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E2CFE" w14:textId="77777777" w:rsidR="0000357E" w:rsidRPr="00E016EE" w:rsidRDefault="0000357E" w:rsidP="00E016EE">
      <w:pPr>
        <w:jc w:val="both"/>
        <w:rPr>
          <w:rFonts w:ascii="Times New Roman" w:eastAsia="Times New Roman" w:hAnsi="Times New Roman" w:cs="Times New Roman"/>
          <w:noProof/>
          <w:sz w:val="24"/>
          <w:szCs w:val="26"/>
        </w:rPr>
      </w:pPr>
    </w:p>
    <w:p w14:paraId="39B109DB" w14:textId="77777777" w:rsidR="0000357E" w:rsidRPr="00E016EE" w:rsidRDefault="0000357E" w:rsidP="00E016EE">
      <w:pPr>
        <w:pStyle w:val="Heading1"/>
        <w:ind w:left="0"/>
        <w:jc w:val="center"/>
        <w:rPr>
          <w:noProof/>
        </w:rPr>
      </w:pPr>
      <w:r>
        <w:t>REZOLŪCIJA MSC.104(73)</w:t>
      </w:r>
    </w:p>
    <w:p w14:paraId="57D3DA84" w14:textId="77777777" w:rsidR="0000357E" w:rsidRPr="00E016EE" w:rsidRDefault="0000357E" w:rsidP="00E016EE">
      <w:pPr>
        <w:jc w:val="center"/>
        <w:rPr>
          <w:rFonts w:ascii="Times New Roman" w:hAnsi="Times New Roman"/>
          <w:b/>
          <w:noProof/>
          <w:sz w:val="24"/>
        </w:rPr>
      </w:pPr>
      <w:r>
        <w:rPr>
          <w:rFonts w:ascii="Times New Roman" w:hAnsi="Times New Roman"/>
          <w:b/>
          <w:sz w:val="24"/>
        </w:rPr>
        <w:t>(pieņemta 2000. gada 5. decembrī)</w:t>
      </w:r>
    </w:p>
    <w:p w14:paraId="7572F07D" w14:textId="77777777" w:rsidR="0000357E" w:rsidRPr="00E016EE" w:rsidRDefault="0000357E" w:rsidP="00E016EE">
      <w:pPr>
        <w:jc w:val="center"/>
        <w:rPr>
          <w:rFonts w:ascii="Times New Roman" w:eastAsia="Times New Roman" w:hAnsi="Times New Roman" w:cs="Times New Roman"/>
          <w:b/>
          <w:bCs/>
          <w:noProof/>
          <w:sz w:val="24"/>
          <w:szCs w:val="24"/>
        </w:rPr>
      </w:pPr>
    </w:p>
    <w:p w14:paraId="5580D2E3" w14:textId="77777777" w:rsidR="0000357E" w:rsidRPr="00E016EE" w:rsidRDefault="0000357E" w:rsidP="00E016EE">
      <w:pPr>
        <w:jc w:val="center"/>
        <w:rPr>
          <w:rFonts w:ascii="Times New Roman" w:hAnsi="Times New Roman"/>
          <w:b/>
          <w:noProof/>
          <w:sz w:val="24"/>
        </w:rPr>
      </w:pPr>
      <w:r>
        <w:rPr>
          <w:rFonts w:ascii="Times New Roman" w:hAnsi="Times New Roman"/>
          <w:b/>
          <w:sz w:val="24"/>
        </w:rPr>
        <w:t>STARPTAUTISKĀ DROŠĪBAS VADĪBAS (</w:t>
      </w:r>
      <w:r>
        <w:rPr>
          <w:rFonts w:ascii="Times New Roman" w:hAnsi="Times New Roman"/>
          <w:b/>
          <w:i/>
          <w:iCs/>
          <w:sz w:val="24"/>
        </w:rPr>
        <w:t>ISM</w:t>
      </w:r>
      <w:r>
        <w:rPr>
          <w:rFonts w:ascii="Times New Roman" w:hAnsi="Times New Roman"/>
          <w:b/>
          <w:sz w:val="24"/>
        </w:rPr>
        <w:t>) KODEKSA GROZĪJUMU PIEŅEMŠANA</w:t>
      </w:r>
    </w:p>
    <w:p w14:paraId="4A272276" w14:textId="77777777" w:rsidR="0000357E" w:rsidRPr="00E016EE" w:rsidRDefault="0000357E" w:rsidP="00E016EE">
      <w:pPr>
        <w:jc w:val="both"/>
        <w:rPr>
          <w:rFonts w:ascii="Times New Roman" w:eastAsia="Times New Roman" w:hAnsi="Times New Roman" w:cs="Times New Roman"/>
          <w:b/>
          <w:bCs/>
          <w:noProof/>
          <w:sz w:val="24"/>
          <w:szCs w:val="24"/>
        </w:rPr>
      </w:pPr>
    </w:p>
    <w:p w14:paraId="5A61D418" w14:textId="77777777" w:rsidR="0000357E" w:rsidRPr="00E016EE" w:rsidRDefault="0000357E" w:rsidP="00E016EE">
      <w:pPr>
        <w:jc w:val="both"/>
        <w:rPr>
          <w:rFonts w:ascii="Times New Roman" w:eastAsia="Times New Roman" w:hAnsi="Times New Roman" w:cs="Times New Roman"/>
          <w:b/>
          <w:bCs/>
          <w:noProof/>
          <w:sz w:val="24"/>
          <w:szCs w:val="24"/>
        </w:rPr>
      </w:pPr>
    </w:p>
    <w:p w14:paraId="761284A4" w14:textId="77777777" w:rsidR="0000357E" w:rsidRPr="00E016EE" w:rsidRDefault="0000357E" w:rsidP="00E016EE">
      <w:pPr>
        <w:pStyle w:val="BodyText"/>
        <w:ind w:left="0"/>
        <w:jc w:val="both"/>
        <w:rPr>
          <w:noProof/>
        </w:rPr>
      </w:pPr>
      <w:r>
        <w:t>KUĢOŠANAS DROŠĪBAS KOMITEJA,</w:t>
      </w:r>
    </w:p>
    <w:p w14:paraId="3F77854F" w14:textId="77777777" w:rsidR="0000357E" w:rsidRPr="00E016EE" w:rsidRDefault="0000357E" w:rsidP="00E016EE">
      <w:pPr>
        <w:jc w:val="both"/>
        <w:rPr>
          <w:rFonts w:ascii="Times New Roman" w:eastAsia="Times New Roman" w:hAnsi="Times New Roman" w:cs="Times New Roman"/>
          <w:noProof/>
          <w:sz w:val="24"/>
        </w:rPr>
      </w:pPr>
    </w:p>
    <w:p w14:paraId="6741F9BE" w14:textId="77777777" w:rsidR="0000357E" w:rsidRPr="00E016EE" w:rsidRDefault="0000357E" w:rsidP="00E016EE">
      <w:pPr>
        <w:pStyle w:val="BodyText"/>
        <w:ind w:left="0" w:firstLine="426"/>
        <w:jc w:val="both"/>
        <w:rPr>
          <w:noProof/>
        </w:rPr>
      </w:pPr>
      <w:r>
        <w:t>ATSAUCOTIES uz Konvencijas par Starptautisko Jūrniecības organizāciju 28. panta b) punktu par Komitejas funkcijām;</w:t>
      </w:r>
    </w:p>
    <w:p w14:paraId="6916EA41" w14:textId="77777777" w:rsidR="0000357E" w:rsidRPr="00E016EE" w:rsidRDefault="0000357E" w:rsidP="00E016EE">
      <w:pPr>
        <w:ind w:firstLine="426"/>
        <w:jc w:val="both"/>
        <w:rPr>
          <w:rFonts w:ascii="Times New Roman" w:eastAsia="Times New Roman" w:hAnsi="Times New Roman" w:cs="Times New Roman"/>
          <w:noProof/>
          <w:sz w:val="24"/>
          <w:szCs w:val="24"/>
        </w:rPr>
      </w:pPr>
    </w:p>
    <w:p w14:paraId="2F259F99" w14:textId="3FEECA63" w:rsidR="0000357E" w:rsidRPr="00E016EE" w:rsidRDefault="0000357E" w:rsidP="00E016EE">
      <w:pPr>
        <w:pStyle w:val="BodyText"/>
        <w:ind w:left="0" w:firstLine="426"/>
        <w:jc w:val="both"/>
        <w:rPr>
          <w:noProof/>
        </w:rPr>
      </w:pPr>
      <w:r>
        <w:t xml:space="preserve">ATSAUCOTIES ARĪ uz rezolūciju A.741(18), ar kuru Asambleja savā astoņpadsmitajā sesijā pieņēma </w:t>
      </w:r>
      <w:r w:rsidR="00713A48">
        <w:t>Starptautisko d</w:t>
      </w:r>
      <w:r>
        <w:t>rošas kuģu ekspluatācijas un piesārņojuma novēršanas vadības kodeksu (Starptautisko drošības vadības (</w:t>
      </w:r>
      <w:r>
        <w:rPr>
          <w:i/>
          <w:iCs/>
        </w:rPr>
        <w:t>ISM)</w:t>
      </w:r>
      <w:r>
        <w:t xml:space="preserve"> kodeksu);</w:t>
      </w:r>
    </w:p>
    <w:p w14:paraId="51687E35" w14:textId="77777777" w:rsidR="0000357E" w:rsidRPr="00E016EE" w:rsidRDefault="0000357E" w:rsidP="00E016EE">
      <w:pPr>
        <w:ind w:firstLine="426"/>
        <w:jc w:val="both"/>
        <w:rPr>
          <w:rFonts w:ascii="Times New Roman" w:eastAsia="Times New Roman" w:hAnsi="Times New Roman" w:cs="Times New Roman"/>
          <w:noProof/>
          <w:sz w:val="24"/>
          <w:szCs w:val="24"/>
        </w:rPr>
      </w:pPr>
    </w:p>
    <w:p w14:paraId="30BE97FD" w14:textId="44C0643C" w:rsidR="0000357E" w:rsidRPr="00E016EE" w:rsidRDefault="0000357E" w:rsidP="00E016EE">
      <w:pPr>
        <w:pStyle w:val="BodyText"/>
        <w:ind w:left="0" w:firstLine="426"/>
        <w:jc w:val="both"/>
        <w:rPr>
          <w:noProof/>
        </w:rPr>
      </w:pPr>
      <w:r>
        <w:t>ATSAUCOTIES ARĪ uz rezolūciju A.788(19), ar kuru Asambleja savā deviņpadsmitajā sesijā pieņēma Pamatnostādnes, kas administrācijām ir jāņem vērā, īstenojot Starptautisko drošības vadības (</w:t>
      </w:r>
      <w:r>
        <w:rPr>
          <w:i/>
          <w:iCs/>
        </w:rPr>
        <w:t>ISM</w:t>
      </w:r>
      <w:r>
        <w:t>) kodeksu (Pamatnostādnes);</w:t>
      </w:r>
    </w:p>
    <w:p w14:paraId="1AD98B7F" w14:textId="77777777" w:rsidR="0000357E" w:rsidRPr="00E016EE" w:rsidRDefault="0000357E" w:rsidP="00E016EE">
      <w:pPr>
        <w:ind w:firstLine="426"/>
        <w:jc w:val="both"/>
        <w:rPr>
          <w:rFonts w:ascii="Times New Roman" w:eastAsia="Times New Roman" w:hAnsi="Times New Roman" w:cs="Times New Roman"/>
          <w:noProof/>
          <w:sz w:val="24"/>
          <w:szCs w:val="24"/>
        </w:rPr>
      </w:pPr>
    </w:p>
    <w:p w14:paraId="26C93EA9" w14:textId="70619872" w:rsidR="0000357E" w:rsidRPr="00E016EE" w:rsidRDefault="0000357E" w:rsidP="00E016EE">
      <w:pPr>
        <w:pStyle w:val="BodyText"/>
        <w:ind w:left="0" w:firstLine="426"/>
        <w:jc w:val="both"/>
        <w:rPr>
          <w:noProof/>
        </w:rPr>
      </w:pPr>
      <w:r>
        <w:t xml:space="preserve">ATZĪSTOT nepieciešamību iekļaut </w:t>
      </w:r>
      <w:r>
        <w:rPr>
          <w:i/>
          <w:iCs/>
        </w:rPr>
        <w:t>ISM</w:t>
      </w:r>
      <w:r>
        <w:t xml:space="preserve"> kodeksā attiecīgos Pamatnostādņu noteikumus saistībā ar sertifikātu derīguma periodiem, pagaidu sertifikātiem un sertifikātu veidlapām;</w:t>
      </w:r>
    </w:p>
    <w:p w14:paraId="1175A3BA" w14:textId="77777777" w:rsidR="0000357E" w:rsidRPr="00E016EE" w:rsidRDefault="0000357E" w:rsidP="00E016EE">
      <w:pPr>
        <w:ind w:firstLine="426"/>
        <w:jc w:val="both"/>
        <w:rPr>
          <w:rFonts w:ascii="Times New Roman" w:eastAsia="Times New Roman" w:hAnsi="Times New Roman" w:cs="Times New Roman"/>
          <w:noProof/>
          <w:sz w:val="24"/>
        </w:rPr>
      </w:pPr>
    </w:p>
    <w:p w14:paraId="6916D13D" w14:textId="602C19C6" w:rsidR="0000357E" w:rsidRPr="00E016EE" w:rsidRDefault="0000357E" w:rsidP="00E016EE">
      <w:pPr>
        <w:pStyle w:val="BodyText"/>
        <w:ind w:left="0" w:firstLine="426"/>
        <w:jc w:val="both"/>
        <w:rPr>
          <w:noProof/>
        </w:rPr>
      </w:pPr>
      <w:r>
        <w:t>ŅEMOT VĒRĀ 1974. gada Starptautiskās konvencijas par cilvēku dzīvības aizsardzību uz jūras (</w:t>
      </w:r>
      <w:r>
        <w:rPr>
          <w:i/>
          <w:iCs/>
        </w:rPr>
        <w:t>SOLAS</w:t>
      </w:r>
      <w:r>
        <w:t xml:space="preserve">) (turpmāk tekstā – “Konvencija”) VIII panta b) punktu un IX nodaļas 1.1. noteikumu attiecībā uz </w:t>
      </w:r>
      <w:r>
        <w:rPr>
          <w:i/>
          <w:iCs/>
        </w:rPr>
        <w:t xml:space="preserve">ISM </w:t>
      </w:r>
      <w:r>
        <w:t>kodeksa grozīšanas procedūru;</w:t>
      </w:r>
    </w:p>
    <w:p w14:paraId="2B65F39E" w14:textId="77777777" w:rsidR="0000357E" w:rsidRPr="00E016EE" w:rsidRDefault="0000357E" w:rsidP="00E016EE">
      <w:pPr>
        <w:ind w:firstLine="426"/>
        <w:jc w:val="both"/>
        <w:rPr>
          <w:rFonts w:ascii="Times New Roman" w:eastAsia="Times New Roman" w:hAnsi="Times New Roman" w:cs="Times New Roman"/>
          <w:noProof/>
          <w:sz w:val="24"/>
          <w:szCs w:val="24"/>
        </w:rPr>
      </w:pPr>
    </w:p>
    <w:p w14:paraId="013FC1CE" w14:textId="77777777" w:rsidR="0000357E" w:rsidRPr="00E016EE" w:rsidRDefault="0000357E" w:rsidP="00E016EE">
      <w:pPr>
        <w:pStyle w:val="BodyText"/>
        <w:ind w:left="0" w:firstLine="426"/>
        <w:jc w:val="both"/>
        <w:rPr>
          <w:noProof/>
        </w:rPr>
      </w:pPr>
      <w:r>
        <w:t xml:space="preserve">IZSKATĪJUSI savā septiņdesmit trešajā sesijā </w:t>
      </w:r>
      <w:r>
        <w:rPr>
          <w:i/>
          <w:iCs/>
        </w:rPr>
        <w:t>ISM</w:t>
      </w:r>
      <w:r>
        <w:t xml:space="preserve"> kodeksa grozījumus, kas ierosināti un izplatīti saskaņā ar Konvencijas VIII panta b) punkta i) apakšpunktu,</w:t>
      </w:r>
    </w:p>
    <w:p w14:paraId="05FAA14E" w14:textId="77777777" w:rsidR="0000357E" w:rsidRPr="00E016EE" w:rsidRDefault="0000357E" w:rsidP="00E016EE">
      <w:pPr>
        <w:jc w:val="both"/>
        <w:rPr>
          <w:rFonts w:ascii="Times New Roman" w:eastAsia="Times New Roman" w:hAnsi="Times New Roman" w:cs="Times New Roman"/>
          <w:noProof/>
          <w:sz w:val="24"/>
          <w:szCs w:val="24"/>
        </w:rPr>
      </w:pPr>
    </w:p>
    <w:p w14:paraId="7B0AD9EB" w14:textId="102B4BAF" w:rsidR="0000357E" w:rsidRPr="00E016EE" w:rsidRDefault="00E016EE" w:rsidP="00E016EE">
      <w:pPr>
        <w:pStyle w:val="BodyText"/>
        <w:tabs>
          <w:tab w:val="left" w:pos="835"/>
        </w:tabs>
        <w:ind w:left="0"/>
        <w:jc w:val="both"/>
        <w:rPr>
          <w:noProof/>
        </w:rPr>
      </w:pPr>
      <w:r>
        <w:t xml:space="preserve">1. PIEŅEM saskaņā ar Konvencijas VIII panta b) punkta iv) apakšpunktu </w:t>
      </w:r>
      <w:r>
        <w:rPr>
          <w:i/>
          <w:iCs/>
        </w:rPr>
        <w:t>ISM</w:t>
      </w:r>
      <w:r>
        <w:t xml:space="preserve"> kodeksa grozījumus, kuru teksts ir iekļauts šīs rezolūcijas pielikumā;</w:t>
      </w:r>
    </w:p>
    <w:p w14:paraId="6A56F4A0" w14:textId="77777777" w:rsidR="0000357E" w:rsidRPr="00E016EE" w:rsidRDefault="0000357E" w:rsidP="00E016EE">
      <w:pPr>
        <w:jc w:val="both"/>
        <w:rPr>
          <w:rFonts w:ascii="Times New Roman" w:eastAsia="Times New Roman" w:hAnsi="Times New Roman" w:cs="Times New Roman"/>
          <w:noProof/>
          <w:sz w:val="24"/>
        </w:rPr>
      </w:pPr>
    </w:p>
    <w:p w14:paraId="24F3A06D" w14:textId="1BAEBCDE" w:rsidR="0000357E" w:rsidRPr="00E016EE" w:rsidRDefault="00E016EE" w:rsidP="00E016EE">
      <w:pPr>
        <w:pStyle w:val="BodyText"/>
        <w:tabs>
          <w:tab w:val="left" w:pos="835"/>
        </w:tabs>
        <w:ind w:left="0"/>
        <w:jc w:val="both"/>
        <w:rPr>
          <w:noProof/>
        </w:rPr>
      </w:pPr>
      <w:r>
        <w:t>2. NOSAKA saskaņā ar Konvencijas VIII panta b) punkta vi) apakšpunkta 2. daļas bb) punktu, ka minētie grozījumi tiks uzskatīti par pieņemtiem 2002. gada 1. janvārī, ja vien pirms šā datuma vairāk nekā viena trešdaļa Konvencijas līgumslēdzēju valdību vai tādas līgumslēdzējas valdības, kuru kopējā tirdzniecības flote veido ne mazāk kā 50 % no pasaules tirdzniecības flotes bruto tilpības, nav darījušas zināmus savus iebildumus pret grozījumiem;</w:t>
      </w:r>
    </w:p>
    <w:p w14:paraId="315E4A91" w14:textId="77777777" w:rsidR="0000357E" w:rsidRPr="00E016EE" w:rsidRDefault="0000357E" w:rsidP="00E016EE">
      <w:pPr>
        <w:jc w:val="both"/>
        <w:rPr>
          <w:rFonts w:ascii="Times New Roman" w:eastAsia="Times New Roman" w:hAnsi="Times New Roman" w:cs="Times New Roman"/>
          <w:noProof/>
          <w:sz w:val="24"/>
          <w:szCs w:val="24"/>
        </w:rPr>
      </w:pPr>
    </w:p>
    <w:p w14:paraId="095F75C5" w14:textId="476DF466" w:rsidR="0000357E" w:rsidRPr="00E016EE" w:rsidRDefault="00E016EE" w:rsidP="00E016EE">
      <w:pPr>
        <w:pStyle w:val="BodyText"/>
        <w:tabs>
          <w:tab w:val="left" w:pos="835"/>
        </w:tabs>
        <w:ind w:left="0"/>
        <w:jc w:val="both"/>
        <w:rPr>
          <w:noProof/>
        </w:rPr>
      </w:pPr>
      <w:r>
        <w:t>3. AICINA līgumslēdzējas valdības ņemt vērā, ka saskaņā ar Konvencijas VIII panta b) punkta vii) apakšpunkta 2. daļu grozījumi stājas spēkā 2002. gada 1. jūlijā pēc to pieņemšanas saskaņā ar šīs rezolūcijas 2. punktu;</w:t>
      </w:r>
    </w:p>
    <w:p w14:paraId="2E35B8EB" w14:textId="77777777" w:rsidR="0000357E" w:rsidRPr="00E016EE" w:rsidRDefault="0000357E" w:rsidP="00E016EE">
      <w:pPr>
        <w:jc w:val="both"/>
        <w:rPr>
          <w:rFonts w:ascii="Times New Roman" w:eastAsia="Times New Roman" w:hAnsi="Times New Roman" w:cs="Times New Roman"/>
          <w:noProof/>
          <w:sz w:val="24"/>
        </w:rPr>
      </w:pPr>
    </w:p>
    <w:p w14:paraId="5E03EB9B" w14:textId="4A0C8767" w:rsidR="0000357E" w:rsidRPr="00E016EE" w:rsidRDefault="00E016EE" w:rsidP="00E016EE">
      <w:pPr>
        <w:pStyle w:val="BodyText"/>
        <w:tabs>
          <w:tab w:val="left" w:pos="835"/>
        </w:tabs>
        <w:ind w:left="0"/>
        <w:jc w:val="both"/>
        <w:rPr>
          <w:noProof/>
        </w:rPr>
      </w:pPr>
      <w:r>
        <w:t>4. LŪDZ ģenerālsekretāram atbilstoši Konvencijas VIII panta b) punkta v) apakšpunktam nosūtīt visām Konvencijas līgumslēdzējām valdībām šīs rezolūcijas un tās pielikumā iekļauto grozījumu teksta apliecinātas kopijas;</w:t>
      </w:r>
    </w:p>
    <w:p w14:paraId="57728A26" w14:textId="77777777" w:rsidR="0000357E" w:rsidRPr="00E016EE" w:rsidRDefault="0000357E" w:rsidP="00E016EE">
      <w:pPr>
        <w:jc w:val="both"/>
        <w:rPr>
          <w:rFonts w:ascii="Times New Roman" w:eastAsia="Times New Roman" w:hAnsi="Times New Roman" w:cs="Times New Roman"/>
          <w:noProof/>
          <w:sz w:val="24"/>
          <w:szCs w:val="24"/>
        </w:rPr>
      </w:pPr>
    </w:p>
    <w:p w14:paraId="40C826C4" w14:textId="5983FB34" w:rsidR="00E016EE" w:rsidRDefault="00E016EE" w:rsidP="00E016EE">
      <w:pPr>
        <w:pStyle w:val="BodyText"/>
        <w:tabs>
          <w:tab w:val="left" w:pos="835"/>
        </w:tabs>
        <w:ind w:left="0"/>
        <w:jc w:val="both"/>
        <w:rPr>
          <w:noProof/>
        </w:rPr>
      </w:pPr>
      <w:r>
        <w:t>5. LŪDZ ARĪ ģenerālsekretāram nosūtīt šīs rezolūcijas un tās pielikuma kopijas visiem tiem organizācijas dalībniekiem, kuri nav Konvencijas līgumslēdzējas valdības.</w:t>
      </w:r>
      <w:r>
        <w:br w:type="page"/>
      </w:r>
    </w:p>
    <w:p w14:paraId="04A8B8EB" w14:textId="77777777" w:rsidR="0000357E" w:rsidRPr="00E016EE" w:rsidRDefault="0000357E" w:rsidP="00E016EE">
      <w:pPr>
        <w:jc w:val="both"/>
        <w:rPr>
          <w:rFonts w:ascii="Times New Roman" w:eastAsia="Times New Roman" w:hAnsi="Times New Roman" w:cs="Times New Roman"/>
          <w:noProof/>
          <w:sz w:val="24"/>
          <w:szCs w:val="24"/>
        </w:rPr>
      </w:pPr>
    </w:p>
    <w:p w14:paraId="57CAD341" w14:textId="77777777" w:rsidR="0000357E" w:rsidRPr="00E016EE" w:rsidRDefault="0000357E" w:rsidP="00E016EE">
      <w:pPr>
        <w:pStyle w:val="BodyText"/>
        <w:ind w:left="0"/>
        <w:jc w:val="center"/>
        <w:rPr>
          <w:noProof/>
        </w:rPr>
      </w:pPr>
      <w:r>
        <w:t>PIELIKUMS</w:t>
      </w:r>
    </w:p>
    <w:p w14:paraId="1B17542F" w14:textId="77777777" w:rsidR="0000357E" w:rsidRPr="00E016EE" w:rsidRDefault="0000357E" w:rsidP="00E016EE">
      <w:pPr>
        <w:jc w:val="center"/>
        <w:rPr>
          <w:rFonts w:ascii="Times New Roman" w:eastAsia="Times New Roman" w:hAnsi="Times New Roman" w:cs="Times New Roman"/>
          <w:noProof/>
          <w:sz w:val="24"/>
          <w:szCs w:val="24"/>
        </w:rPr>
      </w:pPr>
    </w:p>
    <w:p w14:paraId="6905544E" w14:textId="77777777" w:rsidR="0000357E" w:rsidRPr="00E016EE" w:rsidRDefault="0000357E" w:rsidP="00E016EE">
      <w:pPr>
        <w:pStyle w:val="Heading1"/>
        <w:ind w:left="0"/>
        <w:jc w:val="center"/>
        <w:rPr>
          <w:noProof/>
        </w:rPr>
      </w:pPr>
      <w:r>
        <w:t>STARPTAUTISKĀ DROŠĪBAS VADĪBAS (</w:t>
      </w:r>
      <w:r>
        <w:rPr>
          <w:i/>
          <w:iCs/>
        </w:rPr>
        <w:t>ISM</w:t>
      </w:r>
      <w:r>
        <w:t>) KODEKSA GROZĪJUMI</w:t>
      </w:r>
    </w:p>
    <w:p w14:paraId="0C802E3F" w14:textId="77777777" w:rsidR="0000357E" w:rsidRPr="00E016EE" w:rsidRDefault="0000357E" w:rsidP="00E016EE">
      <w:pPr>
        <w:jc w:val="both"/>
        <w:rPr>
          <w:rFonts w:ascii="Times New Roman" w:eastAsia="Times New Roman" w:hAnsi="Times New Roman" w:cs="Times New Roman"/>
          <w:b/>
          <w:bCs/>
          <w:noProof/>
          <w:sz w:val="24"/>
          <w:szCs w:val="24"/>
        </w:rPr>
      </w:pPr>
    </w:p>
    <w:p w14:paraId="2C7AEEAB" w14:textId="77777777" w:rsidR="0000357E" w:rsidRPr="00E016EE" w:rsidRDefault="0000357E" w:rsidP="00E016EE">
      <w:pPr>
        <w:jc w:val="both"/>
        <w:rPr>
          <w:rFonts w:ascii="Times New Roman" w:eastAsia="Times New Roman" w:hAnsi="Times New Roman" w:cs="Times New Roman"/>
          <w:b/>
          <w:bCs/>
          <w:noProof/>
          <w:sz w:val="24"/>
          <w:szCs w:val="23"/>
        </w:rPr>
      </w:pPr>
    </w:p>
    <w:p w14:paraId="0322F06A" w14:textId="043976C8" w:rsidR="0000357E" w:rsidRPr="00E016EE" w:rsidRDefault="00E016EE" w:rsidP="00E016EE">
      <w:pPr>
        <w:pStyle w:val="BodyText"/>
        <w:tabs>
          <w:tab w:val="left" w:pos="835"/>
        </w:tabs>
        <w:ind w:left="0"/>
        <w:jc w:val="both"/>
        <w:rPr>
          <w:noProof/>
        </w:rPr>
      </w:pPr>
      <w:r>
        <w:t>1. Pirms virsraksta “1. VISPĀRĪGA INFORMĀCIJA” pievieno jaunu virsrakstu “A DAĻA. ĪSTENOŠANA”.</w:t>
      </w:r>
    </w:p>
    <w:p w14:paraId="6E6DC143" w14:textId="77777777" w:rsidR="0000357E" w:rsidRPr="00E016EE" w:rsidRDefault="0000357E" w:rsidP="00E016EE">
      <w:pPr>
        <w:jc w:val="both"/>
        <w:rPr>
          <w:rFonts w:ascii="Times New Roman" w:eastAsia="Times New Roman" w:hAnsi="Times New Roman" w:cs="Times New Roman"/>
          <w:noProof/>
          <w:sz w:val="24"/>
          <w:szCs w:val="23"/>
        </w:rPr>
      </w:pPr>
    </w:p>
    <w:p w14:paraId="039C0E5F" w14:textId="59A5A52A" w:rsidR="0000357E" w:rsidRPr="00E016EE" w:rsidRDefault="00E016EE" w:rsidP="00E016EE">
      <w:pPr>
        <w:pStyle w:val="Heading1"/>
        <w:tabs>
          <w:tab w:val="left" w:pos="1555"/>
        </w:tabs>
        <w:ind w:left="0"/>
        <w:jc w:val="both"/>
        <w:rPr>
          <w:noProof/>
        </w:rPr>
      </w:pPr>
      <w:r>
        <w:t>1. VISPĀRĪGA INFORMĀCIJA</w:t>
      </w:r>
    </w:p>
    <w:p w14:paraId="14E013A1" w14:textId="77777777" w:rsidR="0000357E" w:rsidRPr="00E016EE" w:rsidRDefault="0000357E" w:rsidP="00E016EE">
      <w:pPr>
        <w:jc w:val="both"/>
        <w:rPr>
          <w:rFonts w:ascii="Times New Roman" w:eastAsia="Times New Roman" w:hAnsi="Times New Roman" w:cs="Times New Roman"/>
          <w:b/>
          <w:bCs/>
          <w:noProof/>
          <w:sz w:val="24"/>
        </w:rPr>
      </w:pPr>
    </w:p>
    <w:p w14:paraId="735DB50B" w14:textId="144781C4" w:rsidR="0000357E" w:rsidRPr="00E016EE" w:rsidRDefault="00E016EE" w:rsidP="00E016EE">
      <w:pPr>
        <w:tabs>
          <w:tab w:val="left" w:pos="1555"/>
        </w:tabs>
        <w:jc w:val="both"/>
        <w:rPr>
          <w:rFonts w:ascii="Times New Roman" w:hAnsi="Times New Roman"/>
          <w:b/>
          <w:noProof/>
          <w:sz w:val="24"/>
        </w:rPr>
      </w:pPr>
      <w:r>
        <w:rPr>
          <w:rFonts w:ascii="Times New Roman" w:hAnsi="Times New Roman"/>
          <w:b/>
          <w:sz w:val="24"/>
        </w:rPr>
        <w:t>1.1. Definīcijas</w:t>
      </w:r>
    </w:p>
    <w:p w14:paraId="6CF7519E" w14:textId="77777777" w:rsidR="0000357E" w:rsidRPr="00E016EE" w:rsidRDefault="0000357E" w:rsidP="00E016EE">
      <w:pPr>
        <w:jc w:val="both"/>
        <w:rPr>
          <w:rFonts w:ascii="Times New Roman" w:eastAsia="Times New Roman" w:hAnsi="Times New Roman" w:cs="Times New Roman"/>
          <w:b/>
          <w:bCs/>
          <w:noProof/>
          <w:sz w:val="24"/>
          <w:szCs w:val="24"/>
        </w:rPr>
      </w:pPr>
    </w:p>
    <w:p w14:paraId="69225DA7" w14:textId="77777777" w:rsidR="00D25FDE" w:rsidRDefault="00E016EE" w:rsidP="00E016EE">
      <w:pPr>
        <w:pStyle w:val="BodyText"/>
        <w:tabs>
          <w:tab w:val="left" w:pos="835"/>
        </w:tabs>
        <w:ind w:left="0"/>
        <w:jc w:val="both"/>
        <w:rPr>
          <w:noProof/>
        </w:rPr>
      </w:pPr>
      <w:r>
        <w:t>2. Starp virsrakstu “1.1. Definīcijas” un 1.1.1. punktu iekļauj šādu jaunu teikumu:</w:t>
      </w:r>
    </w:p>
    <w:p w14:paraId="6A07F55F" w14:textId="77777777" w:rsidR="00D25FDE" w:rsidRDefault="00D25FDE" w:rsidP="00E016EE">
      <w:pPr>
        <w:pStyle w:val="BodyText"/>
        <w:tabs>
          <w:tab w:val="left" w:pos="835"/>
        </w:tabs>
        <w:ind w:left="0"/>
        <w:jc w:val="both"/>
        <w:rPr>
          <w:noProof/>
        </w:rPr>
      </w:pPr>
    </w:p>
    <w:p w14:paraId="67030685" w14:textId="666FCC92" w:rsidR="0000357E" w:rsidRPr="00E016EE" w:rsidRDefault="0000357E" w:rsidP="00E016EE">
      <w:pPr>
        <w:pStyle w:val="BodyText"/>
        <w:tabs>
          <w:tab w:val="left" w:pos="835"/>
        </w:tabs>
        <w:ind w:left="0"/>
        <w:jc w:val="both"/>
        <w:rPr>
          <w:noProof/>
        </w:rPr>
      </w:pPr>
      <w:r>
        <w:t>“Šā kodeksa A un B daļai piemērojamas šādas definīcijas.”</w:t>
      </w:r>
    </w:p>
    <w:p w14:paraId="6871BA08" w14:textId="77777777" w:rsidR="00D25FDE" w:rsidRDefault="00D25FDE" w:rsidP="00D25FDE">
      <w:pPr>
        <w:pStyle w:val="BodyText"/>
        <w:tabs>
          <w:tab w:val="left" w:pos="835"/>
        </w:tabs>
        <w:ind w:left="0"/>
        <w:jc w:val="both"/>
        <w:rPr>
          <w:noProof/>
        </w:rPr>
      </w:pPr>
    </w:p>
    <w:p w14:paraId="7A1DFA59" w14:textId="10ED7E61" w:rsidR="0000357E" w:rsidRPr="00E016EE" w:rsidRDefault="00D25FDE" w:rsidP="00D25FDE">
      <w:pPr>
        <w:pStyle w:val="BodyText"/>
        <w:tabs>
          <w:tab w:val="left" w:pos="835"/>
        </w:tabs>
        <w:ind w:left="0"/>
        <w:jc w:val="both"/>
        <w:rPr>
          <w:noProof/>
        </w:rPr>
      </w:pPr>
      <w:r>
        <w:t>3. Pēc 1.1.3. punkta pievieno šādas jaunas definīcijas:</w:t>
      </w:r>
    </w:p>
    <w:p w14:paraId="6B1A26F5" w14:textId="77777777" w:rsidR="0000357E" w:rsidRPr="00E016EE" w:rsidRDefault="0000357E" w:rsidP="00E016EE">
      <w:pPr>
        <w:jc w:val="both"/>
        <w:rPr>
          <w:rFonts w:ascii="Times New Roman" w:eastAsia="Times New Roman" w:hAnsi="Times New Roman" w:cs="Times New Roman"/>
          <w:noProof/>
          <w:sz w:val="24"/>
          <w:szCs w:val="24"/>
        </w:rPr>
      </w:pPr>
    </w:p>
    <w:p w14:paraId="6555844E" w14:textId="77777777" w:rsidR="0000357E" w:rsidRPr="00E016EE" w:rsidRDefault="0000357E" w:rsidP="00E016EE">
      <w:pPr>
        <w:pStyle w:val="BodyText"/>
        <w:ind w:left="0"/>
        <w:jc w:val="both"/>
        <w:rPr>
          <w:noProof/>
        </w:rPr>
      </w:pPr>
      <w:r>
        <w:t xml:space="preserve">“1.1.4. </w:t>
      </w:r>
      <w:r>
        <w:rPr>
          <w:i/>
          <w:iCs/>
        </w:rPr>
        <w:t>Drošības vadības sistēma</w:t>
      </w:r>
      <w:r>
        <w:t xml:space="preserve"> ir strukturēta un dokumentēta sistēma, kas ļauj sabiedrības personālam efektīvi īstenot sabiedrības drošības un vides aizsardzības politiku.</w:t>
      </w:r>
    </w:p>
    <w:p w14:paraId="1CC1958E" w14:textId="77777777" w:rsidR="0000357E" w:rsidRPr="00E016EE" w:rsidRDefault="0000357E" w:rsidP="00E016EE">
      <w:pPr>
        <w:jc w:val="both"/>
        <w:rPr>
          <w:rFonts w:ascii="Times New Roman" w:eastAsia="Times New Roman" w:hAnsi="Times New Roman" w:cs="Times New Roman"/>
          <w:noProof/>
          <w:sz w:val="24"/>
          <w:szCs w:val="24"/>
        </w:rPr>
      </w:pPr>
    </w:p>
    <w:p w14:paraId="49932DAB" w14:textId="28141DA6" w:rsidR="0000357E" w:rsidRPr="00E016EE" w:rsidRDefault="00D25FDE" w:rsidP="00D25FDE">
      <w:pPr>
        <w:tabs>
          <w:tab w:val="left" w:pos="1555"/>
        </w:tabs>
        <w:jc w:val="both"/>
        <w:rPr>
          <w:rFonts w:ascii="Times New Roman" w:eastAsia="Times New Roman" w:hAnsi="Times New Roman" w:cs="Times New Roman"/>
          <w:noProof/>
          <w:sz w:val="24"/>
          <w:szCs w:val="24"/>
        </w:rPr>
      </w:pPr>
      <w:r>
        <w:rPr>
          <w:rFonts w:ascii="Times New Roman" w:hAnsi="Times New Roman"/>
          <w:iCs/>
          <w:sz w:val="24"/>
        </w:rPr>
        <w:t xml:space="preserve">1.1.5. </w:t>
      </w:r>
      <w:r>
        <w:rPr>
          <w:rFonts w:ascii="Times New Roman" w:hAnsi="Times New Roman"/>
          <w:i/>
          <w:iCs/>
          <w:sz w:val="24"/>
        </w:rPr>
        <w:t>Atbilstības dokuments</w:t>
      </w:r>
      <w:r>
        <w:rPr>
          <w:rFonts w:ascii="Times New Roman" w:hAnsi="Times New Roman"/>
          <w:sz w:val="24"/>
        </w:rPr>
        <w:t xml:space="preserve"> ir dokuments, kas izsniegts sabiedrībai, kura atbilst šā kodeksa prasībām.</w:t>
      </w:r>
    </w:p>
    <w:p w14:paraId="2E4BE518" w14:textId="77777777" w:rsidR="0000357E" w:rsidRPr="00E016EE" w:rsidRDefault="0000357E" w:rsidP="00E016EE">
      <w:pPr>
        <w:jc w:val="both"/>
        <w:rPr>
          <w:rFonts w:ascii="Times New Roman" w:eastAsia="Times New Roman" w:hAnsi="Times New Roman" w:cs="Times New Roman"/>
          <w:noProof/>
          <w:sz w:val="24"/>
        </w:rPr>
      </w:pPr>
    </w:p>
    <w:p w14:paraId="30A099BE" w14:textId="61A8DDD0" w:rsidR="0000357E" w:rsidRPr="00E016EE" w:rsidRDefault="00D25FDE" w:rsidP="00D25FDE">
      <w:pPr>
        <w:pStyle w:val="BodyText"/>
        <w:tabs>
          <w:tab w:val="left" w:pos="1555"/>
        </w:tabs>
        <w:ind w:left="0"/>
        <w:jc w:val="both"/>
        <w:rPr>
          <w:noProof/>
        </w:rPr>
      </w:pPr>
      <w:r>
        <w:t xml:space="preserve">1.1.6. </w:t>
      </w:r>
      <w:r>
        <w:rPr>
          <w:i/>
          <w:iCs/>
        </w:rPr>
        <w:t>Drošības vadības sertifikāts</w:t>
      </w:r>
      <w:r>
        <w:t xml:space="preserve"> ir dokuments, kas izsniegts kuģim un kas nozīmē, ka sabiedrība un tās kuģa vadība darbojas saskaņā ar apstiprināto drošības vadības sistēmu.</w:t>
      </w:r>
    </w:p>
    <w:p w14:paraId="1C36E791" w14:textId="77777777" w:rsidR="0000357E" w:rsidRPr="00E016EE" w:rsidRDefault="0000357E" w:rsidP="00E016EE">
      <w:pPr>
        <w:jc w:val="both"/>
        <w:rPr>
          <w:rFonts w:ascii="Times New Roman" w:eastAsia="Times New Roman" w:hAnsi="Times New Roman" w:cs="Times New Roman"/>
          <w:noProof/>
          <w:sz w:val="24"/>
          <w:szCs w:val="24"/>
        </w:rPr>
      </w:pPr>
    </w:p>
    <w:p w14:paraId="015E5B7A" w14:textId="04489E72" w:rsidR="0000357E" w:rsidRPr="00E016EE" w:rsidRDefault="00D25FDE" w:rsidP="00D25FDE">
      <w:pPr>
        <w:pStyle w:val="BodyText"/>
        <w:tabs>
          <w:tab w:val="left" w:pos="1555"/>
        </w:tabs>
        <w:ind w:left="0"/>
        <w:jc w:val="both"/>
        <w:rPr>
          <w:noProof/>
        </w:rPr>
      </w:pPr>
      <w:r>
        <w:t xml:space="preserve">1.1.7. </w:t>
      </w:r>
      <w:r>
        <w:rPr>
          <w:i/>
          <w:iCs/>
        </w:rPr>
        <w:t>Objektīvi pierādījumi</w:t>
      </w:r>
      <w:r>
        <w:t xml:space="preserve"> ir kvantitatīva vai kvalitatīva informācija, uzskaites dati vai ziņojumi, kuri attiecas uz drošību vai drošības vadības sistēmas elementu esību un ieviešanu un kas balstīti uz novērojumiem, mērījumiem vai testiem, un ko var pārbaudīt.</w:t>
      </w:r>
    </w:p>
    <w:p w14:paraId="1BE81AD5" w14:textId="77777777" w:rsidR="0000357E" w:rsidRPr="00E016EE" w:rsidRDefault="0000357E" w:rsidP="00E016EE">
      <w:pPr>
        <w:jc w:val="both"/>
        <w:rPr>
          <w:rFonts w:ascii="Times New Roman" w:eastAsia="Times New Roman" w:hAnsi="Times New Roman" w:cs="Times New Roman"/>
          <w:noProof/>
          <w:sz w:val="24"/>
          <w:szCs w:val="24"/>
        </w:rPr>
      </w:pPr>
    </w:p>
    <w:p w14:paraId="325A2A1C" w14:textId="116E5678" w:rsidR="0000357E" w:rsidRPr="00E016EE" w:rsidRDefault="00D25FDE" w:rsidP="00D25FDE">
      <w:pPr>
        <w:pStyle w:val="BodyText"/>
        <w:tabs>
          <w:tab w:val="left" w:pos="1555"/>
        </w:tabs>
        <w:ind w:left="0"/>
        <w:jc w:val="both"/>
        <w:rPr>
          <w:noProof/>
        </w:rPr>
      </w:pPr>
      <w:r>
        <w:t xml:space="preserve">1.1.8. </w:t>
      </w:r>
      <w:r>
        <w:rPr>
          <w:i/>
          <w:iCs/>
        </w:rPr>
        <w:t>Novērojums</w:t>
      </w:r>
      <w:r>
        <w:t xml:space="preserve"> ir ziņojums</w:t>
      </w:r>
      <w:r w:rsidR="00A17058">
        <w:t xml:space="preserve"> par faktiem</w:t>
      </w:r>
      <w:r>
        <w:t>, ko sniedz drošības vadības audita laikā un pamato ar objektīviem pierādījumiem.</w:t>
      </w:r>
    </w:p>
    <w:p w14:paraId="480E3326" w14:textId="77777777" w:rsidR="0000357E" w:rsidRPr="00E016EE" w:rsidRDefault="0000357E" w:rsidP="00E016EE">
      <w:pPr>
        <w:jc w:val="both"/>
        <w:rPr>
          <w:rFonts w:ascii="Times New Roman" w:eastAsia="Times New Roman" w:hAnsi="Times New Roman" w:cs="Times New Roman"/>
          <w:noProof/>
          <w:sz w:val="24"/>
          <w:szCs w:val="24"/>
        </w:rPr>
      </w:pPr>
    </w:p>
    <w:p w14:paraId="63CD1920" w14:textId="238C3C00" w:rsidR="0000357E" w:rsidRPr="00E016EE" w:rsidRDefault="00D25FDE" w:rsidP="00D25FDE">
      <w:pPr>
        <w:pStyle w:val="BodyText"/>
        <w:tabs>
          <w:tab w:val="left" w:pos="1555"/>
        </w:tabs>
        <w:ind w:left="0"/>
        <w:jc w:val="both"/>
        <w:rPr>
          <w:noProof/>
        </w:rPr>
      </w:pPr>
      <w:r>
        <w:t xml:space="preserve">1.1.9. </w:t>
      </w:r>
      <w:r>
        <w:rPr>
          <w:i/>
          <w:iCs/>
        </w:rPr>
        <w:t>Neatbilstība</w:t>
      </w:r>
      <w:r>
        <w:t xml:space="preserve"> ir novērota situācija, kurā objektīvi pierādījumi norāda uz to, ka nav izpildīta konkrēta prasība.</w:t>
      </w:r>
    </w:p>
    <w:p w14:paraId="4E49BA63" w14:textId="77777777" w:rsidR="0000357E" w:rsidRPr="00E016EE" w:rsidRDefault="0000357E" w:rsidP="00E016EE">
      <w:pPr>
        <w:jc w:val="both"/>
        <w:rPr>
          <w:rFonts w:ascii="Times New Roman" w:eastAsia="Times New Roman" w:hAnsi="Times New Roman" w:cs="Times New Roman"/>
          <w:noProof/>
          <w:sz w:val="24"/>
        </w:rPr>
      </w:pPr>
    </w:p>
    <w:p w14:paraId="7D805907" w14:textId="1807FFF7" w:rsidR="0000357E" w:rsidRPr="00E016EE" w:rsidRDefault="00D25FDE" w:rsidP="00D25FDE">
      <w:pPr>
        <w:pStyle w:val="BodyText"/>
        <w:tabs>
          <w:tab w:val="left" w:pos="1615"/>
        </w:tabs>
        <w:ind w:left="0"/>
        <w:jc w:val="both"/>
        <w:rPr>
          <w:noProof/>
        </w:rPr>
      </w:pPr>
      <w:r>
        <w:t xml:space="preserve">1.1.10. </w:t>
      </w:r>
      <w:r>
        <w:rPr>
          <w:i/>
          <w:iCs/>
        </w:rPr>
        <w:t>Būtiska neatbilstība</w:t>
      </w:r>
      <w:r>
        <w:t xml:space="preserve"> ir precīzi noskaidrojama novirze, kas rada nopietnus draudus personāla vai kuģa drošībai vai nopietnu vides apdraudējumu un kuras dēļ jāveic tūlītēja koriģējoša darbība; tas ietver arī situācijas, kad šā kodeksa noteikums netiek efektīvi un sistemātiski īstenots.</w:t>
      </w:r>
    </w:p>
    <w:p w14:paraId="3FE4656B" w14:textId="77777777" w:rsidR="0000357E" w:rsidRPr="00E016EE" w:rsidRDefault="0000357E" w:rsidP="00E016EE">
      <w:pPr>
        <w:jc w:val="both"/>
        <w:rPr>
          <w:rFonts w:ascii="Times New Roman" w:eastAsia="Times New Roman" w:hAnsi="Times New Roman" w:cs="Times New Roman"/>
          <w:noProof/>
          <w:sz w:val="24"/>
        </w:rPr>
      </w:pPr>
    </w:p>
    <w:p w14:paraId="381387B9" w14:textId="1C43C461" w:rsidR="0000357E" w:rsidRPr="00E016EE" w:rsidRDefault="00D25FDE" w:rsidP="00D25FDE">
      <w:pPr>
        <w:pStyle w:val="BodyText"/>
        <w:tabs>
          <w:tab w:val="left" w:pos="1615"/>
        </w:tabs>
        <w:ind w:left="0"/>
        <w:jc w:val="both"/>
        <w:rPr>
          <w:noProof/>
        </w:rPr>
      </w:pPr>
      <w:r>
        <w:t xml:space="preserve">1.1.11. </w:t>
      </w:r>
      <w:r w:rsidR="00415C81">
        <w:rPr>
          <w:i/>
          <w:iCs/>
        </w:rPr>
        <w:t>Gadadiena</w:t>
      </w:r>
      <w:r>
        <w:t xml:space="preserve"> ir katra gada diena un mēnesis, kas atbilst attiecīgā dokumenta vai sertifikāta derīguma termiņa beigu datumam.</w:t>
      </w:r>
    </w:p>
    <w:p w14:paraId="66591C2D" w14:textId="77777777" w:rsidR="0000357E" w:rsidRPr="00E016EE" w:rsidRDefault="0000357E" w:rsidP="00E016EE">
      <w:pPr>
        <w:jc w:val="both"/>
        <w:rPr>
          <w:rFonts w:ascii="Times New Roman" w:eastAsia="Times New Roman" w:hAnsi="Times New Roman" w:cs="Times New Roman"/>
          <w:noProof/>
          <w:sz w:val="24"/>
          <w:szCs w:val="25"/>
        </w:rPr>
      </w:pPr>
    </w:p>
    <w:p w14:paraId="039ACB89" w14:textId="0652C8C2" w:rsidR="0000357E" w:rsidRPr="00E016EE" w:rsidRDefault="00415C81" w:rsidP="00D25FDE">
      <w:pPr>
        <w:pStyle w:val="BodyText"/>
        <w:tabs>
          <w:tab w:val="left" w:pos="1615"/>
        </w:tabs>
        <w:ind w:left="0"/>
        <w:jc w:val="both"/>
        <w:rPr>
          <w:noProof/>
        </w:rPr>
      </w:pPr>
      <w:r>
        <w:pict w14:anchorId="05E11505">
          <v:group id="_x0000_s2140" style="position:absolute;left:0;text-align:left;margin-left:108.75pt;margin-top:12.3pt;width:114.75pt;height:15pt;z-index:-251657216;mso-position-horizontal-relative:page" coordorigin="2175,246" coordsize="2295,300">
            <v:shape id="_x0000_s2141" style="position:absolute;left:2175;top:246;width:2295;height:300" coordorigin="2175,246" coordsize="2295,300" path="m2175,546r2295,l4470,246r-2295,l2175,546xe" stroked="f">
              <v:path arrowok="t"/>
            </v:shape>
            <w10:wrap anchorx="page"/>
          </v:group>
        </w:pict>
      </w:r>
      <w:r w:rsidR="0000357E">
        <w:t>1.1.12. “Konvencija” ir grozītā 1974. gada Starptautiskā konvencija par cilvēku dzīvības aizsardzību uz jūras.”</w:t>
      </w:r>
    </w:p>
    <w:p w14:paraId="647EEA6F" w14:textId="77777777" w:rsidR="0000357E" w:rsidRPr="00E016EE" w:rsidRDefault="0000357E" w:rsidP="00E016EE">
      <w:pPr>
        <w:jc w:val="both"/>
        <w:rPr>
          <w:rFonts w:ascii="Times New Roman" w:eastAsia="Times New Roman" w:hAnsi="Times New Roman" w:cs="Times New Roman"/>
          <w:noProof/>
          <w:sz w:val="24"/>
          <w:szCs w:val="24"/>
        </w:rPr>
      </w:pPr>
    </w:p>
    <w:p w14:paraId="73F48FD8" w14:textId="32E77D0E" w:rsidR="0000357E" w:rsidRPr="00E016EE" w:rsidRDefault="0000357E" w:rsidP="00B95596">
      <w:pPr>
        <w:pStyle w:val="Heading1"/>
        <w:keepNext/>
        <w:tabs>
          <w:tab w:val="left" w:pos="1554"/>
        </w:tabs>
        <w:ind w:left="0"/>
        <w:jc w:val="both"/>
        <w:rPr>
          <w:noProof/>
        </w:rPr>
      </w:pPr>
      <w:r>
        <w:lastRenderedPageBreak/>
        <w:t>7. PLĀNU IZSTRĀDE DARBĪBĀM UZ KUĢA</w:t>
      </w:r>
    </w:p>
    <w:p w14:paraId="083F446A" w14:textId="77777777" w:rsidR="0000357E" w:rsidRPr="00E016EE" w:rsidRDefault="0000357E" w:rsidP="00B95596">
      <w:pPr>
        <w:keepNext/>
        <w:jc w:val="both"/>
        <w:rPr>
          <w:rFonts w:ascii="Times New Roman" w:eastAsia="Times New Roman" w:hAnsi="Times New Roman" w:cs="Times New Roman"/>
          <w:b/>
          <w:bCs/>
          <w:noProof/>
          <w:sz w:val="24"/>
          <w:szCs w:val="24"/>
        </w:rPr>
      </w:pPr>
    </w:p>
    <w:p w14:paraId="7E303C31" w14:textId="249AEE8C" w:rsidR="0000357E" w:rsidRPr="00E016EE" w:rsidRDefault="00D25FDE" w:rsidP="00B95596">
      <w:pPr>
        <w:pStyle w:val="BodyText"/>
        <w:keepNext/>
        <w:tabs>
          <w:tab w:val="left" w:pos="835"/>
        </w:tabs>
        <w:ind w:left="0"/>
        <w:jc w:val="both"/>
        <w:rPr>
          <w:noProof/>
        </w:rPr>
      </w:pPr>
      <w:r>
        <w:t>4. Spēkā esošās 7. nodaļas tekstu aizstāj ar tekstu šādā redakcijā:</w:t>
      </w:r>
    </w:p>
    <w:p w14:paraId="1B823204" w14:textId="77777777" w:rsidR="0000357E" w:rsidRPr="00E016EE" w:rsidRDefault="0000357E" w:rsidP="00E016EE">
      <w:pPr>
        <w:jc w:val="both"/>
        <w:rPr>
          <w:rFonts w:ascii="Times New Roman" w:eastAsia="Times New Roman" w:hAnsi="Times New Roman" w:cs="Times New Roman"/>
          <w:noProof/>
          <w:sz w:val="24"/>
          <w:szCs w:val="24"/>
        </w:rPr>
      </w:pPr>
    </w:p>
    <w:p w14:paraId="6CC59400" w14:textId="0CBEF9C7" w:rsidR="0000357E" w:rsidRPr="00E016EE" w:rsidRDefault="0000357E" w:rsidP="00E016EE">
      <w:pPr>
        <w:pStyle w:val="BodyText"/>
        <w:ind w:left="0"/>
        <w:jc w:val="both"/>
        <w:rPr>
          <w:noProof/>
        </w:rPr>
      </w:pPr>
      <w:r>
        <w:t>“Sabiedrībai jānosaka procedūras, kā sagatavot plānus un instrukcijas galvenajām darbībām uz kuģa, kas saistītas ar kuģa drošību un piesārņojuma novēršanu, tostarp vajadzības gadījumā jāizstrādā arī pārbaudes lapas. Dažādie attiecīgie pienākumi jānosaka un jāsadala kvalificētam personālam.”</w:t>
      </w:r>
    </w:p>
    <w:p w14:paraId="09F72179" w14:textId="77777777" w:rsidR="0000357E" w:rsidRPr="00E016EE" w:rsidRDefault="0000357E" w:rsidP="00E016EE">
      <w:pPr>
        <w:jc w:val="both"/>
        <w:rPr>
          <w:rFonts w:ascii="Times New Roman" w:eastAsia="Times New Roman" w:hAnsi="Times New Roman" w:cs="Times New Roman"/>
          <w:noProof/>
          <w:sz w:val="24"/>
          <w:szCs w:val="23"/>
        </w:rPr>
      </w:pPr>
    </w:p>
    <w:p w14:paraId="68CBCCBC" w14:textId="1F0D3F44" w:rsidR="0000357E" w:rsidRPr="00E016EE" w:rsidRDefault="0000357E" w:rsidP="00E016EE">
      <w:pPr>
        <w:pStyle w:val="Heading1"/>
        <w:ind w:left="0"/>
        <w:jc w:val="both"/>
        <w:rPr>
          <w:noProof/>
        </w:rPr>
      </w:pPr>
      <w:r>
        <w:t>13. SERTIFIKĀCIJA, APSTIPRINĀŠANA UN KONTROLE</w:t>
      </w:r>
    </w:p>
    <w:p w14:paraId="73FF4F87" w14:textId="77777777" w:rsidR="00D25FDE" w:rsidRDefault="00D25FDE" w:rsidP="00D25FDE">
      <w:pPr>
        <w:pStyle w:val="BodyText"/>
        <w:tabs>
          <w:tab w:val="left" w:pos="835"/>
        </w:tabs>
        <w:ind w:left="0"/>
        <w:jc w:val="both"/>
        <w:rPr>
          <w:noProof/>
        </w:rPr>
      </w:pPr>
    </w:p>
    <w:p w14:paraId="07224957" w14:textId="48B8C8E2" w:rsidR="0000357E" w:rsidRPr="00E016EE" w:rsidRDefault="00D25FDE" w:rsidP="00D25FDE">
      <w:pPr>
        <w:pStyle w:val="BodyText"/>
        <w:tabs>
          <w:tab w:val="left" w:pos="835"/>
        </w:tabs>
        <w:ind w:left="0"/>
        <w:jc w:val="both"/>
        <w:rPr>
          <w:noProof/>
        </w:rPr>
      </w:pPr>
      <w:r>
        <w:t>5. Spēkā esošās 13. nodaļas tekstu aizstāj ar tekstu šādā redakcijā:</w:t>
      </w:r>
    </w:p>
    <w:p w14:paraId="4964406F" w14:textId="77777777" w:rsidR="0000357E" w:rsidRPr="00E016EE" w:rsidRDefault="0000357E" w:rsidP="00E016EE">
      <w:pPr>
        <w:jc w:val="both"/>
        <w:rPr>
          <w:rFonts w:ascii="Times New Roman" w:eastAsia="Times New Roman" w:hAnsi="Times New Roman" w:cs="Times New Roman"/>
          <w:noProof/>
          <w:sz w:val="24"/>
          <w:szCs w:val="24"/>
        </w:rPr>
      </w:pPr>
    </w:p>
    <w:p w14:paraId="2608B426" w14:textId="77777777" w:rsidR="0000357E" w:rsidRPr="00E016EE" w:rsidRDefault="0000357E" w:rsidP="00D25FDE">
      <w:pPr>
        <w:pStyle w:val="Heading1"/>
        <w:ind w:left="0"/>
        <w:jc w:val="center"/>
        <w:rPr>
          <w:noProof/>
        </w:rPr>
      </w:pPr>
      <w:r>
        <w:t>“B DAĻA. SERTIFIKĀCIJA UN APSTIPRINĀŠANA</w:t>
      </w:r>
    </w:p>
    <w:p w14:paraId="36F3D6C5" w14:textId="77777777" w:rsidR="0000357E" w:rsidRPr="00E016EE" w:rsidRDefault="0000357E" w:rsidP="00E016EE">
      <w:pPr>
        <w:jc w:val="both"/>
        <w:rPr>
          <w:rFonts w:ascii="Times New Roman" w:eastAsia="Times New Roman" w:hAnsi="Times New Roman" w:cs="Times New Roman"/>
          <w:b/>
          <w:bCs/>
          <w:noProof/>
          <w:sz w:val="24"/>
          <w:szCs w:val="24"/>
        </w:rPr>
      </w:pPr>
    </w:p>
    <w:p w14:paraId="4383098D" w14:textId="019C255F" w:rsidR="0000357E" w:rsidRPr="00E016EE" w:rsidRDefault="00D25FDE" w:rsidP="00D25FDE">
      <w:pPr>
        <w:tabs>
          <w:tab w:val="left" w:pos="1555"/>
        </w:tabs>
        <w:jc w:val="both"/>
        <w:rPr>
          <w:rFonts w:ascii="Times New Roman" w:hAnsi="Times New Roman"/>
          <w:b/>
          <w:noProof/>
          <w:sz w:val="24"/>
        </w:rPr>
      </w:pPr>
      <w:r>
        <w:rPr>
          <w:rFonts w:ascii="Times New Roman" w:hAnsi="Times New Roman"/>
          <w:b/>
          <w:sz w:val="24"/>
        </w:rPr>
        <w:t>13. SERTIFIKĀCIJA UN PERIODISKA APSTIPRINĀŠANA</w:t>
      </w:r>
    </w:p>
    <w:p w14:paraId="151232BA" w14:textId="77777777" w:rsidR="0000357E" w:rsidRPr="00E016EE" w:rsidRDefault="0000357E" w:rsidP="00E016EE">
      <w:pPr>
        <w:jc w:val="both"/>
        <w:rPr>
          <w:rFonts w:ascii="Times New Roman" w:eastAsia="Times New Roman" w:hAnsi="Times New Roman" w:cs="Times New Roman"/>
          <w:b/>
          <w:bCs/>
          <w:noProof/>
          <w:sz w:val="24"/>
        </w:rPr>
      </w:pPr>
    </w:p>
    <w:p w14:paraId="7630CE80" w14:textId="71DEA5AB" w:rsidR="0000357E" w:rsidRPr="00E016EE" w:rsidRDefault="00415C81" w:rsidP="00D25FDE">
      <w:pPr>
        <w:pStyle w:val="BodyText"/>
        <w:tabs>
          <w:tab w:val="left" w:pos="1555"/>
        </w:tabs>
        <w:ind w:left="0"/>
        <w:jc w:val="both"/>
        <w:rPr>
          <w:noProof/>
        </w:rPr>
      </w:pPr>
      <w:r>
        <w:rPr>
          <w:b/>
          <w:bCs/>
        </w:rPr>
        <w:pict w14:anchorId="26F026BA">
          <v:group id="_x0000_s2142" style="position:absolute;left:0;text-align:left;margin-left:108.75pt;margin-top:26.95pt;width:97.5pt;height:15pt;z-index:-251656192;mso-position-horizontal-relative:page" coordorigin="2175,539" coordsize="1950,300">
            <v:shape id="_x0000_s2143" style="position:absolute;left:2175;top:539;width:1950;height:300" coordorigin="2175,539" coordsize="1950,300" path="m2175,839r1950,l4125,539r-1950,l2175,839xe" stroked="f">
              <v:path arrowok="t"/>
            </v:shape>
            <w10:wrap anchorx="page"/>
          </v:group>
        </w:pict>
      </w:r>
      <w:r w:rsidR="0000357E">
        <w:rPr>
          <w:b/>
          <w:bCs/>
        </w:rPr>
        <w:t>13.1.</w:t>
      </w:r>
      <w:r w:rsidR="0000357E">
        <w:t xml:space="preserve"> Kuģis ir jāpārvalda sabiedrībai, kurai attiecībā uz šo kuģi ir izsniegts atbilstības dokuments vai pagaidu atbilstības dokuments saskaņā ar 14.1. punktu.</w:t>
      </w:r>
    </w:p>
    <w:p w14:paraId="496F08E6" w14:textId="77777777" w:rsidR="0000357E" w:rsidRPr="00E016EE" w:rsidRDefault="0000357E" w:rsidP="00E016EE">
      <w:pPr>
        <w:jc w:val="both"/>
        <w:rPr>
          <w:rFonts w:ascii="Times New Roman" w:eastAsia="Times New Roman" w:hAnsi="Times New Roman" w:cs="Times New Roman"/>
          <w:noProof/>
          <w:sz w:val="24"/>
          <w:szCs w:val="24"/>
        </w:rPr>
      </w:pPr>
    </w:p>
    <w:p w14:paraId="43B537E5" w14:textId="65024F15" w:rsidR="0000357E" w:rsidRPr="00E016EE" w:rsidRDefault="00415C81" w:rsidP="00D25FDE">
      <w:pPr>
        <w:pStyle w:val="BodyText"/>
        <w:tabs>
          <w:tab w:val="left" w:pos="1555"/>
        </w:tabs>
        <w:ind w:left="0"/>
        <w:jc w:val="both"/>
        <w:rPr>
          <w:noProof/>
        </w:rPr>
      </w:pPr>
      <w:r>
        <w:rPr>
          <w:b/>
          <w:bCs/>
        </w:rPr>
        <w:pict w14:anchorId="660A731A">
          <v:group id="_x0000_s2144" style="position:absolute;left:0;text-align:left;margin-left:192pt;margin-top:40.45pt;width:12pt;height:15pt;z-index:-251655168;mso-position-horizontal-relative:page" coordorigin="3840,809" coordsize="240,300">
            <v:shape id="_x0000_s2145" style="position:absolute;left:3840;top:809;width:240;height:300" coordorigin="3840,809" coordsize="240,300" path="m3840,1109r240,l4080,809r-240,l3840,1109xe" stroked="f">
              <v:path arrowok="t"/>
            </v:shape>
            <w10:wrap anchorx="page"/>
          </v:group>
        </w:pict>
      </w:r>
      <w:r w:rsidR="0000357E">
        <w:rPr>
          <w:b/>
          <w:bCs/>
        </w:rPr>
        <w:t xml:space="preserve">13.2. </w:t>
      </w:r>
      <w:r w:rsidR="0000357E">
        <w:t>Administrācijai, administrācijas atzītai organizācijai vai pēc administrācijas pieprasījuma citai Konvencijas līgumslēdzējai valdībai jāizsniedz atbilstības dokuments jebkurai sabiedrībai, kas atbilst šā kodeksa prasībām, administrācijas noteiktam laika posmam, kuram nevajadzētu pārsniegt piecus gadus. Šis dokuments jāpieņem kā pierādījums, ka sabiedrība spēj izpildīt šā kodeksa prasības.</w:t>
      </w:r>
    </w:p>
    <w:p w14:paraId="1A2E2BF4" w14:textId="77777777" w:rsidR="0000357E" w:rsidRPr="00E016EE" w:rsidRDefault="0000357E" w:rsidP="00E016EE">
      <w:pPr>
        <w:jc w:val="both"/>
        <w:rPr>
          <w:rFonts w:ascii="Times New Roman" w:eastAsia="Times New Roman" w:hAnsi="Times New Roman" w:cs="Times New Roman"/>
          <w:noProof/>
          <w:sz w:val="24"/>
          <w:szCs w:val="24"/>
        </w:rPr>
      </w:pPr>
    </w:p>
    <w:p w14:paraId="7858E85C" w14:textId="03586993" w:rsidR="0000357E" w:rsidRPr="00E016EE" w:rsidRDefault="00415C81" w:rsidP="00D25FDE">
      <w:pPr>
        <w:pStyle w:val="BodyText"/>
        <w:tabs>
          <w:tab w:val="left" w:pos="1555"/>
        </w:tabs>
        <w:ind w:left="0"/>
        <w:jc w:val="both"/>
        <w:rPr>
          <w:noProof/>
        </w:rPr>
      </w:pPr>
      <w:r>
        <w:rPr>
          <w:b/>
          <w:bCs/>
        </w:rPr>
        <w:pict w14:anchorId="39EE9BDD">
          <v:group id="_x0000_s2146" style="position:absolute;left:0;text-align:left;margin-left:501pt;margin-top:53.95pt;width:9pt;height:15pt;z-index:-251654144;mso-position-horizontal-relative:page" coordorigin="10020,1079" coordsize="180,300">
            <v:shape id="_x0000_s2147" style="position:absolute;left:10020;top:1079;width:180;height:300" coordorigin="10020,1079" coordsize="180,300" path="m10020,1379r180,l10200,1079r-180,l10020,1379xe" stroked="f">
              <v:path arrowok="t"/>
            </v:shape>
            <w10:wrap anchorx="page"/>
          </v:group>
        </w:pict>
      </w:r>
      <w:r w:rsidR="0000357E">
        <w:rPr>
          <w:b/>
          <w:bCs/>
        </w:rPr>
        <w:t>13.3.</w:t>
      </w:r>
      <w:r w:rsidR="0000357E">
        <w:t xml:space="preserve"> Atbilstības dokuments ir derīgs tikai to tipu kuģiem, kas ir skaidri norādīti dokumentā. Šāda norāde atbilst tiem kuģu tipiem, uz ko attiecās sākotnējā apstiprināšana. Citus kuģu tipus var pievienot tikai pēc sabiedrības apstiprināšanas attiecībā uz spēju ievērot šā kodeksa prasības, kas attiecas uz šādiem kuģu tipiem. Šajā saistībā tie ir kuģu tipi, kas minēti Konvencijas IX nodaļas 1. noteikumā.</w:t>
      </w:r>
    </w:p>
    <w:p w14:paraId="05D6FE85" w14:textId="77777777" w:rsidR="0000357E" w:rsidRPr="00E016EE" w:rsidRDefault="0000357E" w:rsidP="00E016EE">
      <w:pPr>
        <w:jc w:val="both"/>
        <w:rPr>
          <w:rFonts w:ascii="Times New Roman" w:eastAsia="Times New Roman" w:hAnsi="Times New Roman" w:cs="Times New Roman"/>
          <w:noProof/>
          <w:sz w:val="24"/>
          <w:szCs w:val="24"/>
        </w:rPr>
      </w:pPr>
    </w:p>
    <w:p w14:paraId="23EEF9C7" w14:textId="2F0B1226" w:rsidR="0000357E" w:rsidRPr="00E016EE" w:rsidRDefault="00415C81" w:rsidP="00D25FDE">
      <w:pPr>
        <w:pStyle w:val="BodyText"/>
        <w:tabs>
          <w:tab w:val="left" w:pos="1555"/>
        </w:tabs>
        <w:ind w:left="0"/>
        <w:jc w:val="both"/>
        <w:rPr>
          <w:noProof/>
        </w:rPr>
      </w:pPr>
      <w:r>
        <w:rPr>
          <w:b/>
          <w:bCs/>
        </w:rPr>
        <w:pict w14:anchorId="11DE4AF3">
          <v:group id="_x0000_s2148" style="position:absolute;left:0;text-align:left;margin-left:274.5pt;margin-top:12.65pt;width:9.75pt;height:15pt;z-index:-251653120;mso-position-horizontal-relative:page" coordorigin="5490,253" coordsize="195,300">
            <v:shape id="_x0000_s2149" style="position:absolute;left:5490;top:253;width:195;height:300" coordorigin="5490,253" coordsize="195,300" path="m5490,553r195,l5685,253r-195,l5490,553xe" stroked="f">
              <v:path arrowok="t"/>
            </v:shape>
            <w10:wrap anchorx="page"/>
          </v:group>
        </w:pict>
      </w:r>
      <w:r w:rsidR="0000357E">
        <w:rPr>
          <w:b/>
          <w:bCs/>
        </w:rPr>
        <w:t>13.4.</w:t>
      </w:r>
      <w:r w:rsidR="0000357E">
        <w:t xml:space="preserve"> Atbilstības dokumenta derīgums katru gadu trīs mēnešus pirms vai pēc </w:t>
      </w:r>
      <w:r>
        <w:t>gadadienas</w:t>
      </w:r>
      <w:r w:rsidR="0000357E">
        <w:t xml:space="preserve"> jāapstiprina administrācijai, administrācijas atzītai organizācijai vai – pēc administrācijas pieprasījuma – citai līgumslēdzējai valdībai.</w:t>
      </w:r>
    </w:p>
    <w:p w14:paraId="21F10962" w14:textId="77777777" w:rsidR="0000357E" w:rsidRPr="00E016EE" w:rsidRDefault="0000357E" w:rsidP="00E016EE">
      <w:pPr>
        <w:jc w:val="both"/>
        <w:rPr>
          <w:rFonts w:ascii="Times New Roman" w:eastAsia="Times New Roman" w:hAnsi="Times New Roman" w:cs="Times New Roman"/>
          <w:noProof/>
          <w:sz w:val="24"/>
          <w:szCs w:val="24"/>
        </w:rPr>
      </w:pPr>
    </w:p>
    <w:p w14:paraId="3701B005" w14:textId="2D8BCF78" w:rsidR="0000357E" w:rsidRPr="00E016EE" w:rsidRDefault="00415C81" w:rsidP="00D25FDE">
      <w:pPr>
        <w:pStyle w:val="BodyText"/>
        <w:tabs>
          <w:tab w:val="left" w:pos="1555"/>
        </w:tabs>
        <w:ind w:left="0"/>
        <w:jc w:val="both"/>
        <w:rPr>
          <w:noProof/>
        </w:rPr>
      </w:pPr>
      <w:r>
        <w:rPr>
          <w:b/>
          <w:bCs/>
        </w:rPr>
        <w:pict w14:anchorId="17EE01B4">
          <v:group id="_x0000_s2150" style="position:absolute;left:0;text-align:left;margin-left:402.75pt;margin-top:12.65pt;width:52.5pt;height:28.5pt;z-index:-251652096;mso-position-horizontal-relative:page" coordorigin="8055,253" coordsize="1050,570">
            <v:group id="_x0000_s2151" style="position:absolute;left:8220;top:253;width:885;height:300" coordorigin="8220,253" coordsize="885,300">
              <v:shape id="_x0000_s2152" style="position:absolute;left:8220;top:253;width:885;height:300" coordorigin="8220,253" coordsize="885,300" path="m8220,553r885,l9105,253r-885,l8220,553xe" stroked="f">
                <v:path arrowok="t"/>
              </v:shape>
            </v:group>
            <v:group id="_x0000_s2153" style="position:absolute;left:8055;top:523;width:930;height:300" coordorigin="8055,523" coordsize="930,300">
              <v:shape id="_x0000_s2154" style="position:absolute;left:8055;top:523;width:930;height:300" coordorigin="8055,523" coordsize="930,300" path="m8055,823r930,l8985,523r-930,l8055,823xe" stroked="f">
                <v:path arrowok="t"/>
              </v:shape>
            </v:group>
            <w10:wrap anchorx="page"/>
          </v:group>
        </w:pict>
      </w:r>
      <w:r>
        <w:rPr>
          <w:b/>
          <w:bCs/>
        </w:rPr>
        <w:pict w14:anchorId="20C41D6D">
          <v:group id="_x0000_s2155" style="position:absolute;left:0;text-align:left;margin-left:513.75pt;margin-top:12.65pt;width:28.5pt;height:15pt;z-index:-251651072;mso-position-horizontal-relative:page" coordorigin="10275,253" coordsize="570,300">
            <v:shape id="_x0000_s2156" style="position:absolute;left:10275;top:253;width:570;height:300" coordorigin="10275,253" coordsize="570,300" path="m10275,553r570,l10845,253r-570,l10275,553xe" stroked="f">
              <v:path arrowok="t"/>
            </v:shape>
            <w10:wrap anchorx="page"/>
          </v:group>
        </w:pict>
      </w:r>
      <w:r>
        <w:rPr>
          <w:b/>
          <w:bCs/>
        </w:rPr>
        <w:pict w14:anchorId="1EA99992">
          <v:group id="_x0000_s2157" style="position:absolute;left:0;text-align:left;margin-left:164.25pt;margin-top:26.15pt;width:132pt;height:15pt;z-index:-251650048;mso-position-horizontal-relative:page" coordorigin="3285,523" coordsize="2640,300">
            <v:shape id="_x0000_s2158" style="position:absolute;left:3285;top:523;width:2640;height:300" coordorigin="3285,523" coordsize="2640,300" path="m3285,823r2640,l5925,523r-2640,l3285,823xe" stroked="f">
              <v:path arrowok="t"/>
            </v:shape>
            <w10:wrap anchorx="page"/>
          </v:group>
        </w:pict>
      </w:r>
      <w:r w:rsidR="0000357E">
        <w:rPr>
          <w:b/>
          <w:bCs/>
        </w:rPr>
        <w:t>13.5.</w:t>
      </w:r>
      <w:r w:rsidR="0000357E">
        <w:t xml:space="preserve"> Administrācijai vai – pēc tās pieprasījuma – līgumslēdzējai valdībai, kas dokumentu ir izsniegusi, atbilstības dokuments ir jāanulē, ja nav pieprasīta 13.4. punktā noteiktā ikgadējā apstiprināšana vai ja ir pierādījumi par būtisku neatbilstību šim kodeksam.</w:t>
      </w:r>
    </w:p>
    <w:p w14:paraId="1C884293" w14:textId="77777777" w:rsidR="0000357E" w:rsidRPr="00E016EE" w:rsidRDefault="0000357E" w:rsidP="00E016EE">
      <w:pPr>
        <w:jc w:val="both"/>
        <w:rPr>
          <w:rFonts w:ascii="Times New Roman" w:eastAsia="Times New Roman" w:hAnsi="Times New Roman" w:cs="Times New Roman"/>
          <w:noProof/>
          <w:sz w:val="24"/>
          <w:szCs w:val="25"/>
        </w:rPr>
      </w:pPr>
    </w:p>
    <w:p w14:paraId="326EBCE6" w14:textId="655E84CA" w:rsidR="0000357E" w:rsidRPr="00E016EE" w:rsidRDefault="00415C81" w:rsidP="00E016EE">
      <w:pPr>
        <w:pStyle w:val="BodyText"/>
        <w:ind w:left="0"/>
        <w:jc w:val="both"/>
        <w:rPr>
          <w:noProof/>
        </w:rPr>
      </w:pPr>
      <w:r>
        <w:rPr>
          <w:b/>
        </w:rPr>
        <w:pict w14:anchorId="6B7527A4">
          <v:group id="_x0000_s2159" style="position:absolute;left:0;text-align:left;margin-left:108.75pt;margin-top:12.3pt;width:51pt;height:15pt;z-index:-251649024;mso-position-horizontal-relative:page" coordorigin="2175,246" coordsize="1020,300">
            <v:shape id="_x0000_s2160" style="position:absolute;left:2175;top:246;width:1020;height:300" coordorigin="2175,246" coordsize="1020,300" path="m2175,546r1020,l3195,246r-1020,l2175,546xe" stroked="f">
              <v:path arrowok="t"/>
            </v:shape>
            <w10:wrap anchorx="page"/>
          </v:group>
        </w:pict>
      </w:r>
      <w:r w:rsidR="0000357E">
        <w:rPr>
          <w:b/>
        </w:rPr>
        <w:t xml:space="preserve">13.5.1. </w:t>
      </w:r>
      <w:r w:rsidR="0000357E">
        <w:t>Ja anulē atbilstības dokumentu, tad jāanulē arī visi ar to saistītie drošības vadības sertifikāti un/vai pagaidu drošības vadības sertifikāti.</w:t>
      </w:r>
    </w:p>
    <w:p w14:paraId="5D517F92" w14:textId="77777777" w:rsidR="0000357E" w:rsidRPr="00E016EE" w:rsidRDefault="0000357E" w:rsidP="00E016EE">
      <w:pPr>
        <w:jc w:val="both"/>
        <w:rPr>
          <w:rFonts w:ascii="Times New Roman" w:eastAsia="Times New Roman" w:hAnsi="Times New Roman" w:cs="Times New Roman"/>
          <w:noProof/>
          <w:sz w:val="24"/>
          <w:szCs w:val="24"/>
        </w:rPr>
      </w:pPr>
    </w:p>
    <w:p w14:paraId="1A97F0D6" w14:textId="37B34CE8" w:rsidR="0000357E" w:rsidRPr="00E016EE" w:rsidRDefault="00415C81" w:rsidP="00D25FDE">
      <w:pPr>
        <w:pStyle w:val="BodyText"/>
        <w:tabs>
          <w:tab w:val="left" w:pos="1215"/>
        </w:tabs>
        <w:ind w:left="0"/>
        <w:jc w:val="both"/>
        <w:rPr>
          <w:noProof/>
        </w:rPr>
      </w:pPr>
      <w:r>
        <w:rPr>
          <w:b/>
          <w:bCs/>
        </w:rPr>
        <w:pict w14:anchorId="087EA1DD">
          <v:group id="_x0000_s2161" style="position:absolute;left:0;text-align:left;margin-left:108.75pt;margin-top:26.95pt;width:360.75pt;height:28.5pt;z-index:-251648000;mso-position-horizontal-relative:page" coordorigin="2175,539" coordsize="7215,570">
            <v:group id="_x0000_s2162" style="position:absolute;left:4500;top:539;width:210;height:270" coordorigin="4500,539" coordsize="210,270">
              <v:shape id="_x0000_s2163" style="position:absolute;left:4500;top:539;width:210;height:270" coordorigin="4500,539" coordsize="210,270" path="m4500,809r210,l4710,539r-210,l4500,809xe" stroked="f">
                <v:path arrowok="t"/>
              </v:shape>
            </v:group>
            <v:group id="_x0000_s2164" style="position:absolute;left:2175;top:809;width:7215;height:300" coordorigin="2175,809" coordsize="7215,300">
              <v:shape id="_x0000_s2165" style="position:absolute;left:2175;top:809;width:7215;height:300" coordorigin="2175,809" coordsize="7215,300" path="m2175,1109r7215,l9390,809r-7215,l2175,1109xe" stroked="f">
                <v:path arrowok="t"/>
              </v:shape>
            </v:group>
            <w10:wrap anchorx="page"/>
          </v:group>
        </w:pict>
      </w:r>
      <w:r>
        <w:rPr>
          <w:b/>
          <w:bCs/>
        </w:rPr>
        <w:pict w14:anchorId="7D144252">
          <v:group id="_x0000_s2166" style="position:absolute;left:0;text-align:left;margin-left:486.75pt;margin-top:26.95pt;width:55.5pt;height:15pt;z-index:-251646976;mso-position-horizontal-relative:page" coordorigin="9735,539" coordsize="1110,300">
            <v:shape id="_x0000_s2167" style="position:absolute;left:9735;top:539;width:1110;height:300" coordorigin="9735,539" coordsize="1110,300" path="m9735,839r1110,l10845,539r-1110,l9735,839xe" stroked="f">
              <v:path arrowok="t"/>
            </v:shape>
            <w10:wrap anchorx="page"/>
          </v:group>
        </w:pict>
      </w:r>
      <w:r w:rsidR="0000357E">
        <w:rPr>
          <w:b/>
          <w:bCs/>
        </w:rPr>
        <w:t>13.6.</w:t>
      </w:r>
      <w:r w:rsidR="0000357E">
        <w:t xml:space="preserve"> Atbilstības dokumenta kopijai jāatrodas uz kuģa, lai kuģa kapteinis pēc pieprasījuma varētu to uzrādīt, kad administrācija vai organizācijas atzīta organizācija veic apstiprināšanu vai kad tiek veikta kontrole, kas minēta Konvencijas IX nodaļas 6.2. noteikumā. Dokumenta kopijai nav jābūt autentificētai vai oficiāli apstiprinātai.</w:t>
      </w:r>
    </w:p>
    <w:p w14:paraId="51FF11B1" w14:textId="77777777" w:rsidR="0000357E" w:rsidRPr="00E016EE" w:rsidRDefault="0000357E" w:rsidP="00E016EE">
      <w:pPr>
        <w:jc w:val="both"/>
        <w:rPr>
          <w:rFonts w:ascii="Times New Roman" w:eastAsia="Times New Roman" w:hAnsi="Times New Roman" w:cs="Times New Roman"/>
          <w:noProof/>
          <w:sz w:val="24"/>
          <w:szCs w:val="24"/>
        </w:rPr>
      </w:pPr>
    </w:p>
    <w:p w14:paraId="415685DF" w14:textId="666C83FB" w:rsidR="0000357E" w:rsidRPr="00E016EE" w:rsidRDefault="0000357E" w:rsidP="00D25FDE">
      <w:pPr>
        <w:pStyle w:val="BodyText"/>
        <w:tabs>
          <w:tab w:val="left" w:pos="1215"/>
        </w:tabs>
        <w:ind w:left="0"/>
        <w:jc w:val="both"/>
        <w:rPr>
          <w:noProof/>
        </w:rPr>
      </w:pPr>
      <w:r>
        <w:rPr>
          <w:b/>
          <w:bCs/>
        </w:rPr>
        <w:t>13.7.</w:t>
      </w:r>
      <w:r>
        <w:t xml:space="preserve"> Administrācijai, administrācijas atzītai organizācijai vai – pēc administrācijas pieprasījuma – citai līgumslēdzējai valdībai jāizsniedz drošības vadības sertifikāts kuģim uz laika posmu, kas nav ilgāks par pieciem gadiem. Drošības vadības sertifikāts jāizdod pēc tam, </w:t>
      </w:r>
      <w:r>
        <w:lastRenderedPageBreak/>
        <w:t>kad ir pārbaudīts, ka sabiedrība un tās kuģa vadība darbojas saskaņā ar apstiprināto drošības vadības sistēmu. Šis sertifikāts jāpieņem kā pierādījums, ka kuģis atbilst šā kodeksa prasībām.</w:t>
      </w:r>
    </w:p>
    <w:p w14:paraId="2F5A9C4C" w14:textId="77777777" w:rsidR="0000357E" w:rsidRPr="00E016EE" w:rsidRDefault="0000357E" w:rsidP="00E016EE">
      <w:pPr>
        <w:jc w:val="both"/>
        <w:rPr>
          <w:rFonts w:ascii="Times New Roman" w:eastAsia="Times New Roman" w:hAnsi="Times New Roman" w:cs="Times New Roman"/>
          <w:noProof/>
          <w:sz w:val="24"/>
          <w:szCs w:val="24"/>
        </w:rPr>
      </w:pPr>
    </w:p>
    <w:p w14:paraId="422AD2BF" w14:textId="3ED65115" w:rsidR="0000357E" w:rsidRPr="00E016EE" w:rsidRDefault="00415C81" w:rsidP="00D25FDE">
      <w:pPr>
        <w:pStyle w:val="BodyText"/>
        <w:tabs>
          <w:tab w:val="left" w:pos="1215"/>
        </w:tabs>
        <w:ind w:left="0"/>
        <w:jc w:val="both"/>
        <w:rPr>
          <w:noProof/>
        </w:rPr>
      </w:pPr>
      <w:r>
        <w:rPr>
          <w:b/>
          <w:bCs/>
        </w:rPr>
        <w:pict w14:anchorId="19C0B122">
          <v:group id="_x0000_s2170" style="position:absolute;left:0;text-align:left;margin-left:108.75pt;margin-top:40.45pt;width:55.5pt;height:15pt;z-index:-251644928;mso-position-horizontal-relative:page" coordorigin="2175,809" coordsize="1110,300">
            <v:shape id="_x0000_s2171" style="position:absolute;left:2175;top:809;width:1110;height:300" coordorigin="2175,809" coordsize="1110,300" path="m2175,1109r1110,l3285,809r-1110,l2175,1109xe" stroked="f">
              <v:path arrowok="t"/>
            </v:shape>
            <w10:wrap anchorx="page"/>
          </v:group>
        </w:pict>
      </w:r>
      <w:r w:rsidR="0000357E">
        <w:rPr>
          <w:b/>
          <w:bCs/>
        </w:rPr>
        <w:t xml:space="preserve">13.8. </w:t>
      </w:r>
      <w:r w:rsidR="0000357E">
        <w:t xml:space="preserve">Attiecībā uz drošības vadības sertifikāta derīgumu administrācijai, administrācijas atzītai organizācijai vai  – pēc administrācijas pieprasījuma – citai līgumslēdzējai valdībai jāveic vismaz viena starpposma apstiprināšana. Ja jāveic tikai viena starpposma apstiprināšana un drošības vadības sertifikāta derīgums ir pieci gadi, šai apstiprināšanai jānotiek laikā starp drošības vadības sertifikāta otro un trešo </w:t>
      </w:r>
      <w:r>
        <w:t>gadadienu</w:t>
      </w:r>
      <w:r w:rsidR="0000357E">
        <w:t>.</w:t>
      </w:r>
    </w:p>
    <w:p w14:paraId="7FE3B9A2" w14:textId="77777777" w:rsidR="0000357E" w:rsidRPr="00E016EE" w:rsidRDefault="0000357E" w:rsidP="00E016EE">
      <w:pPr>
        <w:jc w:val="both"/>
        <w:rPr>
          <w:rFonts w:ascii="Times New Roman" w:eastAsia="Times New Roman" w:hAnsi="Times New Roman" w:cs="Times New Roman"/>
          <w:noProof/>
          <w:sz w:val="24"/>
          <w:szCs w:val="24"/>
        </w:rPr>
      </w:pPr>
    </w:p>
    <w:p w14:paraId="5E556A4B" w14:textId="149DF7DF" w:rsidR="0000357E" w:rsidRPr="00E016EE" w:rsidRDefault="00415C81" w:rsidP="00D25FDE">
      <w:pPr>
        <w:pStyle w:val="BodyText"/>
        <w:tabs>
          <w:tab w:val="left" w:pos="1215"/>
        </w:tabs>
        <w:ind w:left="0"/>
        <w:jc w:val="both"/>
        <w:rPr>
          <w:noProof/>
        </w:rPr>
      </w:pPr>
      <w:r>
        <w:rPr>
          <w:b/>
          <w:bCs/>
        </w:rPr>
        <w:pict w14:anchorId="10581BC1">
          <v:group id="_x0000_s2172" style="position:absolute;left:0;text-align:left;margin-left:108.75pt;margin-top:12.6pt;width:433.5pt;height:42.75pt;z-index:-251643904;mso-position-horizontal-relative:page" coordorigin="2175,252" coordsize="8670,855">
            <v:group id="_x0000_s2173" style="position:absolute;left:8070;top:252;width:2775;height:270" coordorigin="8070,252" coordsize="2775,270">
              <v:shape id="_x0000_s2174" style="position:absolute;left:8070;top:252;width:2775;height:270" coordorigin="8070,252" coordsize="2775,270" path="m8070,522r2775,l10845,252r-2775,l8070,522xe" stroked="f">
                <v:path arrowok="t"/>
              </v:shape>
            </v:group>
            <v:group id="_x0000_s2175" style="position:absolute;left:2175;top:522;width:8670;height:300" coordorigin="2175,522" coordsize="8670,300">
              <v:shape id="_x0000_s2176" style="position:absolute;left:2175;top:522;width:8670;height:300" coordorigin="2175,522" coordsize="8670,300" path="m2175,822r8670,l10845,522r-8670,l2175,822xe" stroked="f">
                <v:path arrowok="t"/>
              </v:shape>
            </v:group>
            <v:group id="_x0000_s2177" style="position:absolute;left:4440;top:807;width:2955;height:300" coordorigin="4440,807" coordsize="2955,300">
              <v:shape id="_x0000_s2178" style="position:absolute;left:4440;top:807;width:2955;height:300" coordorigin="4440,807" coordsize="2955,300" path="m4440,1107r2955,l7395,807r-2955,l4440,1107xe" stroked="f">
                <v:path arrowok="t"/>
              </v:shape>
            </v:group>
            <w10:wrap anchorx="page"/>
          </v:group>
        </w:pict>
      </w:r>
      <w:r w:rsidR="0000357E">
        <w:rPr>
          <w:b/>
          <w:bCs/>
        </w:rPr>
        <w:t>13.9.</w:t>
      </w:r>
      <w:r w:rsidR="0000357E">
        <w:t xml:space="preserve"> Papildus 13.5.1. punktā izklāstītajām prasībām drošības vadības sertifikāts jāanulē administrācijai vai – pēc administrācijas pieprasījuma – līgumslēdzējai valdībai, kas to izsniegusi, ja netiek pieprasīta 13.8. punktā noteiktā starpposma apstiprināšana vai ja ir pierādījumi par būtisku neatbilstību šim kodeksam.</w:t>
      </w:r>
    </w:p>
    <w:p w14:paraId="0DDBB590" w14:textId="77777777" w:rsidR="0000357E" w:rsidRPr="00E016EE" w:rsidRDefault="0000357E" w:rsidP="00E016EE">
      <w:pPr>
        <w:jc w:val="both"/>
        <w:rPr>
          <w:rFonts w:ascii="Times New Roman" w:eastAsia="Times New Roman" w:hAnsi="Times New Roman" w:cs="Times New Roman"/>
          <w:noProof/>
          <w:sz w:val="24"/>
          <w:szCs w:val="24"/>
        </w:rPr>
      </w:pPr>
    </w:p>
    <w:p w14:paraId="40D10185" w14:textId="26EEB979" w:rsidR="0000357E" w:rsidRPr="00E016EE" w:rsidRDefault="00415C81" w:rsidP="00D25FDE">
      <w:pPr>
        <w:pStyle w:val="BodyText"/>
        <w:tabs>
          <w:tab w:val="left" w:pos="1215"/>
        </w:tabs>
        <w:ind w:left="0"/>
        <w:jc w:val="both"/>
        <w:rPr>
          <w:noProof/>
        </w:rPr>
      </w:pPr>
      <w:r>
        <w:rPr>
          <w:b/>
          <w:bCs/>
        </w:rPr>
        <w:pict w14:anchorId="1F2D69A5">
          <v:group id="_x0000_s2179" style="position:absolute;left:0;text-align:left;margin-left:186pt;margin-top:40.45pt;width:38.25pt;height:15pt;z-index:-251642880;mso-position-horizontal-relative:page" coordorigin="3720,809" coordsize="765,300">
            <v:shape id="_x0000_s2180" style="position:absolute;left:3720;top:809;width:765;height:300" coordorigin="3720,809" coordsize="765,300" path="m3720,1109r765,l4485,809r-765,l3720,1109xe" stroked="f">
              <v:path arrowok="t"/>
            </v:shape>
            <w10:wrap anchorx="page"/>
          </v:group>
        </w:pict>
      </w:r>
      <w:r w:rsidR="0000357E">
        <w:rPr>
          <w:b/>
          <w:bCs/>
        </w:rPr>
        <w:t>13.10.</w:t>
      </w:r>
      <w:r w:rsidR="0000357E">
        <w:t xml:space="preserve"> Neatkarīgi no 13.2. un 13.7. punktā izklāstītajām prasībām, ja atjaunošanas apstiprināšana ir pabeigta trīs mēnešu laikā pirms spēkā esošā atbilstības dokumenta vai drošības vadības sertifikāta derīguma termiņa beigām, jaunajam atbilstības dokumentam vai jaunajam drošības vadības sertifikātam jāstājas spēkā no atjaunošanas apstiprināšanas pabeigšanas dienas uz laiku, kas nav ilgāks par pieciem gadiem, sākot no esošā atbilstības dokumenta vai drošības vadības sertifikāta derīguma termiņa beigām.</w:t>
      </w:r>
    </w:p>
    <w:p w14:paraId="2D342B9A" w14:textId="77777777" w:rsidR="0000357E" w:rsidRPr="00E016EE" w:rsidRDefault="0000357E" w:rsidP="00E016EE">
      <w:pPr>
        <w:jc w:val="both"/>
        <w:rPr>
          <w:rFonts w:ascii="Times New Roman" w:eastAsia="Times New Roman" w:hAnsi="Times New Roman" w:cs="Times New Roman"/>
          <w:noProof/>
          <w:sz w:val="24"/>
          <w:szCs w:val="24"/>
        </w:rPr>
      </w:pPr>
    </w:p>
    <w:p w14:paraId="45797615" w14:textId="00BFB318" w:rsidR="0000357E" w:rsidRPr="00E016EE" w:rsidRDefault="00415C81" w:rsidP="00D25FDE">
      <w:pPr>
        <w:pStyle w:val="BodyText"/>
        <w:tabs>
          <w:tab w:val="left" w:pos="1215"/>
        </w:tabs>
        <w:ind w:left="0"/>
        <w:jc w:val="both"/>
        <w:rPr>
          <w:noProof/>
        </w:rPr>
      </w:pPr>
      <w:r>
        <w:rPr>
          <w:b/>
          <w:bCs/>
        </w:rPr>
        <w:pict w14:anchorId="2C3AB110">
          <v:group id="_x0000_s2181" style="position:absolute;left:0;text-align:left;margin-left:108.75pt;margin-top:12.6pt;width:433.5pt;height:56.25pt;z-index:-251641856;mso-position-horizontal-relative:page" coordorigin="2175,252" coordsize="8670,1125">
            <v:group id="_x0000_s2182" style="position:absolute;left:2175;top:252;width:8670;height:300" coordorigin="2175,252" coordsize="8670,300">
              <v:shape id="_x0000_s2183" style="position:absolute;left:2175;top:252;width:8670;height:300" coordorigin="2175,252" coordsize="8670,300" path="m2175,552r8670,l10845,252r-8670,l2175,552xe" stroked="f">
                <v:path arrowok="t"/>
              </v:shape>
            </v:group>
            <v:group id="_x0000_s2184" style="position:absolute;left:2175;top:537;width:8670;height:270" coordorigin="2175,537" coordsize="8670,270">
              <v:shape id="_x0000_s2185" style="position:absolute;left:2175;top:537;width:8670;height:270" coordorigin="2175,537" coordsize="8670,270" path="m2175,807r8670,l10845,537r-8670,l2175,807xe" stroked="f">
                <v:path arrowok="t"/>
              </v:shape>
            </v:group>
            <v:group id="_x0000_s2186" style="position:absolute;left:2175;top:807;width:8670;height:300" coordorigin="2175,807" coordsize="8670,300">
              <v:shape id="_x0000_s2187" style="position:absolute;left:2175;top:807;width:8670;height:300" coordorigin="2175,807" coordsize="8670,300" path="m2175,1107r8670,l10845,807r-8670,l2175,1107xe" stroked="f">
                <v:path arrowok="t"/>
              </v:shape>
            </v:group>
            <v:group id="_x0000_s2188" style="position:absolute;left:2175;top:1077;width:5925;height:300" coordorigin="2175,1077" coordsize="5925,300">
              <v:shape id="_x0000_s2189" style="position:absolute;left:2175;top:1077;width:5925;height:300" coordorigin="2175,1077" coordsize="5925,300" path="m2175,1377r5925,l8100,1077r-5925,l2175,1377xe" stroked="f">
                <v:path arrowok="t"/>
              </v:shape>
            </v:group>
            <w10:wrap anchorx="page"/>
          </v:group>
        </w:pict>
      </w:r>
      <w:r w:rsidR="0000357E">
        <w:rPr>
          <w:b/>
          <w:bCs/>
        </w:rPr>
        <w:t>13.11.</w:t>
      </w:r>
      <w:r w:rsidR="0000357E">
        <w:t xml:space="preserve"> Ja atjaunošanas apstiprināšana ir pabeigta vairāk nekā trīs mēnešus pirms esošā atbilstības dokumenta vai drošības vadības sertifikāta derīguma termiņa beigu dienas, jaunais atbilstības dokuments vai jaunais drošības vadības sertifikāts stājas spēkā no atjaunošanas apstiprināšanas pabeigšanas dienas uz laiku, kas nav ilgāks par pieciem gadiem, sākot no atjaunošanas apstiprināšanas pabeigšanas dienas.”</w:t>
      </w:r>
    </w:p>
    <w:p w14:paraId="59F2A913" w14:textId="77777777" w:rsidR="0000357E" w:rsidRPr="00E016EE" w:rsidRDefault="0000357E" w:rsidP="00E016EE">
      <w:pPr>
        <w:jc w:val="both"/>
        <w:rPr>
          <w:rFonts w:ascii="Times New Roman" w:eastAsia="Times New Roman" w:hAnsi="Times New Roman" w:cs="Times New Roman"/>
          <w:noProof/>
          <w:sz w:val="24"/>
          <w:szCs w:val="24"/>
        </w:rPr>
      </w:pPr>
    </w:p>
    <w:p w14:paraId="4D4D1558" w14:textId="1DE0BA69" w:rsidR="0000357E" w:rsidRPr="00E016EE" w:rsidRDefault="00D25FDE" w:rsidP="00D25FDE">
      <w:pPr>
        <w:pStyle w:val="BodyText"/>
        <w:tabs>
          <w:tab w:val="left" w:pos="719"/>
          <w:tab w:val="left" w:pos="835"/>
        </w:tabs>
        <w:ind w:left="0"/>
        <w:jc w:val="both"/>
        <w:rPr>
          <w:noProof/>
        </w:rPr>
      </w:pPr>
      <w:r>
        <w:t>6. Pēc 13. nodaļas pievieno jaunu 14. nodaļu šādā redakcijā:</w:t>
      </w:r>
    </w:p>
    <w:p w14:paraId="2138A9D6" w14:textId="77777777" w:rsidR="0000357E" w:rsidRPr="00E016EE" w:rsidRDefault="0000357E" w:rsidP="00E016EE">
      <w:pPr>
        <w:jc w:val="both"/>
        <w:rPr>
          <w:rFonts w:ascii="Times New Roman" w:eastAsia="Times New Roman" w:hAnsi="Times New Roman" w:cs="Times New Roman"/>
          <w:noProof/>
          <w:sz w:val="24"/>
          <w:szCs w:val="24"/>
        </w:rPr>
      </w:pPr>
    </w:p>
    <w:p w14:paraId="15D83A8E" w14:textId="2A7BA6C6" w:rsidR="0000357E" w:rsidRPr="00E016EE" w:rsidRDefault="0000357E" w:rsidP="00E016EE">
      <w:pPr>
        <w:pStyle w:val="Heading1"/>
        <w:ind w:left="0"/>
        <w:jc w:val="both"/>
        <w:rPr>
          <w:noProof/>
        </w:rPr>
      </w:pPr>
      <w:r>
        <w:t>“14. PAGAIDU SERTIFIKĀCIJA</w:t>
      </w:r>
    </w:p>
    <w:p w14:paraId="234B1BD3" w14:textId="77777777" w:rsidR="0000357E" w:rsidRPr="00E016EE" w:rsidRDefault="0000357E" w:rsidP="00E016EE">
      <w:pPr>
        <w:jc w:val="both"/>
        <w:rPr>
          <w:rFonts w:ascii="Times New Roman" w:eastAsia="Times New Roman" w:hAnsi="Times New Roman" w:cs="Times New Roman"/>
          <w:b/>
          <w:bCs/>
          <w:noProof/>
          <w:sz w:val="24"/>
          <w:szCs w:val="24"/>
        </w:rPr>
      </w:pPr>
    </w:p>
    <w:p w14:paraId="13773703" w14:textId="4DEA0629" w:rsidR="0000357E" w:rsidRPr="00E016EE" w:rsidRDefault="00415C81" w:rsidP="00D25FDE">
      <w:pPr>
        <w:pStyle w:val="BodyText"/>
        <w:tabs>
          <w:tab w:val="left" w:pos="1555"/>
        </w:tabs>
        <w:ind w:left="0"/>
        <w:jc w:val="both"/>
        <w:rPr>
          <w:noProof/>
        </w:rPr>
      </w:pPr>
      <w:r>
        <w:rPr>
          <w:b/>
          <w:bCs/>
        </w:rPr>
        <w:pict w14:anchorId="62A78FA6">
          <v:group id="_x0000_s2190" style="position:absolute;left:0;text-align:left;margin-left:237.75pt;margin-top:12.3pt;width:26.25pt;height:15pt;z-index:-251640832;mso-position-horizontal-relative:page" coordorigin="4755,246" coordsize="525,300">
            <v:shape id="_x0000_s2191" style="position:absolute;left:4755;top:246;width:525;height:300" coordorigin="4755,246" coordsize="525,300" path="m4755,546r525,l5280,246r-525,l4755,546xe" stroked="f">
              <v:path arrowok="t"/>
            </v:shape>
            <w10:wrap anchorx="page"/>
          </v:group>
        </w:pict>
      </w:r>
      <w:r w:rsidR="0000357E">
        <w:rPr>
          <w:b/>
          <w:bCs/>
        </w:rPr>
        <w:t>14.1.</w:t>
      </w:r>
      <w:r w:rsidR="0000357E">
        <w:t xml:space="preserve"> Pagaidu atbilstības dokumentu var izdot, lai veicinātu šā kodeksa sākotnējo īstenošanu gadījumos, kad:</w:t>
      </w:r>
    </w:p>
    <w:p w14:paraId="5F861AE5" w14:textId="77777777" w:rsidR="0000357E" w:rsidRPr="00E016EE" w:rsidRDefault="0000357E" w:rsidP="00E016EE">
      <w:pPr>
        <w:jc w:val="both"/>
        <w:rPr>
          <w:rFonts w:ascii="Times New Roman" w:eastAsia="Times New Roman" w:hAnsi="Times New Roman" w:cs="Times New Roman"/>
          <w:noProof/>
          <w:sz w:val="24"/>
          <w:szCs w:val="24"/>
        </w:rPr>
      </w:pPr>
    </w:p>
    <w:p w14:paraId="36C2B4DC" w14:textId="266A2422" w:rsidR="0000357E" w:rsidRPr="00E016EE" w:rsidRDefault="00D25FDE" w:rsidP="00D25FDE">
      <w:pPr>
        <w:pStyle w:val="BodyText"/>
        <w:tabs>
          <w:tab w:val="left" w:pos="2275"/>
        </w:tabs>
        <w:ind w:left="426"/>
        <w:jc w:val="both"/>
        <w:rPr>
          <w:noProof/>
        </w:rPr>
      </w:pPr>
      <w:r>
        <w:t>14.1.1. tā ir jaunizveidota sabiedrība vai</w:t>
      </w:r>
    </w:p>
    <w:p w14:paraId="66A12473" w14:textId="77777777" w:rsidR="0000357E" w:rsidRPr="00E016EE" w:rsidRDefault="0000357E" w:rsidP="00D25FDE">
      <w:pPr>
        <w:ind w:left="426"/>
        <w:jc w:val="both"/>
        <w:rPr>
          <w:rFonts w:ascii="Times New Roman" w:eastAsia="Times New Roman" w:hAnsi="Times New Roman" w:cs="Times New Roman"/>
          <w:noProof/>
          <w:sz w:val="24"/>
          <w:szCs w:val="24"/>
        </w:rPr>
      </w:pPr>
    </w:p>
    <w:p w14:paraId="4F004963" w14:textId="26158501" w:rsidR="0000357E" w:rsidRPr="00E016EE" w:rsidRDefault="00D25FDE" w:rsidP="00D25FDE">
      <w:pPr>
        <w:pStyle w:val="BodyText"/>
        <w:tabs>
          <w:tab w:val="left" w:pos="2275"/>
        </w:tabs>
        <w:ind w:left="426"/>
        <w:jc w:val="both"/>
        <w:rPr>
          <w:noProof/>
        </w:rPr>
      </w:pPr>
      <w:r>
        <w:t>14.1.2. esošajā atbilstības dokumentā jāietver jauni kuģu tipi</w:t>
      </w:r>
    </w:p>
    <w:p w14:paraId="590C2D3C" w14:textId="77777777" w:rsidR="0000357E" w:rsidRPr="00E016EE" w:rsidRDefault="0000357E" w:rsidP="00E016EE">
      <w:pPr>
        <w:jc w:val="both"/>
        <w:rPr>
          <w:rFonts w:ascii="Times New Roman" w:eastAsia="Times New Roman" w:hAnsi="Times New Roman" w:cs="Times New Roman"/>
          <w:noProof/>
          <w:sz w:val="24"/>
        </w:rPr>
      </w:pPr>
    </w:p>
    <w:p w14:paraId="43304192" w14:textId="3A5DF8BE" w:rsidR="0000357E" w:rsidRPr="00E016EE" w:rsidRDefault="00415C81" w:rsidP="00E016EE">
      <w:pPr>
        <w:pStyle w:val="BodyText"/>
        <w:ind w:left="0"/>
        <w:jc w:val="both"/>
        <w:rPr>
          <w:noProof/>
        </w:rPr>
      </w:pPr>
      <w:r>
        <w:pict w14:anchorId="513EAF2B">
          <v:group id="_x0000_s2192" style="position:absolute;left:0;text-align:left;margin-left:108.75pt;margin-top:26.95pt;width:433.5pt;height:29.25pt;z-index:-251639808;mso-position-horizontal-relative:page" coordorigin="2175,539" coordsize="8670,585">
            <v:group id="_x0000_s2193" style="position:absolute;left:2175;top:539;width:8670;height:300" coordorigin="2175,539" coordsize="8670,300">
              <v:shape id="_x0000_s2194" style="position:absolute;left:2175;top:539;width:8670;height:300" coordorigin="2175,539" coordsize="8670,300" path="m2175,839r8670,l10845,539r-8670,l2175,839xe" stroked="f">
                <v:path arrowok="t"/>
              </v:shape>
            </v:group>
            <v:group id="_x0000_s2195" style="position:absolute;left:2175;top:824;width:6600;height:300" coordorigin="2175,824" coordsize="6600,300">
              <v:shape id="_x0000_s2196" style="position:absolute;left:2175;top:824;width:6600;height:300" coordorigin="2175,824" coordsize="6600,300" path="m2175,1124r6600,l8775,824r-6600,l2175,1124xe" stroked="f">
                <v:path arrowok="t"/>
              </v:shape>
            </v:group>
            <w10:wrap anchorx="page"/>
          </v:group>
        </w:pict>
      </w:r>
      <w:r>
        <w:pict w14:anchorId="6CD2D29E">
          <v:group id="_x0000_s2197" style="position:absolute;left:0;text-align:left;margin-left:180.75pt;margin-top:68.2pt;width:9.75pt;height:15pt;z-index:-251638784;mso-position-horizontal-relative:page" coordorigin="3615,1364" coordsize="195,300">
            <v:shape id="_x0000_s2198" style="position:absolute;left:3615;top:1364;width:195;height:300" coordorigin="3615,1364" coordsize="195,300" path="m3615,1664r195,l3810,1364r-195,l3615,1664xe" stroked="f">
              <v:path arrowok="t"/>
            </v:shape>
            <w10:wrap anchorx="page"/>
          </v:group>
        </w:pict>
      </w:r>
      <w:r>
        <w:pict w14:anchorId="6EE6FAF8">
          <v:group id="_x0000_s2199" style="position:absolute;left:0;text-align:left;margin-left:108.75pt;margin-top:95.95pt;width:433.5pt;height:70.5pt;z-index:-251637760;mso-position-horizontal-relative:page" coordorigin="2175,1919" coordsize="8670,1410">
            <v:group id="_x0000_s2200" style="position:absolute;left:2175;top:1919;width:8670;height:300" coordorigin="2175,1919" coordsize="8670,300">
              <v:shape id="_x0000_s2201" style="position:absolute;left:2175;top:1919;width:8670;height:300" coordorigin="2175,1919" coordsize="8670,300" path="m2175,2219r8670,l10845,1919r-8670,l2175,2219xe" stroked="f">
                <v:path arrowok="t"/>
              </v:shape>
            </v:group>
            <v:group id="_x0000_s2202" style="position:absolute;left:2175;top:2204;width:8670;height:270" coordorigin="2175,2204" coordsize="8670,270">
              <v:shape id="_x0000_s2203" style="position:absolute;left:2175;top:2204;width:8670;height:270" coordorigin="2175,2204" coordsize="8670,270" path="m2175,2474r8670,l10845,2204r-8670,l2175,2474xe" stroked="f">
                <v:path arrowok="t"/>
              </v:shape>
            </v:group>
            <v:group id="_x0000_s2204" style="position:absolute;left:2175;top:2474;width:8670;height:270" coordorigin="2175,2474" coordsize="8670,270">
              <v:shape id="_x0000_s2205" style="position:absolute;left:2175;top:2474;width:8670;height:270" coordorigin="2175,2474" coordsize="8670,270" path="m2175,2744r8670,l10845,2474r-8670,l2175,2744xe" stroked="f">
                <v:path arrowok="t"/>
              </v:shape>
            </v:group>
            <v:group id="_x0000_s2206" style="position:absolute;left:2175;top:2744;width:8670;height:300" coordorigin="2175,2744" coordsize="8670,300">
              <v:shape id="_x0000_s2207" style="position:absolute;left:2175;top:2744;width:8670;height:300" coordorigin="2175,2744" coordsize="8670,300" path="m2175,3044r8670,l10845,2744r-8670,l2175,3044xe" stroked="f">
                <v:path arrowok="t"/>
              </v:shape>
            </v:group>
            <v:group id="_x0000_s2208" style="position:absolute;left:2175;top:3029;width:2280;height:300" coordorigin="2175,3029" coordsize="2280,300">
              <v:shape id="_x0000_s2209" style="position:absolute;left:2175;top:3029;width:2280;height:300" coordorigin="2175,3029" coordsize="2280,300" path="m2175,3329r2280,l4455,3029r-2280,l2175,3329xe" stroked="f">
                <v:path arrowok="t"/>
              </v:shape>
            </v:group>
            <w10:wrap anchorx="page"/>
          </v:group>
        </w:pict>
      </w:r>
      <w:r w:rsidR="0000357E">
        <w:t>pēc apstiprināšanas, ka sabiedrībai ir drošības vadības sistēma, kas atbilst šā kodeksa 1.2.3. punktā minētajiem mērķiem, ar nosacījumu, ka sabiedrība uzrāda plānus īstenot drošības vadības sistēmu, kas pilnībā atbilst šī kodeksa prasībām, pagaidu atbilstības dokumenta derīguma laikā. Šādu pagaidu atbilstības dokumentu administrācija, administrācijas atzīta organizācija vai – pēc administrācijas pieprasījuma – cita līgumslēdzēja valdība izsniedz laika posmam, kas nav ilgāks par 12 mēnešiem. Pagaidu atbilstības dokumenta kopijai jāatrodas uz kuģa, lai kuģa kapteinis pēc pieprasījuma varētu to uzrādīt, kad administrācija vai administrācijas atzīta organizācija veic apstiprināšanu vai kad tiek veikta kontrole, kas minēta Konvencijas IX nodaļas 6.2. noteikumā. Dokumenta kopijai nav jābūt autentificētai vai oficiāli apstiprinātai.</w:t>
      </w:r>
    </w:p>
    <w:p w14:paraId="2D5051A9" w14:textId="77777777" w:rsidR="0000357E" w:rsidRPr="00E016EE" w:rsidRDefault="0000357E" w:rsidP="00E016EE">
      <w:pPr>
        <w:jc w:val="both"/>
        <w:rPr>
          <w:rFonts w:ascii="Times New Roman" w:eastAsia="Times New Roman" w:hAnsi="Times New Roman" w:cs="Times New Roman"/>
          <w:noProof/>
          <w:sz w:val="24"/>
          <w:szCs w:val="24"/>
        </w:rPr>
      </w:pPr>
    </w:p>
    <w:p w14:paraId="7D598F24" w14:textId="316F1275" w:rsidR="0000357E" w:rsidRPr="00E016EE" w:rsidRDefault="00D25FDE" w:rsidP="00D25FDE">
      <w:pPr>
        <w:pStyle w:val="BodyText"/>
        <w:tabs>
          <w:tab w:val="left" w:pos="1555"/>
        </w:tabs>
        <w:ind w:left="0"/>
        <w:jc w:val="both"/>
        <w:rPr>
          <w:noProof/>
        </w:rPr>
      </w:pPr>
      <w:r>
        <w:rPr>
          <w:b/>
          <w:bCs/>
        </w:rPr>
        <w:t>14.2.</w:t>
      </w:r>
      <w:r>
        <w:t xml:space="preserve"> Pagaidu drošības vadības sertifikātu var izsniegt:</w:t>
      </w:r>
    </w:p>
    <w:p w14:paraId="6FD5549B" w14:textId="77777777" w:rsidR="0000357E" w:rsidRPr="00E016EE" w:rsidRDefault="0000357E" w:rsidP="00E016EE">
      <w:pPr>
        <w:jc w:val="both"/>
        <w:rPr>
          <w:rFonts w:ascii="Times New Roman" w:eastAsia="Times New Roman" w:hAnsi="Times New Roman" w:cs="Times New Roman"/>
          <w:noProof/>
          <w:sz w:val="24"/>
        </w:rPr>
      </w:pPr>
    </w:p>
    <w:p w14:paraId="661BBA50" w14:textId="579E9722" w:rsidR="0000357E" w:rsidRPr="00E016EE" w:rsidRDefault="00D25FDE" w:rsidP="00D25FDE">
      <w:pPr>
        <w:pStyle w:val="BodyText"/>
        <w:tabs>
          <w:tab w:val="left" w:pos="2275"/>
        </w:tabs>
        <w:ind w:left="426"/>
        <w:jc w:val="both"/>
        <w:rPr>
          <w:noProof/>
        </w:rPr>
      </w:pPr>
      <w:r>
        <w:lastRenderedPageBreak/>
        <w:t>14.2.1. jauniem kuģiem, nododot tos ekspluatācijā;</w:t>
      </w:r>
    </w:p>
    <w:p w14:paraId="50C78094" w14:textId="77777777" w:rsidR="0000357E" w:rsidRPr="00E016EE" w:rsidRDefault="0000357E" w:rsidP="00D25FDE">
      <w:pPr>
        <w:ind w:left="426"/>
        <w:jc w:val="both"/>
        <w:rPr>
          <w:rFonts w:ascii="Times New Roman" w:eastAsia="Times New Roman" w:hAnsi="Times New Roman" w:cs="Times New Roman"/>
          <w:noProof/>
          <w:sz w:val="24"/>
          <w:szCs w:val="24"/>
        </w:rPr>
      </w:pPr>
    </w:p>
    <w:p w14:paraId="109C8EBA" w14:textId="7AFEAC9B" w:rsidR="0000357E" w:rsidRPr="00E016EE" w:rsidRDefault="00D25FDE" w:rsidP="00D25FDE">
      <w:pPr>
        <w:pStyle w:val="BodyText"/>
        <w:tabs>
          <w:tab w:val="left" w:pos="2275"/>
        </w:tabs>
        <w:ind w:left="426"/>
        <w:jc w:val="both"/>
        <w:rPr>
          <w:noProof/>
        </w:rPr>
      </w:pPr>
      <w:r>
        <w:t>14.2.2. sabiedrībai uzņemoties atbildību par sabiedrībai jauna kuģa darbību, vai</w:t>
      </w:r>
    </w:p>
    <w:p w14:paraId="611C2AB1" w14:textId="77777777" w:rsidR="0000357E" w:rsidRPr="00E016EE" w:rsidRDefault="0000357E" w:rsidP="00D25FDE">
      <w:pPr>
        <w:ind w:left="426"/>
        <w:jc w:val="both"/>
        <w:rPr>
          <w:rFonts w:ascii="Times New Roman" w:eastAsia="Times New Roman" w:hAnsi="Times New Roman" w:cs="Times New Roman"/>
          <w:noProof/>
          <w:sz w:val="24"/>
        </w:rPr>
      </w:pPr>
    </w:p>
    <w:p w14:paraId="109EC030" w14:textId="6E6AFF5B" w:rsidR="0000357E" w:rsidRPr="00E016EE" w:rsidRDefault="00D25FDE" w:rsidP="00D25FDE">
      <w:pPr>
        <w:pStyle w:val="BodyText"/>
        <w:tabs>
          <w:tab w:val="left" w:pos="2275"/>
        </w:tabs>
        <w:ind w:left="426"/>
        <w:jc w:val="both"/>
        <w:rPr>
          <w:noProof/>
        </w:rPr>
      </w:pPr>
      <w:r>
        <w:t>14.2.3. nomainot kuģa karogu.</w:t>
      </w:r>
    </w:p>
    <w:p w14:paraId="353FBCE4" w14:textId="77777777" w:rsidR="0000357E" w:rsidRPr="00E016EE" w:rsidRDefault="0000357E" w:rsidP="00E016EE">
      <w:pPr>
        <w:jc w:val="both"/>
        <w:rPr>
          <w:rFonts w:ascii="Times New Roman" w:eastAsia="Times New Roman" w:hAnsi="Times New Roman" w:cs="Times New Roman"/>
          <w:noProof/>
          <w:sz w:val="24"/>
          <w:szCs w:val="24"/>
        </w:rPr>
      </w:pPr>
    </w:p>
    <w:p w14:paraId="693E4D4B" w14:textId="75D58D12" w:rsidR="0000357E" w:rsidRPr="00E016EE" w:rsidRDefault="00415C81" w:rsidP="00E016EE">
      <w:pPr>
        <w:pStyle w:val="BodyText"/>
        <w:ind w:left="0"/>
        <w:jc w:val="both"/>
        <w:rPr>
          <w:noProof/>
        </w:rPr>
      </w:pPr>
      <w:r>
        <w:pict w14:anchorId="2E36FACD">
          <v:group id="_x0000_s2210" style="position:absolute;left:0;text-align:left;margin-left:185.25pt;margin-top:26.9pt;width:357pt;height:15pt;z-index:-251636736;mso-position-horizontal-relative:page" coordorigin="3705,538" coordsize="7140,300">
            <v:shape id="_x0000_s2211" style="position:absolute;left:3705;top:538;width:7140;height:300" coordorigin="3705,538" coordsize="7140,300" path="m3705,838r7140,l10845,538r-7140,l3705,838xe" stroked="f">
              <v:path arrowok="t"/>
            </v:shape>
            <w10:wrap anchorx="page"/>
          </v:group>
        </w:pict>
      </w:r>
      <w:r>
        <w:pict w14:anchorId="0E4043F2">
          <v:group id="_x0000_s2212" style="position:absolute;left:0;text-align:left;margin-left:108.75pt;margin-top:40.4pt;width:55.5pt;height:15pt;z-index:-251635712;mso-position-horizontal-relative:page" coordorigin="2175,808" coordsize="1110,300">
            <v:shape id="_x0000_s2213" style="position:absolute;left:2175;top:808;width:1110;height:300" coordorigin="2175,808" coordsize="1110,300" path="m2175,1108r1110,l3285,808r-1110,l2175,1108xe" stroked="f">
              <v:path arrowok="t"/>
            </v:shape>
            <w10:wrap anchorx="page"/>
          </v:group>
        </w:pict>
      </w:r>
      <w:r w:rsidR="0000357E">
        <w:t>Šādu pagaidu drošības vadības sertifikātu izsniedz uz laika periodu, kas nav ilgāks par 6 mēnešiem, administrācija, administrācijas atzīta organizācija vai – pēc administrācijas pieprasījuma – cita līgumslēdzēja valdība.</w:t>
      </w:r>
    </w:p>
    <w:p w14:paraId="1628279E" w14:textId="77777777" w:rsidR="0000357E" w:rsidRPr="00E016EE" w:rsidRDefault="0000357E" w:rsidP="00E016EE">
      <w:pPr>
        <w:jc w:val="both"/>
        <w:rPr>
          <w:rFonts w:ascii="Times New Roman" w:eastAsia="Times New Roman" w:hAnsi="Times New Roman" w:cs="Times New Roman"/>
          <w:noProof/>
          <w:sz w:val="24"/>
          <w:szCs w:val="24"/>
        </w:rPr>
      </w:pPr>
    </w:p>
    <w:p w14:paraId="1D84850F" w14:textId="547CFECC" w:rsidR="0000357E" w:rsidRPr="00E016EE" w:rsidRDefault="00415C81" w:rsidP="00D25FDE">
      <w:pPr>
        <w:pStyle w:val="BodyText"/>
        <w:tabs>
          <w:tab w:val="left" w:pos="1555"/>
        </w:tabs>
        <w:ind w:left="0"/>
        <w:jc w:val="both"/>
        <w:rPr>
          <w:noProof/>
        </w:rPr>
      </w:pPr>
      <w:r>
        <w:rPr>
          <w:b/>
          <w:bCs/>
        </w:rPr>
        <w:pict w14:anchorId="527B5A9A">
          <v:group id="_x0000_s2214" style="position:absolute;left:0;text-align:left;margin-left:445.5pt;margin-top:26.95pt;width:31.5pt;height:15pt;z-index:-251634688;mso-position-horizontal-relative:page" coordorigin="8910,539" coordsize="630,300">
            <v:shape id="_x0000_s2215" style="position:absolute;left:8910;top:539;width:630;height:300" coordorigin="8910,539" coordsize="630,300" path="m8910,839r630,l9540,539r-630,l8910,839xe" stroked="f">
              <v:path arrowok="t"/>
            </v:shape>
            <w10:wrap anchorx="page"/>
          </v:group>
        </w:pict>
      </w:r>
      <w:r w:rsidR="0000357E">
        <w:rPr>
          <w:b/>
          <w:bCs/>
        </w:rPr>
        <w:t>14.3.</w:t>
      </w:r>
      <w:r w:rsidR="0000357E">
        <w:t xml:space="preserve"> Administrācija vai – pēc administrācijas pieprasījuma – cita līgumslēdzēja valdība var īpašos gadījumos pagarināt pagaidu drošības vadības sertifikāta termiņu uz laika posmu, kas nav ilgāks par 6 mēnešiem, sākot no derīguma termiņa beigu dienas.</w:t>
      </w:r>
    </w:p>
    <w:p w14:paraId="7FF14DD0" w14:textId="77777777" w:rsidR="0000357E" w:rsidRPr="00E016EE" w:rsidRDefault="0000357E" w:rsidP="00E016EE">
      <w:pPr>
        <w:jc w:val="both"/>
        <w:rPr>
          <w:rFonts w:ascii="Times New Roman" w:eastAsia="Times New Roman" w:hAnsi="Times New Roman" w:cs="Times New Roman"/>
          <w:noProof/>
          <w:sz w:val="24"/>
          <w:szCs w:val="24"/>
        </w:rPr>
      </w:pPr>
    </w:p>
    <w:p w14:paraId="67431BB2" w14:textId="687C2CCD" w:rsidR="0000357E" w:rsidRPr="00E016EE" w:rsidRDefault="00D25FDE" w:rsidP="00D25FDE">
      <w:pPr>
        <w:pStyle w:val="BodyText"/>
        <w:tabs>
          <w:tab w:val="left" w:pos="1555"/>
        </w:tabs>
        <w:ind w:left="0"/>
        <w:jc w:val="both"/>
        <w:rPr>
          <w:noProof/>
        </w:rPr>
      </w:pPr>
      <w:r>
        <w:rPr>
          <w:b/>
          <w:bCs/>
        </w:rPr>
        <w:t>14.4.</w:t>
      </w:r>
      <w:r>
        <w:t xml:space="preserve"> Pagaidu drošības vadības sertifikātu var izsniegt pēc tam, kad ir apstiprināts, ka:</w:t>
      </w:r>
    </w:p>
    <w:p w14:paraId="148A74AD" w14:textId="77777777" w:rsidR="0000357E" w:rsidRPr="00E016EE" w:rsidRDefault="0000357E" w:rsidP="00E016EE">
      <w:pPr>
        <w:jc w:val="both"/>
        <w:rPr>
          <w:rFonts w:ascii="Times New Roman" w:eastAsia="Times New Roman" w:hAnsi="Times New Roman" w:cs="Times New Roman"/>
          <w:noProof/>
          <w:sz w:val="24"/>
          <w:szCs w:val="24"/>
        </w:rPr>
      </w:pPr>
    </w:p>
    <w:p w14:paraId="1EAAD1BD" w14:textId="27652F70" w:rsidR="0000357E" w:rsidRPr="00E016EE" w:rsidRDefault="00D25FDE" w:rsidP="00D25FDE">
      <w:pPr>
        <w:pStyle w:val="BodyText"/>
        <w:tabs>
          <w:tab w:val="left" w:pos="2275"/>
        </w:tabs>
        <w:ind w:left="426"/>
        <w:jc w:val="both"/>
        <w:rPr>
          <w:noProof/>
        </w:rPr>
      </w:pPr>
      <w:r>
        <w:t>14.4.1. atbilstības dokuments vai pagaidu atbilstības dokuments attiecas uz konkrēto kuģi;</w:t>
      </w:r>
    </w:p>
    <w:p w14:paraId="1CA50014" w14:textId="77777777" w:rsidR="0000357E" w:rsidRPr="00E016EE" w:rsidRDefault="0000357E" w:rsidP="00D25FDE">
      <w:pPr>
        <w:ind w:left="426"/>
        <w:jc w:val="both"/>
        <w:rPr>
          <w:rFonts w:ascii="Times New Roman" w:eastAsia="Times New Roman" w:hAnsi="Times New Roman" w:cs="Times New Roman"/>
          <w:noProof/>
          <w:sz w:val="24"/>
          <w:szCs w:val="24"/>
        </w:rPr>
      </w:pPr>
    </w:p>
    <w:p w14:paraId="0100AE53" w14:textId="1A925046" w:rsidR="0000357E" w:rsidRPr="00E016EE" w:rsidRDefault="00D25FDE" w:rsidP="00D25FDE">
      <w:pPr>
        <w:pStyle w:val="BodyText"/>
        <w:tabs>
          <w:tab w:val="left" w:pos="2275"/>
        </w:tabs>
        <w:ind w:left="426"/>
        <w:jc w:val="both"/>
        <w:rPr>
          <w:noProof/>
        </w:rPr>
      </w:pPr>
      <w:r>
        <w:t>14.4.2. drošības vadības sistēma, ko nodrošina sabiedrība konkrētajam kuģim, ietver galvenos šā kodeksa elementus, un tā ir novērtēta audita laikā, ko veic saistībā ar atbilstības dokumenta izsniegšanu, vai uzrādīta pagaidu atbilstības dokumentu izsniegšanai;</w:t>
      </w:r>
    </w:p>
    <w:p w14:paraId="122C5C54" w14:textId="77777777" w:rsidR="0000357E" w:rsidRPr="00E016EE" w:rsidRDefault="0000357E" w:rsidP="00D25FDE">
      <w:pPr>
        <w:ind w:left="426"/>
        <w:jc w:val="both"/>
        <w:rPr>
          <w:rFonts w:ascii="Times New Roman" w:eastAsia="Times New Roman" w:hAnsi="Times New Roman" w:cs="Times New Roman"/>
          <w:noProof/>
          <w:sz w:val="24"/>
          <w:szCs w:val="24"/>
        </w:rPr>
      </w:pPr>
    </w:p>
    <w:p w14:paraId="4ADEC281" w14:textId="5C383E90" w:rsidR="0000357E" w:rsidRPr="00E016EE" w:rsidRDefault="00D25FDE" w:rsidP="00D25FDE">
      <w:pPr>
        <w:pStyle w:val="BodyText"/>
        <w:tabs>
          <w:tab w:val="left" w:pos="2275"/>
        </w:tabs>
        <w:ind w:left="426"/>
        <w:jc w:val="both"/>
        <w:rPr>
          <w:noProof/>
        </w:rPr>
      </w:pPr>
      <w:r>
        <w:t>14.4.3. sabiedrība ir ieplānojusi veikt kuģa auditu trīs mēnešu laikā;</w:t>
      </w:r>
    </w:p>
    <w:p w14:paraId="5ED8B8D9" w14:textId="77777777" w:rsidR="0000357E" w:rsidRPr="00E016EE" w:rsidRDefault="0000357E" w:rsidP="00D25FDE">
      <w:pPr>
        <w:ind w:left="426"/>
        <w:jc w:val="both"/>
        <w:rPr>
          <w:rFonts w:ascii="Times New Roman" w:eastAsia="Times New Roman" w:hAnsi="Times New Roman" w:cs="Times New Roman"/>
          <w:noProof/>
          <w:sz w:val="24"/>
          <w:szCs w:val="24"/>
        </w:rPr>
      </w:pPr>
    </w:p>
    <w:p w14:paraId="3B38473B" w14:textId="74F5B3C4" w:rsidR="0000357E" w:rsidRPr="00E016EE" w:rsidRDefault="00D25FDE" w:rsidP="00D25FDE">
      <w:pPr>
        <w:pStyle w:val="BodyText"/>
        <w:tabs>
          <w:tab w:val="left" w:pos="2275"/>
        </w:tabs>
        <w:ind w:left="426"/>
        <w:jc w:val="both"/>
        <w:rPr>
          <w:noProof/>
        </w:rPr>
      </w:pPr>
      <w:r>
        <w:t>14.4.4. kapteinis un virsnieki pārzina drošības vadības sistēmu un ieplānotos pasākumus tās īstenošanai;</w:t>
      </w:r>
    </w:p>
    <w:p w14:paraId="79117992" w14:textId="77777777" w:rsidR="0000357E" w:rsidRPr="00E016EE" w:rsidRDefault="0000357E" w:rsidP="00D25FDE">
      <w:pPr>
        <w:ind w:left="426"/>
        <w:jc w:val="both"/>
        <w:rPr>
          <w:rFonts w:ascii="Times New Roman" w:eastAsia="Times New Roman" w:hAnsi="Times New Roman" w:cs="Times New Roman"/>
          <w:noProof/>
          <w:sz w:val="24"/>
          <w:szCs w:val="24"/>
        </w:rPr>
      </w:pPr>
    </w:p>
    <w:p w14:paraId="2E71DFC2" w14:textId="146E5B0A" w:rsidR="0000357E" w:rsidRPr="00E016EE" w:rsidRDefault="00D25FDE" w:rsidP="00D25FDE">
      <w:pPr>
        <w:pStyle w:val="BodyText"/>
        <w:tabs>
          <w:tab w:val="left" w:pos="2275"/>
        </w:tabs>
        <w:ind w:left="426"/>
        <w:jc w:val="both"/>
        <w:rPr>
          <w:noProof/>
        </w:rPr>
      </w:pPr>
      <w:r>
        <w:t>14.4.5. instrukcijas, kas atzītas par svarīgām, tiek sniegtas pirms došanās jūrā un</w:t>
      </w:r>
    </w:p>
    <w:p w14:paraId="61A1E9EB" w14:textId="77777777" w:rsidR="0000357E" w:rsidRPr="00E016EE" w:rsidRDefault="0000357E" w:rsidP="00D25FDE">
      <w:pPr>
        <w:ind w:left="426"/>
        <w:jc w:val="both"/>
        <w:rPr>
          <w:rFonts w:ascii="Times New Roman" w:eastAsia="Times New Roman" w:hAnsi="Times New Roman" w:cs="Times New Roman"/>
          <w:noProof/>
          <w:sz w:val="24"/>
          <w:szCs w:val="24"/>
        </w:rPr>
      </w:pPr>
    </w:p>
    <w:p w14:paraId="1B97D169" w14:textId="752E8341" w:rsidR="0000357E" w:rsidRPr="00E016EE" w:rsidRDefault="00D25FDE" w:rsidP="00D25FDE">
      <w:pPr>
        <w:pStyle w:val="BodyText"/>
        <w:tabs>
          <w:tab w:val="left" w:pos="2275"/>
        </w:tabs>
        <w:ind w:left="426"/>
        <w:jc w:val="both"/>
        <w:rPr>
          <w:noProof/>
        </w:rPr>
      </w:pPr>
      <w:r>
        <w:t>14.4.6. svarīga informācija par drošības vadības sistēmu ir sniegta kuģa personāla darba valodā vai kuģa personālam saprotamās valodās.”</w:t>
      </w:r>
    </w:p>
    <w:p w14:paraId="2A497858" w14:textId="77777777" w:rsidR="0000357E" w:rsidRPr="00E016EE" w:rsidRDefault="0000357E" w:rsidP="00E016EE">
      <w:pPr>
        <w:jc w:val="both"/>
        <w:rPr>
          <w:rFonts w:ascii="Times New Roman" w:eastAsia="Times New Roman" w:hAnsi="Times New Roman" w:cs="Times New Roman"/>
          <w:noProof/>
          <w:sz w:val="24"/>
        </w:rPr>
      </w:pPr>
    </w:p>
    <w:p w14:paraId="5F9AA195" w14:textId="2EFE000A" w:rsidR="0000357E" w:rsidRPr="00E016EE" w:rsidRDefault="00D25FDE" w:rsidP="00D25FDE">
      <w:pPr>
        <w:pStyle w:val="BodyText"/>
        <w:tabs>
          <w:tab w:val="left" w:pos="835"/>
        </w:tabs>
        <w:ind w:left="0"/>
        <w:jc w:val="both"/>
        <w:rPr>
          <w:noProof/>
        </w:rPr>
      </w:pPr>
      <w:r>
        <w:t>7. Pēc 14. nodaļas pievieno jaunu 15. nodaļu šādā redakcijā:</w:t>
      </w:r>
    </w:p>
    <w:p w14:paraId="4A35B442" w14:textId="77777777" w:rsidR="0000357E" w:rsidRPr="00E016EE" w:rsidRDefault="0000357E" w:rsidP="00E016EE">
      <w:pPr>
        <w:jc w:val="both"/>
        <w:rPr>
          <w:rFonts w:ascii="Times New Roman" w:eastAsia="Times New Roman" w:hAnsi="Times New Roman" w:cs="Times New Roman"/>
          <w:noProof/>
          <w:sz w:val="24"/>
          <w:szCs w:val="24"/>
        </w:rPr>
      </w:pPr>
    </w:p>
    <w:p w14:paraId="09512DBC" w14:textId="502FE1B4" w:rsidR="0000357E" w:rsidRPr="00E016EE" w:rsidRDefault="0000357E" w:rsidP="00E016EE">
      <w:pPr>
        <w:pStyle w:val="Heading1"/>
        <w:ind w:left="0"/>
        <w:jc w:val="both"/>
        <w:rPr>
          <w:noProof/>
        </w:rPr>
      </w:pPr>
      <w:r>
        <w:t>“15. APSTIPRINĀŠANA</w:t>
      </w:r>
    </w:p>
    <w:p w14:paraId="0A542C0A" w14:textId="77777777" w:rsidR="0000357E" w:rsidRPr="00E016EE" w:rsidRDefault="0000357E" w:rsidP="00E016EE">
      <w:pPr>
        <w:jc w:val="both"/>
        <w:rPr>
          <w:rFonts w:ascii="Times New Roman" w:eastAsia="Times New Roman" w:hAnsi="Times New Roman" w:cs="Times New Roman"/>
          <w:b/>
          <w:bCs/>
          <w:noProof/>
          <w:sz w:val="24"/>
          <w:szCs w:val="24"/>
        </w:rPr>
      </w:pPr>
    </w:p>
    <w:p w14:paraId="5A2A2B96" w14:textId="77777777" w:rsidR="0000357E" w:rsidRPr="00E016EE" w:rsidRDefault="0000357E" w:rsidP="00E016EE">
      <w:pPr>
        <w:pStyle w:val="BodyText"/>
        <w:ind w:left="0"/>
        <w:jc w:val="both"/>
        <w:rPr>
          <w:noProof/>
        </w:rPr>
      </w:pPr>
      <w:r>
        <w:t>Visas šajā kodeksā prasītās apstiprināšanas jāveic saskaņā ar administrācijai pieņemamu procedūru, ņemot vērā Organizācijas izstrādātās pamatnostādnes.”</w:t>
      </w:r>
    </w:p>
    <w:p w14:paraId="1ED6FCED" w14:textId="77777777" w:rsidR="0000357E" w:rsidRPr="00E016EE" w:rsidRDefault="0000357E" w:rsidP="00E016EE">
      <w:pPr>
        <w:jc w:val="both"/>
        <w:rPr>
          <w:rFonts w:ascii="Times New Roman" w:eastAsia="Times New Roman" w:hAnsi="Times New Roman" w:cs="Times New Roman"/>
          <w:noProof/>
          <w:sz w:val="24"/>
          <w:szCs w:val="24"/>
        </w:rPr>
      </w:pPr>
    </w:p>
    <w:p w14:paraId="38B1C4FF" w14:textId="7BFA0671" w:rsidR="0000357E" w:rsidRPr="00E016EE" w:rsidRDefault="00D25FDE" w:rsidP="00D25FDE">
      <w:pPr>
        <w:pStyle w:val="BodyText"/>
        <w:tabs>
          <w:tab w:val="left" w:pos="835"/>
        </w:tabs>
        <w:ind w:left="0"/>
        <w:jc w:val="both"/>
        <w:rPr>
          <w:noProof/>
        </w:rPr>
      </w:pPr>
      <w:r>
        <w:t>8. Pēc 15. nodaļas pievieno jaunu 16. nodaļu šādā redakcijā:</w:t>
      </w:r>
    </w:p>
    <w:p w14:paraId="16DF4D9F" w14:textId="77777777" w:rsidR="0000357E" w:rsidRPr="00E016EE" w:rsidRDefault="0000357E" w:rsidP="00E016EE">
      <w:pPr>
        <w:jc w:val="both"/>
        <w:rPr>
          <w:rFonts w:ascii="Times New Roman" w:eastAsia="Times New Roman" w:hAnsi="Times New Roman" w:cs="Times New Roman"/>
          <w:noProof/>
          <w:sz w:val="24"/>
        </w:rPr>
      </w:pPr>
    </w:p>
    <w:p w14:paraId="0FB17E38" w14:textId="3EDD5BC9" w:rsidR="0000357E" w:rsidRPr="00E016EE" w:rsidRDefault="0000357E" w:rsidP="00E016EE">
      <w:pPr>
        <w:pStyle w:val="Heading1"/>
        <w:ind w:left="0"/>
        <w:jc w:val="both"/>
        <w:rPr>
          <w:noProof/>
        </w:rPr>
      </w:pPr>
      <w:r>
        <w:t>“16. SERTIFIKĀTU VEIDLAPAS</w:t>
      </w:r>
    </w:p>
    <w:p w14:paraId="2743D953" w14:textId="77777777" w:rsidR="0000357E" w:rsidRPr="00E016EE" w:rsidRDefault="0000357E" w:rsidP="00E016EE">
      <w:pPr>
        <w:jc w:val="both"/>
        <w:rPr>
          <w:rFonts w:ascii="Times New Roman" w:eastAsia="Times New Roman" w:hAnsi="Times New Roman" w:cs="Times New Roman"/>
          <w:b/>
          <w:bCs/>
          <w:noProof/>
          <w:sz w:val="24"/>
          <w:szCs w:val="24"/>
        </w:rPr>
      </w:pPr>
    </w:p>
    <w:p w14:paraId="70F51AB8" w14:textId="4BEBAC59" w:rsidR="0000357E" w:rsidRPr="00E016EE" w:rsidRDefault="00D25FDE" w:rsidP="00D25FDE">
      <w:pPr>
        <w:pStyle w:val="BodyText"/>
        <w:tabs>
          <w:tab w:val="left" w:pos="1555"/>
        </w:tabs>
        <w:ind w:left="0"/>
        <w:jc w:val="both"/>
        <w:rPr>
          <w:noProof/>
        </w:rPr>
      </w:pPr>
      <w:r>
        <w:rPr>
          <w:b/>
          <w:bCs/>
        </w:rPr>
        <w:t>16.1.</w:t>
      </w:r>
      <w:r>
        <w:t xml:space="preserve"> Atbilstības dokuments, drošības vadības sertifikāts, pagaidu atbilstības dokuments un pagaidu drošības vadības sertifikāts jāizstrādā atbilstoši šā kodeksa papildinājumā dotajiem paraugiem. Ja šajos dokumentos lietotā valoda nav ne angļu, ne franču valoda, tekstam jāpievieno tulkojums vienā no šīm valodām.</w:t>
      </w:r>
    </w:p>
    <w:p w14:paraId="060EEF52" w14:textId="77777777" w:rsidR="0000357E" w:rsidRPr="00E016EE" w:rsidRDefault="0000357E" w:rsidP="00E016EE">
      <w:pPr>
        <w:jc w:val="both"/>
        <w:rPr>
          <w:rFonts w:ascii="Times New Roman" w:eastAsia="Times New Roman" w:hAnsi="Times New Roman" w:cs="Times New Roman"/>
          <w:noProof/>
          <w:sz w:val="24"/>
          <w:szCs w:val="24"/>
        </w:rPr>
      </w:pPr>
    </w:p>
    <w:p w14:paraId="05FFD49D" w14:textId="6B4EE5B6" w:rsidR="0000357E" w:rsidRPr="00E016EE" w:rsidRDefault="00D25FDE" w:rsidP="00D25FDE">
      <w:pPr>
        <w:pStyle w:val="BodyText"/>
        <w:tabs>
          <w:tab w:val="left" w:pos="1555"/>
        </w:tabs>
        <w:ind w:left="0"/>
        <w:jc w:val="both"/>
        <w:rPr>
          <w:noProof/>
        </w:rPr>
      </w:pPr>
      <w:r>
        <w:rPr>
          <w:b/>
          <w:bCs/>
        </w:rPr>
        <w:t>16.2.</w:t>
      </w:r>
      <w:r>
        <w:t xml:space="preserve"> Papildus 13.3. punktā minētajām prasībām kuģu tipus, kas norādīti atbilstības </w:t>
      </w:r>
      <w:r>
        <w:lastRenderedPageBreak/>
        <w:t>dokumentā un pagaidu atbilstības dokumentā, var apstiprināt, lai atspoguļotu jebkurus ierobežojumus kuģu darbībās, kā aprakstīts drošības vadības sistēmā.”</w:t>
      </w:r>
    </w:p>
    <w:p w14:paraId="610D27D8" w14:textId="77777777" w:rsidR="0000357E" w:rsidRPr="00E016EE" w:rsidRDefault="0000357E" w:rsidP="00E016EE">
      <w:pPr>
        <w:jc w:val="both"/>
        <w:rPr>
          <w:rFonts w:ascii="Times New Roman" w:eastAsia="Times New Roman" w:hAnsi="Times New Roman" w:cs="Times New Roman"/>
          <w:noProof/>
          <w:sz w:val="24"/>
          <w:szCs w:val="26"/>
        </w:rPr>
      </w:pPr>
    </w:p>
    <w:p w14:paraId="50BE6C86" w14:textId="5BDEDE49" w:rsidR="0000357E" w:rsidRPr="00E016EE" w:rsidRDefault="0000357E" w:rsidP="00E016EE">
      <w:pPr>
        <w:tabs>
          <w:tab w:val="left" w:pos="834"/>
        </w:tabs>
        <w:jc w:val="both"/>
        <w:rPr>
          <w:rFonts w:ascii="Times New Roman" w:hAnsi="Times New Roman"/>
          <w:noProof/>
          <w:sz w:val="24"/>
        </w:rPr>
      </w:pPr>
      <w:r>
        <w:rPr>
          <w:rFonts w:ascii="Times New Roman" w:hAnsi="Times New Roman"/>
          <w:sz w:val="24"/>
        </w:rPr>
        <w:t>9. Pievieno šādu papildinājumu:</w:t>
      </w:r>
    </w:p>
    <w:p w14:paraId="34563AEE" w14:textId="77777777" w:rsidR="0000357E" w:rsidRPr="00E016EE" w:rsidRDefault="0000357E" w:rsidP="00E016EE">
      <w:pPr>
        <w:jc w:val="both"/>
        <w:rPr>
          <w:rFonts w:ascii="Times New Roman" w:eastAsia="Times New Roman" w:hAnsi="Times New Roman" w:cs="Times New Roman"/>
          <w:noProof/>
          <w:sz w:val="24"/>
          <w:szCs w:val="14"/>
        </w:rPr>
      </w:pPr>
    </w:p>
    <w:p w14:paraId="6B1F85AA" w14:textId="77777777" w:rsidR="0000357E" w:rsidRPr="00E016EE" w:rsidRDefault="0000357E" w:rsidP="00D25FDE">
      <w:pPr>
        <w:jc w:val="center"/>
        <w:rPr>
          <w:rFonts w:ascii="Times New Roman" w:eastAsia="Times New Roman" w:hAnsi="Times New Roman" w:cs="Times New Roman"/>
          <w:noProof/>
          <w:sz w:val="24"/>
        </w:rPr>
      </w:pPr>
      <w:r>
        <w:rPr>
          <w:rFonts w:ascii="Times New Roman" w:hAnsi="Times New Roman"/>
          <w:sz w:val="24"/>
        </w:rPr>
        <w:t>“</w:t>
      </w:r>
      <w:r>
        <w:rPr>
          <w:rFonts w:ascii="Times New Roman" w:hAnsi="Times New Roman"/>
          <w:b/>
          <w:bCs/>
          <w:sz w:val="24"/>
        </w:rPr>
        <w:t>PAPILDINĀJUMS</w:t>
      </w:r>
    </w:p>
    <w:p w14:paraId="3357B65B" w14:textId="77777777" w:rsidR="0000357E" w:rsidRPr="00E016EE" w:rsidRDefault="0000357E" w:rsidP="00D25FDE">
      <w:pPr>
        <w:jc w:val="center"/>
        <w:rPr>
          <w:rFonts w:ascii="Times New Roman" w:eastAsia="Times New Roman" w:hAnsi="Times New Roman" w:cs="Times New Roman"/>
          <w:b/>
          <w:bCs/>
          <w:noProof/>
          <w:sz w:val="24"/>
        </w:rPr>
      </w:pPr>
    </w:p>
    <w:p w14:paraId="3C80C617" w14:textId="4B5D8B69" w:rsidR="0000357E" w:rsidRPr="00E016EE" w:rsidRDefault="0000357E" w:rsidP="00D25FDE">
      <w:pPr>
        <w:jc w:val="center"/>
        <w:rPr>
          <w:rFonts w:ascii="Times New Roman" w:hAnsi="Times New Roman"/>
          <w:b/>
          <w:noProof/>
          <w:sz w:val="24"/>
        </w:rPr>
      </w:pPr>
      <w:r>
        <w:rPr>
          <w:rFonts w:ascii="Times New Roman" w:hAnsi="Times New Roman"/>
          <w:b/>
          <w:sz w:val="24"/>
        </w:rPr>
        <w:t>Atbilstības dokumenta, drošības vadības sertifikāta, pagaidu atbilstības dokumenta un pagaidu drošības vadības sertifikāta veidlapas</w:t>
      </w:r>
    </w:p>
    <w:p w14:paraId="333C3AA5" w14:textId="77777777" w:rsidR="0000357E" w:rsidRPr="00E016EE" w:rsidRDefault="0000357E" w:rsidP="00E016EE">
      <w:pPr>
        <w:jc w:val="both"/>
        <w:rPr>
          <w:rFonts w:ascii="Times New Roman" w:eastAsia="Times New Roman" w:hAnsi="Times New Roman" w:cs="Times New Roman"/>
          <w:b/>
          <w:bCs/>
          <w:noProof/>
          <w:sz w:val="24"/>
          <w:szCs w:val="21"/>
        </w:rPr>
      </w:pPr>
    </w:p>
    <w:p w14:paraId="28A2A110" w14:textId="77777777" w:rsidR="0000357E" w:rsidRPr="00E016EE" w:rsidRDefault="0000357E" w:rsidP="00D25FDE">
      <w:pPr>
        <w:jc w:val="center"/>
        <w:rPr>
          <w:rFonts w:ascii="Times New Roman" w:hAnsi="Times New Roman"/>
          <w:b/>
          <w:noProof/>
          <w:sz w:val="24"/>
        </w:rPr>
      </w:pPr>
      <w:r>
        <w:rPr>
          <w:rFonts w:ascii="Times New Roman" w:hAnsi="Times New Roman"/>
          <w:b/>
          <w:sz w:val="24"/>
        </w:rPr>
        <w:t>ATBILSTĪBAS DOKUMENTS</w:t>
      </w:r>
    </w:p>
    <w:p w14:paraId="0209A37B" w14:textId="77777777" w:rsidR="0000357E" w:rsidRPr="00E016EE" w:rsidRDefault="0000357E" w:rsidP="00E016EE">
      <w:pPr>
        <w:tabs>
          <w:tab w:val="left" w:pos="8034"/>
        </w:tabs>
        <w:jc w:val="both"/>
        <w:rPr>
          <w:rFonts w:ascii="Times New Roman" w:hAnsi="Times New Roman"/>
          <w:i/>
          <w:noProof/>
          <w:sz w:val="24"/>
        </w:rPr>
      </w:pPr>
      <w:r>
        <w:rPr>
          <w:rFonts w:ascii="Times New Roman" w:hAnsi="Times New Roman"/>
          <w:i/>
          <w:sz w:val="24"/>
        </w:rPr>
        <w:t>(Oficiālais zīmogs)</w:t>
      </w:r>
      <w:r>
        <w:rPr>
          <w:rFonts w:ascii="Times New Roman" w:hAnsi="Times New Roman"/>
          <w:i/>
          <w:sz w:val="24"/>
        </w:rPr>
        <w:tab/>
        <w:t>(Valsts)</w:t>
      </w:r>
    </w:p>
    <w:p w14:paraId="46D14FCB" w14:textId="77777777" w:rsidR="0000357E" w:rsidRPr="00E016EE" w:rsidRDefault="0000357E" w:rsidP="00E016EE">
      <w:pPr>
        <w:jc w:val="both"/>
        <w:rPr>
          <w:rFonts w:ascii="Times New Roman" w:eastAsia="Times New Roman" w:hAnsi="Times New Roman" w:cs="Times New Roman"/>
          <w:i/>
          <w:noProof/>
          <w:sz w:val="24"/>
          <w:szCs w:val="21"/>
        </w:rPr>
      </w:pPr>
    </w:p>
    <w:p w14:paraId="66EEFBBB" w14:textId="77777777" w:rsidR="0000357E" w:rsidRPr="00E016EE" w:rsidRDefault="0000357E" w:rsidP="00E016EE">
      <w:pPr>
        <w:jc w:val="both"/>
        <w:rPr>
          <w:rFonts w:ascii="Times New Roman" w:hAnsi="Times New Roman"/>
          <w:noProof/>
          <w:sz w:val="24"/>
        </w:rPr>
      </w:pPr>
      <w:r>
        <w:rPr>
          <w:rFonts w:ascii="Times New Roman" w:hAnsi="Times New Roman"/>
          <w:sz w:val="24"/>
        </w:rPr>
        <w:t>Sertifikāts Nr.</w:t>
      </w:r>
    </w:p>
    <w:p w14:paraId="793C35BB" w14:textId="77777777" w:rsidR="0000357E" w:rsidRPr="00E016EE" w:rsidRDefault="0000357E" w:rsidP="00E016EE">
      <w:pPr>
        <w:jc w:val="both"/>
        <w:rPr>
          <w:rFonts w:ascii="Times New Roman" w:eastAsia="Times New Roman" w:hAnsi="Times New Roman" w:cs="Times New Roman"/>
          <w:noProof/>
          <w:sz w:val="24"/>
          <w:szCs w:val="21"/>
        </w:rPr>
      </w:pPr>
    </w:p>
    <w:p w14:paraId="481EDEA6" w14:textId="0AD3C0E3" w:rsidR="0000357E" w:rsidRPr="00E016EE" w:rsidRDefault="0000357E" w:rsidP="00E016EE">
      <w:pPr>
        <w:jc w:val="both"/>
        <w:rPr>
          <w:rFonts w:ascii="Times New Roman" w:hAnsi="Times New Roman"/>
          <w:noProof/>
          <w:sz w:val="24"/>
        </w:rPr>
      </w:pPr>
      <w:r>
        <w:rPr>
          <w:rFonts w:ascii="Times New Roman" w:hAnsi="Times New Roman"/>
          <w:sz w:val="24"/>
        </w:rPr>
        <w:t>Izsniegts saskaņā ar 1974. gada STARPTAUTISKĀS KONVENCIJAS PAR CILVĒKU DZĪVĪBAS AIZSARDZĪBU UZ JŪRAS noteikumiem, ņemot vērā tās grozījumus</w:t>
      </w:r>
    </w:p>
    <w:p w14:paraId="63505401" w14:textId="77777777" w:rsidR="0000357E" w:rsidRPr="00E016EE" w:rsidRDefault="0000357E" w:rsidP="00E016EE">
      <w:pPr>
        <w:jc w:val="both"/>
        <w:rPr>
          <w:rFonts w:ascii="Times New Roman" w:eastAsia="Times New Roman" w:hAnsi="Times New Roman" w:cs="Times New Roman"/>
          <w:noProof/>
          <w:sz w:val="24"/>
          <w:szCs w:val="21"/>
        </w:rPr>
      </w:pPr>
    </w:p>
    <w:p w14:paraId="1BB39211" w14:textId="2BF1B66D" w:rsidR="0000357E" w:rsidRPr="00E016EE" w:rsidRDefault="0000357E" w:rsidP="00D25FDE">
      <w:pPr>
        <w:tabs>
          <w:tab w:val="left" w:leader="underscore" w:pos="7938"/>
        </w:tabs>
        <w:jc w:val="both"/>
        <w:rPr>
          <w:rFonts w:ascii="Times New Roman" w:hAnsi="Times New Roman"/>
          <w:noProof/>
          <w:sz w:val="24"/>
        </w:rPr>
      </w:pPr>
      <w:r>
        <w:rPr>
          <w:rFonts w:ascii="Times New Roman" w:hAnsi="Times New Roman"/>
          <w:sz w:val="24"/>
        </w:rPr>
        <w:t>Ar turpmāk minētās valsts valdības pilnvarojumu</w:t>
      </w:r>
      <w:r>
        <w:rPr>
          <w:rFonts w:ascii="Times New Roman" w:hAnsi="Times New Roman"/>
          <w:sz w:val="24"/>
        </w:rPr>
        <w:tab/>
      </w:r>
    </w:p>
    <w:p w14:paraId="63E07D77" w14:textId="77777777" w:rsidR="00D25FDE" w:rsidRDefault="0000357E" w:rsidP="00D25FDE">
      <w:pPr>
        <w:ind w:left="5245"/>
        <w:jc w:val="both"/>
        <w:rPr>
          <w:rFonts w:ascii="Times New Roman" w:hAnsi="Times New Roman"/>
          <w:noProof/>
          <w:sz w:val="24"/>
        </w:rPr>
      </w:pPr>
      <w:r>
        <w:rPr>
          <w:rFonts w:ascii="Times New Roman" w:hAnsi="Times New Roman"/>
          <w:sz w:val="24"/>
        </w:rPr>
        <w:t>(valsts nosaukums),</w:t>
      </w:r>
    </w:p>
    <w:p w14:paraId="52F758A3" w14:textId="4159EDC5" w:rsidR="0000357E" w:rsidRPr="00E016EE" w:rsidRDefault="0000357E" w:rsidP="00D25FDE">
      <w:pPr>
        <w:tabs>
          <w:tab w:val="left" w:leader="underscore" w:pos="8505"/>
        </w:tabs>
        <w:jc w:val="both"/>
        <w:rPr>
          <w:rFonts w:ascii="Times New Roman" w:hAnsi="Times New Roman"/>
          <w:noProof/>
          <w:sz w:val="24"/>
        </w:rPr>
      </w:pPr>
      <w:r>
        <w:rPr>
          <w:rFonts w:ascii="Times New Roman" w:hAnsi="Times New Roman"/>
          <w:sz w:val="24"/>
        </w:rPr>
        <w:t>izsniegusi</w:t>
      </w:r>
      <w:r>
        <w:rPr>
          <w:rFonts w:ascii="Times New Roman" w:hAnsi="Times New Roman"/>
          <w:sz w:val="24"/>
        </w:rPr>
        <w:tab/>
      </w:r>
    </w:p>
    <w:p w14:paraId="76104379" w14:textId="77777777" w:rsidR="0000357E" w:rsidRPr="00E016EE" w:rsidRDefault="0000357E" w:rsidP="00D25FDE">
      <w:pPr>
        <w:ind w:left="3119"/>
        <w:jc w:val="both"/>
        <w:rPr>
          <w:rFonts w:ascii="Times New Roman" w:hAnsi="Times New Roman"/>
          <w:noProof/>
          <w:sz w:val="24"/>
        </w:rPr>
      </w:pPr>
      <w:r>
        <w:rPr>
          <w:rFonts w:ascii="Times New Roman" w:hAnsi="Times New Roman"/>
          <w:sz w:val="24"/>
        </w:rPr>
        <w:t>(pilnvarotā persona vai organizācija)</w:t>
      </w:r>
    </w:p>
    <w:p w14:paraId="68F96620" w14:textId="77777777" w:rsidR="0000357E" w:rsidRPr="00E016EE" w:rsidRDefault="0000357E" w:rsidP="00E016EE">
      <w:pPr>
        <w:jc w:val="both"/>
        <w:rPr>
          <w:rFonts w:ascii="Times New Roman" w:eastAsia="Times New Roman" w:hAnsi="Times New Roman" w:cs="Times New Roman"/>
          <w:noProof/>
          <w:sz w:val="24"/>
          <w:szCs w:val="23"/>
        </w:rPr>
      </w:pPr>
    </w:p>
    <w:p w14:paraId="38E4C2B5" w14:textId="4B0E9039" w:rsidR="0000357E" w:rsidRPr="00E016EE" w:rsidRDefault="0000357E" w:rsidP="002366C1">
      <w:pPr>
        <w:tabs>
          <w:tab w:val="left" w:pos="4779"/>
          <w:tab w:val="left" w:leader="dot" w:pos="9072"/>
        </w:tabs>
        <w:jc w:val="both"/>
        <w:rPr>
          <w:rFonts w:ascii="Times New Roman" w:hAnsi="Times New Roman"/>
          <w:noProof/>
          <w:sz w:val="24"/>
        </w:rPr>
      </w:pPr>
      <w:r>
        <w:rPr>
          <w:rFonts w:ascii="Times New Roman" w:hAnsi="Times New Roman"/>
          <w:sz w:val="24"/>
        </w:rPr>
        <w:t>Sabiedrības nosaukums un adrese:</w:t>
      </w:r>
      <w:r>
        <w:rPr>
          <w:rFonts w:ascii="Times New Roman" w:hAnsi="Times New Roman"/>
          <w:sz w:val="24"/>
        </w:rPr>
        <w:tab/>
      </w:r>
      <w:r>
        <w:rPr>
          <w:rFonts w:ascii="Times New Roman" w:hAnsi="Times New Roman"/>
          <w:sz w:val="24"/>
        </w:rPr>
        <w:tab/>
      </w:r>
    </w:p>
    <w:p w14:paraId="3BF7421F" w14:textId="5F7DF392" w:rsidR="002366C1" w:rsidRDefault="002366C1" w:rsidP="002366C1">
      <w:pPr>
        <w:tabs>
          <w:tab w:val="left" w:pos="4780"/>
          <w:tab w:val="left" w:leader="dot" w:pos="9072"/>
        </w:tabs>
        <w:jc w:val="both"/>
        <w:rPr>
          <w:rFonts w:ascii="Times New Roman" w:hAnsi="Times New Roman"/>
          <w:noProof/>
          <w:sz w:val="24"/>
        </w:rPr>
      </w:pPr>
      <w:r>
        <w:rPr>
          <w:rFonts w:ascii="Times New Roman" w:hAnsi="Times New Roman"/>
          <w:sz w:val="24"/>
        </w:rPr>
        <w:tab/>
      </w:r>
      <w:r>
        <w:rPr>
          <w:rFonts w:ascii="Times New Roman" w:hAnsi="Times New Roman"/>
          <w:sz w:val="24"/>
        </w:rPr>
        <w:tab/>
      </w:r>
    </w:p>
    <w:p w14:paraId="3B0E77CA" w14:textId="08BFAA5C" w:rsidR="0000357E" w:rsidRPr="00E016EE" w:rsidRDefault="0000357E" w:rsidP="002366C1">
      <w:pPr>
        <w:ind w:left="5103"/>
        <w:jc w:val="both"/>
        <w:rPr>
          <w:rFonts w:ascii="Times New Roman" w:hAnsi="Times New Roman"/>
          <w:noProof/>
          <w:sz w:val="24"/>
        </w:rPr>
      </w:pPr>
      <w:r>
        <w:rPr>
          <w:rFonts w:ascii="Times New Roman" w:hAnsi="Times New Roman"/>
          <w:sz w:val="24"/>
        </w:rPr>
        <w:t xml:space="preserve">(Skatīt </w:t>
      </w:r>
      <w:r>
        <w:rPr>
          <w:rFonts w:ascii="Times New Roman" w:hAnsi="Times New Roman"/>
          <w:i/>
          <w:iCs/>
          <w:sz w:val="24"/>
        </w:rPr>
        <w:t xml:space="preserve">ISM </w:t>
      </w:r>
      <w:r>
        <w:rPr>
          <w:rFonts w:ascii="Times New Roman" w:hAnsi="Times New Roman"/>
          <w:sz w:val="24"/>
        </w:rPr>
        <w:t>kodeksa 1.1.2. punktu)</w:t>
      </w:r>
    </w:p>
    <w:p w14:paraId="351658A6" w14:textId="77777777" w:rsidR="0000357E" w:rsidRPr="00E016EE" w:rsidRDefault="0000357E" w:rsidP="00E016EE">
      <w:pPr>
        <w:jc w:val="both"/>
        <w:rPr>
          <w:rFonts w:ascii="Times New Roman" w:eastAsia="Times New Roman" w:hAnsi="Times New Roman" w:cs="Times New Roman"/>
          <w:noProof/>
          <w:sz w:val="24"/>
          <w:szCs w:val="23"/>
        </w:rPr>
      </w:pPr>
    </w:p>
    <w:p w14:paraId="3553B118" w14:textId="588AC458" w:rsidR="0000357E" w:rsidRPr="00E016EE" w:rsidRDefault="0000357E" w:rsidP="00E016EE">
      <w:pPr>
        <w:jc w:val="both"/>
        <w:rPr>
          <w:rFonts w:ascii="Times New Roman" w:hAnsi="Times New Roman"/>
          <w:noProof/>
          <w:sz w:val="24"/>
        </w:rPr>
      </w:pPr>
      <w:r>
        <w:rPr>
          <w:rFonts w:ascii="Times New Roman" w:hAnsi="Times New Roman"/>
          <w:sz w:val="24"/>
        </w:rPr>
        <w:t xml:space="preserve">AR ŠO APLIECINA, KA ir veikts sabiedrības drošības vadības sistēmas audits un tā atbilst </w:t>
      </w:r>
      <w:r w:rsidR="00713A48">
        <w:rPr>
          <w:rFonts w:ascii="Times New Roman" w:hAnsi="Times New Roman"/>
          <w:sz w:val="24"/>
        </w:rPr>
        <w:t>Starptautiskā d</w:t>
      </w:r>
      <w:r>
        <w:rPr>
          <w:rFonts w:ascii="Times New Roman" w:hAnsi="Times New Roman"/>
          <w:sz w:val="24"/>
        </w:rPr>
        <w:t>rošas kuģu ekspluatācijas un piesārņojuma novēršanas vadības kodeksa (</w:t>
      </w:r>
      <w:r>
        <w:rPr>
          <w:rFonts w:ascii="Times New Roman" w:hAnsi="Times New Roman"/>
          <w:i/>
          <w:iCs/>
          <w:sz w:val="24"/>
        </w:rPr>
        <w:t>ISM</w:t>
      </w:r>
      <w:r>
        <w:rPr>
          <w:rFonts w:ascii="Times New Roman" w:hAnsi="Times New Roman"/>
          <w:sz w:val="24"/>
        </w:rPr>
        <w:t xml:space="preserve"> kodeksa) prasībām attiecībā uz turpmāk norādītajiem kuģu tipiem (lieko svītrot):</w:t>
      </w:r>
    </w:p>
    <w:p w14:paraId="66BDC8EC" w14:textId="77777777" w:rsidR="0000357E" w:rsidRPr="00E016EE" w:rsidRDefault="0000357E" w:rsidP="00E016EE">
      <w:pPr>
        <w:jc w:val="both"/>
        <w:rPr>
          <w:rFonts w:ascii="Times New Roman" w:eastAsia="Times New Roman" w:hAnsi="Times New Roman" w:cs="Times New Roman"/>
          <w:noProof/>
          <w:sz w:val="24"/>
          <w:szCs w:val="20"/>
        </w:rPr>
      </w:pPr>
    </w:p>
    <w:p w14:paraId="19D1F275" w14:textId="77777777" w:rsidR="0000357E" w:rsidRPr="00E016EE" w:rsidRDefault="0000357E" w:rsidP="002366C1">
      <w:pPr>
        <w:ind w:left="2835"/>
        <w:jc w:val="both"/>
        <w:rPr>
          <w:rFonts w:ascii="Times New Roman" w:hAnsi="Times New Roman"/>
          <w:noProof/>
          <w:sz w:val="24"/>
        </w:rPr>
      </w:pPr>
      <w:r>
        <w:rPr>
          <w:rFonts w:ascii="Times New Roman" w:hAnsi="Times New Roman"/>
          <w:sz w:val="24"/>
        </w:rPr>
        <w:t>Pasažieru kuģis</w:t>
      </w:r>
    </w:p>
    <w:p w14:paraId="4D126013" w14:textId="77777777" w:rsidR="002366C1" w:rsidRDefault="0000357E" w:rsidP="002366C1">
      <w:pPr>
        <w:ind w:left="2835"/>
        <w:jc w:val="both"/>
        <w:rPr>
          <w:rFonts w:ascii="Times New Roman" w:hAnsi="Times New Roman"/>
          <w:noProof/>
          <w:sz w:val="24"/>
        </w:rPr>
      </w:pPr>
      <w:r>
        <w:rPr>
          <w:rFonts w:ascii="Times New Roman" w:hAnsi="Times New Roman"/>
          <w:sz w:val="24"/>
        </w:rPr>
        <w:t>Ātrgaitas pasažieru kuģis</w:t>
      </w:r>
    </w:p>
    <w:p w14:paraId="5D90192A" w14:textId="77777777" w:rsidR="002366C1" w:rsidRDefault="0000357E" w:rsidP="002366C1">
      <w:pPr>
        <w:ind w:left="2835"/>
        <w:jc w:val="both"/>
        <w:rPr>
          <w:rFonts w:ascii="Times New Roman" w:hAnsi="Times New Roman"/>
          <w:noProof/>
          <w:sz w:val="24"/>
        </w:rPr>
      </w:pPr>
      <w:r>
        <w:rPr>
          <w:rFonts w:ascii="Times New Roman" w:hAnsi="Times New Roman"/>
          <w:sz w:val="24"/>
        </w:rPr>
        <w:t>Ātrgaitas kravas kuģis</w:t>
      </w:r>
    </w:p>
    <w:p w14:paraId="264F3B7C" w14:textId="794B6C8B" w:rsidR="0000357E" w:rsidRPr="00E016EE" w:rsidRDefault="0000357E" w:rsidP="002366C1">
      <w:pPr>
        <w:ind w:left="2835"/>
        <w:jc w:val="both"/>
        <w:rPr>
          <w:rFonts w:ascii="Times New Roman" w:hAnsi="Times New Roman"/>
          <w:noProof/>
          <w:sz w:val="24"/>
        </w:rPr>
      </w:pPr>
      <w:r>
        <w:rPr>
          <w:rFonts w:ascii="Times New Roman" w:hAnsi="Times New Roman"/>
          <w:sz w:val="24"/>
        </w:rPr>
        <w:t>Beramkravu kuģis</w:t>
      </w:r>
    </w:p>
    <w:p w14:paraId="48A9DABD" w14:textId="77777777" w:rsidR="0000357E" w:rsidRPr="00E016EE" w:rsidRDefault="0000357E" w:rsidP="002366C1">
      <w:pPr>
        <w:ind w:left="2835"/>
        <w:jc w:val="both"/>
        <w:rPr>
          <w:rFonts w:ascii="Times New Roman" w:hAnsi="Times New Roman"/>
          <w:noProof/>
          <w:sz w:val="24"/>
        </w:rPr>
      </w:pPr>
      <w:r>
        <w:rPr>
          <w:rFonts w:ascii="Times New Roman" w:hAnsi="Times New Roman"/>
          <w:sz w:val="24"/>
        </w:rPr>
        <w:t>Naftas tankkuģis</w:t>
      </w:r>
    </w:p>
    <w:p w14:paraId="5341CE28" w14:textId="77777777" w:rsidR="002366C1" w:rsidRDefault="0000357E" w:rsidP="002366C1">
      <w:pPr>
        <w:ind w:left="2835"/>
        <w:jc w:val="both"/>
        <w:rPr>
          <w:rFonts w:ascii="Times New Roman" w:hAnsi="Times New Roman"/>
          <w:noProof/>
          <w:sz w:val="24"/>
        </w:rPr>
      </w:pPr>
      <w:r>
        <w:rPr>
          <w:rFonts w:ascii="Times New Roman" w:hAnsi="Times New Roman"/>
          <w:sz w:val="24"/>
        </w:rPr>
        <w:t>Ķīmijas tankkuģis</w:t>
      </w:r>
    </w:p>
    <w:p w14:paraId="37396492" w14:textId="49E78E10" w:rsidR="0000357E" w:rsidRPr="00E016EE" w:rsidRDefault="0000357E" w:rsidP="002366C1">
      <w:pPr>
        <w:ind w:left="2835"/>
        <w:jc w:val="both"/>
        <w:rPr>
          <w:rFonts w:ascii="Times New Roman" w:hAnsi="Times New Roman"/>
          <w:noProof/>
          <w:sz w:val="24"/>
        </w:rPr>
      </w:pPr>
      <w:r>
        <w:rPr>
          <w:rFonts w:ascii="Times New Roman" w:hAnsi="Times New Roman"/>
          <w:sz w:val="24"/>
        </w:rPr>
        <w:t>Gāzes tankkuģis</w:t>
      </w:r>
    </w:p>
    <w:p w14:paraId="08368B97" w14:textId="5DE6BBEB" w:rsidR="002366C1" w:rsidRDefault="0000357E" w:rsidP="002366C1">
      <w:pPr>
        <w:ind w:left="2835"/>
        <w:jc w:val="both"/>
        <w:rPr>
          <w:rFonts w:ascii="Times New Roman" w:hAnsi="Times New Roman"/>
          <w:noProof/>
          <w:sz w:val="24"/>
        </w:rPr>
      </w:pPr>
      <w:r>
        <w:rPr>
          <w:rFonts w:ascii="Times New Roman" w:hAnsi="Times New Roman"/>
          <w:sz w:val="24"/>
        </w:rPr>
        <w:t xml:space="preserve">Mobila </w:t>
      </w:r>
      <w:r w:rsidR="00177A7D">
        <w:rPr>
          <w:rFonts w:ascii="Times New Roman" w:hAnsi="Times New Roman"/>
          <w:sz w:val="24"/>
        </w:rPr>
        <w:t>at</w:t>
      </w:r>
      <w:r>
        <w:rPr>
          <w:rFonts w:ascii="Times New Roman" w:hAnsi="Times New Roman"/>
          <w:sz w:val="24"/>
        </w:rPr>
        <w:t xml:space="preserve">krastes urbšanas </w:t>
      </w:r>
      <w:r w:rsidR="00177A7D">
        <w:rPr>
          <w:rFonts w:ascii="Times New Roman" w:hAnsi="Times New Roman"/>
          <w:sz w:val="24"/>
        </w:rPr>
        <w:t>iekārta</w:t>
      </w:r>
    </w:p>
    <w:p w14:paraId="2FD3FBB3" w14:textId="66593AED" w:rsidR="0000357E" w:rsidRPr="00E016EE" w:rsidRDefault="0000357E" w:rsidP="002366C1">
      <w:pPr>
        <w:ind w:left="2835"/>
        <w:jc w:val="both"/>
        <w:rPr>
          <w:rFonts w:ascii="Times New Roman" w:hAnsi="Times New Roman"/>
          <w:noProof/>
          <w:sz w:val="24"/>
        </w:rPr>
      </w:pPr>
      <w:r>
        <w:rPr>
          <w:rFonts w:ascii="Times New Roman" w:hAnsi="Times New Roman"/>
          <w:sz w:val="24"/>
        </w:rPr>
        <w:t>Cits kravas kuģis</w:t>
      </w:r>
    </w:p>
    <w:p w14:paraId="2BD6FBF3" w14:textId="77777777" w:rsidR="002366C1" w:rsidRDefault="002366C1" w:rsidP="00E016EE">
      <w:pPr>
        <w:jc w:val="both"/>
        <w:rPr>
          <w:rFonts w:ascii="Times New Roman" w:hAnsi="Times New Roman"/>
          <w:noProof/>
          <w:sz w:val="24"/>
        </w:rPr>
      </w:pPr>
    </w:p>
    <w:p w14:paraId="726BC084" w14:textId="415FD55C" w:rsidR="0000357E" w:rsidRPr="00E016EE" w:rsidRDefault="0000357E" w:rsidP="002366C1">
      <w:pPr>
        <w:tabs>
          <w:tab w:val="left" w:leader="dot" w:pos="5103"/>
        </w:tabs>
        <w:jc w:val="both"/>
        <w:rPr>
          <w:rFonts w:ascii="Times New Roman" w:hAnsi="Times New Roman"/>
          <w:noProof/>
          <w:sz w:val="24"/>
        </w:rPr>
      </w:pPr>
      <w:r>
        <w:rPr>
          <w:rFonts w:ascii="Times New Roman" w:hAnsi="Times New Roman"/>
          <w:sz w:val="24"/>
        </w:rPr>
        <w:t xml:space="preserve">Šis atbilstības dokuments ir derīgs līdz ................ ar nosacījumu, ka tiek veikta periodiska apstiprināšana. Izsniegšanas vieta </w:t>
      </w:r>
      <w:r>
        <w:rPr>
          <w:rFonts w:ascii="Times New Roman" w:hAnsi="Times New Roman"/>
          <w:sz w:val="24"/>
        </w:rPr>
        <w:tab/>
      </w:r>
    </w:p>
    <w:p w14:paraId="2AC57487" w14:textId="77777777" w:rsidR="0000357E" w:rsidRPr="00E016EE" w:rsidRDefault="0000357E" w:rsidP="002366C1">
      <w:pPr>
        <w:ind w:left="1276"/>
        <w:jc w:val="both"/>
        <w:rPr>
          <w:rFonts w:ascii="Times New Roman" w:hAnsi="Times New Roman"/>
          <w:noProof/>
          <w:sz w:val="24"/>
        </w:rPr>
      </w:pPr>
      <w:r>
        <w:rPr>
          <w:rFonts w:ascii="Times New Roman" w:hAnsi="Times New Roman"/>
          <w:sz w:val="24"/>
        </w:rPr>
        <w:t>(Dokumenta izsniegšanas vieta)</w:t>
      </w:r>
    </w:p>
    <w:p w14:paraId="74141A29" w14:textId="77777777" w:rsidR="0000357E" w:rsidRPr="00E016EE" w:rsidRDefault="0000357E" w:rsidP="00E016EE">
      <w:pPr>
        <w:jc w:val="both"/>
        <w:rPr>
          <w:rFonts w:ascii="Times New Roman" w:eastAsia="Times New Roman" w:hAnsi="Times New Roman" w:cs="Times New Roman"/>
          <w:noProof/>
          <w:sz w:val="24"/>
          <w:szCs w:val="21"/>
        </w:rPr>
      </w:pPr>
    </w:p>
    <w:p w14:paraId="423C7CCC" w14:textId="67398C4C" w:rsidR="0000357E" w:rsidRPr="00E016EE" w:rsidRDefault="0000357E" w:rsidP="002366C1">
      <w:pPr>
        <w:tabs>
          <w:tab w:val="left" w:leader="dot" w:pos="5103"/>
        </w:tabs>
        <w:jc w:val="both"/>
        <w:rPr>
          <w:rFonts w:ascii="Times New Roman" w:hAnsi="Times New Roman"/>
          <w:noProof/>
          <w:sz w:val="24"/>
        </w:rPr>
      </w:pPr>
      <w:r>
        <w:rPr>
          <w:rFonts w:ascii="Times New Roman" w:hAnsi="Times New Roman"/>
          <w:sz w:val="24"/>
        </w:rPr>
        <w:t xml:space="preserve">Izsniegšanas datums </w:t>
      </w:r>
      <w:r>
        <w:rPr>
          <w:rFonts w:ascii="Times New Roman" w:hAnsi="Times New Roman"/>
          <w:sz w:val="24"/>
        </w:rPr>
        <w:tab/>
      </w:r>
    </w:p>
    <w:p w14:paraId="258C7926" w14:textId="77777777" w:rsidR="0000357E" w:rsidRPr="00E016EE" w:rsidRDefault="0000357E" w:rsidP="00E016EE">
      <w:pPr>
        <w:jc w:val="both"/>
        <w:rPr>
          <w:rFonts w:ascii="Times New Roman" w:eastAsia="Times New Roman" w:hAnsi="Times New Roman" w:cs="Times New Roman"/>
          <w:noProof/>
          <w:sz w:val="24"/>
          <w:szCs w:val="24"/>
        </w:rPr>
      </w:pPr>
    </w:p>
    <w:p w14:paraId="191074E2" w14:textId="5E402985" w:rsidR="0000357E" w:rsidRPr="00E016EE" w:rsidRDefault="002366C1" w:rsidP="002366C1">
      <w:pPr>
        <w:tabs>
          <w:tab w:val="left" w:pos="2835"/>
          <w:tab w:val="left" w:leader="dot" w:pos="9072"/>
        </w:tabs>
        <w:jc w:val="both"/>
        <w:rPr>
          <w:rFonts w:ascii="Times New Roman" w:eastAsia="Times New Roman" w:hAnsi="Times New Roman" w:cs="Times New Roman"/>
          <w:noProof/>
          <w:sz w:val="24"/>
        </w:rPr>
      </w:pPr>
      <w:r>
        <w:rPr>
          <w:rFonts w:ascii="Times New Roman" w:hAnsi="Times New Roman"/>
          <w:sz w:val="24"/>
        </w:rPr>
        <w:tab/>
      </w:r>
      <w:r>
        <w:rPr>
          <w:rFonts w:ascii="Times New Roman" w:hAnsi="Times New Roman"/>
          <w:sz w:val="24"/>
        </w:rPr>
        <w:tab/>
      </w:r>
    </w:p>
    <w:p w14:paraId="361AB1F6" w14:textId="77777777" w:rsidR="002366C1" w:rsidRDefault="0000357E" w:rsidP="00B95596">
      <w:pPr>
        <w:ind w:left="2835"/>
        <w:jc w:val="center"/>
        <w:rPr>
          <w:rFonts w:ascii="Times New Roman" w:hAnsi="Times New Roman"/>
          <w:noProof/>
          <w:sz w:val="24"/>
        </w:rPr>
      </w:pPr>
      <w:r>
        <w:rPr>
          <w:rFonts w:ascii="Times New Roman" w:hAnsi="Times New Roman"/>
          <w:sz w:val="24"/>
        </w:rPr>
        <w:t>(Tās attiecīgi pilnvarotās amatpersonas paraksts, kura izsniegusi šo dokumentu)</w:t>
      </w:r>
    </w:p>
    <w:p w14:paraId="19A5D150" w14:textId="77777777" w:rsidR="002366C1" w:rsidRDefault="002366C1" w:rsidP="00E016EE">
      <w:pPr>
        <w:jc w:val="both"/>
        <w:rPr>
          <w:rFonts w:ascii="Times New Roman" w:hAnsi="Times New Roman"/>
          <w:noProof/>
          <w:sz w:val="24"/>
        </w:rPr>
      </w:pPr>
    </w:p>
    <w:p w14:paraId="2760BFEB" w14:textId="3929F4EC" w:rsidR="0000357E" w:rsidRPr="00E016EE" w:rsidRDefault="0000357E" w:rsidP="00E016EE">
      <w:pPr>
        <w:jc w:val="both"/>
        <w:rPr>
          <w:rFonts w:ascii="Times New Roman" w:hAnsi="Times New Roman"/>
          <w:noProof/>
          <w:sz w:val="24"/>
        </w:rPr>
      </w:pPr>
      <w:r>
        <w:rPr>
          <w:rFonts w:ascii="Times New Roman" w:hAnsi="Times New Roman"/>
          <w:sz w:val="24"/>
        </w:rPr>
        <w:lastRenderedPageBreak/>
        <w:t>(Izsniedzējiestādes zīmogs vai spiedogs atkarībā no konkrētā gadījuma)</w:t>
      </w:r>
    </w:p>
    <w:p w14:paraId="2F9884EA" w14:textId="484D0C76" w:rsidR="002366C1" w:rsidRDefault="002366C1">
      <w:pPr>
        <w:rPr>
          <w:rFonts w:ascii="Times New Roman" w:eastAsia="Times New Roman" w:hAnsi="Times New Roman" w:cs="Times New Roman"/>
          <w:noProof/>
          <w:sz w:val="24"/>
        </w:rPr>
      </w:pPr>
      <w:r>
        <w:br w:type="page"/>
      </w:r>
    </w:p>
    <w:p w14:paraId="67F39657" w14:textId="77777777" w:rsidR="0000357E" w:rsidRPr="00E016EE" w:rsidRDefault="0000357E" w:rsidP="00E016EE">
      <w:pPr>
        <w:jc w:val="both"/>
        <w:rPr>
          <w:rFonts w:ascii="Times New Roman" w:eastAsia="Times New Roman" w:hAnsi="Times New Roman" w:cs="Times New Roman"/>
          <w:noProof/>
          <w:sz w:val="24"/>
          <w:szCs w:val="20"/>
        </w:rPr>
      </w:pPr>
    </w:p>
    <w:p w14:paraId="06DB6558" w14:textId="77777777" w:rsidR="0000357E" w:rsidRPr="00E016EE" w:rsidRDefault="0000357E" w:rsidP="00E016EE">
      <w:pPr>
        <w:pStyle w:val="BodyText"/>
        <w:ind w:left="0"/>
        <w:jc w:val="both"/>
        <w:rPr>
          <w:noProof/>
        </w:rPr>
      </w:pPr>
      <w:r>
        <w:t>Sertifikāts Nr.</w:t>
      </w:r>
    </w:p>
    <w:p w14:paraId="29CB9D5D" w14:textId="77777777" w:rsidR="0000357E" w:rsidRPr="00E016EE" w:rsidRDefault="0000357E" w:rsidP="00E016EE">
      <w:pPr>
        <w:jc w:val="both"/>
        <w:rPr>
          <w:rFonts w:ascii="Times New Roman" w:eastAsia="Times New Roman" w:hAnsi="Times New Roman" w:cs="Times New Roman"/>
          <w:noProof/>
          <w:sz w:val="24"/>
          <w:szCs w:val="18"/>
        </w:rPr>
      </w:pPr>
    </w:p>
    <w:p w14:paraId="0360BBB3" w14:textId="77777777" w:rsidR="0000357E" w:rsidRPr="00E016EE" w:rsidRDefault="0000357E" w:rsidP="002366C1">
      <w:pPr>
        <w:pStyle w:val="Heading1"/>
        <w:ind w:left="0"/>
        <w:jc w:val="center"/>
        <w:rPr>
          <w:noProof/>
        </w:rPr>
      </w:pPr>
      <w:r>
        <w:t>IKGADĒJĀS APSTIPRINĀŠANAS APLIECINĀJUMS</w:t>
      </w:r>
    </w:p>
    <w:p w14:paraId="310D7D5F" w14:textId="77777777" w:rsidR="0000357E" w:rsidRPr="00E016EE" w:rsidRDefault="0000357E" w:rsidP="00E016EE">
      <w:pPr>
        <w:jc w:val="both"/>
        <w:rPr>
          <w:rFonts w:ascii="Times New Roman" w:eastAsia="Times New Roman" w:hAnsi="Times New Roman" w:cs="Times New Roman"/>
          <w:b/>
          <w:bCs/>
          <w:noProof/>
          <w:sz w:val="24"/>
          <w:szCs w:val="24"/>
        </w:rPr>
      </w:pPr>
    </w:p>
    <w:p w14:paraId="6D8F79F4" w14:textId="167D2B11" w:rsidR="0000357E" w:rsidRPr="00E016EE" w:rsidRDefault="0000357E" w:rsidP="00E016EE">
      <w:pPr>
        <w:pStyle w:val="BodyText"/>
        <w:ind w:left="0"/>
        <w:jc w:val="both"/>
        <w:rPr>
          <w:noProof/>
        </w:rPr>
      </w:pPr>
      <w:r>
        <w:t xml:space="preserve">AR ŠO APLIECINA, ka periodiskajā apstiprināšanā, kas veikta saskaņā ar Konvencijas IX nodaļas 6.1. noteikumu un </w:t>
      </w:r>
      <w:r>
        <w:rPr>
          <w:i/>
          <w:iCs/>
        </w:rPr>
        <w:t>ISM</w:t>
      </w:r>
      <w:r>
        <w:t xml:space="preserve"> kodeksa 13.4. punktu, ir konstatēts, ka drošības vadības sistēma atbilst </w:t>
      </w:r>
      <w:r>
        <w:rPr>
          <w:i/>
          <w:iCs/>
        </w:rPr>
        <w:t>ISM</w:t>
      </w:r>
      <w:r>
        <w:t xml:space="preserve"> kodeksa prasībām.</w:t>
      </w:r>
    </w:p>
    <w:p w14:paraId="34467AAE" w14:textId="77777777" w:rsidR="0000357E" w:rsidRPr="00E016EE" w:rsidRDefault="0000357E" w:rsidP="00E016EE">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5"/>
        <w:gridCol w:w="4566"/>
      </w:tblGrid>
      <w:tr w:rsidR="002366C1" w14:paraId="068D14A5" w14:textId="77777777" w:rsidTr="00B95596">
        <w:tc>
          <w:tcPr>
            <w:tcW w:w="2500" w:type="pct"/>
          </w:tcPr>
          <w:p w14:paraId="1C2B6BE7" w14:textId="108F3F99"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r>
              <w:rPr>
                <w:rFonts w:ascii="Times New Roman" w:hAnsi="Times New Roman"/>
                <w:b/>
                <w:sz w:val="24"/>
              </w:rPr>
              <w:t>1. IKGADĒJĀ APSTIPRINĀŠANA</w:t>
            </w:r>
          </w:p>
        </w:tc>
        <w:tc>
          <w:tcPr>
            <w:tcW w:w="2500" w:type="pct"/>
          </w:tcPr>
          <w:p w14:paraId="1CBE81A3" w14:textId="6BB77C2F" w:rsidR="002366C1" w:rsidRDefault="002366C1" w:rsidP="00B95596">
            <w:pPr>
              <w:tabs>
                <w:tab w:val="left" w:leader="dot" w:pos="4508"/>
              </w:tabs>
              <w:jc w:val="both"/>
              <w:rPr>
                <w:rFonts w:ascii="Times New Roman" w:hAnsi="Times New Roman"/>
                <w:noProof/>
                <w:sz w:val="24"/>
              </w:rPr>
            </w:pPr>
            <w:r>
              <w:rPr>
                <w:rFonts w:ascii="Times New Roman" w:hAnsi="Times New Roman"/>
                <w:sz w:val="24"/>
              </w:rPr>
              <w:t>Paraksts</w:t>
            </w:r>
            <w:r w:rsidR="00B95596">
              <w:rPr>
                <w:rFonts w:ascii="Times New Roman" w:hAnsi="Times New Roman"/>
                <w:sz w:val="24"/>
              </w:rPr>
              <w:tab/>
            </w:r>
          </w:p>
          <w:p w14:paraId="48D74C0B" w14:textId="0F8246D4" w:rsidR="002366C1" w:rsidRDefault="002366C1" w:rsidP="00B95596">
            <w:pPr>
              <w:tabs>
                <w:tab w:val="left" w:leader="dot" w:pos="4508"/>
                <w:tab w:val="left" w:leader="dot" w:pos="9072"/>
              </w:tabs>
              <w:jc w:val="center"/>
              <w:rPr>
                <w:rFonts w:ascii="Times New Roman" w:eastAsia="Times New Roman" w:hAnsi="Times New Roman" w:cs="Times New Roman"/>
                <w:noProof/>
                <w:sz w:val="24"/>
                <w:szCs w:val="23"/>
              </w:rPr>
            </w:pPr>
            <w:r>
              <w:rPr>
                <w:rFonts w:ascii="Times New Roman" w:hAnsi="Times New Roman"/>
                <w:sz w:val="24"/>
              </w:rPr>
              <w:t>(Pilnvarotās amatpersonas paraksts)</w:t>
            </w:r>
          </w:p>
        </w:tc>
      </w:tr>
      <w:tr w:rsidR="002366C1" w14:paraId="7171E363" w14:textId="77777777" w:rsidTr="00B95596">
        <w:tc>
          <w:tcPr>
            <w:tcW w:w="2500" w:type="pct"/>
          </w:tcPr>
          <w:p w14:paraId="6D5DBED4" w14:textId="77777777"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p>
        </w:tc>
        <w:tc>
          <w:tcPr>
            <w:tcW w:w="2500" w:type="pct"/>
          </w:tcPr>
          <w:p w14:paraId="406EB065" w14:textId="4050CB09"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r>
              <w:rPr>
                <w:rFonts w:ascii="Times New Roman" w:hAnsi="Times New Roman"/>
                <w:sz w:val="24"/>
                <w:szCs w:val="23"/>
              </w:rPr>
              <w:t>Vieta:</w:t>
            </w:r>
            <w:r w:rsidR="00B95596">
              <w:rPr>
                <w:rFonts w:ascii="Times New Roman" w:hAnsi="Times New Roman"/>
                <w:sz w:val="24"/>
                <w:szCs w:val="23"/>
              </w:rPr>
              <w:tab/>
            </w:r>
          </w:p>
        </w:tc>
      </w:tr>
      <w:tr w:rsidR="002366C1" w14:paraId="4FEAE185" w14:textId="77777777" w:rsidTr="00B95596">
        <w:tc>
          <w:tcPr>
            <w:tcW w:w="2500" w:type="pct"/>
          </w:tcPr>
          <w:p w14:paraId="392D3EDB" w14:textId="77777777"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p>
        </w:tc>
        <w:tc>
          <w:tcPr>
            <w:tcW w:w="2500" w:type="pct"/>
          </w:tcPr>
          <w:p w14:paraId="17D134FF" w14:textId="7689DE8D"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r>
              <w:rPr>
                <w:rFonts w:ascii="Times New Roman" w:hAnsi="Times New Roman"/>
                <w:sz w:val="24"/>
                <w:szCs w:val="23"/>
              </w:rPr>
              <w:t>Datums:</w:t>
            </w:r>
            <w:r w:rsidR="00B95596">
              <w:rPr>
                <w:rFonts w:ascii="Times New Roman" w:hAnsi="Times New Roman"/>
                <w:sz w:val="24"/>
                <w:szCs w:val="23"/>
              </w:rPr>
              <w:tab/>
            </w:r>
          </w:p>
        </w:tc>
      </w:tr>
      <w:tr w:rsidR="002366C1" w14:paraId="6AE60EAF" w14:textId="77777777" w:rsidTr="00B95596">
        <w:tc>
          <w:tcPr>
            <w:tcW w:w="2500" w:type="pct"/>
          </w:tcPr>
          <w:p w14:paraId="00DA7EB7" w14:textId="65249719"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r>
              <w:rPr>
                <w:rFonts w:ascii="Times New Roman" w:hAnsi="Times New Roman"/>
                <w:b/>
                <w:sz w:val="24"/>
              </w:rPr>
              <w:t>2. IKGADĒJĀ APSTIPRINĀŠANA</w:t>
            </w:r>
          </w:p>
        </w:tc>
        <w:tc>
          <w:tcPr>
            <w:tcW w:w="2500" w:type="pct"/>
          </w:tcPr>
          <w:p w14:paraId="56FB90D5" w14:textId="222BAF9A"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r>
              <w:rPr>
                <w:rFonts w:ascii="Times New Roman" w:hAnsi="Times New Roman"/>
                <w:sz w:val="24"/>
                <w:szCs w:val="23"/>
              </w:rPr>
              <w:t>Paraksts:</w:t>
            </w:r>
            <w:r w:rsidR="00B95596">
              <w:rPr>
                <w:rFonts w:ascii="Times New Roman" w:hAnsi="Times New Roman"/>
                <w:sz w:val="24"/>
                <w:szCs w:val="23"/>
              </w:rPr>
              <w:tab/>
            </w:r>
          </w:p>
          <w:p w14:paraId="593BEC53" w14:textId="2FF23CB6" w:rsidR="002366C1" w:rsidRDefault="002366C1" w:rsidP="00B95596">
            <w:pPr>
              <w:tabs>
                <w:tab w:val="left" w:leader="dot" w:pos="4508"/>
                <w:tab w:val="left" w:leader="dot" w:pos="9072"/>
              </w:tabs>
              <w:jc w:val="center"/>
              <w:rPr>
                <w:rFonts w:ascii="Times New Roman" w:eastAsia="Times New Roman" w:hAnsi="Times New Roman" w:cs="Times New Roman"/>
                <w:noProof/>
                <w:sz w:val="24"/>
                <w:szCs w:val="23"/>
              </w:rPr>
            </w:pPr>
            <w:r>
              <w:rPr>
                <w:rFonts w:ascii="Times New Roman" w:hAnsi="Times New Roman"/>
                <w:sz w:val="24"/>
                <w:szCs w:val="23"/>
              </w:rPr>
              <w:t>(Pilnvarotās amatpersonas paraksts)</w:t>
            </w:r>
          </w:p>
        </w:tc>
      </w:tr>
      <w:tr w:rsidR="002366C1" w14:paraId="60604A39" w14:textId="77777777" w:rsidTr="00B95596">
        <w:tc>
          <w:tcPr>
            <w:tcW w:w="2500" w:type="pct"/>
          </w:tcPr>
          <w:p w14:paraId="16CE2F69" w14:textId="77777777"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p>
        </w:tc>
        <w:tc>
          <w:tcPr>
            <w:tcW w:w="2500" w:type="pct"/>
          </w:tcPr>
          <w:p w14:paraId="7EFD8EE8" w14:textId="00FC5B79"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r>
              <w:rPr>
                <w:rFonts w:ascii="Times New Roman" w:hAnsi="Times New Roman"/>
                <w:sz w:val="24"/>
                <w:szCs w:val="23"/>
              </w:rPr>
              <w:t>Vieta:</w:t>
            </w:r>
            <w:r w:rsidR="00B95596">
              <w:rPr>
                <w:rFonts w:ascii="Times New Roman" w:hAnsi="Times New Roman"/>
                <w:sz w:val="24"/>
                <w:szCs w:val="23"/>
              </w:rPr>
              <w:tab/>
            </w:r>
          </w:p>
        </w:tc>
      </w:tr>
      <w:tr w:rsidR="002366C1" w14:paraId="73D0B7CD" w14:textId="77777777" w:rsidTr="00B95596">
        <w:tc>
          <w:tcPr>
            <w:tcW w:w="2500" w:type="pct"/>
          </w:tcPr>
          <w:p w14:paraId="690C54EE" w14:textId="77777777"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p>
        </w:tc>
        <w:tc>
          <w:tcPr>
            <w:tcW w:w="2500" w:type="pct"/>
          </w:tcPr>
          <w:p w14:paraId="192321B4" w14:textId="6C4DF118"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r>
              <w:rPr>
                <w:rFonts w:ascii="Times New Roman" w:hAnsi="Times New Roman"/>
                <w:sz w:val="24"/>
                <w:szCs w:val="23"/>
              </w:rPr>
              <w:t>Datums:</w:t>
            </w:r>
            <w:r w:rsidR="00B95596">
              <w:rPr>
                <w:rFonts w:ascii="Times New Roman" w:hAnsi="Times New Roman"/>
                <w:sz w:val="24"/>
                <w:szCs w:val="23"/>
              </w:rPr>
              <w:tab/>
            </w:r>
          </w:p>
        </w:tc>
      </w:tr>
      <w:tr w:rsidR="002366C1" w14:paraId="6D6242A6" w14:textId="77777777" w:rsidTr="00B95596">
        <w:tc>
          <w:tcPr>
            <w:tcW w:w="2500" w:type="pct"/>
          </w:tcPr>
          <w:p w14:paraId="29282344" w14:textId="539CFEAB"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r>
              <w:rPr>
                <w:rFonts w:ascii="Times New Roman" w:hAnsi="Times New Roman"/>
                <w:b/>
                <w:sz w:val="24"/>
              </w:rPr>
              <w:t>3. IKGADĒJĀ APSTIPRINĀŠANA</w:t>
            </w:r>
          </w:p>
        </w:tc>
        <w:tc>
          <w:tcPr>
            <w:tcW w:w="2500" w:type="pct"/>
          </w:tcPr>
          <w:p w14:paraId="2F6DEE60" w14:textId="05271225"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r>
              <w:rPr>
                <w:rFonts w:ascii="Times New Roman" w:hAnsi="Times New Roman"/>
                <w:sz w:val="24"/>
                <w:szCs w:val="23"/>
              </w:rPr>
              <w:t>Paraksts:</w:t>
            </w:r>
            <w:r w:rsidR="00B95596">
              <w:rPr>
                <w:rFonts w:ascii="Times New Roman" w:hAnsi="Times New Roman"/>
                <w:sz w:val="24"/>
                <w:szCs w:val="23"/>
              </w:rPr>
              <w:tab/>
            </w:r>
          </w:p>
          <w:p w14:paraId="03DDC1D9" w14:textId="2E472979" w:rsidR="002366C1" w:rsidRDefault="002366C1" w:rsidP="00B95596">
            <w:pPr>
              <w:tabs>
                <w:tab w:val="left" w:leader="dot" w:pos="4508"/>
                <w:tab w:val="left" w:leader="dot" w:pos="9072"/>
              </w:tabs>
              <w:jc w:val="center"/>
              <w:rPr>
                <w:rFonts w:ascii="Times New Roman" w:eastAsia="Times New Roman" w:hAnsi="Times New Roman" w:cs="Times New Roman"/>
                <w:noProof/>
                <w:sz w:val="24"/>
                <w:szCs w:val="23"/>
              </w:rPr>
            </w:pPr>
            <w:r>
              <w:rPr>
                <w:rFonts w:ascii="Times New Roman" w:hAnsi="Times New Roman"/>
                <w:sz w:val="24"/>
                <w:szCs w:val="23"/>
              </w:rPr>
              <w:t>(Pilnvarotās amatpersonas paraksts)</w:t>
            </w:r>
          </w:p>
        </w:tc>
      </w:tr>
      <w:tr w:rsidR="002366C1" w14:paraId="1AA47B9A" w14:textId="77777777" w:rsidTr="00B95596">
        <w:tc>
          <w:tcPr>
            <w:tcW w:w="2500" w:type="pct"/>
          </w:tcPr>
          <w:p w14:paraId="6DA3C992" w14:textId="77777777"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p>
        </w:tc>
        <w:tc>
          <w:tcPr>
            <w:tcW w:w="2500" w:type="pct"/>
          </w:tcPr>
          <w:p w14:paraId="3F78DC34" w14:textId="46EFCE29"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r>
              <w:rPr>
                <w:rFonts w:ascii="Times New Roman" w:hAnsi="Times New Roman"/>
                <w:sz w:val="24"/>
                <w:szCs w:val="23"/>
              </w:rPr>
              <w:t>Vieta:</w:t>
            </w:r>
            <w:r w:rsidR="00B95596">
              <w:rPr>
                <w:rFonts w:ascii="Times New Roman" w:hAnsi="Times New Roman"/>
                <w:sz w:val="24"/>
                <w:szCs w:val="23"/>
              </w:rPr>
              <w:tab/>
            </w:r>
          </w:p>
        </w:tc>
      </w:tr>
      <w:tr w:rsidR="002366C1" w14:paraId="5886CE12" w14:textId="77777777" w:rsidTr="00B95596">
        <w:tc>
          <w:tcPr>
            <w:tcW w:w="2500" w:type="pct"/>
          </w:tcPr>
          <w:p w14:paraId="33268C14" w14:textId="77777777"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p>
        </w:tc>
        <w:tc>
          <w:tcPr>
            <w:tcW w:w="2500" w:type="pct"/>
          </w:tcPr>
          <w:p w14:paraId="68D89987" w14:textId="78C4E7FD"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r>
              <w:rPr>
                <w:rFonts w:ascii="Times New Roman" w:hAnsi="Times New Roman"/>
                <w:sz w:val="24"/>
                <w:szCs w:val="23"/>
              </w:rPr>
              <w:t>Datums:</w:t>
            </w:r>
            <w:r w:rsidR="00B95596">
              <w:rPr>
                <w:rFonts w:ascii="Times New Roman" w:hAnsi="Times New Roman"/>
                <w:sz w:val="24"/>
                <w:szCs w:val="23"/>
              </w:rPr>
              <w:tab/>
            </w:r>
          </w:p>
        </w:tc>
      </w:tr>
      <w:tr w:rsidR="002366C1" w14:paraId="1BC86EF4" w14:textId="77777777" w:rsidTr="00B95596">
        <w:tc>
          <w:tcPr>
            <w:tcW w:w="2500" w:type="pct"/>
          </w:tcPr>
          <w:p w14:paraId="469C764F" w14:textId="0B754B52"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r>
              <w:rPr>
                <w:rFonts w:ascii="Times New Roman" w:hAnsi="Times New Roman"/>
                <w:b/>
                <w:sz w:val="24"/>
              </w:rPr>
              <w:t>4. IKGADĒJĀ APSTIPRINĀŠANA</w:t>
            </w:r>
          </w:p>
        </w:tc>
        <w:tc>
          <w:tcPr>
            <w:tcW w:w="2500" w:type="pct"/>
          </w:tcPr>
          <w:p w14:paraId="7ADCF544" w14:textId="3504C0BC"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r>
              <w:rPr>
                <w:rFonts w:ascii="Times New Roman" w:hAnsi="Times New Roman"/>
                <w:sz w:val="24"/>
                <w:szCs w:val="23"/>
              </w:rPr>
              <w:t>Paraksts:</w:t>
            </w:r>
            <w:r w:rsidR="00B95596">
              <w:rPr>
                <w:rFonts w:ascii="Times New Roman" w:hAnsi="Times New Roman"/>
                <w:sz w:val="24"/>
                <w:szCs w:val="23"/>
              </w:rPr>
              <w:tab/>
            </w:r>
          </w:p>
          <w:p w14:paraId="7B739282" w14:textId="4F3A8569" w:rsidR="002366C1" w:rsidRDefault="002366C1" w:rsidP="00B95596">
            <w:pPr>
              <w:tabs>
                <w:tab w:val="left" w:leader="dot" w:pos="4508"/>
                <w:tab w:val="left" w:leader="dot" w:pos="9072"/>
              </w:tabs>
              <w:jc w:val="center"/>
              <w:rPr>
                <w:rFonts w:ascii="Times New Roman" w:eastAsia="Times New Roman" w:hAnsi="Times New Roman" w:cs="Times New Roman"/>
                <w:noProof/>
                <w:sz w:val="24"/>
                <w:szCs w:val="23"/>
              </w:rPr>
            </w:pPr>
            <w:r>
              <w:rPr>
                <w:rFonts w:ascii="Times New Roman" w:hAnsi="Times New Roman"/>
                <w:sz w:val="24"/>
                <w:szCs w:val="23"/>
              </w:rPr>
              <w:t>(Pilnvarotās amatpersonas paraksts)</w:t>
            </w:r>
          </w:p>
        </w:tc>
      </w:tr>
      <w:tr w:rsidR="002366C1" w14:paraId="3BD833F6" w14:textId="77777777" w:rsidTr="00B95596">
        <w:tc>
          <w:tcPr>
            <w:tcW w:w="2500" w:type="pct"/>
          </w:tcPr>
          <w:p w14:paraId="73554581" w14:textId="77777777"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p>
        </w:tc>
        <w:tc>
          <w:tcPr>
            <w:tcW w:w="2500" w:type="pct"/>
          </w:tcPr>
          <w:p w14:paraId="29584EEA" w14:textId="1262AE76"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r>
              <w:rPr>
                <w:rFonts w:ascii="Times New Roman" w:hAnsi="Times New Roman"/>
                <w:sz w:val="24"/>
                <w:szCs w:val="23"/>
              </w:rPr>
              <w:t>Vieta:</w:t>
            </w:r>
            <w:r w:rsidR="00B95596">
              <w:rPr>
                <w:rFonts w:ascii="Times New Roman" w:hAnsi="Times New Roman"/>
                <w:sz w:val="24"/>
                <w:szCs w:val="23"/>
              </w:rPr>
              <w:tab/>
            </w:r>
          </w:p>
        </w:tc>
      </w:tr>
      <w:tr w:rsidR="002366C1" w14:paraId="5BA52509" w14:textId="77777777" w:rsidTr="00B95596">
        <w:tc>
          <w:tcPr>
            <w:tcW w:w="2500" w:type="pct"/>
          </w:tcPr>
          <w:p w14:paraId="704E2CBF" w14:textId="77777777"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p>
        </w:tc>
        <w:tc>
          <w:tcPr>
            <w:tcW w:w="2500" w:type="pct"/>
          </w:tcPr>
          <w:p w14:paraId="02178710" w14:textId="6ECBA740" w:rsidR="002366C1" w:rsidRDefault="002366C1" w:rsidP="00B95596">
            <w:pPr>
              <w:tabs>
                <w:tab w:val="left" w:leader="dot" w:pos="4508"/>
                <w:tab w:val="left" w:leader="dot" w:pos="9072"/>
              </w:tabs>
              <w:jc w:val="both"/>
              <w:rPr>
                <w:rFonts w:ascii="Times New Roman" w:eastAsia="Times New Roman" w:hAnsi="Times New Roman" w:cs="Times New Roman"/>
                <w:noProof/>
                <w:sz w:val="24"/>
                <w:szCs w:val="23"/>
              </w:rPr>
            </w:pPr>
            <w:r>
              <w:rPr>
                <w:rFonts w:ascii="Times New Roman" w:hAnsi="Times New Roman"/>
                <w:sz w:val="24"/>
                <w:szCs w:val="23"/>
              </w:rPr>
              <w:t>Datums:</w:t>
            </w:r>
            <w:r w:rsidR="00B95596">
              <w:rPr>
                <w:rFonts w:ascii="Times New Roman" w:hAnsi="Times New Roman"/>
                <w:sz w:val="24"/>
                <w:szCs w:val="23"/>
              </w:rPr>
              <w:tab/>
            </w:r>
          </w:p>
        </w:tc>
      </w:tr>
    </w:tbl>
    <w:p w14:paraId="0EDD3490" w14:textId="705F6746" w:rsidR="0000357E" w:rsidRDefault="0000357E" w:rsidP="00E016EE">
      <w:pPr>
        <w:jc w:val="both"/>
        <w:rPr>
          <w:rFonts w:ascii="Times New Roman" w:eastAsia="Times New Roman" w:hAnsi="Times New Roman" w:cs="Times New Roman"/>
          <w:noProof/>
          <w:sz w:val="24"/>
          <w:szCs w:val="23"/>
        </w:rPr>
      </w:pPr>
    </w:p>
    <w:p w14:paraId="1709D262" w14:textId="71BA9045" w:rsidR="002366C1" w:rsidRDefault="002366C1">
      <w:pPr>
        <w:rPr>
          <w:rFonts w:ascii="Times New Roman" w:eastAsia="Times New Roman" w:hAnsi="Times New Roman" w:cs="Times New Roman"/>
          <w:noProof/>
          <w:sz w:val="24"/>
          <w:szCs w:val="23"/>
        </w:rPr>
      </w:pPr>
      <w:r>
        <w:br w:type="page"/>
      </w:r>
    </w:p>
    <w:p w14:paraId="3025D1AA" w14:textId="77777777" w:rsidR="0000357E" w:rsidRPr="00E016EE" w:rsidRDefault="0000357E" w:rsidP="00E016EE">
      <w:pPr>
        <w:jc w:val="both"/>
        <w:rPr>
          <w:rFonts w:ascii="Times New Roman" w:eastAsia="Times New Roman" w:hAnsi="Times New Roman" w:cs="Times New Roman"/>
          <w:noProof/>
          <w:sz w:val="24"/>
          <w:szCs w:val="24"/>
        </w:rPr>
      </w:pPr>
    </w:p>
    <w:p w14:paraId="35E93476" w14:textId="77777777" w:rsidR="0000357E" w:rsidRPr="00E016EE" w:rsidRDefault="0000357E" w:rsidP="002366C1">
      <w:pPr>
        <w:jc w:val="center"/>
        <w:rPr>
          <w:rFonts w:ascii="Times New Roman" w:hAnsi="Times New Roman"/>
          <w:b/>
          <w:noProof/>
          <w:sz w:val="24"/>
        </w:rPr>
      </w:pPr>
      <w:r>
        <w:rPr>
          <w:rFonts w:ascii="Times New Roman" w:hAnsi="Times New Roman"/>
          <w:b/>
          <w:sz w:val="24"/>
        </w:rPr>
        <w:t>DROŠĪBAS VADĪBAS SERTIFIKĀTS</w:t>
      </w:r>
    </w:p>
    <w:p w14:paraId="4E8E5434" w14:textId="77777777" w:rsidR="0000357E" w:rsidRPr="00E016EE" w:rsidRDefault="0000357E" w:rsidP="00E016EE">
      <w:pPr>
        <w:jc w:val="both"/>
        <w:rPr>
          <w:rFonts w:ascii="Times New Roman" w:eastAsia="Times New Roman" w:hAnsi="Times New Roman" w:cs="Times New Roman"/>
          <w:b/>
          <w:bCs/>
          <w:noProof/>
          <w:sz w:val="24"/>
          <w:szCs w:val="21"/>
        </w:rPr>
      </w:pPr>
    </w:p>
    <w:p w14:paraId="454137B7" w14:textId="77777777" w:rsidR="0000357E" w:rsidRPr="00E016EE" w:rsidRDefault="0000357E" w:rsidP="00B95596">
      <w:pPr>
        <w:tabs>
          <w:tab w:val="left" w:pos="8222"/>
        </w:tabs>
        <w:jc w:val="both"/>
        <w:rPr>
          <w:rFonts w:ascii="Times New Roman" w:hAnsi="Times New Roman"/>
          <w:i/>
          <w:noProof/>
          <w:sz w:val="24"/>
        </w:rPr>
      </w:pPr>
      <w:r>
        <w:rPr>
          <w:rFonts w:ascii="Times New Roman" w:hAnsi="Times New Roman"/>
          <w:i/>
          <w:sz w:val="24"/>
        </w:rPr>
        <w:t>(Oficiālais zīmogs)</w:t>
      </w:r>
      <w:r>
        <w:rPr>
          <w:rFonts w:ascii="Times New Roman" w:hAnsi="Times New Roman"/>
          <w:i/>
          <w:sz w:val="24"/>
        </w:rPr>
        <w:tab/>
        <w:t>(Valsts)</w:t>
      </w:r>
    </w:p>
    <w:p w14:paraId="720345BD" w14:textId="77777777" w:rsidR="0000357E" w:rsidRPr="00E016EE" w:rsidRDefault="0000357E" w:rsidP="00E016EE">
      <w:pPr>
        <w:jc w:val="both"/>
        <w:rPr>
          <w:rFonts w:ascii="Times New Roman" w:eastAsia="Times New Roman" w:hAnsi="Times New Roman" w:cs="Times New Roman"/>
          <w:i/>
          <w:noProof/>
          <w:sz w:val="24"/>
          <w:szCs w:val="21"/>
        </w:rPr>
      </w:pPr>
    </w:p>
    <w:p w14:paraId="029750D6" w14:textId="77777777" w:rsidR="0000357E" w:rsidRPr="00E016EE" w:rsidRDefault="0000357E" w:rsidP="00E016EE">
      <w:pPr>
        <w:jc w:val="both"/>
        <w:rPr>
          <w:rFonts w:ascii="Times New Roman" w:hAnsi="Times New Roman"/>
          <w:noProof/>
          <w:sz w:val="24"/>
        </w:rPr>
      </w:pPr>
      <w:r>
        <w:rPr>
          <w:rFonts w:ascii="Times New Roman" w:hAnsi="Times New Roman"/>
          <w:sz w:val="24"/>
        </w:rPr>
        <w:t>Sertifikāts Nr.</w:t>
      </w:r>
    </w:p>
    <w:p w14:paraId="0204C7E3" w14:textId="77777777" w:rsidR="0000357E" w:rsidRPr="00E016EE" w:rsidRDefault="0000357E" w:rsidP="00E016EE">
      <w:pPr>
        <w:jc w:val="both"/>
        <w:rPr>
          <w:rFonts w:ascii="Times New Roman" w:eastAsia="Times New Roman" w:hAnsi="Times New Roman" w:cs="Times New Roman"/>
          <w:noProof/>
          <w:sz w:val="24"/>
        </w:rPr>
      </w:pPr>
    </w:p>
    <w:p w14:paraId="7CDCC44D" w14:textId="25CC3264" w:rsidR="0000357E" w:rsidRPr="00E016EE" w:rsidRDefault="0000357E" w:rsidP="002366C1">
      <w:pPr>
        <w:jc w:val="center"/>
        <w:rPr>
          <w:rFonts w:ascii="Times New Roman" w:hAnsi="Times New Roman"/>
          <w:noProof/>
          <w:sz w:val="24"/>
        </w:rPr>
      </w:pPr>
      <w:r>
        <w:rPr>
          <w:rFonts w:ascii="Times New Roman" w:hAnsi="Times New Roman"/>
          <w:sz w:val="24"/>
        </w:rPr>
        <w:t>Izsniegts saskaņā ar 1974. gada STARPTAUTISKĀS KONVENCIJAS PAR CILVĒKU DZĪVĪBAS AIZSARDZĪBU UZ JŪRAS noteikumiem, ņemot vērā tās grozījumus</w:t>
      </w:r>
    </w:p>
    <w:p w14:paraId="3C63ABE9" w14:textId="77777777" w:rsidR="0000357E" w:rsidRPr="00E016EE" w:rsidRDefault="0000357E" w:rsidP="00E016EE">
      <w:pPr>
        <w:jc w:val="both"/>
        <w:rPr>
          <w:rFonts w:ascii="Times New Roman" w:eastAsia="Times New Roman" w:hAnsi="Times New Roman" w:cs="Times New Roman"/>
          <w:noProof/>
          <w:sz w:val="24"/>
        </w:rPr>
      </w:pPr>
    </w:p>
    <w:p w14:paraId="56C6EDAC" w14:textId="3B67807E" w:rsidR="0000357E" w:rsidRPr="00E016EE" w:rsidRDefault="0000357E" w:rsidP="002366C1">
      <w:pPr>
        <w:tabs>
          <w:tab w:val="left" w:leader="underscore" w:pos="9072"/>
        </w:tabs>
        <w:jc w:val="both"/>
        <w:rPr>
          <w:rFonts w:ascii="Times New Roman" w:hAnsi="Times New Roman"/>
          <w:noProof/>
          <w:sz w:val="24"/>
        </w:rPr>
      </w:pPr>
      <w:r>
        <w:rPr>
          <w:rFonts w:ascii="Times New Roman" w:hAnsi="Times New Roman"/>
          <w:sz w:val="24"/>
        </w:rPr>
        <w:t>Ar turpmāk minētās valsts valdības pilnvarojumu</w:t>
      </w:r>
      <w:r>
        <w:rPr>
          <w:rFonts w:ascii="Times New Roman" w:hAnsi="Times New Roman"/>
          <w:sz w:val="24"/>
        </w:rPr>
        <w:tab/>
      </w:r>
    </w:p>
    <w:p w14:paraId="2898CC22" w14:textId="77777777" w:rsidR="0000357E" w:rsidRPr="00E016EE" w:rsidRDefault="0000357E" w:rsidP="002366C1">
      <w:pPr>
        <w:ind w:left="5812"/>
        <w:jc w:val="both"/>
        <w:rPr>
          <w:rFonts w:ascii="Times New Roman" w:hAnsi="Times New Roman"/>
          <w:noProof/>
          <w:sz w:val="24"/>
        </w:rPr>
      </w:pPr>
      <w:r>
        <w:rPr>
          <w:rFonts w:ascii="Times New Roman" w:hAnsi="Times New Roman"/>
          <w:sz w:val="24"/>
        </w:rPr>
        <w:t>(valsts nosaukums),</w:t>
      </w:r>
    </w:p>
    <w:p w14:paraId="08DBF65E" w14:textId="77777777" w:rsidR="0000357E" w:rsidRPr="00E016EE" w:rsidRDefault="0000357E" w:rsidP="00E016EE">
      <w:pPr>
        <w:jc w:val="both"/>
        <w:rPr>
          <w:rFonts w:ascii="Times New Roman" w:eastAsia="Times New Roman" w:hAnsi="Times New Roman" w:cs="Times New Roman"/>
          <w:noProof/>
          <w:sz w:val="24"/>
          <w:szCs w:val="21"/>
        </w:rPr>
      </w:pPr>
    </w:p>
    <w:p w14:paraId="79872898" w14:textId="4D194F9D" w:rsidR="0000357E" w:rsidRPr="00E016EE" w:rsidRDefault="0000357E" w:rsidP="002366C1">
      <w:pPr>
        <w:tabs>
          <w:tab w:val="left" w:leader="underscore" w:pos="9072"/>
        </w:tabs>
        <w:jc w:val="both"/>
        <w:rPr>
          <w:rFonts w:ascii="Times New Roman" w:hAnsi="Times New Roman"/>
          <w:noProof/>
          <w:sz w:val="24"/>
        </w:rPr>
      </w:pPr>
      <w:r>
        <w:rPr>
          <w:rFonts w:ascii="Times New Roman" w:hAnsi="Times New Roman"/>
          <w:sz w:val="24"/>
        </w:rPr>
        <w:t>izsniegusi</w:t>
      </w:r>
      <w:r>
        <w:rPr>
          <w:rFonts w:ascii="Times New Roman" w:hAnsi="Times New Roman"/>
          <w:sz w:val="24"/>
        </w:rPr>
        <w:tab/>
      </w:r>
    </w:p>
    <w:p w14:paraId="512D551D" w14:textId="77777777" w:rsidR="0000357E" w:rsidRPr="00E016EE" w:rsidRDefault="0000357E" w:rsidP="002366C1">
      <w:pPr>
        <w:ind w:left="3261"/>
        <w:jc w:val="both"/>
        <w:rPr>
          <w:rFonts w:ascii="Times New Roman" w:hAnsi="Times New Roman"/>
          <w:noProof/>
          <w:sz w:val="24"/>
        </w:rPr>
      </w:pPr>
      <w:r>
        <w:rPr>
          <w:rFonts w:ascii="Times New Roman" w:hAnsi="Times New Roman"/>
          <w:sz w:val="24"/>
        </w:rPr>
        <w:t>(pilnvarotā persona vai organizācija)</w:t>
      </w:r>
    </w:p>
    <w:p w14:paraId="53272A27" w14:textId="77777777" w:rsidR="0000357E" w:rsidRPr="00E016EE" w:rsidRDefault="0000357E" w:rsidP="00E016EE">
      <w:pPr>
        <w:jc w:val="both"/>
        <w:rPr>
          <w:rFonts w:ascii="Times New Roman" w:eastAsia="Times New Roman" w:hAnsi="Times New Roman" w:cs="Times New Roman"/>
          <w:noProof/>
          <w:sz w:val="24"/>
        </w:rPr>
      </w:pPr>
    </w:p>
    <w:p w14:paraId="2088F43C" w14:textId="04742290" w:rsidR="0000357E" w:rsidRPr="00E016EE" w:rsidRDefault="0000357E" w:rsidP="002366C1">
      <w:pPr>
        <w:tabs>
          <w:tab w:val="left" w:leader="dot" w:pos="9072"/>
        </w:tabs>
        <w:jc w:val="both"/>
        <w:rPr>
          <w:rFonts w:ascii="Times New Roman" w:eastAsia="Times New Roman" w:hAnsi="Times New Roman" w:cs="Times New Roman"/>
          <w:noProof/>
          <w:sz w:val="24"/>
        </w:rPr>
      </w:pPr>
      <w:r>
        <w:rPr>
          <w:rFonts w:ascii="Times New Roman" w:hAnsi="Times New Roman"/>
          <w:sz w:val="24"/>
        </w:rPr>
        <w:t xml:space="preserve">Kuģa </w:t>
      </w:r>
      <w:r w:rsidR="00177A7D">
        <w:rPr>
          <w:rFonts w:ascii="Times New Roman" w:hAnsi="Times New Roman"/>
          <w:sz w:val="24"/>
        </w:rPr>
        <w:t>vārds</w:t>
      </w:r>
      <w:r>
        <w:rPr>
          <w:rFonts w:ascii="Times New Roman" w:hAnsi="Times New Roman"/>
          <w:sz w:val="24"/>
        </w:rPr>
        <w:t xml:space="preserve">: </w:t>
      </w:r>
      <w:r>
        <w:rPr>
          <w:rFonts w:ascii="Times New Roman" w:hAnsi="Times New Roman"/>
          <w:sz w:val="24"/>
        </w:rPr>
        <w:tab/>
      </w:r>
    </w:p>
    <w:p w14:paraId="410E6203" w14:textId="155CC16C" w:rsidR="0000357E" w:rsidRPr="00E016EE" w:rsidRDefault="00415C81" w:rsidP="002366C1">
      <w:pPr>
        <w:tabs>
          <w:tab w:val="left" w:leader="dot" w:pos="9072"/>
        </w:tabs>
        <w:jc w:val="both"/>
        <w:rPr>
          <w:rFonts w:ascii="Times New Roman" w:eastAsia="Times New Roman" w:hAnsi="Times New Roman" w:cs="Times New Roman"/>
          <w:noProof/>
          <w:sz w:val="24"/>
        </w:rPr>
      </w:pPr>
      <w:r>
        <w:rPr>
          <w:rFonts w:ascii="Times New Roman" w:hAnsi="Times New Roman"/>
          <w:sz w:val="24"/>
        </w:rPr>
        <w:t>Identifikācijas</w:t>
      </w:r>
      <w:r w:rsidR="0000357E">
        <w:rPr>
          <w:rFonts w:ascii="Times New Roman" w:hAnsi="Times New Roman"/>
          <w:sz w:val="24"/>
        </w:rPr>
        <w:t xml:space="preserve"> numurs vai burti: </w:t>
      </w:r>
      <w:r w:rsidR="0000357E">
        <w:rPr>
          <w:rFonts w:ascii="Times New Roman" w:hAnsi="Times New Roman"/>
          <w:sz w:val="24"/>
        </w:rPr>
        <w:tab/>
      </w:r>
    </w:p>
    <w:p w14:paraId="5FD2DA1D" w14:textId="4F640212" w:rsidR="0000357E" w:rsidRPr="00E016EE" w:rsidRDefault="00177A7D" w:rsidP="002366C1">
      <w:pPr>
        <w:tabs>
          <w:tab w:val="left" w:leader="dot" w:pos="9072"/>
        </w:tabs>
        <w:jc w:val="both"/>
        <w:rPr>
          <w:rFonts w:ascii="Times New Roman" w:eastAsia="Times New Roman" w:hAnsi="Times New Roman" w:cs="Times New Roman"/>
          <w:noProof/>
          <w:sz w:val="24"/>
        </w:rPr>
      </w:pPr>
      <w:r>
        <w:rPr>
          <w:rFonts w:ascii="Times New Roman" w:hAnsi="Times New Roman"/>
          <w:sz w:val="24"/>
        </w:rPr>
        <w:t>Pierakst</w:t>
      </w:r>
      <w:r w:rsidR="0000357E">
        <w:rPr>
          <w:rFonts w:ascii="Times New Roman" w:hAnsi="Times New Roman"/>
          <w:sz w:val="24"/>
        </w:rPr>
        <w:t xml:space="preserve">a osta: </w:t>
      </w:r>
      <w:r w:rsidR="0000357E">
        <w:rPr>
          <w:rFonts w:ascii="Times New Roman" w:hAnsi="Times New Roman"/>
          <w:sz w:val="24"/>
        </w:rPr>
        <w:tab/>
      </w:r>
    </w:p>
    <w:p w14:paraId="37068040" w14:textId="34A58823" w:rsidR="0000357E" w:rsidRPr="00E016EE" w:rsidRDefault="0000357E" w:rsidP="002366C1">
      <w:pPr>
        <w:tabs>
          <w:tab w:val="left" w:leader="dot" w:pos="9072"/>
        </w:tabs>
        <w:jc w:val="both"/>
        <w:rPr>
          <w:rFonts w:ascii="Times New Roman" w:eastAsia="Times New Roman" w:hAnsi="Times New Roman" w:cs="Times New Roman"/>
          <w:noProof/>
          <w:sz w:val="24"/>
        </w:rPr>
      </w:pPr>
      <w:r>
        <w:rPr>
          <w:rFonts w:ascii="Times New Roman" w:hAnsi="Times New Roman"/>
          <w:sz w:val="24"/>
        </w:rPr>
        <w:t>Kuģa tips</w:t>
      </w:r>
      <w:r>
        <w:rPr>
          <w:rStyle w:val="FootnoteReference"/>
          <w:rFonts w:ascii="Times New Roman" w:eastAsia="Times New Roman" w:hAnsi="Times New Roman" w:cs="Times New Roman"/>
          <w:noProof/>
          <w:sz w:val="24"/>
        </w:rPr>
        <w:footnoteReference w:customMarkFollows="1" w:id="1"/>
        <w:sym w:font="Symbol" w:char="F02A"/>
      </w:r>
      <w:r>
        <w:rPr>
          <w:rFonts w:ascii="Times New Roman" w:hAnsi="Times New Roman"/>
          <w:sz w:val="24"/>
        </w:rPr>
        <w:t xml:space="preserve">: </w:t>
      </w:r>
      <w:r>
        <w:rPr>
          <w:rFonts w:ascii="Times New Roman" w:hAnsi="Times New Roman"/>
          <w:sz w:val="24"/>
        </w:rPr>
        <w:tab/>
      </w:r>
    </w:p>
    <w:p w14:paraId="0F72D871" w14:textId="44E5E267" w:rsidR="0000357E" w:rsidRPr="00E016EE" w:rsidRDefault="0000357E" w:rsidP="002366C1">
      <w:pPr>
        <w:tabs>
          <w:tab w:val="left" w:leader="dot" w:pos="9072"/>
        </w:tabs>
        <w:jc w:val="both"/>
        <w:rPr>
          <w:rFonts w:ascii="Times New Roman" w:eastAsia="Times New Roman" w:hAnsi="Times New Roman" w:cs="Times New Roman"/>
          <w:noProof/>
          <w:sz w:val="24"/>
        </w:rPr>
      </w:pPr>
      <w:r>
        <w:rPr>
          <w:rFonts w:ascii="Times New Roman" w:hAnsi="Times New Roman"/>
          <w:sz w:val="24"/>
        </w:rPr>
        <w:t xml:space="preserve">Bruto tilpība: </w:t>
      </w:r>
      <w:r>
        <w:rPr>
          <w:rFonts w:ascii="Times New Roman" w:hAnsi="Times New Roman"/>
          <w:sz w:val="24"/>
        </w:rPr>
        <w:tab/>
      </w:r>
    </w:p>
    <w:p w14:paraId="43E61B93" w14:textId="422B5CBD" w:rsidR="0000357E" w:rsidRPr="00E016EE" w:rsidRDefault="0000357E" w:rsidP="002366C1">
      <w:pPr>
        <w:tabs>
          <w:tab w:val="left" w:leader="dot" w:pos="9072"/>
        </w:tabs>
        <w:jc w:val="both"/>
        <w:rPr>
          <w:rFonts w:ascii="Times New Roman" w:eastAsia="Times New Roman" w:hAnsi="Times New Roman" w:cs="Times New Roman"/>
          <w:noProof/>
          <w:sz w:val="24"/>
        </w:rPr>
      </w:pPr>
      <w:r>
        <w:rPr>
          <w:rFonts w:ascii="Times New Roman" w:hAnsi="Times New Roman"/>
          <w:i/>
          <w:iCs/>
          <w:sz w:val="24"/>
        </w:rPr>
        <w:t>IMO</w:t>
      </w:r>
      <w:r>
        <w:rPr>
          <w:rFonts w:ascii="Times New Roman" w:hAnsi="Times New Roman"/>
          <w:sz w:val="24"/>
        </w:rPr>
        <w:t xml:space="preserve"> numurs: </w:t>
      </w:r>
      <w:r>
        <w:rPr>
          <w:rFonts w:ascii="Times New Roman" w:hAnsi="Times New Roman"/>
          <w:sz w:val="24"/>
        </w:rPr>
        <w:tab/>
      </w:r>
    </w:p>
    <w:p w14:paraId="6DBCBCE7" w14:textId="149197E7" w:rsidR="0000357E" w:rsidRPr="00E016EE" w:rsidRDefault="0000357E" w:rsidP="002366C1">
      <w:pPr>
        <w:tabs>
          <w:tab w:val="left" w:leader="dot" w:pos="9072"/>
        </w:tabs>
        <w:jc w:val="both"/>
        <w:rPr>
          <w:rFonts w:ascii="Times New Roman" w:eastAsia="Times New Roman" w:hAnsi="Times New Roman" w:cs="Times New Roman"/>
          <w:noProof/>
          <w:sz w:val="24"/>
        </w:rPr>
      </w:pPr>
      <w:r>
        <w:rPr>
          <w:rFonts w:ascii="Times New Roman" w:hAnsi="Times New Roman"/>
          <w:sz w:val="24"/>
        </w:rPr>
        <w:t xml:space="preserve">Sabiedrības nosaukums un adrese: </w:t>
      </w:r>
      <w:r>
        <w:rPr>
          <w:rFonts w:ascii="Times New Roman" w:hAnsi="Times New Roman"/>
          <w:sz w:val="24"/>
        </w:rPr>
        <w:tab/>
      </w:r>
    </w:p>
    <w:p w14:paraId="7CA7D656" w14:textId="77E07E8A" w:rsidR="0000357E" w:rsidRPr="00E016EE" w:rsidRDefault="002366C1" w:rsidP="002366C1">
      <w:pPr>
        <w:tabs>
          <w:tab w:val="left" w:pos="3402"/>
          <w:tab w:val="left" w:leader="dot" w:pos="9072"/>
        </w:tabs>
        <w:jc w:val="both"/>
        <w:rPr>
          <w:rFonts w:ascii="Times New Roman" w:eastAsia="Times New Roman" w:hAnsi="Times New Roman" w:cs="Times New Roman"/>
          <w:noProof/>
          <w:sz w:val="24"/>
        </w:rPr>
      </w:pPr>
      <w:r>
        <w:rPr>
          <w:rFonts w:ascii="Times New Roman" w:hAnsi="Times New Roman"/>
          <w:sz w:val="24"/>
        </w:rPr>
        <w:tab/>
      </w:r>
      <w:r>
        <w:rPr>
          <w:rFonts w:ascii="Times New Roman" w:hAnsi="Times New Roman"/>
          <w:sz w:val="24"/>
        </w:rPr>
        <w:tab/>
      </w:r>
    </w:p>
    <w:p w14:paraId="4DD69B26" w14:textId="77777777" w:rsidR="0000357E" w:rsidRPr="00E016EE" w:rsidRDefault="0000357E" w:rsidP="002366C1">
      <w:pPr>
        <w:ind w:left="4395"/>
        <w:jc w:val="both"/>
        <w:rPr>
          <w:rFonts w:ascii="Times New Roman" w:hAnsi="Times New Roman"/>
          <w:noProof/>
          <w:sz w:val="24"/>
        </w:rPr>
      </w:pPr>
      <w:r>
        <w:rPr>
          <w:rFonts w:ascii="Times New Roman" w:hAnsi="Times New Roman"/>
          <w:sz w:val="24"/>
        </w:rPr>
        <w:t xml:space="preserve">(Skatīt </w:t>
      </w:r>
      <w:r>
        <w:rPr>
          <w:rFonts w:ascii="Times New Roman" w:hAnsi="Times New Roman"/>
          <w:i/>
          <w:iCs/>
          <w:sz w:val="24"/>
        </w:rPr>
        <w:t xml:space="preserve">ISM </w:t>
      </w:r>
      <w:r>
        <w:rPr>
          <w:rFonts w:ascii="Times New Roman" w:hAnsi="Times New Roman"/>
          <w:sz w:val="24"/>
        </w:rPr>
        <w:t>kodeksa 1.1.2. punktu)</w:t>
      </w:r>
    </w:p>
    <w:p w14:paraId="3D0AEF06" w14:textId="77777777" w:rsidR="0000357E" w:rsidRPr="00E016EE" w:rsidRDefault="0000357E" w:rsidP="00E016EE">
      <w:pPr>
        <w:jc w:val="both"/>
        <w:rPr>
          <w:rFonts w:ascii="Times New Roman" w:eastAsia="Times New Roman" w:hAnsi="Times New Roman" w:cs="Times New Roman"/>
          <w:noProof/>
          <w:sz w:val="24"/>
        </w:rPr>
      </w:pPr>
    </w:p>
    <w:p w14:paraId="67809A6F" w14:textId="07AF6005" w:rsidR="0000357E" w:rsidRPr="00E016EE" w:rsidRDefault="0000357E" w:rsidP="00E016EE">
      <w:pPr>
        <w:jc w:val="both"/>
        <w:rPr>
          <w:rFonts w:ascii="Times New Roman" w:hAnsi="Times New Roman"/>
          <w:noProof/>
          <w:sz w:val="24"/>
        </w:rPr>
      </w:pPr>
      <w:r>
        <w:rPr>
          <w:rFonts w:ascii="Times New Roman" w:hAnsi="Times New Roman"/>
          <w:sz w:val="24"/>
        </w:rPr>
        <w:t xml:space="preserve">AR ŠO APLIECINA, ka kuģa drošības vadības sistēmai veikts audits un ka tā atbilst </w:t>
      </w:r>
      <w:r w:rsidR="00713A48">
        <w:rPr>
          <w:rFonts w:ascii="Times New Roman" w:hAnsi="Times New Roman"/>
          <w:sz w:val="24"/>
        </w:rPr>
        <w:t>Starptautiskā d</w:t>
      </w:r>
      <w:r>
        <w:rPr>
          <w:rFonts w:ascii="Times New Roman" w:hAnsi="Times New Roman"/>
          <w:sz w:val="24"/>
        </w:rPr>
        <w:t>rošas kuģu ekspluatācijas un piesārņojuma novēršanas vadības kodeksa (</w:t>
      </w:r>
      <w:r>
        <w:rPr>
          <w:rFonts w:ascii="Times New Roman" w:hAnsi="Times New Roman"/>
          <w:i/>
          <w:iCs/>
          <w:sz w:val="24"/>
        </w:rPr>
        <w:t>ISM</w:t>
      </w:r>
      <w:r>
        <w:rPr>
          <w:rFonts w:ascii="Times New Roman" w:hAnsi="Times New Roman"/>
          <w:sz w:val="24"/>
        </w:rPr>
        <w:t xml:space="preserve"> kodekss) prasībām pēc apstiprināšanas, ka sabiedrībai izsniegtais atbilstības dokuments ir piemērojams šim kuģa tipam.</w:t>
      </w:r>
    </w:p>
    <w:p w14:paraId="4BB18BAF" w14:textId="77777777" w:rsidR="0000357E" w:rsidRPr="00E016EE" w:rsidRDefault="0000357E" w:rsidP="00E016EE">
      <w:pPr>
        <w:jc w:val="both"/>
        <w:rPr>
          <w:rFonts w:ascii="Times New Roman" w:eastAsia="Times New Roman" w:hAnsi="Times New Roman" w:cs="Times New Roman"/>
          <w:noProof/>
          <w:sz w:val="24"/>
        </w:rPr>
      </w:pPr>
    </w:p>
    <w:p w14:paraId="75489FF9" w14:textId="08FE6635" w:rsidR="0000357E" w:rsidRPr="00E016EE" w:rsidRDefault="0000357E" w:rsidP="00E016EE">
      <w:pPr>
        <w:jc w:val="both"/>
        <w:rPr>
          <w:rFonts w:ascii="Times New Roman" w:hAnsi="Times New Roman"/>
          <w:noProof/>
          <w:sz w:val="24"/>
        </w:rPr>
      </w:pPr>
      <w:r>
        <w:rPr>
          <w:rFonts w:ascii="Times New Roman" w:hAnsi="Times New Roman"/>
          <w:sz w:val="24"/>
        </w:rPr>
        <w:t>Šis drošības vadības sertifikāts ir derīgs līdz .................. ar nosacījumu, ka tiek veikta periodiska apstiprināšana un atbilstības dokuments paliek spēkā.</w:t>
      </w:r>
    </w:p>
    <w:p w14:paraId="7E2E06C5" w14:textId="77777777" w:rsidR="0000357E" w:rsidRPr="00E016EE" w:rsidRDefault="0000357E" w:rsidP="00E016EE">
      <w:pPr>
        <w:jc w:val="both"/>
        <w:rPr>
          <w:rFonts w:ascii="Times New Roman" w:eastAsia="Times New Roman" w:hAnsi="Times New Roman" w:cs="Times New Roman"/>
          <w:noProof/>
          <w:sz w:val="24"/>
        </w:rPr>
      </w:pPr>
    </w:p>
    <w:p w14:paraId="46C6A263" w14:textId="65226810" w:rsidR="0000357E" w:rsidRPr="00E016EE" w:rsidRDefault="0000357E" w:rsidP="00E3337E">
      <w:pPr>
        <w:tabs>
          <w:tab w:val="left" w:leader="dot" w:pos="4536"/>
        </w:tabs>
        <w:jc w:val="both"/>
        <w:rPr>
          <w:rFonts w:ascii="Times New Roman" w:hAnsi="Times New Roman"/>
          <w:noProof/>
          <w:sz w:val="24"/>
        </w:rPr>
      </w:pPr>
      <w:r>
        <w:rPr>
          <w:rFonts w:ascii="Times New Roman" w:hAnsi="Times New Roman"/>
          <w:sz w:val="24"/>
        </w:rPr>
        <w:t xml:space="preserve">Izsniegšanas vieta </w:t>
      </w:r>
      <w:r>
        <w:rPr>
          <w:rFonts w:ascii="Times New Roman" w:hAnsi="Times New Roman"/>
          <w:sz w:val="24"/>
        </w:rPr>
        <w:tab/>
      </w:r>
    </w:p>
    <w:p w14:paraId="2FA82EF1" w14:textId="77777777" w:rsidR="00E3337E" w:rsidRDefault="0000357E" w:rsidP="00E3337E">
      <w:pPr>
        <w:ind w:left="1134"/>
        <w:jc w:val="both"/>
        <w:rPr>
          <w:rFonts w:ascii="Times New Roman" w:hAnsi="Times New Roman"/>
          <w:noProof/>
          <w:sz w:val="24"/>
        </w:rPr>
      </w:pPr>
      <w:r>
        <w:rPr>
          <w:rFonts w:ascii="Times New Roman" w:hAnsi="Times New Roman"/>
          <w:sz w:val="24"/>
        </w:rPr>
        <w:t>(Dokumenta izsniegšanas vieta)</w:t>
      </w:r>
    </w:p>
    <w:p w14:paraId="26A311BC" w14:textId="77777777" w:rsidR="00E3337E" w:rsidRDefault="00E3337E" w:rsidP="00E016EE">
      <w:pPr>
        <w:jc w:val="both"/>
        <w:rPr>
          <w:rFonts w:ascii="Times New Roman" w:hAnsi="Times New Roman"/>
          <w:noProof/>
          <w:sz w:val="24"/>
        </w:rPr>
      </w:pPr>
    </w:p>
    <w:p w14:paraId="4D507C51" w14:textId="37A1307F" w:rsidR="0000357E" w:rsidRPr="00E016EE" w:rsidRDefault="0000357E" w:rsidP="00E3337E">
      <w:pPr>
        <w:tabs>
          <w:tab w:val="left" w:leader="dot" w:pos="4536"/>
        </w:tabs>
        <w:jc w:val="both"/>
        <w:rPr>
          <w:rFonts w:ascii="Times New Roman" w:hAnsi="Times New Roman"/>
          <w:noProof/>
          <w:sz w:val="24"/>
        </w:rPr>
      </w:pPr>
      <w:r>
        <w:rPr>
          <w:rFonts w:ascii="Times New Roman" w:hAnsi="Times New Roman"/>
          <w:sz w:val="24"/>
        </w:rPr>
        <w:t xml:space="preserve">Izsniegšanas datums </w:t>
      </w:r>
      <w:r>
        <w:rPr>
          <w:rFonts w:ascii="Times New Roman" w:hAnsi="Times New Roman"/>
          <w:sz w:val="24"/>
        </w:rPr>
        <w:tab/>
      </w:r>
    </w:p>
    <w:p w14:paraId="585EC1FA" w14:textId="77777777" w:rsidR="00E3337E" w:rsidRDefault="00E3337E" w:rsidP="00E016EE">
      <w:pPr>
        <w:jc w:val="both"/>
        <w:rPr>
          <w:rFonts w:ascii="Times New Roman" w:eastAsia="Times New Roman" w:hAnsi="Times New Roman" w:cs="Times New Roman"/>
          <w:noProof/>
          <w:sz w:val="24"/>
        </w:rPr>
      </w:pPr>
    </w:p>
    <w:p w14:paraId="737AAB93" w14:textId="484B9064" w:rsidR="00E3337E" w:rsidRDefault="00E3337E" w:rsidP="00E3337E">
      <w:pPr>
        <w:tabs>
          <w:tab w:val="left" w:pos="2835"/>
          <w:tab w:val="left" w:leader="dot" w:pos="9072"/>
        </w:tabs>
        <w:jc w:val="both"/>
        <w:rPr>
          <w:rFonts w:ascii="Times New Roman" w:hAnsi="Times New Roman"/>
          <w:noProof/>
          <w:sz w:val="24"/>
        </w:rPr>
      </w:pPr>
      <w:r>
        <w:rPr>
          <w:rFonts w:ascii="Times New Roman" w:hAnsi="Times New Roman"/>
          <w:sz w:val="24"/>
        </w:rPr>
        <w:tab/>
      </w:r>
      <w:r>
        <w:rPr>
          <w:rFonts w:ascii="Times New Roman" w:hAnsi="Times New Roman"/>
          <w:sz w:val="24"/>
        </w:rPr>
        <w:tab/>
      </w:r>
    </w:p>
    <w:p w14:paraId="0F26167B" w14:textId="77777777" w:rsidR="00E3337E" w:rsidRDefault="0000357E" w:rsidP="00B95596">
      <w:pPr>
        <w:ind w:left="2835"/>
        <w:jc w:val="center"/>
        <w:rPr>
          <w:rFonts w:ascii="Times New Roman" w:hAnsi="Times New Roman"/>
          <w:noProof/>
          <w:sz w:val="24"/>
        </w:rPr>
      </w:pPr>
      <w:r>
        <w:rPr>
          <w:rFonts w:ascii="Times New Roman" w:hAnsi="Times New Roman"/>
          <w:sz w:val="24"/>
        </w:rPr>
        <w:t>(Tās attiecīgi pilnvarotās amatpersonas paraksts, kura izsniegusi šo sertifikātu)</w:t>
      </w:r>
    </w:p>
    <w:p w14:paraId="03D27CB5" w14:textId="77777777" w:rsidR="00E3337E" w:rsidRDefault="00E3337E" w:rsidP="00E016EE">
      <w:pPr>
        <w:jc w:val="both"/>
        <w:rPr>
          <w:rFonts w:ascii="Times New Roman" w:hAnsi="Times New Roman"/>
          <w:noProof/>
          <w:sz w:val="24"/>
        </w:rPr>
      </w:pPr>
    </w:p>
    <w:p w14:paraId="4CFD614C" w14:textId="43392F25" w:rsidR="0000357E" w:rsidRPr="00E016EE" w:rsidRDefault="0000357E" w:rsidP="00E016EE">
      <w:pPr>
        <w:jc w:val="both"/>
        <w:rPr>
          <w:rFonts w:ascii="Times New Roman" w:hAnsi="Times New Roman"/>
          <w:noProof/>
          <w:sz w:val="24"/>
        </w:rPr>
      </w:pPr>
      <w:r>
        <w:rPr>
          <w:rFonts w:ascii="Times New Roman" w:hAnsi="Times New Roman"/>
          <w:sz w:val="24"/>
        </w:rPr>
        <w:t>(Izsniedzējiestādes zīmogs vai spiedogs atkarībā no konkrētā gadījuma)</w:t>
      </w:r>
    </w:p>
    <w:p w14:paraId="2F8A7820" w14:textId="4E3F56AF" w:rsidR="00E3337E" w:rsidRDefault="00E3337E">
      <w:pPr>
        <w:rPr>
          <w:rFonts w:ascii="Times New Roman" w:eastAsia="Times New Roman" w:hAnsi="Times New Roman" w:cs="Times New Roman"/>
          <w:noProof/>
          <w:sz w:val="24"/>
          <w:szCs w:val="20"/>
        </w:rPr>
      </w:pPr>
      <w:r>
        <w:br w:type="page"/>
      </w:r>
    </w:p>
    <w:p w14:paraId="691666EE" w14:textId="77777777" w:rsidR="0000357E" w:rsidRPr="00E016EE" w:rsidRDefault="0000357E" w:rsidP="00E016EE">
      <w:pPr>
        <w:jc w:val="both"/>
        <w:rPr>
          <w:rFonts w:ascii="Times New Roman" w:eastAsia="Times New Roman" w:hAnsi="Times New Roman" w:cs="Times New Roman"/>
          <w:noProof/>
          <w:sz w:val="24"/>
          <w:szCs w:val="26"/>
        </w:rPr>
      </w:pPr>
    </w:p>
    <w:p w14:paraId="1B77B093" w14:textId="77777777" w:rsidR="0000357E" w:rsidRPr="00E016EE" w:rsidRDefault="0000357E" w:rsidP="00E016EE">
      <w:pPr>
        <w:jc w:val="both"/>
        <w:rPr>
          <w:rFonts w:ascii="Times New Roman" w:hAnsi="Times New Roman"/>
          <w:noProof/>
          <w:sz w:val="24"/>
        </w:rPr>
      </w:pPr>
      <w:r>
        <w:rPr>
          <w:rFonts w:ascii="Times New Roman" w:hAnsi="Times New Roman"/>
          <w:sz w:val="24"/>
        </w:rPr>
        <w:t>Sertifikāts Nr.</w:t>
      </w:r>
    </w:p>
    <w:p w14:paraId="59BDB165" w14:textId="77777777" w:rsidR="0000357E" w:rsidRPr="00E016EE" w:rsidRDefault="0000357E" w:rsidP="00E016EE">
      <w:pPr>
        <w:jc w:val="both"/>
        <w:rPr>
          <w:rFonts w:ascii="Times New Roman" w:eastAsia="Times New Roman" w:hAnsi="Times New Roman" w:cs="Times New Roman"/>
          <w:noProof/>
          <w:sz w:val="24"/>
          <w:szCs w:val="24"/>
        </w:rPr>
      </w:pPr>
    </w:p>
    <w:p w14:paraId="5D4B6028" w14:textId="77777777" w:rsidR="0000357E" w:rsidRPr="00E016EE" w:rsidRDefault="0000357E" w:rsidP="00E3337E">
      <w:pPr>
        <w:jc w:val="center"/>
        <w:rPr>
          <w:rFonts w:ascii="Times New Roman" w:hAnsi="Times New Roman"/>
          <w:b/>
          <w:noProof/>
          <w:sz w:val="24"/>
        </w:rPr>
      </w:pPr>
      <w:r>
        <w:rPr>
          <w:rFonts w:ascii="Times New Roman" w:hAnsi="Times New Roman"/>
          <w:b/>
          <w:sz w:val="24"/>
        </w:rPr>
        <w:t>STARPPOSMA APSTIPRINĀŠANAS UN PAPILDU APSTIPRINĀŠANAS (JA VAJADZĪGS) APLIECINĀJUMS</w:t>
      </w:r>
    </w:p>
    <w:p w14:paraId="2FB4D106" w14:textId="77777777" w:rsidR="0000357E" w:rsidRPr="00E016EE" w:rsidRDefault="0000357E" w:rsidP="00E016EE">
      <w:pPr>
        <w:jc w:val="both"/>
        <w:rPr>
          <w:rFonts w:ascii="Times New Roman" w:eastAsia="Times New Roman" w:hAnsi="Times New Roman" w:cs="Times New Roman"/>
          <w:b/>
          <w:bCs/>
          <w:noProof/>
          <w:sz w:val="24"/>
          <w:szCs w:val="20"/>
        </w:rPr>
      </w:pPr>
    </w:p>
    <w:p w14:paraId="46C39BA3" w14:textId="58623953" w:rsidR="0000357E" w:rsidRPr="00E016EE" w:rsidRDefault="0000357E" w:rsidP="00E016EE">
      <w:pPr>
        <w:jc w:val="both"/>
        <w:rPr>
          <w:rFonts w:ascii="Times New Roman" w:hAnsi="Times New Roman"/>
          <w:noProof/>
          <w:sz w:val="24"/>
        </w:rPr>
      </w:pPr>
      <w:r>
        <w:rPr>
          <w:rFonts w:ascii="Times New Roman" w:hAnsi="Times New Roman"/>
          <w:sz w:val="24"/>
        </w:rPr>
        <w:t xml:space="preserve">AR ŠO APLIECINA, ka periodiskā apstiprināšanā saskaņā ar Konvencijas IX nodaļas 6.1. noteikumu un </w:t>
      </w:r>
      <w:r>
        <w:rPr>
          <w:rFonts w:ascii="Times New Roman" w:hAnsi="Times New Roman"/>
          <w:i/>
          <w:iCs/>
          <w:sz w:val="24"/>
        </w:rPr>
        <w:t>ISM</w:t>
      </w:r>
      <w:r>
        <w:rPr>
          <w:rFonts w:ascii="Times New Roman" w:hAnsi="Times New Roman"/>
          <w:sz w:val="24"/>
        </w:rPr>
        <w:t xml:space="preserve"> kodeksa 13.8. punktu ir konstatēts, ka drošības vadības sistēma atbilst </w:t>
      </w:r>
      <w:r>
        <w:rPr>
          <w:rFonts w:ascii="Times New Roman" w:hAnsi="Times New Roman"/>
          <w:i/>
          <w:iCs/>
          <w:sz w:val="24"/>
        </w:rPr>
        <w:t>ISM</w:t>
      </w:r>
      <w:r>
        <w:rPr>
          <w:rFonts w:ascii="Times New Roman" w:hAnsi="Times New Roman"/>
          <w:sz w:val="24"/>
        </w:rPr>
        <w:t xml:space="preserve"> kodeksa prasībām.</w:t>
      </w:r>
    </w:p>
    <w:p w14:paraId="5936887E" w14:textId="21D79B7E" w:rsidR="0000357E" w:rsidRDefault="0000357E" w:rsidP="00B95596">
      <w:pPr>
        <w:jc w:val="both"/>
        <w:rPr>
          <w:rFonts w:ascii="Times New Roman" w:eastAsia="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76"/>
        <w:gridCol w:w="4555"/>
      </w:tblGrid>
      <w:tr w:rsidR="00E3337E" w14:paraId="260B3E11" w14:textId="77777777" w:rsidTr="00B95596">
        <w:tc>
          <w:tcPr>
            <w:tcW w:w="4576" w:type="dxa"/>
            <w:vMerge w:val="restart"/>
          </w:tcPr>
          <w:p w14:paraId="4E7ECC3A" w14:textId="77777777" w:rsidR="00E3337E" w:rsidRDefault="00E3337E" w:rsidP="00B95596">
            <w:pPr>
              <w:tabs>
                <w:tab w:val="left" w:leader="dot" w:pos="4508"/>
              </w:tabs>
              <w:jc w:val="both"/>
              <w:rPr>
                <w:rFonts w:ascii="Times New Roman" w:eastAsia="Times New Roman" w:hAnsi="Times New Roman" w:cs="Times New Roman"/>
                <w:b/>
                <w:bCs/>
                <w:noProof/>
                <w:sz w:val="24"/>
              </w:rPr>
            </w:pPr>
            <w:r>
              <w:rPr>
                <w:rFonts w:ascii="Times New Roman" w:hAnsi="Times New Roman"/>
                <w:b/>
                <w:bCs/>
                <w:sz w:val="24"/>
              </w:rPr>
              <w:t>STARPPOSMA APSTIPRINĀŠANA</w:t>
            </w:r>
          </w:p>
          <w:p w14:paraId="03BB1453" w14:textId="38DE0EB1" w:rsidR="00E3337E" w:rsidRPr="00E3337E" w:rsidRDefault="00E3337E" w:rsidP="00B95596">
            <w:pPr>
              <w:tabs>
                <w:tab w:val="left" w:leader="dot" w:pos="4508"/>
              </w:tabs>
              <w:jc w:val="both"/>
              <w:rPr>
                <w:rFonts w:ascii="Times New Roman" w:eastAsia="Times New Roman" w:hAnsi="Times New Roman" w:cs="Times New Roman"/>
                <w:noProof/>
                <w:sz w:val="24"/>
              </w:rPr>
            </w:pPr>
            <w:r>
              <w:rPr>
                <w:rFonts w:ascii="Times New Roman" w:hAnsi="Times New Roman"/>
                <w:sz w:val="24"/>
              </w:rPr>
              <w:t xml:space="preserve">(jāveic starp </w:t>
            </w:r>
            <w:r>
              <w:rPr>
                <w:rFonts w:ascii="Times New Roman" w:hAnsi="Times New Roman"/>
                <w:b/>
                <w:bCs/>
                <w:sz w:val="24"/>
              </w:rPr>
              <w:t>otr</w:t>
            </w:r>
            <w:r w:rsidR="00177A7D">
              <w:rPr>
                <w:rFonts w:ascii="Times New Roman" w:hAnsi="Times New Roman"/>
                <w:b/>
                <w:bCs/>
                <w:sz w:val="24"/>
              </w:rPr>
              <w:t xml:space="preserve">o </w:t>
            </w:r>
            <w:r>
              <w:rPr>
                <w:rFonts w:ascii="Times New Roman" w:hAnsi="Times New Roman"/>
                <w:sz w:val="24"/>
              </w:rPr>
              <w:t xml:space="preserve">un </w:t>
            </w:r>
            <w:r>
              <w:rPr>
                <w:rFonts w:ascii="Times New Roman" w:hAnsi="Times New Roman"/>
                <w:b/>
                <w:bCs/>
                <w:sz w:val="24"/>
              </w:rPr>
              <w:t>treš</w:t>
            </w:r>
            <w:r w:rsidR="00177A7D">
              <w:rPr>
                <w:rFonts w:ascii="Times New Roman" w:hAnsi="Times New Roman"/>
                <w:b/>
                <w:bCs/>
                <w:sz w:val="24"/>
              </w:rPr>
              <w:t>o</w:t>
            </w:r>
            <w:r>
              <w:rPr>
                <w:rFonts w:ascii="Times New Roman" w:hAnsi="Times New Roman"/>
                <w:sz w:val="24"/>
              </w:rPr>
              <w:t xml:space="preserve"> </w:t>
            </w:r>
            <w:r w:rsidR="00415C81">
              <w:rPr>
                <w:rFonts w:ascii="Times New Roman" w:hAnsi="Times New Roman"/>
                <w:sz w:val="24"/>
              </w:rPr>
              <w:t>gadadienu</w:t>
            </w:r>
            <w:r>
              <w:rPr>
                <w:rFonts w:ascii="Times New Roman" w:hAnsi="Times New Roman"/>
                <w:sz w:val="24"/>
              </w:rPr>
              <w:t>)</w:t>
            </w:r>
          </w:p>
        </w:tc>
        <w:tc>
          <w:tcPr>
            <w:tcW w:w="4555" w:type="dxa"/>
          </w:tcPr>
          <w:p w14:paraId="784E63BD" w14:textId="171457BD" w:rsidR="00E3337E" w:rsidRDefault="00E3337E" w:rsidP="00B95596">
            <w:pPr>
              <w:tabs>
                <w:tab w:val="left" w:leader="dot" w:pos="4508"/>
              </w:tabs>
              <w:jc w:val="both"/>
              <w:rPr>
                <w:rFonts w:ascii="Times New Roman" w:eastAsia="Times New Roman" w:hAnsi="Times New Roman" w:cs="Times New Roman"/>
                <w:noProof/>
                <w:sz w:val="24"/>
                <w:szCs w:val="24"/>
              </w:rPr>
            </w:pPr>
            <w:r>
              <w:rPr>
                <w:rFonts w:ascii="Times New Roman" w:hAnsi="Times New Roman"/>
                <w:sz w:val="24"/>
                <w:szCs w:val="24"/>
              </w:rPr>
              <w:t>Paraksts:</w:t>
            </w:r>
            <w:r w:rsidR="00B95596">
              <w:rPr>
                <w:rFonts w:ascii="Times New Roman" w:hAnsi="Times New Roman"/>
                <w:sz w:val="24"/>
                <w:szCs w:val="24"/>
              </w:rPr>
              <w:tab/>
            </w:r>
          </w:p>
          <w:p w14:paraId="3B07671B" w14:textId="39627432" w:rsidR="00E3337E" w:rsidRDefault="00E3337E" w:rsidP="00B95596">
            <w:pPr>
              <w:tabs>
                <w:tab w:val="left" w:leader="dot" w:pos="4508"/>
              </w:tabs>
              <w:jc w:val="center"/>
              <w:rPr>
                <w:rFonts w:ascii="Times New Roman" w:eastAsia="Times New Roman" w:hAnsi="Times New Roman" w:cs="Times New Roman"/>
                <w:noProof/>
                <w:sz w:val="24"/>
                <w:szCs w:val="24"/>
              </w:rPr>
            </w:pPr>
            <w:r>
              <w:rPr>
                <w:rFonts w:ascii="Times New Roman" w:hAnsi="Times New Roman"/>
                <w:sz w:val="24"/>
                <w:szCs w:val="24"/>
              </w:rPr>
              <w:t>(Pilnvarotās amatpersonas paraksts)</w:t>
            </w:r>
          </w:p>
        </w:tc>
      </w:tr>
      <w:tr w:rsidR="00E3337E" w14:paraId="7A4BCC8E" w14:textId="77777777" w:rsidTr="00B95596">
        <w:tc>
          <w:tcPr>
            <w:tcW w:w="4576" w:type="dxa"/>
            <w:vMerge/>
          </w:tcPr>
          <w:p w14:paraId="1858E20D" w14:textId="77777777" w:rsidR="00E3337E" w:rsidRDefault="00E3337E" w:rsidP="00B95596">
            <w:pPr>
              <w:tabs>
                <w:tab w:val="left" w:leader="dot" w:pos="4508"/>
              </w:tabs>
              <w:jc w:val="both"/>
              <w:rPr>
                <w:rFonts w:ascii="Times New Roman" w:eastAsia="Times New Roman" w:hAnsi="Times New Roman" w:cs="Times New Roman"/>
                <w:noProof/>
                <w:sz w:val="24"/>
                <w:szCs w:val="24"/>
              </w:rPr>
            </w:pPr>
          </w:p>
        </w:tc>
        <w:tc>
          <w:tcPr>
            <w:tcW w:w="4555" w:type="dxa"/>
          </w:tcPr>
          <w:p w14:paraId="24E4D854" w14:textId="0276A197" w:rsidR="00E3337E" w:rsidRDefault="00E3337E" w:rsidP="00B95596">
            <w:pPr>
              <w:tabs>
                <w:tab w:val="left" w:leader="dot" w:pos="4508"/>
              </w:tabs>
              <w:jc w:val="both"/>
              <w:rPr>
                <w:rFonts w:ascii="Times New Roman" w:eastAsia="Times New Roman" w:hAnsi="Times New Roman" w:cs="Times New Roman"/>
                <w:noProof/>
                <w:sz w:val="24"/>
                <w:szCs w:val="24"/>
              </w:rPr>
            </w:pPr>
            <w:r>
              <w:rPr>
                <w:rFonts w:ascii="Times New Roman" w:hAnsi="Times New Roman"/>
                <w:sz w:val="24"/>
                <w:szCs w:val="24"/>
              </w:rPr>
              <w:t>Vieta:</w:t>
            </w:r>
            <w:r w:rsidR="00B95596">
              <w:rPr>
                <w:rFonts w:ascii="Times New Roman" w:hAnsi="Times New Roman"/>
                <w:sz w:val="24"/>
                <w:szCs w:val="24"/>
              </w:rPr>
              <w:tab/>
            </w:r>
          </w:p>
        </w:tc>
      </w:tr>
      <w:tr w:rsidR="00E3337E" w14:paraId="069B8207" w14:textId="77777777" w:rsidTr="00B95596">
        <w:tc>
          <w:tcPr>
            <w:tcW w:w="4576" w:type="dxa"/>
            <w:vMerge/>
          </w:tcPr>
          <w:p w14:paraId="48F34CB6" w14:textId="77777777" w:rsidR="00E3337E" w:rsidRDefault="00E3337E" w:rsidP="00B95596">
            <w:pPr>
              <w:tabs>
                <w:tab w:val="left" w:leader="dot" w:pos="4508"/>
              </w:tabs>
              <w:jc w:val="both"/>
              <w:rPr>
                <w:rFonts w:ascii="Times New Roman" w:eastAsia="Times New Roman" w:hAnsi="Times New Roman" w:cs="Times New Roman"/>
                <w:noProof/>
                <w:sz w:val="24"/>
                <w:szCs w:val="24"/>
              </w:rPr>
            </w:pPr>
          </w:p>
        </w:tc>
        <w:tc>
          <w:tcPr>
            <w:tcW w:w="4555" w:type="dxa"/>
          </w:tcPr>
          <w:p w14:paraId="38D2B5F6" w14:textId="1C21CC9D" w:rsidR="00E3337E" w:rsidRDefault="00E3337E" w:rsidP="00B95596">
            <w:pPr>
              <w:tabs>
                <w:tab w:val="left" w:leader="dot" w:pos="4508"/>
              </w:tabs>
              <w:jc w:val="both"/>
              <w:rPr>
                <w:rFonts w:ascii="Times New Roman" w:eastAsia="Times New Roman" w:hAnsi="Times New Roman" w:cs="Times New Roman"/>
                <w:noProof/>
                <w:sz w:val="24"/>
                <w:szCs w:val="24"/>
              </w:rPr>
            </w:pPr>
            <w:r>
              <w:rPr>
                <w:rFonts w:ascii="Times New Roman" w:hAnsi="Times New Roman"/>
                <w:sz w:val="24"/>
                <w:szCs w:val="24"/>
              </w:rPr>
              <w:t>Datums:</w:t>
            </w:r>
            <w:r w:rsidR="00B95596">
              <w:rPr>
                <w:rFonts w:ascii="Times New Roman" w:hAnsi="Times New Roman"/>
                <w:sz w:val="24"/>
                <w:szCs w:val="24"/>
              </w:rPr>
              <w:tab/>
            </w:r>
          </w:p>
        </w:tc>
      </w:tr>
    </w:tbl>
    <w:p w14:paraId="6774EE70" w14:textId="0BEC2B56" w:rsidR="00E3337E" w:rsidRDefault="00E3337E" w:rsidP="00B95596">
      <w:pPr>
        <w:jc w:val="both"/>
        <w:rPr>
          <w:rFonts w:ascii="Times New Roman" w:eastAsia="Times New Roman" w:hAnsi="Times New Roman" w:cs="Times New Roman"/>
          <w:noProof/>
          <w:sz w:val="24"/>
          <w:szCs w:val="24"/>
        </w:rPr>
      </w:pPr>
    </w:p>
    <w:p w14:paraId="7E474440" w14:textId="0F124C6E" w:rsidR="00E3337E" w:rsidRDefault="00E3337E" w:rsidP="00B95596">
      <w:pPr>
        <w:jc w:val="both"/>
        <w:rPr>
          <w:rFonts w:ascii="Times New Roman" w:eastAsia="Times New Roman" w:hAnsi="Times New Roman" w:cs="Times New Roman"/>
          <w:noProof/>
          <w:sz w:val="24"/>
          <w:szCs w:val="24"/>
        </w:rPr>
      </w:pPr>
    </w:p>
    <w:p w14:paraId="4C0AD121" w14:textId="1CFB32F1" w:rsidR="00E3337E" w:rsidRDefault="00E3337E" w:rsidP="00B95596">
      <w:pPr>
        <w:tabs>
          <w:tab w:val="left" w:leader="underscore" w:pos="9072"/>
        </w:tabs>
        <w:jc w:val="both"/>
        <w:rPr>
          <w:rFonts w:ascii="Times New Roman" w:eastAsia="Times New Roman" w:hAnsi="Times New Roman" w:cs="Times New Roman"/>
          <w:noProof/>
          <w:sz w:val="24"/>
          <w:szCs w:val="24"/>
        </w:rPr>
      </w:pPr>
      <w:r>
        <w:rPr>
          <w:rFonts w:ascii="Times New Roman" w:hAnsi="Times New Roman"/>
          <w:sz w:val="24"/>
          <w:szCs w:val="24"/>
        </w:rPr>
        <w:tab/>
      </w:r>
    </w:p>
    <w:p w14:paraId="37F76781" w14:textId="294A8433" w:rsidR="00E3337E" w:rsidRDefault="00E3337E" w:rsidP="00B95596">
      <w:pPr>
        <w:jc w:val="both"/>
        <w:rPr>
          <w:rFonts w:ascii="Times New Roman" w:eastAsia="Times New Roman" w:hAnsi="Times New Roman" w:cs="Times New Roman"/>
          <w:noProof/>
          <w:sz w:val="24"/>
          <w:szCs w:val="24"/>
        </w:rPr>
      </w:pPr>
    </w:p>
    <w:p w14:paraId="2ABE652E" w14:textId="653C6894" w:rsidR="00E3337E" w:rsidRDefault="00E3337E" w:rsidP="00B95596">
      <w:pPr>
        <w:jc w:val="both"/>
        <w:rPr>
          <w:rFonts w:ascii="Times New Roman" w:eastAsia="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20"/>
        <w:gridCol w:w="4611"/>
      </w:tblGrid>
      <w:tr w:rsidR="00E3337E" w14:paraId="14371E31" w14:textId="77777777" w:rsidTr="00B95596">
        <w:tc>
          <w:tcPr>
            <w:tcW w:w="4645" w:type="dxa"/>
          </w:tcPr>
          <w:p w14:paraId="47F307B7" w14:textId="600260E1" w:rsidR="00E3337E" w:rsidRDefault="00E3337E" w:rsidP="00B95596">
            <w:pPr>
              <w:tabs>
                <w:tab w:val="left" w:leader="dot" w:pos="4508"/>
              </w:tabs>
              <w:jc w:val="both"/>
              <w:rPr>
                <w:rFonts w:ascii="Times New Roman" w:eastAsia="Times New Roman" w:hAnsi="Times New Roman" w:cs="Times New Roman"/>
                <w:noProof/>
                <w:sz w:val="24"/>
                <w:szCs w:val="24"/>
              </w:rPr>
            </w:pPr>
            <w:r>
              <w:rPr>
                <w:rFonts w:ascii="Times New Roman" w:hAnsi="Times New Roman"/>
                <w:b/>
                <w:sz w:val="24"/>
              </w:rPr>
              <w:t>PAPILDU APSTIPRINĀŠANA</w:t>
            </w:r>
            <w:r>
              <w:rPr>
                <w:rStyle w:val="FootnoteReference"/>
                <w:rFonts w:ascii="Times New Roman" w:hAnsi="Times New Roman"/>
                <w:b/>
                <w:noProof/>
                <w:sz w:val="24"/>
              </w:rPr>
              <w:footnoteReference w:customMarkFollows="1" w:id="2"/>
              <w:sym w:font="Symbol" w:char="F02A"/>
            </w:r>
          </w:p>
        </w:tc>
        <w:tc>
          <w:tcPr>
            <w:tcW w:w="4646" w:type="dxa"/>
          </w:tcPr>
          <w:p w14:paraId="4CD74C2B" w14:textId="3E84E3D7" w:rsidR="00E3337E" w:rsidRDefault="00E3337E" w:rsidP="00B95596">
            <w:pPr>
              <w:tabs>
                <w:tab w:val="left" w:leader="dot" w:pos="4508"/>
              </w:tabs>
              <w:jc w:val="both"/>
              <w:rPr>
                <w:rFonts w:ascii="Times New Roman" w:eastAsia="Times New Roman" w:hAnsi="Times New Roman" w:cs="Times New Roman"/>
                <w:noProof/>
                <w:sz w:val="24"/>
                <w:szCs w:val="24"/>
              </w:rPr>
            </w:pPr>
            <w:r>
              <w:rPr>
                <w:rFonts w:ascii="Times New Roman" w:hAnsi="Times New Roman"/>
                <w:sz w:val="24"/>
                <w:szCs w:val="24"/>
              </w:rPr>
              <w:t>Paraksts:</w:t>
            </w:r>
            <w:r w:rsidR="00B95596">
              <w:rPr>
                <w:rFonts w:ascii="Times New Roman" w:hAnsi="Times New Roman"/>
                <w:sz w:val="24"/>
                <w:szCs w:val="24"/>
              </w:rPr>
              <w:tab/>
            </w:r>
          </w:p>
          <w:p w14:paraId="517BC4BB" w14:textId="37FDDC0F" w:rsidR="00E3337E" w:rsidRDefault="00E3337E" w:rsidP="00B95596">
            <w:pPr>
              <w:tabs>
                <w:tab w:val="left" w:leader="dot" w:pos="4508"/>
              </w:tabs>
              <w:jc w:val="center"/>
              <w:rPr>
                <w:rFonts w:ascii="Times New Roman" w:eastAsia="Times New Roman" w:hAnsi="Times New Roman" w:cs="Times New Roman"/>
                <w:noProof/>
                <w:sz w:val="24"/>
                <w:szCs w:val="24"/>
              </w:rPr>
            </w:pPr>
            <w:r>
              <w:rPr>
                <w:rFonts w:ascii="Times New Roman" w:hAnsi="Times New Roman"/>
                <w:sz w:val="24"/>
                <w:szCs w:val="24"/>
              </w:rPr>
              <w:t>(Pilnvarotās amatpersonas paraksts)</w:t>
            </w:r>
          </w:p>
        </w:tc>
      </w:tr>
      <w:tr w:rsidR="00E3337E" w14:paraId="2154DAA7" w14:textId="77777777" w:rsidTr="00B95596">
        <w:tc>
          <w:tcPr>
            <w:tcW w:w="4645" w:type="dxa"/>
          </w:tcPr>
          <w:p w14:paraId="218DF2A1" w14:textId="77777777" w:rsidR="00E3337E" w:rsidRDefault="00E3337E" w:rsidP="00B95596">
            <w:pPr>
              <w:tabs>
                <w:tab w:val="left" w:leader="dot" w:pos="4508"/>
              </w:tabs>
              <w:jc w:val="both"/>
              <w:rPr>
                <w:rFonts w:ascii="Times New Roman" w:eastAsia="Times New Roman" w:hAnsi="Times New Roman" w:cs="Times New Roman"/>
                <w:noProof/>
                <w:sz w:val="24"/>
                <w:szCs w:val="24"/>
              </w:rPr>
            </w:pPr>
          </w:p>
        </w:tc>
        <w:tc>
          <w:tcPr>
            <w:tcW w:w="4646" w:type="dxa"/>
          </w:tcPr>
          <w:p w14:paraId="5DA1C023" w14:textId="0B25861A" w:rsidR="00E3337E" w:rsidRDefault="00E3337E" w:rsidP="00B95596">
            <w:pPr>
              <w:tabs>
                <w:tab w:val="left" w:leader="dot" w:pos="4508"/>
              </w:tabs>
              <w:jc w:val="both"/>
              <w:rPr>
                <w:rFonts w:ascii="Times New Roman" w:eastAsia="Times New Roman" w:hAnsi="Times New Roman" w:cs="Times New Roman"/>
                <w:noProof/>
                <w:sz w:val="24"/>
                <w:szCs w:val="24"/>
              </w:rPr>
            </w:pPr>
            <w:r>
              <w:rPr>
                <w:rFonts w:ascii="Times New Roman" w:hAnsi="Times New Roman"/>
                <w:sz w:val="24"/>
                <w:szCs w:val="24"/>
              </w:rPr>
              <w:t>Vieta:</w:t>
            </w:r>
            <w:r w:rsidR="00B95596">
              <w:rPr>
                <w:rFonts w:ascii="Times New Roman" w:hAnsi="Times New Roman"/>
                <w:sz w:val="24"/>
                <w:szCs w:val="24"/>
              </w:rPr>
              <w:tab/>
            </w:r>
          </w:p>
        </w:tc>
      </w:tr>
      <w:tr w:rsidR="00E3337E" w14:paraId="47672C0D" w14:textId="77777777" w:rsidTr="00B95596">
        <w:tc>
          <w:tcPr>
            <w:tcW w:w="4645" w:type="dxa"/>
          </w:tcPr>
          <w:p w14:paraId="4F550DA3" w14:textId="77777777" w:rsidR="00E3337E" w:rsidRDefault="00E3337E" w:rsidP="00B95596">
            <w:pPr>
              <w:tabs>
                <w:tab w:val="left" w:leader="dot" w:pos="4508"/>
              </w:tabs>
              <w:jc w:val="both"/>
              <w:rPr>
                <w:rFonts w:ascii="Times New Roman" w:eastAsia="Times New Roman" w:hAnsi="Times New Roman" w:cs="Times New Roman"/>
                <w:noProof/>
                <w:sz w:val="24"/>
                <w:szCs w:val="24"/>
              </w:rPr>
            </w:pPr>
          </w:p>
        </w:tc>
        <w:tc>
          <w:tcPr>
            <w:tcW w:w="4646" w:type="dxa"/>
          </w:tcPr>
          <w:p w14:paraId="0CF8FF4F" w14:textId="39964280" w:rsidR="00E3337E" w:rsidRDefault="00E3337E" w:rsidP="00B95596">
            <w:pPr>
              <w:tabs>
                <w:tab w:val="left" w:leader="dot" w:pos="4508"/>
              </w:tabs>
              <w:jc w:val="both"/>
              <w:rPr>
                <w:rFonts w:ascii="Times New Roman" w:eastAsia="Times New Roman" w:hAnsi="Times New Roman" w:cs="Times New Roman"/>
                <w:noProof/>
                <w:sz w:val="24"/>
                <w:szCs w:val="24"/>
              </w:rPr>
            </w:pPr>
            <w:r>
              <w:rPr>
                <w:rFonts w:ascii="Times New Roman" w:hAnsi="Times New Roman"/>
                <w:sz w:val="24"/>
                <w:szCs w:val="24"/>
              </w:rPr>
              <w:t>Datums:</w:t>
            </w:r>
            <w:r w:rsidR="00B95596">
              <w:rPr>
                <w:rFonts w:ascii="Times New Roman" w:hAnsi="Times New Roman"/>
                <w:sz w:val="24"/>
                <w:szCs w:val="24"/>
              </w:rPr>
              <w:tab/>
            </w:r>
          </w:p>
        </w:tc>
      </w:tr>
      <w:tr w:rsidR="00E3337E" w14:paraId="7D1A926F" w14:textId="77777777" w:rsidTr="00B95596">
        <w:tc>
          <w:tcPr>
            <w:tcW w:w="4645" w:type="dxa"/>
          </w:tcPr>
          <w:p w14:paraId="5C11CAF5" w14:textId="462C9790" w:rsidR="00E3337E" w:rsidRDefault="00E3337E" w:rsidP="00B95596">
            <w:pPr>
              <w:tabs>
                <w:tab w:val="left" w:leader="dot" w:pos="4508"/>
              </w:tabs>
              <w:jc w:val="both"/>
              <w:rPr>
                <w:rFonts w:ascii="Times New Roman" w:eastAsia="Times New Roman" w:hAnsi="Times New Roman" w:cs="Times New Roman"/>
                <w:noProof/>
                <w:sz w:val="24"/>
                <w:szCs w:val="24"/>
              </w:rPr>
            </w:pPr>
            <w:r>
              <w:rPr>
                <w:rFonts w:ascii="Times New Roman" w:hAnsi="Times New Roman"/>
                <w:b/>
                <w:sz w:val="24"/>
              </w:rPr>
              <w:t>PAPILDU APSTIPRINĀŠANA*</w:t>
            </w:r>
          </w:p>
        </w:tc>
        <w:tc>
          <w:tcPr>
            <w:tcW w:w="4646" w:type="dxa"/>
          </w:tcPr>
          <w:p w14:paraId="70E9EE11" w14:textId="54820509" w:rsidR="00E3337E" w:rsidRDefault="00E3337E" w:rsidP="00B95596">
            <w:pPr>
              <w:tabs>
                <w:tab w:val="left" w:leader="dot" w:pos="4508"/>
              </w:tabs>
              <w:jc w:val="both"/>
              <w:rPr>
                <w:rFonts w:ascii="Times New Roman" w:eastAsia="Times New Roman" w:hAnsi="Times New Roman" w:cs="Times New Roman"/>
                <w:noProof/>
                <w:sz w:val="24"/>
                <w:szCs w:val="24"/>
              </w:rPr>
            </w:pPr>
            <w:r>
              <w:rPr>
                <w:rFonts w:ascii="Times New Roman" w:hAnsi="Times New Roman"/>
                <w:sz w:val="24"/>
                <w:szCs w:val="24"/>
              </w:rPr>
              <w:t>Paraksts:</w:t>
            </w:r>
            <w:r w:rsidR="00B95596">
              <w:rPr>
                <w:rFonts w:ascii="Times New Roman" w:hAnsi="Times New Roman"/>
                <w:sz w:val="24"/>
                <w:szCs w:val="24"/>
              </w:rPr>
              <w:tab/>
            </w:r>
          </w:p>
          <w:p w14:paraId="31A409D9" w14:textId="67477786" w:rsidR="00E3337E" w:rsidRDefault="00E3337E" w:rsidP="00B95596">
            <w:pPr>
              <w:tabs>
                <w:tab w:val="left" w:leader="dot" w:pos="4508"/>
              </w:tabs>
              <w:jc w:val="center"/>
              <w:rPr>
                <w:rFonts w:ascii="Times New Roman" w:eastAsia="Times New Roman" w:hAnsi="Times New Roman" w:cs="Times New Roman"/>
                <w:noProof/>
                <w:sz w:val="24"/>
                <w:szCs w:val="24"/>
              </w:rPr>
            </w:pPr>
            <w:r>
              <w:rPr>
                <w:rFonts w:ascii="Times New Roman" w:hAnsi="Times New Roman"/>
                <w:sz w:val="24"/>
                <w:szCs w:val="24"/>
              </w:rPr>
              <w:t>(Pilnvarotās amatpersonas paraksts)</w:t>
            </w:r>
          </w:p>
        </w:tc>
      </w:tr>
      <w:tr w:rsidR="00E3337E" w14:paraId="17C4BF67" w14:textId="77777777" w:rsidTr="00B95596">
        <w:tc>
          <w:tcPr>
            <w:tcW w:w="4645" w:type="dxa"/>
          </w:tcPr>
          <w:p w14:paraId="7F70ACE6" w14:textId="77777777" w:rsidR="00E3337E" w:rsidRDefault="00E3337E" w:rsidP="00B95596">
            <w:pPr>
              <w:tabs>
                <w:tab w:val="left" w:leader="dot" w:pos="4508"/>
              </w:tabs>
              <w:jc w:val="both"/>
              <w:rPr>
                <w:rFonts w:ascii="Times New Roman" w:eastAsia="Times New Roman" w:hAnsi="Times New Roman" w:cs="Times New Roman"/>
                <w:noProof/>
                <w:sz w:val="24"/>
                <w:szCs w:val="24"/>
              </w:rPr>
            </w:pPr>
          </w:p>
        </w:tc>
        <w:tc>
          <w:tcPr>
            <w:tcW w:w="4646" w:type="dxa"/>
          </w:tcPr>
          <w:p w14:paraId="20A5E812" w14:textId="1B0810A0" w:rsidR="00E3337E" w:rsidRDefault="00E3337E" w:rsidP="00B95596">
            <w:pPr>
              <w:tabs>
                <w:tab w:val="left" w:leader="dot" w:pos="4508"/>
              </w:tabs>
              <w:jc w:val="both"/>
              <w:rPr>
                <w:rFonts w:ascii="Times New Roman" w:eastAsia="Times New Roman" w:hAnsi="Times New Roman" w:cs="Times New Roman"/>
                <w:noProof/>
                <w:sz w:val="24"/>
                <w:szCs w:val="24"/>
              </w:rPr>
            </w:pPr>
            <w:r>
              <w:rPr>
                <w:rFonts w:ascii="Times New Roman" w:hAnsi="Times New Roman"/>
                <w:sz w:val="24"/>
                <w:szCs w:val="24"/>
              </w:rPr>
              <w:t>Vieta:</w:t>
            </w:r>
            <w:r w:rsidR="00B95596">
              <w:rPr>
                <w:rFonts w:ascii="Times New Roman" w:hAnsi="Times New Roman"/>
                <w:sz w:val="24"/>
                <w:szCs w:val="24"/>
              </w:rPr>
              <w:tab/>
            </w:r>
          </w:p>
        </w:tc>
      </w:tr>
      <w:tr w:rsidR="00E3337E" w14:paraId="0F6C70CC" w14:textId="77777777" w:rsidTr="00B95596">
        <w:tc>
          <w:tcPr>
            <w:tcW w:w="4645" w:type="dxa"/>
          </w:tcPr>
          <w:p w14:paraId="71EF831E" w14:textId="77777777" w:rsidR="00E3337E" w:rsidRDefault="00E3337E" w:rsidP="00B95596">
            <w:pPr>
              <w:tabs>
                <w:tab w:val="left" w:leader="dot" w:pos="4508"/>
              </w:tabs>
              <w:jc w:val="both"/>
              <w:rPr>
                <w:rFonts w:ascii="Times New Roman" w:eastAsia="Times New Roman" w:hAnsi="Times New Roman" w:cs="Times New Roman"/>
                <w:noProof/>
                <w:sz w:val="24"/>
                <w:szCs w:val="24"/>
              </w:rPr>
            </w:pPr>
          </w:p>
        </w:tc>
        <w:tc>
          <w:tcPr>
            <w:tcW w:w="4646" w:type="dxa"/>
          </w:tcPr>
          <w:p w14:paraId="0C8618A7" w14:textId="1F728240" w:rsidR="00E3337E" w:rsidRDefault="00E3337E" w:rsidP="00B95596">
            <w:pPr>
              <w:tabs>
                <w:tab w:val="left" w:leader="dot" w:pos="4508"/>
              </w:tabs>
              <w:jc w:val="both"/>
              <w:rPr>
                <w:rFonts w:ascii="Times New Roman" w:eastAsia="Times New Roman" w:hAnsi="Times New Roman" w:cs="Times New Roman"/>
                <w:noProof/>
                <w:sz w:val="24"/>
                <w:szCs w:val="24"/>
              </w:rPr>
            </w:pPr>
            <w:r>
              <w:rPr>
                <w:rFonts w:ascii="Times New Roman" w:hAnsi="Times New Roman"/>
                <w:sz w:val="24"/>
                <w:szCs w:val="24"/>
              </w:rPr>
              <w:t>Datums:</w:t>
            </w:r>
            <w:r w:rsidR="00B95596">
              <w:rPr>
                <w:rFonts w:ascii="Times New Roman" w:hAnsi="Times New Roman"/>
                <w:sz w:val="24"/>
                <w:szCs w:val="24"/>
              </w:rPr>
              <w:tab/>
            </w:r>
          </w:p>
        </w:tc>
      </w:tr>
      <w:tr w:rsidR="00E3337E" w14:paraId="7199BAAC" w14:textId="77777777" w:rsidTr="00B95596">
        <w:tc>
          <w:tcPr>
            <w:tcW w:w="4645" w:type="dxa"/>
          </w:tcPr>
          <w:p w14:paraId="4E300971" w14:textId="6CA6260C" w:rsidR="00E3337E" w:rsidRDefault="00E3337E" w:rsidP="00B95596">
            <w:pPr>
              <w:tabs>
                <w:tab w:val="left" w:leader="dot" w:pos="4508"/>
              </w:tabs>
              <w:jc w:val="both"/>
              <w:rPr>
                <w:rFonts w:ascii="Times New Roman" w:eastAsia="Times New Roman" w:hAnsi="Times New Roman" w:cs="Times New Roman"/>
                <w:noProof/>
                <w:sz w:val="24"/>
                <w:szCs w:val="24"/>
              </w:rPr>
            </w:pPr>
            <w:r>
              <w:rPr>
                <w:rFonts w:ascii="Times New Roman" w:hAnsi="Times New Roman"/>
                <w:b/>
                <w:sz w:val="24"/>
              </w:rPr>
              <w:t>PAPILDU APSTIPRINĀŠANA*</w:t>
            </w:r>
          </w:p>
        </w:tc>
        <w:tc>
          <w:tcPr>
            <w:tcW w:w="4646" w:type="dxa"/>
          </w:tcPr>
          <w:p w14:paraId="4CA8F15A" w14:textId="06FB869A" w:rsidR="00E3337E" w:rsidRDefault="00E3337E" w:rsidP="00B95596">
            <w:pPr>
              <w:tabs>
                <w:tab w:val="left" w:leader="dot" w:pos="4508"/>
              </w:tabs>
              <w:jc w:val="both"/>
              <w:rPr>
                <w:rFonts w:ascii="Times New Roman" w:eastAsia="Times New Roman" w:hAnsi="Times New Roman" w:cs="Times New Roman"/>
                <w:noProof/>
                <w:sz w:val="24"/>
                <w:szCs w:val="24"/>
              </w:rPr>
            </w:pPr>
            <w:r>
              <w:rPr>
                <w:rFonts w:ascii="Times New Roman" w:hAnsi="Times New Roman"/>
                <w:sz w:val="24"/>
                <w:szCs w:val="24"/>
              </w:rPr>
              <w:t>Paraksts:</w:t>
            </w:r>
            <w:r w:rsidR="00B95596">
              <w:rPr>
                <w:rFonts w:ascii="Times New Roman" w:hAnsi="Times New Roman"/>
                <w:sz w:val="24"/>
                <w:szCs w:val="24"/>
              </w:rPr>
              <w:tab/>
            </w:r>
          </w:p>
          <w:p w14:paraId="23E70AE5" w14:textId="07931EC9" w:rsidR="00E3337E" w:rsidRDefault="00E3337E" w:rsidP="00B95596">
            <w:pPr>
              <w:tabs>
                <w:tab w:val="left" w:leader="dot" w:pos="4508"/>
              </w:tabs>
              <w:jc w:val="center"/>
              <w:rPr>
                <w:rFonts w:ascii="Times New Roman" w:eastAsia="Times New Roman" w:hAnsi="Times New Roman" w:cs="Times New Roman"/>
                <w:noProof/>
                <w:sz w:val="24"/>
                <w:szCs w:val="24"/>
              </w:rPr>
            </w:pPr>
            <w:r>
              <w:rPr>
                <w:rFonts w:ascii="Times New Roman" w:hAnsi="Times New Roman"/>
                <w:sz w:val="24"/>
                <w:szCs w:val="24"/>
              </w:rPr>
              <w:t>(Pilnvarotās amatpersonas paraksts)</w:t>
            </w:r>
          </w:p>
        </w:tc>
      </w:tr>
      <w:tr w:rsidR="00E3337E" w14:paraId="6BEE9AF2" w14:textId="77777777" w:rsidTr="00B95596">
        <w:tc>
          <w:tcPr>
            <w:tcW w:w="4645" w:type="dxa"/>
          </w:tcPr>
          <w:p w14:paraId="319B3D44" w14:textId="77777777" w:rsidR="00E3337E" w:rsidRDefault="00E3337E" w:rsidP="00B95596">
            <w:pPr>
              <w:tabs>
                <w:tab w:val="left" w:leader="dot" w:pos="4508"/>
              </w:tabs>
              <w:jc w:val="both"/>
              <w:rPr>
                <w:rFonts w:ascii="Times New Roman" w:eastAsia="Times New Roman" w:hAnsi="Times New Roman" w:cs="Times New Roman"/>
                <w:noProof/>
                <w:sz w:val="24"/>
                <w:szCs w:val="24"/>
              </w:rPr>
            </w:pPr>
          </w:p>
        </w:tc>
        <w:tc>
          <w:tcPr>
            <w:tcW w:w="4646" w:type="dxa"/>
          </w:tcPr>
          <w:p w14:paraId="2B8A1905" w14:textId="7A678201" w:rsidR="00E3337E" w:rsidRDefault="00E3337E" w:rsidP="00B95596">
            <w:pPr>
              <w:tabs>
                <w:tab w:val="left" w:leader="dot" w:pos="4508"/>
              </w:tabs>
              <w:jc w:val="both"/>
              <w:rPr>
                <w:rFonts w:ascii="Times New Roman" w:eastAsia="Times New Roman" w:hAnsi="Times New Roman" w:cs="Times New Roman"/>
                <w:noProof/>
                <w:sz w:val="24"/>
                <w:szCs w:val="24"/>
              </w:rPr>
            </w:pPr>
            <w:r>
              <w:rPr>
                <w:rFonts w:ascii="Times New Roman" w:hAnsi="Times New Roman"/>
                <w:sz w:val="24"/>
                <w:szCs w:val="24"/>
              </w:rPr>
              <w:t>Vieta:</w:t>
            </w:r>
            <w:r w:rsidR="00B95596">
              <w:rPr>
                <w:rFonts w:ascii="Times New Roman" w:hAnsi="Times New Roman"/>
                <w:sz w:val="24"/>
                <w:szCs w:val="24"/>
              </w:rPr>
              <w:tab/>
            </w:r>
          </w:p>
        </w:tc>
      </w:tr>
      <w:tr w:rsidR="00E3337E" w14:paraId="12049A59" w14:textId="77777777" w:rsidTr="00B95596">
        <w:tc>
          <w:tcPr>
            <w:tcW w:w="4645" w:type="dxa"/>
          </w:tcPr>
          <w:p w14:paraId="5B5E5F6C" w14:textId="77777777" w:rsidR="00E3337E" w:rsidRDefault="00E3337E" w:rsidP="00B95596">
            <w:pPr>
              <w:tabs>
                <w:tab w:val="left" w:leader="dot" w:pos="4508"/>
              </w:tabs>
              <w:jc w:val="both"/>
              <w:rPr>
                <w:rFonts w:ascii="Times New Roman" w:eastAsia="Times New Roman" w:hAnsi="Times New Roman" w:cs="Times New Roman"/>
                <w:noProof/>
                <w:sz w:val="24"/>
                <w:szCs w:val="24"/>
              </w:rPr>
            </w:pPr>
          </w:p>
        </w:tc>
        <w:tc>
          <w:tcPr>
            <w:tcW w:w="4646" w:type="dxa"/>
          </w:tcPr>
          <w:p w14:paraId="4E7FA5B3" w14:textId="6FF36C2D" w:rsidR="00E3337E" w:rsidRDefault="00E3337E" w:rsidP="00B95596">
            <w:pPr>
              <w:tabs>
                <w:tab w:val="left" w:leader="dot" w:pos="4508"/>
              </w:tabs>
              <w:jc w:val="both"/>
              <w:rPr>
                <w:rFonts w:ascii="Times New Roman" w:eastAsia="Times New Roman" w:hAnsi="Times New Roman" w:cs="Times New Roman"/>
                <w:noProof/>
                <w:sz w:val="24"/>
                <w:szCs w:val="24"/>
              </w:rPr>
            </w:pPr>
            <w:r>
              <w:rPr>
                <w:rFonts w:ascii="Times New Roman" w:hAnsi="Times New Roman"/>
                <w:sz w:val="24"/>
                <w:szCs w:val="24"/>
              </w:rPr>
              <w:t>Datums:</w:t>
            </w:r>
            <w:r w:rsidR="00B95596">
              <w:rPr>
                <w:rFonts w:ascii="Times New Roman" w:hAnsi="Times New Roman"/>
                <w:sz w:val="24"/>
                <w:szCs w:val="24"/>
              </w:rPr>
              <w:tab/>
            </w:r>
          </w:p>
        </w:tc>
      </w:tr>
    </w:tbl>
    <w:p w14:paraId="5984F1EC" w14:textId="5C41C3BF" w:rsidR="00E3337E" w:rsidRDefault="00E3337E" w:rsidP="00B95596">
      <w:pPr>
        <w:jc w:val="both"/>
        <w:rPr>
          <w:rFonts w:ascii="Times New Roman" w:eastAsia="Times New Roman" w:hAnsi="Times New Roman" w:cs="Times New Roman"/>
          <w:noProof/>
          <w:sz w:val="24"/>
          <w:szCs w:val="24"/>
        </w:rPr>
      </w:pPr>
    </w:p>
    <w:p w14:paraId="61FF6E7F" w14:textId="5C2A5743" w:rsidR="00E3337E" w:rsidRDefault="00E3337E">
      <w:pPr>
        <w:rPr>
          <w:rFonts w:ascii="Times New Roman" w:eastAsia="Times New Roman" w:hAnsi="Times New Roman" w:cs="Times New Roman"/>
          <w:noProof/>
          <w:sz w:val="24"/>
          <w:szCs w:val="24"/>
        </w:rPr>
      </w:pPr>
      <w:r>
        <w:br w:type="page"/>
      </w:r>
    </w:p>
    <w:p w14:paraId="33020DB2" w14:textId="77777777" w:rsidR="0000357E" w:rsidRPr="00E016EE" w:rsidRDefault="0000357E" w:rsidP="00E016EE">
      <w:pPr>
        <w:jc w:val="both"/>
        <w:rPr>
          <w:rFonts w:ascii="Times New Roman" w:eastAsia="Times New Roman" w:hAnsi="Times New Roman" w:cs="Times New Roman"/>
          <w:noProof/>
          <w:sz w:val="24"/>
          <w:szCs w:val="24"/>
        </w:rPr>
      </w:pPr>
    </w:p>
    <w:p w14:paraId="70D42547" w14:textId="77777777" w:rsidR="0000357E" w:rsidRPr="00E016EE" w:rsidRDefault="0000357E" w:rsidP="00E3337E">
      <w:pPr>
        <w:pStyle w:val="Heading1"/>
        <w:ind w:left="0"/>
        <w:jc w:val="center"/>
        <w:rPr>
          <w:noProof/>
        </w:rPr>
      </w:pPr>
      <w:r>
        <w:t>PAGAIDU ATBILSTĪBAS DOKUMENTS</w:t>
      </w:r>
    </w:p>
    <w:p w14:paraId="15A6F6CD" w14:textId="77777777" w:rsidR="0000357E" w:rsidRPr="00E016EE" w:rsidRDefault="0000357E" w:rsidP="00E016EE">
      <w:pPr>
        <w:jc w:val="both"/>
        <w:rPr>
          <w:rFonts w:ascii="Times New Roman" w:eastAsia="Times New Roman" w:hAnsi="Times New Roman" w:cs="Times New Roman"/>
          <w:b/>
          <w:bCs/>
          <w:noProof/>
          <w:sz w:val="24"/>
          <w:szCs w:val="23"/>
        </w:rPr>
      </w:pPr>
    </w:p>
    <w:p w14:paraId="4156E06D" w14:textId="77777777" w:rsidR="0000357E" w:rsidRPr="00E016EE" w:rsidRDefault="0000357E" w:rsidP="00B95596">
      <w:pPr>
        <w:tabs>
          <w:tab w:val="left" w:pos="8222"/>
        </w:tabs>
        <w:jc w:val="both"/>
        <w:rPr>
          <w:rFonts w:ascii="Times New Roman" w:hAnsi="Times New Roman"/>
          <w:i/>
          <w:noProof/>
          <w:sz w:val="24"/>
        </w:rPr>
      </w:pPr>
      <w:r>
        <w:rPr>
          <w:rFonts w:ascii="Times New Roman" w:hAnsi="Times New Roman"/>
          <w:i/>
          <w:sz w:val="24"/>
        </w:rPr>
        <w:t>(Oficiālais zīmogs)</w:t>
      </w:r>
      <w:r>
        <w:rPr>
          <w:rFonts w:ascii="Times New Roman" w:hAnsi="Times New Roman"/>
          <w:i/>
          <w:sz w:val="24"/>
        </w:rPr>
        <w:tab/>
        <w:t>(Valsts)</w:t>
      </w:r>
    </w:p>
    <w:p w14:paraId="3CEC9A27" w14:textId="77777777" w:rsidR="0000357E" w:rsidRPr="00E016EE" w:rsidRDefault="0000357E" w:rsidP="00E016EE">
      <w:pPr>
        <w:jc w:val="both"/>
        <w:rPr>
          <w:rFonts w:ascii="Times New Roman" w:eastAsia="Times New Roman" w:hAnsi="Times New Roman" w:cs="Times New Roman"/>
          <w:i/>
          <w:noProof/>
          <w:sz w:val="24"/>
          <w:szCs w:val="23"/>
        </w:rPr>
      </w:pPr>
    </w:p>
    <w:p w14:paraId="5BE29ADD" w14:textId="77777777" w:rsidR="0000357E" w:rsidRPr="00E016EE" w:rsidRDefault="0000357E" w:rsidP="00E016EE">
      <w:pPr>
        <w:jc w:val="both"/>
        <w:rPr>
          <w:rFonts w:ascii="Times New Roman" w:hAnsi="Times New Roman"/>
          <w:noProof/>
          <w:sz w:val="24"/>
        </w:rPr>
      </w:pPr>
      <w:r>
        <w:rPr>
          <w:rFonts w:ascii="Times New Roman" w:hAnsi="Times New Roman"/>
          <w:sz w:val="24"/>
        </w:rPr>
        <w:t>Sertifikāts Nr.</w:t>
      </w:r>
    </w:p>
    <w:p w14:paraId="1F5C022E" w14:textId="77777777" w:rsidR="0000357E" w:rsidRPr="00E016EE" w:rsidRDefault="0000357E" w:rsidP="00E016EE">
      <w:pPr>
        <w:jc w:val="both"/>
        <w:rPr>
          <w:rFonts w:ascii="Times New Roman" w:eastAsia="Times New Roman" w:hAnsi="Times New Roman" w:cs="Times New Roman"/>
          <w:noProof/>
          <w:sz w:val="24"/>
          <w:szCs w:val="24"/>
        </w:rPr>
      </w:pPr>
    </w:p>
    <w:p w14:paraId="5CF25F50" w14:textId="2DA5DFB2" w:rsidR="0000357E" w:rsidRPr="00E016EE" w:rsidRDefault="0000357E" w:rsidP="00E3337E">
      <w:pPr>
        <w:jc w:val="center"/>
        <w:rPr>
          <w:rFonts w:ascii="Times New Roman" w:hAnsi="Times New Roman"/>
          <w:noProof/>
          <w:sz w:val="24"/>
        </w:rPr>
      </w:pPr>
      <w:r>
        <w:rPr>
          <w:rFonts w:ascii="Times New Roman" w:hAnsi="Times New Roman"/>
          <w:sz w:val="24"/>
        </w:rPr>
        <w:t>Izsniegts saskaņā ar 1974. gada STARPTAUTISKĀS KONVENCIJAS PAR CILVĒKU DZĪVĪBAS AIZSARDZĪBU UZ JŪRAS noteikumiem, ņemot vērā tās grozījumus</w:t>
      </w:r>
    </w:p>
    <w:p w14:paraId="593F6045" w14:textId="77777777" w:rsidR="0000357E" w:rsidRPr="00E016EE" w:rsidRDefault="0000357E" w:rsidP="00E016EE">
      <w:pPr>
        <w:jc w:val="both"/>
        <w:rPr>
          <w:rFonts w:ascii="Times New Roman" w:eastAsia="Times New Roman" w:hAnsi="Times New Roman" w:cs="Times New Roman"/>
          <w:noProof/>
          <w:sz w:val="24"/>
        </w:rPr>
      </w:pPr>
    </w:p>
    <w:p w14:paraId="6F5D1998" w14:textId="77777777" w:rsidR="0000357E" w:rsidRPr="00E016EE" w:rsidRDefault="0000357E" w:rsidP="00E016EE">
      <w:pPr>
        <w:jc w:val="both"/>
        <w:rPr>
          <w:rFonts w:ascii="Times New Roman" w:eastAsia="Times New Roman" w:hAnsi="Times New Roman" w:cs="Times New Roman"/>
          <w:noProof/>
          <w:sz w:val="24"/>
          <w:szCs w:val="25"/>
        </w:rPr>
      </w:pPr>
    </w:p>
    <w:p w14:paraId="61ABD6F3" w14:textId="61EA738C" w:rsidR="0000357E" w:rsidRPr="00E016EE" w:rsidRDefault="0000357E" w:rsidP="005A53D7">
      <w:pPr>
        <w:tabs>
          <w:tab w:val="left" w:leader="underscore" w:pos="9072"/>
        </w:tabs>
        <w:jc w:val="both"/>
        <w:rPr>
          <w:rFonts w:ascii="Times New Roman" w:hAnsi="Times New Roman"/>
          <w:noProof/>
          <w:sz w:val="24"/>
        </w:rPr>
      </w:pPr>
      <w:r>
        <w:rPr>
          <w:rFonts w:ascii="Times New Roman" w:hAnsi="Times New Roman"/>
          <w:sz w:val="24"/>
        </w:rPr>
        <w:t xml:space="preserve">Ar turpmāk minētās valsts valdības pilnvarojumu </w:t>
      </w:r>
      <w:r>
        <w:rPr>
          <w:rFonts w:ascii="Times New Roman" w:hAnsi="Times New Roman"/>
          <w:sz w:val="24"/>
        </w:rPr>
        <w:tab/>
      </w:r>
    </w:p>
    <w:p w14:paraId="18621680" w14:textId="77777777" w:rsidR="0000357E" w:rsidRPr="00E016EE" w:rsidRDefault="0000357E" w:rsidP="005A53D7">
      <w:pPr>
        <w:ind w:left="5529"/>
        <w:jc w:val="both"/>
        <w:rPr>
          <w:rFonts w:ascii="Times New Roman" w:hAnsi="Times New Roman"/>
          <w:noProof/>
          <w:sz w:val="24"/>
        </w:rPr>
      </w:pPr>
      <w:r>
        <w:rPr>
          <w:rFonts w:ascii="Times New Roman" w:hAnsi="Times New Roman"/>
          <w:sz w:val="24"/>
        </w:rPr>
        <w:t>(valsts nosaukums),</w:t>
      </w:r>
    </w:p>
    <w:p w14:paraId="0605E766" w14:textId="6B4D85B0" w:rsidR="0000357E" w:rsidRPr="00E016EE" w:rsidRDefault="0000357E" w:rsidP="005A53D7">
      <w:pPr>
        <w:tabs>
          <w:tab w:val="left" w:leader="underscore" w:pos="9072"/>
        </w:tabs>
        <w:jc w:val="both"/>
        <w:rPr>
          <w:rFonts w:ascii="Times New Roman" w:hAnsi="Times New Roman"/>
          <w:noProof/>
          <w:sz w:val="24"/>
        </w:rPr>
      </w:pPr>
      <w:r>
        <w:rPr>
          <w:rFonts w:ascii="Times New Roman" w:hAnsi="Times New Roman"/>
          <w:sz w:val="24"/>
        </w:rPr>
        <w:t xml:space="preserve">izsniegusi </w:t>
      </w:r>
      <w:r>
        <w:rPr>
          <w:rFonts w:ascii="Times New Roman" w:hAnsi="Times New Roman"/>
          <w:sz w:val="24"/>
        </w:rPr>
        <w:tab/>
      </w:r>
    </w:p>
    <w:p w14:paraId="2B8ADEB1" w14:textId="77777777" w:rsidR="0000357E" w:rsidRPr="00E016EE" w:rsidRDefault="0000357E" w:rsidP="005A53D7">
      <w:pPr>
        <w:ind w:left="3119"/>
        <w:jc w:val="both"/>
        <w:rPr>
          <w:rFonts w:ascii="Times New Roman" w:hAnsi="Times New Roman"/>
          <w:noProof/>
          <w:sz w:val="24"/>
        </w:rPr>
      </w:pPr>
      <w:r>
        <w:rPr>
          <w:rFonts w:ascii="Times New Roman" w:hAnsi="Times New Roman"/>
          <w:sz w:val="24"/>
        </w:rPr>
        <w:t>(pilnvarotā persona vai organizācija)</w:t>
      </w:r>
    </w:p>
    <w:p w14:paraId="098DED58" w14:textId="77777777" w:rsidR="0000357E" w:rsidRPr="00E016EE" w:rsidRDefault="0000357E" w:rsidP="00E016EE">
      <w:pPr>
        <w:jc w:val="both"/>
        <w:rPr>
          <w:rFonts w:ascii="Times New Roman" w:eastAsia="Times New Roman" w:hAnsi="Times New Roman" w:cs="Times New Roman"/>
          <w:noProof/>
          <w:sz w:val="24"/>
          <w:szCs w:val="23"/>
        </w:rPr>
      </w:pPr>
    </w:p>
    <w:p w14:paraId="24D6EF8F" w14:textId="36400019" w:rsidR="0000357E" w:rsidRPr="00E016EE" w:rsidRDefault="0000357E" w:rsidP="005A53D7">
      <w:pPr>
        <w:tabs>
          <w:tab w:val="left" w:leader="dot" w:pos="9072"/>
        </w:tabs>
        <w:jc w:val="both"/>
        <w:rPr>
          <w:rFonts w:ascii="Times New Roman" w:eastAsia="Times New Roman" w:hAnsi="Times New Roman" w:cs="Times New Roman"/>
          <w:noProof/>
          <w:sz w:val="24"/>
        </w:rPr>
      </w:pPr>
      <w:r>
        <w:rPr>
          <w:rFonts w:ascii="Times New Roman" w:hAnsi="Times New Roman"/>
          <w:sz w:val="24"/>
        </w:rPr>
        <w:t xml:space="preserve">Sabiedrības nosaukums un adrese: </w:t>
      </w:r>
      <w:r>
        <w:rPr>
          <w:rFonts w:ascii="Times New Roman" w:hAnsi="Times New Roman"/>
          <w:sz w:val="24"/>
        </w:rPr>
        <w:tab/>
      </w:r>
    </w:p>
    <w:p w14:paraId="76BFC72F" w14:textId="55106FC6" w:rsidR="0000357E" w:rsidRPr="00E016EE" w:rsidRDefault="005A53D7" w:rsidP="005A53D7">
      <w:pPr>
        <w:tabs>
          <w:tab w:val="left" w:pos="3402"/>
          <w:tab w:val="left" w:leader="dot" w:pos="9072"/>
        </w:tabs>
        <w:jc w:val="both"/>
        <w:rPr>
          <w:rFonts w:ascii="Times New Roman" w:eastAsia="Times New Roman" w:hAnsi="Times New Roman" w:cs="Times New Roman"/>
          <w:noProof/>
          <w:sz w:val="24"/>
        </w:rPr>
      </w:pPr>
      <w:r>
        <w:rPr>
          <w:rFonts w:ascii="Times New Roman" w:hAnsi="Times New Roman"/>
          <w:sz w:val="24"/>
          <w:szCs w:val="23"/>
        </w:rPr>
        <w:tab/>
      </w:r>
      <w:r>
        <w:rPr>
          <w:rFonts w:ascii="Times New Roman" w:hAnsi="Times New Roman"/>
          <w:sz w:val="24"/>
          <w:szCs w:val="23"/>
        </w:rPr>
        <w:tab/>
      </w:r>
    </w:p>
    <w:p w14:paraId="364956F4" w14:textId="77777777" w:rsidR="0000357E" w:rsidRPr="00E016EE" w:rsidRDefault="0000357E" w:rsidP="005A53D7">
      <w:pPr>
        <w:ind w:left="4678"/>
        <w:jc w:val="both"/>
        <w:rPr>
          <w:rFonts w:ascii="Times New Roman" w:hAnsi="Times New Roman"/>
          <w:noProof/>
          <w:sz w:val="24"/>
        </w:rPr>
      </w:pPr>
      <w:r>
        <w:rPr>
          <w:rFonts w:ascii="Times New Roman" w:hAnsi="Times New Roman"/>
          <w:sz w:val="24"/>
        </w:rPr>
        <w:t xml:space="preserve">(Skatīt </w:t>
      </w:r>
      <w:r>
        <w:rPr>
          <w:rFonts w:ascii="Times New Roman" w:hAnsi="Times New Roman"/>
          <w:i/>
          <w:iCs/>
          <w:sz w:val="24"/>
        </w:rPr>
        <w:t xml:space="preserve">ISM </w:t>
      </w:r>
      <w:r>
        <w:rPr>
          <w:rFonts w:ascii="Times New Roman" w:hAnsi="Times New Roman"/>
          <w:sz w:val="24"/>
        </w:rPr>
        <w:t>kodeksa 1.1.2. punktu)</w:t>
      </w:r>
    </w:p>
    <w:p w14:paraId="3C8E6EA3" w14:textId="77777777" w:rsidR="0000357E" w:rsidRPr="00E016EE" w:rsidRDefault="0000357E" w:rsidP="00E016EE">
      <w:pPr>
        <w:jc w:val="both"/>
        <w:rPr>
          <w:rFonts w:ascii="Times New Roman" w:eastAsia="Times New Roman" w:hAnsi="Times New Roman" w:cs="Times New Roman"/>
          <w:noProof/>
          <w:sz w:val="24"/>
          <w:szCs w:val="25"/>
        </w:rPr>
      </w:pPr>
    </w:p>
    <w:p w14:paraId="3F3734D0" w14:textId="2A52B7C4" w:rsidR="0000357E" w:rsidRPr="00E016EE" w:rsidRDefault="0000357E" w:rsidP="00E016EE">
      <w:pPr>
        <w:jc w:val="both"/>
        <w:rPr>
          <w:rFonts w:ascii="Times New Roman" w:hAnsi="Times New Roman"/>
          <w:noProof/>
          <w:sz w:val="24"/>
        </w:rPr>
      </w:pPr>
      <w:r>
        <w:rPr>
          <w:rFonts w:ascii="Times New Roman" w:hAnsi="Times New Roman"/>
          <w:sz w:val="24"/>
        </w:rPr>
        <w:t xml:space="preserve">AR ŠO APLIECINA, KA sabiedrības drošības vadības sistēma ir atzīta par atbilstošu </w:t>
      </w:r>
      <w:r w:rsidR="00713A48">
        <w:rPr>
          <w:rFonts w:ascii="Times New Roman" w:hAnsi="Times New Roman"/>
          <w:sz w:val="24"/>
        </w:rPr>
        <w:t>Starptautiskā d</w:t>
      </w:r>
      <w:r>
        <w:rPr>
          <w:rFonts w:ascii="Times New Roman" w:hAnsi="Times New Roman"/>
          <w:sz w:val="24"/>
        </w:rPr>
        <w:t>rošas kuģu ekspluatācijas un piesārņojuma novēršanas vadības kodeksa (</w:t>
      </w:r>
      <w:r>
        <w:rPr>
          <w:rFonts w:ascii="Times New Roman" w:hAnsi="Times New Roman"/>
          <w:i/>
          <w:iCs/>
          <w:sz w:val="24"/>
        </w:rPr>
        <w:t>ISM</w:t>
      </w:r>
      <w:r>
        <w:rPr>
          <w:rFonts w:ascii="Times New Roman" w:hAnsi="Times New Roman"/>
          <w:sz w:val="24"/>
        </w:rPr>
        <w:t xml:space="preserve"> kodeksa) 1.2.3. punkta mērķiem attiecībā uz turpmāk norādītajiem kuģu tipiem (lieko svītrot):</w:t>
      </w:r>
    </w:p>
    <w:p w14:paraId="43F1E1FC" w14:textId="77777777" w:rsidR="0000357E" w:rsidRPr="00E016EE" w:rsidRDefault="0000357E" w:rsidP="00E016EE">
      <w:pPr>
        <w:jc w:val="both"/>
        <w:rPr>
          <w:rFonts w:ascii="Times New Roman" w:eastAsia="Times New Roman" w:hAnsi="Times New Roman" w:cs="Times New Roman"/>
          <w:noProof/>
          <w:sz w:val="24"/>
        </w:rPr>
      </w:pPr>
    </w:p>
    <w:p w14:paraId="317752E5" w14:textId="77777777" w:rsidR="0000357E" w:rsidRPr="00E016EE" w:rsidRDefault="0000357E" w:rsidP="005A53D7">
      <w:pPr>
        <w:ind w:left="2835"/>
        <w:jc w:val="both"/>
        <w:rPr>
          <w:rFonts w:ascii="Times New Roman" w:hAnsi="Times New Roman"/>
          <w:noProof/>
          <w:sz w:val="24"/>
        </w:rPr>
      </w:pPr>
      <w:r>
        <w:rPr>
          <w:rFonts w:ascii="Times New Roman" w:hAnsi="Times New Roman"/>
          <w:sz w:val="24"/>
        </w:rPr>
        <w:t>Pasažieru kuģis</w:t>
      </w:r>
    </w:p>
    <w:p w14:paraId="7B61590C" w14:textId="77777777" w:rsidR="005A53D7" w:rsidRDefault="0000357E" w:rsidP="005A53D7">
      <w:pPr>
        <w:ind w:left="2835"/>
        <w:jc w:val="both"/>
        <w:rPr>
          <w:rFonts w:ascii="Times New Roman" w:hAnsi="Times New Roman"/>
          <w:noProof/>
          <w:sz w:val="24"/>
        </w:rPr>
      </w:pPr>
      <w:r>
        <w:rPr>
          <w:rFonts w:ascii="Times New Roman" w:hAnsi="Times New Roman"/>
          <w:sz w:val="24"/>
        </w:rPr>
        <w:t>Ātrgaitas pasažieru kuģis</w:t>
      </w:r>
    </w:p>
    <w:p w14:paraId="5F9D2268" w14:textId="77777777" w:rsidR="005A53D7" w:rsidRDefault="0000357E" w:rsidP="005A53D7">
      <w:pPr>
        <w:ind w:left="2835"/>
        <w:jc w:val="both"/>
        <w:rPr>
          <w:rFonts w:ascii="Times New Roman" w:hAnsi="Times New Roman"/>
          <w:noProof/>
          <w:sz w:val="24"/>
        </w:rPr>
      </w:pPr>
      <w:r>
        <w:rPr>
          <w:rFonts w:ascii="Times New Roman" w:hAnsi="Times New Roman"/>
          <w:sz w:val="24"/>
        </w:rPr>
        <w:t>Ātrgaitas kravas kuģis</w:t>
      </w:r>
    </w:p>
    <w:p w14:paraId="49B3E692" w14:textId="489D8FA9" w:rsidR="0000357E" w:rsidRPr="00E016EE" w:rsidRDefault="0000357E" w:rsidP="005A53D7">
      <w:pPr>
        <w:ind w:left="2835"/>
        <w:jc w:val="both"/>
        <w:rPr>
          <w:rFonts w:ascii="Times New Roman" w:hAnsi="Times New Roman"/>
          <w:noProof/>
          <w:sz w:val="24"/>
        </w:rPr>
      </w:pPr>
      <w:r>
        <w:rPr>
          <w:rFonts w:ascii="Times New Roman" w:hAnsi="Times New Roman"/>
          <w:sz w:val="24"/>
        </w:rPr>
        <w:t>Beramkravu kuģis</w:t>
      </w:r>
    </w:p>
    <w:p w14:paraId="15A13E8A" w14:textId="77777777" w:rsidR="0000357E" w:rsidRPr="00E016EE" w:rsidRDefault="0000357E" w:rsidP="005A53D7">
      <w:pPr>
        <w:ind w:left="2835"/>
        <w:jc w:val="both"/>
        <w:rPr>
          <w:rFonts w:ascii="Times New Roman" w:hAnsi="Times New Roman"/>
          <w:noProof/>
          <w:sz w:val="24"/>
        </w:rPr>
      </w:pPr>
      <w:r>
        <w:rPr>
          <w:rFonts w:ascii="Times New Roman" w:hAnsi="Times New Roman"/>
          <w:sz w:val="24"/>
        </w:rPr>
        <w:t>Naftas tankkuģis</w:t>
      </w:r>
    </w:p>
    <w:p w14:paraId="3686D2A7" w14:textId="77777777" w:rsidR="005A53D7" w:rsidRDefault="0000357E" w:rsidP="005A53D7">
      <w:pPr>
        <w:ind w:left="2835"/>
        <w:jc w:val="both"/>
        <w:rPr>
          <w:rFonts w:ascii="Times New Roman" w:hAnsi="Times New Roman"/>
          <w:noProof/>
          <w:sz w:val="24"/>
        </w:rPr>
      </w:pPr>
      <w:r>
        <w:rPr>
          <w:rFonts w:ascii="Times New Roman" w:hAnsi="Times New Roman"/>
          <w:sz w:val="24"/>
        </w:rPr>
        <w:t>Ķīmijas tankkuģis</w:t>
      </w:r>
    </w:p>
    <w:p w14:paraId="65E90341" w14:textId="1FBD26D1" w:rsidR="0000357E" w:rsidRPr="00E016EE" w:rsidRDefault="0000357E" w:rsidP="005A53D7">
      <w:pPr>
        <w:ind w:left="2835"/>
        <w:jc w:val="both"/>
        <w:rPr>
          <w:rFonts w:ascii="Times New Roman" w:hAnsi="Times New Roman"/>
          <w:noProof/>
          <w:sz w:val="24"/>
        </w:rPr>
      </w:pPr>
      <w:r>
        <w:rPr>
          <w:rFonts w:ascii="Times New Roman" w:hAnsi="Times New Roman"/>
          <w:sz w:val="24"/>
        </w:rPr>
        <w:t>Gāzes tankkuģis</w:t>
      </w:r>
    </w:p>
    <w:p w14:paraId="372ECDA0" w14:textId="36534667" w:rsidR="0000357E" w:rsidRPr="00E016EE" w:rsidRDefault="0000357E" w:rsidP="005A53D7">
      <w:pPr>
        <w:ind w:left="2835"/>
        <w:jc w:val="both"/>
        <w:rPr>
          <w:rFonts w:ascii="Times New Roman" w:hAnsi="Times New Roman"/>
          <w:noProof/>
          <w:sz w:val="24"/>
        </w:rPr>
      </w:pPr>
      <w:r>
        <w:rPr>
          <w:rFonts w:ascii="Times New Roman" w:hAnsi="Times New Roman"/>
          <w:sz w:val="24"/>
        </w:rPr>
        <w:t xml:space="preserve">Mobila </w:t>
      </w:r>
      <w:r w:rsidR="00177A7D">
        <w:rPr>
          <w:rFonts w:ascii="Times New Roman" w:hAnsi="Times New Roman"/>
          <w:sz w:val="24"/>
        </w:rPr>
        <w:t>at</w:t>
      </w:r>
      <w:r>
        <w:rPr>
          <w:rFonts w:ascii="Times New Roman" w:hAnsi="Times New Roman"/>
          <w:sz w:val="24"/>
        </w:rPr>
        <w:t xml:space="preserve">krastes urbšanas </w:t>
      </w:r>
      <w:r w:rsidR="00177A7D">
        <w:rPr>
          <w:rFonts w:ascii="Times New Roman" w:hAnsi="Times New Roman"/>
          <w:sz w:val="24"/>
        </w:rPr>
        <w:t>iekārt</w:t>
      </w:r>
      <w:r>
        <w:rPr>
          <w:rFonts w:ascii="Times New Roman" w:hAnsi="Times New Roman"/>
          <w:sz w:val="24"/>
        </w:rPr>
        <w:t>a</w:t>
      </w:r>
    </w:p>
    <w:p w14:paraId="19933404" w14:textId="6D4C2961" w:rsidR="0000357E" w:rsidRDefault="0000357E" w:rsidP="005A53D7">
      <w:pPr>
        <w:ind w:left="2835"/>
        <w:jc w:val="both"/>
        <w:rPr>
          <w:rFonts w:ascii="Times New Roman" w:hAnsi="Times New Roman"/>
          <w:noProof/>
          <w:sz w:val="24"/>
        </w:rPr>
      </w:pPr>
      <w:r>
        <w:rPr>
          <w:rFonts w:ascii="Times New Roman" w:hAnsi="Times New Roman"/>
          <w:sz w:val="24"/>
        </w:rPr>
        <w:t>Cits kravas kuģis</w:t>
      </w:r>
    </w:p>
    <w:p w14:paraId="1DDC70D7" w14:textId="77777777" w:rsidR="005A53D7" w:rsidRPr="00E016EE" w:rsidRDefault="005A53D7" w:rsidP="00E016EE">
      <w:pPr>
        <w:jc w:val="both"/>
        <w:rPr>
          <w:rFonts w:ascii="Times New Roman" w:hAnsi="Times New Roman"/>
          <w:noProof/>
          <w:sz w:val="24"/>
        </w:rPr>
      </w:pPr>
    </w:p>
    <w:p w14:paraId="2F9815BB" w14:textId="6273A141" w:rsidR="005A53D7" w:rsidRDefault="0000357E" w:rsidP="005A53D7">
      <w:pPr>
        <w:tabs>
          <w:tab w:val="left" w:leader="dot" w:pos="9072"/>
        </w:tabs>
        <w:jc w:val="both"/>
        <w:rPr>
          <w:rFonts w:ascii="Times New Roman" w:eastAsia="Times New Roman" w:hAnsi="Times New Roman" w:cs="Times New Roman"/>
          <w:noProof/>
          <w:sz w:val="24"/>
        </w:rPr>
      </w:pPr>
      <w:r>
        <w:rPr>
          <w:rFonts w:ascii="Times New Roman" w:hAnsi="Times New Roman"/>
          <w:sz w:val="24"/>
        </w:rPr>
        <w:t xml:space="preserve">Šis pagaidu atbilstības dokuments ir derīgs līdz </w:t>
      </w:r>
      <w:r>
        <w:rPr>
          <w:rFonts w:ascii="Times New Roman" w:hAnsi="Times New Roman"/>
          <w:sz w:val="24"/>
        </w:rPr>
        <w:tab/>
      </w:r>
    </w:p>
    <w:p w14:paraId="3F3F3C78" w14:textId="56FDC024" w:rsidR="0000357E" w:rsidRPr="00E016EE" w:rsidRDefault="0000357E" w:rsidP="005A53D7">
      <w:pPr>
        <w:tabs>
          <w:tab w:val="left" w:leader="dot" w:pos="4536"/>
        </w:tabs>
        <w:jc w:val="both"/>
        <w:rPr>
          <w:rFonts w:ascii="Times New Roman" w:eastAsia="Times New Roman" w:hAnsi="Times New Roman" w:cs="Times New Roman"/>
          <w:noProof/>
          <w:sz w:val="24"/>
        </w:rPr>
      </w:pPr>
      <w:r>
        <w:rPr>
          <w:rFonts w:ascii="Times New Roman" w:hAnsi="Times New Roman"/>
          <w:sz w:val="24"/>
        </w:rPr>
        <w:t xml:space="preserve">Izsniegšanas vieta </w:t>
      </w:r>
      <w:r>
        <w:rPr>
          <w:rFonts w:ascii="Times New Roman" w:hAnsi="Times New Roman"/>
          <w:sz w:val="24"/>
        </w:rPr>
        <w:tab/>
      </w:r>
    </w:p>
    <w:p w14:paraId="77FF9837" w14:textId="77777777" w:rsidR="0000357E" w:rsidRPr="00E016EE" w:rsidRDefault="0000357E" w:rsidP="005A53D7">
      <w:pPr>
        <w:ind w:left="1134"/>
        <w:jc w:val="both"/>
        <w:rPr>
          <w:rFonts w:ascii="Times New Roman" w:hAnsi="Times New Roman"/>
          <w:noProof/>
          <w:sz w:val="24"/>
        </w:rPr>
      </w:pPr>
      <w:r>
        <w:rPr>
          <w:rFonts w:ascii="Times New Roman" w:hAnsi="Times New Roman"/>
          <w:sz w:val="24"/>
        </w:rPr>
        <w:t>(Dokumenta izsniegšanas vieta)</w:t>
      </w:r>
    </w:p>
    <w:p w14:paraId="237F60E8" w14:textId="77777777" w:rsidR="0000357E" w:rsidRPr="00E016EE" w:rsidRDefault="0000357E" w:rsidP="00E016EE">
      <w:pPr>
        <w:jc w:val="both"/>
        <w:rPr>
          <w:rFonts w:ascii="Times New Roman" w:eastAsia="Times New Roman" w:hAnsi="Times New Roman" w:cs="Times New Roman"/>
          <w:noProof/>
          <w:sz w:val="24"/>
          <w:szCs w:val="23"/>
        </w:rPr>
      </w:pPr>
    </w:p>
    <w:p w14:paraId="68B55F8C" w14:textId="08A08479" w:rsidR="0000357E" w:rsidRPr="00E016EE" w:rsidRDefault="0000357E" w:rsidP="005A53D7">
      <w:pPr>
        <w:tabs>
          <w:tab w:val="left" w:leader="dot" w:pos="4536"/>
        </w:tabs>
        <w:jc w:val="both"/>
        <w:rPr>
          <w:rFonts w:ascii="Times New Roman" w:hAnsi="Times New Roman"/>
          <w:noProof/>
          <w:sz w:val="24"/>
        </w:rPr>
      </w:pPr>
      <w:r>
        <w:rPr>
          <w:rFonts w:ascii="Times New Roman" w:hAnsi="Times New Roman"/>
          <w:sz w:val="24"/>
        </w:rPr>
        <w:t xml:space="preserve">Izsniegšanas datums </w:t>
      </w:r>
      <w:r>
        <w:rPr>
          <w:rFonts w:ascii="Times New Roman" w:hAnsi="Times New Roman"/>
          <w:sz w:val="24"/>
        </w:rPr>
        <w:tab/>
      </w:r>
    </w:p>
    <w:p w14:paraId="111F71B4" w14:textId="77777777" w:rsidR="0000357E" w:rsidRPr="00E016EE" w:rsidRDefault="0000357E" w:rsidP="00E016EE">
      <w:pPr>
        <w:jc w:val="both"/>
        <w:rPr>
          <w:rFonts w:ascii="Times New Roman" w:eastAsia="Times New Roman" w:hAnsi="Times New Roman" w:cs="Times New Roman"/>
          <w:noProof/>
          <w:sz w:val="24"/>
          <w:szCs w:val="24"/>
        </w:rPr>
      </w:pPr>
    </w:p>
    <w:p w14:paraId="1993D1B8" w14:textId="6B80A94A" w:rsidR="005A53D7" w:rsidRDefault="005A53D7" w:rsidP="005A53D7">
      <w:pPr>
        <w:tabs>
          <w:tab w:val="left" w:pos="2835"/>
          <w:tab w:val="left" w:leader="dot" w:pos="9072"/>
        </w:tabs>
        <w:jc w:val="both"/>
        <w:rPr>
          <w:rFonts w:ascii="Times New Roman" w:hAnsi="Times New Roman"/>
          <w:noProof/>
          <w:sz w:val="24"/>
        </w:rPr>
      </w:pPr>
      <w:r>
        <w:rPr>
          <w:rFonts w:ascii="Times New Roman" w:hAnsi="Times New Roman"/>
          <w:sz w:val="24"/>
        </w:rPr>
        <w:tab/>
      </w:r>
      <w:r>
        <w:rPr>
          <w:rFonts w:ascii="Times New Roman" w:hAnsi="Times New Roman"/>
          <w:sz w:val="24"/>
        </w:rPr>
        <w:tab/>
      </w:r>
    </w:p>
    <w:p w14:paraId="7988C8FF" w14:textId="77777777" w:rsidR="005A53D7" w:rsidRDefault="0000357E" w:rsidP="00B95596">
      <w:pPr>
        <w:ind w:left="2835"/>
        <w:jc w:val="center"/>
        <w:rPr>
          <w:rFonts w:ascii="Times New Roman" w:hAnsi="Times New Roman"/>
          <w:noProof/>
          <w:sz w:val="24"/>
        </w:rPr>
      </w:pPr>
      <w:r>
        <w:rPr>
          <w:rFonts w:ascii="Times New Roman" w:hAnsi="Times New Roman"/>
          <w:sz w:val="24"/>
        </w:rPr>
        <w:t>(Tās attiecīgi pilnvarotās amatpersonas paraksts, kura izsniegusi šo dokumentu)</w:t>
      </w:r>
    </w:p>
    <w:p w14:paraId="381AA15E" w14:textId="77777777" w:rsidR="005A53D7" w:rsidRDefault="005A53D7" w:rsidP="00E016EE">
      <w:pPr>
        <w:jc w:val="both"/>
        <w:rPr>
          <w:rFonts w:ascii="Times New Roman" w:hAnsi="Times New Roman"/>
          <w:noProof/>
          <w:sz w:val="24"/>
        </w:rPr>
      </w:pPr>
    </w:p>
    <w:p w14:paraId="522E177A" w14:textId="0F93E73C" w:rsidR="0000357E" w:rsidRPr="00E016EE" w:rsidRDefault="0000357E" w:rsidP="00E016EE">
      <w:pPr>
        <w:jc w:val="both"/>
        <w:rPr>
          <w:rFonts w:ascii="Times New Roman" w:hAnsi="Times New Roman"/>
          <w:noProof/>
          <w:sz w:val="24"/>
        </w:rPr>
      </w:pPr>
      <w:r>
        <w:rPr>
          <w:rFonts w:ascii="Times New Roman" w:hAnsi="Times New Roman"/>
          <w:sz w:val="24"/>
        </w:rPr>
        <w:t>(Izsniedzējiestādes zīmogs vai spiedogs atkarībā no konkrētā gadījuma)</w:t>
      </w:r>
    </w:p>
    <w:p w14:paraId="167B9C25" w14:textId="5514A37D" w:rsidR="005A53D7" w:rsidRDefault="005A53D7">
      <w:pPr>
        <w:rPr>
          <w:rFonts w:ascii="Times New Roman" w:eastAsia="Times New Roman" w:hAnsi="Times New Roman" w:cs="Times New Roman"/>
          <w:noProof/>
          <w:sz w:val="24"/>
        </w:rPr>
      </w:pPr>
      <w:r>
        <w:br w:type="page"/>
      </w:r>
    </w:p>
    <w:p w14:paraId="54E66FD8" w14:textId="77777777" w:rsidR="0000357E" w:rsidRPr="00E016EE" w:rsidRDefault="0000357E" w:rsidP="00E016EE">
      <w:pPr>
        <w:jc w:val="both"/>
        <w:rPr>
          <w:rFonts w:ascii="Times New Roman" w:eastAsia="Times New Roman" w:hAnsi="Times New Roman" w:cs="Times New Roman"/>
          <w:noProof/>
          <w:sz w:val="24"/>
          <w:szCs w:val="26"/>
        </w:rPr>
      </w:pPr>
    </w:p>
    <w:p w14:paraId="275D980C" w14:textId="77777777" w:rsidR="0000357E" w:rsidRPr="00E016EE" w:rsidRDefault="0000357E" w:rsidP="005A53D7">
      <w:pPr>
        <w:jc w:val="center"/>
        <w:rPr>
          <w:rFonts w:ascii="Times New Roman" w:hAnsi="Times New Roman"/>
          <w:b/>
          <w:noProof/>
          <w:sz w:val="24"/>
        </w:rPr>
      </w:pPr>
      <w:r>
        <w:rPr>
          <w:rFonts w:ascii="Times New Roman" w:hAnsi="Times New Roman"/>
          <w:b/>
          <w:sz w:val="24"/>
        </w:rPr>
        <w:t>PAGAIDU DROŠĪBAS VADĪBAS SERTIFIKĀTS</w:t>
      </w:r>
    </w:p>
    <w:p w14:paraId="4C9ED163" w14:textId="77777777" w:rsidR="0000357E" w:rsidRPr="00E016EE" w:rsidRDefault="0000357E" w:rsidP="00E016EE">
      <w:pPr>
        <w:jc w:val="both"/>
        <w:rPr>
          <w:rFonts w:ascii="Times New Roman" w:eastAsia="Times New Roman" w:hAnsi="Times New Roman" w:cs="Times New Roman"/>
          <w:b/>
          <w:bCs/>
          <w:noProof/>
          <w:sz w:val="24"/>
        </w:rPr>
      </w:pPr>
    </w:p>
    <w:p w14:paraId="03D39251" w14:textId="77777777" w:rsidR="0000357E" w:rsidRPr="00E016EE" w:rsidRDefault="0000357E" w:rsidP="00E016EE">
      <w:pPr>
        <w:jc w:val="both"/>
        <w:rPr>
          <w:rFonts w:ascii="Times New Roman" w:eastAsia="Times New Roman" w:hAnsi="Times New Roman" w:cs="Times New Roman"/>
          <w:b/>
          <w:bCs/>
          <w:noProof/>
          <w:sz w:val="24"/>
          <w:szCs w:val="23"/>
        </w:rPr>
      </w:pPr>
    </w:p>
    <w:p w14:paraId="66A0EE9D" w14:textId="77777777" w:rsidR="0000357E" w:rsidRPr="00E016EE" w:rsidRDefault="0000357E" w:rsidP="00B95596">
      <w:pPr>
        <w:tabs>
          <w:tab w:val="left" w:pos="8222"/>
        </w:tabs>
        <w:jc w:val="both"/>
        <w:rPr>
          <w:rFonts w:ascii="Times New Roman" w:hAnsi="Times New Roman"/>
          <w:i/>
          <w:noProof/>
          <w:sz w:val="24"/>
        </w:rPr>
      </w:pPr>
      <w:r>
        <w:rPr>
          <w:rFonts w:ascii="Times New Roman" w:hAnsi="Times New Roman"/>
          <w:i/>
          <w:sz w:val="24"/>
        </w:rPr>
        <w:t>(Oficiālais zīmogs)</w:t>
      </w:r>
      <w:r>
        <w:rPr>
          <w:rFonts w:ascii="Times New Roman" w:hAnsi="Times New Roman"/>
          <w:i/>
          <w:sz w:val="24"/>
        </w:rPr>
        <w:tab/>
        <w:t>(Valsts)</w:t>
      </w:r>
    </w:p>
    <w:p w14:paraId="46EED7EC" w14:textId="77777777" w:rsidR="0000357E" w:rsidRPr="00E016EE" w:rsidRDefault="0000357E" w:rsidP="00E016EE">
      <w:pPr>
        <w:jc w:val="both"/>
        <w:rPr>
          <w:rFonts w:ascii="Times New Roman" w:eastAsia="Times New Roman" w:hAnsi="Times New Roman" w:cs="Times New Roman"/>
          <w:i/>
          <w:noProof/>
          <w:sz w:val="24"/>
          <w:szCs w:val="23"/>
        </w:rPr>
      </w:pPr>
    </w:p>
    <w:p w14:paraId="53DE5F3C" w14:textId="77777777" w:rsidR="0000357E" w:rsidRPr="00E016EE" w:rsidRDefault="0000357E" w:rsidP="00E016EE">
      <w:pPr>
        <w:jc w:val="both"/>
        <w:rPr>
          <w:rFonts w:ascii="Times New Roman" w:hAnsi="Times New Roman"/>
          <w:noProof/>
          <w:sz w:val="24"/>
        </w:rPr>
      </w:pPr>
      <w:r>
        <w:rPr>
          <w:rFonts w:ascii="Times New Roman" w:hAnsi="Times New Roman"/>
          <w:sz w:val="24"/>
        </w:rPr>
        <w:t>Sertifikāts Nr.</w:t>
      </w:r>
    </w:p>
    <w:p w14:paraId="14F86D39" w14:textId="77777777" w:rsidR="0000357E" w:rsidRPr="00E016EE" w:rsidRDefault="0000357E" w:rsidP="00E016EE">
      <w:pPr>
        <w:jc w:val="both"/>
        <w:rPr>
          <w:rFonts w:ascii="Times New Roman" w:eastAsia="Times New Roman" w:hAnsi="Times New Roman" w:cs="Times New Roman"/>
          <w:noProof/>
          <w:sz w:val="24"/>
          <w:szCs w:val="23"/>
        </w:rPr>
      </w:pPr>
    </w:p>
    <w:p w14:paraId="501D0B12" w14:textId="7F126570" w:rsidR="0000357E" w:rsidRPr="00E016EE" w:rsidRDefault="0000357E" w:rsidP="00F95E97">
      <w:pPr>
        <w:jc w:val="center"/>
        <w:rPr>
          <w:rFonts w:ascii="Times New Roman" w:hAnsi="Times New Roman"/>
          <w:noProof/>
          <w:sz w:val="24"/>
        </w:rPr>
      </w:pPr>
      <w:r>
        <w:rPr>
          <w:rFonts w:ascii="Times New Roman" w:hAnsi="Times New Roman"/>
          <w:sz w:val="24"/>
        </w:rPr>
        <w:t>Izsniegts saskaņā ar 1974. gada STARPTAUTISKĀS KONVENCIJAS PAR CILVĒKU DZĪVĪBAS AIZSARDZĪBU UZ JŪRAS noteikumiem, ņemot vērā tās grozījumus</w:t>
      </w:r>
    </w:p>
    <w:p w14:paraId="053E8649" w14:textId="77777777" w:rsidR="0000357E" w:rsidRPr="00E016EE" w:rsidRDefault="0000357E" w:rsidP="00E016EE">
      <w:pPr>
        <w:jc w:val="both"/>
        <w:rPr>
          <w:rFonts w:ascii="Times New Roman" w:eastAsia="Times New Roman" w:hAnsi="Times New Roman" w:cs="Times New Roman"/>
          <w:noProof/>
          <w:sz w:val="24"/>
        </w:rPr>
      </w:pPr>
    </w:p>
    <w:p w14:paraId="4AB262B4" w14:textId="77777777" w:rsidR="0000357E" w:rsidRPr="00E016EE" w:rsidRDefault="0000357E" w:rsidP="00E016EE">
      <w:pPr>
        <w:jc w:val="both"/>
        <w:rPr>
          <w:rFonts w:ascii="Times New Roman" w:eastAsia="Times New Roman" w:hAnsi="Times New Roman" w:cs="Times New Roman"/>
          <w:noProof/>
          <w:sz w:val="24"/>
          <w:szCs w:val="25"/>
        </w:rPr>
      </w:pPr>
    </w:p>
    <w:p w14:paraId="38817878" w14:textId="2DF5C036" w:rsidR="0000357E" w:rsidRPr="00E016EE" w:rsidRDefault="0000357E" w:rsidP="00F95E97">
      <w:pPr>
        <w:tabs>
          <w:tab w:val="left" w:leader="underscore" w:pos="9072"/>
        </w:tabs>
        <w:jc w:val="both"/>
        <w:rPr>
          <w:rFonts w:ascii="Times New Roman" w:hAnsi="Times New Roman"/>
          <w:noProof/>
          <w:sz w:val="24"/>
        </w:rPr>
      </w:pPr>
      <w:r>
        <w:rPr>
          <w:rFonts w:ascii="Times New Roman" w:hAnsi="Times New Roman"/>
          <w:sz w:val="24"/>
        </w:rPr>
        <w:t xml:space="preserve">Ar turpmāk minētās valsts valdības pilnvarojumu </w:t>
      </w:r>
      <w:r>
        <w:rPr>
          <w:rFonts w:ascii="Times New Roman" w:hAnsi="Times New Roman"/>
          <w:sz w:val="24"/>
        </w:rPr>
        <w:tab/>
      </w:r>
    </w:p>
    <w:p w14:paraId="721C1448" w14:textId="77777777" w:rsidR="00F95E97" w:rsidRDefault="0000357E" w:rsidP="00F95E97">
      <w:pPr>
        <w:tabs>
          <w:tab w:val="left" w:pos="9261"/>
        </w:tabs>
        <w:ind w:left="5670"/>
        <w:jc w:val="both"/>
        <w:rPr>
          <w:rFonts w:ascii="Times New Roman" w:hAnsi="Times New Roman"/>
          <w:noProof/>
          <w:sz w:val="24"/>
        </w:rPr>
      </w:pPr>
      <w:r>
        <w:rPr>
          <w:rFonts w:ascii="Times New Roman" w:hAnsi="Times New Roman"/>
          <w:sz w:val="24"/>
        </w:rPr>
        <w:t>(valsts nosaukums),</w:t>
      </w:r>
    </w:p>
    <w:p w14:paraId="59F76EB5" w14:textId="651925A6" w:rsidR="0000357E" w:rsidRPr="00E016EE" w:rsidRDefault="0000357E" w:rsidP="00F95E97">
      <w:pPr>
        <w:tabs>
          <w:tab w:val="left" w:leader="underscore" w:pos="9072"/>
        </w:tabs>
        <w:jc w:val="both"/>
        <w:rPr>
          <w:rFonts w:ascii="Times New Roman" w:hAnsi="Times New Roman"/>
          <w:noProof/>
          <w:sz w:val="24"/>
        </w:rPr>
      </w:pPr>
      <w:r>
        <w:rPr>
          <w:rFonts w:ascii="Times New Roman" w:hAnsi="Times New Roman"/>
          <w:sz w:val="24"/>
        </w:rPr>
        <w:t xml:space="preserve">izsniegusi </w:t>
      </w:r>
      <w:r>
        <w:rPr>
          <w:rFonts w:ascii="Times New Roman" w:hAnsi="Times New Roman"/>
          <w:sz w:val="24"/>
        </w:rPr>
        <w:tab/>
      </w:r>
    </w:p>
    <w:p w14:paraId="045EEACD" w14:textId="77777777" w:rsidR="0000357E" w:rsidRPr="00E016EE" w:rsidRDefault="0000357E" w:rsidP="00F95E97">
      <w:pPr>
        <w:ind w:left="3402"/>
        <w:jc w:val="both"/>
        <w:rPr>
          <w:rFonts w:ascii="Times New Roman" w:hAnsi="Times New Roman"/>
          <w:noProof/>
          <w:sz w:val="24"/>
        </w:rPr>
      </w:pPr>
      <w:r>
        <w:rPr>
          <w:rFonts w:ascii="Times New Roman" w:hAnsi="Times New Roman"/>
          <w:sz w:val="24"/>
        </w:rPr>
        <w:t>(pilnvarotā persona vai organizācija)</w:t>
      </w:r>
    </w:p>
    <w:p w14:paraId="4862742B" w14:textId="77777777" w:rsidR="0000357E" w:rsidRPr="00E016EE" w:rsidRDefault="0000357E" w:rsidP="00E016EE">
      <w:pPr>
        <w:jc w:val="both"/>
        <w:rPr>
          <w:rFonts w:ascii="Times New Roman" w:eastAsia="Times New Roman" w:hAnsi="Times New Roman" w:cs="Times New Roman"/>
          <w:noProof/>
          <w:sz w:val="24"/>
          <w:szCs w:val="24"/>
        </w:rPr>
      </w:pPr>
    </w:p>
    <w:p w14:paraId="040F6A38" w14:textId="607A6667" w:rsidR="0000357E" w:rsidRPr="00E016EE" w:rsidRDefault="0000357E" w:rsidP="00F95E97">
      <w:pPr>
        <w:tabs>
          <w:tab w:val="left" w:leader="dot" w:pos="9072"/>
        </w:tabs>
        <w:jc w:val="both"/>
        <w:rPr>
          <w:rFonts w:ascii="Times New Roman" w:eastAsia="Times New Roman" w:hAnsi="Times New Roman" w:cs="Times New Roman"/>
          <w:noProof/>
          <w:sz w:val="24"/>
        </w:rPr>
      </w:pPr>
      <w:r>
        <w:rPr>
          <w:rFonts w:ascii="Times New Roman" w:hAnsi="Times New Roman"/>
          <w:sz w:val="24"/>
        </w:rPr>
        <w:t xml:space="preserve">Kuģa </w:t>
      </w:r>
      <w:r w:rsidR="00177A7D">
        <w:rPr>
          <w:rFonts w:ascii="Times New Roman" w:hAnsi="Times New Roman"/>
          <w:sz w:val="24"/>
        </w:rPr>
        <w:t>vārds</w:t>
      </w:r>
      <w:r>
        <w:rPr>
          <w:rFonts w:ascii="Times New Roman" w:hAnsi="Times New Roman"/>
          <w:sz w:val="24"/>
        </w:rPr>
        <w:t xml:space="preserve">: </w:t>
      </w:r>
      <w:r>
        <w:rPr>
          <w:rFonts w:ascii="Times New Roman" w:hAnsi="Times New Roman"/>
          <w:sz w:val="24"/>
        </w:rPr>
        <w:tab/>
      </w:r>
    </w:p>
    <w:p w14:paraId="5E6A9C97" w14:textId="126FF64A" w:rsidR="0000357E" w:rsidRPr="00E016EE" w:rsidRDefault="00415C81" w:rsidP="00F95E97">
      <w:pPr>
        <w:tabs>
          <w:tab w:val="left" w:leader="dot" w:pos="9072"/>
        </w:tabs>
        <w:jc w:val="both"/>
        <w:rPr>
          <w:rFonts w:ascii="Times New Roman" w:eastAsia="Times New Roman" w:hAnsi="Times New Roman" w:cs="Times New Roman"/>
          <w:noProof/>
          <w:sz w:val="24"/>
        </w:rPr>
      </w:pPr>
      <w:r>
        <w:rPr>
          <w:rFonts w:ascii="Times New Roman" w:hAnsi="Times New Roman"/>
          <w:sz w:val="24"/>
        </w:rPr>
        <w:t>Identifikācijas</w:t>
      </w:r>
      <w:r w:rsidR="0000357E">
        <w:rPr>
          <w:rFonts w:ascii="Times New Roman" w:hAnsi="Times New Roman"/>
          <w:sz w:val="24"/>
        </w:rPr>
        <w:t xml:space="preserve"> numurs vai burti: </w:t>
      </w:r>
      <w:r w:rsidR="0000357E">
        <w:rPr>
          <w:rFonts w:ascii="Times New Roman" w:hAnsi="Times New Roman"/>
          <w:sz w:val="24"/>
        </w:rPr>
        <w:tab/>
      </w:r>
    </w:p>
    <w:p w14:paraId="3B063A2D" w14:textId="51F0E5CF" w:rsidR="0000357E" w:rsidRPr="00E016EE" w:rsidRDefault="00177A7D" w:rsidP="00F95E97">
      <w:pPr>
        <w:tabs>
          <w:tab w:val="left" w:leader="dot" w:pos="9072"/>
        </w:tabs>
        <w:jc w:val="both"/>
        <w:rPr>
          <w:rFonts w:ascii="Times New Roman" w:eastAsia="Times New Roman" w:hAnsi="Times New Roman" w:cs="Times New Roman"/>
          <w:noProof/>
          <w:sz w:val="24"/>
        </w:rPr>
      </w:pPr>
      <w:r>
        <w:rPr>
          <w:rFonts w:ascii="Times New Roman" w:hAnsi="Times New Roman"/>
          <w:sz w:val="24"/>
        </w:rPr>
        <w:t>Pieraksta</w:t>
      </w:r>
      <w:r w:rsidR="0000357E">
        <w:rPr>
          <w:rFonts w:ascii="Times New Roman" w:hAnsi="Times New Roman"/>
          <w:sz w:val="24"/>
        </w:rPr>
        <w:t xml:space="preserve"> osta: </w:t>
      </w:r>
      <w:r w:rsidR="0000357E">
        <w:rPr>
          <w:rFonts w:ascii="Times New Roman" w:hAnsi="Times New Roman"/>
          <w:sz w:val="24"/>
        </w:rPr>
        <w:tab/>
      </w:r>
    </w:p>
    <w:p w14:paraId="78F2AAB5" w14:textId="27C0EF03" w:rsidR="0000357E" w:rsidRPr="00E016EE" w:rsidRDefault="0000357E" w:rsidP="00F95E97">
      <w:pPr>
        <w:tabs>
          <w:tab w:val="left" w:leader="dot" w:pos="9072"/>
        </w:tabs>
        <w:jc w:val="both"/>
        <w:rPr>
          <w:rFonts w:ascii="Times New Roman" w:eastAsia="Times New Roman" w:hAnsi="Times New Roman" w:cs="Times New Roman"/>
          <w:noProof/>
          <w:sz w:val="24"/>
        </w:rPr>
      </w:pPr>
      <w:r>
        <w:rPr>
          <w:rFonts w:ascii="Times New Roman" w:hAnsi="Times New Roman"/>
          <w:sz w:val="24"/>
        </w:rPr>
        <w:t>Kuģa tips</w:t>
      </w:r>
      <w:r>
        <w:rPr>
          <w:rStyle w:val="FootnoteReference"/>
          <w:rFonts w:ascii="Times New Roman" w:eastAsia="Times New Roman" w:hAnsi="Times New Roman" w:cs="Times New Roman"/>
          <w:noProof/>
          <w:sz w:val="24"/>
        </w:rPr>
        <w:footnoteReference w:customMarkFollows="1" w:id="3"/>
        <w:sym w:font="Symbol" w:char="F02A"/>
      </w:r>
      <w:r>
        <w:rPr>
          <w:rFonts w:ascii="Times New Roman" w:hAnsi="Times New Roman"/>
          <w:sz w:val="24"/>
        </w:rPr>
        <w:t xml:space="preserve">: </w:t>
      </w:r>
      <w:r>
        <w:rPr>
          <w:rFonts w:ascii="Times New Roman" w:hAnsi="Times New Roman"/>
          <w:sz w:val="24"/>
        </w:rPr>
        <w:tab/>
      </w:r>
    </w:p>
    <w:p w14:paraId="108BE435" w14:textId="156F3A64" w:rsidR="0000357E" w:rsidRPr="00E016EE" w:rsidRDefault="0000357E" w:rsidP="00F95E97">
      <w:pPr>
        <w:tabs>
          <w:tab w:val="left" w:leader="dot" w:pos="9072"/>
        </w:tabs>
        <w:jc w:val="both"/>
        <w:rPr>
          <w:rFonts w:ascii="Times New Roman" w:eastAsia="Times New Roman" w:hAnsi="Times New Roman" w:cs="Times New Roman"/>
          <w:noProof/>
          <w:sz w:val="24"/>
        </w:rPr>
      </w:pPr>
      <w:r>
        <w:rPr>
          <w:rFonts w:ascii="Times New Roman" w:hAnsi="Times New Roman"/>
          <w:sz w:val="24"/>
        </w:rPr>
        <w:t xml:space="preserve">Bruto tilpība: </w:t>
      </w:r>
      <w:r>
        <w:rPr>
          <w:rFonts w:ascii="Times New Roman" w:hAnsi="Times New Roman"/>
          <w:sz w:val="24"/>
        </w:rPr>
        <w:tab/>
      </w:r>
    </w:p>
    <w:p w14:paraId="61BE81DF" w14:textId="671FBA4F" w:rsidR="0000357E" w:rsidRPr="00E016EE" w:rsidRDefault="0000357E" w:rsidP="00F95E97">
      <w:pPr>
        <w:tabs>
          <w:tab w:val="left" w:leader="dot" w:pos="9072"/>
        </w:tabs>
        <w:jc w:val="both"/>
        <w:rPr>
          <w:rFonts w:ascii="Times New Roman" w:eastAsia="Times New Roman" w:hAnsi="Times New Roman" w:cs="Times New Roman"/>
          <w:noProof/>
          <w:sz w:val="24"/>
        </w:rPr>
      </w:pPr>
      <w:r>
        <w:rPr>
          <w:rFonts w:ascii="Times New Roman" w:hAnsi="Times New Roman"/>
          <w:i/>
          <w:iCs/>
          <w:sz w:val="24"/>
        </w:rPr>
        <w:t>IMO</w:t>
      </w:r>
      <w:r>
        <w:rPr>
          <w:rFonts w:ascii="Times New Roman" w:hAnsi="Times New Roman"/>
          <w:sz w:val="24"/>
        </w:rPr>
        <w:t xml:space="preserve"> numurs: </w:t>
      </w:r>
      <w:r>
        <w:rPr>
          <w:rFonts w:ascii="Times New Roman" w:hAnsi="Times New Roman"/>
          <w:sz w:val="24"/>
        </w:rPr>
        <w:tab/>
      </w:r>
    </w:p>
    <w:p w14:paraId="64891FD3" w14:textId="473B5A71" w:rsidR="0000357E" w:rsidRPr="00E016EE" w:rsidRDefault="0000357E" w:rsidP="00F95E97">
      <w:pPr>
        <w:tabs>
          <w:tab w:val="left" w:leader="dot" w:pos="9072"/>
        </w:tabs>
        <w:jc w:val="both"/>
        <w:rPr>
          <w:rFonts w:ascii="Times New Roman" w:eastAsia="Times New Roman" w:hAnsi="Times New Roman" w:cs="Times New Roman"/>
          <w:noProof/>
          <w:sz w:val="24"/>
        </w:rPr>
      </w:pPr>
      <w:r>
        <w:rPr>
          <w:rFonts w:ascii="Times New Roman" w:hAnsi="Times New Roman"/>
          <w:sz w:val="24"/>
        </w:rPr>
        <w:t xml:space="preserve">Sabiedrības nosaukums un adrese: </w:t>
      </w:r>
      <w:r>
        <w:rPr>
          <w:rFonts w:ascii="Times New Roman" w:hAnsi="Times New Roman"/>
          <w:sz w:val="24"/>
        </w:rPr>
        <w:tab/>
      </w:r>
    </w:p>
    <w:p w14:paraId="7B96DD5B" w14:textId="2F3FD8BD" w:rsidR="0000357E" w:rsidRPr="00E016EE" w:rsidRDefault="00F95E97" w:rsidP="00F95E97">
      <w:pPr>
        <w:tabs>
          <w:tab w:val="left" w:pos="3119"/>
          <w:tab w:val="left" w:leader="dot" w:pos="9072"/>
        </w:tabs>
        <w:jc w:val="both"/>
        <w:rPr>
          <w:rFonts w:ascii="Times New Roman" w:hAnsi="Times New Roman"/>
          <w:noProof/>
          <w:sz w:val="24"/>
        </w:rPr>
      </w:pPr>
      <w:r>
        <w:rPr>
          <w:rFonts w:ascii="Times New Roman" w:hAnsi="Times New Roman"/>
          <w:sz w:val="24"/>
        </w:rPr>
        <w:tab/>
      </w:r>
      <w:r>
        <w:rPr>
          <w:rFonts w:ascii="Times New Roman" w:hAnsi="Times New Roman"/>
          <w:sz w:val="24"/>
        </w:rPr>
        <w:tab/>
      </w:r>
    </w:p>
    <w:p w14:paraId="65B6E7FD" w14:textId="77777777" w:rsidR="0000357E" w:rsidRPr="00E016EE" w:rsidRDefault="0000357E" w:rsidP="00F95E97">
      <w:pPr>
        <w:ind w:left="4253"/>
        <w:jc w:val="both"/>
        <w:rPr>
          <w:rFonts w:ascii="Times New Roman" w:hAnsi="Times New Roman"/>
          <w:noProof/>
          <w:sz w:val="24"/>
        </w:rPr>
      </w:pPr>
      <w:r>
        <w:rPr>
          <w:rFonts w:ascii="Times New Roman" w:hAnsi="Times New Roman"/>
          <w:sz w:val="24"/>
        </w:rPr>
        <w:t xml:space="preserve">(Skatīt </w:t>
      </w:r>
      <w:r>
        <w:rPr>
          <w:rFonts w:ascii="Times New Roman" w:hAnsi="Times New Roman"/>
          <w:i/>
          <w:iCs/>
          <w:sz w:val="24"/>
        </w:rPr>
        <w:t xml:space="preserve">ISM </w:t>
      </w:r>
      <w:r>
        <w:rPr>
          <w:rFonts w:ascii="Times New Roman" w:hAnsi="Times New Roman"/>
          <w:sz w:val="24"/>
        </w:rPr>
        <w:t>kodeksa 1.1.2. punktu)</w:t>
      </w:r>
    </w:p>
    <w:p w14:paraId="4636B074" w14:textId="77777777" w:rsidR="0000357E" w:rsidRPr="00E016EE" w:rsidRDefault="0000357E" w:rsidP="00E016EE">
      <w:pPr>
        <w:jc w:val="both"/>
        <w:rPr>
          <w:rFonts w:ascii="Times New Roman" w:eastAsia="Times New Roman" w:hAnsi="Times New Roman" w:cs="Times New Roman"/>
          <w:noProof/>
          <w:sz w:val="24"/>
          <w:szCs w:val="25"/>
        </w:rPr>
      </w:pPr>
    </w:p>
    <w:p w14:paraId="3B1C2922" w14:textId="052929C2" w:rsidR="0000357E" w:rsidRPr="00E016EE" w:rsidRDefault="0000357E" w:rsidP="00E016EE">
      <w:pPr>
        <w:jc w:val="both"/>
        <w:rPr>
          <w:rFonts w:ascii="Times New Roman" w:hAnsi="Times New Roman"/>
          <w:noProof/>
          <w:sz w:val="24"/>
        </w:rPr>
      </w:pPr>
      <w:r>
        <w:rPr>
          <w:rFonts w:ascii="Times New Roman" w:hAnsi="Times New Roman"/>
          <w:sz w:val="24"/>
        </w:rPr>
        <w:t xml:space="preserve">AR ŠO APLIECINA, ka </w:t>
      </w:r>
      <w:r>
        <w:rPr>
          <w:rFonts w:ascii="Times New Roman" w:hAnsi="Times New Roman"/>
          <w:i/>
          <w:iCs/>
          <w:sz w:val="24"/>
        </w:rPr>
        <w:t>ISM</w:t>
      </w:r>
      <w:r>
        <w:rPr>
          <w:rFonts w:ascii="Times New Roman" w:hAnsi="Times New Roman"/>
          <w:sz w:val="24"/>
        </w:rPr>
        <w:t xml:space="preserve"> kodeksa 14.4. punkta prasības ir izpildītas un ka sabiedrības atbilstības dokuments / pagaidu atbilstības dokuments</w:t>
      </w:r>
      <w:r>
        <w:rPr>
          <w:rStyle w:val="FootnoteReference"/>
          <w:rFonts w:ascii="Times New Roman" w:hAnsi="Times New Roman"/>
          <w:noProof/>
          <w:sz w:val="24"/>
        </w:rPr>
        <w:footnoteReference w:customMarkFollows="1" w:id="4"/>
        <w:sym w:font="Symbol" w:char="F02A"/>
      </w:r>
      <w:r>
        <w:rPr>
          <w:rStyle w:val="FootnoteReference"/>
          <w:rFonts w:ascii="Times New Roman" w:hAnsi="Times New Roman"/>
          <w:sz w:val="24"/>
        </w:rPr>
        <w:sym w:font="Symbol" w:char="F02A"/>
      </w:r>
      <w:r>
        <w:rPr>
          <w:rFonts w:ascii="Times New Roman" w:hAnsi="Times New Roman"/>
          <w:sz w:val="24"/>
        </w:rPr>
        <w:t xml:space="preserve"> attiecas uz šo kuģi.</w:t>
      </w:r>
    </w:p>
    <w:p w14:paraId="4262D2C5" w14:textId="77777777" w:rsidR="0000357E" w:rsidRPr="00E016EE" w:rsidRDefault="0000357E" w:rsidP="00E016EE">
      <w:pPr>
        <w:jc w:val="both"/>
        <w:rPr>
          <w:rFonts w:ascii="Times New Roman" w:eastAsia="Times New Roman" w:hAnsi="Times New Roman" w:cs="Times New Roman"/>
          <w:noProof/>
          <w:sz w:val="24"/>
        </w:rPr>
      </w:pPr>
    </w:p>
    <w:p w14:paraId="643CAC1A" w14:textId="031301AF" w:rsidR="0000357E" w:rsidRPr="00E016EE" w:rsidRDefault="0000357E" w:rsidP="00E016EE">
      <w:pPr>
        <w:jc w:val="both"/>
        <w:rPr>
          <w:rFonts w:ascii="Times New Roman" w:eastAsia="Times New Roman" w:hAnsi="Times New Roman" w:cs="Times New Roman"/>
          <w:noProof/>
          <w:sz w:val="24"/>
        </w:rPr>
      </w:pPr>
      <w:r>
        <w:rPr>
          <w:rFonts w:ascii="Times New Roman" w:hAnsi="Times New Roman"/>
          <w:sz w:val="24"/>
        </w:rPr>
        <w:t>Šis pagaidu drošības vadības sertifikāts ir derīgs līdz................................. ar nosacījumu, ka atbilstības dokuments / pagaidu atbilstības dokuments</w:t>
      </w:r>
      <w:r w:rsidRPr="00AA6A42">
        <w:rPr>
          <w:rFonts w:ascii="Times New Roman" w:hAnsi="Times New Roman"/>
          <w:sz w:val="24"/>
          <w:vertAlign w:val="superscript"/>
        </w:rPr>
        <w:t>**</w:t>
      </w:r>
      <w:r>
        <w:rPr>
          <w:rFonts w:ascii="Times New Roman" w:hAnsi="Times New Roman"/>
          <w:sz w:val="24"/>
        </w:rPr>
        <w:t xml:space="preserve"> paliek spēkā.</w:t>
      </w:r>
    </w:p>
    <w:p w14:paraId="06A347CD" w14:textId="77777777" w:rsidR="0000357E" w:rsidRPr="00E016EE" w:rsidRDefault="0000357E" w:rsidP="00E016EE">
      <w:pPr>
        <w:jc w:val="both"/>
        <w:rPr>
          <w:rFonts w:ascii="Times New Roman" w:eastAsia="Times New Roman" w:hAnsi="Times New Roman" w:cs="Times New Roman"/>
          <w:noProof/>
          <w:sz w:val="24"/>
        </w:rPr>
      </w:pPr>
    </w:p>
    <w:p w14:paraId="41063B98" w14:textId="77777777" w:rsidR="0000357E" w:rsidRPr="00E016EE" w:rsidRDefault="0000357E" w:rsidP="00E016EE">
      <w:pPr>
        <w:jc w:val="both"/>
        <w:rPr>
          <w:rFonts w:ascii="Times New Roman" w:eastAsia="Times New Roman" w:hAnsi="Times New Roman" w:cs="Times New Roman"/>
          <w:noProof/>
          <w:sz w:val="24"/>
          <w:szCs w:val="24"/>
        </w:rPr>
      </w:pPr>
    </w:p>
    <w:p w14:paraId="272911EF" w14:textId="0EE0FF93" w:rsidR="0000357E" w:rsidRPr="00E016EE" w:rsidRDefault="0000357E" w:rsidP="00F95E97">
      <w:pPr>
        <w:tabs>
          <w:tab w:val="left" w:leader="dot" w:pos="4536"/>
        </w:tabs>
        <w:jc w:val="both"/>
        <w:rPr>
          <w:rFonts w:ascii="Times New Roman" w:hAnsi="Times New Roman"/>
          <w:noProof/>
          <w:sz w:val="24"/>
        </w:rPr>
      </w:pPr>
      <w:r>
        <w:rPr>
          <w:rFonts w:ascii="Times New Roman" w:hAnsi="Times New Roman"/>
          <w:sz w:val="24"/>
        </w:rPr>
        <w:t xml:space="preserve">Izsniegšanas vieta: </w:t>
      </w:r>
      <w:r>
        <w:rPr>
          <w:rFonts w:ascii="Times New Roman" w:hAnsi="Times New Roman"/>
          <w:sz w:val="24"/>
        </w:rPr>
        <w:tab/>
      </w:r>
    </w:p>
    <w:p w14:paraId="6DA1BDE3" w14:textId="77777777" w:rsidR="0000357E" w:rsidRPr="00E016EE" w:rsidRDefault="0000357E" w:rsidP="00F95E97">
      <w:pPr>
        <w:ind w:left="1134"/>
        <w:jc w:val="both"/>
        <w:rPr>
          <w:rFonts w:ascii="Times New Roman" w:hAnsi="Times New Roman"/>
          <w:noProof/>
          <w:sz w:val="24"/>
        </w:rPr>
      </w:pPr>
      <w:r>
        <w:rPr>
          <w:rFonts w:ascii="Times New Roman" w:hAnsi="Times New Roman"/>
          <w:sz w:val="24"/>
        </w:rPr>
        <w:t>(Dokumenta izsniegšanas vieta)</w:t>
      </w:r>
    </w:p>
    <w:p w14:paraId="70FE92EA" w14:textId="77777777" w:rsidR="0000357E" w:rsidRPr="00E016EE" w:rsidRDefault="0000357E" w:rsidP="00E016EE">
      <w:pPr>
        <w:jc w:val="both"/>
        <w:rPr>
          <w:rFonts w:ascii="Times New Roman" w:eastAsia="Times New Roman" w:hAnsi="Times New Roman" w:cs="Times New Roman"/>
          <w:noProof/>
          <w:sz w:val="24"/>
          <w:szCs w:val="23"/>
        </w:rPr>
      </w:pPr>
    </w:p>
    <w:p w14:paraId="7157191C" w14:textId="12F5078C" w:rsidR="0000357E" w:rsidRPr="00E016EE" w:rsidRDefault="0000357E" w:rsidP="00F95E97">
      <w:pPr>
        <w:tabs>
          <w:tab w:val="left" w:leader="dot" w:pos="4536"/>
        </w:tabs>
        <w:jc w:val="both"/>
        <w:rPr>
          <w:rFonts w:ascii="Times New Roman" w:hAnsi="Times New Roman"/>
          <w:noProof/>
          <w:sz w:val="24"/>
        </w:rPr>
      </w:pPr>
      <w:r>
        <w:rPr>
          <w:rFonts w:ascii="Times New Roman" w:hAnsi="Times New Roman"/>
          <w:sz w:val="24"/>
        </w:rPr>
        <w:t xml:space="preserve">Izsniegšanas datums </w:t>
      </w:r>
      <w:r>
        <w:rPr>
          <w:rFonts w:ascii="Times New Roman" w:hAnsi="Times New Roman"/>
          <w:sz w:val="24"/>
        </w:rPr>
        <w:tab/>
      </w:r>
    </w:p>
    <w:p w14:paraId="356B3BFC" w14:textId="77777777" w:rsidR="0000357E" w:rsidRPr="00E016EE" w:rsidRDefault="0000357E" w:rsidP="00E016EE">
      <w:pPr>
        <w:jc w:val="both"/>
        <w:rPr>
          <w:rFonts w:ascii="Times New Roman" w:eastAsia="Times New Roman" w:hAnsi="Times New Roman" w:cs="Times New Roman"/>
          <w:noProof/>
          <w:sz w:val="24"/>
          <w:szCs w:val="20"/>
        </w:rPr>
      </w:pPr>
    </w:p>
    <w:p w14:paraId="167363EF" w14:textId="7684B85F" w:rsidR="0000357E" w:rsidRPr="00E016EE" w:rsidRDefault="00F95E97" w:rsidP="00F95E97">
      <w:pPr>
        <w:tabs>
          <w:tab w:val="left" w:pos="2835"/>
          <w:tab w:val="left" w:leader="dot" w:pos="9072"/>
        </w:tabs>
        <w:jc w:val="both"/>
        <w:rPr>
          <w:rFonts w:ascii="Times New Roman" w:eastAsia="Times New Roman" w:hAnsi="Times New Roman" w:cs="Times New Roman"/>
          <w:noProof/>
          <w:sz w:val="24"/>
          <w:szCs w:val="30"/>
        </w:rPr>
      </w:pPr>
      <w:r>
        <w:rPr>
          <w:rFonts w:ascii="Times New Roman" w:hAnsi="Times New Roman"/>
          <w:sz w:val="24"/>
          <w:szCs w:val="30"/>
        </w:rPr>
        <w:tab/>
      </w:r>
      <w:r>
        <w:rPr>
          <w:rFonts w:ascii="Times New Roman" w:hAnsi="Times New Roman"/>
          <w:sz w:val="24"/>
          <w:szCs w:val="30"/>
        </w:rPr>
        <w:tab/>
      </w:r>
    </w:p>
    <w:p w14:paraId="322A0D8D" w14:textId="6A2F14FB" w:rsidR="00F95E97" w:rsidRPr="00E016EE" w:rsidRDefault="0000357E" w:rsidP="00B95596">
      <w:pPr>
        <w:ind w:left="2835"/>
        <w:jc w:val="center"/>
        <w:rPr>
          <w:rFonts w:ascii="Times New Roman" w:hAnsi="Times New Roman"/>
          <w:noProof/>
          <w:sz w:val="24"/>
        </w:rPr>
      </w:pPr>
      <w:r>
        <w:rPr>
          <w:rFonts w:ascii="Times New Roman" w:hAnsi="Times New Roman"/>
          <w:sz w:val="24"/>
        </w:rPr>
        <w:t>(Tās attiecīgi pilnvarotās amatpersonas paraksts, kura izsniegusi šo sertifikātu)</w:t>
      </w:r>
    </w:p>
    <w:p w14:paraId="1FAE846A" w14:textId="77777777" w:rsidR="0000357E" w:rsidRPr="00E016EE" w:rsidRDefault="0000357E" w:rsidP="00E016EE">
      <w:pPr>
        <w:jc w:val="both"/>
        <w:rPr>
          <w:rFonts w:ascii="Times New Roman" w:eastAsia="Times New Roman" w:hAnsi="Times New Roman" w:cs="Times New Roman"/>
          <w:noProof/>
          <w:sz w:val="24"/>
          <w:szCs w:val="20"/>
        </w:rPr>
      </w:pPr>
    </w:p>
    <w:p w14:paraId="051AA0EA" w14:textId="77777777" w:rsidR="0000357E" w:rsidRPr="00E016EE" w:rsidRDefault="0000357E" w:rsidP="00E016EE">
      <w:pPr>
        <w:jc w:val="both"/>
        <w:rPr>
          <w:rFonts w:ascii="Times New Roman" w:hAnsi="Times New Roman"/>
          <w:noProof/>
          <w:sz w:val="24"/>
        </w:rPr>
      </w:pPr>
      <w:r>
        <w:rPr>
          <w:rFonts w:ascii="Times New Roman" w:hAnsi="Times New Roman"/>
          <w:sz w:val="24"/>
        </w:rPr>
        <w:t>(Izsniedzējiestādes zīmogs vai spiedogs atkarībā no konkrētā gadījuma)</w:t>
      </w:r>
    </w:p>
    <w:p w14:paraId="23CEDA0C" w14:textId="39E90ABD" w:rsidR="0000357E" w:rsidRPr="00E016EE" w:rsidRDefault="00F95E97" w:rsidP="00E41D5F">
      <w:pPr>
        <w:rPr>
          <w:rFonts w:ascii="Times New Roman" w:eastAsia="Times New Roman" w:hAnsi="Times New Roman" w:cs="Times New Roman"/>
          <w:noProof/>
          <w:sz w:val="24"/>
          <w:szCs w:val="20"/>
        </w:rPr>
      </w:pPr>
      <w:r>
        <w:br w:type="page"/>
      </w:r>
    </w:p>
    <w:p w14:paraId="518FBE33" w14:textId="77777777" w:rsidR="0000357E" w:rsidRPr="00E016EE" w:rsidRDefault="0000357E" w:rsidP="00E016EE">
      <w:pPr>
        <w:jc w:val="both"/>
        <w:rPr>
          <w:rFonts w:ascii="Times New Roman" w:eastAsia="Times New Roman" w:hAnsi="Times New Roman" w:cs="Times New Roman"/>
          <w:noProof/>
          <w:sz w:val="24"/>
          <w:szCs w:val="19"/>
        </w:rPr>
      </w:pPr>
    </w:p>
    <w:p w14:paraId="12807B14" w14:textId="77777777" w:rsidR="0000357E" w:rsidRPr="00E016EE" w:rsidRDefault="0000357E" w:rsidP="00E016EE">
      <w:pPr>
        <w:jc w:val="both"/>
        <w:rPr>
          <w:rFonts w:ascii="Times New Roman" w:hAnsi="Times New Roman"/>
          <w:noProof/>
          <w:sz w:val="24"/>
        </w:rPr>
      </w:pPr>
      <w:r>
        <w:rPr>
          <w:rFonts w:ascii="Times New Roman" w:hAnsi="Times New Roman"/>
          <w:sz w:val="24"/>
        </w:rPr>
        <w:t>Sertifikāts Nr.</w:t>
      </w:r>
    </w:p>
    <w:p w14:paraId="65FE6BDB" w14:textId="77777777" w:rsidR="0000357E" w:rsidRPr="00E016EE" w:rsidRDefault="0000357E" w:rsidP="00E016EE">
      <w:pPr>
        <w:jc w:val="both"/>
        <w:rPr>
          <w:rFonts w:ascii="Times New Roman" w:eastAsia="Times New Roman" w:hAnsi="Times New Roman" w:cs="Times New Roman"/>
          <w:noProof/>
          <w:sz w:val="24"/>
        </w:rPr>
      </w:pPr>
    </w:p>
    <w:p w14:paraId="029C684C" w14:textId="77777777" w:rsidR="0000357E" w:rsidRPr="00E016EE" w:rsidRDefault="0000357E" w:rsidP="00E016EE">
      <w:pPr>
        <w:jc w:val="both"/>
        <w:rPr>
          <w:rFonts w:ascii="Times New Roman" w:eastAsia="Times New Roman" w:hAnsi="Times New Roman" w:cs="Times New Roman"/>
          <w:noProof/>
          <w:sz w:val="24"/>
          <w:szCs w:val="26"/>
        </w:rPr>
      </w:pPr>
    </w:p>
    <w:p w14:paraId="0C89ADA6" w14:textId="400A0DFE" w:rsidR="00E41D5F" w:rsidRDefault="0000357E" w:rsidP="00E41D5F">
      <w:pPr>
        <w:tabs>
          <w:tab w:val="left" w:leader="dot" w:pos="9072"/>
        </w:tabs>
        <w:jc w:val="both"/>
        <w:rPr>
          <w:rFonts w:ascii="Times New Roman" w:eastAsia="Times New Roman" w:hAnsi="Times New Roman" w:cs="Times New Roman"/>
          <w:noProof/>
          <w:sz w:val="24"/>
        </w:rPr>
      </w:pPr>
      <w:r>
        <w:rPr>
          <w:rFonts w:ascii="Times New Roman" w:hAnsi="Times New Roman"/>
          <w:sz w:val="24"/>
        </w:rPr>
        <w:t xml:space="preserve">Šā pagaidu drošības vadības sertifikāta derīguma termiņš ir pagarināts līdz: </w:t>
      </w:r>
      <w:r>
        <w:rPr>
          <w:rFonts w:ascii="Times New Roman" w:hAnsi="Times New Roman"/>
          <w:sz w:val="24"/>
        </w:rPr>
        <w:tab/>
      </w:r>
    </w:p>
    <w:p w14:paraId="4559DFAF" w14:textId="45BDF286" w:rsidR="0000357E" w:rsidRPr="00E016EE" w:rsidRDefault="0000357E" w:rsidP="00E41D5F">
      <w:pPr>
        <w:tabs>
          <w:tab w:val="left" w:leader="dot" w:pos="4536"/>
        </w:tabs>
        <w:jc w:val="both"/>
        <w:rPr>
          <w:rFonts w:ascii="Times New Roman" w:eastAsia="Times New Roman" w:hAnsi="Times New Roman" w:cs="Times New Roman"/>
          <w:noProof/>
          <w:sz w:val="24"/>
        </w:rPr>
      </w:pPr>
      <w:r>
        <w:rPr>
          <w:rFonts w:ascii="Times New Roman" w:hAnsi="Times New Roman"/>
          <w:sz w:val="24"/>
        </w:rPr>
        <w:t xml:space="preserve">Pagarinājuma datums: </w:t>
      </w:r>
      <w:r>
        <w:rPr>
          <w:rFonts w:ascii="Times New Roman" w:hAnsi="Times New Roman"/>
          <w:sz w:val="24"/>
        </w:rPr>
        <w:tab/>
      </w:r>
    </w:p>
    <w:p w14:paraId="23E71FA2" w14:textId="77777777" w:rsidR="0000357E" w:rsidRPr="00E016EE" w:rsidRDefault="0000357E" w:rsidP="00E016EE">
      <w:pPr>
        <w:jc w:val="both"/>
        <w:rPr>
          <w:rFonts w:ascii="Times New Roman" w:eastAsia="Times New Roman" w:hAnsi="Times New Roman" w:cs="Times New Roman"/>
          <w:noProof/>
          <w:sz w:val="24"/>
          <w:szCs w:val="24"/>
        </w:rPr>
      </w:pPr>
    </w:p>
    <w:p w14:paraId="74B55946" w14:textId="16B4D32B" w:rsidR="0000357E" w:rsidRPr="00E016EE" w:rsidRDefault="00E41D5F" w:rsidP="00E41D5F">
      <w:pPr>
        <w:tabs>
          <w:tab w:val="left" w:pos="2835"/>
          <w:tab w:val="left" w:leader="dot" w:pos="9072"/>
        </w:tabs>
        <w:jc w:val="both"/>
        <w:rPr>
          <w:rFonts w:ascii="Times New Roman" w:eastAsia="Times New Roman" w:hAnsi="Times New Roman" w:cs="Times New Roman"/>
          <w:noProof/>
          <w:sz w:val="24"/>
        </w:rPr>
      </w:pPr>
      <w:r>
        <w:rPr>
          <w:rFonts w:ascii="Times New Roman" w:hAnsi="Times New Roman"/>
          <w:sz w:val="24"/>
        </w:rPr>
        <w:tab/>
      </w:r>
      <w:r>
        <w:rPr>
          <w:rFonts w:ascii="Times New Roman" w:hAnsi="Times New Roman"/>
          <w:sz w:val="24"/>
        </w:rPr>
        <w:tab/>
      </w:r>
    </w:p>
    <w:p w14:paraId="6C2EC0F2" w14:textId="77777777" w:rsidR="0000357E" w:rsidRPr="00E016EE" w:rsidRDefault="0000357E" w:rsidP="00B95596">
      <w:pPr>
        <w:ind w:left="2835"/>
        <w:jc w:val="center"/>
        <w:rPr>
          <w:rFonts w:ascii="Times New Roman" w:hAnsi="Times New Roman"/>
          <w:noProof/>
          <w:sz w:val="24"/>
        </w:rPr>
      </w:pPr>
      <w:r>
        <w:rPr>
          <w:rFonts w:ascii="Times New Roman" w:hAnsi="Times New Roman"/>
          <w:sz w:val="24"/>
        </w:rPr>
        <w:t>(Tās attiecīgi pilnvarotās amatpersonas paraksts, kura pagarinājusi termiņu)</w:t>
      </w:r>
    </w:p>
    <w:p w14:paraId="0010C9D3" w14:textId="77777777" w:rsidR="0000357E" w:rsidRPr="00E016EE" w:rsidRDefault="0000357E" w:rsidP="00E016EE">
      <w:pPr>
        <w:jc w:val="both"/>
        <w:rPr>
          <w:rFonts w:ascii="Times New Roman" w:eastAsia="Times New Roman" w:hAnsi="Times New Roman" w:cs="Times New Roman"/>
          <w:noProof/>
          <w:sz w:val="24"/>
        </w:rPr>
      </w:pPr>
    </w:p>
    <w:p w14:paraId="1F1B42AD" w14:textId="77777777" w:rsidR="0000357E" w:rsidRPr="00E016EE" w:rsidRDefault="0000357E" w:rsidP="00E016EE">
      <w:pPr>
        <w:jc w:val="both"/>
        <w:rPr>
          <w:rFonts w:ascii="Times New Roman" w:eastAsia="Times New Roman" w:hAnsi="Times New Roman" w:cs="Times New Roman"/>
          <w:noProof/>
          <w:sz w:val="24"/>
          <w:szCs w:val="26"/>
        </w:rPr>
      </w:pPr>
    </w:p>
    <w:p w14:paraId="73D9A1F7" w14:textId="103A9AF6" w:rsidR="0000357E" w:rsidRPr="00E016EE" w:rsidRDefault="0000357E" w:rsidP="00E016EE">
      <w:pPr>
        <w:jc w:val="both"/>
        <w:rPr>
          <w:rFonts w:ascii="Times New Roman" w:hAnsi="Times New Roman"/>
          <w:noProof/>
          <w:sz w:val="24"/>
        </w:rPr>
      </w:pPr>
      <w:r>
        <w:rPr>
          <w:rFonts w:ascii="Times New Roman" w:hAnsi="Times New Roman"/>
          <w:sz w:val="24"/>
        </w:rPr>
        <w:t>(Izsniedzējiestādes zīmogs vai spiedogs atkarībā no konkrētā gadījuma)</w:t>
      </w:r>
    </w:p>
    <w:p w14:paraId="7F277444" w14:textId="77777777" w:rsidR="0000357E" w:rsidRPr="00E016EE" w:rsidRDefault="0000357E" w:rsidP="00E016EE">
      <w:pPr>
        <w:jc w:val="both"/>
        <w:rPr>
          <w:rFonts w:ascii="Times New Roman" w:eastAsia="Times New Roman" w:hAnsi="Times New Roman" w:cs="Times New Roman"/>
          <w:noProof/>
          <w:sz w:val="24"/>
          <w:szCs w:val="20"/>
        </w:rPr>
      </w:pPr>
    </w:p>
    <w:p w14:paraId="27A45881" w14:textId="77777777" w:rsidR="0000357E" w:rsidRPr="00E016EE" w:rsidRDefault="0000357E" w:rsidP="00E016EE">
      <w:pPr>
        <w:jc w:val="both"/>
        <w:rPr>
          <w:rFonts w:ascii="Times New Roman" w:eastAsia="Times New Roman" w:hAnsi="Times New Roman" w:cs="Times New Roman"/>
          <w:noProof/>
          <w:sz w:val="24"/>
          <w:szCs w:val="20"/>
        </w:rPr>
      </w:pPr>
    </w:p>
    <w:sectPr w:rsidR="0000357E" w:rsidRPr="00E016EE" w:rsidSect="00E016EE">
      <w:headerReference w:type="default" r:id="rId8"/>
      <w:footerReference w:type="default" r:id="rId9"/>
      <w:headerReference w:type="first" r:id="rId10"/>
      <w:footerReference w:type="first" r:id="rId1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B6AF3" w14:textId="77777777" w:rsidR="00E016EE" w:rsidRPr="0000357E" w:rsidRDefault="00E016EE">
      <w:pPr>
        <w:rPr>
          <w:noProof/>
        </w:rPr>
      </w:pPr>
      <w:r w:rsidRPr="0000357E">
        <w:rPr>
          <w:noProof/>
        </w:rPr>
        <w:separator/>
      </w:r>
    </w:p>
  </w:endnote>
  <w:endnote w:type="continuationSeparator" w:id="0">
    <w:p w14:paraId="27303B5B" w14:textId="77777777" w:rsidR="00E016EE" w:rsidRPr="0000357E" w:rsidRDefault="00E016EE">
      <w:pPr>
        <w:rPr>
          <w:noProof/>
        </w:rPr>
      </w:pPr>
      <w:r w:rsidRPr="0000357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153FC" w14:textId="77777777" w:rsidR="00B95596" w:rsidRPr="00177A7D" w:rsidRDefault="00B95596" w:rsidP="00B95596">
    <w:pPr>
      <w:pStyle w:val="Header"/>
      <w:tabs>
        <w:tab w:val="left" w:pos="9072"/>
      </w:tabs>
      <w:rPr>
        <w:rStyle w:val="PageNumber"/>
        <w:rFonts w:ascii="Times New Roman" w:hAnsi="Times New Roman" w:cs="Times New Roman"/>
        <w:sz w:val="20"/>
        <w:szCs w:val="18"/>
      </w:rPr>
    </w:pPr>
  </w:p>
  <w:p w14:paraId="35AFBADF" w14:textId="074F3E86" w:rsidR="00B95596" w:rsidRPr="00177A7D" w:rsidRDefault="00B95596" w:rsidP="00B95596">
    <w:pPr>
      <w:pStyle w:val="Header"/>
      <w:tabs>
        <w:tab w:val="clear" w:pos="4513"/>
        <w:tab w:val="clear" w:pos="9026"/>
        <w:tab w:val="right" w:leader="underscore" w:pos="9072"/>
      </w:tabs>
      <w:rPr>
        <w:rStyle w:val="PageNumber"/>
        <w:rFonts w:ascii="Times New Roman" w:hAnsi="Times New Roman" w:cs="Times New Roman"/>
        <w:sz w:val="20"/>
        <w:szCs w:val="18"/>
      </w:rPr>
    </w:pPr>
    <w:r w:rsidRPr="00177A7D">
      <w:rPr>
        <w:rStyle w:val="PageNumber"/>
        <w:rFonts w:ascii="Times New Roman" w:hAnsi="Times New Roman" w:cs="Times New Roman"/>
        <w:sz w:val="20"/>
        <w:szCs w:val="18"/>
      </w:rPr>
      <w:tab/>
    </w:r>
  </w:p>
  <w:p w14:paraId="31A0CC10" w14:textId="77777777" w:rsidR="00B95596" w:rsidRPr="00177A7D" w:rsidRDefault="00B95596" w:rsidP="00B95596">
    <w:pPr>
      <w:pStyle w:val="Header"/>
      <w:tabs>
        <w:tab w:val="right" w:pos="9072"/>
      </w:tabs>
      <w:rPr>
        <w:rStyle w:val="PageNumber"/>
        <w:rFonts w:ascii="Times New Roman" w:hAnsi="Times New Roman" w:cs="Times New Roman"/>
        <w:sz w:val="20"/>
        <w:szCs w:val="18"/>
      </w:rPr>
    </w:pPr>
  </w:p>
  <w:p w14:paraId="00C14D7F" w14:textId="77777777" w:rsidR="00B95596" w:rsidRPr="00177A7D" w:rsidRDefault="00B95596" w:rsidP="00B95596">
    <w:pPr>
      <w:pStyle w:val="Footer"/>
      <w:tabs>
        <w:tab w:val="clear" w:pos="4513"/>
        <w:tab w:val="clear" w:pos="9026"/>
        <w:tab w:val="center" w:pos="9072"/>
      </w:tabs>
      <w:rPr>
        <w:rFonts w:ascii="Times New Roman" w:hAnsi="Times New Roman" w:cs="Times New Roman"/>
        <w:sz w:val="20"/>
        <w:szCs w:val="18"/>
      </w:rPr>
    </w:pPr>
    <w:r w:rsidRPr="00177A7D">
      <w:rPr>
        <w:rFonts w:ascii="Times New Roman" w:hAnsi="Times New Roman" w:cs="Times New Roman"/>
        <w:noProof/>
        <w:sz w:val="20"/>
        <w:szCs w:val="18"/>
      </w:rPr>
      <w:t xml:space="preserve">Tulkojums </w:t>
    </w:r>
    <w:r w:rsidRPr="00177A7D">
      <w:rPr>
        <w:rFonts w:ascii="Times New Roman" w:hAnsi="Times New Roman" w:cs="Times New Roman"/>
        <w:noProof/>
        <w:sz w:val="20"/>
        <w:szCs w:val="18"/>
      </w:rPr>
      <w:fldChar w:fldCharType="begin"/>
    </w:r>
    <w:r w:rsidRPr="00177A7D">
      <w:rPr>
        <w:rFonts w:ascii="Times New Roman" w:hAnsi="Times New Roman" w:cs="Times New Roman"/>
        <w:noProof/>
        <w:sz w:val="20"/>
        <w:szCs w:val="18"/>
      </w:rPr>
      <w:instrText>symbol 211 \f "Symbol" \s 9</w:instrText>
    </w:r>
    <w:r w:rsidRPr="00177A7D">
      <w:rPr>
        <w:rFonts w:ascii="Times New Roman" w:hAnsi="Times New Roman" w:cs="Times New Roman"/>
        <w:noProof/>
        <w:sz w:val="20"/>
        <w:szCs w:val="18"/>
      </w:rPr>
      <w:fldChar w:fldCharType="separate"/>
    </w:r>
    <w:r w:rsidRPr="00177A7D">
      <w:rPr>
        <w:rFonts w:ascii="Times New Roman" w:hAnsi="Times New Roman" w:cs="Times New Roman"/>
        <w:noProof/>
        <w:sz w:val="20"/>
        <w:szCs w:val="18"/>
      </w:rPr>
      <w:t>Ó</w:t>
    </w:r>
    <w:r w:rsidRPr="00177A7D">
      <w:rPr>
        <w:rFonts w:ascii="Times New Roman" w:hAnsi="Times New Roman" w:cs="Times New Roman"/>
        <w:noProof/>
        <w:sz w:val="20"/>
        <w:szCs w:val="18"/>
      </w:rPr>
      <w:fldChar w:fldCharType="end"/>
    </w:r>
    <w:r w:rsidRPr="00177A7D">
      <w:rPr>
        <w:rFonts w:ascii="Times New Roman" w:hAnsi="Times New Roman" w:cs="Times New Roman"/>
        <w:noProof/>
        <w:sz w:val="20"/>
        <w:szCs w:val="18"/>
      </w:rPr>
      <w:t xml:space="preserve"> Valsts valodas centrs, 2020</w:t>
    </w:r>
    <w:r w:rsidRPr="00177A7D">
      <w:rPr>
        <w:rFonts w:ascii="Times New Roman" w:hAnsi="Times New Roman" w:cs="Times New Roman"/>
        <w:sz w:val="20"/>
        <w:szCs w:val="18"/>
      </w:rPr>
      <w:tab/>
    </w:r>
    <w:r w:rsidRPr="00177A7D">
      <w:rPr>
        <w:rStyle w:val="PageNumber"/>
        <w:rFonts w:ascii="Times New Roman" w:hAnsi="Times New Roman" w:cs="Times New Roman"/>
        <w:sz w:val="20"/>
        <w:szCs w:val="18"/>
      </w:rPr>
      <w:fldChar w:fldCharType="begin"/>
    </w:r>
    <w:r w:rsidRPr="00177A7D">
      <w:rPr>
        <w:rStyle w:val="PageNumber"/>
        <w:rFonts w:ascii="Times New Roman" w:hAnsi="Times New Roman" w:cs="Times New Roman"/>
        <w:sz w:val="20"/>
        <w:szCs w:val="18"/>
      </w:rPr>
      <w:instrText xml:space="preserve">page </w:instrText>
    </w:r>
    <w:r w:rsidRPr="00177A7D">
      <w:rPr>
        <w:rStyle w:val="PageNumber"/>
        <w:rFonts w:ascii="Times New Roman" w:hAnsi="Times New Roman" w:cs="Times New Roman"/>
        <w:sz w:val="20"/>
        <w:szCs w:val="18"/>
      </w:rPr>
      <w:fldChar w:fldCharType="separate"/>
    </w:r>
    <w:r w:rsidRPr="00177A7D">
      <w:rPr>
        <w:rStyle w:val="PageNumber"/>
        <w:rFonts w:ascii="Times New Roman" w:hAnsi="Times New Roman" w:cs="Times New Roman"/>
        <w:sz w:val="20"/>
        <w:szCs w:val="18"/>
      </w:rPr>
      <w:t>2</w:t>
    </w:r>
    <w:r w:rsidRPr="00177A7D">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B61FB" w14:textId="77777777" w:rsidR="00B95596" w:rsidRPr="00B95596" w:rsidRDefault="00B95596" w:rsidP="00B95596">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64EAA183" w14:textId="64CDF2C7" w:rsidR="00B95596" w:rsidRPr="00B95596" w:rsidRDefault="00B95596" w:rsidP="00B95596">
    <w:pPr>
      <w:pStyle w:val="Header"/>
      <w:tabs>
        <w:tab w:val="clear" w:pos="4513"/>
        <w:tab w:val="clear" w:pos="9026"/>
        <w:tab w:val="left" w:leader="underscore" w:pos="9072"/>
      </w:tabs>
      <w:rPr>
        <w:rStyle w:val="PageNumber"/>
        <w:rFonts w:ascii="Times New Roman" w:hAnsi="Times New Roman" w:cs="Times New Roman"/>
        <w:sz w:val="20"/>
        <w:szCs w:val="18"/>
      </w:rPr>
    </w:pPr>
    <w:r w:rsidRPr="00B95596">
      <w:rPr>
        <w:rStyle w:val="PageNumber"/>
        <w:rFonts w:ascii="Times New Roman" w:hAnsi="Times New Roman" w:cs="Times New Roman"/>
        <w:sz w:val="20"/>
        <w:szCs w:val="18"/>
      </w:rPr>
      <w:tab/>
    </w:r>
  </w:p>
  <w:p w14:paraId="18431BCC" w14:textId="77777777" w:rsidR="00B95596" w:rsidRPr="00B95596" w:rsidRDefault="00B95596" w:rsidP="00B95596">
    <w:pPr>
      <w:pStyle w:val="Header"/>
      <w:tabs>
        <w:tab w:val="left" w:pos="9072"/>
      </w:tabs>
      <w:rPr>
        <w:rStyle w:val="PageNumber"/>
        <w:rFonts w:ascii="Times New Roman" w:hAnsi="Times New Roman" w:cs="Times New Roman"/>
        <w:sz w:val="20"/>
        <w:szCs w:val="18"/>
      </w:rPr>
    </w:pPr>
  </w:p>
  <w:p w14:paraId="618E2897" w14:textId="77777777" w:rsidR="00B95596" w:rsidRPr="00B95596" w:rsidRDefault="00B95596" w:rsidP="00B95596">
    <w:pPr>
      <w:pStyle w:val="Footer"/>
      <w:rPr>
        <w:rFonts w:ascii="Times New Roman" w:hAnsi="Times New Roman" w:cs="Times New Roman"/>
        <w:sz w:val="20"/>
        <w:szCs w:val="18"/>
      </w:rPr>
    </w:pPr>
    <w:r w:rsidRPr="00B95596">
      <w:rPr>
        <w:rFonts w:ascii="Times New Roman" w:hAnsi="Times New Roman" w:cs="Times New Roman"/>
        <w:noProof/>
        <w:sz w:val="20"/>
        <w:szCs w:val="18"/>
      </w:rPr>
      <w:t xml:space="preserve">Tulkojums </w:t>
    </w:r>
    <w:r w:rsidRPr="00B95596">
      <w:rPr>
        <w:rFonts w:ascii="Times New Roman" w:hAnsi="Times New Roman" w:cs="Times New Roman"/>
        <w:noProof/>
        <w:sz w:val="20"/>
        <w:szCs w:val="18"/>
      </w:rPr>
      <w:fldChar w:fldCharType="begin"/>
    </w:r>
    <w:r w:rsidRPr="00B95596">
      <w:rPr>
        <w:rFonts w:ascii="Times New Roman" w:hAnsi="Times New Roman" w:cs="Times New Roman"/>
        <w:noProof/>
        <w:sz w:val="20"/>
        <w:szCs w:val="18"/>
      </w:rPr>
      <w:instrText>symbol 211 \f "Symbol" \s 9</w:instrText>
    </w:r>
    <w:r w:rsidRPr="00B95596">
      <w:rPr>
        <w:rFonts w:ascii="Times New Roman" w:hAnsi="Times New Roman" w:cs="Times New Roman"/>
        <w:noProof/>
        <w:sz w:val="20"/>
        <w:szCs w:val="18"/>
      </w:rPr>
      <w:fldChar w:fldCharType="separate"/>
    </w:r>
    <w:r w:rsidRPr="00B95596">
      <w:rPr>
        <w:rFonts w:ascii="Times New Roman" w:hAnsi="Times New Roman" w:cs="Times New Roman"/>
        <w:noProof/>
        <w:sz w:val="20"/>
        <w:szCs w:val="18"/>
      </w:rPr>
      <w:t>Ó</w:t>
    </w:r>
    <w:r w:rsidRPr="00B95596">
      <w:rPr>
        <w:rFonts w:ascii="Times New Roman" w:hAnsi="Times New Roman" w:cs="Times New Roman"/>
        <w:noProof/>
        <w:sz w:val="20"/>
        <w:szCs w:val="18"/>
      </w:rPr>
      <w:fldChar w:fldCharType="end"/>
    </w:r>
    <w:r w:rsidRPr="00B95596">
      <w:rPr>
        <w:rFonts w:ascii="Times New Roman" w:hAnsi="Times New Roman" w:cs="Times New Roman"/>
        <w:noProof/>
        <w:sz w:val="20"/>
        <w:szCs w:val="18"/>
      </w:rPr>
      <w:t xml:space="preserve"> Valsts valodas centrs, 20</w:t>
    </w:r>
    <w:bookmarkEnd w:id="14"/>
    <w:bookmarkEnd w:id="15"/>
    <w:bookmarkEnd w:id="16"/>
    <w:r w:rsidRPr="00B95596">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534A2" w14:textId="77777777" w:rsidR="00E016EE" w:rsidRPr="0000357E" w:rsidRDefault="00E016EE">
      <w:pPr>
        <w:rPr>
          <w:noProof/>
        </w:rPr>
      </w:pPr>
      <w:r w:rsidRPr="0000357E">
        <w:rPr>
          <w:noProof/>
        </w:rPr>
        <w:separator/>
      </w:r>
    </w:p>
  </w:footnote>
  <w:footnote w:type="continuationSeparator" w:id="0">
    <w:p w14:paraId="26476A7F" w14:textId="77777777" w:rsidR="00E016EE" w:rsidRPr="0000357E" w:rsidRDefault="00E016EE">
      <w:pPr>
        <w:rPr>
          <w:noProof/>
        </w:rPr>
      </w:pPr>
      <w:r w:rsidRPr="0000357E">
        <w:rPr>
          <w:noProof/>
        </w:rPr>
        <w:continuationSeparator/>
      </w:r>
    </w:p>
  </w:footnote>
  <w:footnote w:id="1">
    <w:p w14:paraId="4D6481C1" w14:textId="0611FD32" w:rsidR="00E3337E" w:rsidRPr="00B95596" w:rsidRDefault="00E3337E" w:rsidP="00B95596">
      <w:pPr>
        <w:pStyle w:val="FootnoteText"/>
        <w:jc w:val="both"/>
        <w:rPr>
          <w:rFonts w:ascii="Times New Roman" w:hAnsi="Times New Roman" w:cs="Times New Roman"/>
        </w:rPr>
      </w:pPr>
      <w:r w:rsidRPr="00B95596">
        <w:rPr>
          <w:rStyle w:val="FootnoteReference"/>
          <w:rFonts w:ascii="Times New Roman" w:hAnsi="Times New Roman" w:cs="Times New Roman"/>
        </w:rPr>
        <w:sym w:font="Symbol" w:char="F02A"/>
      </w:r>
      <w:r w:rsidRPr="00B95596">
        <w:rPr>
          <w:rFonts w:ascii="Times New Roman" w:hAnsi="Times New Roman" w:cs="Times New Roman"/>
        </w:rPr>
        <w:t xml:space="preserve"> Ierakstiet vienu no šiem kuģu tipiem: pasažieru kuģis, ātrgaitas pasažieru kuģis, ātrgaitas kravas kuģis, beramkravu kuģis, naftas tankkuģis, ķīmijas tankkuģis, gāzes tankkuģis, mobila </w:t>
      </w:r>
      <w:r w:rsidR="00177A7D">
        <w:rPr>
          <w:rFonts w:ascii="Times New Roman" w:hAnsi="Times New Roman" w:cs="Times New Roman"/>
        </w:rPr>
        <w:t>at</w:t>
      </w:r>
      <w:r w:rsidRPr="00B95596">
        <w:rPr>
          <w:rFonts w:ascii="Times New Roman" w:hAnsi="Times New Roman" w:cs="Times New Roman"/>
        </w:rPr>
        <w:t xml:space="preserve">krastes urbšanas </w:t>
      </w:r>
      <w:r w:rsidR="00177A7D">
        <w:rPr>
          <w:rFonts w:ascii="Times New Roman" w:hAnsi="Times New Roman" w:cs="Times New Roman"/>
        </w:rPr>
        <w:t>iekārta</w:t>
      </w:r>
      <w:r w:rsidRPr="00B95596">
        <w:rPr>
          <w:rFonts w:ascii="Times New Roman" w:hAnsi="Times New Roman" w:cs="Times New Roman"/>
        </w:rPr>
        <w:t>, cita tipa kravas kuģis.</w:t>
      </w:r>
    </w:p>
  </w:footnote>
  <w:footnote w:id="2">
    <w:p w14:paraId="564B7253" w14:textId="43336816" w:rsidR="00E3337E" w:rsidRPr="00B95596" w:rsidRDefault="00E3337E" w:rsidP="00B95596">
      <w:pPr>
        <w:pStyle w:val="FootnoteText"/>
        <w:jc w:val="both"/>
        <w:rPr>
          <w:rFonts w:ascii="Times New Roman" w:hAnsi="Times New Roman" w:cs="Times New Roman"/>
        </w:rPr>
      </w:pPr>
      <w:r w:rsidRPr="00B95596">
        <w:rPr>
          <w:rStyle w:val="FootnoteReference"/>
          <w:rFonts w:ascii="Times New Roman" w:hAnsi="Times New Roman" w:cs="Times New Roman"/>
        </w:rPr>
        <w:sym w:font="Symbol" w:char="F02A"/>
      </w:r>
      <w:r w:rsidRPr="00B95596">
        <w:rPr>
          <w:rFonts w:ascii="Times New Roman" w:hAnsi="Times New Roman" w:cs="Times New Roman"/>
        </w:rPr>
        <w:t xml:space="preserve"> Ja ir piemērojama. Atsauce uz 3.2.3. punktu Pamatnostādnēs administrācijām par </w:t>
      </w:r>
      <w:r w:rsidRPr="00B95596">
        <w:rPr>
          <w:rFonts w:ascii="Times New Roman" w:hAnsi="Times New Roman" w:cs="Times New Roman"/>
          <w:i/>
          <w:iCs/>
        </w:rPr>
        <w:t>ISM</w:t>
      </w:r>
      <w:r w:rsidRPr="00B95596">
        <w:rPr>
          <w:rFonts w:ascii="Times New Roman" w:hAnsi="Times New Roman" w:cs="Times New Roman"/>
        </w:rPr>
        <w:t xml:space="preserve"> kodeksa īstenošanu (rezolūcija A.788(19)).</w:t>
      </w:r>
    </w:p>
  </w:footnote>
  <w:footnote w:id="3">
    <w:p w14:paraId="2F9DFEBD" w14:textId="656042D5" w:rsidR="00E41D5F" w:rsidRPr="00B95596" w:rsidRDefault="00E41D5F" w:rsidP="00B95596">
      <w:pPr>
        <w:pStyle w:val="FootnoteText"/>
        <w:jc w:val="both"/>
        <w:rPr>
          <w:rFonts w:ascii="Times New Roman" w:hAnsi="Times New Roman" w:cs="Times New Roman"/>
        </w:rPr>
      </w:pPr>
      <w:r w:rsidRPr="00B95596">
        <w:rPr>
          <w:rStyle w:val="FootnoteReference"/>
          <w:rFonts w:ascii="Times New Roman" w:hAnsi="Times New Roman" w:cs="Times New Roman"/>
        </w:rPr>
        <w:sym w:font="Symbol" w:char="F02A"/>
      </w:r>
      <w:r w:rsidRPr="00B95596">
        <w:rPr>
          <w:rFonts w:ascii="Times New Roman" w:hAnsi="Times New Roman" w:cs="Times New Roman"/>
        </w:rPr>
        <w:t xml:space="preserve"> Ierakstiet vienu no šiem kuģu tipiem: pasažieru kuģis, ātrgaitas pasažieru kuģis, ātrgaitas kravas kuģis, beramkravu kuģis, naftas tankkuģis, ķīmijas tankkuģis, gāzes tankkuģis, mobila </w:t>
      </w:r>
      <w:r w:rsidR="00177A7D">
        <w:rPr>
          <w:rFonts w:ascii="Times New Roman" w:hAnsi="Times New Roman" w:cs="Times New Roman"/>
        </w:rPr>
        <w:t>at</w:t>
      </w:r>
      <w:r w:rsidRPr="00B95596">
        <w:rPr>
          <w:rFonts w:ascii="Times New Roman" w:hAnsi="Times New Roman" w:cs="Times New Roman"/>
        </w:rPr>
        <w:t xml:space="preserve">krastes urbšanas </w:t>
      </w:r>
      <w:r w:rsidR="00177A7D">
        <w:rPr>
          <w:rFonts w:ascii="Times New Roman" w:hAnsi="Times New Roman" w:cs="Times New Roman"/>
        </w:rPr>
        <w:t>iekārta</w:t>
      </w:r>
      <w:r w:rsidRPr="00B95596">
        <w:rPr>
          <w:rFonts w:ascii="Times New Roman" w:hAnsi="Times New Roman" w:cs="Times New Roman"/>
        </w:rPr>
        <w:t>, cita tipa kravas kuģis.</w:t>
      </w:r>
    </w:p>
  </w:footnote>
  <w:footnote w:id="4">
    <w:p w14:paraId="5ED0BD58" w14:textId="3357859E" w:rsidR="00E41D5F" w:rsidRPr="00B95596" w:rsidRDefault="00E41D5F" w:rsidP="00B95596">
      <w:pPr>
        <w:pStyle w:val="FootnoteText"/>
        <w:jc w:val="both"/>
        <w:rPr>
          <w:rFonts w:ascii="Times New Roman" w:hAnsi="Times New Roman" w:cs="Times New Roman"/>
        </w:rPr>
      </w:pPr>
      <w:r w:rsidRPr="00B95596">
        <w:rPr>
          <w:rStyle w:val="FootnoteReference"/>
          <w:rFonts w:ascii="Times New Roman" w:hAnsi="Times New Roman" w:cs="Times New Roman"/>
        </w:rPr>
        <w:sym w:font="Symbol" w:char="F02A"/>
      </w:r>
      <w:r w:rsidRPr="00B95596">
        <w:rPr>
          <w:rStyle w:val="FootnoteReference"/>
          <w:rFonts w:ascii="Times New Roman" w:hAnsi="Times New Roman" w:cs="Times New Roman"/>
        </w:rPr>
        <w:sym w:font="Symbol" w:char="F02A"/>
      </w:r>
      <w:r w:rsidRPr="00B95596">
        <w:rPr>
          <w:rFonts w:ascii="Times New Roman" w:hAnsi="Times New Roman" w:cs="Times New Roman"/>
        </w:rPr>
        <w:t xml:space="preserve"> Lieko svītrot.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C2D66" w14:textId="77777777" w:rsidR="00B95596" w:rsidRPr="00177A7D" w:rsidRDefault="00B95596" w:rsidP="00B95596">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68A67BBE" w14:textId="4140140E" w:rsidR="00B95596" w:rsidRPr="00177A7D" w:rsidRDefault="00B95596" w:rsidP="00B95596">
    <w:pPr>
      <w:pStyle w:val="Header"/>
      <w:tabs>
        <w:tab w:val="clear" w:pos="4513"/>
        <w:tab w:val="clear" w:pos="9026"/>
        <w:tab w:val="right" w:leader="underscore" w:pos="9072"/>
      </w:tabs>
      <w:rPr>
        <w:rStyle w:val="PageNumber"/>
        <w:rFonts w:ascii="Times New Roman" w:hAnsi="Times New Roman" w:cs="Times New Roman"/>
        <w:sz w:val="20"/>
        <w:szCs w:val="20"/>
      </w:rPr>
    </w:pPr>
    <w:r w:rsidRPr="00177A7D">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55E6121F" w14:textId="77777777" w:rsidR="00B95596" w:rsidRPr="00177A7D" w:rsidRDefault="00B95596" w:rsidP="00B95596">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7A6B3" w14:textId="77777777" w:rsidR="00B95596" w:rsidRPr="00B95596" w:rsidRDefault="00B95596" w:rsidP="00B95596">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02D2E43E" w14:textId="77777777" w:rsidR="00B95596" w:rsidRPr="00B95596" w:rsidRDefault="00B95596" w:rsidP="00B9559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4690F"/>
    <w:multiLevelType w:val="multilevel"/>
    <w:tmpl w:val="EF68023E"/>
    <w:lvl w:ilvl="0">
      <w:start w:val="1"/>
      <w:numFmt w:val="decimal"/>
      <w:lvlText w:val="%1"/>
      <w:lvlJc w:val="left"/>
      <w:pPr>
        <w:ind w:left="115" w:hanging="720"/>
      </w:pPr>
      <w:rPr>
        <w:rFonts w:ascii="Times New Roman" w:eastAsia="Times New Roman" w:hAnsi="Times New Roman" w:hint="default"/>
        <w:sz w:val="24"/>
        <w:szCs w:val="24"/>
      </w:rPr>
    </w:lvl>
    <w:lvl w:ilvl="1">
      <w:start w:val="1"/>
      <w:numFmt w:val="decimal"/>
      <w:lvlText w:val="%2"/>
      <w:lvlJc w:val="left"/>
      <w:pPr>
        <w:ind w:left="1555" w:hanging="720"/>
      </w:pPr>
      <w:rPr>
        <w:rFonts w:ascii="Times New Roman" w:eastAsia="Times New Roman" w:hAnsi="Times New Roman" w:hint="default"/>
        <w:b/>
        <w:bCs/>
        <w:sz w:val="24"/>
        <w:szCs w:val="24"/>
      </w:rPr>
    </w:lvl>
    <w:lvl w:ilvl="2">
      <w:start w:val="1"/>
      <w:numFmt w:val="decimal"/>
      <w:lvlText w:val="%2.%3"/>
      <w:lvlJc w:val="left"/>
      <w:pPr>
        <w:ind w:left="1555" w:hanging="720"/>
      </w:pPr>
      <w:rPr>
        <w:rFonts w:ascii="Times New Roman" w:eastAsia="Times New Roman" w:hAnsi="Times New Roman" w:hint="default"/>
        <w:b/>
        <w:bCs/>
        <w:sz w:val="24"/>
        <w:szCs w:val="24"/>
      </w:rPr>
    </w:lvl>
    <w:lvl w:ilvl="3">
      <w:start w:val="5"/>
      <w:numFmt w:val="decimal"/>
      <w:lvlText w:val="%2.%3.%4"/>
      <w:lvlJc w:val="left"/>
      <w:pPr>
        <w:ind w:left="835" w:hanging="720"/>
      </w:pPr>
      <w:rPr>
        <w:rFonts w:ascii="Times New Roman" w:eastAsia="Times New Roman" w:hAnsi="Times New Roman" w:hint="default"/>
        <w:sz w:val="24"/>
        <w:szCs w:val="24"/>
      </w:rPr>
    </w:lvl>
    <w:lvl w:ilvl="4">
      <w:start w:val="1"/>
      <w:numFmt w:val="bullet"/>
      <w:lvlText w:val="•"/>
      <w:lvlJc w:val="left"/>
      <w:pPr>
        <w:ind w:left="3571" w:hanging="720"/>
      </w:pPr>
      <w:rPr>
        <w:rFonts w:hint="default"/>
      </w:rPr>
    </w:lvl>
    <w:lvl w:ilvl="5">
      <w:start w:val="1"/>
      <w:numFmt w:val="bullet"/>
      <w:lvlText w:val="•"/>
      <w:lvlJc w:val="left"/>
      <w:pPr>
        <w:ind w:left="4579" w:hanging="720"/>
      </w:pPr>
      <w:rPr>
        <w:rFonts w:hint="default"/>
      </w:rPr>
    </w:lvl>
    <w:lvl w:ilvl="6">
      <w:start w:val="1"/>
      <w:numFmt w:val="bullet"/>
      <w:lvlText w:val="•"/>
      <w:lvlJc w:val="left"/>
      <w:pPr>
        <w:ind w:left="5587" w:hanging="720"/>
      </w:pPr>
      <w:rPr>
        <w:rFonts w:hint="default"/>
      </w:rPr>
    </w:lvl>
    <w:lvl w:ilvl="7">
      <w:start w:val="1"/>
      <w:numFmt w:val="bullet"/>
      <w:lvlText w:val="•"/>
      <w:lvlJc w:val="left"/>
      <w:pPr>
        <w:ind w:left="6595" w:hanging="720"/>
      </w:pPr>
      <w:rPr>
        <w:rFonts w:hint="default"/>
      </w:rPr>
    </w:lvl>
    <w:lvl w:ilvl="8">
      <w:start w:val="1"/>
      <w:numFmt w:val="bullet"/>
      <w:lvlText w:val="•"/>
      <w:lvlJc w:val="left"/>
      <w:pPr>
        <w:ind w:left="7603" w:hanging="720"/>
      </w:pPr>
      <w:rPr>
        <w:rFonts w:hint="default"/>
      </w:rPr>
    </w:lvl>
  </w:abstractNum>
  <w:abstractNum w:abstractNumId="1" w15:restartNumberingAfterBreak="0">
    <w:nsid w:val="0F99121D"/>
    <w:multiLevelType w:val="hybridMultilevel"/>
    <w:tmpl w:val="285EF07C"/>
    <w:lvl w:ilvl="0" w:tplc="4F222F98">
      <w:start w:val="1"/>
      <w:numFmt w:val="decimal"/>
      <w:lvlText w:val="%1."/>
      <w:lvlJc w:val="left"/>
      <w:pPr>
        <w:ind w:left="115" w:hanging="720"/>
      </w:pPr>
      <w:rPr>
        <w:rFonts w:ascii="Times New Roman" w:eastAsia="Times New Roman" w:hAnsi="Times New Roman" w:hint="default"/>
        <w:sz w:val="24"/>
        <w:szCs w:val="24"/>
      </w:rPr>
    </w:lvl>
    <w:lvl w:ilvl="1" w:tplc="537C21FC">
      <w:start w:val="1"/>
      <w:numFmt w:val="bullet"/>
      <w:lvlText w:val="•"/>
      <w:lvlJc w:val="left"/>
      <w:pPr>
        <w:ind w:left="1065" w:hanging="720"/>
      </w:pPr>
      <w:rPr>
        <w:rFonts w:hint="default"/>
      </w:rPr>
    </w:lvl>
    <w:lvl w:ilvl="2" w:tplc="45AAEC46">
      <w:start w:val="1"/>
      <w:numFmt w:val="bullet"/>
      <w:lvlText w:val="•"/>
      <w:lvlJc w:val="left"/>
      <w:pPr>
        <w:ind w:left="2016" w:hanging="720"/>
      </w:pPr>
      <w:rPr>
        <w:rFonts w:hint="default"/>
      </w:rPr>
    </w:lvl>
    <w:lvl w:ilvl="3" w:tplc="E604C476">
      <w:start w:val="1"/>
      <w:numFmt w:val="bullet"/>
      <w:lvlText w:val="•"/>
      <w:lvlJc w:val="left"/>
      <w:pPr>
        <w:ind w:left="2966" w:hanging="720"/>
      </w:pPr>
      <w:rPr>
        <w:rFonts w:hint="default"/>
      </w:rPr>
    </w:lvl>
    <w:lvl w:ilvl="4" w:tplc="772A172E">
      <w:start w:val="1"/>
      <w:numFmt w:val="bullet"/>
      <w:lvlText w:val="•"/>
      <w:lvlJc w:val="left"/>
      <w:pPr>
        <w:ind w:left="3917" w:hanging="720"/>
      </w:pPr>
      <w:rPr>
        <w:rFonts w:hint="default"/>
      </w:rPr>
    </w:lvl>
    <w:lvl w:ilvl="5" w:tplc="888CEEF0">
      <w:start w:val="1"/>
      <w:numFmt w:val="bullet"/>
      <w:lvlText w:val="•"/>
      <w:lvlJc w:val="left"/>
      <w:pPr>
        <w:ind w:left="4867" w:hanging="720"/>
      </w:pPr>
      <w:rPr>
        <w:rFonts w:hint="default"/>
      </w:rPr>
    </w:lvl>
    <w:lvl w:ilvl="6" w:tplc="15BE9028">
      <w:start w:val="1"/>
      <w:numFmt w:val="bullet"/>
      <w:lvlText w:val="•"/>
      <w:lvlJc w:val="left"/>
      <w:pPr>
        <w:ind w:left="5818" w:hanging="720"/>
      </w:pPr>
      <w:rPr>
        <w:rFonts w:hint="default"/>
      </w:rPr>
    </w:lvl>
    <w:lvl w:ilvl="7" w:tplc="C52CA462">
      <w:start w:val="1"/>
      <w:numFmt w:val="bullet"/>
      <w:lvlText w:val="•"/>
      <w:lvlJc w:val="left"/>
      <w:pPr>
        <w:ind w:left="6768" w:hanging="720"/>
      </w:pPr>
      <w:rPr>
        <w:rFonts w:hint="default"/>
      </w:rPr>
    </w:lvl>
    <w:lvl w:ilvl="8" w:tplc="D82E1216">
      <w:start w:val="1"/>
      <w:numFmt w:val="bullet"/>
      <w:lvlText w:val="•"/>
      <w:lvlJc w:val="left"/>
      <w:pPr>
        <w:ind w:left="7719" w:hanging="720"/>
      </w:pPr>
      <w:rPr>
        <w:rFonts w:hint="default"/>
      </w:rPr>
    </w:lvl>
  </w:abstractNum>
  <w:abstractNum w:abstractNumId="2" w15:restartNumberingAfterBreak="0">
    <w:nsid w:val="144303BD"/>
    <w:multiLevelType w:val="multilevel"/>
    <w:tmpl w:val="49A8006A"/>
    <w:lvl w:ilvl="0">
      <w:start w:val="13"/>
      <w:numFmt w:val="decimal"/>
      <w:lvlText w:val="%1"/>
      <w:lvlJc w:val="left"/>
      <w:pPr>
        <w:ind w:left="1555" w:hanging="720"/>
      </w:pPr>
      <w:rPr>
        <w:rFonts w:ascii="Times New Roman" w:eastAsia="Times New Roman" w:hAnsi="Times New Roman" w:hint="default"/>
        <w:b/>
        <w:bCs/>
        <w:sz w:val="24"/>
        <w:szCs w:val="24"/>
      </w:rPr>
    </w:lvl>
    <w:lvl w:ilvl="1">
      <w:start w:val="1"/>
      <w:numFmt w:val="decimal"/>
      <w:lvlText w:val="%1.%2"/>
      <w:lvlJc w:val="left"/>
      <w:pPr>
        <w:ind w:left="835" w:hanging="720"/>
      </w:pPr>
      <w:rPr>
        <w:rFonts w:ascii="Times New Roman" w:eastAsia="Times New Roman" w:hAnsi="Times New Roman" w:hint="default"/>
        <w:b/>
        <w:bCs/>
        <w:sz w:val="24"/>
        <w:szCs w:val="24"/>
      </w:rPr>
    </w:lvl>
    <w:lvl w:ilvl="2">
      <w:start w:val="1"/>
      <w:numFmt w:val="bullet"/>
      <w:lvlText w:val="•"/>
      <w:lvlJc w:val="left"/>
      <w:pPr>
        <w:ind w:left="2453" w:hanging="720"/>
      </w:pPr>
      <w:rPr>
        <w:rFonts w:hint="default"/>
      </w:rPr>
    </w:lvl>
    <w:lvl w:ilvl="3">
      <w:start w:val="1"/>
      <w:numFmt w:val="bullet"/>
      <w:lvlText w:val="•"/>
      <w:lvlJc w:val="left"/>
      <w:pPr>
        <w:ind w:left="3351" w:hanging="720"/>
      </w:pPr>
      <w:rPr>
        <w:rFonts w:hint="default"/>
      </w:rPr>
    </w:lvl>
    <w:lvl w:ilvl="4">
      <w:start w:val="1"/>
      <w:numFmt w:val="bullet"/>
      <w:lvlText w:val="•"/>
      <w:lvlJc w:val="left"/>
      <w:pPr>
        <w:ind w:left="4250" w:hanging="720"/>
      </w:pPr>
      <w:rPr>
        <w:rFonts w:hint="default"/>
      </w:rPr>
    </w:lvl>
    <w:lvl w:ilvl="5">
      <w:start w:val="1"/>
      <w:numFmt w:val="bullet"/>
      <w:lvlText w:val="•"/>
      <w:lvlJc w:val="left"/>
      <w:pPr>
        <w:ind w:left="5148" w:hanging="720"/>
      </w:pPr>
      <w:rPr>
        <w:rFonts w:hint="default"/>
      </w:rPr>
    </w:lvl>
    <w:lvl w:ilvl="6">
      <w:start w:val="1"/>
      <w:numFmt w:val="bullet"/>
      <w:lvlText w:val="•"/>
      <w:lvlJc w:val="left"/>
      <w:pPr>
        <w:ind w:left="6046" w:hanging="720"/>
      </w:pPr>
      <w:rPr>
        <w:rFonts w:hint="default"/>
      </w:rPr>
    </w:lvl>
    <w:lvl w:ilvl="7">
      <w:start w:val="1"/>
      <w:numFmt w:val="bullet"/>
      <w:lvlText w:val="•"/>
      <w:lvlJc w:val="left"/>
      <w:pPr>
        <w:ind w:left="6945" w:hanging="720"/>
      </w:pPr>
      <w:rPr>
        <w:rFonts w:hint="default"/>
      </w:rPr>
    </w:lvl>
    <w:lvl w:ilvl="8">
      <w:start w:val="1"/>
      <w:numFmt w:val="bullet"/>
      <w:lvlText w:val="•"/>
      <w:lvlJc w:val="left"/>
      <w:pPr>
        <w:ind w:left="7843" w:hanging="720"/>
      </w:pPr>
      <w:rPr>
        <w:rFonts w:hint="default"/>
      </w:rPr>
    </w:lvl>
  </w:abstractNum>
  <w:abstractNum w:abstractNumId="3" w15:restartNumberingAfterBreak="0">
    <w:nsid w:val="23942EE6"/>
    <w:multiLevelType w:val="multilevel"/>
    <w:tmpl w:val="65724264"/>
    <w:lvl w:ilvl="0">
      <w:start w:val="16"/>
      <w:numFmt w:val="decimal"/>
      <w:lvlText w:val="%1"/>
      <w:lvlJc w:val="left"/>
      <w:pPr>
        <w:ind w:left="835" w:hanging="720"/>
      </w:pPr>
      <w:rPr>
        <w:rFonts w:hint="default"/>
      </w:rPr>
    </w:lvl>
    <w:lvl w:ilvl="1">
      <w:start w:val="1"/>
      <w:numFmt w:val="decimal"/>
      <w:lvlText w:val="%1.%2"/>
      <w:lvlJc w:val="left"/>
      <w:pPr>
        <w:ind w:left="835" w:hanging="720"/>
      </w:pPr>
      <w:rPr>
        <w:rFonts w:ascii="Times New Roman" w:eastAsia="Times New Roman" w:hAnsi="Times New Roman" w:hint="default"/>
        <w:b/>
        <w:bCs/>
        <w:sz w:val="24"/>
        <w:szCs w:val="24"/>
      </w:rPr>
    </w:lvl>
    <w:lvl w:ilvl="2">
      <w:start w:val="1"/>
      <w:numFmt w:val="bullet"/>
      <w:lvlText w:val="•"/>
      <w:lvlJc w:val="left"/>
      <w:pPr>
        <w:ind w:left="2592" w:hanging="720"/>
      </w:pPr>
      <w:rPr>
        <w:rFonts w:hint="default"/>
      </w:rPr>
    </w:lvl>
    <w:lvl w:ilvl="3">
      <w:start w:val="1"/>
      <w:numFmt w:val="bullet"/>
      <w:lvlText w:val="•"/>
      <w:lvlJc w:val="left"/>
      <w:pPr>
        <w:ind w:left="3470" w:hanging="720"/>
      </w:pPr>
      <w:rPr>
        <w:rFonts w:hint="default"/>
      </w:rPr>
    </w:lvl>
    <w:lvl w:ilvl="4">
      <w:start w:val="1"/>
      <w:numFmt w:val="bullet"/>
      <w:lvlText w:val="•"/>
      <w:lvlJc w:val="left"/>
      <w:pPr>
        <w:ind w:left="4349" w:hanging="720"/>
      </w:pPr>
      <w:rPr>
        <w:rFonts w:hint="default"/>
      </w:rPr>
    </w:lvl>
    <w:lvl w:ilvl="5">
      <w:start w:val="1"/>
      <w:numFmt w:val="bullet"/>
      <w:lvlText w:val="•"/>
      <w:lvlJc w:val="left"/>
      <w:pPr>
        <w:ind w:left="5227" w:hanging="720"/>
      </w:pPr>
      <w:rPr>
        <w:rFonts w:hint="default"/>
      </w:rPr>
    </w:lvl>
    <w:lvl w:ilvl="6">
      <w:start w:val="1"/>
      <w:numFmt w:val="bullet"/>
      <w:lvlText w:val="•"/>
      <w:lvlJc w:val="left"/>
      <w:pPr>
        <w:ind w:left="6106" w:hanging="720"/>
      </w:pPr>
      <w:rPr>
        <w:rFonts w:hint="default"/>
      </w:rPr>
    </w:lvl>
    <w:lvl w:ilvl="7">
      <w:start w:val="1"/>
      <w:numFmt w:val="bullet"/>
      <w:lvlText w:val="•"/>
      <w:lvlJc w:val="left"/>
      <w:pPr>
        <w:ind w:left="6984" w:hanging="720"/>
      </w:pPr>
      <w:rPr>
        <w:rFonts w:hint="default"/>
      </w:rPr>
    </w:lvl>
    <w:lvl w:ilvl="8">
      <w:start w:val="1"/>
      <w:numFmt w:val="bullet"/>
      <w:lvlText w:val="•"/>
      <w:lvlJc w:val="left"/>
      <w:pPr>
        <w:ind w:left="7863" w:hanging="720"/>
      </w:pPr>
      <w:rPr>
        <w:rFonts w:hint="default"/>
      </w:rPr>
    </w:lvl>
  </w:abstractNum>
  <w:abstractNum w:abstractNumId="4" w15:restartNumberingAfterBreak="0">
    <w:nsid w:val="35F66679"/>
    <w:multiLevelType w:val="multilevel"/>
    <w:tmpl w:val="61522594"/>
    <w:lvl w:ilvl="0">
      <w:start w:val="14"/>
      <w:numFmt w:val="decimal"/>
      <w:lvlText w:val="%1"/>
      <w:lvlJc w:val="left"/>
      <w:pPr>
        <w:ind w:left="835" w:hanging="720"/>
      </w:pPr>
      <w:rPr>
        <w:rFonts w:hint="default"/>
      </w:rPr>
    </w:lvl>
    <w:lvl w:ilvl="1">
      <w:start w:val="1"/>
      <w:numFmt w:val="decimal"/>
      <w:lvlText w:val="%1.%2"/>
      <w:lvlJc w:val="left"/>
      <w:pPr>
        <w:ind w:left="835" w:hanging="720"/>
      </w:pPr>
      <w:rPr>
        <w:rFonts w:ascii="Times New Roman" w:eastAsia="Times New Roman" w:hAnsi="Times New Roman" w:hint="default"/>
        <w:b/>
        <w:bCs/>
        <w:sz w:val="24"/>
        <w:szCs w:val="24"/>
      </w:rPr>
    </w:lvl>
    <w:lvl w:ilvl="2">
      <w:start w:val="1"/>
      <w:numFmt w:val="decimal"/>
      <w:lvlText w:val=".%3"/>
      <w:lvlJc w:val="left"/>
      <w:pPr>
        <w:ind w:left="2275" w:hanging="720"/>
      </w:pPr>
      <w:rPr>
        <w:rFonts w:ascii="Times New Roman" w:eastAsia="Times New Roman" w:hAnsi="Times New Roman" w:hint="default"/>
        <w:sz w:val="24"/>
        <w:szCs w:val="24"/>
      </w:rPr>
    </w:lvl>
    <w:lvl w:ilvl="3">
      <w:start w:val="1"/>
      <w:numFmt w:val="bullet"/>
      <w:lvlText w:val="•"/>
      <w:lvlJc w:val="left"/>
      <w:pPr>
        <w:ind w:left="3907" w:hanging="720"/>
      </w:pPr>
      <w:rPr>
        <w:rFonts w:hint="default"/>
      </w:rPr>
    </w:lvl>
    <w:lvl w:ilvl="4">
      <w:start w:val="1"/>
      <w:numFmt w:val="bullet"/>
      <w:lvlText w:val="•"/>
      <w:lvlJc w:val="left"/>
      <w:pPr>
        <w:ind w:left="4723" w:hanging="720"/>
      </w:pPr>
      <w:rPr>
        <w:rFonts w:hint="default"/>
      </w:rPr>
    </w:lvl>
    <w:lvl w:ilvl="5">
      <w:start w:val="1"/>
      <w:numFmt w:val="bullet"/>
      <w:lvlText w:val="•"/>
      <w:lvlJc w:val="left"/>
      <w:pPr>
        <w:ind w:left="5539" w:hanging="720"/>
      </w:pPr>
      <w:rPr>
        <w:rFonts w:hint="default"/>
      </w:rPr>
    </w:lvl>
    <w:lvl w:ilvl="6">
      <w:start w:val="1"/>
      <w:numFmt w:val="bullet"/>
      <w:lvlText w:val="•"/>
      <w:lvlJc w:val="left"/>
      <w:pPr>
        <w:ind w:left="6355" w:hanging="720"/>
      </w:pPr>
      <w:rPr>
        <w:rFonts w:hint="default"/>
      </w:rPr>
    </w:lvl>
    <w:lvl w:ilvl="7">
      <w:start w:val="1"/>
      <w:numFmt w:val="bullet"/>
      <w:lvlText w:val="•"/>
      <w:lvlJc w:val="left"/>
      <w:pPr>
        <w:ind w:left="7171" w:hanging="720"/>
      </w:pPr>
      <w:rPr>
        <w:rFonts w:hint="default"/>
      </w:rPr>
    </w:lvl>
    <w:lvl w:ilvl="8">
      <w:start w:val="1"/>
      <w:numFmt w:val="bullet"/>
      <w:lvlText w:val="•"/>
      <w:lvlJc w:val="left"/>
      <w:pPr>
        <w:ind w:left="7987" w:hanging="720"/>
      </w:pPr>
      <w:rPr>
        <w:rFonts w:hint="default"/>
      </w:rPr>
    </w:lvl>
  </w:abstractNum>
  <w:abstractNum w:abstractNumId="5" w15:restartNumberingAfterBreak="0">
    <w:nsid w:val="4393291D"/>
    <w:multiLevelType w:val="hybridMultilevel"/>
    <w:tmpl w:val="CEB6B834"/>
    <w:lvl w:ilvl="0" w:tplc="357643E0">
      <w:start w:val="1"/>
      <w:numFmt w:val="decimal"/>
      <w:lvlText w:val=".%1"/>
      <w:lvlJc w:val="left"/>
      <w:pPr>
        <w:ind w:left="2275" w:hanging="720"/>
      </w:pPr>
      <w:rPr>
        <w:rFonts w:ascii="Times New Roman" w:eastAsia="Times New Roman" w:hAnsi="Times New Roman" w:hint="default"/>
        <w:sz w:val="24"/>
        <w:szCs w:val="24"/>
      </w:rPr>
    </w:lvl>
    <w:lvl w:ilvl="1" w:tplc="52FC15DA">
      <w:start w:val="1"/>
      <w:numFmt w:val="bullet"/>
      <w:lvlText w:val="•"/>
      <w:lvlJc w:val="left"/>
      <w:pPr>
        <w:ind w:left="3009" w:hanging="720"/>
      </w:pPr>
      <w:rPr>
        <w:rFonts w:hint="default"/>
      </w:rPr>
    </w:lvl>
    <w:lvl w:ilvl="2" w:tplc="B9D811BA">
      <w:start w:val="1"/>
      <w:numFmt w:val="bullet"/>
      <w:lvlText w:val="•"/>
      <w:lvlJc w:val="left"/>
      <w:pPr>
        <w:ind w:left="3744" w:hanging="720"/>
      </w:pPr>
      <w:rPr>
        <w:rFonts w:hint="default"/>
      </w:rPr>
    </w:lvl>
    <w:lvl w:ilvl="3" w:tplc="58C292E8">
      <w:start w:val="1"/>
      <w:numFmt w:val="bullet"/>
      <w:lvlText w:val="•"/>
      <w:lvlJc w:val="left"/>
      <w:pPr>
        <w:ind w:left="4478" w:hanging="720"/>
      </w:pPr>
      <w:rPr>
        <w:rFonts w:hint="default"/>
      </w:rPr>
    </w:lvl>
    <w:lvl w:ilvl="4" w:tplc="640C9D34">
      <w:start w:val="1"/>
      <w:numFmt w:val="bullet"/>
      <w:lvlText w:val="•"/>
      <w:lvlJc w:val="left"/>
      <w:pPr>
        <w:ind w:left="5213" w:hanging="720"/>
      </w:pPr>
      <w:rPr>
        <w:rFonts w:hint="default"/>
      </w:rPr>
    </w:lvl>
    <w:lvl w:ilvl="5" w:tplc="49F49B3E">
      <w:start w:val="1"/>
      <w:numFmt w:val="bullet"/>
      <w:lvlText w:val="•"/>
      <w:lvlJc w:val="left"/>
      <w:pPr>
        <w:ind w:left="5947" w:hanging="720"/>
      </w:pPr>
      <w:rPr>
        <w:rFonts w:hint="default"/>
      </w:rPr>
    </w:lvl>
    <w:lvl w:ilvl="6" w:tplc="40D6C81C">
      <w:start w:val="1"/>
      <w:numFmt w:val="bullet"/>
      <w:lvlText w:val="•"/>
      <w:lvlJc w:val="left"/>
      <w:pPr>
        <w:ind w:left="6682" w:hanging="720"/>
      </w:pPr>
      <w:rPr>
        <w:rFonts w:hint="default"/>
      </w:rPr>
    </w:lvl>
    <w:lvl w:ilvl="7" w:tplc="54DAC7B0">
      <w:start w:val="1"/>
      <w:numFmt w:val="bullet"/>
      <w:lvlText w:val="•"/>
      <w:lvlJc w:val="left"/>
      <w:pPr>
        <w:ind w:left="7416" w:hanging="720"/>
      </w:pPr>
      <w:rPr>
        <w:rFonts w:hint="default"/>
      </w:rPr>
    </w:lvl>
    <w:lvl w:ilvl="8" w:tplc="53289DA8">
      <w:start w:val="1"/>
      <w:numFmt w:val="bullet"/>
      <w:lvlText w:val="•"/>
      <w:lvlJc w:val="left"/>
      <w:pPr>
        <w:ind w:left="8151" w:hanging="720"/>
      </w:pPr>
      <w:rPr>
        <w:rFonts w:hint="default"/>
      </w:rPr>
    </w:lvl>
  </w:abstractNum>
  <w:abstractNum w:abstractNumId="6" w15:restartNumberingAfterBreak="0">
    <w:nsid w:val="61C16AEF"/>
    <w:multiLevelType w:val="hybridMultilevel"/>
    <w:tmpl w:val="5F14EA9C"/>
    <w:lvl w:ilvl="0" w:tplc="15944C2A">
      <w:start w:val="1"/>
      <w:numFmt w:val="decimal"/>
      <w:lvlText w:val=".%1"/>
      <w:lvlJc w:val="left"/>
      <w:pPr>
        <w:ind w:left="2275" w:hanging="720"/>
      </w:pPr>
      <w:rPr>
        <w:rFonts w:ascii="Times New Roman" w:eastAsia="Times New Roman" w:hAnsi="Times New Roman" w:hint="default"/>
        <w:sz w:val="24"/>
        <w:szCs w:val="24"/>
      </w:rPr>
    </w:lvl>
    <w:lvl w:ilvl="1" w:tplc="5F48DF0C">
      <w:start w:val="1"/>
      <w:numFmt w:val="bullet"/>
      <w:lvlText w:val="•"/>
      <w:lvlJc w:val="left"/>
      <w:pPr>
        <w:ind w:left="3009" w:hanging="720"/>
      </w:pPr>
      <w:rPr>
        <w:rFonts w:hint="default"/>
      </w:rPr>
    </w:lvl>
    <w:lvl w:ilvl="2" w:tplc="89C01A74">
      <w:start w:val="1"/>
      <w:numFmt w:val="bullet"/>
      <w:lvlText w:val="•"/>
      <w:lvlJc w:val="left"/>
      <w:pPr>
        <w:ind w:left="3744" w:hanging="720"/>
      </w:pPr>
      <w:rPr>
        <w:rFonts w:hint="default"/>
      </w:rPr>
    </w:lvl>
    <w:lvl w:ilvl="3" w:tplc="1916D76C">
      <w:start w:val="1"/>
      <w:numFmt w:val="bullet"/>
      <w:lvlText w:val="•"/>
      <w:lvlJc w:val="left"/>
      <w:pPr>
        <w:ind w:left="4478" w:hanging="720"/>
      </w:pPr>
      <w:rPr>
        <w:rFonts w:hint="default"/>
      </w:rPr>
    </w:lvl>
    <w:lvl w:ilvl="4" w:tplc="EBB4E308">
      <w:start w:val="1"/>
      <w:numFmt w:val="bullet"/>
      <w:lvlText w:val="•"/>
      <w:lvlJc w:val="left"/>
      <w:pPr>
        <w:ind w:left="5213" w:hanging="720"/>
      </w:pPr>
      <w:rPr>
        <w:rFonts w:hint="default"/>
      </w:rPr>
    </w:lvl>
    <w:lvl w:ilvl="5" w:tplc="64E8A4EE">
      <w:start w:val="1"/>
      <w:numFmt w:val="bullet"/>
      <w:lvlText w:val="•"/>
      <w:lvlJc w:val="left"/>
      <w:pPr>
        <w:ind w:left="5947" w:hanging="720"/>
      </w:pPr>
      <w:rPr>
        <w:rFonts w:hint="default"/>
      </w:rPr>
    </w:lvl>
    <w:lvl w:ilvl="6" w:tplc="AEDA754E">
      <w:start w:val="1"/>
      <w:numFmt w:val="bullet"/>
      <w:lvlText w:val="•"/>
      <w:lvlJc w:val="left"/>
      <w:pPr>
        <w:ind w:left="6682" w:hanging="720"/>
      </w:pPr>
      <w:rPr>
        <w:rFonts w:hint="default"/>
      </w:rPr>
    </w:lvl>
    <w:lvl w:ilvl="7" w:tplc="B2004298">
      <w:start w:val="1"/>
      <w:numFmt w:val="bullet"/>
      <w:lvlText w:val="•"/>
      <w:lvlJc w:val="left"/>
      <w:pPr>
        <w:ind w:left="7416" w:hanging="720"/>
      </w:pPr>
      <w:rPr>
        <w:rFonts w:hint="default"/>
      </w:rPr>
    </w:lvl>
    <w:lvl w:ilvl="8" w:tplc="13EEE220">
      <w:start w:val="1"/>
      <w:numFmt w:val="bullet"/>
      <w:lvlText w:val="•"/>
      <w:lvlJc w:val="left"/>
      <w:pPr>
        <w:ind w:left="8151" w:hanging="720"/>
      </w:pPr>
      <w:rPr>
        <w:rFonts w:hint="default"/>
      </w:rPr>
    </w:lvl>
  </w:abstractNum>
  <w:abstractNum w:abstractNumId="7" w15:restartNumberingAfterBreak="0">
    <w:nsid w:val="7EF66833"/>
    <w:multiLevelType w:val="multilevel"/>
    <w:tmpl w:val="EE56E6CE"/>
    <w:lvl w:ilvl="0">
      <w:start w:val="13"/>
      <w:numFmt w:val="decimal"/>
      <w:lvlText w:val="%1"/>
      <w:lvlJc w:val="left"/>
      <w:pPr>
        <w:ind w:left="495" w:hanging="720"/>
      </w:pPr>
      <w:rPr>
        <w:rFonts w:hint="default"/>
      </w:rPr>
    </w:lvl>
    <w:lvl w:ilvl="1">
      <w:start w:val="6"/>
      <w:numFmt w:val="decimal"/>
      <w:lvlText w:val="%1.%2"/>
      <w:lvlJc w:val="left"/>
      <w:pPr>
        <w:ind w:left="495" w:hanging="720"/>
      </w:pPr>
      <w:rPr>
        <w:rFonts w:ascii="Times New Roman" w:eastAsia="Times New Roman" w:hAnsi="Times New Roman" w:hint="default"/>
        <w:b/>
        <w:bCs/>
        <w:sz w:val="24"/>
        <w:szCs w:val="24"/>
      </w:rPr>
    </w:lvl>
    <w:lvl w:ilvl="2">
      <w:start w:val="1"/>
      <w:numFmt w:val="bullet"/>
      <w:lvlText w:val="•"/>
      <w:lvlJc w:val="left"/>
      <w:pPr>
        <w:ind w:left="2252" w:hanging="720"/>
      </w:pPr>
      <w:rPr>
        <w:rFonts w:hint="default"/>
      </w:rPr>
    </w:lvl>
    <w:lvl w:ilvl="3">
      <w:start w:val="1"/>
      <w:numFmt w:val="bullet"/>
      <w:lvlText w:val="•"/>
      <w:lvlJc w:val="left"/>
      <w:pPr>
        <w:ind w:left="3130" w:hanging="720"/>
      </w:pPr>
      <w:rPr>
        <w:rFonts w:hint="default"/>
      </w:rPr>
    </w:lvl>
    <w:lvl w:ilvl="4">
      <w:start w:val="1"/>
      <w:numFmt w:val="bullet"/>
      <w:lvlText w:val="•"/>
      <w:lvlJc w:val="left"/>
      <w:pPr>
        <w:ind w:left="4009" w:hanging="720"/>
      </w:pPr>
      <w:rPr>
        <w:rFonts w:hint="default"/>
      </w:rPr>
    </w:lvl>
    <w:lvl w:ilvl="5">
      <w:start w:val="1"/>
      <w:numFmt w:val="bullet"/>
      <w:lvlText w:val="•"/>
      <w:lvlJc w:val="left"/>
      <w:pPr>
        <w:ind w:left="4887" w:hanging="720"/>
      </w:pPr>
      <w:rPr>
        <w:rFonts w:hint="default"/>
      </w:rPr>
    </w:lvl>
    <w:lvl w:ilvl="6">
      <w:start w:val="1"/>
      <w:numFmt w:val="bullet"/>
      <w:lvlText w:val="•"/>
      <w:lvlJc w:val="left"/>
      <w:pPr>
        <w:ind w:left="5766" w:hanging="720"/>
      </w:pPr>
      <w:rPr>
        <w:rFonts w:hint="default"/>
      </w:rPr>
    </w:lvl>
    <w:lvl w:ilvl="7">
      <w:start w:val="1"/>
      <w:numFmt w:val="bullet"/>
      <w:lvlText w:val="•"/>
      <w:lvlJc w:val="left"/>
      <w:pPr>
        <w:ind w:left="6644" w:hanging="720"/>
      </w:pPr>
      <w:rPr>
        <w:rFonts w:hint="default"/>
      </w:rPr>
    </w:lvl>
    <w:lvl w:ilvl="8">
      <w:start w:val="1"/>
      <w:numFmt w:val="bullet"/>
      <w:lvlText w:val="•"/>
      <w:lvlJc w:val="left"/>
      <w:pPr>
        <w:ind w:left="7523" w:hanging="720"/>
      </w:pPr>
      <w:rPr>
        <w:rFonts w:hint="default"/>
      </w:rPr>
    </w:lvl>
  </w:abstractNum>
  <w:num w:numId="1">
    <w:abstractNumId w:val="3"/>
  </w:num>
  <w:num w:numId="2">
    <w:abstractNumId w:val="5"/>
  </w:num>
  <w:num w:numId="3">
    <w:abstractNumId w:val="6"/>
  </w:num>
  <w:num w:numId="4">
    <w:abstractNumId w:val="4"/>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216"/>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E5DB0"/>
    <w:rsid w:val="0000357E"/>
    <w:rsid w:val="00177A7D"/>
    <w:rsid w:val="002366C1"/>
    <w:rsid w:val="00415C81"/>
    <w:rsid w:val="005A53D7"/>
    <w:rsid w:val="00713A48"/>
    <w:rsid w:val="007E5DB0"/>
    <w:rsid w:val="00A17058"/>
    <w:rsid w:val="00AA6A42"/>
    <w:rsid w:val="00B95596"/>
    <w:rsid w:val="00D25FDE"/>
    <w:rsid w:val="00E016EE"/>
    <w:rsid w:val="00E3337E"/>
    <w:rsid w:val="00E41D5F"/>
    <w:rsid w:val="00F95E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16"/>
    <o:shapelayout v:ext="edit">
      <o:idmap v:ext="edit" data="2"/>
    </o:shapelayout>
  </w:shapeDefaults>
  <w:decimalSymbol w:val="."/>
  <w:listSeparator w:val=","/>
  <w14:docId w14:val="6B0F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35"/>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0357E"/>
    <w:pPr>
      <w:tabs>
        <w:tab w:val="center" w:pos="4513"/>
        <w:tab w:val="right" w:pos="9026"/>
      </w:tabs>
    </w:pPr>
  </w:style>
  <w:style w:type="character" w:customStyle="1" w:styleId="HeaderChar">
    <w:name w:val="Header Char"/>
    <w:basedOn w:val="DefaultParagraphFont"/>
    <w:link w:val="Header"/>
    <w:uiPriority w:val="99"/>
    <w:rsid w:val="0000357E"/>
  </w:style>
  <w:style w:type="paragraph" w:styleId="Footer">
    <w:name w:val="footer"/>
    <w:basedOn w:val="Normal"/>
    <w:link w:val="FooterChar"/>
    <w:unhideWhenUsed/>
    <w:rsid w:val="0000357E"/>
    <w:pPr>
      <w:tabs>
        <w:tab w:val="center" w:pos="4513"/>
        <w:tab w:val="right" w:pos="9026"/>
      </w:tabs>
    </w:pPr>
  </w:style>
  <w:style w:type="character" w:customStyle="1" w:styleId="FooterChar">
    <w:name w:val="Footer Char"/>
    <w:basedOn w:val="DefaultParagraphFont"/>
    <w:link w:val="Footer"/>
    <w:uiPriority w:val="99"/>
    <w:rsid w:val="0000357E"/>
  </w:style>
  <w:style w:type="table" w:styleId="TableGrid">
    <w:name w:val="Table Grid"/>
    <w:basedOn w:val="TableNormal"/>
    <w:uiPriority w:val="39"/>
    <w:rsid w:val="00236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337E"/>
    <w:rPr>
      <w:sz w:val="20"/>
      <w:szCs w:val="20"/>
    </w:rPr>
  </w:style>
  <w:style w:type="character" w:customStyle="1" w:styleId="FootnoteTextChar">
    <w:name w:val="Footnote Text Char"/>
    <w:basedOn w:val="DefaultParagraphFont"/>
    <w:link w:val="FootnoteText"/>
    <w:uiPriority w:val="99"/>
    <w:semiHidden/>
    <w:rsid w:val="00E3337E"/>
    <w:rPr>
      <w:sz w:val="20"/>
      <w:szCs w:val="20"/>
    </w:rPr>
  </w:style>
  <w:style w:type="character" w:styleId="FootnoteReference">
    <w:name w:val="footnote reference"/>
    <w:basedOn w:val="DefaultParagraphFont"/>
    <w:uiPriority w:val="99"/>
    <w:semiHidden/>
    <w:unhideWhenUsed/>
    <w:rsid w:val="00E3337E"/>
    <w:rPr>
      <w:vertAlign w:val="superscript"/>
    </w:rPr>
  </w:style>
  <w:style w:type="character" w:styleId="PageNumber">
    <w:name w:val="page number"/>
    <w:basedOn w:val="DefaultParagraphFont"/>
    <w:semiHidden/>
    <w:rsid w:val="00B95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B9FA1-A63D-4D89-AA3A-28EFB55D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12232</Words>
  <Characters>6973</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2020-03-03T14:51:00Z</dcterms:created>
  <dcterms:modified xsi:type="dcterms:W3CDTF">2020-10-02T13:34:00Z</dcterms:modified>
</cp:coreProperties>
</file>