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9DA17" w14:textId="76BBD27F" w:rsidR="004C600F" w:rsidRDefault="004C600F" w:rsidP="0080251A">
      <w:pPr>
        <w:jc w:val="center"/>
        <w:rPr>
          <w:rFonts w:ascii="Times New Roman" w:eastAsia="Times New Roman" w:hAnsi="Times New Roman" w:cs="Times New Roman"/>
          <w:noProof/>
          <w:sz w:val="24"/>
          <w:szCs w:val="24"/>
        </w:rPr>
      </w:pPr>
    </w:p>
    <w:p w14:paraId="1E874C33" w14:textId="4782EFF5" w:rsidR="00CD7FAF" w:rsidRDefault="00CD7FAF" w:rsidP="0080251A">
      <w:pPr>
        <w:jc w:val="center"/>
        <w:rPr>
          <w:rFonts w:ascii="Times New Roman" w:eastAsia="Times New Roman" w:hAnsi="Times New Roman" w:cs="Times New Roman"/>
          <w:noProof/>
          <w:sz w:val="24"/>
          <w:szCs w:val="24"/>
        </w:rPr>
      </w:pPr>
    </w:p>
    <w:p w14:paraId="053C6306" w14:textId="651C7CBD" w:rsidR="00CD7FAF" w:rsidRDefault="00CD7FAF" w:rsidP="0080251A">
      <w:pPr>
        <w:jc w:val="center"/>
        <w:rPr>
          <w:rFonts w:ascii="Times New Roman" w:eastAsia="Times New Roman" w:hAnsi="Times New Roman" w:cs="Times New Roman"/>
          <w:noProof/>
          <w:sz w:val="24"/>
          <w:szCs w:val="24"/>
        </w:rPr>
      </w:pPr>
    </w:p>
    <w:p w14:paraId="10EA38BA" w14:textId="2A5E8FFB" w:rsidR="00CD7FAF" w:rsidRDefault="00CD7FAF" w:rsidP="0080251A">
      <w:pPr>
        <w:jc w:val="center"/>
        <w:rPr>
          <w:rFonts w:ascii="Times New Roman" w:eastAsia="Times New Roman" w:hAnsi="Times New Roman" w:cs="Times New Roman"/>
          <w:noProof/>
          <w:sz w:val="24"/>
          <w:szCs w:val="24"/>
        </w:rPr>
      </w:pPr>
    </w:p>
    <w:p w14:paraId="08C66455" w14:textId="352C2E4F" w:rsidR="00CD7FAF" w:rsidRDefault="00CD7FAF" w:rsidP="0080251A">
      <w:pPr>
        <w:jc w:val="center"/>
        <w:rPr>
          <w:rFonts w:ascii="Times New Roman" w:eastAsia="Times New Roman" w:hAnsi="Times New Roman" w:cs="Times New Roman"/>
          <w:noProof/>
          <w:sz w:val="24"/>
          <w:szCs w:val="24"/>
        </w:rPr>
      </w:pPr>
    </w:p>
    <w:p w14:paraId="7AF9578D" w14:textId="7D4D237B" w:rsidR="00CD7FAF" w:rsidRDefault="00CD7FAF" w:rsidP="0080251A">
      <w:pPr>
        <w:jc w:val="center"/>
        <w:rPr>
          <w:rFonts w:ascii="Times New Roman" w:eastAsia="Times New Roman" w:hAnsi="Times New Roman" w:cs="Times New Roman"/>
          <w:noProof/>
          <w:sz w:val="24"/>
          <w:szCs w:val="24"/>
        </w:rPr>
      </w:pPr>
    </w:p>
    <w:p w14:paraId="13571D59" w14:textId="20DE03D0" w:rsidR="00CD7FAF" w:rsidRDefault="00CD7FAF" w:rsidP="0080251A">
      <w:pPr>
        <w:jc w:val="center"/>
        <w:rPr>
          <w:rFonts w:ascii="Times New Roman" w:eastAsia="Times New Roman" w:hAnsi="Times New Roman" w:cs="Times New Roman"/>
          <w:noProof/>
          <w:sz w:val="24"/>
          <w:szCs w:val="24"/>
        </w:rPr>
      </w:pPr>
    </w:p>
    <w:p w14:paraId="0044FA3D" w14:textId="77777777" w:rsidR="00CD7FAF" w:rsidRPr="005D17A5" w:rsidRDefault="00CD7FAF" w:rsidP="0080251A">
      <w:pPr>
        <w:jc w:val="center"/>
        <w:rPr>
          <w:rFonts w:ascii="Times New Roman" w:eastAsia="Times New Roman" w:hAnsi="Times New Roman" w:cs="Times New Roman"/>
          <w:noProof/>
          <w:sz w:val="24"/>
          <w:szCs w:val="24"/>
        </w:rPr>
      </w:pPr>
    </w:p>
    <w:p w14:paraId="0D309A5F" w14:textId="65C7D260" w:rsidR="004C600F" w:rsidRPr="002F5860" w:rsidRDefault="004C600F" w:rsidP="0080251A">
      <w:pPr>
        <w:pStyle w:val="Heading1"/>
        <w:spacing w:before="0"/>
        <w:ind w:left="0"/>
        <w:jc w:val="center"/>
        <w:rPr>
          <w:rFonts w:cs="Times New Roman"/>
          <w:noProof/>
          <w:sz w:val="28"/>
          <w:szCs w:val="28"/>
        </w:rPr>
      </w:pPr>
      <w:bookmarkStart w:id="0" w:name="_Toc72503798"/>
      <w:bookmarkStart w:id="1" w:name="_Toc72504305"/>
      <w:r w:rsidRPr="002F5860">
        <w:rPr>
          <w:sz w:val="28"/>
          <w:szCs w:val="40"/>
        </w:rPr>
        <w:t>TEHNISKĀS ĪSTENOŠANAS PROCEDŪRAS</w:t>
      </w:r>
      <w:bookmarkEnd w:id="0"/>
      <w:bookmarkEnd w:id="1"/>
      <w:r w:rsidR="008263FA">
        <w:rPr>
          <w:sz w:val="28"/>
          <w:szCs w:val="40"/>
        </w:rPr>
        <w:t>:</w:t>
      </w:r>
    </w:p>
    <w:p w14:paraId="1C9EE549" w14:textId="77777777" w:rsidR="004C600F" w:rsidRPr="002F5860" w:rsidRDefault="004C600F" w:rsidP="0080251A">
      <w:pPr>
        <w:jc w:val="center"/>
        <w:rPr>
          <w:rFonts w:ascii="Times New Roman" w:hAnsi="Times New Roman" w:cs="Times New Roman"/>
          <w:b/>
          <w:noProof/>
          <w:sz w:val="28"/>
          <w:szCs w:val="28"/>
        </w:rPr>
      </w:pPr>
      <w:r w:rsidRPr="002F5860">
        <w:rPr>
          <w:rFonts w:ascii="Times New Roman" w:hAnsi="Times New Roman"/>
          <w:b/>
          <w:sz w:val="28"/>
          <w:szCs w:val="24"/>
        </w:rPr>
        <w:t>LICENCĒŠANA (</w:t>
      </w:r>
      <w:r w:rsidRPr="002F5860">
        <w:rPr>
          <w:rFonts w:ascii="Times New Roman" w:hAnsi="Times New Roman"/>
          <w:b/>
          <w:i/>
          <w:iCs/>
          <w:sz w:val="28"/>
          <w:szCs w:val="24"/>
        </w:rPr>
        <w:t>TIP-L</w:t>
      </w:r>
      <w:r w:rsidRPr="002F5860">
        <w:rPr>
          <w:rFonts w:ascii="Times New Roman" w:hAnsi="Times New Roman"/>
          <w:b/>
          <w:sz w:val="28"/>
          <w:szCs w:val="24"/>
        </w:rPr>
        <w:t>)</w:t>
      </w:r>
    </w:p>
    <w:p w14:paraId="16CEF2E5" w14:textId="77777777" w:rsidR="004C600F" w:rsidRPr="005D17A5" w:rsidRDefault="004C600F" w:rsidP="0080251A">
      <w:pPr>
        <w:jc w:val="center"/>
        <w:rPr>
          <w:rFonts w:ascii="Times New Roman" w:eastAsia="Times New Roman" w:hAnsi="Times New Roman" w:cs="Times New Roman"/>
          <w:b/>
          <w:bCs/>
          <w:noProof/>
          <w:sz w:val="24"/>
          <w:szCs w:val="24"/>
        </w:rPr>
      </w:pPr>
    </w:p>
    <w:p w14:paraId="1C48F8B6" w14:textId="77777777" w:rsidR="004C600F" w:rsidRPr="005D17A5" w:rsidRDefault="004C600F" w:rsidP="0080251A">
      <w:pPr>
        <w:pStyle w:val="BodyText"/>
        <w:ind w:left="0" w:firstLine="0"/>
        <w:jc w:val="center"/>
        <w:rPr>
          <w:rFonts w:cs="Times New Roman"/>
          <w:noProof/>
        </w:rPr>
      </w:pPr>
      <w:r>
        <w:t>STARP</w:t>
      </w:r>
    </w:p>
    <w:p w14:paraId="367A1677" w14:textId="77777777" w:rsidR="004C600F" w:rsidRPr="002F5860" w:rsidRDefault="004C600F" w:rsidP="0080251A">
      <w:pPr>
        <w:jc w:val="center"/>
        <w:rPr>
          <w:rFonts w:ascii="Times New Roman" w:eastAsia="Times New Roman" w:hAnsi="Times New Roman" w:cs="Times New Roman"/>
          <w:noProof/>
          <w:sz w:val="28"/>
          <w:szCs w:val="28"/>
        </w:rPr>
      </w:pPr>
    </w:p>
    <w:p w14:paraId="04BC9D7D" w14:textId="789C8AFB" w:rsidR="004C600F" w:rsidRPr="002F5860" w:rsidRDefault="004C600F" w:rsidP="0080251A">
      <w:pPr>
        <w:pStyle w:val="Heading1"/>
        <w:spacing w:before="0"/>
        <w:ind w:left="0"/>
        <w:jc w:val="center"/>
        <w:rPr>
          <w:rFonts w:cs="Times New Roman"/>
          <w:noProof/>
          <w:sz w:val="28"/>
          <w:szCs w:val="28"/>
        </w:rPr>
      </w:pPr>
      <w:bookmarkStart w:id="2" w:name="_Toc72503799"/>
      <w:bookmarkStart w:id="3" w:name="_Toc72504306"/>
      <w:r w:rsidRPr="002F5860">
        <w:rPr>
          <w:sz w:val="28"/>
          <w:szCs w:val="40"/>
        </w:rPr>
        <w:t>AMERIKAS SAVIENOTO VALSTU FEDERĀLĀS AVIĀCIJAS ADMINISTRĀCIJU</w:t>
      </w:r>
      <w:bookmarkEnd w:id="2"/>
      <w:bookmarkEnd w:id="3"/>
    </w:p>
    <w:p w14:paraId="288CB1AD" w14:textId="77777777" w:rsidR="0080251A" w:rsidRPr="009434C2" w:rsidRDefault="0080251A" w:rsidP="009434C2">
      <w:pPr>
        <w:rPr>
          <w:rFonts w:ascii="Times New Roman" w:hAnsi="Times New Roman" w:cs="Times New Roman"/>
          <w:noProof/>
          <w:sz w:val="24"/>
          <w:szCs w:val="24"/>
        </w:rPr>
      </w:pPr>
    </w:p>
    <w:p w14:paraId="52F2781C" w14:textId="77777777" w:rsidR="004C600F" w:rsidRPr="005D17A5" w:rsidRDefault="004C600F" w:rsidP="0080251A">
      <w:pPr>
        <w:pStyle w:val="BodyText"/>
        <w:ind w:left="0" w:firstLine="0"/>
        <w:jc w:val="center"/>
        <w:rPr>
          <w:rFonts w:cs="Times New Roman"/>
          <w:noProof/>
        </w:rPr>
      </w:pPr>
      <w:r>
        <w:t>UN</w:t>
      </w:r>
    </w:p>
    <w:p w14:paraId="3AF6B0C0" w14:textId="77777777" w:rsidR="004C600F" w:rsidRPr="005D17A5" w:rsidRDefault="004C600F" w:rsidP="0080251A">
      <w:pPr>
        <w:jc w:val="center"/>
        <w:rPr>
          <w:rFonts w:ascii="Times New Roman" w:eastAsia="Times New Roman" w:hAnsi="Times New Roman" w:cs="Times New Roman"/>
          <w:noProof/>
          <w:sz w:val="24"/>
          <w:szCs w:val="24"/>
        </w:rPr>
      </w:pPr>
    </w:p>
    <w:p w14:paraId="24E782C7" w14:textId="77777777" w:rsidR="004C600F" w:rsidRPr="002F5860" w:rsidRDefault="004C600F" w:rsidP="0080251A">
      <w:pPr>
        <w:pStyle w:val="Heading1"/>
        <w:spacing w:before="0"/>
        <w:ind w:left="0"/>
        <w:jc w:val="center"/>
        <w:rPr>
          <w:rFonts w:cs="Times New Roman"/>
          <w:noProof/>
          <w:sz w:val="28"/>
          <w:szCs w:val="28"/>
        </w:rPr>
      </w:pPr>
      <w:bookmarkStart w:id="4" w:name="_Toc72503800"/>
      <w:bookmarkStart w:id="5" w:name="_Toc72504307"/>
      <w:r w:rsidRPr="002F5860">
        <w:rPr>
          <w:sz w:val="28"/>
          <w:szCs w:val="40"/>
        </w:rPr>
        <w:t>EIROPAS SAVIENĪBAS AVIĀCIJAS DROŠĪBAS AĢENTŪRU</w:t>
      </w:r>
      <w:bookmarkEnd w:id="4"/>
      <w:bookmarkEnd w:id="5"/>
    </w:p>
    <w:p w14:paraId="6090DBA4" w14:textId="4E4D065F" w:rsidR="004C600F" w:rsidRPr="005D17A5" w:rsidRDefault="004C600F" w:rsidP="00BB5D14">
      <w:pPr>
        <w:jc w:val="both"/>
        <w:rPr>
          <w:rFonts w:ascii="Times New Roman" w:eastAsia="Times New Roman" w:hAnsi="Times New Roman" w:cs="Times New Roman"/>
          <w:b/>
          <w:bCs/>
          <w:noProof/>
          <w:sz w:val="24"/>
          <w:szCs w:val="24"/>
        </w:rPr>
      </w:pPr>
    </w:p>
    <w:p w14:paraId="7BFA543B" w14:textId="10DD0C17" w:rsidR="00746030" w:rsidRPr="005D17A5" w:rsidRDefault="00746030" w:rsidP="00BB5D14">
      <w:pPr>
        <w:jc w:val="both"/>
        <w:rPr>
          <w:rFonts w:ascii="Times New Roman" w:eastAsia="Times New Roman" w:hAnsi="Times New Roman" w:cs="Times New Roman"/>
          <w:b/>
          <w:bCs/>
          <w:noProof/>
          <w:sz w:val="24"/>
          <w:szCs w:val="24"/>
        </w:rPr>
      </w:pPr>
    </w:p>
    <w:p w14:paraId="0B258030" w14:textId="38B35CE6" w:rsidR="00746030" w:rsidRPr="005D17A5" w:rsidRDefault="00746030" w:rsidP="00BB5D14">
      <w:pPr>
        <w:jc w:val="both"/>
        <w:rPr>
          <w:rFonts w:ascii="Times New Roman" w:eastAsia="Times New Roman" w:hAnsi="Times New Roman" w:cs="Times New Roman"/>
          <w:b/>
          <w:bCs/>
          <w:noProof/>
          <w:sz w:val="24"/>
          <w:szCs w:val="24"/>
        </w:rPr>
      </w:pPr>
    </w:p>
    <w:p w14:paraId="53FFA484" w14:textId="79A784C1" w:rsidR="00746030" w:rsidRPr="005D17A5" w:rsidRDefault="00746030" w:rsidP="00BB5D14">
      <w:pPr>
        <w:jc w:val="both"/>
        <w:rPr>
          <w:rFonts w:ascii="Times New Roman" w:eastAsia="Times New Roman" w:hAnsi="Times New Roman" w:cs="Times New Roman"/>
          <w:b/>
          <w:bCs/>
          <w:noProof/>
          <w:sz w:val="24"/>
          <w:szCs w:val="24"/>
        </w:rPr>
      </w:pPr>
    </w:p>
    <w:p w14:paraId="2A9CCEA2" w14:textId="5CAFF3B1" w:rsidR="00D775B9" w:rsidRPr="005D17A5" w:rsidRDefault="00D775B9" w:rsidP="00BB5D14">
      <w:pPr>
        <w:jc w:val="both"/>
        <w:rPr>
          <w:rFonts w:ascii="Times New Roman" w:eastAsia="Times New Roman" w:hAnsi="Times New Roman" w:cs="Times New Roman"/>
          <w:b/>
          <w:bCs/>
          <w:noProof/>
          <w:sz w:val="24"/>
          <w:szCs w:val="24"/>
        </w:rPr>
      </w:pPr>
    </w:p>
    <w:p w14:paraId="6524BB25" w14:textId="4D2C5F38" w:rsidR="00D775B9" w:rsidRPr="005D17A5" w:rsidRDefault="00D775B9" w:rsidP="00BB5D14">
      <w:pPr>
        <w:jc w:val="both"/>
        <w:rPr>
          <w:rFonts w:ascii="Times New Roman" w:eastAsia="Times New Roman" w:hAnsi="Times New Roman" w:cs="Times New Roman"/>
          <w:b/>
          <w:bCs/>
          <w:noProof/>
          <w:sz w:val="24"/>
          <w:szCs w:val="24"/>
        </w:rPr>
      </w:pPr>
    </w:p>
    <w:p w14:paraId="3A4DCCF2" w14:textId="55BC4571" w:rsidR="00D775B9" w:rsidRPr="005D17A5" w:rsidRDefault="00D775B9" w:rsidP="00BB5D14">
      <w:pPr>
        <w:jc w:val="both"/>
        <w:rPr>
          <w:rFonts w:ascii="Times New Roman" w:eastAsia="Times New Roman" w:hAnsi="Times New Roman" w:cs="Times New Roman"/>
          <w:b/>
          <w:bCs/>
          <w:noProof/>
          <w:sz w:val="24"/>
          <w:szCs w:val="24"/>
        </w:rPr>
      </w:pPr>
    </w:p>
    <w:p w14:paraId="32C0DE9D" w14:textId="77777777" w:rsidR="00D775B9" w:rsidRPr="005D17A5" w:rsidRDefault="00D775B9" w:rsidP="00BB5D14">
      <w:pPr>
        <w:jc w:val="both"/>
        <w:rPr>
          <w:rFonts w:ascii="Times New Roman" w:eastAsia="Times New Roman" w:hAnsi="Times New Roman" w:cs="Times New Roman"/>
          <w:b/>
          <w:bCs/>
          <w:noProof/>
          <w:sz w:val="24"/>
          <w:szCs w:val="24"/>
        </w:rPr>
      </w:pPr>
    </w:p>
    <w:p w14:paraId="5C7D7E79" w14:textId="5569D341" w:rsidR="00746030" w:rsidRPr="005D17A5" w:rsidRDefault="00746030" w:rsidP="00BB5D14">
      <w:pPr>
        <w:jc w:val="both"/>
        <w:rPr>
          <w:rFonts w:ascii="Times New Roman" w:eastAsia="Times New Roman" w:hAnsi="Times New Roman" w:cs="Times New Roman"/>
          <w:b/>
          <w:bCs/>
          <w:noProof/>
          <w:sz w:val="24"/>
          <w:szCs w:val="24"/>
        </w:rPr>
      </w:pPr>
    </w:p>
    <w:p w14:paraId="57DA42A6" w14:textId="6B3BB291" w:rsidR="00746030" w:rsidRPr="005D17A5" w:rsidRDefault="00746030" w:rsidP="00BB5D14">
      <w:pPr>
        <w:jc w:val="both"/>
        <w:rPr>
          <w:rFonts w:ascii="Times New Roman" w:eastAsia="Times New Roman" w:hAnsi="Times New Roman" w:cs="Times New Roman"/>
          <w:b/>
          <w:bCs/>
          <w:noProof/>
          <w:sz w:val="24"/>
          <w:szCs w:val="24"/>
        </w:rPr>
      </w:pPr>
    </w:p>
    <w:p w14:paraId="6C3E63D4" w14:textId="77777777" w:rsidR="00746030" w:rsidRPr="005D17A5" w:rsidRDefault="00746030" w:rsidP="00BB5D14">
      <w:pPr>
        <w:jc w:val="both"/>
        <w:rPr>
          <w:rFonts w:ascii="Times New Roman" w:eastAsia="Times New Roman" w:hAnsi="Times New Roman" w:cs="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028"/>
        <w:gridCol w:w="5100"/>
      </w:tblGrid>
      <w:tr w:rsidR="00EB7646" w:rsidRPr="005D17A5" w14:paraId="645D018F" w14:textId="77777777" w:rsidTr="002F5860">
        <w:tc>
          <w:tcPr>
            <w:tcW w:w="4644" w:type="dxa"/>
          </w:tcPr>
          <w:p w14:paraId="5F6375C5" w14:textId="10A0EF5A" w:rsidR="00FD1A93" w:rsidRPr="005D17A5" w:rsidRDefault="00FD1A93" w:rsidP="00D775B9">
            <w:pPr>
              <w:jc w:val="center"/>
              <w:rPr>
                <w:rFonts w:ascii="Times New Roman" w:eastAsia="Times New Roman" w:hAnsi="Times New Roman" w:cs="Times New Roman"/>
                <w:b/>
                <w:bCs/>
                <w:noProof/>
                <w:sz w:val="24"/>
                <w:szCs w:val="24"/>
              </w:rPr>
            </w:pPr>
            <w:r>
              <w:rPr>
                <w:rFonts w:ascii="Times New Roman" w:hAnsi="Times New Roman"/>
                <w:noProof/>
                <w:sz w:val="24"/>
              </w:rPr>
              <w:drawing>
                <wp:inline distT="0" distB="0" distL="0" distR="0" wp14:anchorId="090B1440" wp14:editId="3B3459FC">
                  <wp:extent cx="1247775" cy="12937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252803" cy="1298937"/>
                          </a:xfrm>
                          <a:prstGeom prst="rect">
                            <a:avLst/>
                          </a:prstGeom>
                        </pic:spPr>
                      </pic:pic>
                    </a:graphicData>
                  </a:graphic>
                </wp:inline>
              </w:drawing>
            </w:r>
          </w:p>
        </w:tc>
        <w:tc>
          <w:tcPr>
            <w:tcW w:w="4644" w:type="dxa"/>
          </w:tcPr>
          <w:p w14:paraId="05A9F65D" w14:textId="79A1CF76" w:rsidR="00FD1A93" w:rsidRPr="005D17A5" w:rsidRDefault="00FD1A93" w:rsidP="00D775B9">
            <w:pPr>
              <w:jc w:val="center"/>
              <w:rPr>
                <w:rFonts w:ascii="Times New Roman" w:eastAsia="Times New Roman" w:hAnsi="Times New Roman" w:cs="Times New Roman"/>
                <w:b/>
                <w:bCs/>
                <w:noProof/>
                <w:sz w:val="24"/>
                <w:szCs w:val="24"/>
              </w:rPr>
            </w:pPr>
            <w:r>
              <w:rPr>
                <w:rFonts w:ascii="Times New Roman" w:hAnsi="Times New Roman"/>
                <w:noProof/>
                <w:sz w:val="24"/>
              </w:rPr>
              <w:drawing>
                <wp:inline distT="0" distB="0" distL="0" distR="0" wp14:anchorId="4FA0E60A" wp14:editId="6AA5F75B">
                  <wp:extent cx="3203350" cy="111299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3203350" cy="1112996"/>
                          </a:xfrm>
                          <a:prstGeom prst="rect">
                            <a:avLst/>
                          </a:prstGeom>
                        </pic:spPr>
                      </pic:pic>
                    </a:graphicData>
                  </a:graphic>
                </wp:inline>
              </w:drawing>
            </w:r>
          </w:p>
        </w:tc>
      </w:tr>
      <w:tr w:rsidR="00EB7646" w:rsidRPr="005D17A5" w14:paraId="3064DAB9" w14:textId="77777777" w:rsidTr="002F5860">
        <w:tc>
          <w:tcPr>
            <w:tcW w:w="4644" w:type="dxa"/>
          </w:tcPr>
          <w:p w14:paraId="5F11B87E" w14:textId="447BE0AA" w:rsidR="00FD1A93" w:rsidRPr="005D17A5" w:rsidRDefault="00746030" w:rsidP="00D775B9">
            <w:pPr>
              <w:jc w:val="center"/>
              <w:rPr>
                <w:rFonts w:ascii="Times New Roman" w:eastAsia="Times New Roman" w:hAnsi="Times New Roman" w:cs="Times New Roman"/>
                <w:b/>
                <w:bCs/>
                <w:noProof/>
                <w:sz w:val="24"/>
                <w:szCs w:val="24"/>
              </w:rPr>
            </w:pPr>
            <w:r>
              <w:rPr>
                <w:rFonts w:ascii="Times New Roman" w:hAnsi="Times New Roman"/>
                <w:b/>
                <w:sz w:val="24"/>
              </w:rPr>
              <w:t>FEDERĀLĀ AVIĀCIJAS ADMINISTRĀCIJA</w:t>
            </w:r>
          </w:p>
        </w:tc>
        <w:tc>
          <w:tcPr>
            <w:tcW w:w="4644" w:type="dxa"/>
          </w:tcPr>
          <w:p w14:paraId="7EC89F6B" w14:textId="77777777" w:rsidR="00FD1A93" w:rsidRPr="005D17A5" w:rsidRDefault="00746030" w:rsidP="00D775B9">
            <w:pPr>
              <w:jc w:val="center"/>
              <w:rPr>
                <w:rFonts w:ascii="Times New Roman" w:eastAsia="Times New Roman" w:hAnsi="Times New Roman" w:cs="Times New Roman"/>
                <w:b/>
                <w:bCs/>
                <w:noProof/>
                <w:sz w:val="24"/>
                <w:szCs w:val="24"/>
              </w:rPr>
            </w:pPr>
            <w:r>
              <w:rPr>
                <w:rFonts w:ascii="Times New Roman" w:hAnsi="Times New Roman"/>
                <w:b/>
                <w:i/>
                <w:iCs/>
                <w:sz w:val="24"/>
              </w:rPr>
              <w:t>EASA</w:t>
            </w:r>
          </w:p>
          <w:p w14:paraId="45DFA90B" w14:textId="5B18192C" w:rsidR="00746030" w:rsidRPr="005D17A5" w:rsidRDefault="00746030" w:rsidP="00D775B9">
            <w:pPr>
              <w:jc w:val="center"/>
              <w:rPr>
                <w:rFonts w:ascii="Times New Roman" w:eastAsia="Times New Roman" w:hAnsi="Times New Roman" w:cs="Times New Roman"/>
                <w:b/>
                <w:bCs/>
                <w:noProof/>
                <w:sz w:val="24"/>
                <w:szCs w:val="24"/>
              </w:rPr>
            </w:pPr>
            <w:r>
              <w:rPr>
                <w:rFonts w:ascii="Times New Roman" w:hAnsi="Times New Roman"/>
                <w:b/>
                <w:sz w:val="24"/>
              </w:rPr>
              <w:t>Eiropas Savienības Aviācijas drošības aģentūra</w:t>
            </w:r>
          </w:p>
        </w:tc>
      </w:tr>
    </w:tbl>
    <w:p w14:paraId="385C841D" w14:textId="029BBDFE" w:rsidR="004C600F" w:rsidRDefault="004C600F" w:rsidP="00BB5D14">
      <w:pPr>
        <w:jc w:val="both"/>
        <w:rPr>
          <w:rFonts w:ascii="Times New Roman" w:eastAsia="Times New Roman" w:hAnsi="Times New Roman" w:cs="Times New Roman"/>
          <w:b/>
          <w:bCs/>
          <w:noProof/>
          <w:sz w:val="24"/>
          <w:szCs w:val="24"/>
        </w:rPr>
      </w:pPr>
    </w:p>
    <w:p w14:paraId="2BD46602" w14:textId="77777777" w:rsidR="00FD3F1D" w:rsidRPr="005D17A5" w:rsidRDefault="00FD3F1D" w:rsidP="00BB5D14">
      <w:pPr>
        <w:jc w:val="both"/>
        <w:rPr>
          <w:rFonts w:ascii="Times New Roman" w:eastAsia="Times New Roman" w:hAnsi="Times New Roman" w:cs="Times New Roman"/>
          <w:b/>
          <w:bCs/>
          <w:noProof/>
          <w:sz w:val="24"/>
          <w:szCs w:val="24"/>
        </w:rPr>
      </w:pPr>
    </w:p>
    <w:p w14:paraId="504510CB" w14:textId="77777777" w:rsidR="004C600F" w:rsidRPr="005D17A5" w:rsidRDefault="004C600F" w:rsidP="00770B26">
      <w:pPr>
        <w:pStyle w:val="Heading1"/>
        <w:spacing w:before="0"/>
        <w:ind w:left="0"/>
        <w:jc w:val="center"/>
        <w:rPr>
          <w:rFonts w:cs="Times New Roman"/>
          <w:noProof/>
          <w:sz w:val="24"/>
          <w:szCs w:val="24"/>
        </w:rPr>
      </w:pPr>
      <w:bookmarkStart w:id="6" w:name="_Toc72503801"/>
      <w:bookmarkStart w:id="7" w:name="_Toc72504308"/>
      <w:r>
        <w:rPr>
          <w:sz w:val="24"/>
        </w:rPr>
        <w:t>Spēkā no 2021. gada 18. maija</w:t>
      </w:r>
      <w:bookmarkEnd w:id="6"/>
      <w:bookmarkEnd w:id="7"/>
    </w:p>
    <w:p w14:paraId="66E60E0D" w14:textId="74034ECA" w:rsidR="00746030" w:rsidRPr="005D17A5" w:rsidRDefault="00746030">
      <w:pPr>
        <w:rPr>
          <w:rFonts w:ascii="Times New Roman" w:hAnsi="Times New Roman" w:cs="Times New Roman"/>
          <w:noProof/>
          <w:sz w:val="24"/>
          <w:szCs w:val="24"/>
        </w:rPr>
      </w:pPr>
      <w:r>
        <w:br w:type="page"/>
      </w:r>
    </w:p>
    <w:p w14:paraId="3DF298AA" w14:textId="77777777" w:rsidR="00F26B02" w:rsidRPr="005D17A5" w:rsidRDefault="00F26B02">
      <w:pPr>
        <w:rPr>
          <w:rFonts w:ascii="Times New Roman" w:hAnsi="Times New Roman" w:cs="Times New Roman"/>
          <w:noProof/>
          <w:sz w:val="24"/>
          <w:szCs w:val="24"/>
        </w:rPr>
      </w:pPr>
    </w:p>
    <w:tbl>
      <w:tblPr>
        <w:tblStyle w:val="TableGrid"/>
        <w:tblW w:w="5000" w:type="pct"/>
        <w:shd w:val="clear" w:color="auto" w:fill="BFBFBF" w:themeFill="background1" w:themeFillShade="BF"/>
        <w:tblCellMar>
          <w:top w:w="28" w:type="dxa"/>
          <w:left w:w="28" w:type="dxa"/>
          <w:bottom w:w="28" w:type="dxa"/>
          <w:right w:w="28" w:type="dxa"/>
        </w:tblCellMar>
        <w:tblLook w:val="04A0" w:firstRow="1" w:lastRow="0" w:firstColumn="1" w:lastColumn="0" w:noHBand="0" w:noVBand="1"/>
      </w:tblPr>
      <w:tblGrid>
        <w:gridCol w:w="9128"/>
      </w:tblGrid>
      <w:tr w:rsidR="00EB7646" w:rsidRPr="005D17A5" w14:paraId="179C0138" w14:textId="77777777" w:rsidTr="00F26B02">
        <w:tc>
          <w:tcPr>
            <w:tcW w:w="5000" w:type="pct"/>
            <w:shd w:val="clear" w:color="auto" w:fill="BFBFBF" w:themeFill="background1" w:themeFillShade="BF"/>
          </w:tcPr>
          <w:p w14:paraId="48704F38" w14:textId="1FABCC15" w:rsidR="00F26B02" w:rsidRPr="005D17A5" w:rsidRDefault="00F26B02" w:rsidP="00F26B02">
            <w:pPr>
              <w:jc w:val="center"/>
              <w:rPr>
                <w:rFonts w:ascii="Times New Roman" w:hAnsi="Times New Roman" w:cs="Times New Roman"/>
                <w:b/>
                <w:noProof/>
                <w:sz w:val="24"/>
                <w:szCs w:val="24"/>
              </w:rPr>
            </w:pPr>
            <w:r>
              <w:rPr>
                <w:rFonts w:ascii="Times New Roman" w:hAnsi="Times New Roman"/>
                <w:b/>
                <w:sz w:val="24"/>
              </w:rPr>
              <w:t>DOKUMENTA “TEHNISKĀS ĪSTENOŠANAS PROCEDŪRAS</w:t>
            </w:r>
            <w:r w:rsidR="008263FA">
              <w:rPr>
                <w:rFonts w:ascii="Times New Roman" w:hAnsi="Times New Roman"/>
                <w:b/>
                <w:sz w:val="24"/>
              </w:rPr>
              <w:t>:</w:t>
            </w:r>
            <w:r>
              <w:rPr>
                <w:rFonts w:ascii="Times New Roman" w:hAnsi="Times New Roman"/>
                <w:b/>
                <w:sz w:val="24"/>
              </w:rPr>
              <w:t xml:space="preserve"> LICENCĒŠANA (</w:t>
            </w:r>
            <w:r>
              <w:rPr>
                <w:rFonts w:ascii="Times New Roman" w:hAnsi="Times New Roman"/>
                <w:b/>
                <w:i/>
                <w:iCs/>
                <w:sz w:val="24"/>
              </w:rPr>
              <w:t>TIP-L</w:t>
            </w:r>
            <w:r>
              <w:rPr>
                <w:rFonts w:ascii="Times New Roman" w:hAnsi="Times New Roman"/>
                <w:b/>
                <w:sz w:val="24"/>
              </w:rPr>
              <w:t>)” PĀRSKATĪŠANAS VĒSTURE</w:t>
            </w:r>
          </w:p>
        </w:tc>
      </w:tr>
    </w:tbl>
    <w:p w14:paraId="77C3B6D2" w14:textId="77777777" w:rsidR="004C600F" w:rsidRPr="005D17A5" w:rsidRDefault="004C600F" w:rsidP="00BB5D14">
      <w:pPr>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347"/>
        <w:gridCol w:w="1658"/>
        <w:gridCol w:w="4056"/>
        <w:gridCol w:w="2067"/>
      </w:tblGrid>
      <w:tr w:rsidR="00EB7646" w:rsidRPr="005D17A5" w14:paraId="302D34B1" w14:textId="77777777" w:rsidTr="00FD3F1D">
        <w:trPr>
          <w:trHeight w:hRule="exact" w:val="723"/>
        </w:trPr>
        <w:tc>
          <w:tcPr>
            <w:tcW w:w="738" w:type="pct"/>
            <w:tcBorders>
              <w:top w:val="single" w:sz="5" w:space="0" w:color="000000"/>
              <w:left w:val="single" w:sz="5" w:space="0" w:color="000000"/>
              <w:bottom w:val="single" w:sz="5" w:space="0" w:color="000000"/>
              <w:right w:val="single" w:sz="5" w:space="0" w:color="000000"/>
            </w:tcBorders>
            <w:shd w:val="clear" w:color="auto" w:fill="333399"/>
          </w:tcPr>
          <w:p w14:paraId="2A499B24" w14:textId="77777777" w:rsidR="004C600F" w:rsidRPr="00CB6AC0" w:rsidRDefault="004C600F" w:rsidP="00CB6AC0">
            <w:pPr>
              <w:pStyle w:val="TableParagraph"/>
              <w:jc w:val="center"/>
              <w:rPr>
                <w:rFonts w:ascii="Times New Roman" w:hAnsi="Times New Roman" w:cs="Times New Roman"/>
                <w:b/>
                <w:noProof/>
                <w:color w:val="FFFFFF" w:themeColor="background1"/>
                <w:sz w:val="24"/>
                <w:szCs w:val="24"/>
              </w:rPr>
            </w:pPr>
            <w:r>
              <w:rPr>
                <w:rFonts w:ascii="Times New Roman" w:hAnsi="Times New Roman"/>
                <w:b/>
                <w:color w:val="FFFFFF" w:themeColor="background1"/>
                <w:sz w:val="24"/>
              </w:rPr>
              <w:t>Versija Nr.</w:t>
            </w:r>
          </w:p>
        </w:tc>
        <w:tc>
          <w:tcPr>
            <w:tcW w:w="908" w:type="pct"/>
            <w:tcBorders>
              <w:top w:val="single" w:sz="5" w:space="0" w:color="000000"/>
              <w:left w:val="single" w:sz="5" w:space="0" w:color="000000"/>
              <w:bottom w:val="single" w:sz="5" w:space="0" w:color="000000"/>
              <w:right w:val="single" w:sz="5" w:space="0" w:color="000000"/>
            </w:tcBorders>
            <w:shd w:val="clear" w:color="auto" w:fill="333399"/>
          </w:tcPr>
          <w:p w14:paraId="64D1806E" w14:textId="77777777" w:rsidR="004C600F" w:rsidRPr="00CB6AC0" w:rsidRDefault="004C600F" w:rsidP="00CB6AC0">
            <w:pPr>
              <w:pStyle w:val="TableParagraph"/>
              <w:jc w:val="center"/>
              <w:rPr>
                <w:rFonts w:ascii="Times New Roman" w:hAnsi="Times New Roman" w:cs="Times New Roman"/>
                <w:b/>
                <w:noProof/>
                <w:color w:val="FFFFFF" w:themeColor="background1"/>
                <w:sz w:val="24"/>
                <w:szCs w:val="24"/>
              </w:rPr>
            </w:pPr>
            <w:r>
              <w:rPr>
                <w:rFonts w:ascii="Times New Roman" w:hAnsi="Times New Roman"/>
                <w:b/>
                <w:color w:val="FFFFFF" w:themeColor="background1"/>
                <w:sz w:val="24"/>
              </w:rPr>
              <w:t>Spēkā stāšanās datums</w:t>
            </w:r>
          </w:p>
        </w:tc>
        <w:tc>
          <w:tcPr>
            <w:tcW w:w="2222" w:type="pct"/>
            <w:tcBorders>
              <w:top w:val="single" w:sz="5" w:space="0" w:color="000000"/>
              <w:left w:val="single" w:sz="5" w:space="0" w:color="000000"/>
              <w:bottom w:val="single" w:sz="5" w:space="0" w:color="000000"/>
              <w:right w:val="single" w:sz="5" w:space="0" w:color="000000"/>
            </w:tcBorders>
            <w:shd w:val="clear" w:color="auto" w:fill="333399"/>
          </w:tcPr>
          <w:p w14:paraId="5438D952" w14:textId="77777777" w:rsidR="004C600F" w:rsidRPr="00CB6AC0" w:rsidRDefault="004C600F" w:rsidP="00CB6AC0">
            <w:pPr>
              <w:pStyle w:val="TableParagraph"/>
              <w:jc w:val="center"/>
              <w:rPr>
                <w:rFonts w:ascii="Times New Roman" w:hAnsi="Times New Roman" w:cs="Times New Roman"/>
                <w:b/>
                <w:noProof/>
                <w:color w:val="FFFFFF" w:themeColor="background1"/>
                <w:sz w:val="24"/>
                <w:szCs w:val="24"/>
              </w:rPr>
            </w:pPr>
            <w:r>
              <w:rPr>
                <w:rFonts w:ascii="Times New Roman" w:hAnsi="Times New Roman"/>
                <w:b/>
                <w:color w:val="FFFFFF" w:themeColor="background1"/>
                <w:sz w:val="24"/>
              </w:rPr>
              <w:t>Pārskatīšanas apraksts</w:t>
            </w:r>
          </w:p>
        </w:tc>
        <w:tc>
          <w:tcPr>
            <w:tcW w:w="1132" w:type="pct"/>
            <w:tcBorders>
              <w:top w:val="single" w:sz="5" w:space="0" w:color="000000"/>
              <w:left w:val="single" w:sz="5" w:space="0" w:color="000000"/>
              <w:bottom w:val="single" w:sz="5" w:space="0" w:color="000000"/>
              <w:right w:val="single" w:sz="5" w:space="0" w:color="000000"/>
            </w:tcBorders>
            <w:shd w:val="clear" w:color="auto" w:fill="333399"/>
          </w:tcPr>
          <w:p w14:paraId="23F60511" w14:textId="77777777" w:rsidR="004C600F" w:rsidRPr="00CB6AC0" w:rsidRDefault="004C600F" w:rsidP="00CB6AC0">
            <w:pPr>
              <w:pStyle w:val="TableParagraph"/>
              <w:jc w:val="center"/>
              <w:rPr>
                <w:rFonts w:ascii="Times New Roman" w:hAnsi="Times New Roman" w:cs="Times New Roman"/>
                <w:b/>
                <w:noProof/>
                <w:color w:val="FFFFFF" w:themeColor="background1"/>
                <w:sz w:val="24"/>
                <w:szCs w:val="24"/>
              </w:rPr>
            </w:pPr>
            <w:r>
              <w:rPr>
                <w:rFonts w:ascii="Times New Roman" w:hAnsi="Times New Roman"/>
                <w:b/>
                <w:color w:val="FFFFFF" w:themeColor="background1"/>
                <w:sz w:val="24"/>
              </w:rPr>
              <w:t>Sagatavoja</w:t>
            </w:r>
          </w:p>
        </w:tc>
      </w:tr>
      <w:tr w:rsidR="00EB7646" w:rsidRPr="005D17A5" w14:paraId="4FF4B99C" w14:textId="77777777" w:rsidTr="00FD3F1D">
        <w:trPr>
          <w:trHeight w:hRule="exact" w:val="562"/>
        </w:trPr>
        <w:tc>
          <w:tcPr>
            <w:tcW w:w="738" w:type="pct"/>
            <w:tcBorders>
              <w:top w:val="single" w:sz="5" w:space="0" w:color="000000"/>
              <w:left w:val="single" w:sz="5" w:space="0" w:color="000000"/>
              <w:bottom w:val="single" w:sz="5" w:space="0" w:color="000000"/>
              <w:right w:val="single" w:sz="5" w:space="0" w:color="000000"/>
            </w:tcBorders>
          </w:tcPr>
          <w:p w14:paraId="514B4A22" w14:textId="77777777" w:rsidR="004C600F" w:rsidRPr="005D17A5" w:rsidRDefault="004C600F" w:rsidP="00BB5D14">
            <w:pPr>
              <w:pStyle w:val="TableParagraph"/>
              <w:jc w:val="both"/>
              <w:rPr>
                <w:rFonts w:ascii="Times New Roman" w:hAnsi="Times New Roman" w:cs="Times New Roman"/>
                <w:noProof/>
                <w:sz w:val="24"/>
                <w:szCs w:val="24"/>
              </w:rPr>
            </w:pPr>
            <w:r>
              <w:rPr>
                <w:rFonts w:ascii="Times New Roman" w:hAnsi="Times New Roman"/>
                <w:sz w:val="24"/>
              </w:rPr>
              <w:t>Oriģināls</w:t>
            </w:r>
          </w:p>
        </w:tc>
        <w:tc>
          <w:tcPr>
            <w:tcW w:w="908" w:type="pct"/>
            <w:tcBorders>
              <w:top w:val="single" w:sz="5" w:space="0" w:color="000000"/>
              <w:left w:val="single" w:sz="5" w:space="0" w:color="000000"/>
              <w:bottom w:val="single" w:sz="5" w:space="0" w:color="000000"/>
              <w:right w:val="single" w:sz="5" w:space="0" w:color="000000"/>
            </w:tcBorders>
          </w:tcPr>
          <w:p w14:paraId="5067E067" w14:textId="77777777" w:rsidR="004C600F" w:rsidRPr="005D17A5" w:rsidRDefault="004C600F" w:rsidP="00BB5D14">
            <w:pPr>
              <w:jc w:val="both"/>
              <w:rPr>
                <w:rFonts w:ascii="Times New Roman" w:hAnsi="Times New Roman" w:cs="Times New Roman"/>
                <w:noProof/>
                <w:sz w:val="24"/>
                <w:szCs w:val="24"/>
              </w:rPr>
            </w:pPr>
          </w:p>
        </w:tc>
        <w:tc>
          <w:tcPr>
            <w:tcW w:w="2222" w:type="pct"/>
            <w:tcBorders>
              <w:top w:val="single" w:sz="5" w:space="0" w:color="000000"/>
              <w:left w:val="single" w:sz="5" w:space="0" w:color="000000"/>
              <w:bottom w:val="single" w:sz="5" w:space="0" w:color="000000"/>
              <w:right w:val="single" w:sz="5" w:space="0" w:color="000000"/>
            </w:tcBorders>
          </w:tcPr>
          <w:p w14:paraId="3C18B865" w14:textId="77777777" w:rsidR="004C600F" w:rsidRPr="005D17A5" w:rsidRDefault="004C600F" w:rsidP="00BB5D14">
            <w:pPr>
              <w:pStyle w:val="TableParagraph"/>
              <w:jc w:val="both"/>
              <w:rPr>
                <w:rFonts w:ascii="Times New Roman" w:hAnsi="Times New Roman" w:cs="Times New Roman"/>
                <w:noProof/>
                <w:sz w:val="24"/>
                <w:szCs w:val="24"/>
              </w:rPr>
            </w:pPr>
            <w:r>
              <w:rPr>
                <w:rFonts w:ascii="Times New Roman" w:hAnsi="Times New Roman"/>
                <w:sz w:val="24"/>
              </w:rPr>
              <w:t>Oriģinālversija</w:t>
            </w:r>
          </w:p>
        </w:tc>
        <w:tc>
          <w:tcPr>
            <w:tcW w:w="1132" w:type="pct"/>
            <w:tcBorders>
              <w:top w:val="single" w:sz="5" w:space="0" w:color="000000"/>
              <w:left w:val="single" w:sz="5" w:space="0" w:color="000000"/>
              <w:bottom w:val="single" w:sz="5" w:space="0" w:color="000000"/>
              <w:right w:val="single" w:sz="5" w:space="0" w:color="000000"/>
            </w:tcBorders>
          </w:tcPr>
          <w:p w14:paraId="1B66C087" w14:textId="77777777" w:rsidR="004C600F" w:rsidRPr="005D17A5" w:rsidRDefault="004C600F" w:rsidP="00BB5D14">
            <w:pPr>
              <w:jc w:val="both"/>
              <w:rPr>
                <w:rFonts w:ascii="Times New Roman" w:hAnsi="Times New Roman" w:cs="Times New Roman"/>
                <w:noProof/>
                <w:sz w:val="24"/>
                <w:szCs w:val="24"/>
              </w:rPr>
            </w:pPr>
          </w:p>
        </w:tc>
      </w:tr>
    </w:tbl>
    <w:p w14:paraId="18F7EB87" w14:textId="35D5E099" w:rsidR="00F26B02" w:rsidRPr="005D17A5" w:rsidRDefault="00F26B02" w:rsidP="00BB5D14">
      <w:pPr>
        <w:jc w:val="both"/>
        <w:rPr>
          <w:rFonts w:ascii="Times New Roman" w:hAnsi="Times New Roman" w:cs="Times New Roman"/>
          <w:noProof/>
          <w:sz w:val="24"/>
          <w:szCs w:val="24"/>
        </w:rPr>
      </w:pPr>
    </w:p>
    <w:p w14:paraId="691623D3" w14:textId="77777777" w:rsidR="00F26B02" w:rsidRPr="005D17A5" w:rsidRDefault="00F26B02">
      <w:pPr>
        <w:rPr>
          <w:rFonts w:ascii="Times New Roman" w:hAnsi="Times New Roman" w:cs="Times New Roman"/>
          <w:noProof/>
          <w:sz w:val="24"/>
          <w:szCs w:val="24"/>
        </w:rPr>
      </w:pPr>
      <w:r>
        <w:br w:type="page"/>
      </w:r>
    </w:p>
    <w:p w14:paraId="64B95A9B" w14:textId="77777777" w:rsidR="00877C75" w:rsidRPr="005D17A5" w:rsidRDefault="00877C75" w:rsidP="00BB5D14">
      <w:pPr>
        <w:jc w:val="both"/>
        <w:rPr>
          <w:rFonts w:ascii="Times New Roman" w:hAnsi="Times New Roman" w:cs="Times New Roman"/>
          <w:noProof/>
          <w:sz w:val="24"/>
          <w:szCs w:val="24"/>
        </w:rPr>
      </w:pPr>
    </w:p>
    <w:p w14:paraId="50B9FC1E" w14:textId="410397D0" w:rsidR="00F26B02" w:rsidRPr="002615C9" w:rsidRDefault="004C600F" w:rsidP="00F26B02">
      <w:pPr>
        <w:pStyle w:val="Heading1"/>
        <w:spacing w:before="0"/>
        <w:ind w:left="0"/>
        <w:jc w:val="center"/>
        <w:rPr>
          <w:rFonts w:cs="Times New Roman"/>
          <w:b w:val="0"/>
          <w:bCs w:val="0"/>
          <w:noProof/>
          <w:sz w:val="28"/>
          <w:szCs w:val="28"/>
        </w:rPr>
      </w:pPr>
      <w:bookmarkStart w:id="8" w:name="_Toc72503802"/>
      <w:bookmarkStart w:id="9" w:name="_Toc72504309"/>
      <w:r w:rsidRPr="002615C9">
        <w:rPr>
          <w:sz w:val="28"/>
          <w:szCs w:val="40"/>
        </w:rPr>
        <w:t>Saturs</w:t>
      </w:r>
      <w:bookmarkEnd w:id="8"/>
      <w:bookmarkEnd w:id="9"/>
    </w:p>
    <w:sdt>
      <w:sdtPr>
        <w:rPr>
          <w:rFonts w:ascii="Times New Roman" w:eastAsiaTheme="minorHAnsi" w:hAnsi="Times New Roman" w:cs="Times New Roman"/>
          <w:color w:val="auto"/>
          <w:sz w:val="24"/>
          <w:szCs w:val="24"/>
          <w:lang w:eastAsia="en-US"/>
        </w:rPr>
        <w:id w:val="-723219671"/>
        <w:docPartObj>
          <w:docPartGallery w:val="Table of Contents"/>
          <w:docPartUnique/>
        </w:docPartObj>
      </w:sdtPr>
      <w:sdtEndPr>
        <w:rPr>
          <w:b/>
          <w:bCs/>
        </w:rPr>
      </w:sdtEndPr>
      <w:sdtContent>
        <w:p w14:paraId="1E10C403" w14:textId="01394AEF" w:rsidR="002615C9" w:rsidRPr="006F74FF" w:rsidRDefault="002615C9" w:rsidP="00EC0ED3">
          <w:pPr>
            <w:pStyle w:val="TOCHeading"/>
            <w:spacing w:before="0" w:line="240" w:lineRule="auto"/>
            <w:jc w:val="both"/>
            <w:rPr>
              <w:rFonts w:ascii="Times New Roman" w:hAnsi="Times New Roman" w:cs="Times New Roman"/>
              <w:color w:val="auto"/>
              <w:sz w:val="24"/>
              <w:szCs w:val="24"/>
            </w:rPr>
          </w:pPr>
        </w:p>
        <w:p w14:paraId="2664A68A" w14:textId="46F762DB" w:rsidR="00104512" w:rsidRPr="006F74FF" w:rsidRDefault="002615C9" w:rsidP="00EC0ED3">
          <w:pPr>
            <w:pStyle w:val="TOC1"/>
            <w:tabs>
              <w:tab w:val="right" w:leader="dot" w:pos="9062"/>
            </w:tabs>
            <w:spacing w:before="0"/>
            <w:ind w:left="0" w:firstLine="0"/>
            <w:jc w:val="both"/>
            <w:rPr>
              <w:rFonts w:eastAsiaTheme="minorEastAsia" w:cs="Times New Roman"/>
              <w:b w:val="0"/>
              <w:bCs w:val="0"/>
              <w:noProof/>
              <w:lang w:eastAsia="lv-LV"/>
            </w:rPr>
          </w:pPr>
          <w:r w:rsidRPr="006F74FF">
            <w:rPr>
              <w:rFonts w:cs="Times New Roman"/>
            </w:rPr>
            <w:fldChar w:fldCharType="begin"/>
          </w:r>
          <w:r w:rsidRPr="006F74FF">
            <w:rPr>
              <w:rFonts w:cs="Times New Roman"/>
            </w:rPr>
            <w:instrText xml:space="preserve"> TOC \o "1-3" \h \z \u </w:instrText>
          </w:r>
          <w:r w:rsidRPr="006F74FF">
            <w:rPr>
              <w:rFonts w:cs="Times New Roman"/>
            </w:rPr>
            <w:fldChar w:fldCharType="separate"/>
          </w:r>
          <w:hyperlink w:anchor="_Toc72504310" w:history="1">
            <w:r w:rsidR="00104512" w:rsidRPr="006F74FF">
              <w:rPr>
                <w:rStyle w:val="Hyperlink"/>
                <w:rFonts w:cs="Times New Roman"/>
                <w:noProof/>
              </w:rPr>
              <w:t>A iedaļa. Iestāžu mijiedarbība</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_Toc72504310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4</w:t>
            </w:r>
            <w:r w:rsidR="00104512" w:rsidRPr="006F74FF">
              <w:rPr>
                <w:rFonts w:cs="Times New Roman"/>
                <w:noProof/>
                <w:webHidden/>
              </w:rPr>
              <w:fldChar w:fldCharType="end"/>
            </w:r>
          </w:hyperlink>
        </w:p>
        <w:p w14:paraId="7E55CBDA" w14:textId="3AA2B7A0"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11" w:history="1">
            <w:r w:rsidR="00104512" w:rsidRPr="006F74FF">
              <w:rPr>
                <w:rStyle w:val="Hyperlink"/>
                <w:rFonts w:cs="Times New Roman"/>
                <w:noProof/>
              </w:rPr>
              <w:t>1. Ievads</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_Toc72504311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4</w:t>
            </w:r>
            <w:r w:rsidR="00104512" w:rsidRPr="006F74FF">
              <w:rPr>
                <w:rFonts w:cs="Times New Roman"/>
                <w:noProof/>
                <w:webHidden/>
              </w:rPr>
              <w:fldChar w:fldCharType="end"/>
            </w:r>
          </w:hyperlink>
        </w:p>
        <w:p w14:paraId="3C7A7497" w14:textId="220373F1"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12" w:history="1">
            <w:r w:rsidR="00104512" w:rsidRPr="006F74FF">
              <w:rPr>
                <w:rStyle w:val="Hyperlink"/>
                <w:rFonts w:cs="Times New Roman"/>
                <w:noProof/>
              </w:rPr>
              <w:t>2. Mērķis</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_Toc72504312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5</w:t>
            </w:r>
            <w:r w:rsidR="00104512" w:rsidRPr="006F74FF">
              <w:rPr>
                <w:rFonts w:cs="Times New Roman"/>
                <w:noProof/>
                <w:webHidden/>
              </w:rPr>
              <w:fldChar w:fldCharType="end"/>
            </w:r>
          </w:hyperlink>
        </w:p>
        <w:p w14:paraId="40D78B37" w14:textId="48DF110B"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13" w:history="1">
            <w:r w:rsidR="00104512" w:rsidRPr="006F74FF">
              <w:rPr>
                <w:rStyle w:val="Hyperlink"/>
                <w:rFonts w:cs="Times New Roman"/>
                <w:noProof/>
              </w:rPr>
              <w:t>3. Definīcijas</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_Toc72504313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5</w:t>
            </w:r>
            <w:r w:rsidR="00104512" w:rsidRPr="006F74FF">
              <w:rPr>
                <w:rFonts w:cs="Times New Roman"/>
                <w:noProof/>
                <w:webHidden/>
              </w:rPr>
              <w:fldChar w:fldCharType="end"/>
            </w:r>
          </w:hyperlink>
        </w:p>
        <w:p w14:paraId="280485F6" w14:textId="2A3BF397"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14" w:history="1">
            <w:r w:rsidR="00104512" w:rsidRPr="006F74FF">
              <w:rPr>
                <w:rStyle w:val="Hyperlink"/>
                <w:rFonts w:cs="Times New Roman"/>
                <w:noProof/>
              </w:rPr>
              <w:t>4. Piemērojamie noteikumi un vadlīnijas</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_Toc72504314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7</w:t>
            </w:r>
            <w:r w:rsidR="00104512" w:rsidRPr="006F74FF">
              <w:rPr>
                <w:rFonts w:cs="Times New Roman"/>
                <w:noProof/>
                <w:webHidden/>
              </w:rPr>
              <w:fldChar w:fldCharType="end"/>
            </w:r>
          </w:hyperlink>
        </w:p>
        <w:p w14:paraId="5094050F" w14:textId="7229EC25"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15" w:history="1">
            <w:r w:rsidR="00104512" w:rsidRPr="006F74FF">
              <w:rPr>
                <w:rStyle w:val="Hyperlink"/>
                <w:rFonts w:cs="Times New Roman"/>
                <w:noProof/>
              </w:rPr>
              <w:t>5. Saziņa</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_Toc72504315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7</w:t>
            </w:r>
            <w:r w:rsidR="00104512" w:rsidRPr="006F74FF">
              <w:rPr>
                <w:rFonts w:cs="Times New Roman"/>
                <w:noProof/>
                <w:webHidden/>
              </w:rPr>
              <w:fldChar w:fldCharType="end"/>
            </w:r>
          </w:hyperlink>
        </w:p>
        <w:p w14:paraId="5992F05B" w14:textId="5B6559CA"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16" w:history="1">
            <w:r w:rsidR="00104512" w:rsidRPr="006F74FF">
              <w:rPr>
                <w:rStyle w:val="Hyperlink"/>
                <w:rFonts w:cs="Times New Roman"/>
                <w:noProof/>
              </w:rPr>
              <w:t>6. Mācības</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_Toc72504316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8</w:t>
            </w:r>
            <w:r w:rsidR="00104512" w:rsidRPr="006F74FF">
              <w:rPr>
                <w:rFonts w:cs="Times New Roman"/>
                <w:noProof/>
                <w:webHidden/>
              </w:rPr>
              <w:fldChar w:fldCharType="end"/>
            </w:r>
          </w:hyperlink>
        </w:p>
        <w:p w14:paraId="751BC014" w14:textId="60EE6ED8"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17" w:history="1">
            <w:r w:rsidR="00104512" w:rsidRPr="006F74FF">
              <w:rPr>
                <w:rStyle w:val="Hyperlink"/>
                <w:rFonts w:cs="Times New Roman"/>
                <w:noProof/>
              </w:rPr>
              <w:t xml:space="preserve">7. </w:t>
            </w:r>
            <w:r w:rsidR="00104512" w:rsidRPr="006F74FF">
              <w:rPr>
                <w:rStyle w:val="Hyperlink"/>
                <w:rFonts w:cs="Times New Roman"/>
                <w:i/>
                <w:iCs/>
                <w:noProof/>
              </w:rPr>
              <w:t>FAA</w:t>
            </w:r>
            <w:r w:rsidR="00104512" w:rsidRPr="006F74FF">
              <w:rPr>
                <w:rStyle w:val="Hyperlink"/>
                <w:rFonts w:cs="Times New Roman"/>
                <w:noProof/>
              </w:rPr>
              <w:t xml:space="preserve"> un </w:t>
            </w:r>
            <w:r w:rsidR="00104512" w:rsidRPr="006F74FF">
              <w:rPr>
                <w:rStyle w:val="Hyperlink"/>
                <w:rFonts w:cs="Times New Roman"/>
                <w:i/>
                <w:iCs/>
                <w:noProof/>
              </w:rPr>
              <w:t>EASA</w:t>
            </w:r>
            <w:r w:rsidR="00104512" w:rsidRPr="006F74FF">
              <w:rPr>
                <w:rStyle w:val="Hyperlink"/>
                <w:rFonts w:cs="Times New Roman"/>
                <w:noProof/>
              </w:rPr>
              <w:t xml:space="preserve"> domstarpību interpretācija un risināšana</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_Toc72504317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8</w:t>
            </w:r>
            <w:r w:rsidR="00104512" w:rsidRPr="006F74FF">
              <w:rPr>
                <w:rFonts w:cs="Times New Roman"/>
                <w:noProof/>
                <w:webHidden/>
              </w:rPr>
              <w:fldChar w:fldCharType="end"/>
            </w:r>
          </w:hyperlink>
        </w:p>
        <w:p w14:paraId="44A4A41F" w14:textId="6A1D065F"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18" w:history="1">
            <w:r w:rsidR="00104512" w:rsidRPr="006F74FF">
              <w:rPr>
                <w:rStyle w:val="Hyperlink"/>
                <w:rFonts w:cs="Times New Roman"/>
                <w:noProof/>
              </w:rPr>
              <w:t>8. Kopīgās gaisa kuģu apkalpju koordinācijas padomes (KGKAKP) sanāksmes</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_Toc72504318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8</w:t>
            </w:r>
            <w:r w:rsidR="00104512" w:rsidRPr="006F74FF">
              <w:rPr>
                <w:rFonts w:cs="Times New Roman"/>
                <w:noProof/>
                <w:webHidden/>
              </w:rPr>
              <w:fldChar w:fldCharType="end"/>
            </w:r>
          </w:hyperlink>
        </w:p>
        <w:p w14:paraId="7B38FF9E" w14:textId="342782F1"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19" w:history="1">
            <w:r w:rsidR="00104512" w:rsidRPr="006F74FF">
              <w:rPr>
                <w:rStyle w:val="Hyperlink"/>
                <w:rFonts w:cs="Times New Roman"/>
                <w:noProof/>
              </w:rPr>
              <w:t>9. Darba grupas / apakšgrupas</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_Toc72504319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9</w:t>
            </w:r>
            <w:r w:rsidR="00104512" w:rsidRPr="006F74FF">
              <w:rPr>
                <w:rFonts w:cs="Times New Roman"/>
                <w:noProof/>
                <w:webHidden/>
              </w:rPr>
              <w:fldChar w:fldCharType="end"/>
            </w:r>
          </w:hyperlink>
        </w:p>
        <w:p w14:paraId="54B33FBE" w14:textId="5BE7E280"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20" w:history="1">
            <w:r w:rsidR="00104512" w:rsidRPr="006F74FF">
              <w:rPr>
                <w:rStyle w:val="Hyperlink"/>
                <w:rFonts w:cs="Times New Roman"/>
                <w:noProof/>
              </w:rPr>
              <w:t>10. Pārskatīšana</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_Toc72504320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9</w:t>
            </w:r>
            <w:r w:rsidR="00104512" w:rsidRPr="006F74FF">
              <w:rPr>
                <w:rFonts w:cs="Times New Roman"/>
                <w:noProof/>
                <w:webHidden/>
              </w:rPr>
              <w:fldChar w:fldCharType="end"/>
            </w:r>
          </w:hyperlink>
        </w:p>
        <w:p w14:paraId="7BA132DD" w14:textId="311926CB"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21" w:history="1">
            <w:r w:rsidR="00104512" w:rsidRPr="006F74FF">
              <w:rPr>
                <w:rStyle w:val="Hyperlink"/>
                <w:rFonts w:cs="Times New Roman"/>
                <w:noProof/>
              </w:rPr>
              <w:t>11. Statistikas dati</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_Toc72504321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9</w:t>
            </w:r>
            <w:r w:rsidR="00104512" w:rsidRPr="006F74FF">
              <w:rPr>
                <w:rFonts w:cs="Times New Roman"/>
                <w:noProof/>
                <w:webHidden/>
              </w:rPr>
              <w:fldChar w:fldCharType="end"/>
            </w:r>
          </w:hyperlink>
        </w:p>
        <w:p w14:paraId="72293621" w14:textId="5DA6F602"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22" w:history="1">
            <w:r w:rsidR="00104512" w:rsidRPr="006F74FF">
              <w:rPr>
                <w:rStyle w:val="Hyperlink"/>
                <w:rFonts w:cs="Times New Roman"/>
                <w:noProof/>
              </w:rPr>
              <w:t>12. Sadarbība kvalitātes nodrošināšanas un standartizācijas darbībās</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_Toc72504322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10</w:t>
            </w:r>
            <w:r w:rsidR="00104512" w:rsidRPr="006F74FF">
              <w:rPr>
                <w:rFonts w:cs="Times New Roman"/>
                <w:noProof/>
                <w:webHidden/>
              </w:rPr>
              <w:fldChar w:fldCharType="end"/>
            </w:r>
          </w:hyperlink>
        </w:p>
        <w:p w14:paraId="320E74EB" w14:textId="3A47E912"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23" w:history="1">
            <w:r w:rsidR="00104512" w:rsidRPr="006F74FF">
              <w:rPr>
                <w:rStyle w:val="Hyperlink"/>
                <w:rFonts w:cs="Times New Roman"/>
                <w:noProof/>
              </w:rPr>
              <w:t xml:space="preserve">1. papildinājums. </w:t>
            </w:r>
            <w:r w:rsidR="00104512" w:rsidRPr="006F74FF">
              <w:rPr>
                <w:rStyle w:val="Hyperlink"/>
                <w:rFonts w:cs="Times New Roman"/>
                <w:i/>
                <w:iCs/>
                <w:noProof/>
              </w:rPr>
              <w:t>FAA</w:t>
            </w:r>
            <w:r w:rsidR="00104512" w:rsidRPr="006F74FF">
              <w:rPr>
                <w:rStyle w:val="Hyperlink"/>
                <w:rFonts w:cs="Times New Roman"/>
                <w:noProof/>
              </w:rPr>
              <w:t xml:space="preserve">, </w:t>
            </w:r>
            <w:r w:rsidR="00104512" w:rsidRPr="006F74FF">
              <w:rPr>
                <w:rStyle w:val="Hyperlink"/>
                <w:rFonts w:cs="Times New Roman"/>
                <w:i/>
                <w:iCs/>
                <w:noProof/>
              </w:rPr>
              <w:t>EASA</w:t>
            </w:r>
            <w:r w:rsidR="00104512" w:rsidRPr="006F74FF">
              <w:rPr>
                <w:rStyle w:val="Hyperlink"/>
                <w:rFonts w:cs="Times New Roman"/>
                <w:noProof/>
              </w:rPr>
              <w:t xml:space="preserve"> un ES aviācijas iestāžu kontaktinformācija</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_Toc72504323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13</w:t>
            </w:r>
            <w:r w:rsidR="00104512" w:rsidRPr="006F74FF">
              <w:rPr>
                <w:rFonts w:cs="Times New Roman"/>
                <w:noProof/>
                <w:webHidden/>
              </w:rPr>
              <w:fldChar w:fldCharType="end"/>
            </w:r>
          </w:hyperlink>
        </w:p>
        <w:p w14:paraId="6FA8289F" w14:textId="6D047EED" w:rsidR="00104512" w:rsidRPr="006F74FF" w:rsidRDefault="00CD7FAF" w:rsidP="00EC0ED3">
          <w:pPr>
            <w:pStyle w:val="TOC1"/>
            <w:tabs>
              <w:tab w:val="right" w:leader="dot" w:pos="9062"/>
            </w:tabs>
            <w:spacing w:before="0"/>
            <w:ind w:left="0" w:firstLine="0"/>
            <w:jc w:val="both"/>
            <w:rPr>
              <w:rFonts w:eastAsiaTheme="minorEastAsia" w:cs="Times New Roman"/>
              <w:b w:val="0"/>
              <w:bCs w:val="0"/>
              <w:noProof/>
              <w:lang w:eastAsia="lv-LV"/>
            </w:rPr>
          </w:pPr>
          <w:hyperlink w:anchor="_Toc72504324" w:history="1">
            <w:r w:rsidR="00104512" w:rsidRPr="006F74FF">
              <w:rPr>
                <w:rStyle w:val="Hyperlink"/>
                <w:rFonts w:cs="Times New Roman"/>
                <w:noProof/>
              </w:rPr>
              <w:t xml:space="preserve">B iedaļa. Procedūras ES </w:t>
            </w:r>
            <w:r w:rsidR="00104512" w:rsidRPr="006F74FF">
              <w:rPr>
                <w:rStyle w:val="Hyperlink"/>
                <w:rFonts w:cs="Times New Roman"/>
                <w:i/>
                <w:iCs/>
                <w:noProof/>
              </w:rPr>
              <w:t>FCL</w:t>
            </w:r>
            <w:r w:rsidR="00104512" w:rsidRPr="006F74FF">
              <w:rPr>
                <w:rStyle w:val="Hyperlink"/>
                <w:rFonts w:cs="Times New Roman"/>
                <w:noProof/>
              </w:rPr>
              <w:t xml:space="preserve"> daļas privātpilota apliecības, instrumentālo lidojumu un/vai nakts lidojumu kvalifikācijas atzīmes izdošanai, pamatojoties uz </w:t>
            </w:r>
            <w:r w:rsidR="00104512" w:rsidRPr="006F74FF">
              <w:rPr>
                <w:rStyle w:val="Hyperlink"/>
                <w:rFonts w:cs="Times New Roman"/>
                <w:i/>
                <w:iCs/>
                <w:noProof/>
              </w:rPr>
              <w:t>FAA</w:t>
            </w:r>
            <w:r w:rsidR="00104512" w:rsidRPr="006F74FF">
              <w:rPr>
                <w:rStyle w:val="Hyperlink"/>
                <w:rFonts w:cs="Times New Roman"/>
                <w:noProof/>
              </w:rPr>
              <w:t xml:space="preserve"> pilota sertifikātu un/vai instrumentālo lidojumu kvalifikācijas atzīmi</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_Toc72504324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15</w:t>
            </w:r>
            <w:r w:rsidR="00104512" w:rsidRPr="006F74FF">
              <w:rPr>
                <w:rFonts w:cs="Times New Roman"/>
                <w:noProof/>
                <w:webHidden/>
              </w:rPr>
              <w:fldChar w:fldCharType="end"/>
            </w:r>
          </w:hyperlink>
        </w:p>
        <w:p w14:paraId="212B4005" w14:textId="1B7E367B"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25" w:history="1">
            <w:r w:rsidR="00104512" w:rsidRPr="006F74FF">
              <w:rPr>
                <w:rStyle w:val="Hyperlink"/>
                <w:rFonts w:cs="Times New Roman"/>
                <w:noProof/>
              </w:rPr>
              <w:t>1. Ievads</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_Toc72504325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15</w:t>
            </w:r>
            <w:r w:rsidR="00104512" w:rsidRPr="006F74FF">
              <w:rPr>
                <w:rFonts w:cs="Times New Roman"/>
                <w:noProof/>
                <w:webHidden/>
              </w:rPr>
              <w:fldChar w:fldCharType="end"/>
            </w:r>
          </w:hyperlink>
        </w:p>
        <w:p w14:paraId="1343B4CB" w14:textId="2347CC5A"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26" w:history="1">
            <w:r w:rsidR="00104512" w:rsidRPr="006F74FF">
              <w:rPr>
                <w:rStyle w:val="Hyperlink"/>
                <w:rFonts w:cs="Times New Roman"/>
                <w:noProof/>
              </w:rPr>
              <w:t>2. Sākotnējais konversijas process</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_Toc72504326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16</w:t>
            </w:r>
            <w:r w:rsidR="00104512" w:rsidRPr="006F74FF">
              <w:rPr>
                <w:rFonts w:cs="Times New Roman"/>
                <w:noProof/>
                <w:webHidden/>
              </w:rPr>
              <w:fldChar w:fldCharType="end"/>
            </w:r>
          </w:hyperlink>
        </w:p>
        <w:p w14:paraId="277B9355" w14:textId="4294C46B"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27" w:history="1">
            <w:r w:rsidR="00104512" w:rsidRPr="006F74FF">
              <w:rPr>
                <w:rStyle w:val="Hyperlink"/>
                <w:rFonts w:cs="Times New Roman"/>
                <w:noProof/>
              </w:rPr>
              <w:t xml:space="preserve">3. Kvalifikācijas atzīmju </w:t>
            </w:r>
            <w:r w:rsidR="002F756D">
              <w:rPr>
                <w:rStyle w:val="Hyperlink"/>
                <w:rFonts w:cs="Times New Roman"/>
                <w:noProof/>
              </w:rPr>
              <w:t>derīguma termiņa pgarināšana</w:t>
            </w:r>
            <w:r w:rsidR="00104512" w:rsidRPr="006F74FF">
              <w:rPr>
                <w:rStyle w:val="Hyperlink"/>
                <w:rFonts w:cs="Times New Roman"/>
                <w:noProof/>
              </w:rPr>
              <w:t xml:space="preserve"> un atjaunošana</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_Toc72504327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26</w:t>
            </w:r>
            <w:r w:rsidR="00104512" w:rsidRPr="006F74FF">
              <w:rPr>
                <w:rFonts w:cs="Times New Roman"/>
                <w:noProof/>
                <w:webHidden/>
              </w:rPr>
              <w:fldChar w:fldCharType="end"/>
            </w:r>
          </w:hyperlink>
        </w:p>
        <w:p w14:paraId="4ACFF793" w14:textId="17E49C93"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28" w:history="1">
            <w:r w:rsidR="00104512" w:rsidRPr="006F74FF">
              <w:rPr>
                <w:rStyle w:val="Hyperlink"/>
                <w:rFonts w:cs="Times New Roman"/>
                <w:noProof/>
              </w:rPr>
              <w:t>4. Papildu kvalifikācijas atzīmju konversija pēc sākotnējās konversijas</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_Toc72504328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26</w:t>
            </w:r>
            <w:r w:rsidR="00104512" w:rsidRPr="006F74FF">
              <w:rPr>
                <w:rFonts w:cs="Times New Roman"/>
                <w:noProof/>
                <w:webHidden/>
              </w:rPr>
              <w:fldChar w:fldCharType="end"/>
            </w:r>
          </w:hyperlink>
        </w:p>
        <w:p w14:paraId="2759981F" w14:textId="0C4EF4B3"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29" w:history="1">
            <w:r w:rsidR="00104512" w:rsidRPr="006F74FF">
              <w:rPr>
                <w:rStyle w:val="Hyperlink"/>
                <w:rFonts w:cs="Times New Roman"/>
                <w:noProof/>
              </w:rPr>
              <w:t>5. Pārsūdzība un konfliktu risināšana</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_Toc72504329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26</w:t>
            </w:r>
            <w:r w:rsidR="00104512" w:rsidRPr="006F74FF">
              <w:rPr>
                <w:rFonts w:cs="Times New Roman"/>
                <w:noProof/>
                <w:webHidden/>
              </w:rPr>
              <w:fldChar w:fldCharType="end"/>
            </w:r>
          </w:hyperlink>
        </w:p>
        <w:p w14:paraId="332DAF4F" w14:textId="54F79A40"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30" w:history="1">
            <w:r w:rsidR="00104512" w:rsidRPr="006F74FF">
              <w:rPr>
                <w:rStyle w:val="Hyperlink"/>
                <w:rFonts w:cs="Times New Roman"/>
                <w:noProof/>
              </w:rPr>
              <w:t>1. papildinājums. Pieteikuma veidlapa</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_Toc72504330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27</w:t>
            </w:r>
            <w:r w:rsidR="00104512" w:rsidRPr="006F74FF">
              <w:rPr>
                <w:rFonts w:cs="Times New Roman"/>
                <w:noProof/>
                <w:webHidden/>
              </w:rPr>
              <w:fldChar w:fldCharType="end"/>
            </w:r>
          </w:hyperlink>
        </w:p>
        <w:p w14:paraId="7AAB3F90" w14:textId="3424EC57"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31" w:history="1">
            <w:r w:rsidR="00104512" w:rsidRPr="006F74FF">
              <w:rPr>
                <w:rStyle w:val="Hyperlink"/>
                <w:rFonts w:cs="Times New Roman"/>
                <w:noProof/>
              </w:rPr>
              <w:t>2. papildinājums. Teorētisko zināšanu apliecināšana</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_Toc72504331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30</w:t>
            </w:r>
            <w:r w:rsidR="00104512" w:rsidRPr="006F74FF">
              <w:rPr>
                <w:rFonts w:cs="Times New Roman"/>
                <w:noProof/>
                <w:webHidden/>
              </w:rPr>
              <w:fldChar w:fldCharType="end"/>
            </w:r>
          </w:hyperlink>
        </w:p>
        <w:p w14:paraId="16B27DA9" w14:textId="13A43C40"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32" w:history="1">
            <w:r w:rsidR="00104512" w:rsidRPr="006F74FF">
              <w:rPr>
                <w:rStyle w:val="Hyperlink"/>
                <w:rFonts w:cs="Times New Roman"/>
                <w:noProof/>
              </w:rPr>
              <w:t xml:space="preserve">3. papildinājums. FAA </w:t>
            </w:r>
            <w:r w:rsidR="002F756D">
              <w:rPr>
                <w:rStyle w:val="Hyperlink"/>
                <w:rFonts w:cs="Times New Roman"/>
                <w:noProof/>
              </w:rPr>
              <w:t>pārbaudes</w:t>
            </w:r>
            <w:r w:rsidR="00104512" w:rsidRPr="006F74FF">
              <w:rPr>
                <w:rStyle w:val="Hyperlink"/>
                <w:rFonts w:cs="Times New Roman"/>
                <w:noProof/>
              </w:rPr>
              <w:t xml:space="preserve"> vēstuļu piemēri</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_Toc72504332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32</w:t>
            </w:r>
            <w:r w:rsidR="00104512" w:rsidRPr="006F74FF">
              <w:rPr>
                <w:rFonts w:cs="Times New Roman"/>
                <w:noProof/>
                <w:webHidden/>
              </w:rPr>
              <w:fldChar w:fldCharType="end"/>
            </w:r>
          </w:hyperlink>
        </w:p>
        <w:p w14:paraId="588B8A18" w14:textId="3453EE86" w:rsidR="00104512" w:rsidRPr="006F74FF" w:rsidRDefault="00CD7FAF" w:rsidP="00EC0ED3">
          <w:pPr>
            <w:pStyle w:val="TOC1"/>
            <w:tabs>
              <w:tab w:val="right" w:leader="dot" w:pos="9062"/>
            </w:tabs>
            <w:spacing w:before="0"/>
            <w:ind w:left="0" w:firstLine="0"/>
            <w:jc w:val="both"/>
            <w:rPr>
              <w:rFonts w:eastAsiaTheme="minorEastAsia" w:cs="Times New Roman"/>
              <w:b w:val="0"/>
              <w:bCs w:val="0"/>
              <w:noProof/>
              <w:lang w:eastAsia="lv-LV"/>
            </w:rPr>
          </w:pPr>
          <w:hyperlink w:anchor="_Toc72504333" w:history="1">
            <w:r w:rsidR="00104512" w:rsidRPr="006F74FF">
              <w:rPr>
                <w:rStyle w:val="Hyperlink"/>
                <w:rFonts w:cs="Times New Roman"/>
                <w:noProof/>
              </w:rPr>
              <w:t xml:space="preserve">C iedaļa. Procedūras </w:t>
            </w:r>
            <w:r w:rsidR="00104512" w:rsidRPr="006F74FF">
              <w:rPr>
                <w:rStyle w:val="Hyperlink"/>
                <w:rFonts w:cs="Times New Roman"/>
                <w:i/>
                <w:iCs/>
                <w:noProof/>
              </w:rPr>
              <w:t>FAA</w:t>
            </w:r>
            <w:r w:rsidR="00104512" w:rsidRPr="006F74FF">
              <w:rPr>
                <w:rStyle w:val="Hyperlink"/>
                <w:rFonts w:cs="Times New Roman"/>
                <w:noProof/>
              </w:rPr>
              <w:t xml:space="preserve"> privātpilota sertifikāta un/vai instrumentālo lidojumu kvalifikācijas atzīmes izdošanai, pamatojoties uz ES </w:t>
            </w:r>
            <w:r w:rsidR="00104512" w:rsidRPr="006F74FF">
              <w:rPr>
                <w:rStyle w:val="Hyperlink"/>
                <w:rFonts w:cs="Times New Roman"/>
                <w:i/>
                <w:iCs/>
                <w:noProof/>
              </w:rPr>
              <w:t>FCL</w:t>
            </w:r>
            <w:r w:rsidR="00104512" w:rsidRPr="006F74FF">
              <w:rPr>
                <w:rStyle w:val="Hyperlink"/>
                <w:rFonts w:cs="Times New Roman"/>
                <w:noProof/>
              </w:rPr>
              <w:t xml:space="preserve"> daļas pilota apliecību, instrumentālo lidojumu un/vai nakts lidojumu kvalifikācijas atzīmi</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_Toc72504333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38</w:t>
            </w:r>
            <w:r w:rsidR="00104512" w:rsidRPr="006F74FF">
              <w:rPr>
                <w:rFonts w:cs="Times New Roman"/>
                <w:noProof/>
                <w:webHidden/>
              </w:rPr>
              <w:fldChar w:fldCharType="end"/>
            </w:r>
          </w:hyperlink>
        </w:p>
        <w:p w14:paraId="7C3DA26B" w14:textId="76F04088"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34" w:history="1">
            <w:r w:rsidR="00104512" w:rsidRPr="006F74FF">
              <w:rPr>
                <w:rStyle w:val="Hyperlink"/>
                <w:rFonts w:cs="Times New Roman"/>
                <w:noProof/>
              </w:rPr>
              <w:t>1. Ievads</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_Toc72504334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38</w:t>
            </w:r>
            <w:r w:rsidR="00104512" w:rsidRPr="006F74FF">
              <w:rPr>
                <w:rFonts w:cs="Times New Roman"/>
                <w:noProof/>
                <w:webHidden/>
              </w:rPr>
              <w:fldChar w:fldCharType="end"/>
            </w:r>
          </w:hyperlink>
        </w:p>
        <w:p w14:paraId="638CCBB2" w14:textId="6925B687"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35" w:history="1">
            <w:r w:rsidR="00104512" w:rsidRPr="006F74FF">
              <w:rPr>
                <w:rStyle w:val="Hyperlink"/>
                <w:rFonts w:cs="Times New Roman"/>
                <w:noProof/>
              </w:rPr>
              <w:t>2. Sākotnējais konversijas process</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_Toc72504335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39</w:t>
            </w:r>
            <w:r w:rsidR="00104512" w:rsidRPr="006F74FF">
              <w:rPr>
                <w:rFonts w:cs="Times New Roman"/>
                <w:noProof/>
                <w:webHidden/>
              </w:rPr>
              <w:fldChar w:fldCharType="end"/>
            </w:r>
          </w:hyperlink>
        </w:p>
        <w:p w14:paraId="2B6F4A00" w14:textId="123E3615"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36" w:history="1">
            <w:r w:rsidR="00104512" w:rsidRPr="006F74FF">
              <w:rPr>
                <w:rStyle w:val="Hyperlink"/>
                <w:rFonts w:cs="Times New Roman"/>
                <w:noProof/>
              </w:rPr>
              <w:t xml:space="preserve">3. Kvalifikācijas atzīmju </w:t>
            </w:r>
            <w:r w:rsidR="00BA70EF">
              <w:rPr>
                <w:rStyle w:val="Hyperlink"/>
                <w:rFonts w:cs="Times New Roman"/>
                <w:noProof/>
              </w:rPr>
              <w:t xml:space="preserve">derīguma termiņa pagarināšana </w:t>
            </w:r>
            <w:r w:rsidR="00104512" w:rsidRPr="006F74FF">
              <w:rPr>
                <w:rStyle w:val="Hyperlink"/>
                <w:rFonts w:cs="Times New Roman"/>
                <w:noProof/>
              </w:rPr>
              <w:t>un atjaunošana</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_Toc72504336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46</w:t>
            </w:r>
            <w:r w:rsidR="00104512" w:rsidRPr="006F74FF">
              <w:rPr>
                <w:rFonts w:cs="Times New Roman"/>
                <w:noProof/>
                <w:webHidden/>
              </w:rPr>
              <w:fldChar w:fldCharType="end"/>
            </w:r>
          </w:hyperlink>
        </w:p>
        <w:p w14:paraId="6776AFC6" w14:textId="56B341FA"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37" w:history="1">
            <w:r w:rsidR="00104512" w:rsidRPr="006F74FF">
              <w:rPr>
                <w:rStyle w:val="Hyperlink"/>
                <w:rFonts w:cs="Times New Roman"/>
                <w:noProof/>
              </w:rPr>
              <w:t>4. Papildu kvalifikācijas atzīmju konversija pēc sākotnējās konversijas</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_Toc72504337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46</w:t>
            </w:r>
            <w:r w:rsidR="00104512" w:rsidRPr="006F74FF">
              <w:rPr>
                <w:rFonts w:cs="Times New Roman"/>
                <w:noProof/>
                <w:webHidden/>
              </w:rPr>
              <w:fldChar w:fldCharType="end"/>
            </w:r>
          </w:hyperlink>
        </w:p>
        <w:p w14:paraId="4F422D99" w14:textId="5EBD2A68"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38" w:history="1">
            <w:r w:rsidR="00104512" w:rsidRPr="006F74FF">
              <w:rPr>
                <w:rStyle w:val="Hyperlink"/>
                <w:rFonts w:cs="Times New Roman"/>
                <w:noProof/>
              </w:rPr>
              <w:t>5. Pārsūdzība un konfliktu risināšana</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_Toc72504338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46</w:t>
            </w:r>
            <w:r w:rsidR="00104512" w:rsidRPr="006F74FF">
              <w:rPr>
                <w:rFonts w:cs="Times New Roman"/>
                <w:noProof/>
                <w:webHidden/>
              </w:rPr>
              <w:fldChar w:fldCharType="end"/>
            </w:r>
          </w:hyperlink>
        </w:p>
        <w:p w14:paraId="38DC2B49" w14:textId="114686B9"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39" w:history="1">
            <w:r w:rsidR="00104512" w:rsidRPr="006F74FF">
              <w:rPr>
                <w:rStyle w:val="Hyperlink"/>
                <w:rFonts w:cs="Times New Roman"/>
                <w:noProof/>
              </w:rPr>
              <w:t xml:space="preserve">1. papildinājums. Administratīvā procedūra, lai pieteiktos </w:t>
            </w:r>
            <w:r w:rsidR="00104512" w:rsidRPr="006F74FF">
              <w:rPr>
                <w:rStyle w:val="Hyperlink"/>
                <w:rFonts w:cs="Times New Roman"/>
                <w:i/>
                <w:iCs/>
                <w:noProof/>
              </w:rPr>
              <w:t>FAA</w:t>
            </w:r>
            <w:r w:rsidR="00104512" w:rsidRPr="006F74FF">
              <w:rPr>
                <w:rStyle w:val="Hyperlink"/>
                <w:rFonts w:cs="Times New Roman"/>
                <w:noProof/>
              </w:rPr>
              <w:t xml:space="preserve"> privātpilota sertifikāta un/vai instrumentālo lidojumu kvalifikācijas atzīmes saņemšanai, pamatojoties uz ES </w:t>
            </w:r>
            <w:r w:rsidR="00104512" w:rsidRPr="006F74FF">
              <w:rPr>
                <w:rStyle w:val="Hyperlink"/>
                <w:rFonts w:cs="Times New Roman"/>
                <w:i/>
                <w:iCs/>
                <w:noProof/>
              </w:rPr>
              <w:t>FCL</w:t>
            </w:r>
            <w:r w:rsidR="00104512" w:rsidRPr="006F74FF">
              <w:rPr>
                <w:rStyle w:val="Hyperlink"/>
                <w:rFonts w:cs="Times New Roman"/>
                <w:noProof/>
              </w:rPr>
              <w:t xml:space="preserve"> daļas pilota apliecību</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_Toc72504339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47</w:t>
            </w:r>
            <w:r w:rsidR="00104512" w:rsidRPr="006F74FF">
              <w:rPr>
                <w:rFonts w:cs="Times New Roman"/>
                <w:noProof/>
                <w:webHidden/>
              </w:rPr>
              <w:fldChar w:fldCharType="end"/>
            </w:r>
          </w:hyperlink>
        </w:p>
        <w:p w14:paraId="6007DEDE" w14:textId="1813D03E" w:rsidR="00104512" w:rsidRPr="006F74FF" w:rsidRDefault="00CD7FAF" w:rsidP="00EC0ED3">
          <w:pPr>
            <w:pStyle w:val="TOC3"/>
            <w:tabs>
              <w:tab w:val="right" w:leader="dot" w:pos="9062"/>
            </w:tabs>
            <w:ind w:left="426" w:firstLine="0"/>
            <w:jc w:val="both"/>
            <w:rPr>
              <w:rFonts w:eastAsiaTheme="minorEastAsia" w:cs="Times New Roman"/>
              <w:noProof/>
              <w:lang w:eastAsia="lv-LV"/>
            </w:rPr>
          </w:pPr>
          <w:hyperlink w:anchor="_Toc72504349" w:history="1">
            <w:r w:rsidR="00104512" w:rsidRPr="006F74FF">
              <w:rPr>
                <w:rStyle w:val="Hyperlink"/>
                <w:rFonts w:cs="Times New Roman"/>
                <w:noProof/>
              </w:rPr>
              <w:t xml:space="preserve">2. papildinājums. Saites uz tīmekļa vietnēm, kur ir pieejamas </w:t>
            </w:r>
            <w:r w:rsidR="00104512" w:rsidRPr="006F74FF">
              <w:rPr>
                <w:rStyle w:val="Hyperlink"/>
                <w:rFonts w:cs="Times New Roman"/>
                <w:i/>
                <w:iCs/>
                <w:noProof/>
              </w:rPr>
              <w:t>FAA</w:t>
            </w:r>
            <w:r w:rsidR="00104512" w:rsidRPr="006F74FF">
              <w:rPr>
                <w:rStyle w:val="Hyperlink"/>
                <w:rFonts w:cs="Times New Roman"/>
                <w:noProof/>
              </w:rPr>
              <w:t xml:space="preserve"> veidlapas</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_Toc72504349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50</w:t>
            </w:r>
            <w:r w:rsidR="00104512" w:rsidRPr="006F74FF">
              <w:rPr>
                <w:rFonts w:cs="Times New Roman"/>
                <w:noProof/>
                <w:webHidden/>
              </w:rPr>
              <w:fldChar w:fldCharType="end"/>
            </w:r>
          </w:hyperlink>
        </w:p>
        <w:p w14:paraId="28FDE190" w14:textId="71577F94" w:rsidR="00104512" w:rsidRPr="006F74FF" w:rsidRDefault="00CD7FAF" w:rsidP="00EC0ED3">
          <w:pPr>
            <w:pStyle w:val="TOC1"/>
            <w:tabs>
              <w:tab w:val="right" w:leader="dot" w:pos="9062"/>
            </w:tabs>
            <w:spacing w:before="0"/>
            <w:ind w:left="0" w:firstLine="0"/>
            <w:jc w:val="both"/>
            <w:rPr>
              <w:rFonts w:eastAsiaTheme="minorEastAsia" w:cs="Times New Roman"/>
              <w:b w:val="0"/>
              <w:bCs w:val="0"/>
              <w:noProof/>
              <w:lang w:eastAsia="lv-LV"/>
            </w:rPr>
          </w:pPr>
          <w:hyperlink w:anchor="_Toc72504350" w:history="1">
            <w:r w:rsidR="00104512" w:rsidRPr="006F74FF">
              <w:rPr>
                <w:rStyle w:val="Hyperlink"/>
                <w:rFonts w:cs="Times New Roman"/>
                <w:noProof/>
              </w:rPr>
              <w:t>D. iedaļa. Stāšanās spēkā un izbeigšana</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_Toc72504350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51</w:t>
            </w:r>
            <w:r w:rsidR="00104512" w:rsidRPr="006F74FF">
              <w:rPr>
                <w:rFonts w:cs="Times New Roman"/>
                <w:noProof/>
                <w:webHidden/>
              </w:rPr>
              <w:fldChar w:fldCharType="end"/>
            </w:r>
          </w:hyperlink>
        </w:p>
        <w:p w14:paraId="2EC30EE8" w14:textId="05512089" w:rsidR="00104512" w:rsidRPr="006F74FF" w:rsidRDefault="00CD7FAF" w:rsidP="00EC0ED3">
          <w:pPr>
            <w:pStyle w:val="TOC1"/>
            <w:tabs>
              <w:tab w:val="right" w:leader="dot" w:pos="9062"/>
            </w:tabs>
            <w:spacing w:before="0"/>
            <w:ind w:left="0" w:firstLine="0"/>
            <w:jc w:val="both"/>
            <w:rPr>
              <w:rFonts w:eastAsiaTheme="minorEastAsia" w:cs="Times New Roman"/>
              <w:b w:val="0"/>
              <w:bCs w:val="0"/>
              <w:noProof/>
              <w:lang w:eastAsia="lv-LV"/>
            </w:rPr>
          </w:pPr>
          <w:hyperlink w:anchor="_Toc72504351" w:history="1">
            <w:r w:rsidR="00104512" w:rsidRPr="006F74FF">
              <w:rPr>
                <w:rStyle w:val="Hyperlink"/>
                <w:rFonts w:cs="Times New Roman"/>
                <w:noProof/>
              </w:rPr>
              <w:t>E. iedaļa. Pilnvarojums</w:t>
            </w:r>
            <w:r w:rsidR="00104512" w:rsidRPr="006F74FF">
              <w:rPr>
                <w:rFonts w:cs="Times New Roman"/>
                <w:noProof/>
                <w:webHidden/>
              </w:rPr>
              <w:tab/>
            </w:r>
            <w:r w:rsidR="00104512" w:rsidRPr="006F74FF">
              <w:rPr>
                <w:rFonts w:cs="Times New Roman"/>
                <w:noProof/>
                <w:webHidden/>
              </w:rPr>
              <w:fldChar w:fldCharType="begin"/>
            </w:r>
            <w:r w:rsidR="00104512" w:rsidRPr="006F74FF">
              <w:rPr>
                <w:rFonts w:cs="Times New Roman"/>
                <w:noProof/>
                <w:webHidden/>
              </w:rPr>
              <w:instrText xml:space="preserve"> PAGEREF _Toc72504351 \h </w:instrText>
            </w:r>
            <w:r w:rsidR="00104512" w:rsidRPr="006F74FF">
              <w:rPr>
                <w:rFonts w:cs="Times New Roman"/>
                <w:noProof/>
                <w:webHidden/>
              </w:rPr>
            </w:r>
            <w:r w:rsidR="00104512" w:rsidRPr="006F74FF">
              <w:rPr>
                <w:rFonts w:cs="Times New Roman"/>
                <w:noProof/>
                <w:webHidden/>
              </w:rPr>
              <w:fldChar w:fldCharType="separate"/>
            </w:r>
            <w:r w:rsidR="00CE5754">
              <w:rPr>
                <w:rFonts w:cs="Times New Roman"/>
                <w:noProof/>
                <w:webHidden/>
              </w:rPr>
              <w:t>52</w:t>
            </w:r>
            <w:r w:rsidR="00104512" w:rsidRPr="006F74FF">
              <w:rPr>
                <w:rFonts w:cs="Times New Roman"/>
                <w:noProof/>
                <w:webHidden/>
              </w:rPr>
              <w:fldChar w:fldCharType="end"/>
            </w:r>
          </w:hyperlink>
        </w:p>
        <w:p w14:paraId="043C6CED" w14:textId="0C1F9999" w:rsidR="002615C9" w:rsidRPr="006F74FF" w:rsidRDefault="002615C9" w:rsidP="00EC0ED3">
          <w:pPr>
            <w:jc w:val="both"/>
            <w:rPr>
              <w:rFonts w:ascii="Times New Roman" w:hAnsi="Times New Roman" w:cs="Times New Roman"/>
              <w:sz w:val="24"/>
              <w:szCs w:val="24"/>
            </w:rPr>
          </w:pPr>
          <w:r w:rsidRPr="006F74FF">
            <w:rPr>
              <w:rFonts w:ascii="Times New Roman" w:hAnsi="Times New Roman" w:cs="Times New Roman"/>
              <w:b/>
              <w:bCs/>
              <w:sz w:val="24"/>
              <w:szCs w:val="24"/>
            </w:rPr>
            <w:fldChar w:fldCharType="end"/>
          </w:r>
        </w:p>
      </w:sdtContent>
    </w:sdt>
    <w:p w14:paraId="597A4FB0" w14:textId="3281796A" w:rsidR="00797A32" w:rsidRPr="005D17A5" w:rsidRDefault="00797A32">
      <w:pPr>
        <w:rPr>
          <w:rFonts w:ascii="Times New Roman" w:eastAsia="Times New Roman" w:hAnsi="Times New Roman" w:cs="Times New Roman"/>
          <w:noProof/>
          <w:sz w:val="24"/>
          <w:szCs w:val="24"/>
        </w:rPr>
      </w:pPr>
      <w:r>
        <w:br w:type="page"/>
      </w:r>
    </w:p>
    <w:p w14:paraId="2C1BA150" w14:textId="77777777" w:rsidR="00877C75" w:rsidRPr="005D17A5" w:rsidRDefault="00877C75" w:rsidP="00BB5D14">
      <w:pPr>
        <w:jc w:val="both"/>
        <w:rPr>
          <w:rFonts w:ascii="Times New Roman" w:eastAsia="Times New Roman" w:hAnsi="Times New Roman" w:cs="Times New Roman"/>
          <w:noProof/>
          <w:sz w:val="24"/>
          <w:szCs w:val="24"/>
        </w:rPr>
      </w:pPr>
    </w:p>
    <w:p w14:paraId="399CC6B1" w14:textId="77777777" w:rsidR="004C600F" w:rsidRPr="006F74FF" w:rsidRDefault="004C600F" w:rsidP="00797A32">
      <w:pPr>
        <w:pStyle w:val="Heading1"/>
        <w:spacing w:before="0"/>
        <w:ind w:left="0"/>
        <w:jc w:val="center"/>
        <w:rPr>
          <w:rFonts w:cs="Times New Roman"/>
          <w:noProof/>
          <w:sz w:val="28"/>
          <w:szCs w:val="28"/>
        </w:rPr>
      </w:pPr>
      <w:bookmarkStart w:id="10" w:name="_Toc72504310"/>
      <w:r w:rsidRPr="006F74FF">
        <w:rPr>
          <w:sz w:val="28"/>
          <w:szCs w:val="40"/>
        </w:rPr>
        <w:t>A iedaļa. Iestāžu mijiedarbība</w:t>
      </w:r>
      <w:bookmarkStart w:id="11" w:name="_bookmark0"/>
      <w:bookmarkEnd w:id="11"/>
      <w:bookmarkEnd w:id="10"/>
    </w:p>
    <w:p w14:paraId="44F67286" w14:textId="77777777" w:rsidR="00EC61A3" w:rsidRPr="009434C2" w:rsidRDefault="00EC61A3" w:rsidP="009434C2">
      <w:pPr>
        <w:rPr>
          <w:rFonts w:ascii="Times New Roman" w:hAnsi="Times New Roman" w:cs="Times New Roman"/>
          <w:noProof/>
          <w:sz w:val="24"/>
          <w:szCs w:val="24"/>
        </w:rPr>
      </w:pPr>
    </w:p>
    <w:p w14:paraId="4E7F3ABC" w14:textId="29667D96" w:rsidR="004C600F" w:rsidRPr="00FD3F1D" w:rsidRDefault="00FB337A" w:rsidP="00FB337A">
      <w:pPr>
        <w:pStyle w:val="Heading3"/>
        <w:tabs>
          <w:tab w:val="left" w:pos="501"/>
        </w:tabs>
        <w:ind w:left="0" w:firstLine="0"/>
        <w:jc w:val="both"/>
        <w:rPr>
          <w:rFonts w:cs="Times New Roman"/>
          <w:noProof/>
        </w:rPr>
      </w:pPr>
      <w:bookmarkStart w:id="12" w:name="_Toc72504311"/>
      <w:r w:rsidRPr="00FD3F1D">
        <w:rPr>
          <w:szCs w:val="32"/>
        </w:rPr>
        <w:t>1. Ievads</w:t>
      </w:r>
      <w:bookmarkEnd w:id="12"/>
    </w:p>
    <w:p w14:paraId="5BECAF3E" w14:textId="77777777" w:rsidR="0073169C" w:rsidRPr="009434C2" w:rsidRDefault="0073169C" w:rsidP="009434C2">
      <w:pPr>
        <w:rPr>
          <w:rFonts w:ascii="Times New Roman" w:hAnsi="Times New Roman" w:cs="Times New Roman"/>
          <w:noProof/>
          <w:sz w:val="24"/>
          <w:szCs w:val="24"/>
        </w:rPr>
      </w:pPr>
    </w:p>
    <w:p w14:paraId="64185975" w14:textId="5F78604F" w:rsidR="004C600F" w:rsidRPr="005D17A5" w:rsidRDefault="00FB337A" w:rsidP="000C6DFB">
      <w:pPr>
        <w:pStyle w:val="BodyText"/>
        <w:tabs>
          <w:tab w:val="left" w:pos="861"/>
        </w:tabs>
        <w:ind w:left="425" w:firstLine="0"/>
        <w:jc w:val="both"/>
        <w:rPr>
          <w:rFonts w:cs="Times New Roman"/>
          <w:noProof/>
        </w:rPr>
      </w:pPr>
      <w:r w:rsidRPr="00595AE9">
        <w:rPr>
          <w:b/>
          <w:bCs/>
        </w:rPr>
        <w:t>1.1.</w:t>
      </w:r>
      <w:r>
        <w:t xml:space="preserve"> Amerikas Savienoto Valstu un Eiropas Savienības Nolīgums par sadarbību civilās aviācijas lidojumu drošības reglamentēšanā (turpmāk tekstā – “Nolīgums”) un tā pielikums “Pilotu licencēšana” (3. pielikums) ļauj iespējami plašākā apmērā savstarpēji uzticēties abu pušu licencēšanas un pārraudzības sistēmām saskaņā ar šo pielikumu. Tāpēc šis dokuments “Tehniskās īstenošanas procedūras</w:t>
      </w:r>
      <w:r w:rsidR="00A637FD">
        <w:t>:</w:t>
      </w:r>
      <w:r>
        <w:t xml:space="preserve"> </w:t>
      </w:r>
      <w:r w:rsidR="00A637FD">
        <w:t>l</w:t>
      </w:r>
      <w:r>
        <w:t>icencēšana (</w:t>
      </w:r>
      <w:r>
        <w:rPr>
          <w:i/>
          <w:iCs/>
        </w:rPr>
        <w:t>TIP-L</w:t>
      </w:r>
      <w:r>
        <w:t>)” attiecas uz privātpilotu apliecībām (</w:t>
      </w:r>
      <w:r>
        <w:rPr>
          <w:i/>
          <w:iCs/>
        </w:rPr>
        <w:t>PPL(A)</w:t>
      </w:r>
      <w:r>
        <w:t>) un nakts lidojumu un instrumentālo lidojumu kvalifikācijas atzīmēm (</w:t>
      </w:r>
      <w:r>
        <w:rPr>
          <w:i/>
          <w:iCs/>
        </w:rPr>
        <w:t>IR(A)</w:t>
      </w:r>
      <w:r>
        <w:t>), kā norādīts 3. pielikuma 1. papildinājumā, vienpilota lidojumiem ar lidmašīnu kategorijām – sauszemes lidmašīnas ar vienu virzuļdzinēju (</w:t>
      </w:r>
      <w:r>
        <w:rPr>
          <w:i/>
          <w:iCs/>
        </w:rPr>
        <w:t>SEP</w:t>
      </w:r>
      <w:r>
        <w:t>) un sauszemes lidmašīnas ar vairākiem virzuļdzinējiem (</w:t>
      </w:r>
      <w:r>
        <w:rPr>
          <w:i/>
          <w:iCs/>
        </w:rPr>
        <w:t>MEP</w:t>
      </w:r>
      <w:r>
        <w:t>) –, izņemot tipa kvalifikācijas atzīmēm.</w:t>
      </w:r>
    </w:p>
    <w:p w14:paraId="152CBDCB" w14:textId="77777777" w:rsidR="004C600F" w:rsidRPr="005D17A5" w:rsidRDefault="004C600F" w:rsidP="000C6DFB">
      <w:pPr>
        <w:ind w:left="425"/>
        <w:jc w:val="both"/>
        <w:rPr>
          <w:rFonts w:ascii="Times New Roman" w:eastAsia="Times New Roman" w:hAnsi="Times New Roman" w:cs="Times New Roman"/>
          <w:noProof/>
          <w:sz w:val="24"/>
          <w:szCs w:val="24"/>
        </w:rPr>
      </w:pPr>
    </w:p>
    <w:p w14:paraId="7079C885" w14:textId="1E70A891" w:rsidR="004C600F" w:rsidRPr="005D17A5" w:rsidRDefault="00C04EED" w:rsidP="000C6DFB">
      <w:pPr>
        <w:pStyle w:val="BodyText"/>
        <w:tabs>
          <w:tab w:val="left" w:pos="861"/>
        </w:tabs>
        <w:ind w:left="425" w:firstLine="0"/>
        <w:jc w:val="both"/>
        <w:rPr>
          <w:rFonts w:cs="Times New Roman"/>
          <w:noProof/>
        </w:rPr>
      </w:pPr>
      <w:r w:rsidRPr="00595AE9">
        <w:rPr>
          <w:b/>
          <w:bCs/>
        </w:rPr>
        <w:t>1.2.</w:t>
      </w:r>
      <w:r>
        <w:t xml:space="preserve"> Amerikas Savienoto Valstu (ASV) pilotu sertifikācijas prasības ir ietvertas Federālo normatīvo aktu kodeksa 14. sadaļas (14. </w:t>
      </w:r>
      <w:r>
        <w:rPr>
          <w:i/>
          <w:iCs/>
        </w:rPr>
        <w:t>CFR</w:t>
      </w:r>
      <w:r>
        <w:t xml:space="preserve">) 61. daļā. Vadlīniju materiāli, politiskās nostādnes un procedūras ir ietvertas </w:t>
      </w:r>
      <w:r>
        <w:rPr>
          <w:i/>
          <w:iCs/>
        </w:rPr>
        <w:t>FAA</w:t>
      </w:r>
      <w:r>
        <w:t xml:space="preserve"> konsultatīvajos apkārtrakstos, rīkojumos, paziņojumos un politisko nostādņu ziņojumos.</w:t>
      </w:r>
    </w:p>
    <w:p w14:paraId="0B0E83DD" w14:textId="77777777" w:rsidR="004C600F" w:rsidRPr="005D17A5" w:rsidRDefault="004C600F" w:rsidP="000C6DFB">
      <w:pPr>
        <w:ind w:left="425"/>
        <w:jc w:val="both"/>
        <w:rPr>
          <w:rFonts w:ascii="Times New Roman" w:eastAsia="Times New Roman" w:hAnsi="Times New Roman" w:cs="Times New Roman"/>
          <w:noProof/>
          <w:sz w:val="24"/>
          <w:szCs w:val="24"/>
        </w:rPr>
      </w:pPr>
    </w:p>
    <w:p w14:paraId="46E57E57" w14:textId="7E0991AE" w:rsidR="004C600F" w:rsidRPr="005D17A5" w:rsidRDefault="00C04EED" w:rsidP="000C6DFB">
      <w:pPr>
        <w:pStyle w:val="BodyText"/>
        <w:tabs>
          <w:tab w:val="left" w:pos="861"/>
        </w:tabs>
        <w:ind w:left="425" w:firstLine="0"/>
        <w:jc w:val="both"/>
        <w:rPr>
          <w:rFonts w:cs="Times New Roman"/>
          <w:noProof/>
        </w:rPr>
      </w:pPr>
      <w:r w:rsidRPr="00595AE9">
        <w:rPr>
          <w:b/>
          <w:bCs/>
        </w:rPr>
        <w:t>1.3.</w:t>
      </w:r>
      <w:r>
        <w:t xml:space="preserve"> Eiropas Savienības (ES) prasības, kas piemērojamas civilās aviācijas gaisa kuģu apkalpei, ir ietvertas Eiropas Parlamenta un Padomes 2018. gada 4. jūlija Regulā (ES) 2018/1139 un Komisijas 2011. gada 3. novembra Regulas (ES) Nr. 1178/2011 I pielikumā (</w:t>
      </w:r>
      <w:r>
        <w:rPr>
          <w:i/>
          <w:iCs/>
        </w:rPr>
        <w:t>FCL</w:t>
      </w:r>
      <w:r>
        <w:t> daļa). Pieņemami atbilstības nodrošināšanas līdzekļi (</w:t>
      </w:r>
      <w:r>
        <w:rPr>
          <w:i/>
          <w:iCs/>
        </w:rPr>
        <w:t>AMC</w:t>
      </w:r>
      <w:r>
        <w:t>) un vadlīnijas (</w:t>
      </w:r>
      <w:r>
        <w:rPr>
          <w:i/>
          <w:iCs/>
        </w:rPr>
        <w:t>GM</w:t>
      </w:r>
      <w:r>
        <w:t xml:space="preserve">) attiecībā uz </w:t>
      </w:r>
      <w:r>
        <w:rPr>
          <w:i/>
          <w:iCs/>
        </w:rPr>
        <w:t>FCL</w:t>
      </w:r>
      <w:r>
        <w:t> daļu ir publicēti kā Eiropas Savienības Aviācijas drošības aģentūras (</w:t>
      </w:r>
      <w:r>
        <w:rPr>
          <w:i/>
          <w:iCs/>
        </w:rPr>
        <w:t>EASA</w:t>
      </w:r>
      <w:r>
        <w:t>) izpilddirektora Lēmums Nr. 2011/016/R. Eiropas Brīvās tirdzniecības asociācijas (EBTA) valstis (Islande, Norvēģija, Lihtenšteina un Šveice) nav Nolīguma un tā 3. pielikuma līgumslēdzējas puses.</w:t>
      </w:r>
    </w:p>
    <w:p w14:paraId="6D2CAD43" w14:textId="77777777" w:rsidR="004C600F" w:rsidRPr="005D17A5" w:rsidRDefault="004C600F" w:rsidP="000C6DFB">
      <w:pPr>
        <w:ind w:left="425"/>
        <w:jc w:val="both"/>
        <w:rPr>
          <w:rFonts w:ascii="Times New Roman" w:eastAsia="Times New Roman" w:hAnsi="Times New Roman" w:cs="Times New Roman"/>
          <w:noProof/>
          <w:sz w:val="24"/>
          <w:szCs w:val="24"/>
        </w:rPr>
      </w:pPr>
    </w:p>
    <w:p w14:paraId="65FFE57D" w14:textId="302DDB4E" w:rsidR="004C600F" w:rsidRPr="005D17A5" w:rsidRDefault="00C04EED" w:rsidP="000C6DFB">
      <w:pPr>
        <w:pStyle w:val="BodyText"/>
        <w:tabs>
          <w:tab w:val="left" w:pos="861"/>
        </w:tabs>
        <w:ind w:left="425" w:firstLine="0"/>
        <w:jc w:val="both"/>
        <w:rPr>
          <w:rFonts w:cs="Times New Roman"/>
          <w:noProof/>
        </w:rPr>
      </w:pPr>
      <w:r w:rsidRPr="00595AE9">
        <w:rPr>
          <w:b/>
          <w:bCs/>
        </w:rPr>
        <w:t>1.4.</w:t>
      </w:r>
      <w:r>
        <w:t xml:space="preserve"> Federālā aviācijas administrācija (</w:t>
      </w:r>
      <w:r>
        <w:rPr>
          <w:i/>
          <w:iCs/>
        </w:rPr>
        <w:t>FAA</w:t>
      </w:r>
      <w:r>
        <w:t xml:space="preserve">) un </w:t>
      </w:r>
      <w:r>
        <w:rPr>
          <w:i/>
          <w:iCs/>
        </w:rPr>
        <w:t>EASA</w:t>
      </w:r>
      <w:r>
        <w:t xml:space="preserve"> ir noteikušas </w:t>
      </w:r>
      <w:r>
        <w:rPr>
          <w:i/>
          <w:iCs/>
        </w:rPr>
        <w:t>FCL</w:t>
      </w:r>
      <w:r>
        <w:t> daļas un 14. </w:t>
      </w:r>
      <w:r>
        <w:rPr>
          <w:i/>
          <w:iCs/>
        </w:rPr>
        <w:t>CFR</w:t>
      </w:r>
      <w:r>
        <w:t xml:space="preserve"> 61. daļas ar pilotu licencēšanu saistītās atšķirības. Šīs būtiskās atšķirības ir uzskaitītas 3. pielikuma 1. papildinājumā kā īpašie nosacījumi, par kuriem ir vienojušās ES un ASV. Tādējādi, ja pilots, kas sertificēts saskaņā ar </w:t>
      </w:r>
      <w:r>
        <w:rPr>
          <w:i/>
          <w:iCs/>
        </w:rPr>
        <w:t>FAA</w:t>
      </w:r>
      <w:r>
        <w:t xml:space="preserve">, ir izpildījis minētos ES pilota licencēšanas īpašos nosacījumus, viņš var pieteikties ES </w:t>
      </w:r>
      <w:r>
        <w:rPr>
          <w:i/>
          <w:iCs/>
        </w:rPr>
        <w:t>FCL</w:t>
      </w:r>
      <w:r>
        <w:t xml:space="preserve"> daļas pilota apliecībai vai kvalifikācijas atzīmei. Ja pilots, kas licencēts saskaņā ar ES </w:t>
      </w:r>
      <w:r>
        <w:rPr>
          <w:i/>
          <w:iCs/>
        </w:rPr>
        <w:t>FCL</w:t>
      </w:r>
      <w:r>
        <w:t xml:space="preserve"> daļu, ir izpildījis minētos </w:t>
      </w:r>
      <w:r>
        <w:rPr>
          <w:i/>
          <w:iCs/>
        </w:rPr>
        <w:t>FAA</w:t>
      </w:r>
      <w:r>
        <w:t xml:space="preserve"> pilota licencēšanas īpašos nosacījumus, viņš var pieteikties </w:t>
      </w:r>
      <w:r>
        <w:rPr>
          <w:i/>
          <w:iCs/>
        </w:rPr>
        <w:t>FAA</w:t>
      </w:r>
      <w:r>
        <w:t xml:space="preserve"> privātpilota sertifikātam vai kvalifikācijas atzīmei.</w:t>
      </w:r>
    </w:p>
    <w:p w14:paraId="2513D9E2" w14:textId="77777777" w:rsidR="004C600F" w:rsidRPr="005D17A5" w:rsidRDefault="004C600F" w:rsidP="000C6DFB">
      <w:pPr>
        <w:ind w:left="425"/>
        <w:jc w:val="both"/>
        <w:rPr>
          <w:rFonts w:ascii="Times New Roman" w:eastAsia="Times New Roman" w:hAnsi="Times New Roman" w:cs="Times New Roman"/>
          <w:noProof/>
          <w:sz w:val="24"/>
          <w:szCs w:val="24"/>
        </w:rPr>
      </w:pPr>
    </w:p>
    <w:p w14:paraId="059A750B" w14:textId="77744C00" w:rsidR="004C600F" w:rsidRPr="005D17A5" w:rsidRDefault="00BB1032" w:rsidP="000C6DFB">
      <w:pPr>
        <w:pStyle w:val="BodyText"/>
        <w:tabs>
          <w:tab w:val="left" w:pos="861"/>
        </w:tabs>
        <w:ind w:left="425" w:firstLine="0"/>
        <w:jc w:val="both"/>
        <w:rPr>
          <w:rFonts w:cs="Times New Roman"/>
          <w:noProof/>
        </w:rPr>
      </w:pPr>
      <w:r w:rsidRPr="00595AE9">
        <w:rPr>
          <w:b/>
          <w:bCs/>
        </w:rPr>
        <w:t>1.5.</w:t>
      </w:r>
      <w:r>
        <w:t xml:space="preserve"> </w:t>
      </w:r>
      <w:r>
        <w:rPr>
          <w:i/>
          <w:iCs/>
        </w:rPr>
        <w:t>FAA</w:t>
      </w:r>
      <w:r>
        <w:t xml:space="preserve"> un ES aviācijas iestādes attiecīgā gadījumā izdod pilota apliecību vai kvalifikācijas atzīmi, pamatojoties uz otras iestādes apliecību vai kvalifikācijas atzīmi, ja ir izpildīti izdevējiestādes īpašie nosacījumi, kā norādīts 3. pielikuma 1. papildinājumā. Šajā </w:t>
      </w:r>
      <w:r>
        <w:rPr>
          <w:i/>
          <w:iCs/>
        </w:rPr>
        <w:t>TIP-L</w:t>
      </w:r>
      <w:r>
        <w:t xml:space="preserve"> saskaņā ar 14. </w:t>
      </w:r>
      <w:r>
        <w:rPr>
          <w:i/>
          <w:iCs/>
        </w:rPr>
        <w:t>CFR</w:t>
      </w:r>
      <w:r>
        <w:t xml:space="preserve"> 61. daļu izdotie pilotu sertifikāti un saskaņā ar ES </w:t>
      </w:r>
      <w:r>
        <w:rPr>
          <w:i/>
          <w:iCs/>
        </w:rPr>
        <w:t>FCL</w:t>
      </w:r>
      <w:r>
        <w:t xml:space="preserve"> daļu izdotās pilotu apliecības tiek kopīgi sauktas par pilotu apliecībām vai apliecībām. Šajā </w:t>
      </w:r>
      <w:r>
        <w:rPr>
          <w:i/>
          <w:iCs/>
        </w:rPr>
        <w:t>TIP-L</w:t>
      </w:r>
      <w:r>
        <w:t xml:space="preserve"> ir sīki raksturotas 3. pielikuma īstenošanas un nepārtrauktas atbilstības novērtēšanas procedūras.</w:t>
      </w:r>
    </w:p>
    <w:p w14:paraId="1188D47B" w14:textId="77777777" w:rsidR="004C600F" w:rsidRPr="005D17A5" w:rsidRDefault="004C600F" w:rsidP="000C6DFB">
      <w:pPr>
        <w:ind w:left="425"/>
        <w:jc w:val="both"/>
        <w:rPr>
          <w:rFonts w:ascii="Times New Roman" w:eastAsia="Times New Roman" w:hAnsi="Times New Roman" w:cs="Times New Roman"/>
          <w:noProof/>
          <w:sz w:val="24"/>
          <w:szCs w:val="24"/>
        </w:rPr>
      </w:pPr>
    </w:p>
    <w:p w14:paraId="4E69F7BE" w14:textId="3F025ED3" w:rsidR="004C600F" w:rsidRPr="005D17A5" w:rsidRDefault="00B01690" w:rsidP="00F4294A">
      <w:pPr>
        <w:pStyle w:val="BodyText"/>
        <w:tabs>
          <w:tab w:val="left" w:pos="861"/>
        </w:tabs>
        <w:ind w:left="425" w:firstLine="0"/>
        <w:jc w:val="both"/>
        <w:rPr>
          <w:rFonts w:cs="Times New Roman"/>
          <w:noProof/>
        </w:rPr>
      </w:pPr>
      <w:r w:rsidRPr="00595AE9">
        <w:rPr>
          <w:b/>
          <w:bCs/>
        </w:rPr>
        <w:t>1.6.</w:t>
      </w:r>
      <w:r>
        <w:t xml:space="preserve"> </w:t>
      </w:r>
      <w:r>
        <w:rPr>
          <w:i/>
          <w:iCs/>
        </w:rPr>
        <w:t>TIP-L</w:t>
      </w:r>
      <w:r>
        <w:t xml:space="preserve"> ir piecas iedaļas. A iedaļā “Iestāžu mijiedarbība” ir aprakstītas </w:t>
      </w:r>
      <w:r>
        <w:rPr>
          <w:i/>
          <w:iCs/>
        </w:rPr>
        <w:t>EASA</w:t>
      </w:r>
      <w:r>
        <w:t xml:space="preserve">, </w:t>
      </w:r>
      <w:r>
        <w:rPr>
          <w:i/>
          <w:iCs/>
        </w:rPr>
        <w:t>FAA</w:t>
      </w:r>
      <w:r>
        <w:t xml:space="preserve"> un attiecīgā gadījumā aviācijas iestāžu savstarpējās saziņas un sadarbības procedūras. A iedaļā ir arī noteikts, kādas procedūras </w:t>
      </w:r>
      <w:r>
        <w:rPr>
          <w:i/>
          <w:iCs/>
        </w:rPr>
        <w:t>FAA</w:t>
      </w:r>
      <w:r>
        <w:t xml:space="preserve"> un </w:t>
      </w:r>
      <w:r>
        <w:rPr>
          <w:i/>
          <w:iCs/>
        </w:rPr>
        <w:t>EASA</w:t>
      </w:r>
      <w:r>
        <w:t xml:space="preserve"> izmanto, veicot uzticamības </w:t>
      </w:r>
      <w:r>
        <w:lastRenderedPageBreak/>
        <w:t xml:space="preserve">novērtējumus, lai pārliecinātos, ka tiek nepārtraukti nodrošināta atbilstība 3. pielikuma prasībām. B un C iedaļā par apliecību konversijas procedūrām ir sīki norādīts, kādas darbības veic aviācijas iestādes, </w:t>
      </w:r>
      <w:r>
        <w:rPr>
          <w:i/>
          <w:iCs/>
        </w:rPr>
        <w:t>EASA</w:t>
      </w:r>
      <w:r>
        <w:t xml:space="preserve">, </w:t>
      </w:r>
      <w:r>
        <w:rPr>
          <w:i/>
          <w:iCs/>
        </w:rPr>
        <w:t>FAA</w:t>
      </w:r>
      <w:r>
        <w:t xml:space="preserve"> un personas, kas piesakās pilota apliecībai un/vai attiecīgi saistītajai </w:t>
      </w:r>
      <w:r>
        <w:rPr>
          <w:i/>
          <w:iCs/>
        </w:rPr>
        <w:t>SEP/MEP</w:t>
      </w:r>
      <w:r>
        <w:t xml:space="preserve"> </w:t>
      </w:r>
      <w:r w:rsidR="009E0567">
        <w:t>klases k</w:t>
      </w:r>
      <w:r>
        <w:t xml:space="preserve">valifikācijas atzīmei, lai pilota apliecība tiktu izdota, pamatojoties uz otras puses izdotu pilota apliecību saskaņā ar 3. pielikumu. D iedaļā ir sniegti noteikumi par stāšanos spēkā un izbeigšanu, savukārt E iedaļā “Pilnvarojums” ir sniegti šīs procedūras parakstījušo </w:t>
      </w:r>
      <w:r>
        <w:rPr>
          <w:i/>
          <w:iCs/>
        </w:rPr>
        <w:t>FAA</w:t>
      </w:r>
      <w:r>
        <w:t xml:space="preserve"> un </w:t>
      </w:r>
      <w:r>
        <w:rPr>
          <w:i/>
          <w:iCs/>
        </w:rPr>
        <w:t>EASA</w:t>
      </w:r>
      <w:r>
        <w:t xml:space="preserve"> amatpersonu paraksti.</w:t>
      </w:r>
    </w:p>
    <w:p w14:paraId="52520CF6" w14:textId="77777777" w:rsidR="004C600F" w:rsidRPr="005D17A5" w:rsidRDefault="004C600F" w:rsidP="00BB5D14">
      <w:pPr>
        <w:jc w:val="both"/>
        <w:rPr>
          <w:rFonts w:ascii="Times New Roman" w:eastAsia="Times New Roman" w:hAnsi="Times New Roman" w:cs="Times New Roman"/>
          <w:noProof/>
          <w:sz w:val="24"/>
          <w:szCs w:val="24"/>
        </w:rPr>
      </w:pPr>
    </w:p>
    <w:p w14:paraId="30C82A83" w14:textId="2AC946D7" w:rsidR="004C600F" w:rsidRPr="00FD3F1D" w:rsidRDefault="009214E3" w:rsidP="009214E3">
      <w:pPr>
        <w:pStyle w:val="Heading3"/>
        <w:tabs>
          <w:tab w:val="left" w:pos="501"/>
        </w:tabs>
        <w:ind w:left="0" w:firstLine="0"/>
        <w:jc w:val="both"/>
        <w:rPr>
          <w:rFonts w:cs="Times New Roman"/>
          <w:noProof/>
        </w:rPr>
      </w:pPr>
      <w:bookmarkStart w:id="13" w:name="_Toc72504312"/>
      <w:r w:rsidRPr="00FD3F1D">
        <w:rPr>
          <w:szCs w:val="32"/>
        </w:rPr>
        <w:t>2. Mērķis</w:t>
      </w:r>
      <w:bookmarkStart w:id="14" w:name="_bookmark2"/>
      <w:bookmarkEnd w:id="14"/>
      <w:bookmarkEnd w:id="13"/>
    </w:p>
    <w:p w14:paraId="1ACAACAE" w14:textId="77777777" w:rsidR="00E441AF" w:rsidRDefault="00E441AF" w:rsidP="00BB5D14">
      <w:pPr>
        <w:pStyle w:val="BodyText"/>
        <w:ind w:left="0" w:firstLine="0"/>
        <w:jc w:val="both"/>
        <w:rPr>
          <w:rFonts w:cs="Times New Roman"/>
          <w:noProof/>
        </w:rPr>
      </w:pPr>
    </w:p>
    <w:p w14:paraId="0A13A1B6" w14:textId="079FDC14" w:rsidR="004C600F" w:rsidRPr="005D17A5" w:rsidRDefault="004C600F" w:rsidP="00BB5D14">
      <w:pPr>
        <w:pStyle w:val="BodyText"/>
        <w:ind w:left="0" w:firstLine="0"/>
        <w:jc w:val="both"/>
        <w:rPr>
          <w:rFonts w:cs="Times New Roman"/>
          <w:noProof/>
        </w:rPr>
      </w:pPr>
      <w:r>
        <w:t xml:space="preserve">Šajā </w:t>
      </w:r>
      <w:r>
        <w:rPr>
          <w:i/>
          <w:iCs/>
        </w:rPr>
        <w:t>TIP-L</w:t>
      </w:r>
      <w:r>
        <w:t xml:space="preserve"> iedaļā ir noteiktas Federālās aviācijas administrācijas (</w:t>
      </w:r>
      <w:r>
        <w:rPr>
          <w:i/>
          <w:iCs/>
        </w:rPr>
        <w:t>FAA</w:t>
      </w:r>
      <w:r>
        <w:t>), Eiropas Savienības Aviācijas drošības aģentūras (</w:t>
      </w:r>
      <w:r>
        <w:rPr>
          <w:i/>
          <w:iCs/>
        </w:rPr>
        <w:t>EASA</w:t>
      </w:r>
      <w:r>
        <w:t>) un aviācijas iestāžu procedūras un darbības, kas tām ir jāveic, lai īstenotu pielikumu “Pilotu licencēšana” (Nolīguma 3. pielikums).</w:t>
      </w:r>
    </w:p>
    <w:p w14:paraId="2E2F667C" w14:textId="77777777" w:rsidR="004C600F" w:rsidRPr="005D17A5" w:rsidRDefault="004C600F" w:rsidP="00BB5D14">
      <w:pPr>
        <w:jc w:val="both"/>
        <w:rPr>
          <w:rFonts w:ascii="Times New Roman" w:eastAsia="Times New Roman" w:hAnsi="Times New Roman" w:cs="Times New Roman"/>
          <w:noProof/>
          <w:sz w:val="24"/>
          <w:szCs w:val="24"/>
        </w:rPr>
      </w:pPr>
    </w:p>
    <w:p w14:paraId="6B7B72B1" w14:textId="25BEDE76" w:rsidR="004C600F" w:rsidRPr="00FD3F1D" w:rsidRDefault="009214E3" w:rsidP="009214E3">
      <w:pPr>
        <w:pStyle w:val="Heading3"/>
        <w:tabs>
          <w:tab w:val="left" w:pos="501"/>
        </w:tabs>
        <w:ind w:left="0" w:firstLine="0"/>
        <w:jc w:val="both"/>
        <w:rPr>
          <w:rFonts w:cs="Times New Roman"/>
          <w:noProof/>
        </w:rPr>
      </w:pPr>
      <w:bookmarkStart w:id="15" w:name="_Toc72504313"/>
      <w:r w:rsidRPr="00FD3F1D">
        <w:rPr>
          <w:szCs w:val="32"/>
        </w:rPr>
        <w:t>3. Definīcijas</w:t>
      </w:r>
      <w:bookmarkStart w:id="16" w:name="_bookmark3"/>
      <w:bookmarkEnd w:id="16"/>
      <w:bookmarkEnd w:id="15"/>
    </w:p>
    <w:p w14:paraId="3B0865B8" w14:textId="77777777" w:rsidR="00E441AF" w:rsidRDefault="00E441AF" w:rsidP="00BB5D14">
      <w:pPr>
        <w:pStyle w:val="BodyText"/>
        <w:ind w:left="0" w:firstLine="0"/>
        <w:jc w:val="both"/>
        <w:rPr>
          <w:rFonts w:cs="Times New Roman"/>
          <w:noProof/>
        </w:rPr>
      </w:pPr>
    </w:p>
    <w:p w14:paraId="79EBF3B9" w14:textId="6C4F58A3" w:rsidR="004C600F" w:rsidRPr="005D17A5" w:rsidRDefault="004C600F" w:rsidP="00BB5D14">
      <w:pPr>
        <w:pStyle w:val="BodyText"/>
        <w:ind w:left="0" w:firstLine="0"/>
        <w:jc w:val="both"/>
        <w:rPr>
          <w:rFonts w:cs="Times New Roman"/>
          <w:noProof/>
        </w:rPr>
      </w:pPr>
      <w:r>
        <w:t xml:space="preserve">Papildus definīcijām, kas sniegtas Nolīguma 1. pantā un Nolīguma 3. pielikuma “Pilotu licencēšana” 2. punktā, šajā </w:t>
      </w:r>
      <w:r>
        <w:rPr>
          <w:i/>
          <w:iCs/>
        </w:rPr>
        <w:t>TIP-L</w:t>
      </w:r>
      <w:r>
        <w:t xml:space="preserve"> ir piemērojamas turpmākās definīcijas.</w:t>
      </w:r>
    </w:p>
    <w:p w14:paraId="6BF1F11F" w14:textId="77777777" w:rsidR="004C600F" w:rsidRPr="005D17A5" w:rsidRDefault="004C600F" w:rsidP="00BB5D14">
      <w:pPr>
        <w:jc w:val="both"/>
        <w:rPr>
          <w:rFonts w:ascii="Times New Roman" w:eastAsia="Times New Roman" w:hAnsi="Times New Roman" w:cs="Times New Roman"/>
          <w:noProof/>
          <w:sz w:val="24"/>
          <w:szCs w:val="24"/>
        </w:rPr>
      </w:pPr>
    </w:p>
    <w:p w14:paraId="3BBC2846" w14:textId="6D07CA91" w:rsidR="004C600F" w:rsidRPr="005D17A5" w:rsidRDefault="009214E3" w:rsidP="007372AA">
      <w:pPr>
        <w:pStyle w:val="BodyText"/>
        <w:tabs>
          <w:tab w:val="left" w:pos="681"/>
        </w:tabs>
        <w:ind w:left="284" w:firstLine="0"/>
        <w:jc w:val="both"/>
        <w:rPr>
          <w:rFonts w:cs="Times New Roman"/>
          <w:noProof/>
        </w:rPr>
      </w:pPr>
      <w:r>
        <w:t xml:space="preserve">a) </w:t>
      </w:r>
      <w:r>
        <w:rPr>
          <w:b/>
          <w:bCs/>
        </w:rPr>
        <w:t>Aklimatizācijas lidojums</w:t>
      </w:r>
      <w:r>
        <w:t xml:space="preserve"> – </w:t>
      </w:r>
      <w:r w:rsidR="009E0567">
        <w:t xml:space="preserve">mācību </w:t>
      </w:r>
      <w:r>
        <w:t xml:space="preserve">lidojums, ko veic, lai iepazīstinātu pretendentus </w:t>
      </w:r>
      <w:r>
        <w:rPr>
          <w:i/>
          <w:iCs/>
        </w:rPr>
        <w:t>FAA</w:t>
      </w:r>
      <w:r>
        <w:t xml:space="preserve"> instrumentālo lidojumu kvalifikācijas atzīmēm un ES </w:t>
      </w:r>
      <w:r>
        <w:rPr>
          <w:i/>
          <w:iCs/>
        </w:rPr>
        <w:t>FCL</w:t>
      </w:r>
      <w:r>
        <w:t xml:space="preserve"> daļas instrumentālo lidojumu kvalifikācijas atzīmēm (</w:t>
      </w:r>
      <w:r>
        <w:rPr>
          <w:i/>
          <w:iCs/>
        </w:rPr>
        <w:t>IR(A)</w:t>
      </w:r>
      <w:r>
        <w:t>) attiecīgi ar ASV gaisa telpas un dalībvalstu gaisa telpas īpatnībām.</w:t>
      </w:r>
    </w:p>
    <w:p w14:paraId="3C61E291" w14:textId="77777777" w:rsidR="004C600F" w:rsidRPr="005D17A5" w:rsidRDefault="004C600F" w:rsidP="007372AA">
      <w:pPr>
        <w:ind w:left="284"/>
        <w:jc w:val="both"/>
        <w:rPr>
          <w:rFonts w:ascii="Times New Roman" w:eastAsia="Times New Roman" w:hAnsi="Times New Roman" w:cs="Times New Roman"/>
          <w:noProof/>
          <w:sz w:val="24"/>
          <w:szCs w:val="24"/>
        </w:rPr>
      </w:pPr>
    </w:p>
    <w:p w14:paraId="123DA60D" w14:textId="09353FF3" w:rsidR="004C600F" w:rsidRPr="005D17A5" w:rsidRDefault="009214E3" w:rsidP="007372AA">
      <w:pPr>
        <w:pStyle w:val="BodyText"/>
        <w:tabs>
          <w:tab w:val="left" w:pos="681"/>
        </w:tabs>
        <w:ind w:left="284" w:firstLine="0"/>
        <w:jc w:val="both"/>
        <w:rPr>
          <w:rFonts w:cs="Times New Roman"/>
          <w:noProof/>
        </w:rPr>
      </w:pPr>
      <w:r>
        <w:t xml:space="preserve">b) </w:t>
      </w:r>
      <w:r>
        <w:rPr>
          <w:b/>
          <w:bCs/>
        </w:rPr>
        <w:t>Lidmašīna</w:t>
      </w:r>
      <w:r>
        <w:t xml:space="preserve"> – ar dzinēju darbināms fiksētu spārnu </w:t>
      </w:r>
      <w:r w:rsidR="00195BC1">
        <w:t>gaisa kuģis</w:t>
      </w:r>
      <w:r>
        <w:t xml:space="preserve">, kas ir smagāks par gaisu un ko lidojumā notur gaisa un </w:t>
      </w:r>
      <w:r w:rsidR="00195BC1">
        <w:t>gaisa kuģa</w:t>
      </w:r>
      <w:r>
        <w:t xml:space="preserve"> spārnu dinamiskā mijiedarbība.</w:t>
      </w:r>
    </w:p>
    <w:p w14:paraId="6217FE3D" w14:textId="77777777" w:rsidR="004C600F" w:rsidRPr="005D17A5" w:rsidRDefault="004C600F" w:rsidP="007372AA">
      <w:pPr>
        <w:ind w:left="284"/>
        <w:jc w:val="both"/>
        <w:rPr>
          <w:rFonts w:ascii="Times New Roman" w:eastAsia="Times New Roman" w:hAnsi="Times New Roman" w:cs="Times New Roman"/>
          <w:noProof/>
          <w:sz w:val="24"/>
          <w:szCs w:val="24"/>
        </w:rPr>
      </w:pPr>
    </w:p>
    <w:p w14:paraId="4D8148DE" w14:textId="0231A3DB" w:rsidR="004C600F" w:rsidRPr="005D17A5" w:rsidRDefault="009214E3" w:rsidP="007372AA">
      <w:pPr>
        <w:tabs>
          <w:tab w:val="left" w:pos="681"/>
        </w:tabs>
        <w:ind w:left="284"/>
        <w:jc w:val="both"/>
        <w:rPr>
          <w:rFonts w:ascii="Times New Roman" w:eastAsia="Times New Roman" w:hAnsi="Times New Roman" w:cs="Times New Roman"/>
          <w:noProof/>
          <w:sz w:val="24"/>
          <w:szCs w:val="24"/>
        </w:rPr>
      </w:pPr>
      <w:r>
        <w:rPr>
          <w:rFonts w:ascii="Times New Roman" w:hAnsi="Times New Roman"/>
          <w:sz w:val="24"/>
        </w:rPr>
        <w:t xml:space="preserve">c) </w:t>
      </w:r>
      <w:r>
        <w:rPr>
          <w:rFonts w:ascii="Times New Roman" w:hAnsi="Times New Roman"/>
          <w:b/>
          <w:bCs/>
          <w:sz w:val="24"/>
        </w:rPr>
        <w:t>Apstiprinātā mācību organizācija (</w:t>
      </w:r>
      <w:r>
        <w:rPr>
          <w:rFonts w:ascii="Times New Roman" w:hAnsi="Times New Roman"/>
          <w:b/>
          <w:bCs/>
          <w:i/>
          <w:iCs/>
          <w:sz w:val="24"/>
        </w:rPr>
        <w:t>ATO</w:t>
      </w:r>
      <w:r>
        <w:rPr>
          <w:rFonts w:ascii="Times New Roman" w:hAnsi="Times New Roman"/>
          <w:b/>
          <w:bCs/>
          <w:sz w:val="24"/>
        </w:rPr>
        <w:t>)</w:t>
      </w:r>
      <w:r>
        <w:rPr>
          <w:rFonts w:ascii="Times New Roman" w:hAnsi="Times New Roman"/>
          <w:sz w:val="24"/>
        </w:rPr>
        <w:t xml:space="preserve"> – mācību organizācija, kas apstiprināta saskaņā ar Komisijas regulu (ES) Nr. 1178/2011.</w:t>
      </w:r>
    </w:p>
    <w:p w14:paraId="73D55D43" w14:textId="77777777" w:rsidR="004C600F" w:rsidRPr="005D17A5" w:rsidRDefault="004C600F" w:rsidP="007372AA">
      <w:pPr>
        <w:ind w:left="284"/>
        <w:jc w:val="both"/>
        <w:rPr>
          <w:rFonts w:ascii="Times New Roman" w:eastAsia="Times New Roman" w:hAnsi="Times New Roman" w:cs="Times New Roman"/>
          <w:noProof/>
          <w:sz w:val="24"/>
          <w:szCs w:val="24"/>
        </w:rPr>
      </w:pPr>
    </w:p>
    <w:p w14:paraId="5B67D3C4" w14:textId="407A4ED0" w:rsidR="004C600F" w:rsidRPr="005D17A5" w:rsidRDefault="009214E3" w:rsidP="007372AA">
      <w:pPr>
        <w:tabs>
          <w:tab w:val="left" w:pos="681"/>
        </w:tabs>
        <w:ind w:left="284"/>
        <w:jc w:val="both"/>
        <w:rPr>
          <w:rFonts w:ascii="Times New Roman" w:eastAsia="Times New Roman" w:hAnsi="Times New Roman" w:cs="Times New Roman"/>
          <w:noProof/>
          <w:sz w:val="24"/>
          <w:szCs w:val="24"/>
        </w:rPr>
      </w:pPr>
      <w:r>
        <w:rPr>
          <w:rFonts w:ascii="Times New Roman" w:hAnsi="Times New Roman"/>
          <w:sz w:val="24"/>
        </w:rPr>
        <w:t xml:space="preserve">d) </w:t>
      </w:r>
      <w:r>
        <w:rPr>
          <w:rFonts w:ascii="Times New Roman" w:hAnsi="Times New Roman"/>
          <w:b/>
          <w:bCs/>
          <w:sz w:val="24"/>
        </w:rPr>
        <w:t>Aviācijas iestāde</w:t>
      </w:r>
      <w:r>
        <w:rPr>
          <w:rFonts w:ascii="Times New Roman" w:hAnsi="Times New Roman"/>
          <w:sz w:val="24"/>
        </w:rPr>
        <w:t xml:space="preserve"> – skat. Nolīguma 1. pantu.</w:t>
      </w:r>
    </w:p>
    <w:p w14:paraId="3933ECEE" w14:textId="77777777" w:rsidR="004C600F" w:rsidRPr="005D17A5" w:rsidRDefault="004C600F" w:rsidP="007372AA">
      <w:pPr>
        <w:ind w:left="284"/>
        <w:jc w:val="both"/>
        <w:rPr>
          <w:rFonts w:ascii="Times New Roman" w:eastAsia="Times New Roman" w:hAnsi="Times New Roman" w:cs="Times New Roman"/>
          <w:noProof/>
          <w:sz w:val="24"/>
          <w:szCs w:val="24"/>
        </w:rPr>
      </w:pPr>
    </w:p>
    <w:p w14:paraId="1815416D" w14:textId="4DF049AA" w:rsidR="004C600F" w:rsidRPr="005D17A5" w:rsidRDefault="00D62D2C" w:rsidP="007372AA">
      <w:pPr>
        <w:pStyle w:val="BodyText"/>
        <w:tabs>
          <w:tab w:val="left" w:pos="681"/>
        </w:tabs>
        <w:ind w:left="284" w:firstLine="0"/>
        <w:jc w:val="both"/>
        <w:rPr>
          <w:rFonts w:cs="Times New Roman"/>
          <w:noProof/>
        </w:rPr>
      </w:pPr>
      <w:r>
        <w:t xml:space="preserve">e) </w:t>
      </w:r>
      <w:r>
        <w:rPr>
          <w:b/>
          <w:bCs/>
        </w:rPr>
        <w:t>Darbības ar sertifikātu</w:t>
      </w:r>
      <w:r>
        <w:t xml:space="preserve"> – </w:t>
      </w:r>
      <w:r>
        <w:rPr>
          <w:i/>
          <w:iCs/>
        </w:rPr>
        <w:t>FAA</w:t>
      </w:r>
      <w:r>
        <w:t xml:space="preserve"> pilnvaras izdot rīkojumu, ar kuru groza, pārveido, aptur vai atceļ saskaņā ar ASV Kodeksa 49. sadaļas 447. daļu izdota sertifikāta daļu, ja administrators pēc atkārtotas pārbaudes, atkārtotas izskatīšanas vai citas izmeklēšanas nolemj, ka tas nepieciešams drošības nolūkos.</w:t>
      </w:r>
    </w:p>
    <w:p w14:paraId="027BB9B5" w14:textId="77777777" w:rsidR="004C600F" w:rsidRPr="005D17A5" w:rsidRDefault="004C600F" w:rsidP="007372AA">
      <w:pPr>
        <w:ind w:left="284"/>
        <w:jc w:val="both"/>
        <w:rPr>
          <w:rFonts w:ascii="Times New Roman" w:eastAsia="Times New Roman" w:hAnsi="Times New Roman" w:cs="Times New Roman"/>
          <w:noProof/>
          <w:sz w:val="24"/>
          <w:szCs w:val="24"/>
        </w:rPr>
      </w:pPr>
    </w:p>
    <w:p w14:paraId="5F9016B0" w14:textId="4B73505F" w:rsidR="004C600F" w:rsidRPr="005D17A5" w:rsidRDefault="00D62D2C" w:rsidP="007372AA">
      <w:pPr>
        <w:tabs>
          <w:tab w:val="left" w:pos="681"/>
        </w:tabs>
        <w:ind w:left="284"/>
        <w:jc w:val="both"/>
        <w:rPr>
          <w:rFonts w:ascii="Times New Roman" w:eastAsia="Times New Roman" w:hAnsi="Times New Roman" w:cs="Times New Roman"/>
          <w:noProof/>
          <w:sz w:val="24"/>
          <w:szCs w:val="24"/>
        </w:rPr>
      </w:pPr>
      <w:r>
        <w:rPr>
          <w:rFonts w:ascii="Times New Roman" w:hAnsi="Times New Roman"/>
          <w:sz w:val="24"/>
        </w:rPr>
        <w:t xml:space="preserve">f) </w:t>
      </w:r>
      <w:r>
        <w:rPr>
          <w:rFonts w:ascii="Times New Roman" w:hAnsi="Times New Roman"/>
          <w:b/>
          <w:bCs/>
          <w:sz w:val="24"/>
        </w:rPr>
        <w:t>Klases kvalifikācijas atzīme</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skat. Nolīguma 3. pielikuma “Pilotu licencēšana” 2. iedaļu.</w:t>
      </w:r>
    </w:p>
    <w:p w14:paraId="35C35826" w14:textId="77777777" w:rsidR="004C600F" w:rsidRPr="005D17A5" w:rsidRDefault="004C600F" w:rsidP="007372AA">
      <w:pPr>
        <w:ind w:left="284"/>
        <w:jc w:val="both"/>
        <w:rPr>
          <w:rFonts w:ascii="Times New Roman" w:eastAsia="Times New Roman" w:hAnsi="Times New Roman" w:cs="Times New Roman"/>
          <w:noProof/>
          <w:sz w:val="24"/>
          <w:szCs w:val="24"/>
        </w:rPr>
      </w:pPr>
    </w:p>
    <w:p w14:paraId="22197E1A" w14:textId="013129DE" w:rsidR="004C600F" w:rsidRPr="005D17A5" w:rsidRDefault="00D62D2C" w:rsidP="007372AA">
      <w:pPr>
        <w:tabs>
          <w:tab w:val="left" w:pos="681"/>
        </w:tabs>
        <w:ind w:left="284"/>
        <w:jc w:val="both"/>
        <w:rPr>
          <w:rFonts w:ascii="Times New Roman" w:eastAsia="Times New Roman" w:hAnsi="Times New Roman" w:cs="Times New Roman"/>
          <w:noProof/>
          <w:sz w:val="24"/>
          <w:szCs w:val="24"/>
        </w:rPr>
      </w:pPr>
      <w:r>
        <w:rPr>
          <w:rFonts w:ascii="Times New Roman" w:hAnsi="Times New Roman"/>
          <w:sz w:val="24"/>
        </w:rPr>
        <w:t xml:space="preserve">g) </w:t>
      </w:r>
      <w:r>
        <w:rPr>
          <w:rFonts w:ascii="Times New Roman" w:hAnsi="Times New Roman"/>
          <w:b/>
          <w:bCs/>
          <w:sz w:val="24"/>
        </w:rPr>
        <w:t>Konversija</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skat. Nolīguma 3. pielikuma “Pilotu licencēšana” 2. iedaļu.</w:t>
      </w:r>
    </w:p>
    <w:p w14:paraId="47076C2F" w14:textId="77777777" w:rsidR="004C600F" w:rsidRPr="005D17A5" w:rsidRDefault="004C600F" w:rsidP="007372AA">
      <w:pPr>
        <w:ind w:left="284"/>
        <w:jc w:val="both"/>
        <w:rPr>
          <w:rFonts w:ascii="Times New Roman" w:eastAsia="Times New Roman" w:hAnsi="Times New Roman" w:cs="Times New Roman"/>
          <w:noProof/>
          <w:sz w:val="24"/>
          <w:szCs w:val="24"/>
        </w:rPr>
      </w:pPr>
    </w:p>
    <w:p w14:paraId="02CE1E85" w14:textId="5B536A34" w:rsidR="004C600F" w:rsidRPr="005D17A5" w:rsidRDefault="00D62D2C" w:rsidP="007372AA">
      <w:pPr>
        <w:tabs>
          <w:tab w:val="left" w:pos="681"/>
        </w:tabs>
        <w:ind w:left="284"/>
        <w:jc w:val="both"/>
        <w:rPr>
          <w:rFonts w:ascii="Times New Roman" w:eastAsia="Times New Roman" w:hAnsi="Times New Roman" w:cs="Times New Roman"/>
          <w:noProof/>
          <w:sz w:val="24"/>
          <w:szCs w:val="24"/>
        </w:rPr>
      </w:pPr>
      <w:r>
        <w:rPr>
          <w:rFonts w:ascii="Times New Roman" w:hAnsi="Times New Roman"/>
          <w:sz w:val="24"/>
        </w:rPr>
        <w:t xml:space="preserve">h) </w:t>
      </w:r>
      <w:r>
        <w:rPr>
          <w:rFonts w:ascii="Times New Roman" w:hAnsi="Times New Roman"/>
          <w:b/>
          <w:bCs/>
          <w:sz w:val="24"/>
        </w:rPr>
        <w:t>Aktuālums</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skat. Nolīguma 3. pielikuma “Pilotu licencēšana” 2. iedaļu.</w:t>
      </w:r>
    </w:p>
    <w:p w14:paraId="387586D2" w14:textId="77777777" w:rsidR="004C600F" w:rsidRPr="005D17A5" w:rsidRDefault="004C600F" w:rsidP="007372AA">
      <w:pPr>
        <w:ind w:left="284"/>
        <w:jc w:val="both"/>
        <w:rPr>
          <w:rFonts w:ascii="Times New Roman" w:eastAsia="Times New Roman" w:hAnsi="Times New Roman" w:cs="Times New Roman"/>
          <w:noProof/>
          <w:sz w:val="24"/>
          <w:szCs w:val="24"/>
        </w:rPr>
      </w:pPr>
    </w:p>
    <w:p w14:paraId="0FC1EA1B" w14:textId="1153E0C0" w:rsidR="004C600F" w:rsidRPr="005D17A5" w:rsidRDefault="00D62D2C" w:rsidP="007372AA">
      <w:pPr>
        <w:tabs>
          <w:tab w:val="left" w:pos="681"/>
        </w:tabs>
        <w:ind w:left="284"/>
        <w:jc w:val="both"/>
        <w:rPr>
          <w:rFonts w:ascii="Times New Roman" w:eastAsia="Times New Roman" w:hAnsi="Times New Roman" w:cs="Times New Roman"/>
          <w:noProof/>
          <w:sz w:val="24"/>
          <w:szCs w:val="24"/>
        </w:rPr>
      </w:pPr>
      <w:r>
        <w:rPr>
          <w:rFonts w:ascii="Times New Roman" w:hAnsi="Times New Roman"/>
          <w:sz w:val="24"/>
        </w:rPr>
        <w:t xml:space="preserve">i) </w:t>
      </w:r>
      <w:r>
        <w:rPr>
          <w:rFonts w:ascii="Times New Roman" w:hAnsi="Times New Roman"/>
          <w:b/>
          <w:bCs/>
          <w:sz w:val="24"/>
        </w:rPr>
        <w:t>Deklarētā mācību organizācija (</w:t>
      </w:r>
      <w:r>
        <w:rPr>
          <w:rFonts w:ascii="Times New Roman" w:hAnsi="Times New Roman"/>
          <w:b/>
          <w:bCs/>
          <w:i/>
          <w:iCs/>
          <w:sz w:val="24"/>
        </w:rPr>
        <w:t>DTO</w:t>
      </w:r>
      <w:r>
        <w:rPr>
          <w:rFonts w:ascii="Times New Roman" w:hAnsi="Times New Roman"/>
          <w:b/>
          <w:bCs/>
          <w:sz w:val="24"/>
        </w:rPr>
        <w:t>)</w:t>
      </w:r>
      <w:r>
        <w:rPr>
          <w:rFonts w:ascii="Times New Roman" w:hAnsi="Times New Roman"/>
          <w:sz w:val="24"/>
        </w:rPr>
        <w:t xml:space="preserve"> – mācību organizācija, kas deklarēta saskaņā ar Komisijas regulu (ES) Nr. 1178/2011.</w:t>
      </w:r>
    </w:p>
    <w:p w14:paraId="1D3EC0B0" w14:textId="77777777" w:rsidR="004C600F" w:rsidRPr="005D17A5" w:rsidRDefault="004C600F" w:rsidP="007372AA">
      <w:pPr>
        <w:ind w:left="284"/>
        <w:jc w:val="both"/>
        <w:rPr>
          <w:rFonts w:ascii="Times New Roman" w:eastAsia="Times New Roman" w:hAnsi="Times New Roman" w:cs="Times New Roman"/>
          <w:bCs/>
          <w:noProof/>
          <w:sz w:val="24"/>
          <w:szCs w:val="24"/>
        </w:rPr>
      </w:pPr>
    </w:p>
    <w:p w14:paraId="0B72E03B" w14:textId="497C84DC" w:rsidR="004C600F" w:rsidRPr="005D17A5" w:rsidRDefault="00D62D2C" w:rsidP="007372AA">
      <w:pPr>
        <w:tabs>
          <w:tab w:val="left" w:pos="681"/>
        </w:tabs>
        <w:ind w:left="284"/>
        <w:jc w:val="both"/>
        <w:rPr>
          <w:rFonts w:ascii="Times New Roman" w:eastAsia="Times New Roman" w:hAnsi="Times New Roman" w:cs="Times New Roman"/>
          <w:noProof/>
          <w:sz w:val="24"/>
          <w:szCs w:val="24"/>
        </w:rPr>
      </w:pPr>
      <w:r>
        <w:rPr>
          <w:rFonts w:ascii="Times New Roman" w:hAnsi="Times New Roman"/>
          <w:sz w:val="24"/>
        </w:rPr>
        <w:t xml:space="preserve">j) </w:t>
      </w:r>
      <w:r>
        <w:rPr>
          <w:rFonts w:ascii="Times New Roman" w:hAnsi="Times New Roman"/>
          <w:b/>
          <w:bCs/>
          <w:sz w:val="24"/>
        </w:rPr>
        <w:t xml:space="preserve">ES </w:t>
      </w:r>
      <w:r>
        <w:rPr>
          <w:rFonts w:ascii="Times New Roman" w:hAnsi="Times New Roman"/>
          <w:b/>
          <w:bCs/>
          <w:i/>
          <w:iCs/>
          <w:sz w:val="24"/>
        </w:rPr>
        <w:t>FCL</w:t>
      </w:r>
      <w:r>
        <w:rPr>
          <w:rFonts w:ascii="Times New Roman" w:hAnsi="Times New Roman"/>
          <w:b/>
          <w:bCs/>
          <w:sz w:val="24"/>
        </w:rPr>
        <w:t xml:space="preserve"> daļas apliecība</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skat. Nolīguma 3. pielikuma “Pilotu licencēšana” 2. iedaļu.</w:t>
      </w:r>
    </w:p>
    <w:p w14:paraId="5110E510" w14:textId="77777777" w:rsidR="004C600F" w:rsidRPr="005D17A5" w:rsidRDefault="004C600F" w:rsidP="007372AA">
      <w:pPr>
        <w:ind w:left="284"/>
        <w:jc w:val="both"/>
        <w:rPr>
          <w:rFonts w:ascii="Times New Roman" w:eastAsia="Times New Roman" w:hAnsi="Times New Roman" w:cs="Times New Roman"/>
          <w:bCs/>
          <w:noProof/>
          <w:sz w:val="24"/>
          <w:szCs w:val="24"/>
        </w:rPr>
      </w:pPr>
    </w:p>
    <w:p w14:paraId="10308868" w14:textId="1B20870F" w:rsidR="004C600F" w:rsidRPr="005D17A5" w:rsidRDefault="00D62D2C" w:rsidP="007372AA">
      <w:pPr>
        <w:tabs>
          <w:tab w:val="left" w:pos="681"/>
        </w:tabs>
        <w:ind w:left="284"/>
        <w:jc w:val="both"/>
        <w:rPr>
          <w:rFonts w:ascii="Times New Roman" w:eastAsia="Times New Roman" w:hAnsi="Times New Roman" w:cs="Times New Roman"/>
          <w:noProof/>
          <w:sz w:val="24"/>
          <w:szCs w:val="24"/>
        </w:rPr>
      </w:pPr>
      <w:r>
        <w:rPr>
          <w:rFonts w:ascii="Times New Roman" w:hAnsi="Times New Roman"/>
          <w:sz w:val="24"/>
        </w:rPr>
        <w:t xml:space="preserve">k) </w:t>
      </w:r>
      <w:r>
        <w:rPr>
          <w:rFonts w:ascii="Times New Roman" w:hAnsi="Times New Roman"/>
          <w:b/>
          <w:bCs/>
          <w:i/>
          <w:iCs/>
          <w:sz w:val="24"/>
        </w:rPr>
        <w:t>FAA</w:t>
      </w:r>
      <w:r>
        <w:rPr>
          <w:rFonts w:ascii="Times New Roman" w:hAnsi="Times New Roman"/>
          <w:b/>
          <w:bCs/>
          <w:sz w:val="24"/>
        </w:rPr>
        <w:t xml:space="preserve"> pilota sertifikāts</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skat. Nolīguma 3. pielikuma “Pilotu licencēšana” 2. iedaļu.</w:t>
      </w:r>
    </w:p>
    <w:p w14:paraId="017F18B5" w14:textId="77777777" w:rsidR="00877C75" w:rsidRPr="005D17A5" w:rsidRDefault="00877C75" w:rsidP="007372AA">
      <w:pPr>
        <w:ind w:left="284"/>
        <w:jc w:val="both"/>
        <w:rPr>
          <w:rFonts w:ascii="Times New Roman" w:eastAsia="Times New Roman" w:hAnsi="Times New Roman" w:cs="Times New Roman"/>
          <w:noProof/>
          <w:sz w:val="24"/>
          <w:szCs w:val="24"/>
        </w:rPr>
      </w:pPr>
    </w:p>
    <w:p w14:paraId="2BD26A56" w14:textId="0D39CC71" w:rsidR="004C600F" w:rsidRPr="005D17A5" w:rsidRDefault="00D62D2C" w:rsidP="007372AA">
      <w:pPr>
        <w:tabs>
          <w:tab w:val="left" w:pos="681"/>
        </w:tabs>
        <w:ind w:left="284"/>
        <w:jc w:val="both"/>
        <w:rPr>
          <w:rFonts w:ascii="Times New Roman" w:eastAsia="Times New Roman" w:hAnsi="Times New Roman" w:cs="Times New Roman"/>
          <w:noProof/>
          <w:sz w:val="24"/>
          <w:szCs w:val="24"/>
        </w:rPr>
      </w:pPr>
      <w:r>
        <w:rPr>
          <w:rFonts w:ascii="Times New Roman" w:hAnsi="Times New Roman"/>
          <w:sz w:val="24"/>
        </w:rPr>
        <w:t xml:space="preserve">l) </w:t>
      </w:r>
      <w:r>
        <w:rPr>
          <w:rFonts w:ascii="Times New Roman" w:hAnsi="Times New Roman"/>
          <w:b/>
          <w:bCs/>
          <w:sz w:val="24"/>
        </w:rPr>
        <w:t>Lidošanas pārbaude</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skat. Nolīguma 3. pielikuma “Pilotu licencēšana” 2. iedaļu.</w:t>
      </w:r>
    </w:p>
    <w:p w14:paraId="42463724" w14:textId="77777777" w:rsidR="004C600F" w:rsidRPr="005D17A5" w:rsidRDefault="004C600F" w:rsidP="007372AA">
      <w:pPr>
        <w:ind w:left="284"/>
        <w:jc w:val="both"/>
        <w:rPr>
          <w:rFonts w:ascii="Times New Roman" w:eastAsia="Times New Roman" w:hAnsi="Times New Roman" w:cs="Times New Roman"/>
          <w:noProof/>
          <w:sz w:val="24"/>
          <w:szCs w:val="24"/>
        </w:rPr>
      </w:pPr>
    </w:p>
    <w:p w14:paraId="1ABE2803" w14:textId="6E2FC047" w:rsidR="004C600F" w:rsidRPr="005D17A5" w:rsidRDefault="00D62D2C" w:rsidP="007372AA">
      <w:pPr>
        <w:pStyle w:val="Heading4"/>
        <w:tabs>
          <w:tab w:val="left" w:pos="681"/>
        </w:tabs>
        <w:ind w:left="284" w:firstLine="0"/>
        <w:jc w:val="both"/>
        <w:rPr>
          <w:rFonts w:cs="Times New Roman"/>
          <w:noProof/>
        </w:rPr>
      </w:pPr>
      <w:r>
        <w:rPr>
          <w:b w:val="0"/>
        </w:rPr>
        <w:t>m)</w:t>
      </w:r>
      <w:r>
        <w:t xml:space="preserve"> Lidojuma laiks saskaņā ar instrumentālo lidojumu noteikumiem (</w:t>
      </w:r>
      <w:r>
        <w:rPr>
          <w:i/>
          <w:iCs/>
        </w:rPr>
        <w:t>IFR</w:t>
      </w:r>
      <w:r>
        <w:t>):</w:t>
      </w:r>
    </w:p>
    <w:p w14:paraId="0C11BCF5" w14:textId="77777777" w:rsidR="004C600F" w:rsidRPr="005D17A5" w:rsidRDefault="004C600F" w:rsidP="007372AA">
      <w:pPr>
        <w:ind w:left="284"/>
        <w:jc w:val="both"/>
        <w:rPr>
          <w:rFonts w:ascii="Times New Roman" w:eastAsia="Times New Roman" w:hAnsi="Times New Roman" w:cs="Times New Roman"/>
          <w:b/>
          <w:bCs/>
          <w:noProof/>
          <w:sz w:val="24"/>
          <w:szCs w:val="24"/>
        </w:rPr>
      </w:pPr>
    </w:p>
    <w:p w14:paraId="1F8AA985" w14:textId="18A0976C" w:rsidR="004C600F" w:rsidRPr="005D17A5" w:rsidRDefault="00D62D2C" w:rsidP="007372AA">
      <w:pPr>
        <w:pStyle w:val="BodyText"/>
        <w:tabs>
          <w:tab w:val="left" w:pos="1132"/>
        </w:tabs>
        <w:ind w:left="567" w:firstLine="0"/>
        <w:jc w:val="both"/>
        <w:rPr>
          <w:rFonts w:cs="Times New Roman"/>
          <w:noProof/>
        </w:rPr>
      </w:pPr>
      <w:r>
        <w:t xml:space="preserve">i) </w:t>
      </w:r>
      <w:r>
        <w:rPr>
          <w:i/>
          <w:iCs/>
        </w:rPr>
        <w:t>FAA</w:t>
      </w:r>
      <w:r>
        <w:t xml:space="preserve"> apliecības turētājiem – lidojuma laiks, kurā </w:t>
      </w:r>
      <w:r w:rsidR="00195BC1">
        <w:t>gaisa kuģis</w:t>
      </w:r>
      <w:r>
        <w:t xml:space="preserve"> tiek vadīts faktiskos vai imitētos instrumentālos meteoroloģiskos apstākļos, skatoties vienīgi uz instrumentu rādījumiem;</w:t>
      </w:r>
    </w:p>
    <w:p w14:paraId="259614BB" w14:textId="77777777" w:rsidR="004C600F" w:rsidRPr="005D17A5" w:rsidRDefault="004C600F" w:rsidP="007372AA">
      <w:pPr>
        <w:ind w:left="567"/>
        <w:jc w:val="both"/>
        <w:rPr>
          <w:rFonts w:ascii="Times New Roman" w:eastAsia="Times New Roman" w:hAnsi="Times New Roman" w:cs="Times New Roman"/>
          <w:noProof/>
          <w:sz w:val="24"/>
          <w:szCs w:val="24"/>
        </w:rPr>
      </w:pPr>
    </w:p>
    <w:p w14:paraId="09A6135E" w14:textId="7E94A811" w:rsidR="004C600F" w:rsidRPr="005D17A5" w:rsidRDefault="00D62D2C" w:rsidP="007372AA">
      <w:pPr>
        <w:pStyle w:val="BodyText"/>
        <w:tabs>
          <w:tab w:val="left" w:pos="1132"/>
        </w:tabs>
        <w:ind w:left="567" w:firstLine="0"/>
        <w:jc w:val="both"/>
        <w:rPr>
          <w:rFonts w:cs="Times New Roman"/>
          <w:noProof/>
        </w:rPr>
      </w:pPr>
      <w:r>
        <w:t xml:space="preserve">ii) </w:t>
      </w:r>
      <w:r>
        <w:rPr>
          <w:i/>
          <w:iCs/>
        </w:rPr>
        <w:t>FCL</w:t>
      </w:r>
      <w:r>
        <w:t xml:space="preserve"> daļas apliecības turētājiem – lidojuma laiks, kurā </w:t>
      </w:r>
      <w:r w:rsidR="00B229C4">
        <w:t>gaisa kuģis</w:t>
      </w:r>
      <w:r>
        <w:t xml:space="preserve"> tiek vadīts saskaņā ar instrumentālo lidojumu noteikumiem.</w:t>
      </w:r>
    </w:p>
    <w:p w14:paraId="4341B0ED" w14:textId="77777777" w:rsidR="004C600F" w:rsidRPr="005D17A5" w:rsidRDefault="004C600F" w:rsidP="007372AA">
      <w:pPr>
        <w:ind w:left="284"/>
        <w:jc w:val="both"/>
        <w:rPr>
          <w:rFonts w:ascii="Times New Roman" w:eastAsia="Times New Roman" w:hAnsi="Times New Roman" w:cs="Times New Roman"/>
          <w:noProof/>
          <w:sz w:val="24"/>
          <w:szCs w:val="24"/>
        </w:rPr>
      </w:pPr>
    </w:p>
    <w:p w14:paraId="4A2D3B47" w14:textId="3A897096" w:rsidR="004C600F" w:rsidRPr="005D17A5" w:rsidRDefault="00D62D2C" w:rsidP="007372AA">
      <w:pPr>
        <w:pStyle w:val="BodyText"/>
        <w:tabs>
          <w:tab w:val="left" w:pos="681"/>
        </w:tabs>
        <w:ind w:left="284" w:firstLine="0"/>
        <w:jc w:val="both"/>
        <w:rPr>
          <w:rFonts w:cs="Times New Roman"/>
          <w:noProof/>
        </w:rPr>
      </w:pPr>
      <w:r>
        <w:t>n)</w:t>
      </w:r>
      <w:r>
        <w:rPr>
          <w:b/>
          <w:bCs/>
        </w:rPr>
        <w:t xml:space="preserve"> Instrumentālie meteoroloģiskie apstākļi (</w:t>
      </w:r>
      <w:r>
        <w:rPr>
          <w:b/>
          <w:bCs/>
          <w:i/>
          <w:iCs/>
        </w:rPr>
        <w:t>IMC</w:t>
      </w:r>
      <w:r>
        <w:rPr>
          <w:b/>
          <w:bCs/>
        </w:rPr>
        <w:t>)</w:t>
      </w:r>
      <w:r>
        <w:t xml:space="preserve"> – meteoroloģiskie apstākļi, kas izteikti tādos lielumos kā redzamība, attālums līdz mākoņiem un apakšējās mākoņu robežas augstums un kas ir sliktāki nekā noteiktie minimālie vizuālie meteoroloģiskie apstākļi, tāpēc lidojumi ir jāveic saskaņā ar </w:t>
      </w:r>
      <w:r>
        <w:rPr>
          <w:i/>
          <w:iCs/>
        </w:rPr>
        <w:t>IFR</w:t>
      </w:r>
      <w:r>
        <w:t>.</w:t>
      </w:r>
    </w:p>
    <w:p w14:paraId="44480210" w14:textId="77777777" w:rsidR="004C600F" w:rsidRPr="005D17A5" w:rsidRDefault="004C600F" w:rsidP="007372AA">
      <w:pPr>
        <w:ind w:left="284"/>
        <w:jc w:val="both"/>
        <w:rPr>
          <w:rFonts w:ascii="Times New Roman" w:eastAsia="Times New Roman" w:hAnsi="Times New Roman" w:cs="Times New Roman"/>
          <w:noProof/>
          <w:sz w:val="24"/>
          <w:szCs w:val="24"/>
        </w:rPr>
      </w:pPr>
    </w:p>
    <w:p w14:paraId="1983EF8A" w14:textId="32A62B5E" w:rsidR="004C600F" w:rsidRPr="005D17A5" w:rsidRDefault="00D62D2C" w:rsidP="007372AA">
      <w:pPr>
        <w:pStyle w:val="BodyText"/>
        <w:tabs>
          <w:tab w:val="left" w:pos="681"/>
        </w:tabs>
        <w:ind w:left="284" w:firstLine="0"/>
        <w:jc w:val="both"/>
        <w:rPr>
          <w:rFonts w:eastAsia="Segoe UI" w:cs="Times New Roman"/>
          <w:noProof/>
        </w:rPr>
      </w:pPr>
      <w:r>
        <w:t xml:space="preserve">o) </w:t>
      </w:r>
      <w:r>
        <w:rPr>
          <w:b/>
          <w:bCs/>
        </w:rPr>
        <w:t xml:space="preserve">Instrumentālā lidojuma </w:t>
      </w:r>
      <w:r w:rsidR="00B229C4">
        <w:rPr>
          <w:b/>
          <w:bCs/>
        </w:rPr>
        <w:t>kvlifikācijas</w:t>
      </w:r>
      <w:r>
        <w:rPr>
          <w:b/>
          <w:bCs/>
        </w:rPr>
        <w:t xml:space="preserve"> pārbaude</w:t>
      </w:r>
      <w:r>
        <w:t xml:space="preserve"> – attiecībā uz 14. </w:t>
      </w:r>
      <w:r>
        <w:rPr>
          <w:i/>
          <w:iCs/>
        </w:rPr>
        <w:t>CFR</w:t>
      </w:r>
      <w:r>
        <w:t xml:space="preserve"> 61.57. punkta d) apakšpunktu un 3. pielikumu </w:t>
      </w:r>
      <w:r>
        <w:rPr>
          <w:i/>
          <w:iCs/>
        </w:rPr>
        <w:t>FAA</w:t>
      </w:r>
      <w:r>
        <w:t xml:space="preserve"> aeronavigācijas zināšanu un pieredzes pārbaude </w:t>
      </w:r>
      <w:r>
        <w:rPr>
          <w:i/>
          <w:iCs/>
        </w:rPr>
        <w:t>FAA</w:t>
      </w:r>
      <w:r>
        <w:t xml:space="preserve"> instrumentālo lidojumu kvalifikācijas atzīmes saņemšanai, ko izdod </w:t>
      </w:r>
      <w:r>
        <w:rPr>
          <w:i/>
          <w:iCs/>
        </w:rPr>
        <w:t>FAA</w:t>
      </w:r>
      <w:r>
        <w:t xml:space="preserve"> eksaminētājs, aviācijas drošības inspektors (</w:t>
      </w:r>
      <w:r>
        <w:rPr>
          <w:i/>
          <w:iCs/>
        </w:rPr>
        <w:t>ASI</w:t>
      </w:r>
      <w:r>
        <w:t>), aviācijas drošības tehniķis (</w:t>
      </w:r>
      <w:r>
        <w:rPr>
          <w:i/>
          <w:iCs/>
        </w:rPr>
        <w:t>AST</w:t>
      </w:r>
      <w:r>
        <w:t xml:space="preserve">) vai pilota </w:t>
      </w:r>
      <w:r w:rsidR="00B229C4">
        <w:t>kvalifikācijas</w:t>
      </w:r>
      <w:r>
        <w:t xml:space="preserve"> eksaminētājs, proti, pārbaude ietver lidojumu reģionu un instrumentālo lidojumu uzdevumus, kas nepieciešami instrumentālo lidojumu kvalifikācijas atzīmes saņemšanai saskaņā ar Pilotu sertificēšanas standartiem (</w:t>
      </w:r>
      <w:r>
        <w:rPr>
          <w:i/>
          <w:iCs/>
        </w:rPr>
        <w:t>ACS</w:t>
      </w:r>
      <w:r>
        <w:t>). Skat. tīmekļa vietni https://www.faa.gov/training_testing/testing/acs/.</w:t>
      </w:r>
    </w:p>
    <w:p w14:paraId="75893ECC" w14:textId="77777777" w:rsidR="004C600F" w:rsidRPr="005D17A5" w:rsidRDefault="004C600F" w:rsidP="007372AA">
      <w:pPr>
        <w:ind w:left="284"/>
        <w:jc w:val="both"/>
        <w:rPr>
          <w:rFonts w:ascii="Times New Roman" w:eastAsia="Segoe UI" w:hAnsi="Times New Roman" w:cs="Times New Roman"/>
          <w:noProof/>
          <w:sz w:val="24"/>
          <w:szCs w:val="24"/>
        </w:rPr>
      </w:pPr>
    </w:p>
    <w:p w14:paraId="2D3B04C2" w14:textId="2567305E" w:rsidR="004C600F" w:rsidRPr="005D17A5" w:rsidRDefault="0084626E" w:rsidP="007372AA">
      <w:pPr>
        <w:tabs>
          <w:tab w:val="left" w:pos="681"/>
        </w:tabs>
        <w:ind w:left="284"/>
        <w:jc w:val="both"/>
        <w:rPr>
          <w:rFonts w:ascii="Times New Roman" w:eastAsia="Times New Roman" w:hAnsi="Times New Roman" w:cs="Times New Roman"/>
          <w:noProof/>
          <w:sz w:val="24"/>
          <w:szCs w:val="24"/>
        </w:rPr>
      </w:pPr>
      <w:r>
        <w:rPr>
          <w:rFonts w:ascii="Times New Roman" w:hAnsi="Times New Roman"/>
          <w:sz w:val="24"/>
        </w:rPr>
        <w:t xml:space="preserve">p) </w:t>
      </w:r>
      <w:r>
        <w:rPr>
          <w:rFonts w:ascii="Times New Roman" w:hAnsi="Times New Roman"/>
          <w:b/>
          <w:bCs/>
          <w:sz w:val="24"/>
        </w:rPr>
        <w:t>Instrumentālo lidojumu kvalifikācijas atzīme</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skat. Nolīguma 3. pielikuma “Pilotu licencēšana” 2. iedaļu.</w:t>
      </w:r>
    </w:p>
    <w:p w14:paraId="4C3248A3" w14:textId="77777777" w:rsidR="004C600F" w:rsidRPr="005D17A5" w:rsidRDefault="004C600F" w:rsidP="007372AA">
      <w:pPr>
        <w:ind w:left="284"/>
        <w:jc w:val="both"/>
        <w:rPr>
          <w:rFonts w:ascii="Times New Roman" w:eastAsia="Times New Roman" w:hAnsi="Times New Roman" w:cs="Times New Roman"/>
          <w:noProof/>
          <w:sz w:val="24"/>
          <w:szCs w:val="24"/>
        </w:rPr>
      </w:pPr>
    </w:p>
    <w:p w14:paraId="40197DF7" w14:textId="3787D384" w:rsidR="004C600F" w:rsidRPr="005D17A5" w:rsidRDefault="003E5544" w:rsidP="007372AA">
      <w:pPr>
        <w:pStyle w:val="BodyText"/>
        <w:tabs>
          <w:tab w:val="left" w:pos="681"/>
        </w:tabs>
        <w:ind w:left="284" w:firstLine="0"/>
        <w:jc w:val="both"/>
        <w:rPr>
          <w:rFonts w:cs="Times New Roman"/>
          <w:noProof/>
        </w:rPr>
      </w:pPr>
      <w:r>
        <w:t xml:space="preserve">q) </w:t>
      </w:r>
      <w:r>
        <w:rPr>
          <w:b/>
          <w:bCs/>
        </w:rPr>
        <w:t>Zināšanu pārbaude</w:t>
      </w:r>
      <w:r>
        <w:t xml:space="preserve"> – pilota apliecības vai kvalifikācijas atzīmes konversijai nepieciešamo aeronavigācijas zināšanu pārbaude, ko var veikt rakstveidā vai datorizētā formātā.</w:t>
      </w:r>
    </w:p>
    <w:p w14:paraId="2D024406" w14:textId="77777777" w:rsidR="004C600F" w:rsidRPr="005D17A5" w:rsidRDefault="004C600F" w:rsidP="007372AA">
      <w:pPr>
        <w:ind w:left="284"/>
        <w:jc w:val="both"/>
        <w:rPr>
          <w:rFonts w:ascii="Times New Roman" w:eastAsia="Times New Roman" w:hAnsi="Times New Roman" w:cs="Times New Roman"/>
          <w:noProof/>
          <w:sz w:val="24"/>
          <w:szCs w:val="24"/>
        </w:rPr>
      </w:pPr>
    </w:p>
    <w:p w14:paraId="4AF8651C" w14:textId="00B0995A" w:rsidR="004C600F" w:rsidRPr="005D17A5" w:rsidRDefault="003E5544" w:rsidP="007372AA">
      <w:pPr>
        <w:pStyle w:val="BodyText"/>
        <w:tabs>
          <w:tab w:val="left" w:pos="681"/>
        </w:tabs>
        <w:ind w:left="284" w:firstLine="0"/>
        <w:jc w:val="both"/>
        <w:rPr>
          <w:rFonts w:cs="Times New Roman"/>
          <w:noProof/>
        </w:rPr>
      </w:pPr>
      <w:r>
        <w:t xml:space="preserve">r) </w:t>
      </w:r>
      <w:r>
        <w:rPr>
          <w:b/>
          <w:bCs/>
        </w:rPr>
        <w:t>Apliecība</w:t>
      </w:r>
      <w:r>
        <w:t xml:space="preserve"> – ES </w:t>
      </w:r>
      <w:r>
        <w:rPr>
          <w:i/>
          <w:iCs/>
        </w:rPr>
        <w:t>FCL</w:t>
      </w:r>
      <w:r>
        <w:t xml:space="preserve"> daļas apliecība vai </w:t>
      </w:r>
      <w:r>
        <w:rPr>
          <w:i/>
          <w:iCs/>
        </w:rPr>
        <w:t>FAA</w:t>
      </w:r>
      <w:r>
        <w:t xml:space="preserve"> pilota sertifikāts.</w:t>
      </w:r>
    </w:p>
    <w:p w14:paraId="364BAF3A" w14:textId="77777777" w:rsidR="004C600F" w:rsidRPr="005D17A5" w:rsidRDefault="004C600F" w:rsidP="007372AA">
      <w:pPr>
        <w:ind w:left="284"/>
        <w:jc w:val="both"/>
        <w:rPr>
          <w:rFonts w:ascii="Times New Roman" w:eastAsia="Times New Roman" w:hAnsi="Times New Roman" w:cs="Times New Roman"/>
          <w:noProof/>
          <w:sz w:val="24"/>
          <w:szCs w:val="24"/>
        </w:rPr>
      </w:pPr>
    </w:p>
    <w:p w14:paraId="108E0590" w14:textId="60883FE8" w:rsidR="004C600F" w:rsidRPr="005D17A5" w:rsidRDefault="003E5544" w:rsidP="007372AA">
      <w:pPr>
        <w:pStyle w:val="BodyText"/>
        <w:tabs>
          <w:tab w:val="left" w:pos="681"/>
        </w:tabs>
        <w:ind w:left="284" w:firstLine="0"/>
        <w:jc w:val="both"/>
        <w:rPr>
          <w:rFonts w:cs="Times New Roman"/>
          <w:noProof/>
        </w:rPr>
      </w:pPr>
      <w:r>
        <w:t xml:space="preserve">s) </w:t>
      </w:r>
      <w:r>
        <w:rPr>
          <w:b/>
          <w:bCs/>
        </w:rPr>
        <w:t>Uzraudzība</w:t>
      </w:r>
      <w:r>
        <w:t xml:space="preserve"> – periodiska uzraudzība, lai noteiktu, vai tiek nodrošināta pastāvīga atbilstība attiecīgajiem standartiem.</w:t>
      </w:r>
    </w:p>
    <w:p w14:paraId="33780F59" w14:textId="77777777" w:rsidR="004C600F" w:rsidRPr="005D17A5" w:rsidRDefault="004C600F" w:rsidP="007372AA">
      <w:pPr>
        <w:ind w:left="284"/>
        <w:jc w:val="both"/>
        <w:rPr>
          <w:rFonts w:ascii="Times New Roman" w:eastAsia="Times New Roman" w:hAnsi="Times New Roman" w:cs="Times New Roman"/>
          <w:noProof/>
          <w:sz w:val="24"/>
          <w:szCs w:val="24"/>
        </w:rPr>
      </w:pPr>
    </w:p>
    <w:p w14:paraId="1FF19F5A" w14:textId="7D478B27" w:rsidR="004C600F" w:rsidRPr="005D17A5" w:rsidRDefault="003E5544" w:rsidP="007372AA">
      <w:pPr>
        <w:pStyle w:val="BodyText"/>
        <w:tabs>
          <w:tab w:val="left" w:pos="681"/>
        </w:tabs>
        <w:ind w:left="284" w:firstLine="0"/>
        <w:jc w:val="both"/>
        <w:rPr>
          <w:rFonts w:cs="Times New Roman"/>
          <w:noProof/>
        </w:rPr>
      </w:pPr>
      <w:r>
        <w:t xml:space="preserve">t) </w:t>
      </w:r>
      <w:r>
        <w:rPr>
          <w:b/>
          <w:bCs/>
        </w:rPr>
        <w:t>Vairāku virzuļdzinēju sauszemes lidmašīna (</w:t>
      </w:r>
      <w:r>
        <w:rPr>
          <w:b/>
          <w:bCs/>
          <w:i/>
          <w:iCs/>
        </w:rPr>
        <w:t>MEP</w:t>
      </w:r>
      <w:r>
        <w:rPr>
          <w:b/>
          <w:bCs/>
        </w:rPr>
        <w:t>)</w:t>
      </w:r>
      <w:r>
        <w:t xml:space="preserve"> – attiecībā uz ES </w:t>
      </w:r>
      <w:r>
        <w:rPr>
          <w:i/>
          <w:iCs/>
        </w:rPr>
        <w:t>FCL</w:t>
      </w:r>
      <w:r>
        <w:t xml:space="preserve"> daļas pilotu apliecībām tās lidmašīnas, kuras drīkst pilotēt persona, kurai ir </w:t>
      </w:r>
      <w:r>
        <w:rPr>
          <w:i/>
          <w:iCs/>
        </w:rPr>
        <w:t>FCL</w:t>
      </w:r>
      <w:r>
        <w:t xml:space="preserve"> daļas sauszemes </w:t>
      </w:r>
      <w:r>
        <w:rPr>
          <w:i/>
          <w:iCs/>
        </w:rPr>
        <w:t>MEP</w:t>
      </w:r>
      <w:r>
        <w:t xml:space="preserve"> </w:t>
      </w:r>
      <w:r w:rsidR="00613852">
        <w:t xml:space="preserve">klases </w:t>
      </w:r>
      <w:r>
        <w:t>kvalifikācijas atzīme.</w:t>
      </w:r>
    </w:p>
    <w:p w14:paraId="137B0741" w14:textId="77777777" w:rsidR="004C600F" w:rsidRPr="005D17A5" w:rsidRDefault="004C600F" w:rsidP="007372AA">
      <w:pPr>
        <w:ind w:left="284"/>
        <w:jc w:val="both"/>
        <w:rPr>
          <w:rFonts w:ascii="Times New Roman" w:eastAsia="Times New Roman" w:hAnsi="Times New Roman" w:cs="Times New Roman"/>
          <w:noProof/>
          <w:sz w:val="24"/>
          <w:szCs w:val="24"/>
        </w:rPr>
      </w:pPr>
    </w:p>
    <w:p w14:paraId="71D20DFF" w14:textId="696961F0" w:rsidR="004C600F" w:rsidRPr="005D17A5" w:rsidRDefault="003E5544" w:rsidP="007372AA">
      <w:pPr>
        <w:tabs>
          <w:tab w:val="left" w:pos="681"/>
        </w:tabs>
        <w:ind w:left="284"/>
        <w:jc w:val="both"/>
        <w:rPr>
          <w:rFonts w:ascii="Times New Roman" w:eastAsia="Times New Roman" w:hAnsi="Times New Roman" w:cs="Times New Roman"/>
          <w:noProof/>
          <w:sz w:val="24"/>
          <w:szCs w:val="24"/>
        </w:rPr>
      </w:pPr>
      <w:r>
        <w:rPr>
          <w:rFonts w:ascii="Times New Roman" w:hAnsi="Times New Roman"/>
          <w:sz w:val="24"/>
        </w:rPr>
        <w:t xml:space="preserve">u) </w:t>
      </w:r>
      <w:r>
        <w:rPr>
          <w:rFonts w:ascii="Times New Roman" w:hAnsi="Times New Roman"/>
          <w:b/>
          <w:bCs/>
          <w:sz w:val="24"/>
        </w:rPr>
        <w:t>Nakts lido</w:t>
      </w:r>
      <w:r w:rsidR="00613852">
        <w:rPr>
          <w:rFonts w:ascii="Times New Roman" w:hAnsi="Times New Roman"/>
          <w:b/>
          <w:bCs/>
          <w:sz w:val="24"/>
        </w:rPr>
        <w:t>jumu</w:t>
      </w:r>
      <w:r>
        <w:rPr>
          <w:rFonts w:ascii="Times New Roman" w:hAnsi="Times New Roman"/>
          <w:b/>
          <w:bCs/>
          <w:sz w:val="24"/>
        </w:rPr>
        <w:t xml:space="preserve"> kvalifikācijas atzīme</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skat. Nolīguma 3. pielikuma “Pilotu licencēšana” 2. iedaļu.</w:t>
      </w:r>
    </w:p>
    <w:p w14:paraId="226FD11F" w14:textId="77777777" w:rsidR="004C600F" w:rsidRPr="005D17A5" w:rsidRDefault="004C600F" w:rsidP="007372AA">
      <w:pPr>
        <w:ind w:left="284"/>
        <w:jc w:val="both"/>
        <w:rPr>
          <w:rFonts w:ascii="Times New Roman" w:eastAsia="Times New Roman" w:hAnsi="Times New Roman" w:cs="Times New Roman"/>
          <w:noProof/>
          <w:sz w:val="24"/>
          <w:szCs w:val="24"/>
        </w:rPr>
      </w:pPr>
    </w:p>
    <w:p w14:paraId="36B651E0" w14:textId="56059ABE" w:rsidR="004C600F" w:rsidRPr="005D17A5" w:rsidRDefault="003E5544" w:rsidP="007372AA">
      <w:pPr>
        <w:pStyle w:val="BodyText"/>
        <w:tabs>
          <w:tab w:val="left" w:pos="681"/>
        </w:tabs>
        <w:ind w:left="284" w:firstLine="0"/>
        <w:jc w:val="both"/>
        <w:rPr>
          <w:rFonts w:cs="Times New Roman"/>
          <w:noProof/>
        </w:rPr>
      </w:pPr>
      <w:r>
        <w:t xml:space="preserve">v) </w:t>
      </w:r>
      <w:r>
        <w:rPr>
          <w:b/>
          <w:bCs/>
        </w:rPr>
        <w:t>Viena virzuļdzinēja sauszemes lidmašīna (</w:t>
      </w:r>
      <w:r>
        <w:rPr>
          <w:b/>
          <w:bCs/>
          <w:i/>
          <w:iCs/>
        </w:rPr>
        <w:t>SEP</w:t>
      </w:r>
      <w:r>
        <w:rPr>
          <w:b/>
          <w:bCs/>
        </w:rPr>
        <w:t>)</w:t>
      </w:r>
      <w:r>
        <w:t xml:space="preserve"> – attiecībā uz ES </w:t>
      </w:r>
      <w:r>
        <w:rPr>
          <w:i/>
          <w:iCs/>
        </w:rPr>
        <w:t>FCL</w:t>
      </w:r>
      <w:r>
        <w:t xml:space="preserve"> daļas pilotu apliecībām tās lidmašīnas, kuras drīkst pilotēt persona, kurai ir </w:t>
      </w:r>
      <w:r>
        <w:rPr>
          <w:i/>
          <w:iCs/>
        </w:rPr>
        <w:t>FCL</w:t>
      </w:r>
      <w:r>
        <w:t xml:space="preserve"> daļas sauszemes </w:t>
      </w:r>
      <w:r>
        <w:rPr>
          <w:i/>
          <w:iCs/>
        </w:rPr>
        <w:t>SEP</w:t>
      </w:r>
      <w:r>
        <w:t xml:space="preserve"> </w:t>
      </w:r>
      <w:r w:rsidR="000A3A0B">
        <w:t xml:space="preserve">klases </w:t>
      </w:r>
      <w:r>
        <w:t>kvalifikācijas atzīme.</w:t>
      </w:r>
    </w:p>
    <w:p w14:paraId="0B6FE062" w14:textId="77777777" w:rsidR="004C600F" w:rsidRPr="005D17A5" w:rsidRDefault="004C600F" w:rsidP="007372AA">
      <w:pPr>
        <w:ind w:left="284"/>
        <w:jc w:val="both"/>
        <w:rPr>
          <w:rFonts w:ascii="Times New Roman" w:eastAsia="Times New Roman" w:hAnsi="Times New Roman" w:cs="Times New Roman"/>
          <w:noProof/>
          <w:sz w:val="24"/>
          <w:szCs w:val="24"/>
        </w:rPr>
      </w:pPr>
    </w:p>
    <w:p w14:paraId="5DFFD98E" w14:textId="560FD45D" w:rsidR="004C600F" w:rsidRPr="005D17A5" w:rsidRDefault="003E5544" w:rsidP="007372AA">
      <w:pPr>
        <w:tabs>
          <w:tab w:val="left" w:pos="681"/>
        </w:tabs>
        <w:ind w:left="284"/>
        <w:jc w:val="both"/>
        <w:rPr>
          <w:rFonts w:ascii="Times New Roman" w:eastAsia="Times New Roman" w:hAnsi="Times New Roman" w:cs="Times New Roman"/>
          <w:noProof/>
          <w:sz w:val="24"/>
          <w:szCs w:val="24"/>
        </w:rPr>
      </w:pPr>
      <w:r>
        <w:rPr>
          <w:rFonts w:ascii="Times New Roman" w:hAnsi="Times New Roman"/>
          <w:sz w:val="24"/>
        </w:rPr>
        <w:t>w)</w:t>
      </w:r>
      <w:r>
        <w:rPr>
          <w:rFonts w:ascii="Times New Roman" w:hAnsi="Times New Roman"/>
          <w:b/>
          <w:sz w:val="24"/>
        </w:rPr>
        <w:t xml:space="preserve"> Prasmju pārbaude</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skat. Nolīguma 3. pielikuma “Pilotu licencēšana” 2. iedaļu.</w:t>
      </w:r>
    </w:p>
    <w:p w14:paraId="3B4A0124" w14:textId="77777777" w:rsidR="004C600F" w:rsidRPr="005D17A5" w:rsidRDefault="004C600F" w:rsidP="007372AA">
      <w:pPr>
        <w:ind w:left="284"/>
        <w:jc w:val="both"/>
        <w:rPr>
          <w:rFonts w:ascii="Times New Roman" w:eastAsia="Times New Roman" w:hAnsi="Times New Roman" w:cs="Times New Roman"/>
          <w:noProof/>
          <w:sz w:val="24"/>
          <w:szCs w:val="24"/>
        </w:rPr>
      </w:pPr>
    </w:p>
    <w:p w14:paraId="211A92C7" w14:textId="0FFB27DB" w:rsidR="004C600F" w:rsidRPr="005D17A5" w:rsidRDefault="003E5544" w:rsidP="007372AA">
      <w:pPr>
        <w:tabs>
          <w:tab w:val="left" w:pos="681"/>
        </w:tabs>
        <w:ind w:left="284"/>
        <w:jc w:val="both"/>
        <w:rPr>
          <w:rFonts w:ascii="Times New Roman" w:eastAsia="Times New Roman" w:hAnsi="Times New Roman" w:cs="Times New Roman"/>
          <w:noProof/>
          <w:sz w:val="24"/>
          <w:szCs w:val="24"/>
        </w:rPr>
      </w:pPr>
      <w:r>
        <w:rPr>
          <w:rFonts w:ascii="Times New Roman" w:hAnsi="Times New Roman"/>
          <w:sz w:val="24"/>
        </w:rPr>
        <w:lastRenderedPageBreak/>
        <w:t xml:space="preserve">x) </w:t>
      </w:r>
      <w:r>
        <w:rPr>
          <w:rFonts w:ascii="Times New Roman" w:hAnsi="Times New Roman"/>
          <w:b/>
          <w:bCs/>
          <w:sz w:val="24"/>
        </w:rPr>
        <w:t>Īpaši nosacījumi</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skat. Nolīguma 3. pielikuma “Pilotu licencēšana” 2. iedaļu.</w:t>
      </w:r>
    </w:p>
    <w:p w14:paraId="137DA7D3" w14:textId="77777777" w:rsidR="004C600F" w:rsidRPr="005D17A5" w:rsidRDefault="004C600F" w:rsidP="007372AA">
      <w:pPr>
        <w:ind w:left="284"/>
        <w:jc w:val="both"/>
        <w:rPr>
          <w:rFonts w:ascii="Times New Roman" w:eastAsia="Times New Roman" w:hAnsi="Times New Roman" w:cs="Times New Roman"/>
          <w:noProof/>
          <w:sz w:val="24"/>
          <w:szCs w:val="24"/>
        </w:rPr>
      </w:pPr>
    </w:p>
    <w:p w14:paraId="569C00B9" w14:textId="6B8069F9" w:rsidR="004C600F" w:rsidRPr="005D17A5" w:rsidRDefault="003E5544" w:rsidP="007372AA">
      <w:pPr>
        <w:tabs>
          <w:tab w:val="left" w:pos="681"/>
        </w:tabs>
        <w:ind w:left="284"/>
        <w:jc w:val="both"/>
        <w:rPr>
          <w:rFonts w:ascii="Times New Roman" w:eastAsia="Times New Roman" w:hAnsi="Times New Roman" w:cs="Times New Roman"/>
          <w:noProof/>
          <w:sz w:val="24"/>
          <w:szCs w:val="24"/>
        </w:rPr>
      </w:pPr>
      <w:r>
        <w:rPr>
          <w:rFonts w:ascii="Times New Roman" w:hAnsi="Times New Roman"/>
          <w:sz w:val="24"/>
        </w:rPr>
        <w:t xml:space="preserve">y) </w:t>
      </w:r>
      <w:r>
        <w:rPr>
          <w:rFonts w:ascii="Times New Roman" w:hAnsi="Times New Roman"/>
          <w:b/>
          <w:bCs/>
          <w:sz w:val="24"/>
        </w:rPr>
        <w:t>Tehniskais aģents</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skat. Nolīguma 1. pantu.</w:t>
      </w:r>
    </w:p>
    <w:p w14:paraId="39D4A674" w14:textId="77777777" w:rsidR="004C600F" w:rsidRPr="005D17A5" w:rsidRDefault="004C600F" w:rsidP="007372AA">
      <w:pPr>
        <w:ind w:left="284"/>
        <w:jc w:val="both"/>
        <w:rPr>
          <w:rFonts w:ascii="Times New Roman" w:eastAsia="Times New Roman" w:hAnsi="Times New Roman" w:cs="Times New Roman"/>
          <w:noProof/>
          <w:sz w:val="24"/>
          <w:szCs w:val="24"/>
        </w:rPr>
      </w:pPr>
    </w:p>
    <w:p w14:paraId="2E02838A" w14:textId="7FA22395" w:rsidR="004C600F" w:rsidRPr="005D17A5" w:rsidRDefault="003E5544" w:rsidP="007372AA">
      <w:pPr>
        <w:tabs>
          <w:tab w:val="left" w:pos="681"/>
        </w:tabs>
        <w:ind w:left="284"/>
        <w:jc w:val="both"/>
        <w:rPr>
          <w:rFonts w:ascii="Times New Roman" w:eastAsia="Times New Roman" w:hAnsi="Times New Roman" w:cs="Times New Roman"/>
          <w:noProof/>
          <w:sz w:val="24"/>
          <w:szCs w:val="24"/>
        </w:rPr>
      </w:pPr>
      <w:r>
        <w:rPr>
          <w:rFonts w:ascii="Times New Roman" w:hAnsi="Times New Roman"/>
          <w:sz w:val="24"/>
        </w:rPr>
        <w:t xml:space="preserve">z) </w:t>
      </w:r>
      <w:r>
        <w:rPr>
          <w:rFonts w:ascii="Times New Roman" w:hAnsi="Times New Roman"/>
          <w:b/>
          <w:bCs/>
          <w:sz w:val="24"/>
        </w:rPr>
        <w:t>Tipa kvalifikācijas atzīme</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skat. Nolīguma 3. pielikuma “Pilotu licencēšana” 2. iedaļu.</w:t>
      </w:r>
    </w:p>
    <w:p w14:paraId="3257EF69" w14:textId="77777777" w:rsidR="00877C75" w:rsidRPr="005D17A5" w:rsidRDefault="00877C75" w:rsidP="007372AA">
      <w:pPr>
        <w:ind w:left="284"/>
        <w:jc w:val="both"/>
        <w:rPr>
          <w:rFonts w:ascii="Times New Roman" w:eastAsia="Times New Roman" w:hAnsi="Times New Roman" w:cs="Times New Roman"/>
          <w:noProof/>
          <w:sz w:val="24"/>
          <w:szCs w:val="24"/>
        </w:rPr>
      </w:pPr>
    </w:p>
    <w:p w14:paraId="234E9F5A" w14:textId="55078AFC" w:rsidR="004C600F" w:rsidRPr="005D17A5" w:rsidRDefault="003E5544" w:rsidP="007372AA">
      <w:pPr>
        <w:ind w:left="284"/>
        <w:jc w:val="both"/>
        <w:rPr>
          <w:rFonts w:ascii="Times New Roman" w:eastAsia="Times New Roman" w:hAnsi="Times New Roman" w:cs="Times New Roman"/>
          <w:noProof/>
          <w:sz w:val="24"/>
          <w:szCs w:val="24"/>
        </w:rPr>
      </w:pPr>
      <w:r>
        <w:rPr>
          <w:rFonts w:ascii="Times New Roman" w:hAnsi="Times New Roman"/>
          <w:sz w:val="24"/>
        </w:rPr>
        <w:t xml:space="preserve">aa) </w:t>
      </w:r>
      <w:r>
        <w:rPr>
          <w:rFonts w:ascii="Times New Roman" w:hAnsi="Times New Roman"/>
          <w:b/>
          <w:bCs/>
          <w:sz w:val="24"/>
        </w:rPr>
        <w:t>Derīgs</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skat. Nolīguma 3. pielikuma “Pilotu licencēšana” 2. iedaļu.</w:t>
      </w:r>
    </w:p>
    <w:p w14:paraId="1A441411" w14:textId="77777777" w:rsidR="004C600F" w:rsidRPr="005D17A5" w:rsidRDefault="004C600F" w:rsidP="00BB5D14">
      <w:pPr>
        <w:jc w:val="both"/>
        <w:rPr>
          <w:rFonts w:ascii="Times New Roman" w:eastAsia="Times New Roman" w:hAnsi="Times New Roman" w:cs="Times New Roman"/>
          <w:noProof/>
          <w:sz w:val="24"/>
          <w:szCs w:val="24"/>
        </w:rPr>
      </w:pPr>
    </w:p>
    <w:p w14:paraId="40C297E2" w14:textId="237E60C3" w:rsidR="004C600F" w:rsidRPr="00FD3F1D" w:rsidRDefault="00A60151" w:rsidP="00A60151">
      <w:pPr>
        <w:pStyle w:val="Heading3"/>
        <w:tabs>
          <w:tab w:val="left" w:pos="501"/>
        </w:tabs>
        <w:ind w:left="360"/>
        <w:jc w:val="both"/>
        <w:rPr>
          <w:rFonts w:cs="Times New Roman"/>
          <w:noProof/>
        </w:rPr>
      </w:pPr>
      <w:bookmarkStart w:id="17" w:name="_Toc72504314"/>
      <w:r w:rsidRPr="00FD3F1D">
        <w:rPr>
          <w:szCs w:val="32"/>
        </w:rPr>
        <w:t>4. Piemērojamie noteikumi un vadlīnijas</w:t>
      </w:r>
      <w:bookmarkStart w:id="18" w:name="_bookmark4"/>
      <w:bookmarkEnd w:id="18"/>
      <w:bookmarkEnd w:id="17"/>
    </w:p>
    <w:p w14:paraId="3FC599B8" w14:textId="77777777" w:rsidR="00A60151" w:rsidRPr="005D17A5" w:rsidRDefault="00A60151" w:rsidP="009A6A5C">
      <w:pPr>
        <w:pStyle w:val="BodyText"/>
        <w:rPr>
          <w:noProof/>
        </w:rPr>
      </w:pPr>
    </w:p>
    <w:p w14:paraId="04498C6D" w14:textId="5893EF49" w:rsidR="004C600F" w:rsidRPr="005D17A5" w:rsidRDefault="00A60151" w:rsidP="000C6DFB">
      <w:pPr>
        <w:pStyle w:val="BodyText"/>
        <w:tabs>
          <w:tab w:val="left" w:pos="868"/>
        </w:tabs>
        <w:ind w:left="425" w:firstLine="0"/>
        <w:jc w:val="both"/>
        <w:rPr>
          <w:rFonts w:cs="Times New Roman"/>
          <w:noProof/>
        </w:rPr>
      </w:pPr>
      <w:r w:rsidRPr="00595AE9">
        <w:rPr>
          <w:b/>
          <w:bCs/>
        </w:rPr>
        <w:t>4.1.</w:t>
      </w:r>
      <w:r>
        <w:t xml:space="preserve"> Attiecībā uz </w:t>
      </w:r>
      <w:r>
        <w:rPr>
          <w:i/>
          <w:iCs/>
        </w:rPr>
        <w:t>FAA</w:t>
      </w:r>
      <w:r>
        <w:t>:</w:t>
      </w:r>
    </w:p>
    <w:p w14:paraId="149CE47A" w14:textId="77777777" w:rsidR="004C600F" w:rsidRPr="005D17A5" w:rsidRDefault="004C600F" w:rsidP="000C6DFB">
      <w:pPr>
        <w:ind w:left="425"/>
        <w:jc w:val="both"/>
        <w:rPr>
          <w:rFonts w:ascii="Times New Roman" w:eastAsia="Times New Roman" w:hAnsi="Times New Roman" w:cs="Times New Roman"/>
          <w:noProof/>
          <w:sz w:val="24"/>
          <w:szCs w:val="24"/>
        </w:rPr>
      </w:pPr>
    </w:p>
    <w:p w14:paraId="61F5DC9B" w14:textId="77777777" w:rsidR="004C600F" w:rsidRPr="005D17A5" w:rsidRDefault="004C600F" w:rsidP="000C6DFB">
      <w:pPr>
        <w:pStyle w:val="BodyText"/>
        <w:ind w:left="425" w:firstLine="0"/>
        <w:jc w:val="both"/>
        <w:rPr>
          <w:rFonts w:cs="Times New Roman"/>
          <w:noProof/>
        </w:rPr>
      </w:pPr>
      <w:r>
        <w:t>Federālo normatīvo aktu kodeksa 14. sadaļas (14. </w:t>
      </w:r>
      <w:r>
        <w:rPr>
          <w:i/>
          <w:iCs/>
        </w:rPr>
        <w:t>CFR</w:t>
      </w:r>
      <w:r>
        <w:t>) 61. daļa, ar grozījumiem.</w:t>
      </w:r>
    </w:p>
    <w:p w14:paraId="301D20AB" w14:textId="77777777" w:rsidR="004C600F" w:rsidRPr="005D17A5" w:rsidRDefault="004C600F" w:rsidP="000C6DFB">
      <w:pPr>
        <w:ind w:left="425"/>
        <w:jc w:val="both"/>
        <w:rPr>
          <w:rFonts w:ascii="Times New Roman" w:eastAsia="Times New Roman" w:hAnsi="Times New Roman" w:cs="Times New Roman"/>
          <w:noProof/>
          <w:sz w:val="24"/>
          <w:szCs w:val="24"/>
        </w:rPr>
      </w:pPr>
    </w:p>
    <w:p w14:paraId="687B0B59" w14:textId="2EFC849A" w:rsidR="004C600F" w:rsidRPr="005D17A5" w:rsidRDefault="00A52AF6" w:rsidP="000C6DFB">
      <w:pPr>
        <w:pStyle w:val="BodyText"/>
        <w:tabs>
          <w:tab w:val="left" w:pos="868"/>
        </w:tabs>
        <w:ind w:left="1134" w:hanging="709"/>
        <w:jc w:val="both"/>
        <w:rPr>
          <w:rFonts w:cs="Times New Roman"/>
          <w:noProof/>
        </w:rPr>
      </w:pPr>
      <w:r w:rsidRPr="00595AE9">
        <w:rPr>
          <w:b/>
          <w:bCs/>
        </w:rPr>
        <w:t>4.2.</w:t>
      </w:r>
      <w:r>
        <w:t xml:space="preserve"> Attiecībā uz </w:t>
      </w:r>
      <w:r>
        <w:rPr>
          <w:i/>
          <w:iCs/>
        </w:rPr>
        <w:t>EASA</w:t>
      </w:r>
      <w:r>
        <w:t xml:space="preserve"> un aviācijas iestādēm:</w:t>
      </w:r>
    </w:p>
    <w:p w14:paraId="536F3D42" w14:textId="77777777" w:rsidR="004C600F" w:rsidRPr="005D17A5" w:rsidRDefault="004C600F" w:rsidP="000C6DFB">
      <w:pPr>
        <w:ind w:left="425"/>
        <w:jc w:val="both"/>
        <w:rPr>
          <w:rFonts w:ascii="Times New Roman" w:eastAsia="Times New Roman" w:hAnsi="Times New Roman" w:cs="Times New Roman"/>
          <w:noProof/>
          <w:sz w:val="24"/>
          <w:szCs w:val="24"/>
        </w:rPr>
      </w:pPr>
    </w:p>
    <w:p w14:paraId="6D8DE457" w14:textId="7488E85D" w:rsidR="004C600F" w:rsidRPr="005D17A5" w:rsidRDefault="00A52AF6" w:rsidP="000C6DFB">
      <w:pPr>
        <w:pStyle w:val="BodyText"/>
        <w:tabs>
          <w:tab w:val="left" w:pos="1581"/>
        </w:tabs>
        <w:ind w:left="709" w:firstLine="0"/>
        <w:jc w:val="both"/>
        <w:rPr>
          <w:rFonts w:cs="Times New Roman"/>
          <w:noProof/>
        </w:rPr>
      </w:pPr>
      <w:r>
        <w:t>4.2.1. Eiropas Parlamenta un Padomes 2018. gada 4. jūlija Regula (ES) 2018/1139;</w:t>
      </w:r>
    </w:p>
    <w:p w14:paraId="777DD5DD" w14:textId="77777777" w:rsidR="004C600F" w:rsidRPr="005D17A5" w:rsidRDefault="004C600F" w:rsidP="000C6DFB">
      <w:pPr>
        <w:ind w:left="709"/>
        <w:jc w:val="both"/>
        <w:rPr>
          <w:rFonts w:ascii="Times New Roman" w:eastAsia="Times New Roman" w:hAnsi="Times New Roman" w:cs="Times New Roman"/>
          <w:noProof/>
          <w:sz w:val="24"/>
          <w:szCs w:val="24"/>
        </w:rPr>
      </w:pPr>
    </w:p>
    <w:p w14:paraId="31826DA8" w14:textId="07D9E933" w:rsidR="004C600F" w:rsidRPr="005D17A5" w:rsidRDefault="00A52AF6" w:rsidP="000C6DFB">
      <w:pPr>
        <w:pStyle w:val="BodyText"/>
        <w:tabs>
          <w:tab w:val="left" w:pos="1581"/>
        </w:tabs>
        <w:ind w:left="709" w:firstLine="0"/>
        <w:jc w:val="both"/>
        <w:rPr>
          <w:rFonts w:cs="Times New Roman"/>
          <w:noProof/>
        </w:rPr>
      </w:pPr>
      <w:r>
        <w:t>4.2.2. Komisijas 2011. gada 3. novembra Regulas (ES) Nr. 1178/2011 I pielikums (</w:t>
      </w:r>
      <w:r>
        <w:rPr>
          <w:i/>
          <w:iCs/>
        </w:rPr>
        <w:t>FCL</w:t>
      </w:r>
      <w:r>
        <w:t> daļa), ar grozījumiem;</w:t>
      </w:r>
    </w:p>
    <w:p w14:paraId="73B58EEF" w14:textId="77777777" w:rsidR="004C600F" w:rsidRPr="005D17A5" w:rsidRDefault="004C600F" w:rsidP="000C6DFB">
      <w:pPr>
        <w:ind w:left="709"/>
        <w:jc w:val="both"/>
        <w:rPr>
          <w:rFonts w:ascii="Times New Roman" w:eastAsia="Times New Roman" w:hAnsi="Times New Roman" w:cs="Times New Roman"/>
          <w:noProof/>
          <w:sz w:val="24"/>
          <w:szCs w:val="24"/>
        </w:rPr>
      </w:pPr>
    </w:p>
    <w:p w14:paraId="17395CEA" w14:textId="3752C4D6" w:rsidR="004C600F" w:rsidRPr="005D17A5" w:rsidRDefault="00A52AF6" w:rsidP="000C6DFB">
      <w:pPr>
        <w:pStyle w:val="BodyText"/>
        <w:tabs>
          <w:tab w:val="left" w:pos="1581"/>
        </w:tabs>
        <w:ind w:left="709" w:firstLine="0"/>
        <w:jc w:val="both"/>
        <w:rPr>
          <w:rFonts w:cs="Times New Roman"/>
          <w:noProof/>
        </w:rPr>
      </w:pPr>
      <w:r>
        <w:t>4.2.3. Pieņemami atbilstības nodrošināšanas līdzekļi (</w:t>
      </w:r>
      <w:r>
        <w:rPr>
          <w:i/>
          <w:iCs/>
        </w:rPr>
        <w:t>AMC</w:t>
      </w:r>
      <w:r>
        <w:t>) un vadlīnijas (</w:t>
      </w:r>
      <w:r>
        <w:rPr>
          <w:i/>
          <w:iCs/>
        </w:rPr>
        <w:t>GM</w:t>
      </w:r>
      <w:r>
        <w:t xml:space="preserve">) attiecībā uz </w:t>
      </w:r>
      <w:r>
        <w:rPr>
          <w:i/>
          <w:iCs/>
        </w:rPr>
        <w:t>FCL</w:t>
      </w:r>
      <w:r>
        <w:t xml:space="preserve"> daļu saskaņā ar </w:t>
      </w:r>
      <w:r>
        <w:rPr>
          <w:i/>
          <w:iCs/>
        </w:rPr>
        <w:t>EASA</w:t>
      </w:r>
      <w:r>
        <w:t xml:space="preserve"> izpilddirektora Lēmumu Nr. 2011/016/R, ar grozījumiem.</w:t>
      </w:r>
    </w:p>
    <w:p w14:paraId="0EAE3AAD" w14:textId="77777777" w:rsidR="004C600F" w:rsidRPr="005D17A5" w:rsidRDefault="004C600F" w:rsidP="00BB5D14">
      <w:pPr>
        <w:jc w:val="both"/>
        <w:rPr>
          <w:rFonts w:ascii="Times New Roman" w:eastAsia="Times New Roman" w:hAnsi="Times New Roman" w:cs="Times New Roman"/>
          <w:noProof/>
          <w:sz w:val="24"/>
          <w:szCs w:val="24"/>
        </w:rPr>
      </w:pPr>
    </w:p>
    <w:p w14:paraId="4D0DC521" w14:textId="71E3B8B8" w:rsidR="004C600F" w:rsidRPr="00FD3F1D" w:rsidRDefault="005F7C6F" w:rsidP="005F7C6F">
      <w:pPr>
        <w:pStyle w:val="Heading3"/>
        <w:tabs>
          <w:tab w:val="left" w:pos="501"/>
        </w:tabs>
        <w:ind w:left="0" w:firstLine="0"/>
        <w:jc w:val="both"/>
        <w:rPr>
          <w:rFonts w:cs="Times New Roman"/>
          <w:noProof/>
        </w:rPr>
      </w:pPr>
      <w:bookmarkStart w:id="19" w:name="_Toc72504315"/>
      <w:r w:rsidRPr="00FD3F1D">
        <w:rPr>
          <w:szCs w:val="32"/>
        </w:rPr>
        <w:t>5. Saziņa</w:t>
      </w:r>
      <w:bookmarkStart w:id="20" w:name="_bookmark5"/>
      <w:bookmarkEnd w:id="20"/>
      <w:bookmarkEnd w:id="19"/>
    </w:p>
    <w:p w14:paraId="48326D72" w14:textId="77777777" w:rsidR="00F67F9D" w:rsidRPr="005D17A5" w:rsidRDefault="00F67F9D" w:rsidP="009A6A5C">
      <w:pPr>
        <w:pStyle w:val="BodyText"/>
        <w:rPr>
          <w:noProof/>
        </w:rPr>
      </w:pPr>
    </w:p>
    <w:p w14:paraId="24506B5E" w14:textId="5095C9CD" w:rsidR="004C600F" w:rsidRPr="005D17A5" w:rsidRDefault="005F7C6F" w:rsidP="000C6DFB">
      <w:pPr>
        <w:pStyle w:val="BodyText"/>
        <w:tabs>
          <w:tab w:val="left" w:pos="868"/>
        </w:tabs>
        <w:ind w:left="425" w:firstLine="0"/>
        <w:jc w:val="both"/>
        <w:rPr>
          <w:rFonts w:cs="Times New Roman"/>
          <w:noProof/>
        </w:rPr>
      </w:pPr>
      <w:r w:rsidRPr="00595AE9">
        <w:rPr>
          <w:b/>
          <w:bCs/>
        </w:rPr>
        <w:t>5.1.</w:t>
      </w:r>
      <w:r>
        <w:t xml:space="preserve"> Saskaņā ar Nolīguma 3. pielikuma 4.9. punktu </w:t>
      </w:r>
      <w:r>
        <w:rPr>
          <w:i/>
          <w:iCs/>
        </w:rPr>
        <w:t>FAA</w:t>
      </w:r>
      <w:r>
        <w:t xml:space="preserve"> un </w:t>
      </w:r>
      <w:r>
        <w:rPr>
          <w:i/>
          <w:iCs/>
        </w:rPr>
        <w:t>EASA</w:t>
      </w:r>
      <w:r>
        <w:t xml:space="preserve"> savstarpēji informē viena otru par būtiskām sistēmu izmaiņām tādās jomās kā:</w:t>
      </w:r>
    </w:p>
    <w:p w14:paraId="3C33A999" w14:textId="77777777" w:rsidR="004C600F" w:rsidRPr="005D17A5" w:rsidRDefault="004C600F" w:rsidP="00F67F9D">
      <w:pPr>
        <w:ind w:left="709"/>
        <w:jc w:val="both"/>
        <w:rPr>
          <w:rFonts w:ascii="Times New Roman" w:eastAsia="Times New Roman" w:hAnsi="Times New Roman" w:cs="Times New Roman"/>
          <w:noProof/>
          <w:sz w:val="24"/>
          <w:szCs w:val="24"/>
        </w:rPr>
      </w:pPr>
    </w:p>
    <w:p w14:paraId="24FE321E" w14:textId="4EB7FC4D" w:rsidR="004C600F" w:rsidRPr="005D17A5" w:rsidRDefault="00F67F9D" w:rsidP="000C6DFB">
      <w:pPr>
        <w:pStyle w:val="BodyText"/>
        <w:tabs>
          <w:tab w:val="left" w:pos="1581"/>
        </w:tabs>
        <w:ind w:left="709" w:firstLine="0"/>
        <w:jc w:val="both"/>
        <w:rPr>
          <w:rFonts w:cs="Times New Roman"/>
          <w:noProof/>
        </w:rPr>
      </w:pPr>
      <w:r>
        <w:t>5.1.1. tiesību akti, noteikumi, pieņemami atbilstības nodrošināšanas līdzekļi, vadlīnijas, politiskās nostādnes un procedūras, kas var ietekmēt šā nolīguma pamatu un piemērošanas jomu;</w:t>
      </w:r>
    </w:p>
    <w:p w14:paraId="46D57314" w14:textId="77777777" w:rsidR="004C600F" w:rsidRPr="005D17A5" w:rsidRDefault="004C600F" w:rsidP="000C6DFB">
      <w:pPr>
        <w:ind w:left="709"/>
        <w:jc w:val="both"/>
        <w:rPr>
          <w:rFonts w:ascii="Times New Roman" w:eastAsia="Times New Roman" w:hAnsi="Times New Roman" w:cs="Times New Roman"/>
          <w:noProof/>
          <w:sz w:val="24"/>
          <w:szCs w:val="24"/>
        </w:rPr>
      </w:pPr>
    </w:p>
    <w:p w14:paraId="05AC995D" w14:textId="4925E1D7" w:rsidR="004C600F" w:rsidRPr="005D17A5" w:rsidRDefault="00F67F9D" w:rsidP="000C6DFB">
      <w:pPr>
        <w:pStyle w:val="BodyText"/>
        <w:tabs>
          <w:tab w:val="left" w:pos="1581"/>
        </w:tabs>
        <w:ind w:left="709" w:firstLine="0"/>
        <w:jc w:val="both"/>
        <w:rPr>
          <w:rFonts w:cs="Times New Roman"/>
          <w:noProof/>
        </w:rPr>
      </w:pPr>
      <w:r>
        <w:t>5.1.2. organizatoriskā struktūra (piemēram, personāls, vadības struktūra, biroja atrašanās vieta) un</w:t>
      </w:r>
    </w:p>
    <w:p w14:paraId="4984491F" w14:textId="77777777" w:rsidR="004C600F" w:rsidRPr="005D17A5" w:rsidRDefault="004C600F" w:rsidP="000C6DFB">
      <w:pPr>
        <w:ind w:left="709"/>
        <w:jc w:val="both"/>
        <w:rPr>
          <w:rFonts w:ascii="Times New Roman" w:eastAsia="Times New Roman" w:hAnsi="Times New Roman" w:cs="Times New Roman"/>
          <w:noProof/>
          <w:sz w:val="24"/>
          <w:szCs w:val="24"/>
        </w:rPr>
      </w:pPr>
    </w:p>
    <w:p w14:paraId="72F5F6E9" w14:textId="6D62C16F" w:rsidR="004C600F" w:rsidRPr="005D17A5" w:rsidRDefault="00F67F9D" w:rsidP="000C6DFB">
      <w:pPr>
        <w:pStyle w:val="BodyText"/>
        <w:tabs>
          <w:tab w:val="left" w:pos="1581"/>
        </w:tabs>
        <w:ind w:left="709" w:firstLine="0"/>
        <w:jc w:val="both"/>
        <w:rPr>
          <w:rFonts w:cs="Times New Roman"/>
          <w:noProof/>
        </w:rPr>
      </w:pPr>
      <w:r>
        <w:t>5.1.3. izmaiņas pilotu licencēšanas standartos un procedūrās, tostarp pārraudzības sistēmās, kuras var skart šā nolīguma pamatu un piemērošanas jomu.</w:t>
      </w:r>
    </w:p>
    <w:p w14:paraId="610E41E0" w14:textId="77777777" w:rsidR="004C600F" w:rsidRPr="005D17A5" w:rsidRDefault="004C600F" w:rsidP="00F67F9D">
      <w:pPr>
        <w:ind w:left="1418"/>
        <w:jc w:val="both"/>
        <w:rPr>
          <w:rFonts w:ascii="Times New Roman" w:eastAsia="Times New Roman" w:hAnsi="Times New Roman" w:cs="Times New Roman"/>
          <w:noProof/>
          <w:sz w:val="24"/>
          <w:szCs w:val="24"/>
        </w:rPr>
      </w:pPr>
    </w:p>
    <w:p w14:paraId="7B022AAE" w14:textId="397BEDC9" w:rsidR="004C600F" w:rsidRPr="005D17A5" w:rsidRDefault="00F67F9D" w:rsidP="000C6DFB">
      <w:pPr>
        <w:pStyle w:val="BodyText"/>
        <w:tabs>
          <w:tab w:val="left" w:pos="868"/>
        </w:tabs>
        <w:ind w:left="425" w:firstLine="0"/>
        <w:jc w:val="both"/>
        <w:rPr>
          <w:rFonts w:cs="Times New Roman"/>
          <w:noProof/>
        </w:rPr>
      </w:pPr>
      <w:r w:rsidRPr="00595AE9">
        <w:rPr>
          <w:b/>
          <w:bCs/>
        </w:rPr>
        <w:t>5.2.</w:t>
      </w:r>
      <w:r>
        <w:t xml:space="preserve"> Nepieciešamības gadījumā izmaiņu būtiskumu novērtēs tehniskie aģenti.</w:t>
      </w:r>
    </w:p>
    <w:p w14:paraId="1D2C3C2A" w14:textId="77777777" w:rsidR="004C600F" w:rsidRPr="005D17A5" w:rsidRDefault="004C600F" w:rsidP="000C6DFB">
      <w:pPr>
        <w:ind w:left="425"/>
        <w:jc w:val="both"/>
        <w:rPr>
          <w:rFonts w:ascii="Times New Roman" w:eastAsia="Times New Roman" w:hAnsi="Times New Roman" w:cs="Times New Roman"/>
          <w:noProof/>
          <w:sz w:val="24"/>
          <w:szCs w:val="24"/>
        </w:rPr>
      </w:pPr>
    </w:p>
    <w:p w14:paraId="450CE0EA" w14:textId="25FA4DBF" w:rsidR="004C600F" w:rsidRPr="005D17A5" w:rsidRDefault="00F67F9D" w:rsidP="000C6DFB">
      <w:pPr>
        <w:pStyle w:val="BodyText"/>
        <w:tabs>
          <w:tab w:val="left" w:pos="868"/>
        </w:tabs>
        <w:ind w:left="425" w:firstLine="0"/>
        <w:jc w:val="both"/>
        <w:rPr>
          <w:rFonts w:cs="Times New Roman"/>
          <w:noProof/>
        </w:rPr>
      </w:pPr>
      <w:r w:rsidRPr="00595AE9">
        <w:rPr>
          <w:b/>
          <w:bCs/>
        </w:rPr>
        <w:t>5.3.</w:t>
      </w:r>
      <w:r>
        <w:t xml:space="preserve"> Attiecīgi tiklīdz </w:t>
      </w:r>
      <w:r>
        <w:rPr>
          <w:i/>
          <w:iCs/>
        </w:rPr>
        <w:t>FAA</w:t>
      </w:r>
      <w:r>
        <w:t xml:space="preserve"> vai </w:t>
      </w:r>
      <w:r>
        <w:rPr>
          <w:i/>
          <w:iCs/>
        </w:rPr>
        <w:t>EASA</w:t>
      </w:r>
      <w:r>
        <w:t xml:space="preserve"> ir paziņojusi par šādām izmaiņām, </w:t>
      </w:r>
      <w:r>
        <w:rPr>
          <w:i/>
          <w:iCs/>
        </w:rPr>
        <w:t>FAA</w:t>
      </w:r>
      <w:r>
        <w:t xml:space="preserve"> vai </w:t>
      </w:r>
      <w:r>
        <w:rPr>
          <w:i/>
          <w:iCs/>
        </w:rPr>
        <w:t>EASA</w:t>
      </w:r>
      <w:r>
        <w:t xml:space="preserve"> var pieprasīt sanāksmi, lai pārskatītu vajadzību grozīt 3. pielikumu un šo </w:t>
      </w:r>
      <w:r>
        <w:rPr>
          <w:i/>
          <w:iCs/>
        </w:rPr>
        <w:t>TIP-L</w:t>
      </w:r>
      <w:r>
        <w:t>.</w:t>
      </w:r>
    </w:p>
    <w:p w14:paraId="1A1D39B1" w14:textId="77777777" w:rsidR="004C600F" w:rsidRPr="005D17A5" w:rsidRDefault="004C600F" w:rsidP="000C6DFB">
      <w:pPr>
        <w:ind w:left="425"/>
        <w:jc w:val="both"/>
        <w:rPr>
          <w:rFonts w:ascii="Times New Roman" w:eastAsia="Times New Roman" w:hAnsi="Times New Roman" w:cs="Times New Roman"/>
          <w:noProof/>
          <w:sz w:val="24"/>
          <w:szCs w:val="24"/>
        </w:rPr>
      </w:pPr>
    </w:p>
    <w:p w14:paraId="6E3AF61E" w14:textId="49320011" w:rsidR="004C600F" w:rsidRPr="005D17A5" w:rsidRDefault="00F67F9D" w:rsidP="000C6DFB">
      <w:pPr>
        <w:pStyle w:val="BodyText"/>
        <w:tabs>
          <w:tab w:val="left" w:pos="868"/>
        </w:tabs>
        <w:ind w:left="425" w:firstLine="0"/>
        <w:jc w:val="both"/>
        <w:rPr>
          <w:rFonts w:cs="Times New Roman"/>
          <w:noProof/>
        </w:rPr>
      </w:pPr>
      <w:r w:rsidRPr="00595AE9">
        <w:rPr>
          <w:b/>
          <w:bCs/>
        </w:rPr>
        <w:t>5.4.</w:t>
      </w:r>
      <w:r>
        <w:t xml:space="preserve"> </w:t>
      </w:r>
      <w:r>
        <w:rPr>
          <w:i/>
          <w:iCs/>
        </w:rPr>
        <w:t>FAA</w:t>
      </w:r>
      <w:r>
        <w:t xml:space="preserve"> un </w:t>
      </w:r>
      <w:r>
        <w:rPr>
          <w:i/>
          <w:iCs/>
        </w:rPr>
        <w:t>EASA</w:t>
      </w:r>
      <w:r>
        <w:t xml:space="preserve"> uztur tabulu, kurā salīdzina </w:t>
      </w:r>
      <w:r>
        <w:rPr>
          <w:i/>
          <w:iCs/>
        </w:rPr>
        <w:t>FAA</w:t>
      </w:r>
      <w:r>
        <w:t xml:space="preserve"> un </w:t>
      </w:r>
      <w:r>
        <w:rPr>
          <w:i/>
          <w:iCs/>
        </w:rPr>
        <w:t>EASA</w:t>
      </w:r>
      <w:r>
        <w:t xml:space="preserve"> pilotu licencēšanas prasības un nosaka īpašos nosacījumus. </w:t>
      </w:r>
      <w:r>
        <w:rPr>
          <w:i/>
          <w:iCs/>
        </w:rPr>
        <w:t>FAA</w:t>
      </w:r>
      <w:r>
        <w:t xml:space="preserve"> vai </w:t>
      </w:r>
      <w:r>
        <w:rPr>
          <w:i/>
          <w:iCs/>
        </w:rPr>
        <w:t>EASA</w:t>
      </w:r>
      <w:r>
        <w:t xml:space="preserve"> šo tabulu atjaunina reizi divos gados.</w:t>
      </w:r>
    </w:p>
    <w:p w14:paraId="6700CD4A" w14:textId="77777777" w:rsidR="004C600F" w:rsidRPr="005D17A5" w:rsidRDefault="004C600F" w:rsidP="000C6DFB">
      <w:pPr>
        <w:ind w:left="425"/>
        <w:jc w:val="both"/>
        <w:rPr>
          <w:rFonts w:ascii="Times New Roman" w:eastAsia="Times New Roman" w:hAnsi="Times New Roman" w:cs="Times New Roman"/>
          <w:noProof/>
          <w:sz w:val="24"/>
          <w:szCs w:val="24"/>
        </w:rPr>
      </w:pPr>
    </w:p>
    <w:p w14:paraId="24D07B68" w14:textId="02DDBBE9" w:rsidR="004C600F" w:rsidRPr="005D17A5" w:rsidRDefault="00F67F9D" w:rsidP="000C6DFB">
      <w:pPr>
        <w:pStyle w:val="BodyText"/>
        <w:tabs>
          <w:tab w:val="left" w:pos="868"/>
        </w:tabs>
        <w:ind w:left="425" w:firstLine="0"/>
        <w:jc w:val="both"/>
        <w:rPr>
          <w:rFonts w:cs="Times New Roman"/>
          <w:noProof/>
        </w:rPr>
      </w:pPr>
      <w:r w:rsidRPr="00595AE9">
        <w:rPr>
          <w:b/>
          <w:bCs/>
        </w:rPr>
        <w:t>5.5.</w:t>
      </w:r>
      <w:r>
        <w:t xml:space="preserve"> Kontaktpunkti saziņai par dažādiem pielikumā “Pilotu licencēšana” sniegtajiem </w:t>
      </w:r>
      <w:r>
        <w:lastRenderedPageBreak/>
        <w:t xml:space="preserve">tehniskiem aspektiem, tostarp saziņai steidzamos jautājumos, ir uzskaitīti </w:t>
      </w:r>
      <w:r>
        <w:rPr>
          <w:i/>
          <w:iCs/>
        </w:rPr>
        <w:t>TIP-L</w:t>
      </w:r>
      <w:r>
        <w:t xml:space="preserve"> A iedaļas 1. papildinājumā.</w:t>
      </w:r>
    </w:p>
    <w:p w14:paraId="6BBAE512" w14:textId="77777777" w:rsidR="00877C75" w:rsidRPr="005D17A5" w:rsidRDefault="00877C75" w:rsidP="00BB5D14">
      <w:pPr>
        <w:jc w:val="both"/>
        <w:rPr>
          <w:rFonts w:ascii="Times New Roman" w:hAnsi="Times New Roman" w:cs="Times New Roman"/>
          <w:noProof/>
          <w:sz w:val="24"/>
          <w:szCs w:val="24"/>
        </w:rPr>
      </w:pPr>
    </w:p>
    <w:p w14:paraId="67EDDBB0" w14:textId="77777777" w:rsidR="009A6A5C" w:rsidRPr="00FB6D8C" w:rsidRDefault="009A6A5C" w:rsidP="009A6A5C">
      <w:pPr>
        <w:pStyle w:val="Heading3"/>
        <w:keepNext/>
        <w:tabs>
          <w:tab w:val="left" w:pos="501"/>
        </w:tabs>
        <w:ind w:left="0" w:firstLine="0"/>
        <w:jc w:val="both"/>
        <w:rPr>
          <w:rFonts w:cs="Times New Roman"/>
          <w:noProof/>
        </w:rPr>
      </w:pPr>
      <w:bookmarkStart w:id="21" w:name="_Toc72504316"/>
      <w:r w:rsidRPr="00FB6D8C">
        <w:rPr>
          <w:szCs w:val="32"/>
        </w:rPr>
        <w:t>6. Mācības</w:t>
      </w:r>
      <w:bookmarkStart w:id="22" w:name="_bookmark6"/>
      <w:bookmarkEnd w:id="21"/>
      <w:bookmarkEnd w:id="22"/>
    </w:p>
    <w:p w14:paraId="7607D31B" w14:textId="77777777" w:rsidR="005017EB" w:rsidRPr="005D17A5" w:rsidRDefault="005017EB" w:rsidP="009A6A5C">
      <w:pPr>
        <w:pStyle w:val="BodyText"/>
        <w:rPr>
          <w:noProof/>
        </w:rPr>
      </w:pPr>
    </w:p>
    <w:p w14:paraId="10ED78B1" w14:textId="78446102" w:rsidR="004C600F" w:rsidRPr="005D17A5" w:rsidRDefault="004C600F" w:rsidP="00AE7B40">
      <w:pPr>
        <w:pStyle w:val="BodyText"/>
        <w:keepNext/>
        <w:ind w:left="0" w:firstLine="0"/>
        <w:jc w:val="both"/>
        <w:rPr>
          <w:rFonts w:cs="Times New Roman"/>
          <w:noProof/>
        </w:rPr>
      </w:pPr>
      <w:r>
        <w:t xml:space="preserve">Lai izpildītu </w:t>
      </w:r>
      <w:r>
        <w:rPr>
          <w:i/>
          <w:iCs/>
        </w:rPr>
        <w:t>TIP-L</w:t>
      </w:r>
      <w:r>
        <w:t xml:space="preserve"> un 3. pielikuma prasības, tehnisko aģentu un aviācijas iestāžu pārstāvjiem, ņemot vērā katra konkrēto situāciju, tiek rīkotas mācības par 3. pielikumu, piemērojamiem īpašajiem nosacījumiem un </w:t>
      </w:r>
      <w:r>
        <w:rPr>
          <w:i/>
          <w:iCs/>
        </w:rPr>
        <w:t>TIP-L</w:t>
      </w:r>
      <w:r>
        <w:t xml:space="preserve"> ietvertajām licencēšanas procedūrām. Katrs tehniskais aģents </w:t>
      </w:r>
      <w:r w:rsidR="000A3A0B">
        <w:t>izstrādā</w:t>
      </w:r>
      <w:r>
        <w:t xml:space="preserve"> šīs mācības un sniedz tās attiecīgā gadījumā savam personālam un aviācijas iestāžu personālam.</w:t>
      </w:r>
    </w:p>
    <w:p w14:paraId="013BC917" w14:textId="77777777" w:rsidR="004C600F" w:rsidRPr="005D17A5" w:rsidRDefault="004C600F" w:rsidP="00BB5D14">
      <w:pPr>
        <w:jc w:val="both"/>
        <w:rPr>
          <w:rFonts w:ascii="Times New Roman" w:eastAsia="Times New Roman" w:hAnsi="Times New Roman" w:cs="Times New Roman"/>
          <w:noProof/>
          <w:sz w:val="24"/>
          <w:szCs w:val="24"/>
        </w:rPr>
      </w:pPr>
    </w:p>
    <w:p w14:paraId="6D9E1FF7" w14:textId="4D99FA7A" w:rsidR="004C600F" w:rsidRPr="00FB6D8C" w:rsidRDefault="005017EB" w:rsidP="005017EB">
      <w:pPr>
        <w:pStyle w:val="Heading3"/>
        <w:tabs>
          <w:tab w:val="left" w:pos="501"/>
        </w:tabs>
        <w:ind w:left="0" w:firstLine="0"/>
        <w:jc w:val="both"/>
        <w:rPr>
          <w:rFonts w:cs="Times New Roman"/>
          <w:noProof/>
        </w:rPr>
      </w:pPr>
      <w:bookmarkStart w:id="23" w:name="_Toc72504317"/>
      <w:r w:rsidRPr="00FB6D8C">
        <w:rPr>
          <w:szCs w:val="32"/>
        </w:rPr>
        <w:t xml:space="preserve">7. </w:t>
      </w:r>
      <w:r w:rsidRPr="00FB6D8C">
        <w:rPr>
          <w:i/>
          <w:iCs/>
          <w:szCs w:val="32"/>
        </w:rPr>
        <w:t>FAA</w:t>
      </w:r>
      <w:r w:rsidRPr="00FB6D8C">
        <w:rPr>
          <w:szCs w:val="32"/>
        </w:rPr>
        <w:t xml:space="preserve"> un </w:t>
      </w:r>
      <w:r w:rsidRPr="00FB6D8C">
        <w:rPr>
          <w:i/>
          <w:iCs/>
          <w:szCs w:val="32"/>
        </w:rPr>
        <w:t>EASA</w:t>
      </w:r>
      <w:r w:rsidRPr="00FB6D8C">
        <w:rPr>
          <w:szCs w:val="32"/>
        </w:rPr>
        <w:t xml:space="preserve"> domstarpību interpretācija un risināšana</w:t>
      </w:r>
      <w:bookmarkStart w:id="24" w:name="_bookmark7"/>
      <w:bookmarkEnd w:id="24"/>
      <w:bookmarkEnd w:id="23"/>
    </w:p>
    <w:p w14:paraId="272AEC98" w14:textId="77777777" w:rsidR="005017EB" w:rsidRPr="005D17A5" w:rsidRDefault="005017EB" w:rsidP="009A6A5C">
      <w:pPr>
        <w:pStyle w:val="BodyText"/>
        <w:rPr>
          <w:noProof/>
        </w:rPr>
      </w:pPr>
    </w:p>
    <w:p w14:paraId="663D31CD" w14:textId="77F3B568" w:rsidR="004C600F" w:rsidRPr="005D17A5" w:rsidRDefault="005017EB" w:rsidP="000C6DFB">
      <w:pPr>
        <w:pStyle w:val="BodyText"/>
        <w:tabs>
          <w:tab w:val="left" w:pos="868"/>
        </w:tabs>
        <w:ind w:left="425" w:firstLine="0"/>
        <w:jc w:val="both"/>
        <w:rPr>
          <w:rFonts w:cs="Times New Roman"/>
          <w:noProof/>
        </w:rPr>
      </w:pPr>
      <w:r w:rsidRPr="00595AE9">
        <w:rPr>
          <w:b/>
          <w:bCs/>
        </w:rPr>
        <w:t>7.1.</w:t>
      </w:r>
      <w:r>
        <w:t xml:space="preserve"> </w:t>
      </w:r>
      <w:r>
        <w:rPr>
          <w:i/>
          <w:iCs/>
        </w:rPr>
        <w:t>FAA</w:t>
      </w:r>
      <w:r>
        <w:t xml:space="preserve"> un </w:t>
      </w:r>
      <w:r>
        <w:rPr>
          <w:i/>
          <w:iCs/>
        </w:rPr>
        <w:t>EASA</w:t>
      </w:r>
      <w:r>
        <w:t xml:space="preserve"> ar Nolīgumu saistītās domstarpības interpretē un risina apspriežoties vai kādā citādā savstarpēji saskaņotā veidā. Tostarp pēc pieprasījuma veic izmeklēšanu un ziņo par to, kā arī iegūst un sniedz datus, ja tie tiek prasīti. Jādara viss iespējamais, lai domstarpības atrisinātu iespējami zemākajā hierarhijas līmenī.</w:t>
      </w:r>
    </w:p>
    <w:p w14:paraId="54AC8094" w14:textId="77777777" w:rsidR="004C600F" w:rsidRPr="005D17A5" w:rsidRDefault="004C600F" w:rsidP="000C6DFB">
      <w:pPr>
        <w:ind w:left="425"/>
        <w:jc w:val="both"/>
        <w:rPr>
          <w:rFonts w:ascii="Times New Roman" w:eastAsia="Times New Roman" w:hAnsi="Times New Roman" w:cs="Times New Roman"/>
          <w:noProof/>
          <w:sz w:val="24"/>
          <w:szCs w:val="24"/>
        </w:rPr>
      </w:pPr>
    </w:p>
    <w:p w14:paraId="78CD984F" w14:textId="3F3DD4CC" w:rsidR="004C600F" w:rsidRPr="005D17A5" w:rsidRDefault="005017EB" w:rsidP="000C6DFB">
      <w:pPr>
        <w:pStyle w:val="BodyText"/>
        <w:tabs>
          <w:tab w:val="left" w:pos="868"/>
        </w:tabs>
        <w:ind w:left="425" w:firstLine="0"/>
        <w:jc w:val="both"/>
        <w:rPr>
          <w:rFonts w:cs="Times New Roman"/>
          <w:noProof/>
        </w:rPr>
      </w:pPr>
      <w:r w:rsidRPr="00595AE9">
        <w:rPr>
          <w:b/>
          <w:bCs/>
        </w:rPr>
        <w:t>7.2.</w:t>
      </w:r>
      <w:r>
        <w:t xml:space="preserve"> Ar pilota apliecības autentiskuma </w:t>
      </w:r>
      <w:r w:rsidR="00B45BF9">
        <w:t>pārbaudi</w:t>
      </w:r>
      <w:r>
        <w:t xml:space="preserve">/apstiprinājumu saistītajos jautājumos pirmais kontaktpunkts aviācijas iestādei ir </w:t>
      </w:r>
      <w:r>
        <w:rPr>
          <w:i/>
          <w:iCs/>
        </w:rPr>
        <w:t>FAA</w:t>
      </w:r>
      <w:r>
        <w:t xml:space="preserve"> Civilās aviācijas reģistra Pilotu sertifikācijas nodaļa (AFB-720). Federālajai aviācijas administrācijai (</w:t>
      </w:r>
      <w:r>
        <w:rPr>
          <w:i/>
          <w:iCs/>
        </w:rPr>
        <w:t>FAA</w:t>
      </w:r>
      <w:r>
        <w:t>) pirmais kontaktpunkts ir attiecīgā aviācijas iestāde.</w:t>
      </w:r>
    </w:p>
    <w:p w14:paraId="02591A25" w14:textId="77777777" w:rsidR="004C600F" w:rsidRPr="005D17A5" w:rsidRDefault="004C600F" w:rsidP="000C6DFB">
      <w:pPr>
        <w:ind w:left="425"/>
        <w:jc w:val="both"/>
        <w:rPr>
          <w:rFonts w:ascii="Times New Roman" w:eastAsia="Times New Roman" w:hAnsi="Times New Roman" w:cs="Times New Roman"/>
          <w:noProof/>
          <w:sz w:val="24"/>
          <w:szCs w:val="24"/>
        </w:rPr>
      </w:pPr>
    </w:p>
    <w:p w14:paraId="2F4CB244" w14:textId="192E5131" w:rsidR="004C600F" w:rsidRPr="005D17A5" w:rsidRDefault="005017EB" w:rsidP="000C6DFB">
      <w:pPr>
        <w:pStyle w:val="BodyText"/>
        <w:tabs>
          <w:tab w:val="left" w:pos="868"/>
        </w:tabs>
        <w:ind w:left="425" w:firstLine="0"/>
        <w:jc w:val="both"/>
        <w:rPr>
          <w:rFonts w:cs="Times New Roman"/>
          <w:noProof/>
        </w:rPr>
      </w:pPr>
      <w:r w:rsidRPr="00595AE9">
        <w:rPr>
          <w:b/>
          <w:bCs/>
        </w:rPr>
        <w:t>7.3.</w:t>
      </w:r>
      <w:r>
        <w:t xml:space="preserve"> Attiecībā uz jautājumiem, kas skar politiku vai Nolīguma, 3. pielikuma un </w:t>
      </w:r>
      <w:r>
        <w:rPr>
          <w:i/>
          <w:iCs/>
        </w:rPr>
        <w:t>TIP-L</w:t>
      </w:r>
      <w:r>
        <w:t xml:space="preserve"> īstenošanu, aviācijas iestādei pirmais kontaktpunkts ir </w:t>
      </w:r>
      <w:r>
        <w:rPr>
          <w:i/>
          <w:iCs/>
        </w:rPr>
        <w:t>EASA</w:t>
      </w:r>
      <w:r>
        <w:t xml:space="preserve"> Lidojumu standartu direktorāts. Federālajai aviācijas administrācijai (</w:t>
      </w:r>
      <w:r>
        <w:rPr>
          <w:i/>
          <w:iCs/>
        </w:rPr>
        <w:t>FAA</w:t>
      </w:r>
      <w:r>
        <w:t xml:space="preserve">) pirmais kontaktpunkts ir Vispārējās un komerciālās aviācijas nodaļa (AFS-800). Vajadzības gadījumā </w:t>
      </w:r>
      <w:r>
        <w:rPr>
          <w:i/>
          <w:iCs/>
        </w:rPr>
        <w:t>FAA</w:t>
      </w:r>
      <w:r>
        <w:t xml:space="preserve"> un </w:t>
      </w:r>
      <w:r>
        <w:rPr>
          <w:i/>
          <w:iCs/>
        </w:rPr>
        <w:t>EASA</w:t>
      </w:r>
      <w:r>
        <w:t xml:space="preserve"> apspriežas par risinājumu.</w:t>
      </w:r>
    </w:p>
    <w:p w14:paraId="2C5FB6B8" w14:textId="77777777" w:rsidR="004C600F" w:rsidRPr="005D17A5" w:rsidRDefault="004C600F" w:rsidP="000C6DFB">
      <w:pPr>
        <w:ind w:left="425"/>
        <w:jc w:val="both"/>
        <w:rPr>
          <w:rFonts w:ascii="Times New Roman" w:eastAsia="Times New Roman" w:hAnsi="Times New Roman" w:cs="Times New Roman"/>
          <w:noProof/>
          <w:sz w:val="24"/>
          <w:szCs w:val="24"/>
        </w:rPr>
      </w:pPr>
    </w:p>
    <w:p w14:paraId="6EF17D6B" w14:textId="641C8EFF" w:rsidR="004C600F" w:rsidRPr="005D17A5" w:rsidRDefault="005017EB" w:rsidP="000C6DFB">
      <w:pPr>
        <w:pStyle w:val="BodyText"/>
        <w:tabs>
          <w:tab w:val="left" w:pos="868"/>
        </w:tabs>
        <w:ind w:left="425" w:firstLine="0"/>
        <w:jc w:val="both"/>
        <w:rPr>
          <w:rFonts w:cs="Times New Roman"/>
          <w:noProof/>
        </w:rPr>
      </w:pPr>
      <w:r w:rsidRPr="00595AE9">
        <w:rPr>
          <w:b/>
          <w:bCs/>
        </w:rPr>
        <w:t>7.4.</w:t>
      </w:r>
      <w:r>
        <w:t xml:space="preserve"> Ja </w:t>
      </w:r>
      <w:r>
        <w:rPr>
          <w:i/>
          <w:iCs/>
        </w:rPr>
        <w:t>FAA</w:t>
      </w:r>
      <w:r>
        <w:t xml:space="preserve"> izpilddirektoram, Lidojumu standartu dienestam un par Lidojumu standartu direkciju atbildīgajam </w:t>
      </w:r>
      <w:r>
        <w:rPr>
          <w:i/>
          <w:iCs/>
        </w:rPr>
        <w:t>EASA</w:t>
      </w:r>
      <w:r>
        <w:t xml:space="preserve"> direktoram neizdodas domstarpības apmierinoši atrisināt, tās tiks iekļautas nākamās oficiālās Kopīgās gaisa kuģu apkalpju koordinācijas padomes (KGKAKP) sanāksmes darba kārtībā turpmākai izskatīšanai.</w:t>
      </w:r>
    </w:p>
    <w:p w14:paraId="41656423" w14:textId="77777777" w:rsidR="004C600F" w:rsidRPr="005D17A5" w:rsidRDefault="004C600F" w:rsidP="000C6DFB">
      <w:pPr>
        <w:ind w:left="425"/>
        <w:jc w:val="both"/>
        <w:rPr>
          <w:rFonts w:ascii="Times New Roman" w:eastAsia="Times New Roman" w:hAnsi="Times New Roman" w:cs="Times New Roman"/>
          <w:noProof/>
          <w:sz w:val="24"/>
          <w:szCs w:val="24"/>
        </w:rPr>
      </w:pPr>
    </w:p>
    <w:p w14:paraId="69BF6CB4" w14:textId="2067D1F1" w:rsidR="004C600F" w:rsidRPr="005D17A5" w:rsidRDefault="005017EB" w:rsidP="000C6DFB">
      <w:pPr>
        <w:pStyle w:val="BodyText"/>
        <w:tabs>
          <w:tab w:val="left" w:pos="868"/>
        </w:tabs>
        <w:ind w:left="425" w:firstLine="0"/>
        <w:jc w:val="both"/>
        <w:rPr>
          <w:rFonts w:cs="Times New Roman"/>
          <w:noProof/>
        </w:rPr>
      </w:pPr>
      <w:r w:rsidRPr="00595AE9">
        <w:rPr>
          <w:b/>
          <w:bCs/>
        </w:rPr>
        <w:t>7.5.</w:t>
      </w:r>
      <w:r>
        <w:t xml:space="preserve"> Domstarpības, kuras nevar atrisināt KGKAKP, ir jāpārsūta izskatīšanai Divpusējai uzraudzības padomei. Divpusējā uzraudzības padome ir administratīvā līmeņa kopīgā grupa, kas atbild par Nolīguma efektīvu darbību.</w:t>
      </w:r>
    </w:p>
    <w:p w14:paraId="6FBA14FF" w14:textId="77777777" w:rsidR="004C600F" w:rsidRPr="005D17A5" w:rsidRDefault="004C600F" w:rsidP="00BB5D14">
      <w:pPr>
        <w:jc w:val="both"/>
        <w:rPr>
          <w:rFonts w:ascii="Times New Roman" w:eastAsia="Times New Roman" w:hAnsi="Times New Roman" w:cs="Times New Roman"/>
          <w:noProof/>
          <w:sz w:val="24"/>
          <w:szCs w:val="24"/>
        </w:rPr>
      </w:pPr>
    </w:p>
    <w:p w14:paraId="50C47226" w14:textId="5738DB7D" w:rsidR="004C600F" w:rsidRPr="00FB6D8C" w:rsidRDefault="005017EB" w:rsidP="005017EB">
      <w:pPr>
        <w:pStyle w:val="Heading3"/>
        <w:tabs>
          <w:tab w:val="left" w:pos="501"/>
        </w:tabs>
        <w:ind w:left="0" w:firstLine="0"/>
        <w:jc w:val="both"/>
        <w:rPr>
          <w:rFonts w:cs="Times New Roman"/>
          <w:noProof/>
        </w:rPr>
      </w:pPr>
      <w:bookmarkStart w:id="25" w:name="_Toc72504318"/>
      <w:r w:rsidRPr="00FB6D8C">
        <w:rPr>
          <w:szCs w:val="32"/>
        </w:rPr>
        <w:t>8. Kopīgās gaisa kuģu apkalpju koordinācijas padomes (KGKAKP) sanāksmes</w:t>
      </w:r>
      <w:bookmarkStart w:id="26" w:name="_bookmark8"/>
      <w:bookmarkEnd w:id="26"/>
      <w:bookmarkEnd w:id="25"/>
    </w:p>
    <w:p w14:paraId="438D0F67" w14:textId="77777777" w:rsidR="00BB5996" w:rsidRPr="005D17A5" w:rsidRDefault="00BB5996" w:rsidP="005017EB">
      <w:pPr>
        <w:pStyle w:val="BodyText"/>
        <w:tabs>
          <w:tab w:val="left" w:pos="868"/>
        </w:tabs>
        <w:ind w:left="0" w:firstLine="0"/>
        <w:jc w:val="both"/>
        <w:rPr>
          <w:rFonts w:cs="Times New Roman"/>
          <w:noProof/>
        </w:rPr>
      </w:pPr>
    </w:p>
    <w:p w14:paraId="1B5BEADB" w14:textId="64239161" w:rsidR="004C600F" w:rsidRPr="005D17A5" w:rsidRDefault="005017EB" w:rsidP="000C6DFB">
      <w:pPr>
        <w:pStyle w:val="BodyText"/>
        <w:tabs>
          <w:tab w:val="left" w:pos="868"/>
        </w:tabs>
        <w:ind w:left="425" w:firstLine="0"/>
        <w:jc w:val="both"/>
        <w:rPr>
          <w:rFonts w:cs="Times New Roman"/>
          <w:noProof/>
        </w:rPr>
      </w:pPr>
      <w:r w:rsidRPr="00595AE9">
        <w:rPr>
          <w:b/>
          <w:bCs/>
        </w:rPr>
        <w:t>8.1.</w:t>
      </w:r>
      <w:r>
        <w:t xml:space="preserve"> KGKAKP, kas darbojas </w:t>
      </w:r>
      <w:r>
        <w:rPr>
          <w:i/>
          <w:iCs/>
        </w:rPr>
        <w:t>FAA</w:t>
      </w:r>
      <w:r>
        <w:t xml:space="preserve"> izpilddirektora, Lidojumu standartu dienesta un par Lidojumu standartu direktorātu atbildīgā </w:t>
      </w:r>
      <w:r>
        <w:rPr>
          <w:i/>
          <w:iCs/>
        </w:rPr>
        <w:t>EASA</w:t>
      </w:r>
      <w:r>
        <w:t xml:space="preserve"> direktora vadībā, rīko sanāksmi vismaz reizi gadā. Sanāksmes pārmaiņus vada </w:t>
      </w:r>
      <w:r>
        <w:rPr>
          <w:i/>
          <w:iCs/>
        </w:rPr>
        <w:t>FAA</w:t>
      </w:r>
      <w:r>
        <w:t xml:space="preserve"> un </w:t>
      </w:r>
      <w:r>
        <w:rPr>
          <w:i/>
          <w:iCs/>
        </w:rPr>
        <w:t>EASA</w:t>
      </w:r>
      <w:r>
        <w:t>, ja vien puses nav vienojušās citādi. KGKAKP var vienoties par sanāksmes rīkošanu attālināti.</w:t>
      </w:r>
    </w:p>
    <w:p w14:paraId="304D9F3D" w14:textId="77777777" w:rsidR="004C600F" w:rsidRPr="005D17A5" w:rsidRDefault="004C600F" w:rsidP="000C6DFB">
      <w:pPr>
        <w:ind w:left="425"/>
        <w:jc w:val="both"/>
        <w:rPr>
          <w:rFonts w:ascii="Times New Roman" w:eastAsia="Times New Roman" w:hAnsi="Times New Roman" w:cs="Times New Roman"/>
          <w:noProof/>
          <w:sz w:val="24"/>
          <w:szCs w:val="24"/>
        </w:rPr>
      </w:pPr>
    </w:p>
    <w:p w14:paraId="3AE41845" w14:textId="5858D88C" w:rsidR="004C600F" w:rsidRPr="005D17A5" w:rsidRDefault="00BB5996" w:rsidP="000C6DFB">
      <w:pPr>
        <w:pStyle w:val="BodyText"/>
        <w:tabs>
          <w:tab w:val="left" w:pos="868"/>
        </w:tabs>
        <w:ind w:left="425" w:firstLine="0"/>
        <w:jc w:val="both"/>
        <w:rPr>
          <w:rFonts w:cs="Times New Roman"/>
          <w:noProof/>
        </w:rPr>
      </w:pPr>
      <w:r w:rsidRPr="00595AE9">
        <w:rPr>
          <w:b/>
          <w:bCs/>
        </w:rPr>
        <w:t>8.2.</w:t>
      </w:r>
      <w:r>
        <w:t xml:space="preserve"> Sanāksmē ir jāpiedalās </w:t>
      </w:r>
      <w:r>
        <w:rPr>
          <w:i/>
          <w:iCs/>
        </w:rPr>
        <w:t>FAA</w:t>
      </w:r>
      <w:r>
        <w:t xml:space="preserve"> Starptautisko programmu nodaļai (AFS-50) un Vispārējās un komerciālās aviācijas nodaļai (AFS-800) un </w:t>
      </w:r>
      <w:r>
        <w:rPr>
          <w:i/>
          <w:iCs/>
        </w:rPr>
        <w:t>EASA</w:t>
      </w:r>
      <w:r>
        <w:t xml:space="preserve"> Lidojumu standartu direktorātam, kas ir par šo vadlīniju tehnisko koordināciju atbildīgie biroji. Lai risinātu sanāksmes darba kārtībā iekļautos jautājumus, var aicināt piedalīties sanāksmē arī citas </w:t>
      </w:r>
      <w:r>
        <w:rPr>
          <w:i/>
          <w:iCs/>
        </w:rPr>
        <w:lastRenderedPageBreak/>
        <w:t>FAA</w:t>
      </w:r>
      <w:r>
        <w:t xml:space="preserve">, </w:t>
      </w:r>
      <w:r>
        <w:rPr>
          <w:i/>
          <w:iCs/>
        </w:rPr>
        <w:t>EASA</w:t>
      </w:r>
      <w:r>
        <w:t xml:space="preserve"> un aviācijas iestāžu amatpersonas. Pēc kopīgās vadības ieskatiem var uzaicināt piedalīties arī citu attiecīgo organizāciju personālu un pārstāvjus.</w:t>
      </w:r>
    </w:p>
    <w:p w14:paraId="5B83E83B" w14:textId="77777777" w:rsidR="004C600F" w:rsidRPr="005D17A5" w:rsidRDefault="004C600F" w:rsidP="000C6DFB">
      <w:pPr>
        <w:ind w:left="425"/>
        <w:jc w:val="both"/>
        <w:rPr>
          <w:rFonts w:ascii="Times New Roman" w:eastAsia="Times New Roman" w:hAnsi="Times New Roman" w:cs="Times New Roman"/>
          <w:noProof/>
          <w:sz w:val="24"/>
          <w:szCs w:val="24"/>
        </w:rPr>
      </w:pPr>
    </w:p>
    <w:p w14:paraId="6E70FF1D" w14:textId="58F347C6" w:rsidR="004C600F" w:rsidRPr="005D17A5" w:rsidRDefault="00BB5996" w:rsidP="000C6DFB">
      <w:pPr>
        <w:pStyle w:val="BodyText"/>
        <w:tabs>
          <w:tab w:val="left" w:pos="868"/>
        </w:tabs>
        <w:ind w:left="425" w:firstLine="0"/>
        <w:jc w:val="both"/>
        <w:rPr>
          <w:rFonts w:cs="Times New Roman"/>
          <w:noProof/>
        </w:rPr>
      </w:pPr>
      <w:r w:rsidRPr="00595AE9">
        <w:rPr>
          <w:b/>
          <w:bCs/>
        </w:rPr>
        <w:t>8.3.</w:t>
      </w:r>
      <w:r>
        <w:t xml:space="preserve"> Sanāksmes rīkotājs ir atbildīgs par protokolēšanu un centralizēti izsekojamu darbības punktu reģistrēšanu.</w:t>
      </w:r>
    </w:p>
    <w:p w14:paraId="7FF7FA03" w14:textId="77777777" w:rsidR="004C600F" w:rsidRPr="005D17A5" w:rsidRDefault="004C600F" w:rsidP="000C6DFB">
      <w:pPr>
        <w:ind w:left="425"/>
        <w:jc w:val="both"/>
        <w:rPr>
          <w:rFonts w:ascii="Times New Roman" w:eastAsia="Times New Roman" w:hAnsi="Times New Roman" w:cs="Times New Roman"/>
          <w:noProof/>
          <w:sz w:val="24"/>
          <w:szCs w:val="24"/>
        </w:rPr>
      </w:pPr>
    </w:p>
    <w:p w14:paraId="673F364E" w14:textId="576BAFDC" w:rsidR="004C600F" w:rsidRPr="005D17A5" w:rsidRDefault="00BB5996" w:rsidP="000C6DFB">
      <w:pPr>
        <w:pStyle w:val="BodyText"/>
        <w:tabs>
          <w:tab w:val="left" w:pos="868"/>
        </w:tabs>
        <w:ind w:left="425" w:firstLine="0"/>
        <w:jc w:val="both"/>
        <w:rPr>
          <w:rFonts w:cs="Times New Roman"/>
          <w:noProof/>
        </w:rPr>
      </w:pPr>
      <w:r w:rsidRPr="00595AE9">
        <w:rPr>
          <w:b/>
          <w:bCs/>
        </w:rPr>
        <w:t>8.4.</w:t>
      </w:r>
      <w:r>
        <w:t xml:space="preserve"> KGKAKP ziņo par neatrisinātām domstarpībām Divpusējai uzraudzības padomei un nodrošina Divpusējā uzraudzības padomē pieņemto lēmumu īstenošanu.</w:t>
      </w:r>
    </w:p>
    <w:p w14:paraId="7F1339DB" w14:textId="77777777" w:rsidR="004C600F" w:rsidRPr="005D17A5" w:rsidRDefault="004C600F" w:rsidP="00BB5D14">
      <w:pPr>
        <w:jc w:val="both"/>
        <w:rPr>
          <w:rFonts w:ascii="Times New Roman" w:eastAsia="Times New Roman" w:hAnsi="Times New Roman" w:cs="Times New Roman"/>
          <w:noProof/>
          <w:sz w:val="24"/>
          <w:szCs w:val="24"/>
        </w:rPr>
      </w:pPr>
    </w:p>
    <w:p w14:paraId="1F9F7980" w14:textId="382C9523" w:rsidR="004C600F" w:rsidRPr="00FB6D8C" w:rsidRDefault="00BB5996" w:rsidP="00BB5996">
      <w:pPr>
        <w:pStyle w:val="Heading3"/>
        <w:tabs>
          <w:tab w:val="left" w:pos="501"/>
        </w:tabs>
        <w:ind w:left="0" w:firstLine="0"/>
        <w:jc w:val="both"/>
        <w:rPr>
          <w:rFonts w:cs="Times New Roman"/>
          <w:noProof/>
        </w:rPr>
      </w:pPr>
      <w:bookmarkStart w:id="27" w:name="_Toc72504319"/>
      <w:r w:rsidRPr="00FB6D8C">
        <w:rPr>
          <w:szCs w:val="32"/>
        </w:rPr>
        <w:t>9. Darba grupas / apakšgrupas</w:t>
      </w:r>
      <w:bookmarkStart w:id="28" w:name="_bookmark9"/>
      <w:bookmarkEnd w:id="28"/>
      <w:bookmarkEnd w:id="27"/>
    </w:p>
    <w:p w14:paraId="216240D3" w14:textId="77777777" w:rsidR="00BB5996" w:rsidRPr="005D17A5" w:rsidRDefault="00BB5996" w:rsidP="009A6A5C">
      <w:pPr>
        <w:pStyle w:val="BodyText"/>
        <w:rPr>
          <w:noProof/>
        </w:rPr>
      </w:pPr>
    </w:p>
    <w:p w14:paraId="4404EF8D" w14:textId="77777777" w:rsidR="004C600F" w:rsidRPr="005D17A5" w:rsidRDefault="004C600F" w:rsidP="00BB5D14">
      <w:pPr>
        <w:pStyle w:val="BodyText"/>
        <w:ind w:left="0" w:firstLine="0"/>
        <w:jc w:val="both"/>
        <w:rPr>
          <w:rFonts w:cs="Times New Roman"/>
          <w:noProof/>
        </w:rPr>
      </w:pPr>
      <w:r>
        <w:t xml:space="preserve">KGKAKP var izveidot apakšgrupas, lai risinātu konkrētus īpašus tehniskos jautājumus un sagatavotu ieteikumus pielikuma grozījumiem vai </w:t>
      </w:r>
      <w:r>
        <w:rPr>
          <w:i/>
          <w:iCs/>
        </w:rPr>
        <w:t>TIP-L</w:t>
      </w:r>
      <w:r>
        <w:t xml:space="preserve"> pārskatīšanai.</w:t>
      </w:r>
    </w:p>
    <w:p w14:paraId="0C66DC14" w14:textId="77777777" w:rsidR="004C600F" w:rsidRPr="005D17A5" w:rsidRDefault="004C600F" w:rsidP="00BB5D14">
      <w:pPr>
        <w:jc w:val="both"/>
        <w:rPr>
          <w:rFonts w:ascii="Times New Roman" w:eastAsia="Times New Roman" w:hAnsi="Times New Roman" w:cs="Times New Roman"/>
          <w:noProof/>
          <w:sz w:val="24"/>
          <w:szCs w:val="24"/>
        </w:rPr>
      </w:pPr>
    </w:p>
    <w:p w14:paraId="6115954C" w14:textId="3AF6EBE5" w:rsidR="004C600F" w:rsidRPr="00FB6D8C" w:rsidRDefault="00BB5996" w:rsidP="00BB5996">
      <w:pPr>
        <w:pStyle w:val="Heading3"/>
        <w:tabs>
          <w:tab w:val="left" w:pos="645"/>
        </w:tabs>
        <w:ind w:left="0" w:firstLine="0"/>
        <w:jc w:val="both"/>
        <w:rPr>
          <w:rFonts w:cs="Times New Roman"/>
          <w:noProof/>
        </w:rPr>
      </w:pPr>
      <w:bookmarkStart w:id="29" w:name="_Toc72504320"/>
      <w:r w:rsidRPr="00FB6D8C">
        <w:rPr>
          <w:szCs w:val="32"/>
        </w:rPr>
        <w:t>10. Pārskatīšana</w:t>
      </w:r>
      <w:bookmarkStart w:id="30" w:name="_bookmark10"/>
      <w:bookmarkEnd w:id="30"/>
      <w:bookmarkEnd w:id="29"/>
    </w:p>
    <w:p w14:paraId="2DC47A39" w14:textId="77777777" w:rsidR="00BB5996" w:rsidRPr="005D17A5" w:rsidRDefault="00BB5996" w:rsidP="009A6A5C">
      <w:pPr>
        <w:pStyle w:val="BodyText"/>
        <w:rPr>
          <w:noProof/>
        </w:rPr>
      </w:pPr>
    </w:p>
    <w:p w14:paraId="140D80FE" w14:textId="77777777" w:rsidR="004C600F" w:rsidRPr="005D17A5" w:rsidRDefault="004C600F" w:rsidP="00BB5D14">
      <w:pPr>
        <w:pStyle w:val="BodyText"/>
        <w:ind w:left="0" w:firstLine="0"/>
        <w:jc w:val="both"/>
        <w:rPr>
          <w:rFonts w:cs="Times New Roman"/>
          <w:noProof/>
        </w:rPr>
      </w:pPr>
      <w:r>
        <w:t xml:space="preserve">KGKAKP pārskata piedāvātos </w:t>
      </w:r>
      <w:r>
        <w:rPr>
          <w:i/>
          <w:iCs/>
        </w:rPr>
        <w:t>TIP-L</w:t>
      </w:r>
      <w:r>
        <w:t xml:space="preserve"> labojumus, lai nodrošinātu, ka tie atbilst Nolīgumam un 3. pielikumam, un, ja tiem piekrīt, nepieciešamības gadījumā apstiprina šā </w:t>
      </w:r>
      <w:r>
        <w:rPr>
          <w:i/>
          <w:iCs/>
        </w:rPr>
        <w:t>TIP-L</w:t>
      </w:r>
      <w:r>
        <w:t xml:space="preserve"> pārskatītās versijas. Pārskatītās versijas stājas spēkā pēc to parakstīšanas, ja vien nav norādīts citādi. Ja Nolīguma vai pielikuma pārskatīšana ir nepieciešama, priekšlikums veikt pārskatīšanu ir jāiesniedz Divpusējai uzraudzības padomei, kas to izskata un pieņem rezolūciju.</w:t>
      </w:r>
    </w:p>
    <w:p w14:paraId="651A57D4" w14:textId="77777777" w:rsidR="004C600F" w:rsidRPr="005D17A5" w:rsidRDefault="004C600F" w:rsidP="00BB5D14">
      <w:pPr>
        <w:jc w:val="both"/>
        <w:rPr>
          <w:rFonts w:ascii="Times New Roman" w:eastAsia="Times New Roman" w:hAnsi="Times New Roman" w:cs="Times New Roman"/>
          <w:noProof/>
          <w:sz w:val="24"/>
          <w:szCs w:val="24"/>
        </w:rPr>
      </w:pPr>
    </w:p>
    <w:p w14:paraId="3EA84BC3" w14:textId="14D4C43B" w:rsidR="004C600F" w:rsidRPr="00FB6D8C" w:rsidRDefault="00BB5996" w:rsidP="00BB5996">
      <w:pPr>
        <w:pStyle w:val="Heading3"/>
        <w:tabs>
          <w:tab w:val="left" w:pos="645"/>
        </w:tabs>
        <w:ind w:left="0" w:firstLine="0"/>
        <w:jc w:val="both"/>
        <w:rPr>
          <w:rFonts w:cs="Times New Roman"/>
          <w:noProof/>
        </w:rPr>
      </w:pPr>
      <w:bookmarkStart w:id="31" w:name="_Toc72504321"/>
      <w:r w:rsidRPr="00FB6D8C">
        <w:rPr>
          <w:szCs w:val="32"/>
        </w:rPr>
        <w:t>11. Statistikas dati</w:t>
      </w:r>
      <w:bookmarkStart w:id="32" w:name="_bookmark11"/>
      <w:bookmarkEnd w:id="32"/>
      <w:bookmarkEnd w:id="31"/>
    </w:p>
    <w:p w14:paraId="4178C56E" w14:textId="77777777" w:rsidR="00BB5996" w:rsidRPr="005D17A5" w:rsidRDefault="00BB5996" w:rsidP="009A6A5C">
      <w:pPr>
        <w:pStyle w:val="BodyText"/>
        <w:rPr>
          <w:noProof/>
        </w:rPr>
      </w:pPr>
    </w:p>
    <w:p w14:paraId="596F5952" w14:textId="05698C71" w:rsidR="004C600F" w:rsidRPr="005D17A5" w:rsidRDefault="004C600F" w:rsidP="00BB5D14">
      <w:pPr>
        <w:pStyle w:val="BodyText"/>
        <w:ind w:left="0" w:firstLine="0"/>
        <w:jc w:val="both"/>
        <w:rPr>
          <w:rFonts w:cs="Times New Roman"/>
          <w:noProof/>
        </w:rPr>
      </w:pPr>
      <w:r>
        <w:t xml:space="preserve">Kā norādīts Nolīguma 3. pielikuma 4.7.2. pantā, </w:t>
      </w:r>
      <w:r>
        <w:rPr>
          <w:i/>
          <w:iCs/>
        </w:rPr>
        <w:t>FAA</w:t>
      </w:r>
      <w:r>
        <w:t xml:space="preserve"> un </w:t>
      </w:r>
      <w:r>
        <w:rPr>
          <w:i/>
          <w:iCs/>
        </w:rPr>
        <w:t>EASA</w:t>
      </w:r>
      <w:r>
        <w:t xml:space="preserve"> reizi gadā, vēlākais līdz katra nākamā gada pirmā kalendārā ceturkšņa beigām </w:t>
      </w:r>
      <w:r w:rsidR="004B58C7">
        <w:t xml:space="preserve">savstarpēji </w:t>
      </w:r>
      <w:r>
        <w:t>apmainās ar statistikas datiem par apliecībām, kas izdotas saskaņā ar 3. pielikumu. Vēlams datus pārsūtīt elektroniski.</w:t>
      </w:r>
    </w:p>
    <w:p w14:paraId="1FC284B2" w14:textId="77777777" w:rsidR="004C600F" w:rsidRPr="005D17A5" w:rsidRDefault="004C600F" w:rsidP="00BB5D14">
      <w:pPr>
        <w:jc w:val="both"/>
        <w:rPr>
          <w:rFonts w:ascii="Times New Roman" w:eastAsia="Times New Roman" w:hAnsi="Times New Roman" w:cs="Times New Roman"/>
          <w:noProof/>
          <w:sz w:val="24"/>
          <w:szCs w:val="24"/>
        </w:rPr>
      </w:pPr>
    </w:p>
    <w:p w14:paraId="04695558" w14:textId="2C768B93" w:rsidR="004C600F" w:rsidRPr="005D17A5" w:rsidRDefault="00BB5996" w:rsidP="000C6DFB">
      <w:pPr>
        <w:pStyle w:val="BodyText"/>
        <w:tabs>
          <w:tab w:val="left" w:pos="868"/>
        </w:tabs>
        <w:ind w:left="425" w:firstLine="0"/>
        <w:jc w:val="both"/>
        <w:rPr>
          <w:rFonts w:cs="Times New Roman"/>
          <w:noProof/>
        </w:rPr>
      </w:pPr>
      <w:r w:rsidRPr="00595AE9">
        <w:rPr>
          <w:b/>
          <w:bCs/>
        </w:rPr>
        <w:t>11.1.</w:t>
      </w:r>
      <w:r>
        <w:t xml:space="preserve"> Minētajos statistikas datos ir jāiekļauj </w:t>
      </w:r>
      <w:r>
        <w:rPr>
          <w:i/>
          <w:iCs/>
        </w:rPr>
        <w:t>FAA</w:t>
      </w:r>
      <w:r>
        <w:t xml:space="preserve"> un katras attiecīgās aviācijas iestādes izdoto apliecību un kvalifikācijas atzīmju skaits un veidi. Pilotu vārds, uzvārds un identifikācijas numurs nav jāsūta.</w:t>
      </w:r>
    </w:p>
    <w:p w14:paraId="57FBB8AE" w14:textId="77777777" w:rsidR="004C600F" w:rsidRPr="005D17A5" w:rsidRDefault="004C600F" w:rsidP="000C6DFB">
      <w:pPr>
        <w:ind w:left="425"/>
        <w:jc w:val="both"/>
        <w:rPr>
          <w:rFonts w:ascii="Times New Roman" w:eastAsia="Times New Roman" w:hAnsi="Times New Roman" w:cs="Times New Roman"/>
          <w:noProof/>
          <w:sz w:val="24"/>
          <w:szCs w:val="24"/>
        </w:rPr>
      </w:pPr>
    </w:p>
    <w:p w14:paraId="6EE8CF63" w14:textId="6389B475" w:rsidR="004C600F" w:rsidRPr="005D17A5" w:rsidRDefault="00BB5996" w:rsidP="000C6DFB">
      <w:pPr>
        <w:pStyle w:val="BodyText"/>
        <w:tabs>
          <w:tab w:val="left" w:pos="868"/>
        </w:tabs>
        <w:ind w:left="425" w:firstLine="0"/>
        <w:jc w:val="both"/>
        <w:rPr>
          <w:rFonts w:cs="Times New Roman"/>
          <w:noProof/>
        </w:rPr>
      </w:pPr>
      <w:r w:rsidRPr="00595AE9">
        <w:rPr>
          <w:b/>
          <w:bCs/>
        </w:rPr>
        <w:t>11.2.</w:t>
      </w:r>
      <w:r>
        <w:t xml:space="preserve"> Statistikas datus par </w:t>
      </w:r>
      <w:r>
        <w:rPr>
          <w:i/>
          <w:iCs/>
        </w:rPr>
        <w:t>FAA</w:t>
      </w:r>
      <w:r>
        <w:t xml:space="preserve"> sertifikātiem, kas izdoti saskaņā ar 3. pielikumu, Civilās aviācijas reģistrs (AFB-700) nosūtīs Vispārējās un komerciālās aviācijas nodaļai (AFS-800) </w:t>
      </w:r>
      <w:r>
        <w:rPr>
          <w:i/>
          <w:iCs/>
        </w:rPr>
        <w:t>FAA</w:t>
      </w:r>
      <w:r>
        <w:t xml:space="preserve"> iekšienē. </w:t>
      </w:r>
      <w:r>
        <w:rPr>
          <w:i/>
          <w:iCs/>
        </w:rPr>
        <w:t>FAA</w:t>
      </w:r>
      <w:r>
        <w:t xml:space="preserve"> apkopo datus un reizi gadā sniedz tos </w:t>
      </w:r>
      <w:r>
        <w:rPr>
          <w:i/>
          <w:iCs/>
        </w:rPr>
        <w:t>EASA</w:t>
      </w:r>
      <w:r>
        <w:t>.</w:t>
      </w:r>
    </w:p>
    <w:p w14:paraId="7469038B" w14:textId="77777777" w:rsidR="004C600F" w:rsidRPr="005D17A5" w:rsidRDefault="004C600F" w:rsidP="000C6DFB">
      <w:pPr>
        <w:ind w:left="425"/>
        <w:jc w:val="both"/>
        <w:rPr>
          <w:rFonts w:ascii="Times New Roman" w:eastAsia="Times New Roman" w:hAnsi="Times New Roman" w:cs="Times New Roman"/>
          <w:noProof/>
          <w:sz w:val="24"/>
          <w:szCs w:val="24"/>
        </w:rPr>
      </w:pPr>
    </w:p>
    <w:p w14:paraId="7BB9F1FD" w14:textId="371BC3D8" w:rsidR="004C600F" w:rsidRPr="005D17A5" w:rsidRDefault="00BB5996" w:rsidP="000C6DFB">
      <w:pPr>
        <w:pStyle w:val="BodyText"/>
        <w:tabs>
          <w:tab w:val="left" w:pos="868"/>
        </w:tabs>
        <w:ind w:left="425" w:firstLine="0"/>
        <w:jc w:val="both"/>
        <w:rPr>
          <w:rFonts w:cs="Times New Roman"/>
          <w:noProof/>
        </w:rPr>
      </w:pPr>
      <w:r w:rsidRPr="00595AE9">
        <w:rPr>
          <w:b/>
          <w:bCs/>
        </w:rPr>
        <w:t>11.3.</w:t>
      </w:r>
      <w:r>
        <w:t xml:space="preserve"> Aviācijas iestāde, kas izdevusi pilota apliecības saskaņā ar 3. pielikumu, reizi gadā iesniedz statistikas datus </w:t>
      </w:r>
      <w:r>
        <w:rPr>
          <w:i/>
          <w:iCs/>
        </w:rPr>
        <w:t>EASA</w:t>
      </w:r>
      <w:r>
        <w:t xml:space="preserve"> Lidojumu standartu direktorātam. </w:t>
      </w:r>
      <w:r>
        <w:rPr>
          <w:i/>
          <w:iCs/>
        </w:rPr>
        <w:t>EASA</w:t>
      </w:r>
      <w:r>
        <w:t xml:space="preserve"> apkopo datus un reizi gadā sniedz tos </w:t>
      </w:r>
      <w:r>
        <w:rPr>
          <w:i/>
          <w:iCs/>
        </w:rPr>
        <w:t>FAA</w:t>
      </w:r>
      <w:r>
        <w:t>.</w:t>
      </w:r>
    </w:p>
    <w:p w14:paraId="278578EA" w14:textId="77777777" w:rsidR="004C600F" w:rsidRPr="005D17A5" w:rsidRDefault="004C600F" w:rsidP="000C6DFB">
      <w:pPr>
        <w:ind w:left="425"/>
        <w:jc w:val="both"/>
        <w:rPr>
          <w:rFonts w:ascii="Times New Roman" w:eastAsia="Times New Roman" w:hAnsi="Times New Roman" w:cs="Times New Roman"/>
          <w:noProof/>
          <w:sz w:val="24"/>
          <w:szCs w:val="24"/>
        </w:rPr>
      </w:pPr>
    </w:p>
    <w:p w14:paraId="467C622E" w14:textId="783D6A27" w:rsidR="004C600F" w:rsidRPr="005D17A5" w:rsidRDefault="00AE3427" w:rsidP="000C6DFB">
      <w:pPr>
        <w:pStyle w:val="BodyText"/>
        <w:tabs>
          <w:tab w:val="left" w:pos="868"/>
        </w:tabs>
        <w:ind w:left="425" w:firstLine="0"/>
        <w:jc w:val="both"/>
        <w:rPr>
          <w:rFonts w:cs="Times New Roman"/>
          <w:noProof/>
        </w:rPr>
      </w:pPr>
      <w:r w:rsidRPr="00595AE9">
        <w:rPr>
          <w:b/>
          <w:bCs/>
        </w:rPr>
        <w:t>11.4.</w:t>
      </w:r>
      <w:r>
        <w:t xml:space="preserve"> Dati par noraidītajiem pieteikumiem</w:t>
      </w:r>
    </w:p>
    <w:p w14:paraId="2CCF48E4" w14:textId="77777777" w:rsidR="004C600F" w:rsidRPr="005D17A5" w:rsidRDefault="004C600F" w:rsidP="00AE3427">
      <w:pPr>
        <w:ind w:left="709"/>
        <w:jc w:val="both"/>
        <w:rPr>
          <w:rFonts w:ascii="Times New Roman" w:eastAsia="Times New Roman" w:hAnsi="Times New Roman" w:cs="Times New Roman"/>
          <w:noProof/>
          <w:sz w:val="24"/>
          <w:szCs w:val="24"/>
        </w:rPr>
      </w:pPr>
    </w:p>
    <w:p w14:paraId="1A51A3FA" w14:textId="484F46CC" w:rsidR="004C600F" w:rsidRPr="005D17A5" w:rsidRDefault="00AE3427" w:rsidP="000C6DFB">
      <w:pPr>
        <w:pStyle w:val="BodyText"/>
        <w:tabs>
          <w:tab w:val="left" w:pos="1581"/>
        </w:tabs>
        <w:ind w:left="709" w:firstLine="0"/>
        <w:jc w:val="both"/>
        <w:rPr>
          <w:rFonts w:cs="Times New Roman"/>
          <w:noProof/>
        </w:rPr>
      </w:pPr>
      <w:r>
        <w:t xml:space="preserve">11.4.1. Ja aviācijas iestāde neizdod apliecību vai kvalifikācijas atzīmi atbilstīgam pretendentam, kas ir pierādījis atbilstību piemērojamajiem ES īpašajiem nosacījumiem, aviācijas iestāde informē šo pretendentu un </w:t>
      </w:r>
      <w:r>
        <w:rPr>
          <w:i/>
          <w:iCs/>
        </w:rPr>
        <w:t>EASA</w:t>
      </w:r>
      <w:r>
        <w:t xml:space="preserve"> un sniedz noraidījuma pamatojumu. Ja </w:t>
      </w:r>
      <w:r>
        <w:rPr>
          <w:i/>
          <w:iCs/>
        </w:rPr>
        <w:t>EASA</w:t>
      </w:r>
      <w:r>
        <w:t xml:space="preserve"> konstatē kādu tendenci saistībā ar noraidītajiem pieteikumiem šajā procesā, tā ziņo par šīm tendencēm </w:t>
      </w:r>
      <w:r>
        <w:rPr>
          <w:i/>
          <w:iCs/>
        </w:rPr>
        <w:t>FAA</w:t>
      </w:r>
      <w:r>
        <w:t>.</w:t>
      </w:r>
    </w:p>
    <w:p w14:paraId="490C80B1" w14:textId="77777777" w:rsidR="004C600F" w:rsidRPr="005D17A5" w:rsidRDefault="004C600F" w:rsidP="000C6DFB">
      <w:pPr>
        <w:ind w:left="709"/>
        <w:jc w:val="both"/>
        <w:rPr>
          <w:rFonts w:ascii="Times New Roman" w:eastAsia="Times New Roman" w:hAnsi="Times New Roman" w:cs="Times New Roman"/>
          <w:noProof/>
          <w:sz w:val="24"/>
          <w:szCs w:val="24"/>
        </w:rPr>
      </w:pPr>
    </w:p>
    <w:p w14:paraId="7FB1DC17" w14:textId="2A2A8F06" w:rsidR="004C600F" w:rsidRPr="005D17A5" w:rsidRDefault="00AE3427" w:rsidP="000C6DFB">
      <w:pPr>
        <w:pStyle w:val="BodyText"/>
        <w:tabs>
          <w:tab w:val="left" w:pos="1581"/>
        </w:tabs>
        <w:ind w:left="709" w:firstLine="0"/>
        <w:jc w:val="both"/>
        <w:rPr>
          <w:rFonts w:cs="Times New Roman"/>
          <w:noProof/>
        </w:rPr>
      </w:pPr>
      <w:r>
        <w:t xml:space="preserve">11.4.2. Ja </w:t>
      </w:r>
      <w:r>
        <w:rPr>
          <w:i/>
          <w:iCs/>
        </w:rPr>
        <w:t>FAA</w:t>
      </w:r>
      <w:r>
        <w:t xml:space="preserve"> konstatē kādu tendenci saistībā ar noraidītajiem pieteikumiem šajā procesā, tā ziņo par šīm tendencēm Vispārējās un komerciālās aviācijas nodaļai (AFS-</w:t>
      </w:r>
      <w:r>
        <w:lastRenderedPageBreak/>
        <w:t xml:space="preserve">800), kura pēc tam apspriež šos jautājumus ar </w:t>
      </w:r>
      <w:r>
        <w:rPr>
          <w:i/>
          <w:iCs/>
        </w:rPr>
        <w:t>EASA</w:t>
      </w:r>
      <w:r>
        <w:t>.</w:t>
      </w:r>
    </w:p>
    <w:p w14:paraId="65555DBB" w14:textId="77777777" w:rsidR="004C600F" w:rsidRPr="005D17A5" w:rsidRDefault="004C600F" w:rsidP="00BB5D14">
      <w:pPr>
        <w:jc w:val="both"/>
        <w:rPr>
          <w:rFonts w:ascii="Times New Roman" w:eastAsia="Times New Roman" w:hAnsi="Times New Roman" w:cs="Times New Roman"/>
          <w:noProof/>
          <w:sz w:val="24"/>
          <w:szCs w:val="24"/>
        </w:rPr>
      </w:pPr>
    </w:p>
    <w:p w14:paraId="16F9C70C" w14:textId="4AF411E1" w:rsidR="004C600F" w:rsidRPr="00FB6D8C" w:rsidRDefault="00AE3427" w:rsidP="00FB6D8C">
      <w:pPr>
        <w:pStyle w:val="Heading3"/>
        <w:keepNext/>
        <w:tabs>
          <w:tab w:val="left" w:pos="645"/>
        </w:tabs>
        <w:ind w:left="0" w:firstLine="0"/>
        <w:jc w:val="both"/>
        <w:rPr>
          <w:rFonts w:cs="Times New Roman"/>
          <w:noProof/>
        </w:rPr>
      </w:pPr>
      <w:bookmarkStart w:id="33" w:name="_Toc72504322"/>
      <w:r w:rsidRPr="00FB6D8C">
        <w:rPr>
          <w:szCs w:val="32"/>
        </w:rPr>
        <w:t>12. Sadarbība kvalitātes nodrošināšanas un standartizācijas darbībās</w:t>
      </w:r>
      <w:bookmarkStart w:id="34" w:name="_bookmark12"/>
      <w:bookmarkEnd w:id="34"/>
      <w:bookmarkEnd w:id="33"/>
    </w:p>
    <w:p w14:paraId="105ED0B7" w14:textId="77777777" w:rsidR="00AE3427" w:rsidRPr="005D17A5" w:rsidRDefault="00AE3427" w:rsidP="009A6A5C">
      <w:pPr>
        <w:pStyle w:val="BodyText"/>
        <w:rPr>
          <w:noProof/>
        </w:rPr>
      </w:pPr>
    </w:p>
    <w:p w14:paraId="0755D15C" w14:textId="41E888D1" w:rsidR="004C600F" w:rsidRPr="005D17A5" w:rsidRDefault="004C600F" w:rsidP="00FB6D8C">
      <w:pPr>
        <w:pStyle w:val="BodyText"/>
        <w:keepNext/>
        <w:ind w:left="0" w:firstLine="0"/>
        <w:jc w:val="both"/>
        <w:rPr>
          <w:rFonts w:cs="Times New Roman"/>
          <w:noProof/>
        </w:rPr>
      </w:pPr>
      <w:r>
        <w:t xml:space="preserve">Lai </w:t>
      </w:r>
      <w:r>
        <w:rPr>
          <w:i/>
          <w:iCs/>
        </w:rPr>
        <w:t>FAA</w:t>
      </w:r>
      <w:r>
        <w:t xml:space="preserve"> un </w:t>
      </w:r>
      <w:r>
        <w:rPr>
          <w:i/>
          <w:iCs/>
        </w:rPr>
        <w:t>EASA</w:t>
      </w:r>
      <w:r>
        <w:t xml:space="preserve"> savstarpēji veicinātu pastāvīgu izpratni par abu iestāžu pilotu licencēšanas sistēmām un to saderību, tām ir jāapspriežas un jāapmainās ar informāciju par kvalitātes nodrošināšanas un standartizācijas darbībām. Tālab </w:t>
      </w:r>
      <w:r>
        <w:rPr>
          <w:i/>
          <w:iCs/>
        </w:rPr>
        <w:t>FAA</w:t>
      </w:r>
      <w:r>
        <w:t xml:space="preserve"> un </w:t>
      </w:r>
      <w:r>
        <w:rPr>
          <w:i/>
          <w:iCs/>
        </w:rPr>
        <w:t>EASA</w:t>
      </w:r>
      <w:r>
        <w:t xml:space="preserve"> nominē kontaktpersonas, kas regulāri satiksies un sazināsies, lai informētu viens otru par ikgadējiem inspekciju grafikiem un lai varētu piedalīties otras puses darbībās novērotāju statusā, apspriest nozīmīg</w:t>
      </w:r>
      <w:r w:rsidR="00AF3517">
        <w:t>a</w:t>
      </w:r>
      <w:r>
        <w:t xml:space="preserve">s </w:t>
      </w:r>
      <w:r w:rsidR="00C8738B" w:rsidRPr="00C8738B">
        <w:t>auditā atklātās neatbilstības</w:t>
      </w:r>
      <w:r w:rsidR="00C8738B">
        <w:t xml:space="preserve"> </w:t>
      </w:r>
      <w:r>
        <w:t xml:space="preserve">un apspriest šo darbību rezultātā sagatavotos ziņojumus, ja tie attiecas uz šīs </w:t>
      </w:r>
      <w:r>
        <w:rPr>
          <w:i/>
          <w:iCs/>
        </w:rPr>
        <w:t>TIP-L</w:t>
      </w:r>
      <w:r>
        <w:t xml:space="preserve"> piemērošanas jomu. Viņi arī iesniegs šādu sanāksmju protokolus un savus iespējamos ieteikumus kopā ar pavadošajiem dokumentiem KGKAKP. Sanāksmes protokolā iekļaus apspriesto jautājumu kopsavilkumu, saskaņoto rezolūciju par atklātiem jautājumiem un atklātos jautājumus, kas jāapspriež nākamajā sanāksmē. Protokoli tiks sūtīti KGKAKP vismaz reizi gadā.</w:t>
      </w:r>
    </w:p>
    <w:p w14:paraId="024D5A2B" w14:textId="77777777" w:rsidR="004C600F" w:rsidRPr="005D17A5" w:rsidRDefault="004C600F" w:rsidP="000C6DFB">
      <w:pPr>
        <w:ind w:left="425"/>
        <w:jc w:val="both"/>
        <w:rPr>
          <w:rFonts w:ascii="Times New Roman" w:eastAsia="Times New Roman" w:hAnsi="Times New Roman" w:cs="Times New Roman"/>
          <w:noProof/>
          <w:sz w:val="24"/>
          <w:szCs w:val="24"/>
        </w:rPr>
      </w:pPr>
    </w:p>
    <w:p w14:paraId="6C88C962" w14:textId="68FA5DDB" w:rsidR="004C600F" w:rsidRPr="005D17A5" w:rsidRDefault="00AE3427" w:rsidP="000C6DFB">
      <w:pPr>
        <w:pStyle w:val="Heading4"/>
        <w:tabs>
          <w:tab w:val="left" w:pos="868"/>
        </w:tabs>
        <w:ind w:left="425" w:firstLine="0"/>
        <w:jc w:val="both"/>
        <w:rPr>
          <w:rFonts w:cs="Times New Roman"/>
          <w:noProof/>
        </w:rPr>
      </w:pPr>
      <w:r w:rsidRPr="00AE7B40">
        <w:rPr>
          <w:bCs w:val="0"/>
        </w:rPr>
        <w:t>12.1.</w:t>
      </w:r>
      <w:r>
        <w:t xml:space="preserve"> </w:t>
      </w:r>
      <w:r>
        <w:rPr>
          <w:i/>
          <w:iCs/>
        </w:rPr>
        <w:t>FAA</w:t>
      </w:r>
      <w:r>
        <w:t xml:space="preserve"> iesaiste </w:t>
      </w:r>
      <w:r>
        <w:rPr>
          <w:i/>
          <w:iCs/>
        </w:rPr>
        <w:t>EASA</w:t>
      </w:r>
      <w:r>
        <w:t xml:space="preserve"> standartizācijas darbā ES dalībvalstīs</w:t>
      </w:r>
    </w:p>
    <w:p w14:paraId="56A2A36C" w14:textId="77777777" w:rsidR="004C600F" w:rsidRPr="005D17A5" w:rsidRDefault="004C600F" w:rsidP="0054496D">
      <w:pPr>
        <w:ind w:left="709"/>
        <w:jc w:val="both"/>
        <w:rPr>
          <w:rFonts w:ascii="Times New Roman" w:eastAsia="Times New Roman" w:hAnsi="Times New Roman" w:cs="Times New Roman"/>
          <w:b/>
          <w:bCs/>
          <w:noProof/>
          <w:sz w:val="24"/>
          <w:szCs w:val="24"/>
        </w:rPr>
      </w:pPr>
    </w:p>
    <w:p w14:paraId="38644984" w14:textId="3EA3D2A0" w:rsidR="004C600F" w:rsidRPr="005D17A5" w:rsidRDefault="00AE3427" w:rsidP="000C6DFB">
      <w:pPr>
        <w:pStyle w:val="BodyText"/>
        <w:tabs>
          <w:tab w:val="left" w:pos="1581"/>
        </w:tabs>
        <w:ind w:left="709" w:firstLine="0"/>
        <w:jc w:val="both"/>
        <w:rPr>
          <w:rFonts w:cs="Times New Roman"/>
          <w:noProof/>
        </w:rPr>
      </w:pPr>
      <w:r>
        <w:t>12.1.1.</w:t>
      </w:r>
      <w:r>
        <w:rPr>
          <w:b/>
        </w:rPr>
        <w:t xml:space="preserve"> Noteikumi un procedūras. </w:t>
      </w:r>
      <w:r>
        <w:rPr>
          <w:i/>
          <w:iCs/>
        </w:rPr>
        <w:t>EASA</w:t>
      </w:r>
      <w:r>
        <w:t xml:space="preserve"> dalībvalstu standartizācija tiks veikta saskaņā ar Regulu (ES) 2018/1139 un Regulu (ES) Nr. 628/2013, kas tiek izmantotas, lai izstrādātu </w:t>
      </w:r>
      <w:r>
        <w:rPr>
          <w:i/>
          <w:iCs/>
        </w:rPr>
        <w:t>EASA</w:t>
      </w:r>
      <w:r>
        <w:t xml:space="preserve"> darba metodes standartizācijas inspekciju veikšanai Eiropas Savienībā. Papildus tam </w:t>
      </w:r>
      <w:r>
        <w:rPr>
          <w:i/>
          <w:iCs/>
        </w:rPr>
        <w:t>EASA</w:t>
      </w:r>
      <w:r>
        <w:t xml:space="preserve"> ir izstrādājusi minētās regulas īstenošanas darba procedūras. Aviācijas iestādes apliecina to savu sistēmu efektivitāti, kas attiecas uz pilotu reglamentējošo uzraudzību, kā noteikts 3. pielikuma 6.3.1. punktā, izmantojot standartizācijas procesu.</w:t>
      </w:r>
    </w:p>
    <w:p w14:paraId="7A651A47" w14:textId="77777777" w:rsidR="004C600F" w:rsidRPr="005D17A5" w:rsidRDefault="004C600F" w:rsidP="000C6DFB">
      <w:pPr>
        <w:ind w:left="709"/>
        <w:jc w:val="both"/>
        <w:rPr>
          <w:rFonts w:ascii="Times New Roman" w:hAnsi="Times New Roman" w:cs="Times New Roman"/>
          <w:noProof/>
          <w:sz w:val="24"/>
          <w:szCs w:val="24"/>
        </w:rPr>
      </w:pPr>
    </w:p>
    <w:p w14:paraId="13AE0105" w14:textId="08847773" w:rsidR="004C600F" w:rsidRPr="005D17A5" w:rsidRDefault="00AE3427" w:rsidP="000C6DFB">
      <w:pPr>
        <w:pStyle w:val="BodyText"/>
        <w:tabs>
          <w:tab w:val="left" w:pos="1581"/>
        </w:tabs>
        <w:ind w:left="709" w:firstLine="0"/>
        <w:jc w:val="both"/>
        <w:rPr>
          <w:rFonts w:cs="Times New Roman"/>
          <w:noProof/>
        </w:rPr>
      </w:pPr>
      <w:r>
        <w:t>12.1.2.</w:t>
      </w:r>
      <w:r>
        <w:rPr>
          <w:b/>
        </w:rPr>
        <w:t xml:space="preserve"> Ziņojumu pieejamība. </w:t>
      </w:r>
      <w:r>
        <w:rPr>
          <w:i/>
          <w:iCs/>
        </w:rPr>
        <w:t>EASA</w:t>
      </w:r>
      <w:r>
        <w:t xml:space="preserve"> Lidojumu standartu direktorāts pēc </w:t>
      </w:r>
      <w:r>
        <w:rPr>
          <w:i/>
          <w:iCs/>
        </w:rPr>
        <w:t>FAA</w:t>
      </w:r>
      <w:r>
        <w:t xml:space="preserve"> pieprasījuma kopsavilkuma veidā sniedz inspekcijas ziņojumus, kas attiecas uz Nolīguma darbības jomām, proti, Regulas Nr. 1178/2011 I pielikumu un ES īpašajiem nosacījumiem, saskaņā ar nosacījumiem un Regulas (ES) Nr. 628/2013 21. panta noteikumiem. Sīkāk skatīt 12.1.5. punktu.</w:t>
      </w:r>
    </w:p>
    <w:p w14:paraId="1569CD99" w14:textId="77777777" w:rsidR="004C600F" w:rsidRPr="005D17A5" w:rsidRDefault="004C600F" w:rsidP="000C6DFB">
      <w:pPr>
        <w:ind w:left="709"/>
        <w:jc w:val="both"/>
        <w:rPr>
          <w:rFonts w:ascii="Times New Roman" w:hAnsi="Times New Roman" w:cs="Times New Roman"/>
          <w:noProof/>
          <w:sz w:val="24"/>
          <w:szCs w:val="24"/>
        </w:rPr>
      </w:pPr>
    </w:p>
    <w:p w14:paraId="17012394" w14:textId="4DEAD113" w:rsidR="004C600F" w:rsidRPr="005D17A5" w:rsidRDefault="00AE3427" w:rsidP="000C6DFB">
      <w:pPr>
        <w:pStyle w:val="BodyText"/>
        <w:tabs>
          <w:tab w:val="left" w:pos="1581"/>
        </w:tabs>
        <w:ind w:left="709" w:firstLine="0"/>
        <w:jc w:val="both"/>
        <w:rPr>
          <w:rFonts w:cs="Times New Roman"/>
          <w:noProof/>
        </w:rPr>
      </w:pPr>
      <w:r>
        <w:t>12.1.3.</w:t>
      </w:r>
      <w:r>
        <w:rPr>
          <w:b/>
        </w:rPr>
        <w:t xml:space="preserve"> </w:t>
      </w:r>
      <w:r>
        <w:rPr>
          <w:b/>
          <w:i/>
          <w:iCs/>
        </w:rPr>
        <w:t>FAA</w:t>
      </w:r>
      <w:r>
        <w:rPr>
          <w:b/>
        </w:rPr>
        <w:t xml:space="preserve"> iesaiste novērotāju statusā. </w:t>
      </w:r>
      <w:r>
        <w:rPr>
          <w:i/>
          <w:iCs/>
        </w:rPr>
        <w:t>FAA</w:t>
      </w:r>
      <w:r>
        <w:t xml:space="preserve"> attiecīgās jomas ekspertiem, kurus ir norīkojis Lidojumu standartu dienests, būs tiesības piedalīties </w:t>
      </w:r>
      <w:r>
        <w:rPr>
          <w:i/>
          <w:iCs/>
        </w:rPr>
        <w:t>EASA</w:t>
      </w:r>
      <w:r>
        <w:t xml:space="preserve"> standartizācijas inspekcijās novērotāju statusā. Šie eksperti piedalīsies tikai to standartizācijas darbību novērošanā, kas attiecas uz Nolīguma darbības jomām, proti, Regulas Nr. 1178/2011 I pielikumu un ES īpašajiem nosacījumiem. Inspekcijas grafiks tiks izstrādāts atbilstoši Regulas (ES) Nr. 628/2013 noteikumiem. </w:t>
      </w:r>
      <w:r>
        <w:rPr>
          <w:i/>
          <w:iCs/>
        </w:rPr>
        <w:t>FAA</w:t>
      </w:r>
      <w:r>
        <w:t xml:space="preserve"> nepiedalīsies inspekcijās aktīvā veidā. Kā inspekcijas grupas novērotāji </w:t>
      </w:r>
      <w:r>
        <w:rPr>
          <w:i/>
          <w:iCs/>
        </w:rPr>
        <w:t>FAA</w:t>
      </w:r>
      <w:r>
        <w:t xml:space="preserve"> attiecīgās jomas eksperti ievēros </w:t>
      </w:r>
      <w:r>
        <w:rPr>
          <w:i/>
          <w:iCs/>
        </w:rPr>
        <w:t>EASA</w:t>
      </w:r>
      <w:r>
        <w:t xml:space="preserve"> attiecīgās darba procedūras, kas noteiktas 12.1.4. punktā.</w:t>
      </w:r>
    </w:p>
    <w:p w14:paraId="6DB3680B" w14:textId="77777777" w:rsidR="00877C75" w:rsidRPr="005D17A5" w:rsidRDefault="00877C75" w:rsidP="000C6DFB">
      <w:pPr>
        <w:ind w:left="709"/>
        <w:jc w:val="both"/>
        <w:rPr>
          <w:rFonts w:ascii="Times New Roman" w:hAnsi="Times New Roman" w:cs="Times New Roman"/>
          <w:noProof/>
          <w:sz w:val="24"/>
          <w:szCs w:val="24"/>
        </w:rPr>
      </w:pPr>
    </w:p>
    <w:p w14:paraId="270E9DC4" w14:textId="5F8B0B79" w:rsidR="004C600F" w:rsidRPr="005D17A5" w:rsidRDefault="00AE3427" w:rsidP="000C6DFB">
      <w:pPr>
        <w:pStyle w:val="Heading4"/>
        <w:tabs>
          <w:tab w:val="left" w:pos="1581"/>
        </w:tabs>
        <w:ind w:left="709" w:firstLine="0"/>
        <w:jc w:val="both"/>
        <w:rPr>
          <w:rFonts w:cs="Times New Roman"/>
          <w:noProof/>
        </w:rPr>
      </w:pPr>
      <w:r>
        <w:rPr>
          <w:b w:val="0"/>
        </w:rPr>
        <w:t>12.1.4.</w:t>
      </w:r>
      <w:r>
        <w:t xml:space="preserve"> Inspekciju veikšana</w:t>
      </w:r>
      <w:bookmarkStart w:id="35" w:name="_bookmark13"/>
      <w:bookmarkEnd w:id="35"/>
    </w:p>
    <w:p w14:paraId="76C73FA4" w14:textId="77777777" w:rsidR="004C600F" w:rsidRPr="005D17A5" w:rsidRDefault="004C600F" w:rsidP="00422950">
      <w:pPr>
        <w:ind w:left="1418"/>
        <w:jc w:val="both"/>
        <w:rPr>
          <w:rFonts w:ascii="Times New Roman" w:eastAsia="Times New Roman" w:hAnsi="Times New Roman" w:cs="Times New Roman"/>
          <w:b/>
          <w:bCs/>
          <w:noProof/>
          <w:sz w:val="24"/>
          <w:szCs w:val="24"/>
        </w:rPr>
      </w:pPr>
    </w:p>
    <w:p w14:paraId="54E175CE" w14:textId="27E74DF2" w:rsidR="004C600F" w:rsidRPr="005D17A5" w:rsidRDefault="00AE3427" w:rsidP="00422950">
      <w:pPr>
        <w:pStyle w:val="BodyText"/>
        <w:tabs>
          <w:tab w:val="left" w:pos="2128"/>
        </w:tabs>
        <w:ind w:left="1418" w:firstLine="0"/>
        <w:jc w:val="both"/>
        <w:rPr>
          <w:rFonts w:cs="Times New Roman"/>
          <w:noProof/>
        </w:rPr>
      </w:pPr>
      <w:r>
        <w:t xml:space="preserve">a) </w:t>
      </w:r>
      <w:r>
        <w:rPr>
          <w:i/>
          <w:iCs/>
        </w:rPr>
        <w:t>EASA</w:t>
      </w:r>
      <w:r>
        <w:t xml:space="preserve"> sniedz </w:t>
      </w:r>
      <w:r>
        <w:rPr>
          <w:i/>
          <w:iCs/>
        </w:rPr>
        <w:t>FAA</w:t>
      </w:r>
      <w:r>
        <w:t xml:space="preserve"> kontaktpersonai </w:t>
      </w:r>
      <w:r>
        <w:rPr>
          <w:i/>
          <w:iCs/>
        </w:rPr>
        <w:t>EASA</w:t>
      </w:r>
      <w:r>
        <w:t xml:space="preserve"> standartizācijas inspekcijas (SI) ikgadējo programmu, tostarp grozījumus. </w:t>
      </w:r>
      <w:r>
        <w:rPr>
          <w:i/>
          <w:iCs/>
        </w:rPr>
        <w:t>EASA</w:t>
      </w:r>
      <w:r>
        <w:t xml:space="preserve"> Apstiprinājuma un standartizācijas direktorāts sniedz norādījumus par inspekcijas procedūrām, kas piemērojamas grupai, kura veic aviācijas iestādes standartizācijas inspekciju.</w:t>
      </w:r>
    </w:p>
    <w:p w14:paraId="68714A28" w14:textId="77777777" w:rsidR="004C600F" w:rsidRPr="005D17A5" w:rsidRDefault="004C600F" w:rsidP="00422950">
      <w:pPr>
        <w:ind w:left="1418"/>
        <w:jc w:val="both"/>
        <w:rPr>
          <w:rFonts w:ascii="Times New Roman" w:eastAsia="Times New Roman" w:hAnsi="Times New Roman" w:cs="Times New Roman"/>
          <w:noProof/>
          <w:sz w:val="24"/>
          <w:szCs w:val="24"/>
        </w:rPr>
      </w:pPr>
    </w:p>
    <w:p w14:paraId="5D36D711" w14:textId="0F642373" w:rsidR="004C600F" w:rsidRPr="005D17A5" w:rsidRDefault="00AE3427" w:rsidP="00422950">
      <w:pPr>
        <w:pStyle w:val="BodyText"/>
        <w:tabs>
          <w:tab w:val="left" w:pos="2128"/>
        </w:tabs>
        <w:ind w:left="1418" w:firstLine="0"/>
        <w:jc w:val="both"/>
        <w:rPr>
          <w:rFonts w:cs="Times New Roman"/>
          <w:noProof/>
        </w:rPr>
      </w:pPr>
      <w:r>
        <w:t xml:space="preserve">b) </w:t>
      </w:r>
      <w:r>
        <w:rPr>
          <w:i/>
          <w:iCs/>
        </w:rPr>
        <w:t>FAA</w:t>
      </w:r>
      <w:r>
        <w:t xml:space="preserve"> vismaz divus mēnešus iepriekš rakstveidā (var izmantot e-pastu) informē </w:t>
      </w:r>
      <w:r>
        <w:rPr>
          <w:i/>
          <w:iCs/>
        </w:rPr>
        <w:t>EASA</w:t>
      </w:r>
      <w:r>
        <w:t xml:space="preserve"> kontaktpersonu, norādot, kuras vietas </w:t>
      </w:r>
      <w:r>
        <w:rPr>
          <w:i/>
          <w:iCs/>
        </w:rPr>
        <w:t>FAA</w:t>
      </w:r>
      <w:r>
        <w:t xml:space="preserve"> pārstāvji vēlas </w:t>
      </w:r>
      <w:r>
        <w:lastRenderedPageBreak/>
        <w:t xml:space="preserve">apmeklēt kā novērotāji. Ja nevar savstarpēji vienoties par pieņemamiem datumiem/vietām, </w:t>
      </w:r>
      <w:r>
        <w:rPr>
          <w:i/>
          <w:iCs/>
        </w:rPr>
        <w:t>FAA</w:t>
      </w:r>
      <w:r>
        <w:t xml:space="preserve"> pārstāvja ierašanos var atlikt, līdz tiek panākta vienošanās. Tiklīdz datumi ir saskaņoti, </w:t>
      </w:r>
      <w:r>
        <w:rPr>
          <w:i/>
          <w:iCs/>
        </w:rPr>
        <w:t>EASA</w:t>
      </w:r>
      <w:r>
        <w:t xml:space="preserve"> kontaktpersona sniedz </w:t>
      </w:r>
      <w:r>
        <w:rPr>
          <w:i/>
          <w:iCs/>
        </w:rPr>
        <w:t>FAA</w:t>
      </w:r>
      <w:r>
        <w:t xml:space="preserve"> kontaktpersonai iecerēto maršrutu un informāciju par attiecīgo inspekcijas veikšanas vietu.</w:t>
      </w:r>
    </w:p>
    <w:p w14:paraId="1BE58EA7" w14:textId="77777777" w:rsidR="004C600F" w:rsidRPr="005D17A5" w:rsidRDefault="004C600F" w:rsidP="00422950">
      <w:pPr>
        <w:ind w:left="1418"/>
        <w:jc w:val="both"/>
        <w:rPr>
          <w:rFonts w:ascii="Times New Roman" w:eastAsia="Times New Roman" w:hAnsi="Times New Roman" w:cs="Times New Roman"/>
          <w:noProof/>
          <w:sz w:val="24"/>
          <w:szCs w:val="24"/>
        </w:rPr>
      </w:pPr>
    </w:p>
    <w:p w14:paraId="509E7096" w14:textId="0EB89CA6" w:rsidR="004C600F" w:rsidRPr="005D17A5" w:rsidRDefault="00AE3427" w:rsidP="00422950">
      <w:pPr>
        <w:pStyle w:val="BodyText"/>
        <w:tabs>
          <w:tab w:val="left" w:pos="2128"/>
        </w:tabs>
        <w:ind w:left="1418" w:firstLine="0"/>
        <w:jc w:val="both"/>
        <w:rPr>
          <w:rFonts w:cs="Times New Roman"/>
          <w:noProof/>
        </w:rPr>
      </w:pPr>
      <w:r>
        <w:t xml:space="preserve">c) </w:t>
      </w:r>
      <w:r>
        <w:rPr>
          <w:i/>
          <w:iCs/>
        </w:rPr>
        <w:t>FAA</w:t>
      </w:r>
      <w:r>
        <w:t xml:space="preserve"> pārstāvjiem novērotājiem būs ļauts piedalīties attiecīgajā sākotnējā un noslēguma vizītē, kas attiecas uz Nolīguma darbības jomu.</w:t>
      </w:r>
    </w:p>
    <w:p w14:paraId="6952151D" w14:textId="77777777" w:rsidR="004C600F" w:rsidRPr="005D17A5" w:rsidRDefault="004C600F" w:rsidP="00422950">
      <w:pPr>
        <w:ind w:left="1418"/>
        <w:jc w:val="both"/>
        <w:rPr>
          <w:rFonts w:ascii="Times New Roman" w:eastAsia="Times New Roman" w:hAnsi="Times New Roman" w:cs="Times New Roman"/>
          <w:noProof/>
          <w:sz w:val="24"/>
          <w:szCs w:val="24"/>
        </w:rPr>
      </w:pPr>
    </w:p>
    <w:p w14:paraId="0D00E596" w14:textId="25BA1E49" w:rsidR="004C600F" w:rsidRPr="005D17A5" w:rsidRDefault="00AE3427" w:rsidP="009462A9">
      <w:pPr>
        <w:pStyle w:val="Heading4"/>
        <w:tabs>
          <w:tab w:val="left" w:pos="1581"/>
        </w:tabs>
        <w:ind w:left="709" w:firstLine="0"/>
        <w:jc w:val="both"/>
        <w:rPr>
          <w:rFonts w:cs="Times New Roman"/>
          <w:noProof/>
        </w:rPr>
      </w:pPr>
      <w:r>
        <w:rPr>
          <w:b w:val="0"/>
        </w:rPr>
        <w:t>12.1.5.</w:t>
      </w:r>
      <w:r>
        <w:t xml:space="preserve"> Aviācijas iestādes inspekcijas ziņojums</w:t>
      </w:r>
    </w:p>
    <w:p w14:paraId="76745C1E" w14:textId="77777777" w:rsidR="004C600F" w:rsidRPr="005D17A5" w:rsidRDefault="004C600F" w:rsidP="00422950">
      <w:pPr>
        <w:ind w:left="1418"/>
        <w:jc w:val="both"/>
        <w:rPr>
          <w:rFonts w:ascii="Times New Roman" w:eastAsia="Times New Roman" w:hAnsi="Times New Roman" w:cs="Times New Roman"/>
          <w:b/>
          <w:bCs/>
          <w:noProof/>
          <w:sz w:val="24"/>
          <w:szCs w:val="24"/>
        </w:rPr>
      </w:pPr>
    </w:p>
    <w:p w14:paraId="68FEE6AE" w14:textId="49036101" w:rsidR="004C600F" w:rsidRPr="005D17A5" w:rsidRDefault="000627BB" w:rsidP="00422950">
      <w:pPr>
        <w:pStyle w:val="BodyText"/>
        <w:tabs>
          <w:tab w:val="left" w:pos="2128"/>
        </w:tabs>
        <w:ind w:left="1418" w:firstLine="0"/>
        <w:jc w:val="both"/>
        <w:rPr>
          <w:rFonts w:cs="Times New Roman"/>
          <w:noProof/>
        </w:rPr>
      </w:pPr>
      <w:r>
        <w:t xml:space="preserve">a) </w:t>
      </w:r>
      <w:r>
        <w:rPr>
          <w:i/>
          <w:iCs/>
        </w:rPr>
        <w:t>EASA</w:t>
      </w:r>
      <w:r>
        <w:t xml:space="preserve"> pārrauga visas aviācijas iestādes, lai nodrošinātu, ka tās izpilda īpašos nosacījumus un Nolīguma noteikumus.</w:t>
      </w:r>
    </w:p>
    <w:p w14:paraId="15E47DC0" w14:textId="77777777" w:rsidR="004C600F" w:rsidRPr="005D17A5" w:rsidRDefault="004C600F" w:rsidP="00422950">
      <w:pPr>
        <w:ind w:left="1418"/>
        <w:jc w:val="both"/>
        <w:rPr>
          <w:rFonts w:ascii="Times New Roman" w:eastAsia="Times New Roman" w:hAnsi="Times New Roman" w:cs="Times New Roman"/>
          <w:noProof/>
          <w:sz w:val="24"/>
          <w:szCs w:val="24"/>
        </w:rPr>
      </w:pPr>
    </w:p>
    <w:p w14:paraId="79B8EEBC" w14:textId="4C1E309B" w:rsidR="004C600F" w:rsidRPr="005D17A5" w:rsidRDefault="000627BB" w:rsidP="00422950">
      <w:pPr>
        <w:pStyle w:val="BodyText"/>
        <w:tabs>
          <w:tab w:val="left" w:pos="2128"/>
        </w:tabs>
        <w:ind w:left="1418" w:firstLine="0"/>
        <w:jc w:val="both"/>
        <w:rPr>
          <w:rFonts w:cs="Times New Roman"/>
          <w:noProof/>
        </w:rPr>
      </w:pPr>
      <w:r>
        <w:t xml:space="preserve">b) Ja attiecībā uz Nolīgumu ir konstatētas aviācijas iestādes neatbilstības saskaņā ar Regulas (ES) Nr. 628/2103 13. pantu, </w:t>
      </w:r>
      <w:r>
        <w:rPr>
          <w:i/>
          <w:iCs/>
        </w:rPr>
        <w:t>EASA</w:t>
      </w:r>
      <w:r>
        <w:t xml:space="preserve"> inspekcijas ziņojuma kopsavilkums pēc </w:t>
      </w:r>
      <w:r>
        <w:rPr>
          <w:i/>
          <w:iCs/>
        </w:rPr>
        <w:t>FAA</w:t>
      </w:r>
      <w:r>
        <w:t xml:space="preserve"> pieprasījuma tiks pārsūtīts </w:t>
      </w:r>
      <w:r>
        <w:rPr>
          <w:i/>
          <w:iCs/>
        </w:rPr>
        <w:t>FAA</w:t>
      </w:r>
      <w:r>
        <w:t xml:space="preserve"> Starptautisko programmu nodaļai (AFS-50) saskaņā ar nosacījumiem un Regulas (ES) Nr. 628/2013 21. panta noteikumiem.</w:t>
      </w:r>
    </w:p>
    <w:p w14:paraId="46ABA725" w14:textId="77777777" w:rsidR="004C600F" w:rsidRPr="005D17A5" w:rsidRDefault="004C600F" w:rsidP="00422950">
      <w:pPr>
        <w:ind w:left="1418"/>
        <w:jc w:val="both"/>
        <w:rPr>
          <w:rFonts w:ascii="Times New Roman" w:eastAsia="Times New Roman" w:hAnsi="Times New Roman" w:cs="Times New Roman"/>
          <w:noProof/>
          <w:sz w:val="24"/>
          <w:szCs w:val="24"/>
        </w:rPr>
      </w:pPr>
    </w:p>
    <w:p w14:paraId="4238123B" w14:textId="5951530B" w:rsidR="004C600F" w:rsidRPr="005D17A5" w:rsidRDefault="000627BB" w:rsidP="00422950">
      <w:pPr>
        <w:pStyle w:val="BodyText"/>
        <w:tabs>
          <w:tab w:val="left" w:pos="2128"/>
        </w:tabs>
        <w:ind w:left="1418" w:firstLine="0"/>
        <w:jc w:val="both"/>
        <w:rPr>
          <w:rFonts w:cs="Times New Roman"/>
          <w:noProof/>
        </w:rPr>
      </w:pPr>
      <w:r>
        <w:t xml:space="preserve">c) </w:t>
      </w:r>
      <w:r>
        <w:rPr>
          <w:i/>
          <w:iCs/>
        </w:rPr>
        <w:t>EASA</w:t>
      </w:r>
      <w:r>
        <w:t xml:space="preserve"> iesniedz AFS-50 ikgadējā standartizācijas ziņojuma kopsavilkumu, tostarp gada laikā veikto standartizācijas inspekciju kopsavilkumu saskaņā ar nosacījumiem un Regulas (ES) Nr. 628/2013 21. panta noteikumiem. Ziņojumā un kopsavilkumā ietver tikai tos </w:t>
      </w:r>
      <w:r w:rsidR="00004768">
        <w:t>audita</w:t>
      </w:r>
      <w:r>
        <w:t xml:space="preserve"> datus, kas attiecas uz Nolīgumu, proti, Komisijas regulas (ES) Nr. 1178/2011 I pielikuma C un G apakšiedaļu un ES īpašajiem nosacījumiem.</w:t>
      </w:r>
    </w:p>
    <w:p w14:paraId="7C202876" w14:textId="77777777" w:rsidR="004C600F" w:rsidRPr="005D17A5" w:rsidRDefault="004C600F" w:rsidP="0054496D">
      <w:pPr>
        <w:ind w:left="709"/>
        <w:jc w:val="both"/>
        <w:rPr>
          <w:rFonts w:ascii="Times New Roman" w:eastAsia="Times New Roman" w:hAnsi="Times New Roman" w:cs="Times New Roman"/>
          <w:noProof/>
          <w:sz w:val="24"/>
          <w:szCs w:val="24"/>
        </w:rPr>
      </w:pPr>
    </w:p>
    <w:p w14:paraId="78BD3E8F" w14:textId="1C44E658" w:rsidR="004C600F" w:rsidRPr="005D17A5" w:rsidRDefault="000627BB" w:rsidP="007E0B92">
      <w:pPr>
        <w:pStyle w:val="Heading4"/>
        <w:tabs>
          <w:tab w:val="left" w:pos="868"/>
        </w:tabs>
        <w:ind w:left="425" w:firstLine="0"/>
        <w:jc w:val="both"/>
        <w:rPr>
          <w:rFonts w:cs="Times New Roman"/>
          <w:noProof/>
        </w:rPr>
      </w:pPr>
      <w:r>
        <w:t xml:space="preserve">12.2. </w:t>
      </w:r>
      <w:r>
        <w:rPr>
          <w:i/>
          <w:iCs/>
        </w:rPr>
        <w:t>EASA</w:t>
      </w:r>
      <w:r>
        <w:t xml:space="preserve"> iesaiste </w:t>
      </w:r>
      <w:r>
        <w:rPr>
          <w:i/>
          <w:iCs/>
        </w:rPr>
        <w:t>FAA</w:t>
      </w:r>
      <w:r>
        <w:t xml:space="preserve"> Lidojumu standartu novērtējuma programmā (</w:t>
      </w:r>
      <w:r>
        <w:rPr>
          <w:i/>
          <w:iCs/>
        </w:rPr>
        <w:t>FSEP</w:t>
      </w:r>
      <w:r>
        <w:t>)</w:t>
      </w:r>
    </w:p>
    <w:p w14:paraId="0F15F25B" w14:textId="77777777" w:rsidR="004C600F" w:rsidRPr="005D17A5" w:rsidRDefault="004C600F" w:rsidP="0054496D">
      <w:pPr>
        <w:ind w:left="709"/>
        <w:jc w:val="both"/>
        <w:rPr>
          <w:rFonts w:ascii="Times New Roman" w:eastAsia="Times New Roman" w:hAnsi="Times New Roman" w:cs="Times New Roman"/>
          <w:b/>
          <w:bCs/>
          <w:noProof/>
          <w:sz w:val="24"/>
          <w:szCs w:val="24"/>
        </w:rPr>
      </w:pPr>
    </w:p>
    <w:p w14:paraId="57FF5104" w14:textId="77777777" w:rsidR="004C600F" w:rsidRPr="005D17A5" w:rsidRDefault="004C600F" w:rsidP="009462A9">
      <w:pPr>
        <w:pStyle w:val="BodyText"/>
        <w:ind w:left="709" w:firstLine="0"/>
        <w:jc w:val="both"/>
        <w:rPr>
          <w:rFonts w:cs="Times New Roman"/>
          <w:noProof/>
        </w:rPr>
      </w:pPr>
      <w:r>
        <w:t xml:space="preserve">ASV un Eiropas Savienības nolīgumā ir ietverti nosacījumi </w:t>
      </w:r>
      <w:r>
        <w:rPr>
          <w:i/>
          <w:iCs/>
        </w:rPr>
        <w:t>EASA</w:t>
      </w:r>
      <w:r>
        <w:t xml:space="preserve"> dalībai </w:t>
      </w:r>
      <w:r>
        <w:rPr>
          <w:i/>
          <w:iCs/>
        </w:rPr>
        <w:t>FAA</w:t>
      </w:r>
      <w:r>
        <w:t xml:space="preserve"> iekšējās kvalitātes nodrošināšanas darbībās. Šī piedalīšanās tiek īstenota tikai novērotāju statusā attiecībā uz Nolīguma darbības jomu, proti, 14. </w:t>
      </w:r>
      <w:r>
        <w:rPr>
          <w:i/>
          <w:iCs/>
        </w:rPr>
        <w:t>CFR</w:t>
      </w:r>
      <w:r>
        <w:t xml:space="preserve"> 61. un 141. daļas un </w:t>
      </w:r>
      <w:r>
        <w:rPr>
          <w:i/>
          <w:iCs/>
        </w:rPr>
        <w:t>FAA</w:t>
      </w:r>
      <w:r>
        <w:t xml:space="preserve"> īpašo nosacījumu pārskatīšanu.</w:t>
      </w:r>
    </w:p>
    <w:p w14:paraId="78D3FCFD" w14:textId="77777777" w:rsidR="004C600F" w:rsidRPr="005D17A5" w:rsidRDefault="004C600F" w:rsidP="009462A9">
      <w:pPr>
        <w:ind w:left="709"/>
        <w:jc w:val="both"/>
        <w:rPr>
          <w:rFonts w:ascii="Times New Roman" w:eastAsia="Times New Roman" w:hAnsi="Times New Roman" w:cs="Times New Roman"/>
          <w:noProof/>
          <w:sz w:val="24"/>
          <w:szCs w:val="24"/>
        </w:rPr>
      </w:pPr>
    </w:p>
    <w:p w14:paraId="0A8B12AC" w14:textId="01531103" w:rsidR="004C600F" w:rsidRPr="005D17A5" w:rsidRDefault="000627BB" w:rsidP="00833941">
      <w:pPr>
        <w:pStyle w:val="BodyText"/>
        <w:tabs>
          <w:tab w:val="left" w:pos="1581"/>
        </w:tabs>
        <w:ind w:left="709" w:firstLine="0"/>
        <w:jc w:val="both"/>
        <w:rPr>
          <w:rFonts w:cs="Times New Roman"/>
          <w:noProof/>
        </w:rPr>
      </w:pPr>
      <w:r>
        <w:t xml:space="preserve">12.2.1. </w:t>
      </w:r>
      <w:r>
        <w:rPr>
          <w:b/>
        </w:rPr>
        <w:t xml:space="preserve">Grafiks un koordinācija. </w:t>
      </w:r>
      <w:r>
        <w:t xml:space="preserve">Fiskālā gada sākumā (vai citā saskaņotā datumā) </w:t>
      </w:r>
      <w:r>
        <w:rPr>
          <w:i/>
          <w:iCs/>
        </w:rPr>
        <w:t>FAA</w:t>
      </w:r>
      <w:r>
        <w:t xml:space="preserve"> Lidojumu standartu dienesta Drošības risku pārvaldības nodaļa (AFB-400) sniedz </w:t>
      </w:r>
      <w:r>
        <w:rPr>
          <w:i/>
          <w:iCs/>
        </w:rPr>
        <w:t>EASA</w:t>
      </w:r>
      <w:r>
        <w:t xml:space="preserve"> Lidojumu standartu direktorātam ikgadējo grafiku par izraudzītajiem </w:t>
      </w:r>
      <w:r>
        <w:rPr>
          <w:i/>
          <w:iCs/>
        </w:rPr>
        <w:t>FAA</w:t>
      </w:r>
      <w:r>
        <w:t xml:space="preserve"> birojiem, kuros nākamajā fiskālajā gadā tiks veikt</w:t>
      </w:r>
      <w:r w:rsidR="00364F56">
        <w:t>i</w:t>
      </w:r>
      <w:r>
        <w:t xml:space="preserve"> </w:t>
      </w:r>
      <w:r>
        <w:rPr>
          <w:i/>
          <w:iCs/>
        </w:rPr>
        <w:t>FAA</w:t>
      </w:r>
      <w:r>
        <w:t xml:space="preserve"> iekšēj</w:t>
      </w:r>
      <w:r w:rsidR="00364F56">
        <w:t>ie auditi</w:t>
      </w:r>
      <w:r>
        <w:t>.</w:t>
      </w:r>
    </w:p>
    <w:p w14:paraId="14581918" w14:textId="77777777" w:rsidR="004C600F" w:rsidRPr="005D17A5" w:rsidRDefault="004C600F" w:rsidP="009462A9">
      <w:pPr>
        <w:ind w:left="709"/>
        <w:jc w:val="both"/>
        <w:rPr>
          <w:rFonts w:ascii="Times New Roman" w:eastAsia="Times New Roman" w:hAnsi="Times New Roman" w:cs="Times New Roman"/>
          <w:noProof/>
          <w:sz w:val="24"/>
          <w:szCs w:val="24"/>
        </w:rPr>
      </w:pPr>
    </w:p>
    <w:p w14:paraId="12C76192" w14:textId="74A8279B" w:rsidR="004C600F" w:rsidRPr="005D17A5" w:rsidRDefault="000627BB" w:rsidP="009462A9">
      <w:pPr>
        <w:pStyle w:val="BodyText"/>
        <w:tabs>
          <w:tab w:val="left" w:pos="1581"/>
        </w:tabs>
        <w:ind w:left="709" w:firstLine="0"/>
        <w:jc w:val="both"/>
        <w:rPr>
          <w:rFonts w:cs="Times New Roman"/>
          <w:noProof/>
        </w:rPr>
      </w:pPr>
      <w:r>
        <w:t>12.2.2.</w:t>
      </w:r>
      <w:r>
        <w:rPr>
          <w:b/>
        </w:rPr>
        <w:t xml:space="preserve"> Process. </w:t>
      </w:r>
      <w:r>
        <w:t xml:space="preserve">Tiklīdz </w:t>
      </w:r>
      <w:r>
        <w:rPr>
          <w:i/>
          <w:iCs/>
        </w:rPr>
        <w:t>EASA</w:t>
      </w:r>
      <w:r>
        <w:t xml:space="preserve"> ir norādījusi, kur</w:t>
      </w:r>
      <w:r w:rsidR="00364F56">
        <w:t>o</w:t>
      </w:r>
      <w:r>
        <w:t xml:space="preserve">s </w:t>
      </w:r>
      <w:r w:rsidR="00364F56">
        <w:t>auditos</w:t>
      </w:r>
      <w:r>
        <w:t xml:space="preserve"> tā gatavojas piedalīties, </w:t>
      </w:r>
      <w:r>
        <w:rPr>
          <w:i/>
          <w:iCs/>
        </w:rPr>
        <w:t>EASA</w:t>
      </w:r>
      <w:r>
        <w:t xml:space="preserve"> Lidojumu standartu direktorāts vismaz divus mēnešus iepriekš rakstveidā (var izmantot e-pastu) informē AFB-400 kontaktpersonu, norādot, kuras vietas </w:t>
      </w:r>
      <w:r>
        <w:rPr>
          <w:i/>
          <w:iCs/>
        </w:rPr>
        <w:t>EASA</w:t>
      </w:r>
      <w:r>
        <w:t xml:space="preserve"> pārstāvji vēlas apmeklēt kā novērotāji. Ja nevar savstarpēji vienoties par pieņemamiem datumiem/vietām, </w:t>
      </w:r>
      <w:r>
        <w:rPr>
          <w:i/>
          <w:iCs/>
        </w:rPr>
        <w:t>EASA</w:t>
      </w:r>
      <w:r>
        <w:t xml:space="preserve"> pārstāvja ierašanos var atlikt, līdz tiek panākta vienošanās. Tiklīdz datumi ir saskaņoti, AFB-400 kontaktpersona sniedz </w:t>
      </w:r>
      <w:r>
        <w:rPr>
          <w:i/>
          <w:iCs/>
        </w:rPr>
        <w:t>EASA</w:t>
      </w:r>
      <w:r>
        <w:t xml:space="preserve"> iecerēto maršrutu un informāciju par attiecīgo vietu.</w:t>
      </w:r>
    </w:p>
    <w:p w14:paraId="05F6EC31" w14:textId="77777777" w:rsidR="004C600F" w:rsidRPr="005D17A5" w:rsidRDefault="004C600F" w:rsidP="009462A9">
      <w:pPr>
        <w:ind w:left="709"/>
        <w:jc w:val="both"/>
        <w:rPr>
          <w:rFonts w:ascii="Times New Roman" w:hAnsi="Times New Roman" w:cs="Times New Roman"/>
          <w:noProof/>
          <w:sz w:val="24"/>
          <w:szCs w:val="24"/>
        </w:rPr>
      </w:pPr>
    </w:p>
    <w:p w14:paraId="6CCFD895" w14:textId="2CE4DB8B" w:rsidR="004C600F" w:rsidRPr="005D17A5" w:rsidRDefault="000627BB" w:rsidP="009462A9">
      <w:pPr>
        <w:pStyle w:val="BodyText"/>
        <w:tabs>
          <w:tab w:val="left" w:pos="1581"/>
        </w:tabs>
        <w:ind w:left="709" w:firstLine="0"/>
        <w:jc w:val="both"/>
        <w:rPr>
          <w:rFonts w:cs="Times New Roman"/>
          <w:noProof/>
        </w:rPr>
      </w:pPr>
      <w:r>
        <w:t>12.2.3.</w:t>
      </w:r>
      <w:r>
        <w:rPr>
          <w:b/>
        </w:rPr>
        <w:t xml:space="preserve"> Ziņojumi un instruktāžas. </w:t>
      </w:r>
      <w:r>
        <w:rPr>
          <w:i/>
          <w:iCs/>
        </w:rPr>
        <w:t>EASA</w:t>
      </w:r>
      <w:r>
        <w:t xml:space="preserve"> pārstāvjiem novērotājiem būs atļauts apmeklēt ievadinstruktāžas un noslēguma instruktāžas Lidojumu standartu reģionālajā birojā (</w:t>
      </w:r>
      <w:r>
        <w:rPr>
          <w:i/>
          <w:iCs/>
        </w:rPr>
        <w:t>FSDO</w:t>
      </w:r>
      <w:r>
        <w:t xml:space="preserve">), lai noklausītos tās instruktāžu daļas, kas attiecas uz šo nolīgumu. Vai arī AFB-400 var sniegt </w:t>
      </w:r>
      <w:r>
        <w:rPr>
          <w:i/>
          <w:iCs/>
        </w:rPr>
        <w:t>EASA</w:t>
      </w:r>
      <w:r>
        <w:t xml:space="preserve"> </w:t>
      </w:r>
      <w:r w:rsidR="000D2FAB">
        <w:t>audita</w:t>
      </w:r>
      <w:r>
        <w:t xml:space="preserve"> kopsavilkumu, ja </w:t>
      </w:r>
      <w:r>
        <w:rPr>
          <w:i/>
          <w:iCs/>
        </w:rPr>
        <w:t>EASA</w:t>
      </w:r>
      <w:r>
        <w:t xml:space="preserve"> izvēlas neapmeklēt šīs </w:t>
      </w:r>
      <w:r>
        <w:lastRenderedPageBreak/>
        <w:t xml:space="preserve">instruktāžas. Kopsavilkums ir iesniedzams </w:t>
      </w:r>
      <w:r>
        <w:rPr>
          <w:i/>
          <w:iCs/>
        </w:rPr>
        <w:t>EASA</w:t>
      </w:r>
      <w:r>
        <w:t xml:space="preserve"> un </w:t>
      </w:r>
      <w:r>
        <w:rPr>
          <w:i/>
          <w:iCs/>
        </w:rPr>
        <w:t>FAA</w:t>
      </w:r>
      <w:r>
        <w:t xml:space="preserve"> saskaņotajā termiņā. Pēc </w:t>
      </w:r>
      <w:r>
        <w:rPr>
          <w:i/>
          <w:iCs/>
        </w:rPr>
        <w:t>EASA</w:t>
      </w:r>
      <w:r>
        <w:t xml:space="preserve"> pieprasījuma AFB-400 tai iesniedz </w:t>
      </w:r>
      <w:r w:rsidR="006D3C7E">
        <w:t>audita</w:t>
      </w:r>
      <w:r>
        <w:t xml:space="preserve"> ziņojumus, lai dokumentāri apliecinātu, ka tiek veikt</w:t>
      </w:r>
      <w:r w:rsidR="006D3C7E">
        <w:t>i</w:t>
      </w:r>
      <w:r>
        <w:t xml:space="preserve"> kvalitātes </w:t>
      </w:r>
      <w:r w:rsidR="006D3C7E">
        <w:t>auditi</w:t>
      </w:r>
      <w:r>
        <w:t xml:space="preserve">, tostarp kopsavilkumu, kurā parādīti </w:t>
      </w:r>
      <w:r w:rsidR="006D3C7E">
        <w:t>audita</w:t>
      </w:r>
      <w:r>
        <w:t xml:space="preserve"> standartu izmērāmi rādītāji.</w:t>
      </w:r>
    </w:p>
    <w:p w14:paraId="7CB4C296" w14:textId="77777777" w:rsidR="004C600F" w:rsidRPr="005D17A5" w:rsidRDefault="004C600F" w:rsidP="009462A9">
      <w:pPr>
        <w:ind w:left="709"/>
        <w:jc w:val="both"/>
        <w:rPr>
          <w:rFonts w:ascii="Times New Roman" w:hAnsi="Times New Roman" w:cs="Times New Roman"/>
          <w:noProof/>
          <w:sz w:val="24"/>
          <w:szCs w:val="24"/>
        </w:rPr>
      </w:pPr>
    </w:p>
    <w:p w14:paraId="3D99FB70" w14:textId="7B39F644" w:rsidR="004C600F" w:rsidRPr="005D17A5" w:rsidRDefault="00546473" w:rsidP="009462A9">
      <w:pPr>
        <w:pStyle w:val="BodyText"/>
        <w:tabs>
          <w:tab w:val="left" w:pos="1581"/>
        </w:tabs>
        <w:ind w:left="709" w:firstLine="0"/>
        <w:jc w:val="both"/>
        <w:rPr>
          <w:rFonts w:cs="Times New Roman"/>
          <w:noProof/>
        </w:rPr>
      </w:pPr>
      <w:r>
        <w:t>12.2.4.</w:t>
      </w:r>
      <w:r>
        <w:rPr>
          <w:b/>
        </w:rPr>
        <w:t xml:space="preserve"> </w:t>
      </w:r>
      <w:r w:rsidR="006D3C7E">
        <w:rPr>
          <w:b/>
        </w:rPr>
        <w:t>Auditu</w:t>
      </w:r>
      <w:r>
        <w:rPr>
          <w:b/>
        </w:rPr>
        <w:t xml:space="preserve"> ikgadējais kopsavilkums. </w:t>
      </w:r>
      <w:r>
        <w:t xml:space="preserve">AFB-400 sniedz </w:t>
      </w:r>
      <w:r>
        <w:rPr>
          <w:i/>
          <w:iCs/>
        </w:rPr>
        <w:t>EASA</w:t>
      </w:r>
      <w:r>
        <w:t xml:space="preserve"> Lidojumu standartu direktorātam ikgadējo kopsavilkumu par vis</w:t>
      </w:r>
      <w:r w:rsidR="00CA7D5D">
        <w:t>ie</w:t>
      </w:r>
      <w:r>
        <w:t>m gada laikā veiktaj</w:t>
      </w:r>
      <w:r w:rsidR="00CA7D5D">
        <w:t>ie</w:t>
      </w:r>
      <w:r>
        <w:t xml:space="preserve">m </w:t>
      </w:r>
      <w:r w:rsidR="00CA7D5D">
        <w:t>auditiem</w:t>
      </w:r>
      <w:r>
        <w:t xml:space="preserve">. Kopsavilkumā iekļauj tikai tās </w:t>
      </w:r>
      <w:r w:rsidR="003E627E">
        <w:t>audita</w:t>
      </w:r>
      <w:r>
        <w:t xml:space="preserve"> daļas, kas attiecas uz šo nolīgumu.</w:t>
      </w:r>
    </w:p>
    <w:p w14:paraId="574FD6C5" w14:textId="77777777" w:rsidR="004C600F" w:rsidRPr="005D17A5" w:rsidRDefault="004C600F" w:rsidP="0054496D">
      <w:pPr>
        <w:ind w:left="709"/>
        <w:jc w:val="both"/>
        <w:rPr>
          <w:rFonts w:ascii="Times New Roman" w:hAnsi="Times New Roman" w:cs="Times New Roman"/>
          <w:noProof/>
          <w:sz w:val="24"/>
          <w:szCs w:val="24"/>
        </w:rPr>
      </w:pPr>
    </w:p>
    <w:p w14:paraId="2CEF30AA" w14:textId="5C9798E6" w:rsidR="004C600F" w:rsidRPr="005D17A5" w:rsidRDefault="00546473" w:rsidP="00B92E98">
      <w:pPr>
        <w:pStyle w:val="Heading4"/>
        <w:tabs>
          <w:tab w:val="left" w:pos="868"/>
        </w:tabs>
        <w:ind w:left="425" w:firstLine="0"/>
        <w:jc w:val="both"/>
        <w:rPr>
          <w:rFonts w:cs="Times New Roman"/>
          <w:noProof/>
        </w:rPr>
      </w:pPr>
      <w:r w:rsidRPr="00AE7B40">
        <w:rPr>
          <w:bCs w:val="0"/>
        </w:rPr>
        <w:t>12.3.</w:t>
      </w:r>
      <w:r>
        <w:t xml:space="preserve"> Tehnisko ekspertu sanāksmes grafiks</w:t>
      </w:r>
    </w:p>
    <w:p w14:paraId="6F2AAF37" w14:textId="77777777" w:rsidR="004C600F" w:rsidRPr="005D17A5" w:rsidRDefault="004C600F" w:rsidP="0054496D">
      <w:pPr>
        <w:ind w:left="709"/>
        <w:jc w:val="both"/>
        <w:rPr>
          <w:rFonts w:ascii="Times New Roman" w:eastAsia="Times New Roman" w:hAnsi="Times New Roman" w:cs="Times New Roman"/>
          <w:b/>
          <w:bCs/>
          <w:noProof/>
          <w:sz w:val="24"/>
          <w:szCs w:val="24"/>
        </w:rPr>
      </w:pPr>
    </w:p>
    <w:p w14:paraId="5390B96E" w14:textId="7340BCF1" w:rsidR="004C600F" w:rsidRPr="005D17A5" w:rsidRDefault="004C600F" w:rsidP="0054496D">
      <w:pPr>
        <w:pStyle w:val="BodyText"/>
        <w:ind w:left="709" w:firstLine="0"/>
        <w:jc w:val="both"/>
        <w:rPr>
          <w:rFonts w:cs="Times New Roman"/>
          <w:noProof/>
        </w:rPr>
      </w:pPr>
      <w:r>
        <w:t xml:space="preserve">Tiks ieplānota </w:t>
      </w:r>
      <w:r>
        <w:rPr>
          <w:i/>
          <w:iCs/>
        </w:rPr>
        <w:t>FAA</w:t>
      </w:r>
      <w:r>
        <w:t xml:space="preserve"> un </w:t>
      </w:r>
      <w:r>
        <w:rPr>
          <w:i/>
          <w:iCs/>
        </w:rPr>
        <w:t>EASA</w:t>
      </w:r>
      <w:r>
        <w:t xml:space="preserve"> tehnisko ekspertu ikgadēja sanāksme, kurā pārskatīs ikgadējo </w:t>
      </w:r>
      <w:r w:rsidR="00E653F9">
        <w:t>auditu</w:t>
      </w:r>
      <w:r>
        <w:t xml:space="preserve"> un inspekciju rezultātus. Tehnisko ekspertu sanāksmei ir jābūt vismaz mēnesi pirms KGKAKP ikgadējās sanāksmes.</w:t>
      </w:r>
    </w:p>
    <w:p w14:paraId="722692E4" w14:textId="77777777" w:rsidR="004C600F" w:rsidRPr="005D17A5" w:rsidRDefault="004C600F" w:rsidP="0054496D">
      <w:pPr>
        <w:ind w:left="709"/>
        <w:jc w:val="both"/>
        <w:rPr>
          <w:rFonts w:ascii="Times New Roman" w:eastAsia="Times New Roman" w:hAnsi="Times New Roman" w:cs="Times New Roman"/>
          <w:noProof/>
          <w:sz w:val="24"/>
          <w:szCs w:val="24"/>
        </w:rPr>
      </w:pPr>
    </w:p>
    <w:p w14:paraId="4CDE1E2D" w14:textId="6550D708" w:rsidR="004C600F" w:rsidRPr="005D17A5" w:rsidRDefault="001C4DD6" w:rsidP="00273137">
      <w:pPr>
        <w:pStyle w:val="Heading4"/>
        <w:tabs>
          <w:tab w:val="left" w:pos="868"/>
        </w:tabs>
        <w:ind w:left="425" w:firstLine="0"/>
        <w:jc w:val="both"/>
        <w:rPr>
          <w:rFonts w:cs="Times New Roman"/>
          <w:noProof/>
        </w:rPr>
      </w:pPr>
      <w:r w:rsidRPr="00AE7B40">
        <w:rPr>
          <w:bCs w:val="0"/>
        </w:rPr>
        <w:t xml:space="preserve">12.4. </w:t>
      </w:r>
      <w:r w:rsidRPr="00AE7B40">
        <w:rPr>
          <w:bCs w:val="0"/>
          <w:i/>
          <w:iCs/>
        </w:rPr>
        <w:t>Ad</w:t>
      </w:r>
      <w:r>
        <w:rPr>
          <w:i/>
          <w:iCs/>
        </w:rPr>
        <w:t xml:space="preserve"> hoc</w:t>
      </w:r>
      <w:r>
        <w:t xml:space="preserve"> savstarpējās novērtēšanas sistēma</w:t>
      </w:r>
    </w:p>
    <w:p w14:paraId="00388D2D" w14:textId="77777777" w:rsidR="004C600F" w:rsidRPr="005D17A5" w:rsidRDefault="004C600F" w:rsidP="00273137">
      <w:pPr>
        <w:ind w:left="425"/>
        <w:jc w:val="both"/>
        <w:rPr>
          <w:rFonts w:ascii="Times New Roman" w:eastAsia="Times New Roman" w:hAnsi="Times New Roman" w:cs="Times New Roman"/>
          <w:b/>
          <w:bCs/>
          <w:noProof/>
          <w:sz w:val="24"/>
          <w:szCs w:val="24"/>
        </w:rPr>
      </w:pPr>
    </w:p>
    <w:p w14:paraId="148CAF3F" w14:textId="13E6B4D5" w:rsidR="001C4DD6" w:rsidRPr="005D17A5" w:rsidRDefault="004C600F" w:rsidP="0054496D">
      <w:pPr>
        <w:pStyle w:val="BodyText"/>
        <w:ind w:left="709" w:firstLine="0"/>
        <w:jc w:val="both"/>
        <w:rPr>
          <w:rFonts w:cs="Times New Roman"/>
          <w:noProof/>
        </w:rPr>
      </w:pPr>
      <w:r>
        <w:t xml:space="preserve">Papildus </w:t>
      </w:r>
      <w:r>
        <w:rPr>
          <w:i/>
          <w:iCs/>
        </w:rPr>
        <w:t>FAA</w:t>
      </w:r>
      <w:r>
        <w:t xml:space="preserve"> vai </w:t>
      </w:r>
      <w:r>
        <w:rPr>
          <w:i/>
          <w:iCs/>
        </w:rPr>
        <w:t>EASA</w:t>
      </w:r>
      <w:r>
        <w:t xml:space="preserve"> kvalitātes nodrošināšanas un standartizācijas darbībām puses var pārbaudīt, vai Nolīgums tiek īstenots saskaņā ar tā nosacījumiem un saskaņā ar šo </w:t>
      </w:r>
      <w:r>
        <w:rPr>
          <w:i/>
          <w:iCs/>
        </w:rPr>
        <w:t>TIP-L</w:t>
      </w:r>
      <w:r>
        <w:t xml:space="preserve">, īstenojot </w:t>
      </w:r>
      <w:r>
        <w:rPr>
          <w:i/>
          <w:iCs/>
        </w:rPr>
        <w:t>ad hoc</w:t>
      </w:r>
      <w:r>
        <w:t xml:space="preserve"> novērtējumu sistēmu, kas saskaņota KGKAKP. KGKAKP nepieciešamības gadījumā izstrādās </w:t>
      </w:r>
      <w:r>
        <w:rPr>
          <w:i/>
          <w:iCs/>
        </w:rPr>
        <w:t>ad hoc</w:t>
      </w:r>
      <w:r>
        <w:t xml:space="preserve"> novērtējumu procedūras.</w:t>
      </w:r>
    </w:p>
    <w:p w14:paraId="14B40EC5" w14:textId="77777777" w:rsidR="001C4DD6" w:rsidRPr="005D17A5" w:rsidRDefault="001C4DD6">
      <w:pPr>
        <w:rPr>
          <w:rFonts w:ascii="Times New Roman" w:eastAsia="Times New Roman" w:hAnsi="Times New Roman" w:cs="Times New Roman"/>
          <w:noProof/>
          <w:sz w:val="24"/>
          <w:szCs w:val="24"/>
        </w:rPr>
      </w:pPr>
      <w:r>
        <w:br w:type="page"/>
      </w:r>
    </w:p>
    <w:p w14:paraId="7DB039F6" w14:textId="77777777" w:rsidR="00877C75" w:rsidRPr="005D17A5" w:rsidRDefault="00877C75" w:rsidP="00BB5D14">
      <w:pPr>
        <w:jc w:val="both"/>
        <w:rPr>
          <w:rFonts w:ascii="Times New Roman" w:hAnsi="Times New Roman" w:cs="Times New Roman"/>
          <w:noProof/>
          <w:sz w:val="24"/>
          <w:szCs w:val="24"/>
        </w:rPr>
      </w:pPr>
    </w:p>
    <w:p w14:paraId="4F0BE975" w14:textId="2F5C452E" w:rsidR="004C600F" w:rsidRPr="00547D73" w:rsidRDefault="0076314A" w:rsidP="006F60B6">
      <w:pPr>
        <w:pStyle w:val="Heading3"/>
        <w:tabs>
          <w:tab w:val="left" w:pos="645"/>
        </w:tabs>
        <w:ind w:left="0" w:firstLine="0"/>
        <w:jc w:val="center"/>
        <w:rPr>
          <w:szCs w:val="32"/>
        </w:rPr>
      </w:pPr>
      <w:bookmarkStart w:id="36" w:name="_Toc72504323"/>
      <w:r w:rsidRPr="00547D73">
        <w:rPr>
          <w:szCs w:val="32"/>
        </w:rPr>
        <w:t xml:space="preserve">1. papildinājums. </w:t>
      </w:r>
      <w:r w:rsidRPr="00547D73">
        <w:rPr>
          <w:i/>
          <w:iCs/>
          <w:szCs w:val="32"/>
        </w:rPr>
        <w:t>FAA</w:t>
      </w:r>
      <w:r w:rsidRPr="00547D73">
        <w:rPr>
          <w:szCs w:val="32"/>
        </w:rPr>
        <w:t xml:space="preserve">, </w:t>
      </w:r>
      <w:r w:rsidRPr="00547D73">
        <w:rPr>
          <w:i/>
          <w:iCs/>
          <w:szCs w:val="32"/>
        </w:rPr>
        <w:t>EASA</w:t>
      </w:r>
      <w:r w:rsidRPr="00547D73">
        <w:rPr>
          <w:szCs w:val="32"/>
        </w:rPr>
        <w:t xml:space="preserve"> un ES aviācijas iestāžu kontaktinformācija</w:t>
      </w:r>
      <w:bookmarkStart w:id="37" w:name="_bookmark14"/>
      <w:bookmarkEnd w:id="37"/>
      <w:bookmarkEnd w:id="36"/>
    </w:p>
    <w:p w14:paraId="170814FC" w14:textId="77777777" w:rsidR="004C600F" w:rsidRPr="005D17A5" w:rsidRDefault="004C600F" w:rsidP="00BB5D14">
      <w:pPr>
        <w:jc w:val="both"/>
        <w:rPr>
          <w:rFonts w:ascii="Times New Roman" w:eastAsia="Times New Roman" w:hAnsi="Times New Roman" w:cs="Times New Roman"/>
          <w:b/>
          <w:bCs/>
          <w:noProof/>
          <w:sz w:val="24"/>
          <w:szCs w:val="24"/>
        </w:rPr>
      </w:pPr>
    </w:p>
    <w:tbl>
      <w:tblP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28" w:type="dxa"/>
          <w:left w:w="28" w:type="dxa"/>
          <w:bottom w:w="28" w:type="dxa"/>
          <w:right w:w="28" w:type="dxa"/>
        </w:tblCellMar>
        <w:tblLook w:val="01E0" w:firstRow="1" w:lastRow="1" w:firstColumn="1" w:lastColumn="1" w:noHBand="0" w:noVBand="0"/>
      </w:tblPr>
      <w:tblGrid>
        <w:gridCol w:w="1167"/>
        <w:gridCol w:w="7961"/>
      </w:tblGrid>
      <w:tr w:rsidR="00F57477" w:rsidRPr="005D17A5" w14:paraId="5E93818F" w14:textId="77777777" w:rsidTr="00873C40">
        <w:tc>
          <w:tcPr>
            <w:tcW w:w="639" w:type="pct"/>
            <w:vMerge w:val="restart"/>
            <w:shd w:val="clear" w:color="auto" w:fill="CCCCCC"/>
          </w:tcPr>
          <w:p w14:paraId="25530F06" w14:textId="77777777" w:rsidR="00F57477" w:rsidRPr="005D17A5" w:rsidRDefault="00F57477" w:rsidP="009434C2">
            <w:pPr>
              <w:pStyle w:val="TableParagraph"/>
              <w:jc w:val="both"/>
              <w:rPr>
                <w:rFonts w:ascii="Times New Roman" w:hAnsi="Times New Roman" w:cs="Times New Roman"/>
                <w:noProof/>
                <w:sz w:val="24"/>
                <w:szCs w:val="24"/>
              </w:rPr>
            </w:pPr>
            <w:r>
              <w:rPr>
                <w:rFonts w:ascii="Times New Roman" w:hAnsi="Times New Roman"/>
                <w:i/>
                <w:iCs/>
                <w:sz w:val="24"/>
              </w:rPr>
              <w:t>FAA</w:t>
            </w:r>
          </w:p>
        </w:tc>
        <w:tc>
          <w:tcPr>
            <w:tcW w:w="4361" w:type="pct"/>
            <w:shd w:val="clear" w:color="auto" w:fill="CCCCCC"/>
          </w:tcPr>
          <w:p w14:paraId="7E741259"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Starptautisko programmu nodaļa [</w:t>
            </w:r>
            <w:r>
              <w:rPr>
                <w:rFonts w:ascii="Times New Roman" w:hAnsi="Times New Roman"/>
                <w:i/>
                <w:iCs/>
                <w:sz w:val="24"/>
              </w:rPr>
              <w:t>International Program Division</w:t>
            </w:r>
            <w:r>
              <w:rPr>
                <w:rFonts w:ascii="Times New Roman" w:hAnsi="Times New Roman"/>
                <w:sz w:val="24"/>
              </w:rPr>
              <w:t>] (AFS-50)</w:t>
            </w:r>
          </w:p>
          <w:p w14:paraId="45F0E7E1" w14:textId="77777777" w:rsidR="00F57477" w:rsidRPr="005D17A5" w:rsidRDefault="00F57477" w:rsidP="009434C2">
            <w:pPr>
              <w:pStyle w:val="TableParagraph"/>
              <w:rPr>
                <w:rFonts w:ascii="Times New Roman" w:hAnsi="Times New Roman" w:cs="Times New Roman"/>
                <w:b/>
                <w:noProof/>
                <w:sz w:val="24"/>
                <w:szCs w:val="24"/>
              </w:rPr>
            </w:pPr>
            <w:r>
              <w:rPr>
                <w:rFonts w:ascii="Times New Roman" w:hAnsi="Times New Roman"/>
                <w:b/>
                <w:sz w:val="24"/>
              </w:rPr>
              <w:t>https://www.faa.gov/about/office_org/headquarters_offices/avs/offices/afx/afs/afs050/</w:t>
            </w:r>
          </w:p>
          <w:p w14:paraId="45FC6CD8" w14:textId="77777777" w:rsidR="00F57477" w:rsidRPr="005D17A5" w:rsidRDefault="00F57477" w:rsidP="009434C2">
            <w:pPr>
              <w:pStyle w:val="TableParagraph"/>
              <w:rPr>
                <w:rFonts w:ascii="Times New Roman" w:eastAsia="Times New Roman" w:hAnsi="Times New Roman" w:cs="Times New Roman"/>
                <w:noProof/>
                <w:sz w:val="24"/>
                <w:szCs w:val="24"/>
              </w:rPr>
            </w:pPr>
            <w:r>
              <w:rPr>
                <w:rFonts w:ascii="Times New Roman" w:hAnsi="Times New Roman"/>
                <w:i/>
                <w:iCs/>
                <w:sz w:val="24"/>
              </w:rPr>
              <w:t>800 Independence Avenue, S.W.</w:t>
            </w:r>
          </w:p>
          <w:p w14:paraId="7FE86698"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i/>
                <w:iCs/>
                <w:sz w:val="24"/>
              </w:rPr>
              <w:t>Washington, DC 20591 USA</w:t>
            </w:r>
          </w:p>
          <w:p w14:paraId="11B4C40A"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Tālr. +1 (202) 267-0962</w:t>
            </w:r>
          </w:p>
          <w:p w14:paraId="5ED17FFC" w14:textId="77777777" w:rsidR="00F57477" w:rsidRPr="005D17A5" w:rsidRDefault="00F57477" w:rsidP="009434C2">
            <w:pPr>
              <w:pStyle w:val="TableParagraph"/>
              <w:rPr>
                <w:rFonts w:ascii="Times New Roman" w:eastAsia="Times New Roman" w:hAnsi="Times New Roman" w:cs="Times New Roman"/>
                <w:noProof/>
                <w:sz w:val="24"/>
                <w:szCs w:val="24"/>
              </w:rPr>
            </w:pPr>
            <w:r>
              <w:rPr>
                <w:rFonts w:ascii="Times New Roman" w:hAnsi="Times New Roman"/>
                <w:sz w:val="24"/>
              </w:rPr>
              <w:t>E-pasta adrese:</w:t>
            </w:r>
            <w:r>
              <w:rPr>
                <w:rFonts w:ascii="Times New Roman" w:hAnsi="Times New Roman"/>
                <w:b/>
                <w:sz w:val="24"/>
              </w:rPr>
              <w:t xml:space="preserve"> </w:t>
            </w:r>
            <w:r>
              <w:rPr>
                <w:rFonts w:ascii="Times New Roman" w:hAnsi="Times New Roman"/>
                <w:sz w:val="24"/>
              </w:rPr>
              <w:t>9-AWA-AVS-AFS-050@faa.gov</w:t>
            </w:r>
          </w:p>
          <w:p w14:paraId="2627C3E9"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 xml:space="preserve">Visos </w:t>
            </w:r>
            <w:r>
              <w:rPr>
                <w:rFonts w:ascii="Times New Roman" w:hAnsi="Times New Roman"/>
                <w:i/>
                <w:iCs/>
                <w:sz w:val="24"/>
              </w:rPr>
              <w:t>FAA</w:t>
            </w:r>
            <w:r>
              <w:rPr>
                <w:rFonts w:ascii="Times New Roman" w:hAnsi="Times New Roman"/>
                <w:sz w:val="24"/>
              </w:rPr>
              <w:t xml:space="preserve"> pieprasījumos kopijas veidā ir jānorāda galvenais kontaktpunkts.</w:t>
            </w:r>
          </w:p>
        </w:tc>
      </w:tr>
      <w:tr w:rsidR="00F57477" w:rsidRPr="005D17A5" w14:paraId="03E3DBF8" w14:textId="77777777" w:rsidTr="00873C40">
        <w:tc>
          <w:tcPr>
            <w:tcW w:w="639" w:type="pct"/>
            <w:vMerge/>
            <w:shd w:val="clear" w:color="auto" w:fill="CCCCCC"/>
          </w:tcPr>
          <w:p w14:paraId="5BDE2277" w14:textId="77777777" w:rsidR="00F57477" w:rsidRPr="005D17A5" w:rsidRDefault="00F57477" w:rsidP="009434C2">
            <w:pPr>
              <w:jc w:val="both"/>
              <w:rPr>
                <w:rFonts w:ascii="Times New Roman" w:hAnsi="Times New Roman" w:cs="Times New Roman"/>
                <w:noProof/>
                <w:sz w:val="24"/>
                <w:szCs w:val="24"/>
              </w:rPr>
            </w:pPr>
          </w:p>
        </w:tc>
        <w:tc>
          <w:tcPr>
            <w:tcW w:w="4361" w:type="pct"/>
            <w:shd w:val="clear" w:color="auto" w:fill="F1F1F1"/>
          </w:tcPr>
          <w:p w14:paraId="73DD0F10" w14:textId="77777777" w:rsidR="00F57477" w:rsidRDefault="00F57477" w:rsidP="009434C2">
            <w:pPr>
              <w:pStyle w:val="TableParagraph"/>
              <w:rPr>
                <w:rFonts w:ascii="Times New Roman" w:hAnsi="Times New Roman"/>
                <w:sz w:val="24"/>
              </w:rPr>
            </w:pPr>
            <w:r>
              <w:rPr>
                <w:rFonts w:ascii="Times New Roman" w:hAnsi="Times New Roman"/>
                <w:sz w:val="24"/>
              </w:rPr>
              <w:t>Vispārējās un komerciālās aviācijas nodaļa [</w:t>
            </w:r>
            <w:r>
              <w:rPr>
                <w:rFonts w:ascii="Times New Roman" w:hAnsi="Times New Roman"/>
                <w:i/>
                <w:iCs/>
                <w:sz w:val="24"/>
              </w:rPr>
              <w:t>General Aviation and Commercial Division</w:t>
            </w:r>
            <w:r>
              <w:rPr>
                <w:rFonts w:ascii="Times New Roman" w:hAnsi="Times New Roman"/>
                <w:sz w:val="24"/>
              </w:rPr>
              <w:t>] (AFS-800)</w:t>
            </w:r>
          </w:p>
          <w:p w14:paraId="224948EB" w14:textId="77777777" w:rsidR="00F57477" w:rsidRPr="005D17A5" w:rsidRDefault="00F57477" w:rsidP="009434C2">
            <w:pPr>
              <w:pStyle w:val="TableParagraph"/>
              <w:rPr>
                <w:rFonts w:ascii="Times New Roman" w:hAnsi="Times New Roman" w:cs="Times New Roman"/>
                <w:noProof/>
                <w:sz w:val="24"/>
                <w:szCs w:val="24"/>
              </w:rPr>
            </w:pPr>
          </w:p>
          <w:p w14:paraId="707F2CB2"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https://www.faa.gov/about/office_org/headquarters_offices/avs/offices/afx/afs/afs800/</w:t>
            </w:r>
          </w:p>
          <w:p w14:paraId="59E293E3" w14:textId="77777777" w:rsidR="00F57477" w:rsidRPr="005D17A5" w:rsidRDefault="00F57477" w:rsidP="009434C2">
            <w:pPr>
              <w:pStyle w:val="TableParagraph"/>
              <w:rPr>
                <w:rFonts w:ascii="Times New Roman" w:eastAsia="Times New Roman" w:hAnsi="Times New Roman" w:cs="Times New Roman"/>
                <w:noProof/>
                <w:sz w:val="24"/>
                <w:szCs w:val="24"/>
              </w:rPr>
            </w:pPr>
            <w:r>
              <w:rPr>
                <w:rFonts w:ascii="Times New Roman" w:hAnsi="Times New Roman"/>
                <w:i/>
                <w:iCs/>
                <w:sz w:val="24"/>
              </w:rPr>
              <w:t>800 Independence Avenue, S.W.</w:t>
            </w:r>
          </w:p>
          <w:p w14:paraId="6450429B"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i/>
                <w:iCs/>
                <w:sz w:val="24"/>
              </w:rPr>
              <w:t>Washington, DC 20591 USA</w:t>
            </w:r>
          </w:p>
          <w:p w14:paraId="761817A9"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Tālr. +1 (202) 267-1100</w:t>
            </w:r>
          </w:p>
          <w:p w14:paraId="1550A90E"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E-pasta adrese: 9-AFS-800-Correspondence@faa.gov</w:t>
            </w:r>
          </w:p>
          <w:p w14:paraId="52723EE6"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Jāsazinās saistībā ar pilotu mācību un sertifikācijas jautājumiem.</w:t>
            </w:r>
          </w:p>
        </w:tc>
      </w:tr>
      <w:tr w:rsidR="00F57477" w:rsidRPr="005D17A5" w14:paraId="637FEA87" w14:textId="77777777" w:rsidTr="00873C40">
        <w:tc>
          <w:tcPr>
            <w:tcW w:w="639" w:type="pct"/>
            <w:vMerge/>
            <w:shd w:val="clear" w:color="auto" w:fill="CCCCCC"/>
          </w:tcPr>
          <w:p w14:paraId="577A6779" w14:textId="77777777" w:rsidR="00F57477" w:rsidRPr="005D17A5" w:rsidRDefault="00F57477" w:rsidP="009434C2">
            <w:pPr>
              <w:jc w:val="both"/>
              <w:rPr>
                <w:rFonts w:ascii="Times New Roman" w:hAnsi="Times New Roman" w:cs="Times New Roman"/>
                <w:noProof/>
                <w:sz w:val="24"/>
                <w:szCs w:val="24"/>
              </w:rPr>
            </w:pPr>
          </w:p>
        </w:tc>
        <w:tc>
          <w:tcPr>
            <w:tcW w:w="4361" w:type="pct"/>
            <w:shd w:val="clear" w:color="auto" w:fill="CCCCCC"/>
          </w:tcPr>
          <w:p w14:paraId="0DE07782"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Civilās aviācijas reģistrs [</w:t>
            </w:r>
            <w:r>
              <w:rPr>
                <w:rFonts w:ascii="Times New Roman" w:hAnsi="Times New Roman"/>
                <w:i/>
                <w:iCs/>
                <w:sz w:val="24"/>
              </w:rPr>
              <w:t>Civil Aviation Registry</w:t>
            </w:r>
            <w:r>
              <w:rPr>
                <w:rFonts w:ascii="Times New Roman" w:hAnsi="Times New Roman"/>
                <w:sz w:val="24"/>
              </w:rPr>
              <w:t>] (AFB-700)</w:t>
            </w:r>
          </w:p>
          <w:p w14:paraId="775574F0" w14:textId="77777777" w:rsidR="00F57477" w:rsidRPr="005D17A5" w:rsidRDefault="00F57477" w:rsidP="009434C2">
            <w:pPr>
              <w:pStyle w:val="TableParagraph"/>
              <w:rPr>
                <w:rFonts w:ascii="Times New Roman" w:eastAsia="Times New Roman" w:hAnsi="Times New Roman" w:cs="Times New Roman"/>
                <w:noProof/>
                <w:sz w:val="24"/>
                <w:szCs w:val="24"/>
              </w:rPr>
            </w:pPr>
            <w:r>
              <w:rPr>
                <w:rFonts w:ascii="Times New Roman" w:hAnsi="Times New Roman"/>
                <w:sz w:val="24"/>
              </w:rPr>
              <w:t>https://www.faa.gov/about/office_org/headquarters_offices/avs/offices/afx/afb/afb700/</w:t>
            </w:r>
          </w:p>
          <w:p w14:paraId="24741CAA"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i/>
                <w:iCs/>
                <w:sz w:val="24"/>
              </w:rPr>
              <w:t>P.O.</w:t>
            </w:r>
            <w:r>
              <w:rPr>
                <w:rFonts w:ascii="Times New Roman" w:hAnsi="Times New Roman"/>
                <w:sz w:val="24"/>
              </w:rPr>
              <w:t xml:space="preserve"> </w:t>
            </w:r>
            <w:r>
              <w:rPr>
                <w:rFonts w:ascii="Times New Roman" w:hAnsi="Times New Roman"/>
                <w:i/>
                <w:iCs/>
                <w:sz w:val="24"/>
              </w:rPr>
              <w:t>Box 25082</w:t>
            </w:r>
          </w:p>
          <w:p w14:paraId="157C7ACE"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i/>
                <w:iCs/>
                <w:sz w:val="24"/>
              </w:rPr>
              <w:t>Oklahoma City, OK 73125 USA</w:t>
            </w:r>
          </w:p>
        </w:tc>
      </w:tr>
      <w:tr w:rsidR="00F57477" w:rsidRPr="005D17A5" w14:paraId="2ED39B33" w14:textId="77777777" w:rsidTr="00873C40">
        <w:tc>
          <w:tcPr>
            <w:tcW w:w="639" w:type="pct"/>
            <w:vMerge/>
            <w:shd w:val="clear" w:color="auto" w:fill="CCCCCC"/>
          </w:tcPr>
          <w:p w14:paraId="3D553800" w14:textId="77777777" w:rsidR="00F57477" w:rsidRPr="005D17A5" w:rsidRDefault="00F57477" w:rsidP="009434C2">
            <w:pPr>
              <w:jc w:val="both"/>
              <w:rPr>
                <w:rFonts w:ascii="Times New Roman" w:hAnsi="Times New Roman" w:cs="Times New Roman"/>
                <w:noProof/>
                <w:sz w:val="24"/>
                <w:szCs w:val="24"/>
              </w:rPr>
            </w:pPr>
          </w:p>
        </w:tc>
        <w:tc>
          <w:tcPr>
            <w:tcW w:w="4361" w:type="pct"/>
            <w:shd w:val="clear" w:color="auto" w:fill="F1F1F1"/>
          </w:tcPr>
          <w:p w14:paraId="0952349D"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Pilotu sertifikācijas nodaļa [</w:t>
            </w:r>
            <w:r>
              <w:rPr>
                <w:rFonts w:ascii="Times New Roman" w:hAnsi="Times New Roman"/>
                <w:i/>
                <w:iCs/>
                <w:sz w:val="24"/>
              </w:rPr>
              <w:t>Airman Certification Branch</w:t>
            </w:r>
            <w:r>
              <w:rPr>
                <w:rFonts w:ascii="Times New Roman" w:hAnsi="Times New Roman"/>
                <w:sz w:val="24"/>
              </w:rPr>
              <w:t>] (AFB-720)</w:t>
            </w:r>
          </w:p>
          <w:p w14:paraId="31B931FE"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https://www.faa.gov/licenses_certificates/airmen_certification/contact_airmen_certification/?con tent_option=xjukdfxqbbjkm</w:t>
            </w:r>
          </w:p>
          <w:p w14:paraId="28BFB7A4"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i/>
                <w:iCs/>
                <w:sz w:val="24"/>
              </w:rPr>
              <w:t>P.O.</w:t>
            </w:r>
            <w:r>
              <w:rPr>
                <w:rFonts w:ascii="Times New Roman" w:hAnsi="Times New Roman"/>
                <w:sz w:val="24"/>
              </w:rPr>
              <w:t xml:space="preserve"> </w:t>
            </w:r>
            <w:r>
              <w:rPr>
                <w:rFonts w:ascii="Times New Roman" w:hAnsi="Times New Roman"/>
                <w:i/>
                <w:iCs/>
                <w:sz w:val="24"/>
              </w:rPr>
              <w:t>Box 25082</w:t>
            </w:r>
          </w:p>
          <w:p w14:paraId="5DF4C44D"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i/>
                <w:iCs/>
                <w:sz w:val="24"/>
              </w:rPr>
              <w:t>Oklahoma City, OK 73125-0082</w:t>
            </w:r>
          </w:p>
          <w:p w14:paraId="121BA0E2"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Tālr. +1 (405) 954-3261</w:t>
            </w:r>
          </w:p>
          <w:p w14:paraId="48F7A896"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E-pasts: http://registry.faa.gov/Airmenemail/AirmenEmail.aspx</w:t>
            </w:r>
          </w:p>
          <w:p w14:paraId="600B5BF4" w14:textId="423A2F81"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 xml:space="preserve">Jāsazinās apliecību </w:t>
            </w:r>
            <w:r w:rsidR="00A1034B">
              <w:rPr>
                <w:rFonts w:ascii="Times New Roman" w:hAnsi="Times New Roman"/>
                <w:sz w:val="24"/>
              </w:rPr>
              <w:t>pārbaudes</w:t>
            </w:r>
            <w:r>
              <w:rPr>
                <w:rFonts w:ascii="Times New Roman" w:hAnsi="Times New Roman"/>
                <w:sz w:val="24"/>
              </w:rPr>
              <w:t xml:space="preserve"> jautājumos.</w:t>
            </w:r>
          </w:p>
        </w:tc>
      </w:tr>
      <w:tr w:rsidR="00F57477" w:rsidRPr="005D17A5" w14:paraId="5B681BAB" w14:textId="77777777" w:rsidTr="00873C40">
        <w:tc>
          <w:tcPr>
            <w:tcW w:w="639" w:type="pct"/>
            <w:vMerge/>
            <w:shd w:val="clear" w:color="auto" w:fill="CCCCCC"/>
          </w:tcPr>
          <w:p w14:paraId="06F5BB2A" w14:textId="77777777" w:rsidR="00F57477" w:rsidRPr="005D17A5" w:rsidRDefault="00F57477" w:rsidP="009434C2">
            <w:pPr>
              <w:jc w:val="both"/>
              <w:rPr>
                <w:rFonts w:ascii="Times New Roman" w:hAnsi="Times New Roman" w:cs="Times New Roman"/>
                <w:noProof/>
                <w:sz w:val="24"/>
                <w:szCs w:val="24"/>
              </w:rPr>
            </w:pPr>
          </w:p>
        </w:tc>
        <w:tc>
          <w:tcPr>
            <w:tcW w:w="4361" w:type="pct"/>
            <w:shd w:val="clear" w:color="auto" w:fill="CCCCCC"/>
          </w:tcPr>
          <w:p w14:paraId="1C19E040"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Reglamentējošā atbalsta nodaļa [</w:t>
            </w:r>
            <w:r>
              <w:rPr>
                <w:rFonts w:ascii="Times New Roman" w:hAnsi="Times New Roman"/>
                <w:i/>
                <w:iCs/>
                <w:sz w:val="24"/>
              </w:rPr>
              <w:t>Regulatory Support Division</w:t>
            </w:r>
            <w:r>
              <w:rPr>
                <w:rFonts w:ascii="Times New Roman" w:hAnsi="Times New Roman"/>
                <w:sz w:val="24"/>
              </w:rPr>
              <w:t>] (AFS-600)</w:t>
            </w:r>
          </w:p>
          <w:p w14:paraId="27BCAE40" w14:textId="77777777" w:rsidR="00F57477" w:rsidRPr="005D17A5" w:rsidRDefault="00F57477" w:rsidP="009434C2">
            <w:pPr>
              <w:pStyle w:val="TableParagraph"/>
              <w:rPr>
                <w:rFonts w:ascii="Times New Roman" w:eastAsia="Times New Roman" w:hAnsi="Times New Roman" w:cs="Times New Roman"/>
                <w:noProof/>
                <w:sz w:val="24"/>
                <w:szCs w:val="24"/>
              </w:rPr>
            </w:pPr>
            <w:r>
              <w:rPr>
                <w:rFonts w:ascii="Times New Roman" w:hAnsi="Times New Roman"/>
                <w:sz w:val="24"/>
              </w:rPr>
              <w:t>https://www.faa.gov/about/office_org/headquarters_offices/avs/offices/afx/afs/afs600/</w:t>
            </w:r>
          </w:p>
          <w:p w14:paraId="0C758D2B"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i/>
                <w:iCs/>
                <w:sz w:val="24"/>
              </w:rPr>
              <w:t>P.O.</w:t>
            </w:r>
            <w:r>
              <w:rPr>
                <w:rFonts w:ascii="Times New Roman" w:hAnsi="Times New Roman"/>
                <w:sz w:val="24"/>
              </w:rPr>
              <w:t xml:space="preserve"> </w:t>
            </w:r>
            <w:r>
              <w:rPr>
                <w:rFonts w:ascii="Times New Roman" w:hAnsi="Times New Roman"/>
                <w:i/>
                <w:iCs/>
                <w:sz w:val="24"/>
              </w:rPr>
              <w:t>Box 25082</w:t>
            </w:r>
          </w:p>
          <w:p w14:paraId="14B55BC7"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i/>
                <w:iCs/>
                <w:sz w:val="24"/>
              </w:rPr>
              <w:t>Oklahoma City, OK 73125 USA</w:t>
            </w:r>
          </w:p>
          <w:p w14:paraId="0C8E9AC4"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Tālr. +1 (405) 954-4431</w:t>
            </w:r>
          </w:p>
          <w:p w14:paraId="55D410E4"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E-pasts: AFS-600-General-Correspondence@faa.gov</w:t>
            </w:r>
          </w:p>
          <w:p w14:paraId="4398E3CE"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Jāsazinās pārbaužu veikšanas jautājumos.</w:t>
            </w:r>
          </w:p>
        </w:tc>
      </w:tr>
      <w:tr w:rsidR="00F57477" w:rsidRPr="005D17A5" w14:paraId="68470B5C" w14:textId="77777777" w:rsidTr="00873C40">
        <w:tc>
          <w:tcPr>
            <w:tcW w:w="639" w:type="pct"/>
            <w:shd w:val="clear" w:color="auto" w:fill="F1F1F1"/>
          </w:tcPr>
          <w:p w14:paraId="43FA540D" w14:textId="77777777" w:rsidR="00F57477" w:rsidRPr="005D17A5" w:rsidRDefault="00CD7FAF" w:rsidP="009434C2">
            <w:pPr>
              <w:pStyle w:val="TableParagraph"/>
              <w:jc w:val="both"/>
              <w:rPr>
                <w:rFonts w:ascii="Times New Roman" w:hAnsi="Times New Roman" w:cs="Times New Roman"/>
                <w:noProof/>
                <w:sz w:val="24"/>
                <w:szCs w:val="24"/>
              </w:rPr>
            </w:pPr>
            <w:r>
              <w:rPr>
                <w:rFonts w:ascii="Times New Roman" w:hAnsi="Times New Roman"/>
                <w:sz w:val="24"/>
              </w:rPr>
              <w:pict w14:anchorId="01D6B7BA">
                <v:group id="_x0000_s1227" style="position:absolute;left:0;text-align:left;margin-left:132.15pt;margin-top:238.95pt;width:87.15pt;height:.1pt;z-index:-251656184;mso-position-horizontal-relative:page;mso-position-vertical-relative:page" coordorigin="2643,4779" coordsize="1743,2">
                  <v:shape id="_x0000_s1228" style="position:absolute;left:2643;top:4779;width:1743;height:2" coordorigin="2643,4779" coordsize="1743,0" path="m2643,4779r1743,e" filled="f" strokecolor="blue" strokeweight=".58pt">
                    <v:path arrowok="t"/>
                  </v:shape>
                  <w10:wrap anchorx="page" anchory="page"/>
                </v:group>
              </w:pict>
            </w:r>
            <w:r w:rsidR="00F57477">
              <w:rPr>
                <w:rFonts w:ascii="Times New Roman" w:hAnsi="Times New Roman"/>
                <w:i/>
                <w:iCs/>
                <w:sz w:val="24"/>
              </w:rPr>
              <w:t>EASA</w:t>
            </w:r>
          </w:p>
        </w:tc>
        <w:tc>
          <w:tcPr>
            <w:tcW w:w="4361" w:type="pct"/>
            <w:shd w:val="clear" w:color="auto" w:fill="F1F1F1"/>
          </w:tcPr>
          <w:p w14:paraId="757743E5"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Lidojumu standartu direktorāts [</w:t>
            </w:r>
            <w:r>
              <w:rPr>
                <w:rFonts w:ascii="Times New Roman" w:hAnsi="Times New Roman"/>
                <w:i/>
                <w:iCs/>
                <w:sz w:val="24"/>
              </w:rPr>
              <w:t>Flight Standards Directorate</w:t>
            </w:r>
            <w:r>
              <w:rPr>
                <w:rFonts w:ascii="Times New Roman" w:hAnsi="Times New Roman"/>
                <w:sz w:val="24"/>
              </w:rPr>
              <w:t>]</w:t>
            </w:r>
          </w:p>
          <w:p w14:paraId="7B74ABD6"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i/>
                <w:iCs/>
                <w:sz w:val="24"/>
              </w:rPr>
              <w:t>Postfach 10 12 53 - 50452 Cologne Germany</w:t>
            </w:r>
          </w:p>
          <w:p w14:paraId="45F1367D"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 xml:space="preserve">Apmeklējumu adrese: </w:t>
            </w:r>
            <w:r>
              <w:rPr>
                <w:rFonts w:ascii="Times New Roman" w:hAnsi="Times New Roman"/>
                <w:i/>
                <w:iCs/>
                <w:sz w:val="24"/>
              </w:rPr>
              <w:t>Konrad-Adenauer-Ufer 3</w:t>
            </w:r>
          </w:p>
          <w:p w14:paraId="51C43C17"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i/>
                <w:iCs/>
                <w:sz w:val="24"/>
              </w:rPr>
              <w:t>D-50668 Cologne, Germany</w:t>
            </w:r>
          </w:p>
          <w:p w14:paraId="704220A9"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t>Tālr. +49 221 8999 000</w:t>
            </w:r>
          </w:p>
          <w:p w14:paraId="33EBD939" w14:textId="77777777" w:rsidR="00F57477" w:rsidRPr="005D17A5" w:rsidRDefault="00F57477" w:rsidP="009434C2">
            <w:pPr>
              <w:pStyle w:val="TableParagraph"/>
              <w:rPr>
                <w:rFonts w:ascii="Times New Roman" w:eastAsia="Times New Roman" w:hAnsi="Times New Roman" w:cs="Times New Roman"/>
                <w:noProof/>
                <w:sz w:val="24"/>
                <w:szCs w:val="24"/>
              </w:rPr>
            </w:pPr>
          </w:p>
          <w:p w14:paraId="79F933D9" w14:textId="77777777" w:rsidR="00F57477" w:rsidRPr="005D17A5" w:rsidRDefault="00F57477" w:rsidP="009434C2">
            <w:pPr>
              <w:pStyle w:val="TableParagraph"/>
              <w:rPr>
                <w:rFonts w:ascii="Times New Roman" w:hAnsi="Times New Roman" w:cs="Times New Roman"/>
                <w:noProof/>
                <w:sz w:val="24"/>
                <w:szCs w:val="24"/>
              </w:rPr>
            </w:pPr>
            <w:r>
              <w:rPr>
                <w:rFonts w:ascii="Times New Roman" w:hAnsi="Times New Roman"/>
                <w:sz w:val="24"/>
              </w:rPr>
              <w:lastRenderedPageBreak/>
              <w:t>E-pasts: FCL@easa.europa.eu</w:t>
            </w:r>
          </w:p>
        </w:tc>
      </w:tr>
      <w:tr w:rsidR="00F57477" w:rsidRPr="005D17A5" w14:paraId="00BDCF36" w14:textId="77777777" w:rsidTr="00873C40">
        <w:tc>
          <w:tcPr>
            <w:tcW w:w="639" w:type="pct"/>
            <w:shd w:val="clear" w:color="auto" w:fill="CCCCCC"/>
          </w:tcPr>
          <w:p w14:paraId="088BA842" w14:textId="77777777" w:rsidR="00F57477" w:rsidRPr="005D17A5" w:rsidRDefault="00F57477" w:rsidP="009434C2">
            <w:pPr>
              <w:pStyle w:val="TableParagraph"/>
              <w:jc w:val="both"/>
              <w:rPr>
                <w:rFonts w:ascii="Times New Roman" w:hAnsi="Times New Roman" w:cs="Times New Roman"/>
                <w:noProof/>
                <w:sz w:val="24"/>
                <w:szCs w:val="24"/>
              </w:rPr>
            </w:pPr>
            <w:r>
              <w:rPr>
                <w:rFonts w:ascii="Times New Roman" w:hAnsi="Times New Roman"/>
                <w:sz w:val="24"/>
              </w:rPr>
              <w:lastRenderedPageBreak/>
              <w:t>ES dalībvalstu aviācijas iestādes:</w:t>
            </w:r>
          </w:p>
        </w:tc>
        <w:tc>
          <w:tcPr>
            <w:tcW w:w="4361" w:type="pct"/>
            <w:shd w:val="clear" w:color="auto" w:fill="CCCCCC"/>
          </w:tcPr>
          <w:p w14:paraId="70C2ABAA" w14:textId="77777777" w:rsidR="00F57477" w:rsidRPr="005D17A5" w:rsidRDefault="00F57477" w:rsidP="009434C2">
            <w:pPr>
              <w:pStyle w:val="TableParagraph"/>
              <w:rPr>
                <w:rFonts w:ascii="Times New Roman" w:eastAsia="Times New Roman" w:hAnsi="Times New Roman" w:cs="Times New Roman"/>
                <w:noProof/>
                <w:sz w:val="24"/>
                <w:szCs w:val="24"/>
              </w:rPr>
            </w:pPr>
            <w:r>
              <w:rPr>
                <w:rFonts w:ascii="Times New Roman" w:hAnsi="Times New Roman"/>
                <w:sz w:val="24"/>
              </w:rPr>
              <w:t xml:space="preserve">skat. </w:t>
            </w:r>
            <w:r>
              <w:rPr>
                <w:rFonts w:ascii="Times New Roman" w:hAnsi="Times New Roman"/>
                <w:i/>
                <w:iCs/>
                <w:sz w:val="24"/>
              </w:rPr>
              <w:t>EASA</w:t>
            </w:r>
            <w:r>
              <w:rPr>
                <w:rFonts w:ascii="Times New Roman" w:hAnsi="Times New Roman"/>
                <w:sz w:val="24"/>
              </w:rPr>
              <w:t xml:space="preserve"> tīmekļa vietni, kurā sniegtas saites uz atsevišķu </w:t>
            </w:r>
            <w:r>
              <w:rPr>
                <w:rFonts w:ascii="Times New Roman" w:hAnsi="Times New Roman"/>
                <w:i/>
                <w:iCs/>
                <w:sz w:val="24"/>
              </w:rPr>
              <w:t>EASA</w:t>
            </w:r>
            <w:r>
              <w:rPr>
                <w:rFonts w:ascii="Times New Roman" w:hAnsi="Times New Roman"/>
                <w:sz w:val="24"/>
              </w:rPr>
              <w:t xml:space="preserve"> dalībvalstu tīmekļa vietnēm.</w:t>
            </w:r>
          </w:p>
          <w:p w14:paraId="774081BB" w14:textId="77777777" w:rsidR="00F57477" w:rsidRPr="005D17A5" w:rsidRDefault="00F57477" w:rsidP="009434C2">
            <w:pPr>
              <w:pStyle w:val="TableParagraph"/>
              <w:rPr>
                <w:rFonts w:ascii="Times New Roman" w:eastAsia="Times New Roman" w:hAnsi="Times New Roman" w:cs="Times New Roman"/>
                <w:noProof/>
                <w:sz w:val="24"/>
                <w:szCs w:val="24"/>
              </w:rPr>
            </w:pPr>
            <w:r>
              <w:rPr>
                <w:rFonts w:ascii="Times New Roman" w:hAnsi="Times New Roman"/>
                <w:sz w:val="24"/>
              </w:rPr>
              <w:t>www.easa.europa.eu</w:t>
            </w:r>
          </w:p>
        </w:tc>
      </w:tr>
    </w:tbl>
    <w:p w14:paraId="7EFDE6A7" w14:textId="3FFFC41E" w:rsidR="00C80F6B" w:rsidRPr="005D17A5" w:rsidRDefault="00C80F6B" w:rsidP="00BB5D14">
      <w:pPr>
        <w:jc w:val="both"/>
        <w:rPr>
          <w:rFonts w:ascii="Times New Roman" w:eastAsia="Times New Roman" w:hAnsi="Times New Roman" w:cs="Times New Roman"/>
          <w:noProof/>
          <w:sz w:val="24"/>
          <w:szCs w:val="24"/>
        </w:rPr>
      </w:pPr>
    </w:p>
    <w:p w14:paraId="52138625" w14:textId="77777777" w:rsidR="00C80F6B" w:rsidRPr="005D17A5" w:rsidRDefault="00C80F6B">
      <w:pPr>
        <w:rPr>
          <w:rFonts w:ascii="Times New Roman" w:eastAsia="Times New Roman" w:hAnsi="Times New Roman" w:cs="Times New Roman"/>
          <w:noProof/>
          <w:sz w:val="24"/>
          <w:szCs w:val="24"/>
        </w:rPr>
      </w:pPr>
      <w:r>
        <w:br w:type="page"/>
      </w:r>
    </w:p>
    <w:p w14:paraId="6091448D" w14:textId="77777777" w:rsidR="00877C75" w:rsidRPr="00873C40" w:rsidRDefault="00877C75" w:rsidP="00BB5D14">
      <w:pPr>
        <w:jc w:val="both"/>
        <w:rPr>
          <w:rFonts w:ascii="Times New Roman" w:eastAsia="Times New Roman" w:hAnsi="Times New Roman" w:cs="Times New Roman"/>
          <w:noProof/>
          <w:sz w:val="28"/>
          <w:szCs w:val="28"/>
        </w:rPr>
      </w:pPr>
    </w:p>
    <w:p w14:paraId="00EB089E" w14:textId="77777777" w:rsidR="004C600F" w:rsidRPr="00873C40" w:rsidRDefault="004C600F" w:rsidP="00C80F6B">
      <w:pPr>
        <w:pStyle w:val="Heading1"/>
        <w:spacing w:before="0"/>
        <w:ind w:left="0"/>
        <w:jc w:val="center"/>
        <w:rPr>
          <w:rFonts w:cs="Times New Roman"/>
          <w:noProof/>
          <w:sz w:val="28"/>
          <w:szCs w:val="28"/>
        </w:rPr>
      </w:pPr>
      <w:bookmarkStart w:id="38" w:name="_Toc72504324"/>
      <w:r w:rsidRPr="00873C40">
        <w:rPr>
          <w:sz w:val="28"/>
          <w:szCs w:val="40"/>
        </w:rPr>
        <w:t xml:space="preserve">B iedaļa. Procedūras ES </w:t>
      </w:r>
      <w:r w:rsidRPr="00873C40">
        <w:rPr>
          <w:i/>
          <w:iCs/>
          <w:sz w:val="28"/>
          <w:szCs w:val="40"/>
        </w:rPr>
        <w:t>FCL</w:t>
      </w:r>
      <w:r w:rsidRPr="00873C40">
        <w:rPr>
          <w:sz w:val="28"/>
          <w:szCs w:val="40"/>
        </w:rPr>
        <w:t xml:space="preserve"> daļas privātpilota apliecības, instrumentālo lidojumu un/vai nakts lidojumu kvalifikācijas atzīmes izdošanai, pamatojoties uz </w:t>
      </w:r>
      <w:r w:rsidRPr="00873C40">
        <w:rPr>
          <w:i/>
          <w:iCs/>
          <w:sz w:val="28"/>
          <w:szCs w:val="40"/>
        </w:rPr>
        <w:t>FAA</w:t>
      </w:r>
      <w:r w:rsidRPr="00873C40">
        <w:rPr>
          <w:sz w:val="28"/>
          <w:szCs w:val="40"/>
        </w:rPr>
        <w:t xml:space="preserve"> pilota sertifikātu un/vai instrumentālo lidojumu kvalifikācijas atzīmi</w:t>
      </w:r>
      <w:bookmarkStart w:id="39" w:name="_bookmark15"/>
      <w:bookmarkEnd w:id="39"/>
      <w:bookmarkEnd w:id="38"/>
    </w:p>
    <w:p w14:paraId="7FE42FE3" w14:textId="77777777" w:rsidR="00C80F6B" w:rsidRPr="005D17A5" w:rsidRDefault="00C80F6B" w:rsidP="009A6A5C">
      <w:pPr>
        <w:pStyle w:val="BodyText"/>
        <w:rPr>
          <w:noProof/>
        </w:rPr>
      </w:pPr>
    </w:p>
    <w:p w14:paraId="53B64520" w14:textId="0DDD3C06" w:rsidR="004C600F" w:rsidRPr="00FB6D8C" w:rsidRDefault="000A7C3E" w:rsidP="000A7C3E">
      <w:pPr>
        <w:pStyle w:val="Heading3"/>
        <w:tabs>
          <w:tab w:val="left" w:pos="501"/>
        </w:tabs>
        <w:ind w:left="0" w:firstLine="0"/>
        <w:jc w:val="both"/>
        <w:rPr>
          <w:rFonts w:cs="Times New Roman"/>
          <w:noProof/>
        </w:rPr>
      </w:pPr>
      <w:bookmarkStart w:id="40" w:name="_Toc72504325"/>
      <w:r w:rsidRPr="00FB6D8C">
        <w:rPr>
          <w:szCs w:val="32"/>
        </w:rPr>
        <w:t>1. Ievads</w:t>
      </w:r>
      <w:bookmarkStart w:id="41" w:name="_bookmark16"/>
      <w:bookmarkEnd w:id="41"/>
      <w:bookmarkEnd w:id="40"/>
    </w:p>
    <w:p w14:paraId="519BB25C" w14:textId="77777777" w:rsidR="000A7C3E" w:rsidRPr="005D17A5" w:rsidRDefault="000A7C3E" w:rsidP="009A6A5C">
      <w:pPr>
        <w:pStyle w:val="BodyText"/>
        <w:rPr>
          <w:noProof/>
        </w:rPr>
      </w:pPr>
    </w:p>
    <w:p w14:paraId="1286D184" w14:textId="77777777" w:rsidR="004C600F" w:rsidRPr="005D17A5" w:rsidRDefault="004C600F" w:rsidP="00BB5D14">
      <w:pPr>
        <w:pStyle w:val="BodyText"/>
        <w:ind w:left="0" w:firstLine="0"/>
        <w:jc w:val="both"/>
        <w:rPr>
          <w:rFonts w:cs="Times New Roman"/>
          <w:noProof/>
        </w:rPr>
      </w:pPr>
      <w:r>
        <w:t xml:space="preserve">Šajā </w:t>
      </w:r>
      <w:r>
        <w:rPr>
          <w:i/>
          <w:iCs/>
        </w:rPr>
        <w:t>TIP-L</w:t>
      </w:r>
      <w:r>
        <w:t xml:space="preserve"> iedaļā ir norādīts, kā pilots, kurš saņēmis lidmašīnu kategorijas privātpilota vai augstākas pakāpes </w:t>
      </w:r>
      <w:r>
        <w:rPr>
          <w:i/>
          <w:iCs/>
        </w:rPr>
        <w:t>FAA</w:t>
      </w:r>
      <w:r>
        <w:t xml:space="preserve"> sertifikāciju un/vai instrumentālo lidojumu kvalifikācijas atzīmi, var kvalificēties licencēšanai saskaņā ar ES </w:t>
      </w:r>
      <w:r>
        <w:rPr>
          <w:i/>
          <w:iCs/>
        </w:rPr>
        <w:t>FCL</w:t>
      </w:r>
      <w:r>
        <w:t xml:space="preserve"> daļu privātpilota apliecības, instrumentālo lidojumu un/vai nakts lidojumu kvalifikācijas atzīmes saņemšanai lidmašīnu kategorijā, ņemot vērā Nolīguma un 3. pielikuma nosacījumus.</w:t>
      </w:r>
    </w:p>
    <w:p w14:paraId="592081AE" w14:textId="77777777" w:rsidR="004C600F" w:rsidRPr="005D17A5" w:rsidRDefault="004C600F" w:rsidP="00BB5D14">
      <w:pPr>
        <w:jc w:val="both"/>
        <w:rPr>
          <w:rFonts w:ascii="Times New Roman" w:eastAsia="Times New Roman" w:hAnsi="Times New Roman" w:cs="Times New Roman"/>
          <w:noProof/>
          <w:sz w:val="24"/>
          <w:szCs w:val="24"/>
        </w:rPr>
      </w:pPr>
    </w:p>
    <w:p w14:paraId="4F1BCA0D" w14:textId="59AFD298" w:rsidR="004C600F" w:rsidRPr="005D17A5" w:rsidRDefault="000A7C3E" w:rsidP="007A4F2D">
      <w:pPr>
        <w:pStyle w:val="Heading4"/>
        <w:tabs>
          <w:tab w:val="left" w:pos="868"/>
        </w:tabs>
        <w:ind w:left="425" w:firstLine="0"/>
        <w:jc w:val="both"/>
        <w:rPr>
          <w:rFonts w:cs="Times New Roman"/>
          <w:noProof/>
        </w:rPr>
      </w:pPr>
      <w:r>
        <w:t>1.1. Piemērojamība un nosacījumi</w:t>
      </w:r>
    </w:p>
    <w:p w14:paraId="78232664" w14:textId="77777777" w:rsidR="004C600F" w:rsidRPr="005D17A5" w:rsidRDefault="004C600F" w:rsidP="007A4F2D">
      <w:pPr>
        <w:ind w:left="425"/>
        <w:jc w:val="both"/>
        <w:rPr>
          <w:rFonts w:ascii="Times New Roman" w:eastAsia="Times New Roman" w:hAnsi="Times New Roman" w:cs="Times New Roman"/>
          <w:b/>
          <w:bCs/>
          <w:noProof/>
          <w:sz w:val="24"/>
          <w:szCs w:val="24"/>
        </w:rPr>
      </w:pPr>
    </w:p>
    <w:p w14:paraId="7784CA14" w14:textId="7A5640F0" w:rsidR="004C600F" w:rsidRPr="005D17A5" w:rsidRDefault="000A7C3E" w:rsidP="007A4F2D">
      <w:pPr>
        <w:pStyle w:val="BodyText"/>
        <w:tabs>
          <w:tab w:val="left" w:pos="1581"/>
        </w:tabs>
        <w:ind w:left="709" w:firstLine="0"/>
        <w:jc w:val="both"/>
        <w:rPr>
          <w:rFonts w:cs="Times New Roman"/>
          <w:noProof/>
        </w:rPr>
      </w:pPr>
      <w:r>
        <w:t xml:space="preserve">1.1.1. Šīs procedūras ir piemērojamas personām, kurām ir </w:t>
      </w:r>
      <w:r>
        <w:rPr>
          <w:i/>
          <w:iCs/>
        </w:rPr>
        <w:t>FAA</w:t>
      </w:r>
      <w:r>
        <w:t xml:space="preserve"> pilota sertifikāts un/vai instrumentālo lidojumu kvalifikācijas atzīme, izņemot tipa kvalifikācijas atzīmi. Šajā nolīgumā nav ietverta instrumentālo lidojumu kvalifikācijas atzīme, kas iegūta, izmantojot ārvalstu pilotu instrumentālo lidojumu kvalifikācijas (</w:t>
      </w:r>
      <w:r>
        <w:rPr>
          <w:i/>
          <w:iCs/>
        </w:rPr>
        <w:t>IFP</w:t>
      </w:r>
      <w:r>
        <w:t>) pārbaudes.</w:t>
      </w:r>
    </w:p>
    <w:p w14:paraId="3C4955EE" w14:textId="77777777" w:rsidR="004C600F" w:rsidRPr="005D17A5" w:rsidRDefault="004C600F" w:rsidP="007A4F2D">
      <w:pPr>
        <w:ind w:left="709"/>
        <w:jc w:val="both"/>
        <w:rPr>
          <w:rFonts w:ascii="Times New Roman" w:eastAsia="Times New Roman" w:hAnsi="Times New Roman" w:cs="Times New Roman"/>
          <w:noProof/>
          <w:sz w:val="24"/>
          <w:szCs w:val="24"/>
        </w:rPr>
      </w:pPr>
    </w:p>
    <w:p w14:paraId="64725E41" w14:textId="5437C1D8" w:rsidR="004C600F" w:rsidRPr="005D17A5" w:rsidRDefault="004C600F" w:rsidP="007A4F2D">
      <w:pPr>
        <w:pStyle w:val="BodyText"/>
        <w:ind w:left="709" w:firstLine="0"/>
        <w:jc w:val="both"/>
        <w:rPr>
          <w:rFonts w:cs="Times New Roman"/>
          <w:noProof/>
        </w:rPr>
      </w:pPr>
      <w:r>
        <w:t xml:space="preserve">PIEZĪME. 3. pielikumu nepiemēro sporta un atpūtas pilotu sertifikātiem un </w:t>
      </w:r>
      <w:r w:rsidR="001F5536" w:rsidRPr="001F5536">
        <w:t xml:space="preserve">ceļojuma planieru ar dzinēju </w:t>
      </w:r>
      <w:r>
        <w:t>(</w:t>
      </w:r>
      <w:r>
        <w:rPr>
          <w:i/>
          <w:iCs/>
        </w:rPr>
        <w:t>TMG</w:t>
      </w:r>
      <w:r>
        <w:t>) kvalifikācijas atzīmei.</w:t>
      </w:r>
    </w:p>
    <w:p w14:paraId="1296D8CE" w14:textId="77777777" w:rsidR="004C600F" w:rsidRPr="005D17A5" w:rsidRDefault="004C600F" w:rsidP="007A4F2D">
      <w:pPr>
        <w:ind w:left="709"/>
        <w:jc w:val="both"/>
        <w:rPr>
          <w:rFonts w:ascii="Times New Roman" w:eastAsia="Times New Roman" w:hAnsi="Times New Roman" w:cs="Times New Roman"/>
          <w:noProof/>
          <w:sz w:val="24"/>
          <w:szCs w:val="24"/>
        </w:rPr>
      </w:pPr>
    </w:p>
    <w:p w14:paraId="0FFEEB0C" w14:textId="7397A266" w:rsidR="004C600F" w:rsidRPr="005D17A5" w:rsidRDefault="000D27B1" w:rsidP="007A4F2D">
      <w:pPr>
        <w:pStyle w:val="BodyText"/>
        <w:tabs>
          <w:tab w:val="left" w:pos="1581"/>
        </w:tabs>
        <w:ind w:left="709" w:firstLine="0"/>
        <w:jc w:val="both"/>
        <w:rPr>
          <w:rFonts w:cs="Times New Roman"/>
          <w:noProof/>
        </w:rPr>
      </w:pPr>
      <w:r>
        <w:t xml:space="preserve">1.1.2. Apliecības, sertifikātus vai kvalifikācijas atzīmes, ko izdevusi cita Čikāgas konvencijas līgumslēdzēja valsts un ko </w:t>
      </w:r>
      <w:r>
        <w:rPr>
          <w:i/>
          <w:iCs/>
        </w:rPr>
        <w:t>FAA</w:t>
      </w:r>
      <w:r>
        <w:t xml:space="preserve"> ir atzinusi par derīgām saskaņā ar 14. </w:t>
      </w:r>
      <w:r>
        <w:rPr>
          <w:i/>
          <w:iCs/>
        </w:rPr>
        <w:t>CFR</w:t>
      </w:r>
      <w:r>
        <w:t xml:space="preserve"> 61.75. punktu, nekonvertē par </w:t>
      </w:r>
      <w:r>
        <w:rPr>
          <w:i/>
          <w:iCs/>
        </w:rPr>
        <w:t>FCL</w:t>
      </w:r>
      <w:r>
        <w:t xml:space="preserve"> daļas apliecībām saskaņā ar Nolīguma 3. pielikumu.</w:t>
      </w:r>
    </w:p>
    <w:p w14:paraId="418BE8E0" w14:textId="77777777" w:rsidR="004C600F" w:rsidRPr="005D17A5" w:rsidRDefault="004C600F" w:rsidP="007A4F2D">
      <w:pPr>
        <w:ind w:left="709"/>
        <w:jc w:val="both"/>
        <w:rPr>
          <w:rFonts w:ascii="Times New Roman" w:eastAsia="Times New Roman" w:hAnsi="Times New Roman" w:cs="Times New Roman"/>
          <w:noProof/>
          <w:sz w:val="24"/>
          <w:szCs w:val="24"/>
        </w:rPr>
      </w:pPr>
    </w:p>
    <w:p w14:paraId="2F71B816" w14:textId="7BD6353E" w:rsidR="004C600F" w:rsidRPr="005D17A5" w:rsidRDefault="000D27B1" w:rsidP="007A4F2D">
      <w:pPr>
        <w:pStyle w:val="BodyText"/>
        <w:tabs>
          <w:tab w:val="left" w:pos="1581"/>
        </w:tabs>
        <w:ind w:left="709" w:firstLine="0"/>
        <w:jc w:val="both"/>
        <w:rPr>
          <w:rFonts w:cs="Times New Roman"/>
          <w:noProof/>
        </w:rPr>
      </w:pPr>
      <w:r>
        <w:t xml:space="preserve">1.1.3. Tipa kvalifikācijas atzīmes pašreiz netiek konvertētas no vienas sistēmas uz otru. Tāpēc, ja pilotam ir </w:t>
      </w:r>
      <w:r>
        <w:rPr>
          <w:i/>
          <w:iCs/>
        </w:rPr>
        <w:t>FAA</w:t>
      </w:r>
      <w:r>
        <w:t xml:space="preserve"> tipa kvalifikācijas atzīme, tiesības vai apstiprinājums, kam ir nepieciešama tipa kvalifikācijas atzīme saskaņā ar </w:t>
      </w:r>
      <w:r>
        <w:rPr>
          <w:i/>
          <w:iCs/>
        </w:rPr>
        <w:t>FCL</w:t>
      </w:r>
      <w:r>
        <w:t xml:space="preserve"> daļu, saskaņā ar Nolīgumu </w:t>
      </w:r>
      <w:r>
        <w:rPr>
          <w:i/>
          <w:iCs/>
        </w:rPr>
        <w:t>FCL</w:t>
      </w:r>
      <w:r>
        <w:t xml:space="preserve"> daļas tipa kvalifikācijas atzīme netiks izdota.</w:t>
      </w:r>
    </w:p>
    <w:p w14:paraId="38AFEE3F" w14:textId="77777777" w:rsidR="004C600F" w:rsidRPr="005D17A5" w:rsidRDefault="004C600F" w:rsidP="007A4F2D">
      <w:pPr>
        <w:ind w:left="709"/>
        <w:jc w:val="both"/>
        <w:rPr>
          <w:rFonts w:ascii="Times New Roman" w:eastAsia="Times New Roman" w:hAnsi="Times New Roman" w:cs="Times New Roman"/>
          <w:noProof/>
          <w:sz w:val="24"/>
          <w:szCs w:val="24"/>
        </w:rPr>
      </w:pPr>
    </w:p>
    <w:p w14:paraId="5053C0F3" w14:textId="6F85C447" w:rsidR="004C600F" w:rsidRPr="005D17A5" w:rsidRDefault="000D27B1" w:rsidP="007A4F2D">
      <w:pPr>
        <w:pStyle w:val="BodyText"/>
        <w:tabs>
          <w:tab w:val="left" w:pos="1581"/>
        </w:tabs>
        <w:ind w:left="709" w:firstLine="0"/>
        <w:jc w:val="both"/>
        <w:rPr>
          <w:rFonts w:cs="Times New Roman"/>
          <w:noProof/>
        </w:rPr>
      </w:pPr>
      <w:r>
        <w:t xml:space="preserve">1.1.4. Uzsākot konversijas procesu, </w:t>
      </w:r>
      <w:r>
        <w:rPr>
          <w:i/>
          <w:iCs/>
        </w:rPr>
        <w:t>FAA</w:t>
      </w:r>
      <w:r>
        <w:t xml:space="preserve"> pilotam ir jābūt aktuālam pilotam saskaņā ar piemērojamajiem </w:t>
      </w:r>
      <w:r>
        <w:rPr>
          <w:i/>
          <w:iCs/>
        </w:rPr>
        <w:t>FAA</w:t>
      </w:r>
      <w:r>
        <w:t xml:space="preserve"> noteikumiem.</w:t>
      </w:r>
    </w:p>
    <w:p w14:paraId="381E10DB" w14:textId="77777777" w:rsidR="004C600F" w:rsidRPr="005D17A5" w:rsidRDefault="004C600F" w:rsidP="007A4F2D">
      <w:pPr>
        <w:ind w:left="709"/>
        <w:jc w:val="both"/>
        <w:rPr>
          <w:rFonts w:ascii="Times New Roman" w:eastAsia="Times New Roman" w:hAnsi="Times New Roman" w:cs="Times New Roman"/>
          <w:noProof/>
          <w:sz w:val="24"/>
          <w:szCs w:val="24"/>
        </w:rPr>
      </w:pPr>
    </w:p>
    <w:p w14:paraId="74796E95" w14:textId="77777777" w:rsidR="004C600F" w:rsidRPr="005D17A5" w:rsidRDefault="004C600F" w:rsidP="007A4F2D">
      <w:pPr>
        <w:pStyle w:val="BodyText"/>
        <w:ind w:left="709" w:firstLine="0"/>
        <w:jc w:val="both"/>
        <w:rPr>
          <w:rFonts w:cs="Times New Roman"/>
          <w:noProof/>
        </w:rPr>
      </w:pPr>
      <w:r>
        <w:t xml:space="preserve">PIEZĪME. Piloti, kas lido saskaņā ar </w:t>
      </w:r>
      <w:r>
        <w:rPr>
          <w:i/>
          <w:iCs/>
        </w:rPr>
        <w:t>FAA</w:t>
      </w:r>
      <w:r>
        <w:t xml:space="preserve"> pamata medicīnisko atļauju (</w:t>
      </w:r>
      <w:r>
        <w:rPr>
          <w:i/>
          <w:iCs/>
        </w:rPr>
        <w:t>BasicMed</w:t>
      </w:r>
      <w:r>
        <w:t xml:space="preserve">), nav tiesīgi konvertēt apliecību saskaņā ar 3. pielikumu. Pilotiem ar </w:t>
      </w:r>
      <w:r>
        <w:rPr>
          <w:i/>
          <w:iCs/>
        </w:rPr>
        <w:t>BasicMed</w:t>
      </w:r>
      <w:r>
        <w:t xml:space="preserve"> apliecību būs nepieciešams iegūt </w:t>
      </w:r>
      <w:r>
        <w:rPr>
          <w:i/>
          <w:iCs/>
        </w:rPr>
        <w:t>FAA</w:t>
      </w:r>
      <w:r>
        <w:t xml:space="preserve"> veselības apliecību, ja viņi vēlas izmantot šo pielikumu.</w:t>
      </w:r>
    </w:p>
    <w:p w14:paraId="71943FD7" w14:textId="77777777" w:rsidR="004C600F" w:rsidRPr="005D17A5" w:rsidRDefault="004C600F" w:rsidP="007A4F2D">
      <w:pPr>
        <w:ind w:left="709"/>
        <w:jc w:val="both"/>
        <w:rPr>
          <w:rFonts w:ascii="Times New Roman" w:eastAsia="Times New Roman" w:hAnsi="Times New Roman" w:cs="Times New Roman"/>
          <w:noProof/>
          <w:sz w:val="24"/>
          <w:szCs w:val="24"/>
        </w:rPr>
      </w:pPr>
    </w:p>
    <w:p w14:paraId="5F6202BB" w14:textId="77EB8EDB" w:rsidR="004C600F" w:rsidRPr="005D17A5" w:rsidRDefault="000D27B1" w:rsidP="007A4F2D">
      <w:pPr>
        <w:pStyle w:val="BodyText"/>
        <w:tabs>
          <w:tab w:val="left" w:pos="1581"/>
        </w:tabs>
        <w:ind w:left="709" w:firstLine="0"/>
        <w:jc w:val="both"/>
        <w:rPr>
          <w:rFonts w:cs="Times New Roman"/>
          <w:noProof/>
        </w:rPr>
      </w:pPr>
      <w:r>
        <w:t xml:space="preserve">1.1.5. Personai vienā </w:t>
      </w:r>
      <w:r w:rsidR="001F5536">
        <w:t>gaisa kuģu</w:t>
      </w:r>
      <w:r>
        <w:t xml:space="preserve"> kategorijā drīkst vienlaikus būt tikai viena apliecība, kas izdota vai nu saskaņā ar </w:t>
      </w:r>
      <w:r>
        <w:rPr>
          <w:i/>
          <w:iCs/>
        </w:rPr>
        <w:t>FCL</w:t>
      </w:r>
      <w:r>
        <w:t xml:space="preserve"> daļu, vai saskaņā ar Nolīguma 3. pielikumu.</w:t>
      </w:r>
    </w:p>
    <w:p w14:paraId="4E0FA1DD" w14:textId="77777777" w:rsidR="004C600F" w:rsidRPr="005D17A5" w:rsidRDefault="004C600F" w:rsidP="007A4F2D">
      <w:pPr>
        <w:ind w:left="709"/>
        <w:jc w:val="both"/>
        <w:rPr>
          <w:rFonts w:ascii="Times New Roman" w:eastAsia="Times New Roman" w:hAnsi="Times New Roman" w:cs="Times New Roman"/>
          <w:noProof/>
          <w:sz w:val="24"/>
          <w:szCs w:val="24"/>
        </w:rPr>
      </w:pPr>
    </w:p>
    <w:p w14:paraId="48C184A2" w14:textId="291A9FF8" w:rsidR="004C600F" w:rsidRPr="005D17A5" w:rsidRDefault="000D27B1" w:rsidP="007A4F2D">
      <w:pPr>
        <w:pStyle w:val="BodyText"/>
        <w:tabs>
          <w:tab w:val="left" w:pos="1581"/>
        </w:tabs>
        <w:ind w:left="709" w:firstLine="0"/>
        <w:jc w:val="both"/>
        <w:rPr>
          <w:rFonts w:cs="Times New Roman"/>
          <w:noProof/>
        </w:rPr>
      </w:pPr>
      <w:r>
        <w:t xml:space="preserve">1.1.6. ES </w:t>
      </w:r>
      <w:r>
        <w:rPr>
          <w:i/>
          <w:iCs/>
        </w:rPr>
        <w:t>FCL</w:t>
      </w:r>
      <w:r>
        <w:t xml:space="preserve"> daļas apliecības nodošanas, apturēšanas vai anulēšanas gadījumā tā netiks atjaunota saskaņā ar 3. pielikuma noteikumiem.</w:t>
      </w:r>
    </w:p>
    <w:p w14:paraId="430A2387" w14:textId="77777777" w:rsidR="004C600F" w:rsidRPr="005D17A5" w:rsidRDefault="004C600F" w:rsidP="007A4F2D">
      <w:pPr>
        <w:ind w:left="709"/>
        <w:jc w:val="both"/>
        <w:rPr>
          <w:rFonts w:ascii="Times New Roman" w:eastAsia="Times New Roman" w:hAnsi="Times New Roman" w:cs="Times New Roman"/>
          <w:noProof/>
          <w:sz w:val="24"/>
          <w:szCs w:val="24"/>
        </w:rPr>
      </w:pPr>
    </w:p>
    <w:p w14:paraId="7701C25D" w14:textId="04589F5A" w:rsidR="004C600F" w:rsidRPr="005D17A5" w:rsidRDefault="000D27B1" w:rsidP="007A4F2D">
      <w:pPr>
        <w:pStyle w:val="BodyText"/>
        <w:tabs>
          <w:tab w:val="left" w:pos="1581"/>
        </w:tabs>
        <w:ind w:left="709" w:firstLine="0"/>
        <w:jc w:val="both"/>
        <w:rPr>
          <w:rFonts w:cs="Times New Roman"/>
          <w:noProof/>
        </w:rPr>
      </w:pPr>
      <w:r>
        <w:t xml:space="preserve">1.1.7. Aviācijas iestāde pēc </w:t>
      </w:r>
      <w:r>
        <w:rPr>
          <w:i/>
          <w:iCs/>
        </w:rPr>
        <w:t>FAA</w:t>
      </w:r>
      <w:r>
        <w:t xml:space="preserve"> pilota sertifikāta konvertēšanas saskaņā ar 3. pielikumu neprasīs nodot šo </w:t>
      </w:r>
      <w:r>
        <w:rPr>
          <w:i/>
          <w:iCs/>
        </w:rPr>
        <w:t>FAA</w:t>
      </w:r>
      <w:r>
        <w:t xml:space="preserve"> pilota sertifikātu.</w:t>
      </w:r>
    </w:p>
    <w:p w14:paraId="6EEF6E4E" w14:textId="77777777" w:rsidR="00877C75" w:rsidRPr="005D17A5" w:rsidRDefault="00877C75" w:rsidP="007A4F2D">
      <w:pPr>
        <w:ind w:left="709"/>
        <w:jc w:val="both"/>
        <w:rPr>
          <w:rFonts w:ascii="Times New Roman" w:hAnsi="Times New Roman" w:cs="Times New Roman"/>
          <w:noProof/>
          <w:sz w:val="24"/>
          <w:szCs w:val="24"/>
        </w:rPr>
      </w:pPr>
    </w:p>
    <w:p w14:paraId="6C72F347" w14:textId="3642D4C3" w:rsidR="004C600F" w:rsidRPr="005D17A5" w:rsidRDefault="000D27B1" w:rsidP="007A4F2D">
      <w:pPr>
        <w:pStyle w:val="BodyText"/>
        <w:tabs>
          <w:tab w:val="left" w:pos="1581"/>
        </w:tabs>
        <w:ind w:left="709" w:firstLine="0"/>
        <w:jc w:val="both"/>
        <w:rPr>
          <w:rFonts w:cs="Times New Roman"/>
          <w:noProof/>
        </w:rPr>
      </w:pPr>
      <w:r>
        <w:lastRenderedPageBreak/>
        <w:t xml:space="preserve">1.1.8. Lai pilots būtu tiesīgs iegūt ES </w:t>
      </w:r>
      <w:r>
        <w:rPr>
          <w:i/>
          <w:iCs/>
        </w:rPr>
        <w:t>FCL</w:t>
      </w:r>
      <w:r>
        <w:t xml:space="preserve"> daļas pilota apliecību vai ES </w:t>
      </w:r>
      <w:r>
        <w:rPr>
          <w:i/>
          <w:iCs/>
        </w:rPr>
        <w:t>FCL</w:t>
      </w:r>
      <w:r>
        <w:t xml:space="preserve"> daļas kvalifikācijas atzīmi, viņam ir jāizpilda Komisijas regulā (ES) Nr. 1178/2011 noteiktās attiecīgās prasmju uzturēšanas prasības.</w:t>
      </w:r>
    </w:p>
    <w:p w14:paraId="10EBDD23" w14:textId="77777777" w:rsidR="004C600F" w:rsidRPr="005D17A5" w:rsidRDefault="004C600F" w:rsidP="007A4F2D">
      <w:pPr>
        <w:ind w:left="709"/>
        <w:jc w:val="both"/>
        <w:rPr>
          <w:rFonts w:ascii="Times New Roman" w:eastAsia="Times New Roman" w:hAnsi="Times New Roman" w:cs="Times New Roman"/>
          <w:noProof/>
          <w:sz w:val="24"/>
          <w:szCs w:val="24"/>
        </w:rPr>
      </w:pPr>
    </w:p>
    <w:p w14:paraId="438F4262" w14:textId="298CD2C0" w:rsidR="004C600F" w:rsidRPr="005D17A5" w:rsidRDefault="000D27B1" w:rsidP="007A4F2D">
      <w:pPr>
        <w:pStyle w:val="BodyText"/>
        <w:tabs>
          <w:tab w:val="left" w:pos="1581"/>
        </w:tabs>
        <w:ind w:left="709" w:firstLine="0"/>
        <w:jc w:val="both"/>
        <w:rPr>
          <w:rFonts w:cs="Times New Roman"/>
          <w:noProof/>
        </w:rPr>
      </w:pPr>
      <w:r>
        <w:t xml:space="preserve">1.1.9. Pilotam, kuram ir tiesības izmantot </w:t>
      </w:r>
      <w:r>
        <w:rPr>
          <w:i/>
          <w:iCs/>
        </w:rPr>
        <w:t>FAA</w:t>
      </w:r>
      <w:r>
        <w:t xml:space="preserve"> pilota sertifikātu, ir jāizpilda </w:t>
      </w:r>
      <w:r>
        <w:rPr>
          <w:i/>
          <w:iCs/>
        </w:rPr>
        <w:t>FAA</w:t>
      </w:r>
      <w:r>
        <w:t xml:space="preserve"> aktuāluma prasības, lai izmantotu šīs tiesības.</w:t>
      </w:r>
    </w:p>
    <w:p w14:paraId="69F28C0E" w14:textId="77777777" w:rsidR="004C600F" w:rsidRPr="005D17A5" w:rsidRDefault="004C600F" w:rsidP="007A4F2D">
      <w:pPr>
        <w:ind w:left="425"/>
        <w:jc w:val="both"/>
        <w:rPr>
          <w:rFonts w:ascii="Times New Roman" w:eastAsia="Times New Roman" w:hAnsi="Times New Roman" w:cs="Times New Roman"/>
          <w:noProof/>
          <w:sz w:val="24"/>
          <w:szCs w:val="24"/>
        </w:rPr>
      </w:pPr>
    </w:p>
    <w:p w14:paraId="18F3E8DA" w14:textId="610754CE" w:rsidR="004C600F" w:rsidRPr="005D17A5" w:rsidRDefault="007A4F2D" w:rsidP="007A4F2D">
      <w:pPr>
        <w:pStyle w:val="Heading4"/>
        <w:tabs>
          <w:tab w:val="left" w:pos="868"/>
        </w:tabs>
        <w:ind w:left="425" w:firstLine="0"/>
        <w:jc w:val="both"/>
        <w:rPr>
          <w:rFonts w:cs="Times New Roman"/>
          <w:noProof/>
        </w:rPr>
      </w:pPr>
      <w:r>
        <w:t>1.2. Aviācijas iestādes pienākumi</w:t>
      </w:r>
    </w:p>
    <w:p w14:paraId="6038BF05" w14:textId="77777777" w:rsidR="004C600F" w:rsidRPr="005D17A5" w:rsidRDefault="004C600F" w:rsidP="007A4F2D">
      <w:pPr>
        <w:ind w:left="425"/>
        <w:jc w:val="both"/>
        <w:rPr>
          <w:rFonts w:ascii="Times New Roman" w:eastAsia="Times New Roman" w:hAnsi="Times New Roman" w:cs="Times New Roman"/>
          <w:b/>
          <w:bCs/>
          <w:noProof/>
          <w:sz w:val="24"/>
          <w:szCs w:val="24"/>
        </w:rPr>
      </w:pPr>
    </w:p>
    <w:p w14:paraId="7C051C1F" w14:textId="6B19ABD1" w:rsidR="004C600F" w:rsidRPr="005D17A5" w:rsidRDefault="007A4F2D" w:rsidP="007A4F2D">
      <w:pPr>
        <w:pStyle w:val="BodyText"/>
        <w:tabs>
          <w:tab w:val="left" w:pos="1581"/>
        </w:tabs>
        <w:ind w:left="709" w:firstLine="0"/>
        <w:jc w:val="both"/>
        <w:rPr>
          <w:rFonts w:cs="Times New Roman"/>
          <w:noProof/>
        </w:rPr>
      </w:pPr>
      <w:r>
        <w:t>1.2.1. Aviācijas iestāde, ievērojot 3. pielikuma noteikumus, izdod privātpilota apliecību lidojumiem ar viena virzuļdzinēja (</w:t>
      </w:r>
      <w:r>
        <w:rPr>
          <w:i/>
          <w:iCs/>
        </w:rPr>
        <w:t>SEP</w:t>
      </w:r>
      <w:r>
        <w:t>) sauszemes lidmašīnām vai ar vairāku virzuļdzinēju (</w:t>
      </w:r>
      <w:r>
        <w:rPr>
          <w:i/>
          <w:iCs/>
        </w:rPr>
        <w:t>MEP</w:t>
      </w:r>
      <w:r>
        <w:t xml:space="preserve">) sauszemes lidmašīnām un instrumentālo lidojumu kvalifikācijas un/vai nakts lidojumu kvalifikācijas atzīmes, pamatojoties uz derīgu </w:t>
      </w:r>
      <w:r>
        <w:rPr>
          <w:i/>
          <w:iCs/>
        </w:rPr>
        <w:t>FAA</w:t>
      </w:r>
      <w:r>
        <w:t xml:space="preserve"> privātpilota vai augstākas pakāpes sertifikātu un piemērojamajām kvalifikācijas atzīmēm.</w:t>
      </w:r>
    </w:p>
    <w:p w14:paraId="6B14D462" w14:textId="77777777" w:rsidR="004C600F" w:rsidRPr="005D17A5" w:rsidRDefault="004C600F" w:rsidP="007A4F2D">
      <w:pPr>
        <w:ind w:left="709"/>
        <w:jc w:val="both"/>
        <w:rPr>
          <w:rFonts w:ascii="Times New Roman" w:eastAsia="Times New Roman" w:hAnsi="Times New Roman" w:cs="Times New Roman"/>
          <w:noProof/>
          <w:sz w:val="24"/>
          <w:szCs w:val="24"/>
        </w:rPr>
      </w:pPr>
    </w:p>
    <w:p w14:paraId="1924AF03" w14:textId="76EBBB2E" w:rsidR="004C600F" w:rsidRPr="005D17A5" w:rsidRDefault="007A4F2D" w:rsidP="007A4F2D">
      <w:pPr>
        <w:pStyle w:val="BodyText"/>
        <w:tabs>
          <w:tab w:val="left" w:pos="1581"/>
        </w:tabs>
        <w:ind w:left="709" w:firstLine="0"/>
        <w:jc w:val="both"/>
        <w:rPr>
          <w:rFonts w:cs="Times New Roman"/>
          <w:noProof/>
        </w:rPr>
      </w:pPr>
      <w:r>
        <w:t xml:space="preserve">1.2.2. Ja aviācijas iestāde neizdod apliecību vai kvalifikācijas atzīmi atbilstīgam pretendentam, kas ir pierādījis atbilstību piemērojamajiem ES īpašajiem nosacījumiem, aviācijas iestāde informē šo pretendentu un </w:t>
      </w:r>
      <w:r>
        <w:rPr>
          <w:i/>
          <w:iCs/>
        </w:rPr>
        <w:t>EASA</w:t>
      </w:r>
      <w:r>
        <w:t xml:space="preserve"> un sniedz noraidījuma pamatojumu.</w:t>
      </w:r>
    </w:p>
    <w:p w14:paraId="2F5ABFDC" w14:textId="77777777" w:rsidR="004C600F" w:rsidRPr="005D17A5" w:rsidRDefault="004C600F" w:rsidP="00BB5D14">
      <w:pPr>
        <w:jc w:val="both"/>
        <w:rPr>
          <w:rFonts w:ascii="Times New Roman" w:eastAsia="Times New Roman" w:hAnsi="Times New Roman" w:cs="Times New Roman"/>
          <w:noProof/>
          <w:sz w:val="24"/>
          <w:szCs w:val="24"/>
        </w:rPr>
      </w:pPr>
    </w:p>
    <w:p w14:paraId="477F367C" w14:textId="4C5BBA07" w:rsidR="004C600F" w:rsidRPr="00FB6D8C" w:rsidRDefault="00746354" w:rsidP="00746354">
      <w:pPr>
        <w:pStyle w:val="Heading3"/>
        <w:tabs>
          <w:tab w:val="left" w:pos="501"/>
        </w:tabs>
        <w:ind w:left="0" w:firstLine="0"/>
        <w:jc w:val="both"/>
        <w:rPr>
          <w:rFonts w:cs="Times New Roman"/>
          <w:noProof/>
        </w:rPr>
      </w:pPr>
      <w:bookmarkStart w:id="42" w:name="_Toc72504326"/>
      <w:r w:rsidRPr="00FB6D8C">
        <w:rPr>
          <w:szCs w:val="32"/>
        </w:rPr>
        <w:t>2. Sākotnējais konversijas process</w:t>
      </w:r>
      <w:bookmarkStart w:id="43" w:name="_bookmark17"/>
      <w:bookmarkEnd w:id="43"/>
      <w:bookmarkEnd w:id="42"/>
    </w:p>
    <w:p w14:paraId="715E1C60" w14:textId="77777777" w:rsidR="002246DA" w:rsidRPr="005D17A5" w:rsidRDefault="002246DA" w:rsidP="009A6A5C">
      <w:pPr>
        <w:pStyle w:val="BodyText"/>
        <w:rPr>
          <w:noProof/>
        </w:rPr>
      </w:pPr>
    </w:p>
    <w:p w14:paraId="765A0B89" w14:textId="1E4A0B76" w:rsidR="004C600F" w:rsidRPr="005D17A5" w:rsidRDefault="00746354" w:rsidP="002246DA">
      <w:pPr>
        <w:pStyle w:val="Heading4"/>
        <w:tabs>
          <w:tab w:val="left" w:pos="868"/>
        </w:tabs>
        <w:ind w:left="425" w:firstLine="0"/>
        <w:jc w:val="both"/>
        <w:rPr>
          <w:rFonts w:cs="Times New Roman"/>
          <w:noProof/>
        </w:rPr>
      </w:pPr>
      <w:r>
        <w:t>2.1. Pamatprasības</w:t>
      </w:r>
    </w:p>
    <w:p w14:paraId="77797476" w14:textId="77777777" w:rsidR="004C600F" w:rsidRPr="005D17A5" w:rsidRDefault="004C600F" w:rsidP="00BB5D14">
      <w:pPr>
        <w:jc w:val="both"/>
        <w:rPr>
          <w:rFonts w:ascii="Times New Roman" w:eastAsia="Times New Roman" w:hAnsi="Times New Roman" w:cs="Times New Roman"/>
          <w:b/>
          <w:bCs/>
          <w:noProof/>
          <w:sz w:val="24"/>
          <w:szCs w:val="24"/>
        </w:rPr>
      </w:pPr>
    </w:p>
    <w:p w14:paraId="0975D013" w14:textId="78616652" w:rsidR="004C600F" w:rsidRPr="005D17A5" w:rsidRDefault="00746354" w:rsidP="002246DA">
      <w:pPr>
        <w:pStyle w:val="BodyText"/>
        <w:tabs>
          <w:tab w:val="left" w:pos="1581"/>
        </w:tabs>
        <w:ind w:left="709" w:firstLine="0"/>
        <w:jc w:val="both"/>
        <w:rPr>
          <w:rFonts w:cs="Times New Roman"/>
          <w:noProof/>
        </w:rPr>
      </w:pPr>
      <w:r>
        <w:t>2.1.1. Lai veiktu konversiju, ir jāizpilda vairākas pamatprasības un īpašās prasības. Pamatprasības ir norādītas turpmāk.</w:t>
      </w:r>
    </w:p>
    <w:p w14:paraId="07BC3076" w14:textId="77777777" w:rsidR="004C600F" w:rsidRPr="005D17A5" w:rsidRDefault="004C600F" w:rsidP="002246DA">
      <w:pPr>
        <w:ind w:left="709"/>
        <w:jc w:val="both"/>
        <w:rPr>
          <w:rFonts w:ascii="Times New Roman" w:eastAsia="Times New Roman" w:hAnsi="Times New Roman" w:cs="Times New Roman"/>
          <w:noProof/>
          <w:sz w:val="24"/>
          <w:szCs w:val="24"/>
        </w:rPr>
      </w:pPr>
    </w:p>
    <w:p w14:paraId="599BE440" w14:textId="425029E6" w:rsidR="004C600F" w:rsidRPr="005D17A5" w:rsidRDefault="00746354" w:rsidP="002246DA">
      <w:pPr>
        <w:pStyle w:val="BodyText"/>
        <w:tabs>
          <w:tab w:val="left" w:pos="2128"/>
        </w:tabs>
        <w:ind w:left="1418" w:firstLine="0"/>
        <w:jc w:val="both"/>
        <w:rPr>
          <w:rFonts w:cs="Times New Roman"/>
          <w:noProof/>
        </w:rPr>
      </w:pPr>
      <w:r>
        <w:t xml:space="preserve">a) Lai iegūtu </w:t>
      </w:r>
      <w:r>
        <w:rPr>
          <w:i/>
          <w:iCs/>
        </w:rPr>
        <w:t>FCL</w:t>
      </w:r>
      <w:r>
        <w:t xml:space="preserve"> daļas privātpilota apliecību (</w:t>
      </w:r>
      <w:r>
        <w:rPr>
          <w:i/>
          <w:iCs/>
        </w:rPr>
        <w:t>PPL(A)</w:t>
      </w:r>
      <w:r>
        <w:t xml:space="preserve">), saistīto klases un nakts lidojumu kvalifikācijas atzīmi un/vai </w:t>
      </w:r>
      <w:r>
        <w:rPr>
          <w:i/>
          <w:iCs/>
        </w:rPr>
        <w:t>FCL</w:t>
      </w:r>
      <w:r>
        <w:t xml:space="preserve"> daļas instrumentālo lidojumu kvalifikācijas atzīmi, kas izdota, pamatojoties uz </w:t>
      </w:r>
      <w:r>
        <w:rPr>
          <w:i/>
          <w:iCs/>
        </w:rPr>
        <w:t>FAA</w:t>
      </w:r>
      <w:r>
        <w:t xml:space="preserve"> pilota sertifikātu un/vai instrumentālo lidojumu kvalifikācijas atzīmi, pretendentam ir jāvēršas jebkuras ES dalībvalsts par pilotu licencēšanu atbildīgajā aviācijas iestādē. Kontaktinformācija ir atrodama </w:t>
      </w:r>
      <w:r>
        <w:rPr>
          <w:i/>
          <w:iCs/>
        </w:rPr>
        <w:t>TIP-L</w:t>
      </w:r>
      <w:r>
        <w:t xml:space="preserve"> A iedaļas 1. papildinājumā.</w:t>
      </w:r>
    </w:p>
    <w:p w14:paraId="4C904CBB" w14:textId="77777777" w:rsidR="004C600F" w:rsidRPr="005D17A5" w:rsidRDefault="004C600F" w:rsidP="002246DA">
      <w:pPr>
        <w:ind w:left="1418"/>
        <w:jc w:val="both"/>
        <w:rPr>
          <w:rFonts w:ascii="Times New Roman" w:eastAsia="Times New Roman" w:hAnsi="Times New Roman" w:cs="Times New Roman"/>
          <w:noProof/>
          <w:sz w:val="24"/>
          <w:szCs w:val="24"/>
        </w:rPr>
      </w:pPr>
    </w:p>
    <w:p w14:paraId="56DC87D6" w14:textId="433BCD75" w:rsidR="004C600F" w:rsidRPr="005D17A5" w:rsidRDefault="00746354" w:rsidP="002246DA">
      <w:pPr>
        <w:pStyle w:val="BodyText"/>
        <w:tabs>
          <w:tab w:val="left" w:pos="2128"/>
        </w:tabs>
        <w:ind w:left="1418" w:firstLine="0"/>
        <w:jc w:val="both"/>
        <w:rPr>
          <w:rFonts w:cs="Times New Roman"/>
          <w:noProof/>
        </w:rPr>
      </w:pPr>
      <w:r>
        <w:t xml:space="preserve">b) Pieteikums apliecības vai kvalifikācijas atzīmes saņemšanai ir iesniedzams attiecīgās aviācijas iestādes noteiktajā formātā un veidā, izmantojot veidlapu, kas sniegta </w:t>
      </w:r>
      <w:r>
        <w:rPr>
          <w:i/>
          <w:iCs/>
        </w:rPr>
        <w:t>TIP-L</w:t>
      </w:r>
      <w:r>
        <w:t xml:space="preserve"> B iedaļas 1. papildinājumā.</w:t>
      </w:r>
    </w:p>
    <w:p w14:paraId="6553F7C7" w14:textId="77777777" w:rsidR="004C600F" w:rsidRPr="005D17A5" w:rsidRDefault="004C600F" w:rsidP="002246DA">
      <w:pPr>
        <w:ind w:left="1418"/>
        <w:jc w:val="both"/>
        <w:rPr>
          <w:rFonts w:ascii="Times New Roman" w:eastAsia="Times New Roman" w:hAnsi="Times New Roman" w:cs="Times New Roman"/>
          <w:noProof/>
          <w:sz w:val="24"/>
          <w:szCs w:val="24"/>
        </w:rPr>
      </w:pPr>
    </w:p>
    <w:p w14:paraId="615581BB" w14:textId="441FBAEC" w:rsidR="004C600F" w:rsidRPr="005D17A5" w:rsidRDefault="00746354" w:rsidP="002246DA">
      <w:pPr>
        <w:pStyle w:val="BodyText"/>
        <w:tabs>
          <w:tab w:val="left" w:pos="2128"/>
        </w:tabs>
        <w:ind w:left="1418" w:firstLine="0"/>
        <w:jc w:val="both"/>
        <w:rPr>
          <w:rFonts w:cs="Times New Roman"/>
          <w:noProof/>
        </w:rPr>
      </w:pPr>
      <w:r>
        <w:t xml:space="preserve">c) Ja pretendentam jau ir </w:t>
      </w:r>
      <w:r>
        <w:rPr>
          <w:i/>
          <w:iCs/>
        </w:rPr>
        <w:t>FCL</w:t>
      </w:r>
      <w:r>
        <w:t xml:space="preserve"> daļas apliecība, viņš iesniedz pieteikumu tai aviācijas iestādei, kura sākotnēji ir izdevusi pilota apliecību, ja vien pilots nav pieprasījis mainīt kompetento iestādi un pārsūtīt viņa licencēšanas un medicīniskos datus šai citai iestādei.</w:t>
      </w:r>
    </w:p>
    <w:p w14:paraId="285EC71D" w14:textId="77777777" w:rsidR="004C600F" w:rsidRPr="005D17A5" w:rsidRDefault="004C600F" w:rsidP="002246DA">
      <w:pPr>
        <w:ind w:left="709"/>
        <w:jc w:val="both"/>
        <w:rPr>
          <w:rFonts w:ascii="Times New Roman" w:eastAsia="Times New Roman" w:hAnsi="Times New Roman" w:cs="Times New Roman"/>
          <w:noProof/>
          <w:sz w:val="24"/>
          <w:szCs w:val="24"/>
        </w:rPr>
      </w:pPr>
    </w:p>
    <w:p w14:paraId="570977C1" w14:textId="6F56D4D7" w:rsidR="004C600F" w:rsidRPr="005D17A5" w:rsidRDefault="00746354" w:rsidP="002246DA">
      <w:pPr>
        <w:pStyle w:val="BodyText"/>
        <w:tabs>
          <w:tab w:val="left" w:pos="1581"/>
        </w:tabs>
        <w:ind w:left="709" w:firstLine="0"/>
        <w:jc w:val="both"/>
        <w:rPr>
          <w:rFonts w:cs="Times New Roman"/>
          <w:noProof/>
        </w:rPr>
      </w:pPr>
      <w:r>
        <w:t>2.1.2. Apliecības apstiprināšana</w:t>
      </w:r>
    </w:p>
    <w:p w14:paraId="21440740" w14:textId="77777777" w:rsidR="004C600F" w:rsidRPr="005D17A5" w:rsidRDefault="004C600F" w:rsidP="002246DA">
      <w:pPr>
        <w:ind w:left="709"/>
        <w:jc w:val="both"/>
        <w:rPr>
          <w:rFonts w:ascii="Times New Roman" w:eastAsia="Times New Roman" w:hAnsi="Times New Roman" w:cs="Times New Roman"/>
          <w:noProof/>
          <w:sz w:val="24"/>
          <w:szCs w:val="24"/>
        </w:rPr>
      </w:pPr>
    </w:p>
    <w:p w14:paraId="6B663165" w14:textId="5E190ADA" w:rsidR="004C600F" w:rsidRPr="005D17A5" w:rsidRDefault="00746354" w:rsidP="002246DA">
      <w:pPr>
        <w:pStyle w:val="BodyText"/>
        <w:tabs>
          <w:tab w:val="left" w:pos="2128"/>
        </w:tabs>
        <w:ind w:left="1418" w:firstLine="0"/>
        <w:jc w:val="both"/>
        <w:rPr>
          <w:rFonts w:cs="Times New Roman"/>
          <w:noProof/>
        </w:rPr>
      </w:pPr>
      <w:r>
        <w:t xml:space="preserve">a) Kad ir saņemts </w:t>
      </w:r>
      <w:r>
        <w:rPr>
          <w:i/>
          <w:iCs/>
        </w:rPr>
        <w:t>FAA</w:t>
      </w:r>
      <w:r>
        <w:t xml:space="preserve"> sertifikāta turētāja pieteikums, aviācijas iestāde pieprasa un saņem no </w:t>
      </w:r>
      <w:r>
        <w:rPr>
          <w:i/>
          <w:iCs/>
        </w:rPr>
        <w:t>FAA</w:t>
      </w:r>
      <w:r>
        <w:t xml:space="preserve"> sertifikāta apstiprinājumu, lai pārliecinātos, ka </w:t>
      </w:r>
      <w:r>
        <w:rPr>
          <w:i/>
          <w:iCs/>
        </w:rPr>
        <w:t>FAA</w:t>
      </w:r>
      <w:r>
        <w:t xml:space="preserve"> sertifikāts ir autentisks, derīgs un nav veiktas darbības attiecībā uz šo sertifikātu, tostarp sertifikāts nav nodots, apturēts, anulēts vai tam nav beidzies </w:t>
      </w:r>
      <w:r>
        <w:lastRenderedPageBreak/>
        <w:t>derīguma termiņš. Tajā ir jānorāda apliecības dati, kvalifikācijas atzīmju izdošanas datumi, vai apliecību ir vai nav izdevusi kāda cita Starptautiskās Civilās aviācijas organizācijas (</w:t>
      </w:r>
      <w:r>
        <w:rPr>
          <w:i/>
          <w:iCs/>
        </w:rPr>
        <w:t>ICAO</w:t>
      </w:r>
      <w:r>
        <w:t xml:space="preserve">) līgumslēdzēja valsts, medicīniskās izziņas derīguma termiņš un medicīniskās izziņas izdevējvalsts. Pieprasījumu nosūta Civilās aviācijas reģistram (AFB-700). Skat. kontaktinformāciju </w:t>
      </w:r>
      <w:r>
        <w:rPr>
          <w:i/>
          <w:iCs/>
        </w:rPr>
        <w:t>TIP-L</w:t>
      </w:r>
      <w:r>
        <w:t xml:space="preserve"> A iedaļas 1. papildinājumā. </w:t>
      </w:r>
      <w:r>
        <w:rPr>
          <w:i/>
          <w:iCs/>
        </w:rPr>
        <w:t>FAA</w:t>
      </w:r>
      <w:r>
        <w:t xml:space="preserve"> veic </w:t>
      </w:r>
      <w:r>
        <w:rPr>
          <w:i/>
          <w:iCs/>
        </w:rPr>
        <w:t>TIP-L</w:t>
      </w:r>
      <w:r>
        <w:t xml:space="preserve"> B iedaļas 3. papildinājumā sniegto punktu </w:t>
      </w:r>
      <w:r w:rsidR="000A0AC4">
        <w:t>pārbaudi</w:t>
      </w:r>
      <w:r>
        <w:t xml:space="preserve"> un sniedz apliecinājumu par to aviācijas iestādei.</w:t>
      </w:r>
    </w:p>
    <w:p w14:paraId="4A81ECE5" w14:textId="77777777" w:rsidR="004C600F" w:rsidRPr="005D17A5" w:rsidRDefault="004C600F" w:rsidP="002246DA">
      <w:pPr>
        <w:ind w:left="1418"/>
        <w:jc w:val="both"/>
        <w:rPr>
          <w:rFonts w:ascii="Times New Roman" w:eastAsia="Times New Roman" w:hAnsi="Times New Roman" w:cs="Times New Roman"/>
          <w:noProof/>
          <w:sz w:val="24"/>
          <w:szCs w:val="24"/>
        </w:rPr>
      </w:pPr>
    </w:p>
    <w:p w14:paraId="7569FB1C" w14:textId="25B75B8A" w:rsidR="004C600F" w:rsidRPr="005D17A5" w:rsidRDefault="00746354" w:rsidP="002246DA">
      <w:pPr>
        <w:pStyle w:val="BodyText"/>
        <w:tabs>
          <w:tab w:val="left" w:pos="2128"/>
        </w:tabs>
        <w:ind w:left="1418" w:firstLine="0"/>
        <w:jc w:val="both"/>
        <w:rPr>
          <w:rFonts w:cs="Times New Roman"/>
          <w:noProof/>
        </w:rPr>
      </w:pPr>
      <w:r>
        <w:t xml:space="preserve">b) Pretendenta pienākums ir sniegt apliecinājumu par spēkā esošo </w:t>
      </w:r>
      <w:r>
        <w:rPr>
          <w:i/>
          <w:iCs/>
        </w:rPr>
        <w:t>FAA</w:t>
      </w:r>
      <w:r>
        <w:t xml:space="preserve"> apliecību (vai fotokopiju) aviācijas iestādei, kas izdod apliecību.</w:t>
      </w:r>
    </w:p>
    <w:p w14:paraId="7DD34CEA" w14:textId="77777777" w:rsidR="004C600F" w:rsidRPr="005D17A5" w:rsidRDefault="004C600F" w:rsidP="002246DA">
      <w:pPr>
        <w:ind w:left="1418"/>
        <w:jc w:val="both"/>
        <w:rPr>
          <w:rFonts w:ascii="Times New Roman" w:eastAsia="Times New Roman" w:hAnsi="Times New Roman" w:cs="Times New Roman"/>
          <w:noProof/>
          <w:sz w:val="24"/>
          <w:szCs w:val="24"/>
        </w:rPr>
      </w:pPr>
    </w:p>
    <w:p w14:paraId="2E3AB501" w14:textId="5A5636B8" w:rsidR="004C600F" w:rsidRPr="005D17A5" w:rsidRDefault="00746354" w:rsidP="002246DA">
      <w:pPr>
        <w:pStyle w:val="BodyText"/>
        <w:tabs>
          <w:tab w:val="left" w:pos="1581"/>
        </w:tabs>
        <w:ind w:left="709" w:firstLine="0"/>
        <w:jc w:val="both"/>
        <w:rPr>
          <w:rFonts w:cs="Times New Roman"/>
          <w:noProof/>
        </w:rPr>
      </w:pPr>
      <w:r>
        <w:t>2.1.3. Tiesības uz konversiju saskaņā ar 3. pielikumu</w:t>
      </w:r>
    </w:p>
    <w:p w14:paraId="1D3EB4EB" w14:textId="77777777" w:rsidR="004C600F" w:rsidRPr="005D17A5" w:rsidRDefault="004C600F" w:rsidP="002246DA">
      <w:pPr>
        <w:ind w:left="709"/>
        <w:jc w:val="both"/>
        <w:rPr>
          <w:rFonts w:ascii="Times New Roman" w:eastAsia="Times New Roman" w:hAnsi="Times New Roman" w:cs="Times New Roman"/>
          <w:noProof/>
          <w:sz w:val="24"/>
          <w:szCs w:val="24"/>
        </w:rPr>
      </w:pPr>
    </w:p>
    <w:p w14:paraId="09AF4EC7" w14:textId="4ED979D4" w:rsidR="004C600F" w:rsidRPr="005D17A5" w:rsidRDefault="002D7750" w:rsidP="006917B3">
      <w:pPr>
        <w:pStyle w:val="BodyText"/>
        <w:tabs>
          <w:tab w:val="left" w:pos="2128"/>
        </w:tabs>
        <w:ind w:left="1418" w:firstLine="0"/>
        <w:jc w:val="both"/>
        <w:rPr>
          <w:rFonts w:cs="Times New Roman"/>
          <w:noProof/>
        </w:rPr>
      </w:pPr>
      <w:r>
        <w:t xml:space="preserve">a) Pretendentam ir jāiesniedz pieteikuma veidlapa (skat. B iedaļas 1. papildinājumu) un pilota </w:t>
      </w:r>
      <w:r w:rsidR="008E76C2" w:rsidRPr="008E76C2">
        <w:t>lidojumu grāmatiņa(-as).</w:t>
      </w:r>
    </w:p>
    <w:p w14:paraId="256DCCA3"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0050405E" w14:textId="1E6DF582" w:rsidR="004C600F" w:rsidRPr="005D17A5" w:rsidRDefault="002D7750" w:rsidP="006917B3">
      <w:pPr>
        <w:pStyle w:val="BodyText"/>
        <w:tabs>
          <w:tab w:val="left" w:pos="2128"/>
        </w:tabs>
        <w:ind w:left="1418" w:firstLine="0"/>
        <w:jc w:val="both"/>
        <w:rPr>
          <w:rFonts w:cs="Times New Roman"/>
          <w:noProof/>
        </w:rPr>
      </w:pPr>
      <w:r>
        <w:t xml:space="preserve">b) Piloti, kuriem ir </w:t>
      </w:r>
      <w:r>
        <w:rPr>
          <w:i/>
          <w:iCs/>
        </w:rPr>
        <w:t>FAA</w:t>
      </w:r>
      <w:r>
        <w:t xml:space="preserve"> sertifikāts un kas jau pastāvīgi ir uzturējušies ES dalībvalstī, kamēr vēl nebija piemērojams 3. pielikums, pierāda savu aktuālumu ar pašapliecinājumu, kas ietverts pieteikuma veidlapā. Uzturēšanās apliecinājumu pirms piemērojamības attiecīgā gadījumā nosaka, pamatojoties uz piemērojamajiem valsts tiesību aktiem.</w:t>
      </w:r>
    </w:p>
    <w:p w14:paraId="21C1FDA3"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2A2C257E" w14:textId="7C9BA2C9" w:rsidR="004C600F" w:rsidRPr="005D17A5" w:rsidRDefault="002D7750" w:rsidP="006917B3">
      <w:pPr>
        <w:pStyle w:val="BodyText"/>
        <w:tabs>
          <w:tab w:val="left" w:pos="2128"/>
        </w:tabs>
        <w:ind w:left="1418" w:firstLine="0"/>
        <w:jc w:val="both"/>
        <w:rPr>
          <w:rFonts w:cs="Times New Roman"/>
          <w:noProof/>
        </w:rPr>
      </w:pPr>
      <w:r>
        <w:t xml:space="preserve">c) Visiem pārējiem </w:t>
      </w:r>
      <w:r>
        <w:rPr>
          <w:i/>
          <w:iCs/>
        </w:rPr>
        <w:t>FAA</w:t>
      </w:r>
      <w:r>
        <w:t xml:space="preserve"> sertifikāta turētājiem, kuriem ir </w:t>
      </w:r>
      <w:r>
        <w:rPr>
          <w:i/>
          <w:iCs/>
        </w:rPr>
        <w:t>PPL(A)/IR(A)</w:t>
      </w:r>
      <w:r>
        <w:t xml:space="preserve"> un kuru kvalifikācijas atzīme izdota pēc 3. pielikuma piemērojamības, aktuālums ir jāpierāda ar pašapliecinājumu un ar </w:t>
      </w:r>
      <w:r>
        <w:rPr>
          <w:i/>
          <w:iCs/>
        </w:rPr>
        <w:t>FAA</w:t>
      </w:r>
      <w:r>
        <w:t xml:space="preserve"> izdotu </w:t>
      </w:r>
      <w:r w:rsidR="0028474A">
        <w:t>pārbaudes</w:t>
      </w:r>
      <w:r>
        <w:t xml:space="preserve"> vēstuli. Aviācijas iestāde uzskata, ka kvalifikācijas atzīmes ir aktuālas, tikai šādos gadījumos:</w:t>
      </w:r>
    </w:p>
    <w:p w14:paraId="7AA71B60"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77D23273" w14:textId="77777777" w:rsidR="004C600F" w:rsidRPr="005D17A5" w:rsidRDefault="004C600F" w:rsidP="006917B3">
      <w:pPr>
        <w:pStyle w:val="BodyText"/>
        <w:ind w:left="1418" w:firstLine="0"/>
        <w:jc w:val="both"/>
        <w:rPr>
          <w:rFonts w:cs="Times New Roman"/>
          <w:noProof/>
        </w:rPr>
      </w:pPr>
      <w:r>
        <w:t xml:space="preserve">- instrumentālo lidojumu un lidojumu ar vairāku dzinēju lidmašīnu kvalifikācijai, ja sākotnējā </w:t>
      </w:r>
      <w:r>
        <w:rPr>
          <w:i/>
          <w:iCs/>
        </w:rPr>
        <w:t>FAA</w:t>
      </w:r>
      <w:r>
        <w:t xml:space="preserve"> kvalifikācijas atzīme ir izdota pēdējo 12 mēnešu laikā;</w:t>
      </w:r>
    </w:p>
    <w:p w14:paraId="55E65A4A" w14:textId="3E45BDEA" w:rsidR="004C600F" w:rsidRPr="005D17A5" w:rsidRDefault="004C600F" w:rsidP="006917B3">
      <w:pPr>
        <w:pStyle w:val="BodyText"/>
        <w:ind w:left="1418" w:firstLine="0"/>
        <w:jc w:val="both"/>
        <w:rPr>
          <w:rFonts w:cs="Times New Roman"/>
          <w:noProof/>
        </w:rPr>
      </w:pPr>
      <w:r>
        <w:t xml:space="preserve">- lidojumu ar viena dzinēja lidmašīnu kvalifikācijai, ja sākotnējā </w:t>
      </w:r>
      <w:r>
        <w:rPr>
          <w:i/>
          <w:iCs/>
        </w:rPr>
        <w:t>FAA</w:t>
      </w:r>
      <w:r>
        <w:t xml:space="preserve"> kvalifikācijas atzīme ir izdota pēdējo 24 mēnešu laikā.</w:t>
      </w:r>
    </w:p>
    <w:p w14:paraId="0122B41C"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2B6446E0" w14:textId="49D1F527" w:rsidR="004C600F" w:rsidRPr="005D17A5" w:rsidRDefault="004C600F" w:rsidP="006917B3">
      <w:pPr>
        <w:pStyle w:val="BodyText"/>
        <w:ind w:left="1418" w:firstLine="0"/>
        <w:jc w:val="both"/>
        <w:rPr>
          <w:rFonts w:cs="Times New Roman"/>
          <w:noProof/>
        </w:rPr>
      </w:pPr>
      <w:r>
        <w:t xml:space="preserve">Šādā gadījumā attiecībā uz apliecībām un kvalifikācijas atzīmēm, kas izdotas pēc 3. pielikuma piemērojamības, </w:t>
      </w:r>
      <w:r>
        <w:rPr>
          <w:i/>
          <w:iCs/>
        </w:rPr>
        <w:t>FAA</w:t>
      </w:r>
      <w:r>
        <w:t xml:space="preserve"> </w:t>
      </w:r>
      <w:r w:rsidR="0028474A">
        <w:t>pārbaudes</w:t>
      </w:r>
      <w:r>
        <w:t xml:space="preserve"> vēstulē norāda sākotnējās kvalifikācijas atzīmes izdošanas datumus.</w:t>
      </w:r>
    </w:p>
    <w:p w14:paraId="40FFDBC3"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329EABC2" w14:textId="79C58182" w:rsidR="004C600F" w:rsidRPr="005D17A5" w:rsidRDefault="002D7750" w:rsidP="006917B3">
      <w:pPr>
        <w:pStyle w:val="BodyText"/>
        <w:tabs>
          <w:tab w:val="left" w:pos="2128"/>
        </w:tabs>
        <w:ind w:left="1418" w:firstLine="0"/>
        <w:jc w:val="both"/>
        <w:rPr>
          <w:rFonts w:cs="Times New Roman"/>
          <w:noProof/>
        </w:rPr>
      </w:pPr>
      <w:r>
        <w:t>d) Piloti, kas neatbilst b) vai c) punktā noteiktajiem nosacījumiem, nekvalificējas konversijai saskaņā ar 3. pielikuma noteikumiem.</w:t>
      </w:r>
    </w:p>
    <w:p w14:paraId="0C300074"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70754253" w14:textId="27F612A2" w:rsidR="004C600F" w:rsidRPr="005D17A5" w:rsidRDefault="002D7750" w:rsidP="009A644C">
      <w:pPr>
        <w:pStyle w:val="BodyText"/>
        <w:tabs>
          <w:tab w:val="left" w:pos="2128"/>
        </w:tabs>
        <w:ind w:left="1418" w:firstLine="0"/>
        <w:jc w:val="both"/>
        <w:rPr>
          <w:rFonts w:cs="Times New Roman"/>
          <w:noProof/>
        </w:rPr>
      </w:pPr>
      <w:r>
        <w:t xml:space="preserve">e) </w:t>
      </w:r>
      <w:r>
        <w:rPr>
          <w:i/>
          <w:iCs/>
        </w:rPr>
        <w:t>FAA</w:t>
      </w:r>
      <w:r>
        <w:t xml:space="preserve"> pilotam nav jāizpilda aktuāluma prasības, lai pārvadātu pasažierus pirms pieteikuma ierosināšanas procesa (piemēram, 14. </w:t>
      </w:r>
      <w:r>
        <w:rPr>
          <w:i/>
          <w:iCs/>
        </w:rPr>
        <w:t>CFR</w:t>
      </w:r>
      <w:r w:rsidR="009A644C">
        <w:rPr>
          <w:i/>
          <w:iCs/>
        </w:rPr>
        <w:t xml:space="preserve"> </w:t>
      </w:r>
      <w:r w:rsidR="004C600F">
        <w:t>61.57. punkta a) un b) apakšpunkta prasības nav jāizpilda).</w:t>
      </w:r>
    </w:p>
    <w:p w14:paraId="5D7E4EC8"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51A12666" w14:textId="2F68F6ED" w:rsidR="004C600F" w:rsidRPr="005D17A5" w:rsidRDefault="002D7750" w:rsidP="006917B3">
      <w:pPr>
        <w:pStyle w:val="BodyText"/>
        <w:tabs>
          <w:tab w:val="left" w:pos="2128"/>
        </w:tabs>
        <w:ind w:left="1418" w:firstLine="0"/>
        <w:jc w:val="both"/>
        <w:rPr>
          <w:rFonts w:cs="Times New Roman"/>
          <w:noProof/>
        </w:rPr>
      </w:pPr>
      <w:r>
        <w:t xml:space="preserve">f) Pretendenta </w:t>
      </w:r>
      <w:r>
        <w:rPr>
          <w:i/>
          <w:iCs/>
        </w:rPr>
        <w:t>FAA</w:t>
      </w:r>
      <w:r>
        <w:t xml:space="preserve"> veselības apliecībai ir jābūt aktuālai (saskaņā ar 1.1.4. punktu), un ir nepieciešama derīga ES veselības apliecība.</w:t>
      </w:r>
    </w:p>
    <w:p w14:paraId="0B9FF0F6" w14:textId="77777777" w:rsidR="00877C75" w:rsidRPr="005D17A5" w:rsidRDefault="00877C75" w:rsidP="006917B3">
      <w:pPr>
        <w:ind w:left="1418"/>
        <w:jc w:val="both"/>
        <w:rPr>
          <w:rFonts w:ascii="Times New Roman" w:hAnsi="Times New Roman" w:cs="Times New Roman"/>
          <w:noProof/>
          <w:sz w:val="24"/>
          <w:szCs w:val="24"/>
        </w:rPr>
      </w:pPr>
    </w:p>
    <w:p w14:paraId="0A5086A7" w14:textId="07313F85" w:rsidR="004C600F" w:rsidRPr="005D17A5" w:rsidRDefault="002D7750" w:rsidP="006917B3">
      <w:pPr>
        <w:pStyle w:val="BodyText"/>
        <w:tabs>
          <w:tab w:val="left" w:pos="1581"/>
        </w:tabs>
        <w:ind w:left="709" w:firstLine="0"/>
        <w:jc w:val="both"/>
        <w:rPr>
          <w:rFonts w:cs="Times New Roman"/>
          <w:noProof/>
        </w:rPr>
      </w:pPr>
      <w:r>
        <w:t>2.1.4. Apliecības un/vai kvalifikācijas atzīmes izdošana un uzskaite</w:t>
      </w:r>
    </w:p>
    <w:p w14:paraId="4E4A7867"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19F9E90D" w14:textId="27E687B9" w:rsidR="004C600F" w:rsidRPr="005D17A5" w:rsidRDefault="002D7750" w:rsidP="006917B3">
      <w:pPr>
        <w:pStyle w:val="BodyText"/>
        <w:tabs>
          <w:tab w:val="left" w:pos="2128"/>
        </w:tabs>
        <w:ind w:left="1418" w:firstLine="0"/>
        <w:jc w:val="both"/>
        <w:rPr>
          <w:rFonts w:cs="Times New Roman"/>
          <w:noProof/>
        </w:rPr>
      </w:pPr>
      <w:r>
        <w:t xml:space="preserve">a) Kad ir saņemts apliecības vai kvalifikācijas atzīmes izdošanas pieteikums un apliecinošie dokumenti, aviācijas iestāde pārliecinās, vai pretendents izpilda </w:t>
      </w:r>
      <w:r>
        <w:lastRenderedPageBreak/>
        <w:t xml:space="preserve">piemērojamās prasības. Ja ir gūts apstiprinājums, ka pretendents atbilst piemērojamajām 3. pielikuma prasībām, aviācijas iestāde izdod </w:t>
      </w:r>
      <w:r>
        <w:rPr>
          <w:i/>
          <w:iCs/>
        </w:rPr>
        <w:t>FCL</w:t>
      </w:r>
      <w:r>
        <w:t xml:space="preserve"> daļas apliecību un/vai kvalifikācijas atzīmi.</w:t>
      </w:r>
    </w:p>
    <w:p w14:paraId="236E6533"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5D2D2852" w14:textId="21D4EFF8" w:rsidR="004C600F" w:rsidRPr="005D17A5" w:rsidRDefault="002D7750" w:rsidP="006917B3">
      <w:pPr>
        <w:pStyle w:val="BodyText"/>
        <w:tabs>
          <w:tab w:val="left" w:pos="2128"/>
        </w:tabs>
        <w:ind w:left="1418" w:firstLine="0"/>
        <w:jc w:val="both"/>
        <w:rPr>
          <w:rFonts w:cs="Times New Roman"/>
          <w:noProof/>
        </w:rPr>
      </w:pPr>
      <w:r>
        <w:t>b) Aviācijas iestāde iekļauj pieteikuma un apliecinošo dokumentu ierakstus uzskaites sistēmā saskaņā ar Komisijas Regulas (ES) Nr. 1178/2011 VI pielikuma (</w:t>
      </w:r>
      <w:r>
        <w:rPr>
          <w:i/>
          <w:iCs/>
        </w:rPr>
        <w:t>ARA</w:t>
      </w:r>
      <w:r>
        <w:t xml:space="preserve"> daļa) uzskaites prasībām.</w:t>
      </w:r>
    </w:p>
    <w:p w14:paraId="2870C6FB"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098E41F6" w14:textId="66529D44" w:rsidR="004C600F" w:rsidRPr="005D17A5" w:rsidRDefault="002D7750" w:rsidP="006917B3">
      <w:pPr>
        <w:pStyle w:val="BodyText"/>
        <w:tabs>
          <w:tab w:val="left" w:pos="1581"/>
        </w:tabs>
        <w:ind w:left="709" w:firstLine="0"/>
        <w:jc w:val="both"/>
        <w:rPr>
          <w:rFonts w:cs="Times New Roman"/>
          <w:noProof/>
        </w:rPr>
      </w:pPr>
      <w:r>
        <w:t>2.1.5. Teorētisko zināšanu pierādīšana eksaminētājam</w:t>
      </w:r>
    </w:p>
    <w:p w14:paraId="31852561"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5BF7B7C1" w14:textId="66F75290" w:rsidR="004C600F" w:rsidRPr="005D17A5" w:rsidRDefault="002D7750" w:rsidP="006917B3">
      <w:pPr>
        <w:pStyle w:val="BodyText"/>
        <w:tabs>
          <w:tab w:val="left" w:pos="2128"/>
        </w:tabs>
        <w:ind w:left="1418" w:firstLine="0"/>
        <w:jc w:val="both"/>
        <w:rPr>
          <w:rFonts w:cs="Times New Roman"/>
          <w:noProof/>
        </w:rPr>
      </w:pPr>
      <w:r>
        <w:t xml:space="preserve">a) Ja pirms prasmju pārbaudes pretendents pierāda eksaminētājam pietiekama līmeņa nepieciešamās teorētiskās zināšanas, eksaminētājs ievēro </w:t>
      </w:r>
      <w:r>
        <w:rPr>
          <w:i/>
          <w:iCs/>
        </w:rPr>
        <w:t>TIP-L</w:t>
      </w:r>
      <w:r>
        <w:t xml:space="preserve"> B iedaļas 2. papildinājumā sniegtās vadlīnijas un pārbauda kandidāta </w:t>
      </w:r>
      <w:r w:rsidR="00CF5EC1" w:rsidRPr="00CF5EC1">
        <w:t>lidojumu grāmatiņu.</w:t>
      </w:r>
    </w:p>
    <w:p w14:paraId="495145D3"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4DF079E8" w14:textId="7AD6B9B1" w:rsidR="004C600F" w:rsidRPr="005D17A5" w:rsidRDefault="002D7750" w:rsidP="006917B3">
      <w:pPr>
        <w:pStyle w:val="BodyText"/>
        <w:tabs>
          <w:tab w:val="left" w:pos="2128"/>
        </w:tabs>
        <w:ind w:left="1418" w:firstLine="0"/>
        <w:jc w:val="both"/>
        <w:rPr>
          <w:rFonts w:cs="Times New Roman"/>
          <w:noProof/>
        </w:rPr>
      </w:pPr>
      <w:r>
        <w:t xml:space="preserve">b) Eksāmens ir jāveic pirms lidojuma veikšanas, un tajā ir jābūt ietvertiem visiem mācību priekšmetiem un teorētisko zināšanu apguves uzdevumiem, kā norādīts </w:t>
      </w:r>
      <w:r>
        <w:rPr>
          <w:i/>
          <w:iCs/>
        </w:rPr>
        <w:t>TIP-L</w:t>
      </w:r>
      <w:r>
        <w:t xml:space="preserve"> B iedaļas 2. papildinājumā.</w:t>
      </w:r>
    </w:p>
    <w:p w14:paraId="1D819359"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0EFE7D8D" w14:textId="39FB1828" w:rsidR="004C600F" w:rsidRPr="005D17A5" w:rsidRDefault="002D7750" w:rsidP="006917B3">
      <w:pPr>
        <w:pStyle w:val="BodyText"/>
        <w:tabs>
          <w:tab w:val="left" w:pos="2128"/>
        </w:tabs>
        <w:ind w:left="1418" w:firstLine="0"/>
        <w:jc w:val="both"/>
        <w:rPr>
          <w:rFonts w:cs="Times New Roman"/>
          <w:noProof/>
        </w:rPr>
      </w:pPr>
      <w:r>
        <w:t xml:space="preserve">c) Ja eksāmens ir nokārtots sekmīgi, eksaminētājs sniedz rakstveida apstiprinājumu, ka pretendents pienācīgā līmenī ir apliecinājis nepieciešamās zināšanas. Šis apstiprinājums tiks atzīmēts prasmju pārbaudes veidlapā un </w:t>
      </w:r>
      <w:r w:rsidR="008661B9" w:rsidRPr="008661B9">
        <w:t>lidojumu grāmatiņā,</w:t>
      </w:r>
      <w:r>
        <w:t xml:space="preserve"> kā noteikusi aviācijas iestāde.</w:t>
      </w:r>
    </w:p>
    <w:p w14:paraId="542330E2"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651743D0" w14:textId="5C348041" w:rsidR="004C600F" w:rsidRPr="005D17A5" w:rsidRDefault="002D7750" w:rsidP="006917B3">
      <w:pPr>
        <w:pStyle w:val="BodyText"/>
        <w:tabs>
          <w:tab w:val="left" w:pos="2128"/>
        </w:tabs>
        <w:ind w:left="1418" w:firstLine="0"/>
        <w:jc w:val="both"/>
        <w:rPr>
          <w:rFonts w:cs="Times New Roman"/>
          <w:noProof/>
        </w:rPr>
      </w:pPr>
      <w:r>
        <w:t xml:space="preserve">d) Ja eksāmenā atklājas, ka teorētiskās zināšanas nav pilnīgas, lidojumu neveic un uzskata, ka prasmju pārbaude nav nokārtota. </w:t>
      </w:r>
      <w:r w:rsidR="008661B9" w:rsidRPr="008661B9">
        <w:t>Kandidāta lidojumu grāmatiņā ieraksta, ka prasmju pārbaude nav nokārtota, un prasmju pārbaudes ziņojumu ar atzīmi “nav nokārtots” nosūta aviācijas iestādei.</w:t>
      </w:r>
    </w:p>
    <w:p w14:paraId="48916A1D"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0DA0B56D" w14:textId="7AC86B6C" w:rsidR="004C600F" w:rsidRPr="005D17A5" w:rsidRDefault="002D7750" w:rsidP="006917B3">
      <w:pPr>
        <w:pStyle w:val="BodyText"/>
        <w:tabs>
          <w:tab w:val="left" w:pos="2128"/>
        </w:tabs>
        <w:ind w:left="1418" w:firstLine="0"/>
        <w:jc w:val="both"/>
        <w:rPr>
          <w:rFonts w:cs="Times New Roman"/>
          <w:noProof/>
        </w:rPr>
      </w:pPr>
      <w:r>
        <w:t xml:space="preserve">e) Ja pretendents nenokārto teorētisko zināšanu eksāmenu ar diviem mēģinājumiem, viņam ir jāapgūst attiecīgās teorētiskās mācības attiecīgi </w:t>
      </w:r>
      <w:r>
        <w:rPr>
          <w:i/>
          <w:iCs/>
        </w:rPr>
        <w:t>ATO</w:t>
      </w:r>
      <w:r>
        <w:t xml:space="preserve"> vai </w:t>
      </w:r>
      <w:r>
        <w:rPr>
          <w:i/>
          <w:iCs/>
        </w:rPr>
        <w:t>DTO</w:t>
      </w:r>
      <w:r>
        <w:t xml:space="preserve"> saskaņā ar Komisijas Regulu (ES) Nr. 1178/2011. Nepieciešamo mācību apjomu un tvērumu nosaka šī mācību iestāde, ņemot vērā pretendenta vajadzības. Pēc šādu mācību pabeigšanas teorētisko zināšanu līmeni novērtēs rakstveida eksāmenā, par kuru ir atbildīga aviācijas iestāde.</w:t>
      </w:r>
    </w:p>
    <w:p w14:paraId="695CD6BC"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29A6D6B8" w14:textId="1F9FEF98" w:rsidR="004C600F" w:rsidRPr="005D17A5" w:rsidRDefault="002D7750" w:rsidP="006917B3">
      <w:pPr>
        <w:pStyle w:val="BodyText"/>
        <w:tabs>
          <w:tab w:val="left" w:pos="1581"/>
        </w:tabs>
        <w:ind w:left="709" w:firstLine="0"/>
        <w:jc w:val="both"/>
        <w:rPr>
          <w:rFonts w:cs="Times New Roman"/>
          <w:noProof/>
        </w:rPr>
      </w:pPr>
      <w:r>
        <w:t>2.1.6. Pilotu mācības (ja nepieciešamas papildu mācības)</w:t>
      </w:r>
    </w:p>
    <w:p w14:paraId="00882451"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04153349" w14:textId="21964161" w:rsidR="004C600F" w:rsidRPr="005D17A5" w:rsidRDefault="002D7750" w:rsidP="006917B3">
      <w:pPr>
        <w:pStyle w:val="BodyText"/>
        <w:tabs>
          <w:tab w:val="left" w:pos="2128"/>
        </w:tabs>
        <w:ind w:left="1418" w:firstLine="0"/>
        <w:jc w:val="both"/>
        <w:rPr>
          <w:rFonts w:cs="Times New Roman"/>
          <w:noProof/>
        </w:rPr>
      </w:pPr>
      <w:r>
        <w:t xml:space="preserve">a) </w:t>
      </w:r>
      <w:r w:rsidR="00236E2C" w:rsidRPr="00236E2C">
        <w:t>Ja pretendentam ir nepieciešamas mācības, lai izpildītu 2.2.6. un 2.3. punktā noteiktās prasības, mācību lidojumus veic mācību iestādē saskaņā ar attiecīgi ORA daļu vai DTO daļu. Mācību lidojumus dokumentē īpašā mācību reģistrā un to paraksta instruktors(-i), kas vadījis(-uši) šīs mācības.</w:t>
      </w:r>
      <w:r w:rsidR="00236E2C">
        <w:t xml:space="preserve"> </w:t>
      </w:r>
      <w:r>
        <w:t>Ja mācības jāveic saskaņā ar ES sistēmu, instruktoram ir jābūt kvalificētam saskaņā ar Komisijas Regulu (ES) Nr. 1178/2011.</w:t>
      </w:r>
    </w:p>
    <w:p w14:paraId="3C5D3363"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5E893BD3" w14:textId="7A8A81D0" w:rsidR="004C600F" w:rsidRPr="005D17A5" w:rsidRDefault="002D7750" w:rsidP="006917B3">
      <w:pPr>
        <w:pStyle w:val="BodyText"/>
        <w:tabs>
          <w:tab w:val="left" w:pos="2128"/>
        </w:tabs>
        <w:ind w:left="1418" w:firstLine="0"/>
        <w:jc w:val="both"/>
        <w:rPr>
          <w:rFonts w:cs="Times New Roman"/>
          <w:noProof/>
        </w:rPr>
      </w:pPr>
      <w:r>
        <w:t xml:space="preserve">b) </w:t>
      </w:r>
      <w:r w:rsidR="003A45F2" w:rsidRPr="003A45F2">
        <w:t>Minētajos mācību ierakstos ir jānorāda vismaz mācībās izmantotā gaisa kuģa tips un reģistrācijas zīme, lidojumu skaits, kopējais mācību lidojumu laiks un attiecīgā gadījumā kopējais instrumentālo mācību lidojumu laiks.</w:t>
      </w:r>
      <w:r w:rsidR="003A45F2">
        <w:t xml:space="preserve"> </w:t>
      </w:r>
      <w:r>
        <w:t>Ir arī jānorāda visi uzdevumi, kas izpildīti mācību laikā, izmantojot Komisijas regulā (ES) Nr. 1178/2011 norādīto mācību programmu.</w:t>
      </w:r>
    </w:p>
    <w:p w14:paraId="51C8E5D8"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2326614B" w14:textId="33B218E7" w:rsidR="004C600F" w:rsidRPr="005D17A5" w:rsidRDefault="002D7750" w:rsidP="006917B3">
      <w:pPr>
        <w:pStyle w:val="BodyText"/>
        <w:tabs>
          <w:tab w:val="left" w:pos="2128"/>
        </w:tabs>
        <w:ind w:left="1418" w:firstLine="0"/>
        <w:jc w:val="both"/>
        <w:rPr>
          <w:rFonts w:cs="Times New Roman"/>
          <w:noProof/>
        </w:rPr>
      </w:pPr>
      <w:r>
        <w:lastRenderedPageBreak/>
        <w:t>c) Mācību organizācijai, kas ir nodrošinājusi mācības, vismaz 3 gadus pēc mācību noslēguma ir jāsaglabā mācību dokumentācija, kurā ietverta visa informācija par noteiktajā laikā nodrošinātaj</w:t>
      </w:r>
      <w:r w:rsidR="003A45F2">
        <w:t>ie</w:t>
      </w:r>
      <w:r>
        <w:t>m mācīb</w:t>
      </w:r>
      <w:r w:rsidR="003A45F2">
        <w:t>u lidojumiem</w:t>
      </w:r>
      <w:r>
        <w:t>.</w:t>
      </w:r>
    </w:p>
    <w:p w14:paraId="126F3B36"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503F4C99" w14:textId="4D17C758" w:rsidR="004C600F" w:rsidRPr="005D17A5" w:rsidRDefault="002D7750" w:rsidP="006917B3">
      <w:pPr>
        <w:pStyle w:val="BodyText"/>
        <w:tabs>
          <w:tab w:val="left" w:pos="2128"/>
        </w:tabs>
        <w:ind w:left="1418" w:firstLine="0"/>
        <w:jc w:val="both"/>
        <w:rPr>
          <w:rFonts w:cs="Times New Roman"/>
          <w:noProof/>
        </w:rPr>
      </w:pPr>
      <w:r>
        <w:t xml:space="preserve">d) Lidmašīnai, kas izmantota </w:t>
      </w:r>
      <w:r w:rsidR="000F5422">
        <w:t>mācību lidojumiem</w:t>
      </w:r>
      <w:r>
        <w:t>, ir jābūt:</w:t>
      </w:r>
    </w:p>
    <w:p w14:paraId="276A7C73" w14:textId="77777777" w:rsidR="004C600F" w:rsidRPr="005D17A5" w:rsidRDefault="004C600F" w:rsidP="006917B3">
      <w:pPr>
        <w:ind w:left="1418"/>
        <w:jc w:val="both"/>
        <w:rPr>
          <w:rFonts w:ascii="Times New Roman" w:eastAsia="Times New Roman" w:hAnsi="Times New Roman" w:cs="Times New Roman"/>
          <w:noProof/>
          <w:sz w:val="24"/>
          <w:szCs w:val="24"/>
        </w:rPr>
      </w:pPr>
    </w:p>
    <w:p w14:paraId="3B350CB6" w14:textId="051DA312" w:rsidR="004C600F" w:rsidRPr="005D17A5" w:rsidRDefault="002D7750" w:rsidP="003F5E31">
      <w:pPr>
        <w:pStyle w:val="BodyText"/>
        <w:tabs>
          <w:tab w:val="left" w:pos="2409"/>
        </w:tabs>
        <w:ind w:left="1985" w:firstLine="0"/>
        <w:jc w:val="both"/>
        <w:rPr>
          <w:rFonts w:cs="Times New Roman"/>
          <w:noProof/>
        </w:rPr>
      </w:pPr>
      <w:r>
        <w:t>i) aprīkotai ar primārajām lidojumu vadības ierīcēm, kas tieši pieejamas gan studentam, gan instruktoram (piemēram, duālās lidojuma vadības ierīces vai centrālā vadības svira). Nedrīkst izmantot pārņemamas lidojuma vadības ierīces;</w:t>
      </w:r>
    </w:p>
    <w:p w14:paraId="7D358026" w14:textId="77777777" w:rsidR="004C600F" w:rsidRPr="005D17A5" w:rsidRDefault="004C600F" w:rsidP="003F5E31">
      <w:pPr>
        <w:ind w:left="1985"/>
        <w:jc w:val="both"/>
        <w:rPr>
          <w:rFonts w:ascii="Times New Roman" w:eastAsia="Times New Roman" w:hAnsi="Times New Roman" w:cs="Times New Roman"/>
          <w:noProof/>
          <w:sz w:val="24"/>
          <w:szCs w:val="24"/>
        </w:rPr>
      </w:pPr>
    </w:p>
    <w:p w14:paraId="08823070" w14:textId="0A6A0C5A" w:rsidR="004C600F" w:rsidRPr="005D17A5" w:rsidRDefault="002D7750" w:rsidP="003F5E31">
      <w:pPr>
        <w:pStyle w:val="BodyText"/>
        <w:tabs>
          <w:tab w:val="left" w:pos="2409"/>
        </w:tabs>
        <w:ind w:left="1985" w:firstLine="0"/>
        <w:jc w:val="both"/>
        <w:rPr>
          <w:rFonts w:cs="Times New Roman"/>
          <w:noProof/>
        </w:rPr>
      </w:pPr>
      <w:r>
        <w:t>ii) pienācīgi aprīkotai, lai imitētu instrumentālos meteoroloģiskos apstākļus (</w:t>
      </w:r>
      <w:r>
        <w:rPr>
          <w:i/>
          <w:iCs/>
        </w:rPr>
        <w:t>IMC</w:t>
      </w:r>
      <w:r>
        <w:t>), un</w:t>
      </w:r>
    </w:p>
    <w:p w14:paraId="0588EB45" w14:textId="77777777" w:rsidR="004C600F" w:rsidRPr="005D17A5" w:rsidRDefault="004C600F" w:rsidP="003F5E31">
      <w:pPr>
        <w:ind w:left="1985"/>
        <w:jc w:val="both"/>
        <w:rPr>
          <w:rFonts w:ascii="Times New Roman" w:eastAsia="Times New Roman" w:hAnsi="Times New Roman" w:cs="Times New Roman"/>
          <w:noProof/>
          <w:sz w:val="24"/>
          <w:szCs w:val="24"/>
        </w:rPr>
      </w:pPr>
    </w:p>
    <w:p w14:paraId="70B65A7B" w14:textId="39BA61F3" w:rsidR="004C600F" w:rsidRPr="005D17A5" w:rsidRDefault="002D7750" w:rsidP="003F5E31">
      <w:pPr>
        <w:pStyle w:val="BodyText"/>
        <w:tabs>
          <w:tab w:val="left" w:pos="2409"/>
        </w:tabs>
        <w:ind w:left="1985" w:firstLine="0"/>
        <w:jc w:val="both"/>
        <w:rPr>
          <w:rFonts w:cs="Times New Roman"/>
          <w:noProof/>
        </w:rPr>
      </w:pPr>
      <w:r>
        <w:t xml:space="preserve">iii) reģistrētai </w:t>
      </w:r>
      <w:r>
        <w:rPr>
          <w:i/>
          <w:iCs/>
        </w:rPr>
        <w:t>ICAO</w:t>
      </w:r>
      <w:r>
        <w:t xml:space="preserve"> līgumslēdzējā valstī saskaņā ar </w:t>
      </w:r>
      <w:r>
        <w:rPr>
          <w:i/>
          <w:iCs/>
        </w:rPr>
        <w:t>ICAO SARP</w:t>
      </w:r>
      <w:r>
        <w:t xml:space="preserve"> un jāatbilst attiecīgās </w:t>
      </w:r>
      <w:r>
        <w:rPr>
          <w:i/>
          <w:iCs/>
        </w:rPr>
        <w:t>FCL</w:t>
      </w:r>
      <w:r>
        <w:t xml:space="preserve"> daļas lidmašīnu kategorijas definīcijai un kritērijiem.</w:t>
      </w:r>
    </w:p>
    <w:p w14:paraId="1EBA052A" w14:textId="77777777" w:rsidR="004C600F" w:rsidRPr="005D17A5" w:rsidRDefault="004C600F" w:rsidP="00BB5D14">
      <w:pPr>
        <w:jc w:val="both"/>
        <w:rPr>
          <w:rFonts w:ascii="Times New Roman" w:eastAsia="Times New Roman" w:hAnsi="Times New Roman" w:cs="Times New Roman"/>
          <w:noProof/>
          <w:sz w:val="24"/>
          <w:szCs w:val="24"/>
        </w:rPr>
      </w:pPr>
    </w:p>
    <w:p w14:paraId="6164E60F" w14:textId="5A5E98ED" w:rsidR="004C600F" w:rsidRPr="005D17A5" w:rsidRDefault="002D7750" w:rsidP="0047475D">
      <w:pPr>
        <w:pStyle w:val="Heading4"/>
        <w:tabs>
          <w:tab w:val="left" w:pos="868"/>
        </w:tabs>
        <w:ind w:left="425" w:firstLine="0"/>
        <w:jc w:val="both"/>
        <w:rPr>
          <w:rFonts w:cs="Times New Roman"/>
          <w:noProof/>
        </w:rPr>
      </w:pPr>
      <w:r>
        <w:t>2.2. Privātpilota apliecība. Atbilstības prasības</w:t>
      </w:r>
    </w:p>
    <w:p w14:paraId="76DACA6D" w14:textId="77777777" w:rsidR="004C600F" w:rsidRPr="005D17A5" w:rsidRDefault="004C600F" w:rsidP="00BB5D14">
      <w:pPr>
        <w:jc w:val="both"/>
        <w:rPr>
          <w:rFonts w:ascii="Times New Roman" w:eastAsia="Times New Roman" w:hAnsi="Times New Roman" w:cs="Times New Roman"/>
          <w:b/>
          <w:bCs/>
          <w:noProof/>
          <w:sz w:val="24"/>
          <w:szCs w:val="24"/>
        </w:rPr>
      </w:pPr>
    </w:p>
    <w:p w14:paraId="4294B6E7" w14:textId="77777777" w:rsidR="004C600F" w:rsidRPr="005D17A5" w:rsidRDefault="004C600F" w:rsidP="00CD6C01">
      <w:pPr>
        <w:pStyle w:val="BodyText"/>
        <w:ind w:left="709" w:firstLine="0"/>
        <w:jc w:val="both"/>
        <w:rPr>
          <w:rFonts w:cs="Times New Roman"/>
          <w:noProof/>
        </w:rPr>
      </w:pPr>
      <w:r>
        <w:t xml:space="preserve">Personai, kurai ir derīgs attiecīgās lidmašīnu kategorijas </w:t>
      </w:r>
      <w:r>
        <w:rPr>
          <w:i/>
          <w:iCs/>
        </w:rPr>
        <w:t>FAA</w:t>
      </w:r>
      <w:r>
        <w:t xml:space="preserve"> pilota sertifikāts un kas vēlas pieteikties lidmašīnu </w:t>
      </w:r>
      <w:r>
        <w:rPr>
          <w:i/>
          <w:iCs/>
        </w:rPr>
        <w:t>FCL</w:t>
      </w:r>
      <w:r>
        <w:t xml:space="preserve"> daļas privātpilota apliecībai, ir jāizpilda piemērojamās 3. pielikuma un šīs iedaļas prasības.</w:t>
      </w:r>
    </w:p>
    <w:p w14:paraId="5E3986C5" w14:textId="77777777" w:rsidR="004C600F" w:rsidRPr="005D17A5" w:rsidRDefault="004C600F" w:rsidP="00CD6C01">
      <w:pPr>
        <w:ind w:left="709"/>
        <w:jc w:val="both"/>
        <w:rPr>
          <w:rFonts w:ascii="Times New Roman" w:eastAsia="Times New Roman" w:hAnsi="Times New Roman" w:cs="Times New Roman"/>
          <w:noProof/>
          <w:sz w:val="24"/>
          <w:szCs w:val="24"/>
        </w:rPr>
      </w:pPr>
    </w:p>
    <w:p w14:paraId="5FF41F03" w14:textId="2835CC2D" w:rsidR="004C600F" w:rsidRPr="005D17A5" w:rsidRDefault="00BF2743" w:rsidP="00CD6C01">
      <w:pPr>
        <w:pStyle w:val="BodyText"/>
        <w:tabs>
          <w:tab w:val="left" w:pos="1581"/>
        </w:tabs>
        <w:ind w:left="709" w:firstLine="0"/>
        <w:jc w:val="both"/>
        <w:rPr>
          <w:rFonts w:cs="Times New Roman"/>
          <w:noProof/>
        </w:rPr>
      </w:pPr>
      <w:r>
        <w:t>2.2.1. Veselības apliecība</w:t>
      </w:r>
    </w:p>
    <w:p w14:paraId="3356A210" w14:textId="77777777" w:rsidR="004C600F" w:rsidRPr="005D17A5" w:rsidRDefault="004C600F" w:rsidP="00CD6C01">
      <w:pPr>
        <w:ind w:left="709"/>
        <w:jc w:val="both"/>
        <w:rPr>
          <w:rFonts w:ascii="Times New Roman" w:eastAsia="Times New Roman" w:hAnsi="Times New Roman" w:cs="Times New Roman"/>
          <w:noProof/>
          <w:sz w:val="24"/>
          <w:szCs w:val="24"/>
        </w:rPr>
      </w:pPr>
    </w:p>
    <w:p w14:paraId="1D940FD7" w14:textId="20914B00" w:rsidR="004C600F" w:rsidRPr="005D17A5" w:rsidRDefault="004C600F" w:rsidP="00CD6C01">
      <w:pPr>
        <w:pStyle w:val="BodyText"/>
        <w:ind w:left="709" w:firstLine="0"/>
        <w:jc w:val="both"/>
        <w:rPr>
          <w:rFonts w:cs="Times New Roman"/>
          <w:noProof/>
        </w:rPr>
      </w:pPr>
      <w:r>
        <w:t>Pretendentam ir jāizpilda attiecīgās ES medicīniskās prasības, kā noteikts Komisijas Regulā (ES) Nr. 1178/2011, lai saņemtu vēlamās tiesības un iegūtu Eiropas veselības apliecību. Ir jāsaņem vismaz 2. </w:t>
      </w:r>
      <w:r w:rsidR="003C5FEC">
        <w:t>klases</w:t>
      </w:r>
      <w:r>
        <w:t xml:space="preserve"> veselības apliecība, kas atbilst pieprasāmajai apliecībai un kvalifikācijas atzīmei.</w:t>
      </w:r>
    </w:p>
    <w:p w14:paraId="54305E48" w14:textId="77777777" w:rsidR="004C600F" w:rsidRPr="005D17A5" w:rsidRDefault="004C600F" w:rsidP="00CD6C01">
      <w:pPr>
        <w:ind w:left="709"/>
        <w:jc w:val="both"/>
        <w:rPr>
          <w:rFonts w:ascii="Times New Roman" w:eastAsia="Times New Roman" w:hAnsi="Times New Roman" w:cs="Times New Roman"/>
          <w:noProof/>
          <w:sz w:val="24"/>
          <w:szCs w:val="24"/>
        </w:rPr>
      </w:pPr>
    </w:p>
    <w:p w14:paraId="5E9DCC51" w14:textId="619F1BF9" w:rsidR="004C600F" w:rsidRPr="005D17A5" w:rsidRDefault="00BF2743" w:rsidP="00CD6C01">
      <w:pPr>
        <w:pStyle w:val="BodyText"/>
        <w:tabs>
          <w:tab w:val="left" w:pos="1581"/>
        </w:tabs>
        <w:ind w:left="709" w:firstLine="0"/>
        <w:jc w:val="both"/>
        <w:rPr>
          <w:rFonts w:cs="Times New Roman"/>
          <w:noProof/>
        </w:rPr>
      </w:pPr>
      <w:r>
        <w:t>2.2.2. Valodas prasme</w:t>
      </w:r>
    </w:p>
    <w:p w14:paraId="66B4294C" w14:textId="77777777" w:rsidR="004C600F" w:rsidRPr="005D17A5" w:rsidRDefault="004C600F" w:rsidP="00CD6C01">
      <w:pPr>
        <w:ind w:left="709"/>
        <w:jc w:val="both"/>
        <w:rPr>
          <w:rFonts w:ascii="Times New Roman" w:eastAsia="Times New Roman" w:hAnsi="Times New Roman" w:cs="Times New Roman"/>
          <w:noProof/>
          <w:sz w:val="24"/>
          <w:szCs w:val="24"/>
        </w:rPr>
      </w:pPr>
    </w:p>
    <w:p w14:paraId="5045E552" w14:textId="0A88C7DC" w:rsidR="004C600F" w:rsidRPr="005D17A5" w:rsidRDefault="00BF2743" w:rsidP="00CD6C01">
      <w:pPr>
        <w:pStyle w:val="BodyText"/>
        <w:tabs>
          <w:tab w:val="left" w:pos="2128"/>
        </w:tabs>
        <w:ind w:left="1418" w:firstLine="0"/>
        <w:jc w:val="both"/>
        <w:rPr>
          <w:rFonts w:cs="Times New Roman"/>
          <w:noProof/>
        </w:rPr>
      </w:pPr>
      <w:r>
        <w:t xml:space="preserve">a) Pretendentam ir jāpierāda valodas prasmes vai jāsniedz apliecinājums par apgūtajām valodas prasmēm saskaņā ar FCL.055. punktu, </w:t>
      </w:r>
      <w:r w:rsidR="000914B0" w:rsidRPr="000914B0">
        <w:t xml:space="preserve">ja vien pretendentam FAA pilota sertifikātā nav “angļu valodas zināšanu” apstiprinājuma. </w:t>
      </w:r>
      <w:r w:rsidR="00592FF6" w:rsidRPr="00592FF6">
        <w:t xml:space="preserve">Uzskatāms, ka “angļu valodas zināšanu” apstiprinājums atbilst angļu valodas prasmju 4. līmenim saskaņā ar FCL daļu. </w:t>
      </w:r>
      <w:r>
        <w:t>Angļu valodas prasmju 4. līmenis ir spēkā no dienas, kad ir veikta pēdējā dokumentētā lidošanas pārbaude.</w:t>
      </w:r>
    </w:p>
    <w:p w14:paraId="247B542E" w14:textId="77777777" w:rsidR="004C600F" w:rsidRPr="005D17A5" w:rsidRDefault="004C600F" w:rsidP="00CD6C01">
      <w:pPr>
        <w:ind w:left="1418"/>
        <w:jc w:val="both"/>
        <w:rPr>
          <w:rFonts w:ascii="Times New Roman" w:eastAsia="Times New Roman" w:hAnsi="Times New Roman" w:cs="Times New Roman"/>
          <w:noProof/>
          <w:sz w:val="24"/>
          <w:szCs w:val="24"/>
        </w:rPr>
      </w:pPr>
    </w:p>
    <w:p w14:paraId="2A5936F0" w14:textId="489E178E" w:rsidR="004C600F" w:rsidRPr="005D17A5" w:rsidRDefault="00BF2743" w:rsidP="00CD6C01">
      <w:pPr>
        <w:pStyle w:val="BodyText"/>
        <w:tabs>
          <w:tab w:val="left" w:pos="2128"/>
        </w:tabs>
        <w:ind w:left="1418" w:firstLine="0"/>
        <w:jc w:val="both"/>
        <w:rPr>
          <w:rFonts w:cs="Times New Roman"/>
          <w:noProof/>
        </w:rPr>
      </w:pPr>
      <w:r>
        <w:t xml:space="preserve">b) Ja pretendents vēlas savā </w:t>
      </w:r>
      <w:r>
        <w:rPr>
          <w:i/>
          <w:iCs/>
        </w:rPr>
        <w:t>FCL</w:t>
      </w:r>
      <w:r>
        <w:t xml:space="preserve"> daļas apliecībā apstiprinājumu par angļu valodas prasmju 5. vai 6. līmeni, viņa valodas prasmes ir jānovērtē saskaņā ar aviācijas iestādes izstrādātu metodi saskaņā ar FCL.055. punktu.</w:t>
      </w:r>
    </w:p>
    <w:p w14:paraId="3B9D60F1" w14:textId="77777777" w:rsidR="004C600F" w:rsidRPr="005D17A5" w:rsidRDefault="004C600F" w:rsidP="00CD6C01">
      <w:pPr>
        <w:ind w:left="1418"/>
        <w:jc w:val="both"/>
        <w:rPr>
          <w:rFonts w:ascii="Times New Roman" w:eastAsia="Times New Roman" w:hAnsi="Times New Roman" w:cs="Times New Roman"/>
          <w:noProof/>
          <w:sz w:val="24"/>
          <w:szCs w:val="24"/>
        </w:rPr>
      </w:pPr>
    </w:p>
    <w:p w14:paraId="1F9CC988" w14:textId="6D56D60F" w:rsidR="004C600F" w:rsidRPr="005D17A5" w:rsidRDefault="00BF2743" w:rsidP="00CD6C01">
      <w:pPr>
        <w:pStyle w:val="BodyText"/>
        <w:tabs>
          <w:tab w:val="left" w:pos="1581"/>
        </w:tabs>
        <w:ind w:left="709" w:firstLine="0"/>
        <w:jc w:val="both"/>
        <w:rPr>
          <w:rFonts w:cs="Times New Roman"/>
          <w:noProof/>
        </w:rPr>
      </w:pPr>
      <w:r>
        <w:t>2.2.3. Teorētiskās zināšanas</w:t>
      </w:r>
    </w:p>
    <w:p w14:paraId="5CEC20EC" w14:textId="77777777" w:rsidR="004C600F" w:rsidRPr="005D17A5" w:rsidRDefault="004C600F" w:rsidP="00CD6C01">
      <w:pPr>
        <w:ind w:left="709"/>
        <w:jc w:val="both"/>
        <w:rPr>
          <w:rFonts w:ascii="Times New Roman" w:eastAsia="Times New Roman" w:hAnsi="Times New Roman" w:cs="Times New Roman"/>
          <w:noProof/>
          <w:sz w:val="24"/>
          <w:szCs w:val="24"/>
        </w:rPr>
      </w:pPr>
    </w:p>
    <w:p w14:paraId="69B7F89D" w14:textId="77777777" w:rsidR="004C600F" w:rsidRPr="005D17A5" w:rsidRDefault="004C600F" w:rsidP="00FB6D8C">
      <w:pPr>
        <w:pStyle w:val="BodyText"/>
        <w:ind w:left="709" w:firstLine="0"/>
        <w:jc w:val="both"/>
        <w:rPr>
          <w:rFonts w:cs="Times New Roman"/>
          <w:noProof/>
        </w:rPr>
      </w:pPr>
      <w:r>
        <w:t xml:space="preserve">Pretendentam pirms prasmju pārbaudes ir jāpierāda eksaminētajam, ka viņam ir privātpilota līmenim atbilstošas teorētiskās zināšanas aviāciju regulējošo normatīvo aktu un sakaru jomā saskaņā ar </w:t>
      </w:r>
      <w:r>
        <w:rPr>
          <w:i/>
          <w:iCs/>
        </w:rPr>
        <w:t>TIP-L</w:t>
      </w:r>
      <w:r>
        <w:t xml:space="preserve"> B iedaļas 2.1.5. punktu un 2. papildinājumu.</w:t>
      </w:r>
    </w:p>
    <w:p w14:paraId="51C99B0A" w14:textId="77777777" w:rsidR="004C600F" w:rsidRPr="005D17A5" w:rsidRDefault="004C600F" w:rsidP="00CD6C01">
      <w:pPr>
        <w:ind w:left="709"/>
        <w:jc w:val="both"/>
        <w:rPr>
          <w:rFonts w:ascii="Times New Roman" w:eastAsia="Times New Roman" w:hAnsi="Times New Roman" w:cs="Times New Roman"/>
          <w:noProof/>
          <w:sz w:val="24"/>
          <w:szCs w:val="24"/>
        </w:rPr>
      </w:pPr>
    </w:p>
    <w:p w14:paraId="3E4DC013" w14:textId="298148BD" w:rsidR="004C600F" w:rsidRPr="005D17A5" w:rsidRDefault="00BF2743" w:rsidP="00FB6D8C">
      <w:pPr>
        <w:pStyle w:val="BodyText"/>
        <w:keepNext/>
        <w:tabs>
          <w:tab w:val="left" w:pos="1581"/>
        </w:tabs>
        <w:ind w:left="709" w:firstLine="0"/>
        <w:jc w:val="both"/>
        <w:rPr>
          <w:rFonts w:cs="Times New Roman"/>
          <w:noProof/>
        </w:rPr>
      </w:pPr>
      <w:r>
        <w:lastRenderedPageBreak/>
        <w:t xml:space="preserve">2.2.4. </w:t>
      </w:r>
      <w:r>
        <w:rPr>
          <w:i/>
          <w:iCs/>
        </w:rPr>
        <w:t>FAA</w:t>
      </w:r>
      <w:r>
        <w:t xml:space="preserve"> pilota aktuāluma </w:t>
      </w:r>
      <w:r w:rsidR="00592FF6">
        <w:t>pārbaudes</w:t>
      </w:r>
      <w:r>
        <w:t xml:space="preserve"> metodes</w:t>
      </w:r>
    </w:p>
    <w:p w14:paraId="47CE72E4" w14:textId="77777777" w:rsidR="004C600F" w:rsidRPr="005D17A5" w:rsidRDefault="004C600F" w:rsidP="00FB6D8C">
      <w:pPr>
        <w:keepNext/>
        <w:ind w:left="709"/>
        <w:jc w:val="both"/>
        <w:rPr>
          <w:rFonts w:ascii="Times New Roman" w:eastAsia="Times New Roman" w:hAnsi="Times New Roman" w:cs="Times New Roman"/>
          <w:noProof/>
          <w:sz w:val="24"/>
          <w:szCs w:val="24"/>
        </w:rPr>
      </w:pPr>
    </w:p>
    <w:p w14:paraId="4FF1BDD6" w14:textId="103B0B8A" w:rsidR="004C600F" w:rsidRPr="005D17A5" w:rsidRDefault="00BF2743" w:rsidP="00FB6D8C">
      <w:pPr>
        <w:pStyle w:val="BodyText"/>
        <w:keepNext/>
        <w:tabs>
          <w:tab w:val="left" w:pos="2128"/>
        </w:tabs>
        <w:ind w:left="1418" w:firstLine="0"/>
        <w:jc w:val="both"/>
        <w:rPr>
          <w:rFonts w:cs="Times New Roman"/>
          <w:noProof/>
        </w:rPr>
      </w:pPr>
      <w:r>
        <w:t>a) Pretendents iesniedz pieteikuma veidlapu (skat.</w:t>
      </w:r>
      <w:r w:rsidR="009A644C">
        <w:t xml:space="preserve"> </w:t>
      </w:r>
      <w:r w:rsidR="004C600F">
        <w:t xml:space="preserve">B iedaļas 1. papildinājumu) un </w:t>
      </w:r>
      <w:r w:rsidR="00301961" w:rsidRPr="00301961">
        <w:t xml:space="preserve">pilota lidojumu grāmatiņu(-as) </w:t>
      </w:r>
      <w:r w:rsidR="004C600F">
        <w:t xml:space="preserve">aviācijas iestādei, lai pierādītu </w:t>
      </w:r>
      <w:r w:rsidR="004C600F">
        <w:rPr>
          <w:i/>
          <w:iCs/>
        </w:rPr>
        <w:t>FAA</w:t>
      </w:r>
      <w:r w:rsidR="004C600F">
        <w:t xml:space="preserve"> pilota sertifikāta aktuālumu.</w:t>
      </w:r>
    </w:p>
    <w:p w14:paraId="080C89B8" w14:textId="77777777" w:rsidR="004C600F" w:rsidRPr="005D17A5" w:rsidRDefault="004C600F" w:rsidP="00375AEB">
      <w:pPr>
        <w:ind w:left="1418"/>
        <w:jc w:val="both"/>
        <w:rPr>
          <w:rFonts w:ascii="Times New Roman" w:eastAsia="Times New Roman" w:hAnsi="Times New Roman" w:cs="Times New Roman"/>
          <w:noProof/>
          <w:sz w:val="24"/>
          <w:szCs w:val="24"/>
        </w:rPr>
      </w:pPr>
    </w:p>
    <w:p w14:paraId="640C1C8D" w14:textId="3E00C3F0" w:rsidR="004C600F" w:rsidRPr="005D17A5" w:rsidRDefault="00BF2743" w:rsidP="00375AEB">
      <w:pPr>
        <w:pStyle w:val="BodyText"/>
        <w:tabs>
          <w:tab w:val="left" w:pos="2128"/>
        </w:tabs>
        <w:ind w:left="1418" w:firstLine="0"/>
        <w:jc w:val="both"/>
        <w:rPr>
          <w:rFonts w:cs="Times New Roman"/>
          <w:noProof/>
        </w:rPr>
      </w:pPr>
      <w:r>
        <w:t xml:space="preserve">b) Par aktuālumu, kā noteikts 3. pielikumā, pārliecinās ar </w:t>
      </w:r>
      <w:r>
        <w:rPr>
          <w:i/>
          <w:iCs/>
        </w:rPr>
        <w:t>FAA</w:t>
      </w:r>
      <w:r>
        <w:t xml:space="preserve"> izdotu </w:t>
      </w:r>
      <w:r w:rsidR="00301961">
        <w:t>pārbaudes</w:t>
      </w:r>
      <w:r>
        <w:t xml:space="preserve"> vēstuli, kurā sniegts 2.1.2. un 2.1.3. punktā noteikto kvalifikācijas atzīmju izdošanas datums.</w:t>
      </w:r>
    </w:p>
    <w:p w14:paraId="3FB03CB7" w14:textId="77777777" w:rsidR="004C600F" w:rsidRPr="005D17A5" w:rsidRDefault="004C600F" w:rsidP="00375AEB">
      <w:pPr>
        <w:ind w:left="1418"/>
        <w:jc w:val="both"/>
        <w:rPr>
          <w:rFonts w:ascii="Times New Roman" w:eastAsia="Times New Roman" w:hAnsi="Times New Roman" w:cs="Times New Roman"/>
          <w:noProof/>
          <w:sz w:val="24"/>
          <w:szCs w:val="24"/>
        </w:rPr>
      </w:pPr>
    </w:p>
    <w:p w14:paraId="67161D1B" w14:textId="395B8587" w:rsidR="004C600F" w:rsidRPr="005D17A5" w:rsidRDefault="00BF2743" w:rsidP="00375AEB">
      <w:pPr>
        <w:pStyle w:val="BodyText"/>
        <w:tabs>
          <w:tab w:val="left" w:pos="2128"/>
        </w:tabs>
        <w:ind w:left="1418" w:firstLine="0"/>
        <w:jc w:val="both"/>
        <w:rPr>
          <w:rFonts w:cs="Times New Roman"/>
          <w:noProof/>
        </w:rPr>
      </w:pPr>
      <w:r>
        <w:t xml:space="preserve">c) Ja aviācijas iestāde nespēj pārliecināties par pretendenta aktuālumu no pretendenta iesniegtajiem dokumentiem, tā pārbauda izdošanas datumu, kas norādīts </w:t>
      </w:r>
      <w:r>
        <w:rPr>
          <w:i/>
          <w:iCs/>
        </w:rPr>
        <w:t>FAA</w:t>
      </w:r>
      <w:r>
        <w:t xml:space="preserve"> reģistra sniegtajā </w:t>
      </w:r>
      <w:r w:rsidR="00301961">
        <w:t>pārb</w:t>
      </w:r>
      <w:r w:rsidR="000D2264">
        <w:t>a</w:t>
      </w:r>
      <w:r w:rsidR="00301961">
        <w:t>udes</w:t>
      </w:r>
      <w:r>
        <w:t xml:space="preserve"> vēstulē (skat. 2.1.3. punkta c) apakšpunktu). Ja aviācijas iestādei rodas jautājums par </w:t>
      </w:r>
      <w:r w:rsidR="000D2264">
        <w:t>pārbaudes</w:t>
      </w:r>
      <w:r>
        <w:t xml:space="preserve"> vēstules saturu, tai pa e-pastu vai telefonu jāsazinās ar </w:t>
      </w:r>
      <w:r>
        <w:rPr>
          <w:i/>
          <w:iCs/>
        </w:rPr>
        <w:t>FAA</w:t>
      </w:r>
      <w:r>
        <w:t xml:space="preserve"> Pilotu sertifikācijas nodaļu (AFB-720), kas ir norādīta šās </w:t>
      </w:r>
      <w:r>
        <w:rPr>
          <w:i/>
          <w:iCs/>
        </w:rPr>
        <w:t>TIP-L</w:t>
      </w:r>
      <w:r>
        <w:t xml:space="preserve"> A iedaļā, lai noskaidrotu šo jautājumu.</w:t>
      </w:r>
    </w:p>
    <w:p w14:paraId="566792D6" w14:textId="77777777" w:rsidR="004C600F" w:rsidRPr="005D17A5" w:rsidRDefault="004C600F" w:rsidP="00CD6C01">
      <w:pPr>
        <w:ind w:left="709"/>
        <w:jc w:val="both"/>
        <w:rPr>
          <w:rFonts w:ascii="Times New Roman" w:eastAsia="Times New Roman" w:hAnsi="Times New Roman" w:cs="Times New Roman"/>
          <w:noProof/>
          <w:sz w:val="24"/>
          <w:szCs w:val="24"/>
        </w:rPr>
      </w:pPr>
    </w:p>
    <w:p w14:paraId="5E790983" w14:textId="1B66F9B3" w:rsidR="004C600F" w:rsidRPr="005D17A5" w:rsidRDefault="00BF2743" w:rsidP="00CD6C01">
      <w:pPr>
        <w:pStyle w:val="BodyText"/>
        <w:tabs>
          <w:tab w:val="left" w:pos="1581"/>
        </w:tabs>
        <w:ind w:left="709" w:firstLine="0"/>
        <w:jc w:val="both"/>
        <w:rPr>
          <w:rFonts w:cs="Times New Roman"/>
          <w:noProof/>
        </w:rPr>
      </w:pPr>
      <w:r>
        <w:t>2.2.5. Prasmju pārbaude</w:t>
      </w:r>
    </w:p>
    <w:p w14:paraId="646EC466" w14:textId="77777777" w:rsidR="004C600F" w:rsidRPr="005D17A5" w:rsidRDefault="004C600F" w:rsidP="00CD6C01">
      <w:pPr>
        <w:ind w:left="709"/>
        <w:jc w:val="both"/>
        <w:rPr>
          <w:rFonts w:ascii="Times New Roman" w:eastAsia="Times New Roman" w:hAnsi="Times New Roman" w:cs="Times New Roman"/>
          <w:noProof/>
          <w:sz w:val="24"/>
          <w:szCs w:val="24"/>
        </w:rPr>
      </w:pPr>
    </w:p>
    <w:p w14:paraId="087166C8" w14:textId="38E1C63B" w:rsidR="004C600F" w:rsidRPr="005D17A5" w:rsidRDefault="00BF2743" w:rsidP="00375AEB">
      <w:pPr>
        <w:pStyle w:val="BodyText"/>
        <w:tabs>
          <w:tab w:val="left" w:pos="2128"/>
        </w:tabs>
        <w:ind w:left="1418" w:firstLine="0"/>
        <w:jc w:val="both"/>
        <w:rPr>
          <w:rFonts w:cs="Times New Roman"/>
          <w:noProof/>
        </w:rPr>
      </w:pPr>
      <w:r>
        <w:t xml:space="preserve">a) Pretendentam ir jānokārto prasmju pārbaude saskaņā ar Regulas (ES) Nr. 1178/2011 prasībām, kā norādīts FCL.235. un FCL.725. punktā un attiecīgajā papildinājumā, </w:t>
      </w:r>
      <w:r>
        <w:rPr>
          <w:i/>
          <w:iCs/>
        </w:rPr>
        <w:t>FCL</w:t>
      </w:r>
      <w:r>
        <w:t xml:space="preserve"> daļas lidojuma eksaminētāja (</w:t>
      </w:r>
      <w:r>
        <w:rPr>
          <w:i/>
          <w:iCs/>
        </w:rPr>
        <w:t>FE (A)</w:t>
      </w:r>
      <w:r>
        <w:t xml:space="preserve">) uzraudzībā, kuram ir tiesības vadīt prasmju pārbaudi, lai izdotu attiecīgi </w:t>
      </w:r>
      <w:r>
        <w:rPr>
          <w:i/>
          <w:iCs/>
        </w:rPr>
        <w:t>PPL(A)</w:t>
      </w:r>
      <w:r>
        <w:t xml:space="preserve"> vai vienpilota sauszemes </w:t>
      </w:r>
      <w:r>
        <w:rPr>
          <w:i/>
          <w:iCs/>
        </w:rPr>
        <w:t>MEP</w:t>
      </w:r>
      <w:r>
        <w:t xml:space="preserve"> </w:t>
      </w:r>
      <w:r w:rsidR="000D2264">
        <w:t xml:space="preserve">klases </w:t>
      </w:r>
      <w:r>
        <w:t>kvalifikācijas atzīmi.</w:t>
      </w:r>
      <w:bookmarkStart w:id="44" w:name="_bookmark18"/>
      <w:bookmarkEnd w:id="44"/>
    </w:p>
    <w:p w14:paraId="0180C573" w14:textId="77777777" w:rsidR="004C600F" w:rsidRPr="005D17A5" w:rsidRDefault="004C600F" w:rsidP="00375AEB">
      <w:pPr>
        <w:ind w:left="1418"/>
        <w:jc w:val="both"/>
        <w:rPr>
          <w:rFonts w:ascii="Times New Roman" w:eastAsia="Times New Roman" w:hAnsi="Times New Roman" w:cs="Times New Roman"/>
          <w:noProof/>
          <w:sz w:val="24"/>
          <w:szCs w:val="24"/>
        </w:rPr>
      </w:pPr>
    </w:p>
    <w:p w14:paraId="4423887F" w14:textId="5CA7E907" w:rsidR="004C600F" w:rsidRPr="005D17A5" w:rsidRDefault="00BF2743" w:rsidP="00375AEB">
      <w:pPr>
        <w:pStyle w:val="BodyText"/>
        <w:tabs>
          <w:tab w:val="left" w:pos="2128"/>
        </w:tabs>
        <w:ind w:left="1418" w:firstLine="0"/>
        <w:jc w:val="both"/>
        <w:rPr>
          <w:rFonts w:cs="Times New Roman"/>
          <w:noProof/>
        </w:rPr>
      </w:pPr>
      <w:r>
        <w:t xml:space="preserve">b) </w:t>
      </w:r>
      <w:r w:rsidR="00CD135A" w:rsidRPr="00CD135A">
        <w:t>Prasmju pārbaudi drīkst veikt, ja pretendents ir sekmīgi apliecinājis nepieciešamās teorētiskās zināšanas saskaņā ar šīs iedaļas 2.1.5. punktu, attiecīgā gadījumā ir pabeidzis attiecīgos mācību lidojumus un izpildījis attiecīgās pieredzes prasības, kā noteikts šajā TIP-L. Jānodrošina, ka eksaminētājam ir pieejama dokumentācija par mācībām un pieredzi, tostarp pilota lidojumu grāmatiņa.</w:t>
      </w:r>
    </w:p>
    <w:p w14:paraId="05E5B490" w14:textId="77777777" w:rsidR="00877C75" w:rsidRPr="005D17A5" w:rsidRDefault="00877C75" w:rsidP="00375AEB">
      <w:pPr>
        <w:ind w:left="1418"/>
        <w:jc w:val="both"/>
        <w:rPr>
          <w:rFonts w:ascii="Times New Roman" w:hAnsi="Times New Roman" w:cs="Times New Roman"/>
          <w:noProof/>
          <w:sz w:val="24"/>
          <w:szCs w:val="24"/>
        </w:rPr>
      </w:pPr>
    </w:p>
    <w:p w14:paraId="6324C858" w14:textId="3BADCFD5" w:rsidR="004C600F" w:rsidRPr="005D17A5" w:rsidRDefault="00BF2743" w:rsidP="00375AEB">
      <w:pPr>
        <w:pStyle w:val="BodyText"/>
        <w:tabs>
          <w:tab w:val="left" w:pos="2128"/>
        </w:tabs>
        <w:ind w:left="1418" w:firstLine="0"/>
        <w:jc w:val="both"/>
        <w:rPr>
          <w:rFonts w:cs="Times New Roman"/>
          <w:noProof/>
        </w:rPr>
      </w:pPr>
      <w:r>
        <w:t xml:space="preserve">c) Pretendentam ir jānokārto prasmju pārbaude ar tādas pašas klases lidmašīnu (t. i., sauszemes </w:t>
      </w:r>
      <w:r>
        <w:rPr>
          <w:i/>
          <w:iCs/>
        </w:rPr>
        <w:t>SEP</w:t>
      </w:r>
      <w:r>
        <w:t xml:space="preserve"> vai sauszemes </w:t>
      </w:r>
      <w:r>
        <w:rPr>
          <w:i/>
          <w:iCs/>
        </w:rPr>
        <w:t>MEP</w:t>
      </w:r>
      <w:r>
        <w:t>), kādai tas vēlas iegūt klases kvalifikācijas atzīmi.</w:t>
      </w:r>
    </w:p>
    <w:p w14:paraId="1526C764" w14:textId="77777777" w:rsidR="004C600F" w:rsidRPr="005D17A5" w:rsidRDefault="004C600F" w:rsidP="00375AEB">
      <w:pPr>
        <w:ind w:left="1418"/>
        <w:jc w:val="both"/>
        <w:rPr>
          <w:rFonts w:ascii="Times New Roman" w:eastAsia="Times New Roman" w:hAnsi="Times New Roman" w:cs="Times New Roman"/>
          <w:noProof/>
          <w:sz w:val="24"/>
          <w:szCs w:val="24"/>
        </w:rPr>
      </w:pPr>
    </w:p>
    <w:p w14:paraId="0BBBFEA1" w14:textId="44E7BD18" w:rsidR="004C600F" w:rsidRPr="005D17A5" w:rsidRDefault="00BF2743" w:rsidP="00375AEB">
      <w:pPr>
        <w:pStyle w:val="BodyText"/>
        <w:tabs>
          <w:tab w:val="left" w:pos="2128"/>
        </w:tabs>
        <w:ind w:left="1418" w:firstLine="0"/>
        <w:jc w:val="both"/>
        <w:rPr>
          <w:rFonts w:cs="Times New Roman"/>
          <w:noProof/>
        </w:rPr>
      </w:pPr>
      <w:r>
        <w:t xml:space="preserve">d) Ja pretendents saskaņā ar savu </w:t>
      </w:r>
      <w:r>
        <w:rPr>
          <w:i/>
          <w:iCs/>
        </w:rPr>
        <w:t>FAA</w:t>
      </w:r>
      <w:r>
        <w:t xml:space="preserve"> sertifikātu jau ir tiesīgs pilotēt </w:t>
      </w:r>
      <w:r>
        <w:rPr>
          <w:i/>
          <w:iCs/>
        </w:rPr>
        <w:t>SEP</w:t>
      </w:r>
      <w:r>
        <w:t xml:space="preserve"> sauszemes lidmašīnu un piesakās vairāku dzinēju un sauszemes </w:t>
      </w:r>
      <w:r>
        <w:rPr>
          <w:i/>
          <w:iCs/>
        </w:rPr>
        <w:t>SEP</w:t>
      </w:r>
      <w:r>
        <w:t xml:space="preserve"> </w:t>
      </w:r>
      <w:r w:rsidR="00CD135A">
        <w:t xml:space="preserve">klases </w:t>
      </w:r>
      <w:r>
        <w:t xml:space="preserve">kvalifikācijas atzīmei, prasmju pārbaude ar </w:t>
      </w:r>
      <w:r>
        <w:rPr>
          <w:i/>
          <w:iCs/>
        </w:rPr>
        <w:t>MEP</w:t>
      </w:r>
      <w:r>
        <w:t xml:space="preserve"> sauszemes lidmašīnu ietver arī prasmju pārbaudi ar </w:t>
      </w:r>
      <w:r>
        <w:rPr>
          <w:i/>
          <w:iCs/>
        </w:rPr>
        <w:t>SEP</w:t>
      </w:r>
      <w:r>
        <w:t xml:space="preserve"> sauszemes lidmašīnu.</w:t>
      </w:r>
    </w:p>
    <w:p w14:paraId="46241BE9" w14:textId="77777777" w:rsidR="004C600F" w:rsidRPr="005D17A5" w:rsidRDefault="004C600F" w:rsidP="00CD6C01">
      <w:pPr>
        <w:ind w:left="709"/>
        <w:jc w:val="both"/>
        <w:rPr>
          <w:rFonts w:ascii="Times New Roman" w:eastAsia="Times New Roman" w:hAnsi="Times New Roman" w:cs="Times New Roman"/>
          <w:noProof/>
          <w:sz w:val="24"/>
          <w:szCs w:val="24"/>
        </w:rPr>
      </w:pPr>
    </w:p>
    <w:p w14:paraId="724FA709" w14:textId="578DFECA" w:rsidR="004C600F" w:rsidRPr="005D17A5" w:rsidRDefault="00BF2743" w:rsidP="00CD6C01">
      <w:pPr>
        <w:pStyle w:val="BodyText"/>
        <w:tabs>
          <w:tab w:val="left" w:pos="1581"/>
        </w:tabs>
        <w:ind w:left="709" w:firstLine="0"/>
        <w:jc w:val="both"/>
        <w:rPr>
          <w:rFonts w:cs="Times New Roman"/>
          <w:noProof/>
        </w:rPr>
      </w:pPr>
      <w:r>
        <w:t xml:space="preserve">2.2.6. Vienpilota lidojumu ar vairāku virzuļdzinēju sauszemes lidmašīnu (sauszemes </w:t>
      </w:r>
      <w:r>
        <w:rPr>
          <w:i/>
          <w:iCs/>
        </w:rPr>
        <w:t>MEP</w:t>
      </w:r>
      <w:r>
        <w:t xml:space="preserve">) </w:t>
      </w:r>
      <w:r w:rsidR="0014055F">
        <w:t xml:space="preserve">klases </w:t>
      </w:r>
      <w:r>
        <w:t>kvalifikācijas atzīme</w:t>
      </w:r>
      <w:bookmarkStart w:id="45" w:name="_bookmark19"/>
      <w:bookmarkEnd w:id="45"/>
    </w:p>
    <w:p w14:paraId="74C80BF6" w14:textId="77777777" w:rsidR="004C600F" w:rsidRPr="005D17A5" w:rsidRDefault="004C600F" w:rsidP="00CD6C01">
      <w:pPr>
        <w:ind w:left="709"/>
        <w:jc w:val="both"/>
        <w:rPr>
          <w:rFonts w:ascii="Times New Roman" w:eastAsia="Times New Roman" w:hAnsi="Times New Roman" w:cs="Times New Roman"/>
          <w:noProof/>
          <w:sz w:val="24"/>
          <w:szCs w:val="24"/>
        </w:rPr>
      </w:pPr>
    </w:p>
    <w:p w14:paraId="397FDAC6" w14:textId="3BFA62AB" w:rsidR="004C600F" w:rsidRPr="005D17A5" w:rsidRDefault="00BF2743" w:rsidP="00375AEB">
      <w:pPr>
        <w:pStyle w:val="BodyText"/>
        <w:tabs>
          <w:tab w:val="left" w:pos="2128"/>
        </w:tabs>
        <w:ind w:left="1418" w:firstLine="0"/>
        <w:jc w:val="both"/>
        <w:rPr>
          <w:rFonts w:cs="Times New Roman"/>
          <w:noProof/>
        </w:rPr>
      </w:pPr>
      <w:r>
        <w:t xml:space="preserve">a) Lai pieteiktos vienpilota sauszemes </w:t>
      </w:r>
      <w:r>
        <w:rPr>
          <w:i/>
          <w:iCs/>
        </w:rPr>
        <w:t>MEP</w:t>
      </w:r>
      <w:r>
        <w:t xml:space="preserve"> kvalifikācijas atzīmei, pretendenta </w:t>
      </w:r>
      <w:r>
        <w:rPr>
          <w:i/>
          <w:iCs/>
        </w:rPr>
        <w:t>FAA</w:t>
      </w:r>
      <w:r>
        <w:t xml:space="preserve"> sertifikātā ir jābūt norādītām tiesībām pilotēt vairāku dzinēju sauszemes lidmašīnu (</w:t>
      </w:r>
      <w:r>
        <w:rPr>
          <w:i/>
          <w:iCs/>
        </w:rPr>
        <w:t>MEL</w:t>
      </w:r>
      <w:r>
        <w:t>).</w:t>
      </w:r>
    </w:p>
    <w:p w14:paraId="78F8A1E3" w14:textId="77777777" w:rsidR="004C600F" w:rsidRPr="005D17A5" w:rsidRDefault="004C600F" w:rsidP="00375AEB">
      <w:pPr>
        <w:ind w:left="1418"/>
        <w:jc w:val="both"/>
        <w:rPr>
          <w:rFonts w:ascii="Times New Roman" w:eastAsia="Times New Roman" w:hAnsi="Times New Roman" w:cs="Times New Roman"/>
          <w:noProof/>
          <w:sz w:val="24"/>
          <w:szCs w:val="24"/>
        </w:rPr>
      </w:pPr>
    </w:p>
    <w:p w14:paraId="75677800" w14:textId="746D781C" w:rsidR="004C600F" w:rsidRPr="005D17A5" w:rsidRDefault="00BF2743" w:rsidP="00375AEB">
      <w:pPr>
        <w:pStyle w:val="BodyText"/>
        <w:tabs>
          <w:tab w:val="left" w:pos="2128"/>
        </w:tabs>
        <w:ind w:left="1418" w:firstLine="0"/>
        <w:jc w:val="both"/>
        <w:rPr>
          <w:rFonts w:cs="Times New Roman"/>
          <w:noProof/>
        </w:rPr>
      </w:pPr>
      <w:r>
        <w:t xml:space="preserve">b) Papildus 2.2.1.–2.2.5. punktā minētajām prasībām pretendentam ir jāsniedz apliecinājums, ka tas ir ieguvis minimālo mācību un lidojumu pieredzi ar </w:t>
      </w:r>
      <w:r>
        <w:rPr>
          <w:i/>
          <w:iCs/>
        </w:rPr>
        <w:t>ME</w:t>
      </w:r>
      <w:r w:rsidR="0014055F">
        <w:rPr>
          <w:i/>
          <w:iCs/>
        </w:rPr>
        <w:t>P</w:t>
      </w:r>
      <w:r>
        <w:t xml:space="preserve"> sauszemes lidmašīnām, kā noteikts </w:t>
      </w:r>
      <w:r>
        <w:rPr>
          <w:i/>
          <w:iCs/>
        </w:rPr>
        <w:t>FCL</w:t>
      </w:r>
      <w:r>
        <w:t xml:space="preserve"> daļas H apakšiedaļā.</w:t>
      </w:r>
    </w:p>
    <w:p w14:paraId="1D737FA1" w14:textId="77777777" w:rsidR="004C600F" w:rsidRPr="005D17A5" w:rsidRDefault="004C600F" w:rsidP="00375AEB">
      <w:pPr>
        <w:ind w:left="1418"/>
        <w:jc w:val="both"/>
        <w:rPr>
          <w:rFonts w:ascii="Times New Roman" w:eastAsia="Times New Roman" w:hAnsi="Times New Roman" w:cs="Times New Roman"/>
          <w:noProof/>
          <w:sz w:val="24"/>
          <w:szCs w:val="24"/>
        </w:rPr>
      </w:pPr>
    </w:p>
    <w:p w14:paraId="72F3FF0E" w14:textId="14AB3A85" w:rsidR="004C600F" w:rsidRPr="005D17A5" w:rsidRDefault="00BF2743" w:rsidP="00375AEB">
      <w:pPr>
        <w:pStyle w:val="BodyText"/>
        <w:tabs>
          <w:tab w:val="left" w:pos="2128"/>
        </w:tabs>
        <w:ind w:left="1418" w:firstLine="0"/>
        <w:jc w:val="both"/>
        <w:rPr>
          <w:rFonts w:cs="Times New Roman"/>
          <w:noProof/>
        </w:rPr>
      </w:pPr>
      <w:r>
        <w:t xml:space="preserve">c) Mācības un lidojumu pieredzi var apgūt saskaņā ar </w:t>
      </w:r>
      <w:r>
        <w:rPr>
          <w:i/>
          <w:iCs/>
        </w:rPr>
        <w:t>FAA</w:t>
      </w:r>
      <w:r>
        <w:t xml:space="preserve"> sistēmu vai ES </w:t>
      </w:r>
      <w:r>
        <w:rPr>
          <w:i/>
          <w:iCs/>
        </w:rPr>
        <w:t>FCL</w:t>
      </w:r>
      <w:r>
        <w:t> daļas sistēmu, vai saskaņā ar abu sistēmu apvienojumu. Pretendents sniedz apliecinājumu par mācībām un pieredzi aviācijas iestādes noteiktā formātā un veidā.</w:t>
      </w:r>
    </w:p>
    <w:p w14:paraId="158CA570" w14:textId="77777777" w:rsidR="004C600F" w:rsidRPr="005D17A5" w:rsidRDefault="004C600F" w:rsidP="00375AEB">
      <w:pPr>
        <w:ind w:left="1418"/>
        <w:jc w:val="both"/>
        <w:rPr>
          <w:rFonts w:ascii="Times New Roman" w:eastAsia="Times New Roman" w:hAnsi="Times New Roman" w:cs="Times New Roman"/>
          <w:noProof/>
          <w:sz w:val="24"/>
          <w:szCs w:val="24"/>
        </w:rPr>
      </w:pPr>
    </w:p>
    <w:p w14:paraId="4FB37C26" w14:textId="1D76B7F8" w:rsidR="004C600F" w:rsidRPr="005D17A5" w:rsidRDefault="00BF2743" w:rsidP="00375AEB">
      <w:pPr>
        <w:pStyle w:val="BodyText"/>
        <w:tabs>
          <w:tab w:val="left" w:pos="2128"/>
        </w:tabs>
        <w:ind w:left="1418" w:firstLine="0"/>
        <w:jc w:val="both"/>
        <w:rPr>
          <w:rFonts w:cs="Times New Roman"/>
          <w:noProof/>
        </w:rPr>
      </w:pPr>
      <w:r>
        <w:t>d) Pretendenta iepriekšējo mācību un lidojumu pieredzi ieskaita šādi:</w:t>
      </w:r>
    </w:p>
    <w:p w14:paraId="33AE9C11" w14:textId="77777777" w:rsidR="004C600F" w:rsidRPr="005D17A5" w:rsidRDefault="004C600F" w:rsidP="00375AEB">
      <w:pPr>
        <w:ind w:left="1418"/>
        <w:jc w:val="both"/>
        <w:rPr>
          <w:rFonts w:ascii="Times New Roman" w:eastAsia="Times New Roman" w:hAnsi="Times New Roman" w:cs="Times New Roman"/>
          <w:noProof/>
          <w:sz w:val="24"/>
          <w:szCs w:val="24"/>
        </w:rPr>
      </w:pPr>
    </w:p>
    <w:p w14:paraId="4CA5FEFC" w14:textId="4C796C3D" w:rsidR="004C600F" w:rsidRPr="005D17A5" w:rsidRDefault="00BF2743" w:rsidP="00375AEB">
      <w:pPr>
        <w:pStyle w:val="BodyText"/>
        <w:tabs>
          <w:tab w:val="left" w:pos="2409"/>
        </w:tabs>
        <w:ind w:left="1985" w:firstLine="0"/>
        <w:jc w:val="both"/>
        <w:rPr>
          <w:rFonts w:cs="Times New Roman"/>
          <w:noProof/>
        </w:rPr>
      </w:pPr>
      <w:r>
        <w:t>i) lidojumu pieredze – 70 stundas kapteiņa (</w:t>
      </w:r>
      <w:r>
        <w:rPr>
          <w:i/>
          <w:iCs/>
        </w:rPr>
        <w:t>PIC</w:t>
      </w:r>
      <w:r>
        <w:t xml:space="preserve">) statusā ar lidmašīnu var iegūt saskaņā ar </w:t>
      </w:r>
      <w:r>
        <w:rPr>
          <w:i/>
          <w:iCs/>
        </w:rPr>
        <w:t>FAA</w:t>
      </w:r>
      <w:r>
        <w:t xml:space="preserve"> sistēmu vai ES </w:t>
      </w:r>
      <w:r>
        <w:rPr>
          <w:i/>
          <w:iCs/>
        </w:rPr>
        <w:t>FCL</w:t>
      </w:r>
      <w:r>
        <w:t> daļas sistēmu, vai saskaņā ar abu sistēmu apvienojumu;</w:t>
      </w:r>
    </w:p>
    <w:p w14:paraId="1733D5FA" w14:textId="77777777" w:rsidR="004C600F" w:rsidRPr="005D17A5" w:rsidRDefault="004C600F" w:rsidP="00375AEB">
      <w:pPr>
        <w:ind w:left="1985"/>
        <w:jc w:val="both"/>
        <w:rPr>
          <w:rFonts w:ascii="Times New Roman" w:eastAsia="Times New Roman" w:hAnsi="Times New Roman" w:cs="Times New Roman"/>
          <w:noProof/>
          <w:sz w:val="24"/>
          <w:szCs w:val="24"/>
        </w:rPr>
      </w:pPr>
    </w:p>
    <w:p w14:paraId="3AA495C9" w14:textId="174F5658" w:rsidR="004C600F" w:rsidRPr="005D17A5" w:rsidRDefault="00BF2743" w:rsidP="00375AEB">
      <w:pPr>
        <w:pStyle w:val="BodyText"/>
        <w:tabs>
          <w:tab w:val="left" w:pos="2409"/>
        </w:tabs>
        <w:ind w:left="1985" w:firstLine="0"/>
        <w:jc w:val="both"/>
        <w:rPr>
          <w:rFonts w:cs="Times New Roman"/>
          <w:noProof/>
        </w:rPr>
      </w:pPr>
      <w:r>
        <w:t xml:space="preserve">ii) teorētisko zināšanu eksāmenu un vismaz 7 stundu teorētisko zināšanu instruktāžu vairāku dzinēju lidmašīnu ekspluatācijā var izpildīt, ja ir līdzīgas teorētiskās zināšanas saskaņā ar </w:t>
      </w:r>
      <w:r>
        <w:rPr>
          <w:i/>
          <w:iCs/>
        </w:rPr>
        <w:t>FAA</w:t>
      </w:r>
      <w:r>
        <w:t xml:space="preserve"> sistēmu. Uzskatāms, ka pretendenti, kuriem ir vai nu derīgs </w:t>
      </w:r>
      <w:r>
        <w:rPr>
          <w:i/>
          <w:iCs/>
        </w:rPr>
        <w:t>FAA</w:t>
      </w:r>
      <w:r>
        <w:t xml:space="preserve"> lidojumu instruktora sertifikāts, kas dot tiesības lidot ar vairāku dzinēju lidmašīnām, vai derīga </w:t>
      </w:r>
      <w:r>
        <w:rPr>
          <w:i/>
          <w:iCs/>
        </w:rPr>
        <w:t>FAA</w:t>
      </w:r>
      <w:r>
        <w:t xml:space="preserve"> vairāku dzinēju tipa kvalifikācija, ir izpildījuši teorētisko zināšanu sadaļu;</w:t>
      </w:r>
    </w:p>
    <w:p w14:paraId="5713222D" w14:textId="77777777" w:rsidR="004C600F" w:rsidRPr="005D17A5" w:rsidRDefault="004C600F" w:rsidP="00375AEB">
      <w:pPr>
        <w:ind w:left="1985"/>
        <w:jc w:val="both"/>
        <w:rPr>
          <w:rFonts w:ascii="Times New Roman" w:eastAsia="Times New Roman" w:hAnsi="Times New Roman" w:cs="Times New Roman"/>
          <w:noProof/>
          <w:sz w:val="24"/>
          <w:szCs w:val="24"/>
        </w:rPr>
      </w:pPr>
    </w:p>
    <w:p w14:paraId="1412F03E" w14:textId="462B1BBD" w:rsidR="004C600F" w:rsidRPr="005D17A5" w:rsidRDefault="00BF2743" w:rsidP="00375AEB">
      <w:pPr>
        <w:pStyle w:val="BodyText"/>
        <w:tabs>
          <w:tab w:val="left" w:pos="2409"/>
        </w:tabs>
        <w:ind w:left="1985" w:firstLine="0"/>
        <w:jc w:val="both"/>
        <w:rPr>
          <w:rFonts w:cs="Times New Roman"/>
          <w:noProof/>
        </w:rPr>
      </w:pPr>
      <w:r>
        <w:t xml:space="preserve">iii) prasību, ka ir veikts vismaz 2 stundu un 30 minūšu lidojums ar instruktoru normālos vienpilota </w:t>
      </w:r>
      <w:r>
        <w:rPr>
          <w:i/>
          <w:iCs/>
        </w:rPr>
        <w:t>MEP</w:t>
      </w:r>
      <w:r>
        <w:t xml:space="preserve"> lidmašīnas ekspluatācijas apstākļos un vismaz 3 stundu un 30 minūšu lidojums ar instruktoru saskaņā ar bojāta dzinēja procedūru un asimetriska lidojuma paņēmienu, var izpildīt, ja ir veikti līdzīgi lidojumi ar instruktoru saskaņā ar </w:t>
      </w:r>
      <w:r>
        <w:rPr>
          <w:i/>
          <w:iCs/>
        </w:rPr>
        <w:t>FAA</w:t>
      </w:r>
      <w:r>
        <w:t xml:space="preserve"> sistēmu vai ja ir līdzīga lidojumu pieredze </w:t>
      </w:r>
      <w:r>
        <w:rPr>
          <w:i/>
          <w:iCs/>
        </w:rPr>
        <w:t>PIC</w:t>
      </w:r>
      <w:r>
        <w:t xml:space="preserve"> statusā ar vienpilota </w:t>
      </w:r>
      <w:r>
        <w:rPr>
          <w:i/>
          <w:iCs/>
        </w:rPr>
        <w:t>MEP</w:t>
      </w:r>
      <w:r>
        <w:t xml:space="preserve"> lidmašīnām;</w:t>
      </w:r>
    </w:p>
    <w:p w14:paraId="35973079" w14:textId="77777777" w:rsidR="004C600F" w:rsidRPr="005D17A5" w:rsidRDefault="004C600F" w:rsidP="00375AEB">
      <w:pPr>
        <w:ind w:left="1985"/>
        <w:jc w:val="both"/>
        <w:rPr>
          <w:rFonts w:ascii="Times New Roman" w:eastAsia="Times New Roman" w:hAnsi="Times New Roman" w:cs="Times New Roman"/>
          <w:noProof/>
          <w:sz w:val="24"/>
          <w:szCs w:val="24"/>
        </w:rPr>
      </w:pPr>
    </w:p>
    <w:p w14:paraId="042B6368" w14:textId="4F288190" w:rsidR="004C600F" w:rsidRPr="005D17A5" w:rsidRDefault="00BF2743" w:rsidP="00375AEB">
      <w:pPr>
        <w:pStyle w:val="BodyText"/>
        <w:tabs>
          <w:tab w:val="left" w:pos="2409"/>
        </w:tabs>
        <w:ind w:left="1985" w:firstLine="0"/>
        <w:jc w:val="both"/>
        <w:rPr>
          <w:rFonts w:cs="Times New Roman"/>
          <w:noProof/>
        </w:rPr>
      </w:pPr>
      <w:r>
        <w:t>iv) pretendents, kas nav izpildījis i)–iii) apakšpunktā noteiktās teorētisko zināšanu un</w:t>
      </w:r>
      <w:r w:rsidR="00BC793F" w:rsidRPr="00BC793F">
        <w:t xml:space="preserve"> mācību lidojumu </w:t>
      </w:r>
      <w:r>
        <w:t xml:space="preserve">prasības saskaņā ar </w:t>
      </w:r>
      <w:r>
        <w:rPr>
          <w:i/>
          <w:iCs/>
        </w:rPr>
        <w:t>FAA</w:t>
      </w:r>
      <w:r>
        <w:t xml:space="preserve"> sistēmu, trūkstošās mācības pabeigs </w:t>
      </w:r>
      <w:r>
        <w:rPr>
          <w:i/>
          <w:iCs/>
        </w:rPr>
        <w:t>DTO</w:t>
      </w:r>
      <w:r>
        <w:t xml:space="preserve"> vai </w:t>
      </w:r>
      <w:r>
        <w:rPr>
          <w:i/>
          <w:iCs/>
        </w:rPr>
        <w:t>ATO</w:t>
      </w:r>
      <w:r>
        <w:t xml:space="preserve"> saskaņā ar Komisijas Regulu (ES) Nr. 1178/2011.</w:t>
      </w:r>
    </w:p>
    <w:p w14:paraId="78764608" w14:textId="77777777" w:rsidR="00877C75" w:rsidRPr="005D17A5" w:rsidRDefault="00877C75" w:rsidP="00375AEB">
      <w:pPr>
        <w:ind w:left="1418"/>
        <w:jc w:val="both"/>
        <w:rPr>
          <w:rFonts w:ascii="Times New Roman" w:hAnsi="Times New Roman" w:cs="Times New Roman"/>
          <w:noProof/>
          <w:sz w:val="24"/>
          <w:szCs w:val="24"/>
        </w:rPr>
      </w:pPr>
    </w:p>
    <w:p w14:paraId="54E7784A" w14:textId="2933125F" w:rsidR="004C600F" w:rsidRPr="005D17A5" w:rsidRDefault="00BF2743" w:rsidP="00375AEB">
      <w:pPr>
        <w:pStyle w:val="BodyText"/>
        <w:tabs>
          <w:tab w:val="left" w:pos="2128"/>
        </w:tabs>
        <w:ind w:left="1418" w:firstLine="0"/>
        <w:jc w:val="both"/>
        <w:rPr>
          <w:rFonts w:cs="Times New Roman"/>
          <w:noProof/>
        </w:rPr>
      </w:pPr>
      <w:r>
        <w:t xml:space="preserve">e) </w:t>
      </w:r>
      <w:r>
        <w:rPr>
          <w:i/>
          <w:iCs/>
        </w:rPr>
        <w:t>FCL</w:t>
      </w:r>
      <w:r>
        <w:t xml:space="preserve"> daļas vienpilota </w:t>
      </w:r>
      <w:r>
        <w:rPr>
          <w:i/>
          <w:iCs/>
        </w:rPr>
        <w:t>MEP</w:t>
      </w:r>
      <w:r>
        <w:t xml:space="preserve"> klases kvalifikācijas atzīmi var izdot vienlaikus ar </w:t>
      </w:r>
      <w:r>
        <w:rPr>
          <w:i/>
          <w:iCs/>
        </w:rPr>
        <w:t>FCL</w:t>
      </w:r>
      <w:r>
        <w:t xml:space="preserve"> daļas pilota apliecību saskaņā ar šajā iedaļā aprakstīto apliecības konversijas procesu vai arī kvalifikācijas atzīmi var pievienot spēkā esošai </w:t>
      </w:r>
      <w:r>
        <w:rPr>
          <w:i/>
          <w:iCs/>
        </w:rPr>
        <w:t>FCL</w:t>
      </w:r>
      <w:r>
        <w:t xml:space="preserve"> daļas apliecībai, ja ir izpildītas piemērojamās prasības.</w:t>
      </w:r>
    </w:p>
    <w:p w14:paraId="4EFE9FE0" w14:textId="77777777" w:rsidR="004C600F" w:rsidRPr="005D17A5" w:rsidRDefault="004C600F" w:rsidP="00BB5D14">
      <w:pPr>
        <w:jc w:val="both"/>
        <w:rPr>
          <w:rFonts w:ascii="Times New Roman" w:eastAsia="Times New Roman" w:hAnsi="Times New Roman" w:cs="Times New Roman"/>
          <w:noProof/>
          <w:sz w:val="24"/>
          <w:szCs w:val="24"/>
        </w:rPr>
      </w:pPr>
    </w:p>
    <w:p w14:paraId="19482AEB" w14:textId="698C25EB" w:rsidR="004C600F" w:rsidRPr="005D17A5" w:rsidRDefault="00BF2743" w:rsidP="00375AEB">
      <w:pPr>
        <w:pStyle w:val="Heading4"/>
        <w:tabs>
          <w:tab w:val="left" w:pos="868"/>
        </w:tabs>
        <w:ind w:left="425" w:firstLine="0"/>
        <w:jc w:val="both"/>
        <w:rPr>
          <w:rFonts w:cs="Times New Roman"/>
          <w:noProof/>
        </w:rPr>
      </w:pPr>
      <w:r>
        <w:t>2.3. Nakts lidojumu kvalifikācijas atzīme. Atbilstības prasības</w:t>
      </w:r>
    </w:p>
    <w:p w14:paraId="00A34B59" w14:textId="77777777" w:rsidR="004C600F" w:rsidRPr="005D17A5" w:rsidRDefault="004C600F" w:rsidP="00BB5D14">
      <w:pPr>
        <w:jc w:val="both"/>
        <w:rPr>
          <w:rFonts w:ascii="Times New Roman" w:eastAsia="Times New Roman" w:hAnsi="Times New Roman" w:cs="Times New Roman"/>
          <w:b/>
          <w:bCs/>
          <w:noProof/>
          <w:sz w:val="24"/>
          <w:szCs w:val="24"/>
        </w:rPr>
      </w:pPr>
    </w:p>
    <w:p w14:paraId="138E3DDF" w14:textId="00E95436" w:rsidR="004C600F" w:rsidRPr="005D17A5" w:rsidRDefault="00BF2743" w:rsidP="00375AEB">
      <w:pPr>
        <w:pStyle w:val="BodyText"/>
        <w:tabs>
          <w:tab w:val="left" w:pos="1581"/>
        </w:tabs>
        <w:ind w:left="709" w:firstLine="0"/>
        <w:jc w:val="both"/>
        <w:rPr>
          <w:rFonts w:cs="Times New Roman"/>
          <w:noProof/>
        </w:rPr>
      </w:pPr>
      <w:r>
        <w:t>2.3.1. Vispārīga informācija</w:t>
      </w:r>
    </w:p>
    <w:p w14:paraId="52E851C1" w14:textId="77777777" w:rsidR="004C600F" w:rsidRPr="005D17A5" w:rsidRDefault="004C600F" w:rsidP="00375AEB">
      <w:pPr>
        <w:ind w:left="709"/>
        <w:jc w:val="both"/>
        <w:rPr>
          <w:rFonts w:ascii="Times New Roman" w:eastAsia="Times New Roman" w:hAnsi="Times New Roman" w:cs="Times New Roman"/>
          <w:noProof/>
          <w:sz w:val="24"/>
          <w:szCs w:val="24"/>
        </w:rPr>
      </w:pPr>
    </w:p>
    <w:p w14:paraId="359531DE" w14:textId="5F9062AF" w:rsidR="004C600F" w:rsidRPr="005D17A5" w:rsidRDefault="00BF2743" w:rsidP="00375AEB">
      <w:pPr>
        <w:pStyle w:val="BodyText"/>
        <w:tabs>
          <w:tab w:val="left" w:pos="2128"/>
        </w:tabs>
        <w:ind w:left="1418" w:firstLine="0"/>
        <w:jc w:val="both"/>
        <w:rPr>
          <w:rFonts w:cs="Times New Roman"/>
          <w:noProof/>
        </w:rPr>
      </w:pPr>
      <w:r>
        <w:t xml:space="preserve">a) Personai, kurai ir derīgs </w:t>
      </w:r>
      <w:r>
        <w:rPr>
          <w:i/>
          <w:iCs/>
        </w:rPr>
        <w:t>FAA</w:t>
      </w:r>
      <w:r>
        <w:t xml:space="preserve"> pilota sertifikāts lidošanai ar lidmašīnu bez nakts lidojumu tiesību ierobežojumiem un kas vēlas pieteikties </w:t>
      </w:r>
      <w:r>
        <w:rPr>
          <w:i/>
          <w:iCs/>
        </w:rPr>
        <w:t>FCL</w:t>
      </w:r>
      <w:r>
        <w:t xml:space="preserve"> daļas nakts lidojumu kvalifikācijas atzīmei, ir jāizpilda 3. pielikumā un šajā iedaļā noteiktās attiecīgās prasības.</w:t>
      </w:r>
    </w:p>
    <w:p w14:paraId="37A6DE3A" w14:textId="77777777" w:rsidR="004C600F" w:rsidRPr="005D17A5" w:rsidRDefault="004C600F" w:rsidP="00375AEB">
      <w:pPr>
        <w:ind w:left="1418"/>
        <w:jc w:val="both"/>
        <w:rPr>
          <w:rFonts w:ascii="Times New Roman" w:eastAsia="Times New Roman" w:hAnsi="Times New Roman" w:cs="Times New Roman"/>
          <w:noProof/>
          <w:sz w:val="24"/>
          <w:szCs w:val="24"/>
        </w:rPr>
      </w:pPr>
    </w:p>
    <w:p w14:paraId="17A822FA" w14:textId="62F5405A" w:rsidR="004C600F" w:rsidRPr="005D17A5" w:rsidRDefault="00BF2743" w:rsidP="00375AEB">
      <w:pPr>
        <w:pStyle w:val="BodyText"/>
        <w:tabs>
          <w:tab w:val="left" w:pos="2128"/>
        </w:tabs>
        <w:ind w:left="1418" w:firstLine="0"/>
        <w:jc w:val="both"/>
        <w:rPr>
          <w:rFonts w:cs="Times New Roman"/>
          <w:noProof/>
        </w:rPr>
      </w:pPr>
      <w:r>
        <w:t xml:space="preserve">b) Norāde </w:t>
      </w:r>
      <w:r>
        <w:rPr>
          <w:i/>
          <w:iCs/>
        </w:rPr>
        <w:t>FAA</w:t>
      </w:r>
      <w:r>
        <w:t xml:space="preserve"> pilota sertifikātā, ka nav nakts lidojumu ierobežojumu, nozīmē, ka </w:t>
      </w:r>
      <w:r>
        <w:rPr>
          <w:i/>
          <w:iCs/>
        </w:rPr>
        <w:t>FAA</w:t>
      </w:r>
      <w:r>
        <w:t xml:space="preserve"> ir konstatējusi, ka persona ir kvalificēta lidošanai ar </w:t>
      </w:r>
      <w:r w:rsidR="00BC793F">
        <w:t>gaisa kuģi</w:t>
      </w:r>
      <w:r>
        <w:t xml:space="preserve"> laikā no vakara civilās krēslas beigām līdz rīta civilās krēslas iestāšanās brīdim pēc vietējā laika, kā publicēts izdevumā “Air Almanac” [Aviācijas gadagrāmata] (skat. nakts definīciju 14. </w:t>
      </w:r>
      <w:r>
        <w:rPr>
          <w:i/>
          <w:iCs/>
        </w:rPr>
        <w:t>CFR</w:t>
      </w:r>
      <w:r>
        <w:t xml:space="preserve"> 1. daļas 1.1. punktā).</w:t>
      </w:r>
    </w:p>
    <w:p w14:paraId="2852845F" w14:textId="77777777" w:rsidR="004C600F" w:rsidRPr="005D17A5" w:rsidRDefault="004C600F" w:rsidP="00375AEB">
      <w:pPr>
        <w:ind w:left="1418"/>
        <w:jc w:val="both"/>
        <w:rPr>
          <w:rFonts w:ascii="Times New Roman" w:eastAsia="Times New Roman" w:hAnsi="Times New Roman" w:cs="Times New Roman"/>
          <w:noProof/>
          <w:sz w:val="24"/>
          <w:szCs w:val="24"/>
        </w:rPr>
      </w:pPr>
    </w:p>
    <w:p w14:paraId="00AD0928" w14:textId="5661CE03" w:rsidR="004C600F" w:rsidRPr="005D17A5" w:rsidRDefault="00BF2743" w:rsidP="00375AEB">
      <w:pPr>
        <w:pStyle w:val="BodyText"/>
        <w:tabs>
          <w:tab w:val="left" w:pos="2128"/>
        </w:tabs>
        <w:ind w:left="1418" w:firstLine="0"/>
        <w:jc w:val="both"/>
        <w:rPr>
          <w:rFonts w:cs="Times New Roman"/>
          <w:noProof/>
        </w:rPr>
      </w:pPr>
      <w:r>
        <w:t xml:space="preserve">c) </w:t>
      </w:r>
      <w:r>
        <w:rPr>
          <w:i/>
          <w:iCs/>
        </w:rPr>
        <w:t>FCL</w:t>
      </w:r>
      <w:r>
        <w:t xml:space="preserve"> daļas nakts lidojumu kvalifikācijas atzīmi var izdot vienlaikus ar </w:t>
      </w:r>
      <w:r>
        <w:rPr>
          <w:i/>
          <w:iCs/>
        </w:rPr>
        <w:t>FCL</w:t>
      </w:r>
      <w:r>
        <w:t xml:space="preserve"> daļas pilota apliecību saskaņā ar šajā iedaļā aprakstīto apliecības konversijas procesu vai arī kvalifikācijas atzīmi var pievienot spēkā esošai </w:t>
      </w:r>
      <w:r>
        <w:rPr>
          <w:i/>
          <w:iCs/>
        </w:rPr>
        <w:t>FCL</w:t>
      </w:r>
      <w:r>
        <w:t xml:space="preserve"> daļas apliecībai, ja ir izpildītas piemērojamās prasības.</w:t>
      </w:r>
    </w:p>
    <w:p w14:paraId="0944F271" w14:textId="77777777" w:rsidR="004C600F" w:rsidRPr="005D17A5" w:rsidRDefault="004C600F" w:rsidP="00375AEB">
      <w:pPr>
        <w:ind w:left="709"/>
        <w:jc w:val="both"/>
        <w:rPr>
          <w:rFonts w:ascii="Times New Roman" w:eastAsia="Times New Roman" w:hAnsi="Times New Roman" w:cs="Times New Roman"/>
          <w:noProof/>
          <w:sz w:val="24"/>
          <w:szCs w:val="24"/>
        </w:rPr>
      </w:pPr>
    </w:p>
    <w:p w14:paraId="3515814A" w14:textId="03561F06" w:rsidR="004C600F" w:rsidRPr="005D17A5" w:rsidRDefault="00BF2743" w:rsidP="00375AEB">
      <w:pPr>
        <w:pStyle w:val="BodyText"/>
        <w:tabs>
          <w:tab w:val="left" w:pos="1581"/>
        </w:tabs>
        <w:ind w:left="709" w:firstLine="0"/>
        <w:jc w:val="both"/>
        <w:rPr>
          <w:rFonts w:cs="Times New Roman"/>
          <w:noProof/>
        </w:rPr>
      </w:pPr>
      <w:r>
        <w:t>2.3.2. Veselības apliecība</w:t>
      </w:r>
    </w:p>
    <w:p w14:paraId="150DC79E" w14:textId="77777777" w:rsidR="004C600F" w:rsidRPr="005D17A5" w:rsidRDefault="004C600F" w:rsidP="00375AEB">
      <w:pPr>
        <w:ind w:left="709"/>
        <w:jc w:val="both"/>
        <w:rPr>
          <w:rFonts w:ascii="Times New Roman" w:eastAsia="Times New Roman" w:hAnsi="Times New Roman" w:cs="Times New Roman"/>
          <w:noProof/>
          <w:sz w:val="24"/>
          <w:szCs w:val="24"/>
        </w:rPr>
      </w:pPr>
    </w:p>
    <w:p w14:paraId="4CAFBE6B" w14:textId="77777777" w:rsidR="004C600F" w:rsidRPr="005D17A5" w:rsidRDefault="004C600F" w:rsidP="00375AEB">
      <w:pPr>
        <w:pStyle w:val="BodyText"/>
        <w:ind w:left="709" w:firstLine="0"/>
        <w:jc w:val="both"/>
        <w:rPr>
          <w:rFonts w:cs="Times New Roman"/>
          <w:noProof/>
        </w:rPr>
      </w:pPr>
      <w:r>
        <w:t>Pretendentam ir jāizpilda 2.2.1. punkta prasības.</w:t>
      </w:r>
    </w:p>
    <w:p w14:paraId="0D28F20B" w14:textId="77777777" w:rsidR="004C600F" w:rsidRPr="005D17A5" w:rsidRDefault="004C600F" w:rsidP="00375AEB">
      <w:pPr>
        <w:ind w:left="709"/>
        <w:jc w:val="both"/>
        <w:rPr>
          <w:rFonts w:ascii="Times New Roman" w:eastAsia="Times New Roman" w:hAnsi="Times New Roman" w:cs="Times New Roman"/>
          <w:noProof/>
          <w:sz w:val="24"/>
          <w:szCs w:val="24"/>
        </w:rPr>
      </w:pPr>
    </w:p>
    <w:p w14:paraId="76DA3FA6" w14:textId="0E826E09" w:rsidR="004C600F" w:rsidRPr="005D17A5" w:rsidRDefault="0040348F" w:rsidP="00375AEB">
      <w:pPr>
        <w:pStyle w:val="BodyText"/>
        <w:tabs>
          <w:tab w:val="left" w:pos="1581"/>
        </w:tabs>
        <w:ind w:left="709" w:firstLine="0"/>
        <w:jc w:val="both"/>
        <w:rPr>
          <w:rFonts w:cs="Times New Roman"/>
          <w:noProof/>
        </w:rPr>
      </w:pPr>
      <w:r>
        <w:t xml:space="preserve">2.3.3. </w:t>
      </w:r>
      <w:r w:rsidR="00396368">
        <w:t>Mācību lidojumi</w:t>
      </w:r>
      <w:r>
        <w:t xml:space="preserve"> un pieredze</w:t>
      </w:r>
    </w:p>
    <w:p w14:paraId="2DC8B13A" w14:textId="77777777" w:rsidR="004C600F" w:rsidRPr="005D17A5" w:rsidRDefault="004C600F" w:rsidP="00375AEB">
      <w:pPr>
        <w:ind w:left="709"/>
        <w:jc w:val="both"/>
        <w:rPr>
          <w:rFonts w:ascii="Times New Roman" w:eastAsia="Times New Roman" w:hAnsi="Times New Roman" w:cs="Times New Roman"/>
          <w:noProof/>
          <w:sz w:val="24"/>
          <w:szCs w:val="24"/>
        </w:rPr>
      </w:pPr>
    </w:p>
    <w:p w14:paraId="0743C388" w14:textId="53CDE8FF" w:rsidR="004C600F" w:rsidRPr="005D17A5" w:rsidRDefault="0040348F" w:rsidP="00F53DD9">
      <w:pPr>
        <w:pStyle w:val="BodyText"/>
        <w:tabs>
          <w:tab w:val="left" w:pos="2128"/>
        </w:tabs>
        <w:ind w:left="1418" w:firstLine="0"/>
        <w:jc w:val="both"/>
        <w:rPr>
          <w:rFonts w:cs="Times New Roman"/>
          <w:noProof/>
        </w:rPr>
      </w:pPr>
      <w:r>
        <w:t xml:space="preserve">a) Lai iegūtu </w:t>
      </w:r>
      <w:r>
        <w:rPr>
          <w:i/>
          <w:iCs/>
        </w:rPr>
        <w:t>FCL</w:t>
      </w:r>
      <w:r>
        <w:t xml:space="preserve"> daļas nakts lidojumu kvalifikācijas atzīmi, pretendentam ir jābūt vismaz </w:t>
      </w:r>
      <w:r w:rsidR="00396368" w:rsidRPr="00396368">
        <w:t>5 lidojumu stundām ar attiecīgās kategorijas lidmašīnu naktī, tostarp:</w:t>
      </w:r>
    </w:p>
    <w:p w14:paraId="4DB0FA7E" w14:textId="77777777" w:rsidR="004C600F" w:rsidRPr="005D17A5" w:rsidRDefault="004C600F" w:rsidP="00F53DD9">
      <w:pPr>
        <w:ind w:left="1418"/>
        <w:jc w:val="both"/>
        <w:rPr>
          <w:rFonts w:ascii="Times New Roman" w:eastAsia="Times New Roman" w:hAnsi="Times New Roman" w:cs="Times New Roman"/>
          <w:noProof/>
          <w:sz w:val="24"/>
          <w:szCs w:val="24"/>
        </w:rPr>
      </w:pPr>
    </w:p>
    <w:p w14:paraId="1986958F" w14:textId="1C7DD0A5" w:rsidR="004C600F" w:rsidRPr="005D17A5" w:rsidRDefault="0040348F" w:rsidP="00F53DD9">
      <w:pPr>
        <w:pStyle w:val="BodyText"/>
        <w:tabs>
          <w:tab w:val="left" w:pos="2409"/>
        </w:tabs>
        <w:ind w:left="1985" w:firstLine="0"/>
        <w:jc w:val="both"/>
        <w:rPr>
          <w:rFonts w:cs="Times New Roman"/>
          <w:noProof/>
        </w:rPr>
      </w:pPr>
      <w:r>
        <w:t xml:space="preserve">i) </w:t>
      </w:r>
      <w:r w:rsidR="00E028D0" w:rsidRPr="00E028D0">
        <w:t>vismaz 3 lidojumu stundām ar instruktoru un</w:t>
      </w:r>
    </w:p>
    <w:p w14:paraId="5B2443FF" w14:textId="77777777" w:rsidR="004C600F" w:rsidRPr="005D17A5" w:rsidRDefault="004C600F" w:rsidP="00F53DD9">
      <w:pPr>
        <w:ind w:left="1985"/>
        <w:jc w:val="both"/>
        <w:rPr>
          <w:rFonts w:ascii="Times New Roman" w:eastAsia="Times New Roman" w:hAnsi="Times New Roman" w:cs="Times New Roman"/>
          <w:noProof/>
          <w:sz w:val="24"/>
          <w:szCs w:val="24"/>
        </w:rPr>
      </w:pPr>
    </w:p>
    <w:p w14:paraId="19517E8E" w14:textId="268BD567" w:rsidR="004C600F" w:rsidRPr="005D17A5" w:rsidRDefault="0040348F" w:rsidP="00F53DD9">
      <w:pPr>
        <w:pStyle w:val="BodyText"/>
        <w:tabs>
          <w:tab w:val="left" w:pos="2409"/>
        </w:tabs>
        <w:ind w:left="1985" w:firstLine="0"/>
        <w:jc w:val="both"/>
        <w:rPr>
          <w:rFonts w:cs="Times New Roman"/>
          <w:noProof/>
        </w:rPr>
      </w:pPr>
      <w:r>
        <w:t xml:space="preserve">ii) </w:t>
      </w:r>
      <w:r w:rsidR="00E028D0" w:rsidRPr="00E028D0">
        <w:t>vismaz 1 maršruta navigācijas stundai ar vismaz vienu maršruta lidojumu ar instruktoru vismaz 50 km (27 NM) attālumā un 5 patstāvīgas pacelšanās un 5 patstāvīgas nosēšanās ar pilnīgu apstāšanos.</w:t>
      </w:r>
    </w:p>
    <w:p w14:paraId="6670DD28" w14:textId="77777777" w:rsidR="004C600F" w:rsidRPr="005D17A5" w:rsidRDefault="004C600F" w:rsidP="00F53DD9">
      <w:pPr>
        <w:ind w:left="1418"/>
        <w:jc w:val="both"/>
        <w:rPr>
          <w:rFonts w:ascii="Times New Roman" w:eastAsia="Times New Roman" w:hAnsi="Times New Roman" w:cs="Times New Roman"/>
          <w:noProof/>
          <w:sz w:val="24"/>
          <w:szCs w:val="24"/>
        </w:rPr>
      </w:pPr>
    </w:p>
    <w:p w14:paraId="12E143FD" w14:textId="4CE52520" w:rsidR="004C600F" w:rsidRPr="005D17A5" w:rsidRDefault="0040348F" w:rsidP="00F53DD9">
      <w:pPr>
        <w:pStyle w:val="BodyText"/>
        <w:tabs>
          <w:tab w:val="left" w:pos="2128"/>
        </w:tabs>
        <w:ind w:left="1418" w:firstLine="0"/>
        <w:jc w:val="both"/>
        <w:rPr>
          <w:rFonts w:cs="Times New Roman"/>
          <w:noProof/>
        </w:rPr>
      </w:pPr>
      <w:r>
        <w:t xml:space="preserve">b) </w:t>
      </w:r>
      <w:r w:rsidR="00E028D0" w:rsidRPr="00E028D0">
        <w:t xml:space="preserve">Mācību lidojumus vai veikt un pieredzi iegūt saskaņā ar FAA sistēmu vai ES FCL daļas sistēmu, vai saskaņā ar abu sistēmu apvienojumu. </w:t>
      </w:r>
      <w:r>
        <w:t>Pretendents sniedz pierādījumus par mācībām un pieredzi aviācijas iestādes noteiktā formātā un veidā.</w:t>
      </w:r>
    </w:p>
    <w:p w14:paraId="66FA0F6F" w14:textId="77777777" w:rsidR="004C600F" w:rsidRPr="005D17A5" w:rsidRDefault="004C600F" w:rsidP="00F53DD9">
      <w:pPr>
        <w:ind w:left="1418"/>
        <w:jc w:val="both"/>
        <w:rPr>
          <w:rFonts w:ascii="Times New Roman" w:eastAsia="Times New Roman" w:hAnsi="Times New Roman" w:cs="Times New Roman"/>
          <w:noProof/>
          <w:sz w:val="24"/>
          <w:szCs w:val="24"/>
        </w:rPr>
      </w:pPr>
    </w:p>
    <w:p w14:paraId="583272BB" w14:textId="1359E7EF" w:rsidR="004C600F" w:rsidRPr="005D17A5" w:rsidRDefault="0040348F" w:rsidP="00F53DD9">
      <w:pPr>
        <w:pStyle w:val="BodyText"/>
        <w:tabs>
          <w:tab w:val="left" w:pos="2128"/>
        </w:tabs>
        <w:ind w:left="1418" w:firstLine="0"/>
        <w:jc w:val="both"/>
        <w:rPr>
          <w:rFonts w:cs="Times New Roman"/>
          <w:noProof/>
        </w:rPr>
      </w:pPr>
      <w:r>
        <w:t xml:space="preserve">c) Pretendents, kas nav izpildījis 2.3.3. punkta a) apakšpunkta i)–ii) punktā noteiktās mācību un lidošanas pieredzes prasības saskaņā ar </w:t>
      </w:r>
      <w:r>
        <w:rPr>
          <w:i/>
          <w:iCs/>
        </w:rPr>
        <w:t>FAA</w:t>
      </w:r>
      <w:r>
        <w:t xml:space="preserve"> sistēmu, trūkstošās mācības pabeigs </w:t>
      </w:r>
      <w:r>
        <w:rPr>
          <w:i/>
          <w:iCs/>
        </w:rPr>
        <w:t>DTO</w:t>
      </w:r>
      <w:r>
        <w:t xml:space="preserve"> vai </w:t>
      </w:r>
      <w:r>
        <w:rPr>
          <w:i/>
          <w:iCs/>
        </w:rPr>
        <w:t>ATO</w:t>
      </w:r>
      <w:r>
        <w:t xml:space="preserve"> saskaņā ar Komisijas Regulu (ES) Nr. 1178/2011.</w:t>
      </w:r>
    </w:p>
    <w:p w14:paraId="22685CCE" w14:textId="77777777" w:rsidR="004C600F" w:rsidRPr="005D17A5" w:rsidRDefault="004C600F" w:rsidP="00BB5D14">
      <w:pPr>
        <w:jc w:val="both"/>
        <w:rPr>
          <w:rFonts w:ascii="Times New Roman" w:eastAsia="Times New Roman" w:hAnsi="Times New Roman" w:cs="Times New Roman"/>
          <w:noProof/>
          <w:sz w:val="24"/>
          <w:szCs w:val="24"/>
        </w:rPr>
      </w:pPr>
    </w:p>
    <w:p w14:paraId="18BD21C1" w14:textId="65AA95EF" w:rsidR="004C600F" w:rsidRPr="005D17A5" w:rsidRDefault="0040348F" w:rsidP="00FD4364">
      <w:pPr>
        <w:pStyle w:val="Heading4"/>
        <w:tabs>
          <w:tab w:val="left" w:pos="868"/>
        </w:tabs>
        <w:ind w:left="425" w:firstLine="0"/>
        <w:jc w:val="both"/>
        <w:rPr>
          <w:rFonts w:cs="Times New Roman"/>
          <w:noProof/>
        </w:rPr>
      </w:pPr>
      <w:r>
        <w:t>2.4. Instrumentālo lidojumu kvalifikācijas atzīme. Atbilstības prasības</w:t>
      </w:r>
    </w:p>
    <w:p w14:paraId="2AC4B791" w14:textId="77777777" w:rsidR="004C600F" w:rsidRPr="005D17A5" w:rsidRDefault="004C600F" w:rsidP="00FD4364">
      <w:pPr>
        <w:ind w:leftChars="709" w:left="1560"/>
        <w:jc w:val="both"/>
        <w:rPr>
          <w:rFonts w:ascii="Times New Roman" w:eastAsia="Times New Roman" w:hAnsi="Times New Roman" w:cs="Times New Roman"/>
          <w:b/>
          <w:bCs/>
          <w:noProof/>
          <w:sz w:val="24"/>
          <w:szCs w:val="24"/>
        </w:rPr>
      </w:pPr>
    </w:p>
    <w:p w14:paraId="57C2EFF8" w14:textId="74BC33E4" w:rsidR="004C600F" w:rsidRPr="005D17A5" w:rsidRDefault="0040348F" w:rsidP="00FD4364">
      <w:pPr>
        <w:pStyle w:val="BodyText"/>
        <w:tabs>
          <w:tab w:val="left" w:pos="1581"/>
        </w:tabs>
        <w:ind w:left="709" w:firstLine="0"/>
        <w:jc w:val="both"/>
        <w:rPr>
          <w:rFonts w:cs="Times New Roman"/>
          <w:noProof/>
        </w:rPr>
      </w:pPr>
      <w:r>
        <w:t>2.4.1. Vispārīga informācija</w:t>
      </w:r>
    </w:p>
    <w:p w14:paraId="6C7CE312" w14:textId="77777777" w:rsidR="004C600F" w:rsidRPr="005D17A5" w:rsidRDefault="004C600F" w:rsidP="00FD4364">
      <w:pPr>
        <w:tabs>
          <w:tab w:val="left" w:pos="1581"/>
        </w:tabs>
        <w:ind w:left="709"/>
        <w:jc w:val="both"/>
        <w:rPr>
          <w:rFonts w:ascii="Times New Roman" w:eastAsia="Times New Roman" w:hAnsi="Times New Roman" w:cs="Times New Roman"/>
          <w:noProof/>
          <w:sz w:val="24"/>
          <w:szCs w:val="24"/>
        </w:rPr>
      </w:pPr>
    </w:p>
    <w:p w14:paraId="0E200B8C" w14:textId="3FE27EE3" w:rsidR="004C600F" w:rsidRPr="005D17A5" w:rsidRDefault="0040348F" w:rsidP="00FD4364">
      <w:pPr>
        <w:pStyle w:val="BodyText"/>
        <w:tabs>
          <w:tab w:val="left" w:pos="1581"/>
          <w:tab w:val="left" w:pos="2128"/>
        </w:tabs>
        <w:ind w:left="1418" w:firstLine="0"/>
        <w:jc w:val="both"/>
        <w:rPr>
          <w:rFonts w:cs="Times New Roman"/>
          <w:noProof/>
        </w:rPr>
      </w:pPr>
      <w:r>
        <w:t xml:space="preserve">a) Personai, kurai ir derīga </w:t>
      </w:r>
      <w:r>
        <w:rPr>
          <w:i/>
          <w:iCs/>
        </w:rPr>
        <w:t>FAA</w:t>
      </w:r>
      <w:r>
        <w:t xml:space="preserve"> instrumentālo lidojumu kvalifikācijas atzīme un kas vēlas pieteikties </w:t>
      </w:r>
      <w:r>
        <w:rPr>
          <w:i/>
          <w:iCs/>
        </w:rPr>
        <w:t>FCL</w:t>
      </w:r>
      <w:r>
        <w:t xml:space="preserve"> daļas instrumentālo lidojumu kvalifikācijas atzīmei, ir jāizpilda attiecīgās 3. pielikuma un šīs iedaļas prasības.</w:t>
      </w:r>
    </w:p>
    <w:p w14:paraId="7E67C3CF" w14:textId="77777777" w:rsidR="004C600F" w:rsidRPr="005D17A5" w:rsidRDefault="004C600F" w:rsidP="00FD4364">
      <w:pPr>
        <w:tabs>
          <w:tab w:val="left" w:pos="1581"/>
        </w:tabs>
        <w:ind w:left="1418"/>
        <w:jc w:val="both"/>
        <w:rPr>
          <w:rFonts w:ascii="Times New Roman" w:eastAsia="Times New Roman" w:hAnsi="Times New Roman" w:cs="Times New Roman"/>
          <w:noProof/>
          <w:sz w:val="24"/>
          <w:szCs w:val="24"/>
        </w:rPr>
      </w:pPr>
    </w:p>
    <w:p w14:paraId="6DCFE71D" w14:textId="1C25D91C" w:rsidR="004C600F" w:rsidRPr="005D17A5" w:rsidRDefault="0040348F" w:rsidP="00FD4364">
      <w:pPr>
        <w:pStyle w:val="BodyText"/>
        <w:tabs>
          <w:tab w:val="left" w:pos="1581"/>
          <w:tab w:val="left" w:pos="2128"/>
        </w:tabs>
        <w:ind w:left="1418" w:firstLine="0"/>
        <w:jc w:val="both"/>
        <w:rPr>
          <w:rFonts w:cs="Times New Roman"/>
          <w:noProof/>
        </w:rPr>
      </w:pPr>
      <w:r>
        <w:t xml:space="preserve">b) </w:t>
      </w:r>
      <w:r>
        <w:rPr>
          <w:i/>
          <w:iCs/>
        </w:rPr>
        <w:t>FCL</w:t>
      </w:r>
      <w:r>
        <w:t xml:space="preserve"> daļas instrumentālo lidojumu kvalifikācijas atzīmi var izdot vienlaikus ar </w:t>
      </w:r>
      <w:r>
        <w:rPr>
          <w:i/>
          <w:iCs/>
        </w:rPr>
        <w:t>FCL</w:t>
      </w:r>
      <w:r>
        <w:t xml:space="preserve"> daļas pilota apliecību saskaņā ar šajā iedaļā aprakstīto apliecības konversijas procesu vai arī kvalifikācijas atzīmi var pievienot spēkā esošai </w:t>
      </w:r>
      <w:r>
        <w:rPr>
          <w:i/>
          <w:iCs/>
        </w:rPr>
        <w:t>FCL</w:t>
      </w:r>
      <w:r>
        <w:t xml:space="preserve"> daļas apliecībai, ja ir izpildītas piemērojamās prasības.</w:t>
      </w:r>
    </w:p>
    <w:p w14:paraId="5BE23ABF" w14:textId="77777777" w:rsidR="004C600F" w:rsidRPr="005D17A5" w:rsidRDefault="004C600F" w:rsidP="00FD4364">
      <w:pPr>
        <w:tabs>
          <w:tab w:val="left" w:pos="1581"/>
        </w:tabs>
        <w:ind w:left="709"/>
        <w:jc w:val="both"/>
        <w:rPr>
          <w:rFonts w:ascii="Times New Roman" w:eastAsia="Times New Roman" w:hAnsi="Times New Roman" w:cs="Times New Roman"/>
          <w:noProof/>
          <w:sz w:val="24"/>
          <w:szCs w:val="24"/>
        </w:rPr>
      </w:pPr>
    </w:p>
    <w:p w14:paraId="10F48AEE" w14:textId="2257005B" w:rsidR="004C600F" w:rsidRPr="005D17A5" w:rsidRDefault="0040348F" w:rsidP="00FD4364">
      <w:pPr>
        <w:pStyle w:val="BodyText"/>
        <w:tabs>
          <w:tab w:val="left" w:pos="1581"/>
        </w:tabs>
        <w:ind w:left="709" w:firstLine="0"/>
        <w:jc w:val="both"/>
        <w:rPr>
          <w:rFonts w:cs="Times New Roman"/>
          <w:noProof/>
        </w:rPr>
      </w:pPr>
      <w:r>
        <w:t>2.4.2. Veselības apliecība</w:t>
      </w:r>
    </w:p>
    <w:p w14:paraId="10828243" w14:textId="77777777" w:rsidR="004C600F" w:rsidRPr="005D17A5" w:rsidRDefault="004C600F" w:rsidP="00FD4364">
      <w:pPr>
        <w:tabs>
          <w:tab w:val="left" w:pos="1581"/>
        </w:tabs>
        <w:ind w:left="709"/>
        <w:jc w:val="both"/>
        <w:rPr>
          <w:rFonts w:ascii="Times New Roman" w:eastAsia="Times New Roman" w:hAnsi="Times New Roman" w:cs="Times New Roman"/>
          <w:noProof/>
          <w:sz w:val="24"/>
          <w:szCs w:val="24"/>
        </w:rPr>
      </w:pPr>
    </w:p>
    <w:p w14:paraId="79CC07D9" w14:textId="2B93D527" w:rsidR="004C600F" w:rsidRPr="005D17A5" w:rsidRDefault="004C600F" w:rsidP="00FD4364">
      <w:pPr>
        <w:pStyle w:val="BodyText"/>
        <w:tabs>
          <w:tab w:val="left" w:pos="1581"/>
        </w:tabs>
        <w:ind w:left="709" w:firstLine="0"/>
        <w:jc w:val="both"/>
        <w:rPr>
          <w:rFonts w:cs="Times New Roman"/>
          <w:noProof/>
        </w:rPr>
      </w:pPr>
      <w:r>
        <w:t>Pretendentam ir jāizpilda attiecīgās ES medicīniskās prasības, kā noteikts Komisijas Regulā (ES) Nr. 1178/2011, lai saņemtu vēlamās tiesības un iegūtu Eiropas veselības apliecību. Ir jāsaņem vismaz 2. </w:t>
      </w:r>
      <w:r w:rsidR="00161C83">
        <w:t>klases</w:t>
      </w:r>
      <w:r>
        <w:t xml:space="preserve"> veselības apliecība, kas ietver nosacījumus instrumentālo lidojumu kvalifikācijas atzīmei un kas atbilst pieprasāmajai apliecībai </w:t>
      </w:r>
      <w:r>
        <w:lastRenderedPageBreak/>
        <w:t>un citām kvalifikācijas atzīmēm.</w:t>
      </w:r>
    </w:p>
    <w:p w14:paraId="235602ED" w14:textId="77777777" w:rsidR="004C600F" w:rsidRPr="005D17A5" w:rsidRDefault="004C600F" w:rsidP="00FD4364">
      <w:pPr>
        <w:tabs>
          <w:tab w:val="left" w:pos="1581"/>
        </w:tabs>
        <w:ind w:left="709"/>
        <w:jc w:val="both"/>
        <w:rPr>
          <w:rFonts w:ascii="Times New Roman" w:eastAsia="Times New Roman" w:hAnsi="Times New Roman" w:cs="Times New Roman"/>
          <w:noProof/>
          <w:sz w:val="24"/>
          <w:szCs w:val="24"/>
        </w:rPr>
      </w:pPr>
    </w:p>
    <w:p w14:paraId="35BAF193" w14:textId="5ED75B01" w:rsidR="004C600F" w:rsidRPr="005D17A5" w:rsidRDefault="0040348F" w:rsidP="00FD4364">
      <w:pPr>
        <w:pStyle w:val="BodyText"/>
        <w:tabs>
          <w:tab w:val="left" w:pos="1581"/>
        </w:tabs>
        <w:ind w:left="709" w:firstLine="0"/>
        <w:jc w:val="both"/>
        <w:rPr>
          <w:rFonts w:cs="Times New Roman"/>
          <w:noProof/>
        </w:rPr>
      </w:pPr>
      <w:r>
        <w:t>2.4.3. Valodas prasme</w:t>
      </w:r>
    </w:p>
    <w:p w14:paraId="5FD26613" w14:textId="77777777" w:rsidR="004C600F" w:rsidRPr="005D17A5" w:rsidRDefault="004C600F" w:rsidP="00FD4364">
      <w:pPr>
        <w:tabs>
          <w:tab w:val="left" w:pos="1581"/>
        </w:tabs>
        <w:ind w:left="709"/>
        <w:jc w:val="both"/>
        <w:rPr>
          <w:rFonts w:ascii="Times New Roman" w:eastAsia="Times New Roman" w:hAnsi="Times New Roman" w:cs="Times New Roman"/>
          <w:noProof/>
          <w:sz w:val="24"/>
          <w:szCs w:val="24"/>
        </w:rPr>
      </w:pPr>
    </w:p>
    <w:p w14:paraId="25A2C04B" w14:textId="77777777" w:rsidR="004C600F" w:rsidRPr="005D17A5" w:rsidRDefault="004C600F" w:rsidP="00FD4364">
      <w:pPr>
        <w:pStyle w:val="BodyText"/>
        <w:tabs>
          <w:tab w:val="left" w:pos="1581"/>
        </w:tabs>
        <w:ind w:left="709" w:firstLine="0"/>
        <w:jc w:val="both"/>
        <w:rPr>
          <w:rFonts w:cs="Times New Roman"/>
          <w:noProof/>
        </w:rPr>
      </w:pPr>
      <w:r>
        <w:t>Pretendentam ir jāizpilda 2.2.2. punkta prasības.</w:t>
      </w:r>
    </w:p>
    <w:p w14:paraId="6FB7CB78" w14:textId="77777777" w:rsidR="004C600F" w:rsidRPr="005D17A5" w:rsidRDefault="004C600F" w:rsidP="00FD4364">
      <w:pPr>
        <w:tabs>
          <w:tab w:val="left" w:pos="1581"/>
        </w:tabs>
        <w:ind w:left="709"/>
        <w:jc w:val="both"/>
        <w:rPr>
          <w:rFonts w:ascii="Times New Roman" w:eastAsia="Times New Roman" w:hAnsi="Times New Roman" w:cs="Times New Roman"/>
          <w:noProof/>
          <w:sz w:val="24"/>
          <w:szCs w:val="24"/>
        </w:rPr>
      </w:pPr>
    </w:p>
    <w:p w14:paraId="7905ACB5" w14:textId="218FADF6" w:rsidR="004C600F" w:rsidRPr="005D17A5" w:rsidRDefault="009C0B0A" w:rsidP="00FD4364">
      <w:pPr>
        <w:pStyle w:val="BodyText"/>
        <w:tabs>
          <w:tab w:val="left" w:pos="1581"/>
        </w:tabs>
        <w:ind w:left="709" w:firstLine="0"/>
        <w:jc w:val="both"/>
        <w:rPr>
          <w:rFonts w:cs="Times New Roman"/>
          <w:noProof/>
        </w:rPr>
      </w:pPr>
      <w:r>
        <w:t>2.4.4. Teorētiskās zināšanas</w:t>
      </w:r>
      <w:bookmarkStart w:id="46" w:name="_bookmark20"/>
      <w:bookmarkEnd w:id="46"/>
    </w:p>
    <w:p w14:paraId="69BF8E2B" w14:textId="77777777" w:rsidR="004C600F" w:rsidRPr="005D17A5" w:rsidRDefault="004C600F" w:rsidP="00FD4364">
      <w:pPr>
        <w:tabs>
          <w:tab w:val="left" w:pos="1581"/>
        </w:tabs>
        <w:ind w:left="709"/>
        <w:jc w:val="both"/>
        <w:rPr>
          <w:rFonts w:ascii="Times New Roman" w:eastAsia="Times New Roman" w:hAnsi="Times New Roman" w:cs="Times New Roman"/>
          <w:noProof/>
          <w:sz w:val="24"/>
          <w:szCs w:val="24"/>
        </w:rPr>
      </w:pPr>
    </w:p>
    <w:p w14:paraId="74BDEF8B" w14:textId="5F723814" w:rsidR="004C600F" w:rsidRPr="005D17A5" w:rsidRDefault="009C0B0A" w:rsidP="00A45536">
      <w:pPr>
        <w:pStyle w:val="BodyText"/>
        <w:tabs>
          <w:tab w:val="left" w:pos="1581"/>
          <w:tab w:val="left" w:pos="2128"/>
        </w:tabs>
        <w:ind w:left="1418" w:firstLine="0"/>
        <w:jc w:val="both"/>
        <w:rPr>
          <w:rFonts w:cs="Times New Roman"/>
          <w:noProof/>
        </w:rPr>
      </w:pPr>
      <w:r>
        <w:t>a) Pretendentam ir jāpierāda teorētiskās zināšanas aviāciju regulējošo normatīvo aktu, lidojumu plānošanas un uzraudzības un sakaru jomā instrumentālo lidojumu kvalifikācijas atzīmes līmenī.</w:t>
      </w:r>
    </w:p>
    <w:p w14:paraId="359BA53A" w14:textId="77777777" w:rsidR="004C600F" w:rsidRPr="005D17A5" w:rsidRDefault="004C600F" w:rsidP="00A45536">
      <w:pPr>
        <w:tabs>
          <w:tab w:val="left" w:pos="1581"/>
        </w:tabs>
        <w:ind w:left="1418"/>
        <w:jc w:val="both"/>
        <w:rPr>
          <w:rFonts w:ascii="Times New Roman" w:eastAsia="Times New Roman" w:hAnsi="Times New Roman" w:cs="Times New Roman"/>
          <w:noProof/>
          <w:sz w:val="24"/>
          <w:szCs w:val="24"/>
        </w:rPr>
      </w:pPr>
    </w:p>
    <w:p w14:paraId="3E5978C4" w14:textId="3E1FD806" w:rsidR="004C600F" w:rsidRPr="005D17A5" w:rsidRDefault="009C0B0A" w:rsidP="00A45536">
      <w:pPr>
        <w:pStyle w:val="BodyText"/>
        <w:tabs>
          <w:tab w:val="left" w:pos="1581"/>
          <w:tab w:val="left" w:pos="2128"/>
        </w:tabs>
        <w:ind w:left="1418" w:firstLine="0"/>
        <w:jc w:val="both"/>
        <w:rPr>
          <w:rFonts w:cs="Times New Roman"/>
          <w:noProof/>
        </w:rPr>
      </w:pPr>
      <w:r>
        <w:t xml:space="preserve">b) Ja pretendentam ir vismaz </w:t>
      </w:r>
      <w:r w:rsidR="00161C83" w:rsidRPr="00161C83">
        <w:t xml:space="preserve">50 lidojumu stundu </w:t>
      </w:r>
      <w:r>
        <w:t>pieredze saskaņā ar instrumentālā lidojuma noteikumiem (</w:t>
      </w:r>
      <w:r>
        <w:rPr>
          <w:i/>
          <w:iCs/>
        </w:rPr>
        <w:t>IFR</w:t>
      </w:r>
      <w:r>
        <w:t>) kapteiņa (</w:t>
      </w:r>
      <w:r>
        <w:rPr>
          <w:i/>
          <w:iCs/>
        </w:rPr>
        <w:t>PIC</w:t>
      </w:r>
      <w:r>
        <w:t xml:space="preserve">) statusā, pirms instrumentālā lidojuma prasmju novērtēšanas tam ir eksaminētājam jāpierāda, ka ir iegūtas nepieciešamās teorētiskās zināšanas pietiekamā līmenī. Zināšanu apliecināšana notiek saskaņā ar šā </w:t>
      </w:r>
      <w:r>
        <w:rPr>
          <w:i/>
          <w:iCs/>
        </w:rPr>
        <w:t>TIP-L</w:t>
      </w:r>
      <w:r>
        <w:t xml:space="preserve"> B iedaļas 2.1.5. punktu un 2. papildinājumu.</w:t>
      </w:r>
    </w:p>
    <w:p w14:paraId="097AD731" w14:textId="77777777" w:rsidR="004C600F" w:rsidRPr="005D17A5" w:rsidRDefault="004C600F" w:rsidP="00A45536">
      <w:pPr>
        <w:tabs>
          <w:tab w:val="left" w:pos="1581"/>
        </w:tabs>
        <w:ind w:left="1418"/>
        <w:jc w:val="both"/>
        <w:rPr>
          <w:rFonts w:ascii="Times New Roman" w:eastAsia="Times New Roman" w:hAnsi="Times New Roman" w:cs="Times New Roman"/>
          <w:noProof/>
          <w:sz w:val="24"/>
          <w:szCs w:val="24"/>
        </w:rPr>
      </w:pPr>
    </w:p>
    <w:p w14:paraId="489E1A10" w14:textId="20C390D7" w:rsidR="004C600F" w:rsidRPr="005D17A5" w:rsidRDefault="009C0B0A" w:rsidP="00A45536">
      <w:pPr>
        <w:pStyle w:val="BodyText"/>
        <w:tabs>
          <w:tab w:val="left" w:pos="1581"/>
          <w:tab w:val="left" w:pos="2128"/>
        </w:tabs>
        <w:ind w:left="1418" w:firstLine="0"/>
        <w:jc w:val="both"/>
        <w:rPr>
          <w:rFonts w:cs="Times New Roman"/>
          <w:noProof/>
        </w:rPr>
      </w:pPr>
      <w:r>
        <w:t>c) Visos citos gadījumos teorētisko zināšanu līmeni novērtēs rakstveida eksāmenā, par kuru ir atbildīga aviācijas iestāde.</w:t>
      </w:r>
    </w:p>
    <w:p w14:paraId="745AB88B" w14:textId="77777777" w:rsidR="004C600F" w:rsidRPr="005D17A5" w:rsidRDefault="004C600F" w:rsidP="00A45536">
      <w:pPr>
        <w:tabs>
          <w:tab w:val="left" w:pos="1581"/>
        </w:tabs>
        <w:ind w:left="1418"/>
        <w:jc w:val="both"/>
        <w:rPr>
          <w:rFonts w:ascii="Times New Roman" w:eastAsia="Times New Roman" w:hAnsi="Times New Roman" w:cs="Times New Roman"/>
          <w:noProof/>
          <w:sz w:val="24"/>
          <w:szCs w:val="24"/>
        </w:rPr>
      </w:pPr>
    </w:p>
    <w:p w14:paraId="57669971" w14:textId="14FA5D01" w:rsidR="004C600F" w:rsidRPr="005D17A5" w:rsidRDefault="009C0B0A" w:rsidP="00A45536">
      <w:pPr>
        <w:pStyle w:val="BodyText"/>
        <w:tabs>
          <w:tab w:val="left" w:pos="1581"/>
          <w:tab w:val="left" w:pos="2128"/>
        </w:tabs>
        <w:ind w:left="1418" w:firstLine="0"/>
        <w:jc w:val="both"/>
        <w:rPr>
          <w:rFonts w:cs="Times New Roman"/>
          <w:noProof/>
        </w:rPr>
      </w:pPr>
      <w:r>
        <w:t>d) Rakstveida eksāmenu, kas minēts 2.4.4. punkta c) apakšpunktā, kārto šādi:</w:t>
      </w:r>
    </w:p>
    <w:p w14:paraId="0CBC3FBD" w14:textId="77777777" w:rsidR="00877C75" w:rsidRPr="005D17A5" w:rsidRDefault="00877C75" w:rsidP="00A45536">
      <w:pPr>
        <w:tabs>
          <w:tab w:val="left" w:pos="1581"/>
        </w:tabs>
        <w:ind w:left="1418"/>
        <w:jc w:val="both"/>
        <w:rPr>
          <w:rFonts w:ascii="Times New Roman" w:hAnsi="Times New Roman" w:cs="Times New Roman"/>
          <w:noProof/>
          <w:sz w:val="24"/>
          <w:szCs w:val="24"/>
        </w:rPr>
      </w:pPr>
    </w:p>
    <w:p w14:paraId="66D4BE41" w14:textId="2AC05DCE" w:rsidR="004C600F" w:rsidRPr="005D17A5" w:rsidRDefault="009C0B0A" w:rsidP="00A45536">
      <w:pPr>
        <w:pStyle w:val="BodyText"/>
        <w:tabs>
          <w:tab w:val="left" w:pos="1581"/>
          <w:tab w:val="left" w:pos="2409"/>
        </w:tabs>
        <w:ind w:left="1985" w:firstLine="0"/>
        <w:jc w:val="both"/>
        <w:rPr>
          <w:rFonts w:cs="Times New Roman"/>
          <w:noProof/>
        </w:rPr>
      </w:pPr>
      <w:r>
        <w:t>i) eksāmenā būs no Eiropas Centrālās jautājumu bankas (</w:t>
      </w:r>
      <w:r>
        <w:rPr>
          <w:i/>
          <w:iCs/>
        </w:rPr>
        <w:t>ECQB</w:t>
      </w:r>
      <w:r>
        <w:t xml:space="preserve">) atlasīti jautājumi ar vairākiem atbilžu variantiem atbilstoši teorētisko zināšanu procedūrām, kas noteiktas </w:t>
      </w:r>
      <w:r>
        <w:rPr>
          <w:i/>
          <w:iCs/>
        </w:rPr>
        <w:t>ARA</w:t>
      </w:r>
      <w:r>
        <w:t xml:space="preserve"> daļā (jautājumu skaits katrā mācību priekšmetā un eksaminācijas laiks), un atbilstošajam </w:t>
      </w:r>
      <w:r>
        <w:rPr>
          <w:i/>
          <w:iCs/>
        </w:rPr>
        <w:t>AMC/GM</w:t>
      </w:r>
      <w:r>
        <w:t xml:space="preserve"> materiālam, kas attiecas uz </w:t>
      </w:r>
      <w:r>
        <w:rPr>
          <w:i/>
          <w:iCs/>
        </w:rPr>
        <w:t>IR(A)</w:t>
      </w:r>
      <w:r>
        <w:t xml:space="preserve"> moduli, kas jākārto saskaņā ar </w:t>
      </w:r>
      <w:r>
        <w:rPr>
          <w:i/>
          <w:iCs/>
        </w:rPr>
        <w:t>FCL</w:t>
      </w:r>
      <w:r>
        <w:t xml:space="preserve"> daļas FCL.625. punktu un 6. pielikuma A iedaļu;</w:t>
      </w:r>
    </w:p>
    <w:p w14:paraId="0A93C2C5" w14:textId="77777777" w:rsidR="004C600F" w:rsidRPr="005D17A5" w:rsidRDefault="004C600F" w:rsidP="00A45536">
      <w:pPr>
        <w:tabs>
          <w:tab w:val="left" w:pos="1581"/>
        </w:tabs>
        <w:ind w:left="1985"/>
        <w:jc w:val="both"/>
        <w:rPr>
          <w:rFonts w:ascii="Times New Roman" w:eastAsia="Times New Roman" w:hAnsi="Times New Roman" w:cs="Times New Roman"/>
          <w:noProof/>
          <w:sz w:val="24"/>
          <w:szCs w:val="24"/>
        </w:rPr>
      </w:pPr>
    </w:p>
    <w:p w14:paraId="61A3BC68" w14:textId="0FC17C6A" w:rsidR="004C600F" w:rsidRPr="005D17A5" w:rsidRDefault="009C0B0A" w:rsidP="00A45536">
      <w:pPr>
        <w:pStyle w:val="BodyText"/>
        <w:tabs>
          <w:tab w:val="left" w:pos="1581"/>
          <w:tab w:val="left" w:pos="2409"/>
        </w:tabs>
        <w:ind w:left="1985" w:firstLine="0"/>
        <w:jc w:val="both"/>
        <w:rPr>
          <w:rFonts w:cs="Times New Roman"/>
          <w:noProof/>
        </w:rPr>
      </w:pPr>
      <w:r>
        <w:t>ii) eksāmenu būs nokārtojis pretendents, kas būs ieguvis vismaz 75 % atzīmju. Soda atzīmju nav;</w:t>
      </w:r>
    </w:p>
    <w:p w14:paraId="617FCE80" w14:textId="77777777" w:rsidR="004C600F" w:rsidRPr="005D17A5" w:rsidRDefault="004C600F" w:rsidP="00A45536">
      <w:pPr>
        <w:tabs>
          <w:tab w:val="left" w:pos="1581"/>
        </w:tabs>
        <w:ind w:left="1985"/>
        <w:jc w:val="both"/>
        <w:rPr>
          <w:rFonts w:ascii="Times New Roman" w:eastAsia="Times New Roman" w:hAnsi="Times New Roman" w:cs="Times New Roman"/>
          <w:noProof/>
          <w:sz w:val="24"/>
          <w:szCs w:val="24"/>
        </w:rPr>
      </w:pPr>
    </w:p>
    <w:p w14:paraId="7F21F3D7" w14:textId="6D1780C4" w:rsidR="004C600F" w:rsidRPr="005D17A5" w:rsidRDefault="009C0B0A" w:rsidP="00A45536">
      <w:pPr>
        <w:pStyle w:val="BodyText"/>
        <w:tabs>
          <w:tab w:val="left" w:pos="1581"/>
          <w:tab w:val="left" w:pos="2409"/>
        </w:tabs>
        <w:ind w:left="1985" w:firstLine="0"/>
        <w:jc w:val="both"/>
        <w:rPr>
          <w:rFonts w:cs="Times New Roman"/>
          <w:noProof/>
        </w:rPr>
      </w:pPr>
      <w:r>
        <w:t>iii) pretendents ir sekmīgi nokārtojis nepieciešamo teorētisko zināšanu eksāmenu, ja eksāmens ir nokārtots 24 kalendāro mēnešu laikā līdz pieteikuma iesniegšanas mēnesim;</w:t>
      </w:r>
    </w:p>
    <w:p w14:paraId="54947C29" w14:textId="77777777" w:rsidR="004C600F" w:rsidRPr="005D17A5" w:rsidRDefault="004C600F" w:rsidP="00A45536">
      <w:pPr>
        <w:tabs>
          <w:tab w:val="left" w:pos="1581"/>
        </w:tabs>
        <w:ind w:left="1985"/>
        <w:jc w:val="both"/>
        <w:rPr>
          <w:rFonts w:ascii="Times New Roman" w:eastAsia="Times New Roman" w:hAnsi="Times New Roman" w:cs="Times New Roman"/>
          <w:noProof/>
          <w:sz w:val="24"/>
          <w:szCs w:val="24"/>
        </w:rPr>
      </w:pPr>
    </w:p>
    <w:p w14:paraId="5F6C10E0" w14:textId="44FDF693" w:rsidR="004C600F" w:rsidRPr="005D17A5" w:rsidRDefault="009C0B0A" w:rsidP="00A45536">
      <w:pPr>
        <w:pStyle w:val="BodyText"/>
        <w:tabs>
          <w:tab w:val="left" w:pos="1581"/>
          <w:tab w:val="left" w:pos="2409"/>
        </w:tabs>
        <w:ind w:left="1985" w:firstLine="0"/>
        <w:jc w:val="both"/>
        <w:rPr>
          <w:rFonts w:cs="Times New Roman"/>
          <w:noProof/>
        </w:rPr>
      </w:pPr>
      <w:r>
        <w:t>iv) ja pretendents nav nokārtojis eksāmenu ar 4 mēģinājumiem, tam ir jāapgūst attiecīgais teorētisko zināšanu mācību kurss mācību iestādē (</w:t>
      </w:r>
      <w:r>
        <w:rPr>
          <w:i/>
          <w:iCs/>
        </w:rPr>
        <w:t>ATO</w:t>
      </w:r>
      <w:r>
        <w:t>), kas apstiprināta saskaņā ar Komisijas Regulu (ES) Nr. 1178/2011. Nepieciešamo mācību apjomu un tvērumu nosaka šī mācību iestāde, ņemot vērā pretendenta vajadzības;</w:t>
      </w:r>
    </w:p>
    <w:p w14:paraId="4FD0555D" w14:textId="77777777" w:rsidR="004C600F" w:rsidRPr="005D17A5" w:rsidRDefault="004C600F" w:rsidP="00A45536">
      <w:pPr>
        <w:tabs>
          <w:tab w:val="left" w:pos="1581"/>
        </w:tabs>
        <w:ind w:left="1985"/>
        <w:jc w:val="both"/>
        <w:rPr>
          <w:rFonts w:ascii="Times New Roman" w:eastAsia="Times New Roman" w:hAnsi="Times New Roman" w:cs="Times New Roman"/>
          <w:noProof/>
          <w:sz w:val="24"/>
          <w:szCs w:val="24"/>
        </w:rPr>
      </w:pPr>
    </w:p>
    <w:p w14:paraId="0667B185" w14:textId="1CF7CBC5" w:rsidR="004C600F" w:rsidRPr="005D17A5" w:rsidRDefault="009C0B0A" w:rsidP="00A45536">
      <w:pPr>
        <w:pStyle w:val="BodyText"/>
        <w:tabs>
          <w:tab w:val="left" w:pos="1581"/>
          <w:tab w:val="left" w:pos="2409"/>
        </w:tabs>
        <w:ind w:left="1985" w:firstLine="0"/>
        <w:jc w:val="both"/>
        <w:rPr>
          <w:rFonts w:cs="Times New Roman"/>
          <w:noProof/>
        </w:rPr>
      </w:pPr>
      <w:r>
        <w:t xml:space="preserve">v) aviācijas iestāde stingri ievēro drošības procedūras, lai izvairītos no pārbaužu ietekmēšanas. Ja aviācijas iestāde konstatē, ka pretendents eksāmena laikā neievēro eksāmena procedūru, tiks uzskatīts, ka pretendents nav nokārtojis eksāmenu konkrētajā priekšmetā vai visu eksāmenu kopumā. Ja ir gūti pierādījumi, ka pretendents ir krāpies, aviācijas iestāde liedz tam kārtot turpmāko eksāmenu vismaz 12 mēnešus no dienas, kurā notika eksāmens un kurā tika konstatēta pretendenta </w:t>
      </w:r>
      <w:r>
        <w:lastRenderedPageBreak/>
        <w:t>krāpšanās.</w:t>
      </w:r>
    </w:p>
    <w:p w14:paraId="531201E6" w14:textId="77777777" w:rsidR="004C600F" w:rsidRPr="005D17A5" w:rsidRDefault="004C600F" w:rsidP="00A45536">
      <w:pPr>
        <w:tabs>
          <w:tab w:val="left" w:pos="1581"/>
        </w:tabs>
        <w:ind w:left="1418"/>
        <w:jc w:val="both"/>
        <w:rPr>
          <w:rFonts w:ascii="Times New Roman" w:eastAsia="Times New Roman" w:hAnsi="Times New Roman" w:cs="Times New Roman"/>
          <w:noProof/>
          <w:sz w:val="24"/>
          <w:szCs w:val="24"/>
        </w:rPr>
      </w:pPr>
    </w:p>
    <w:p w14:paraId="74DFB270" w14:textId="5313105A" w:rsidR="004C600F" w:rsidRPr="005D17A5" w:rsidRDefault="009C0B0A" w:rsidP="00A45536">
      <w:pPr>
        <w:pStyle w:val="BodyText"/>
        <w:tabs>
          <w:tab w:val="left" w:pos="1581"/>
          <w:tab w:val="left" w:pos="2128"/>
        </w:tabs>
        <w:ind w:left="1418" w:firstLine="0"/>
        <w:jc w:val="both"/>
        <w:rPr>
          <w:rFonts w:cs="Times New Roman"/>
          <w:noProof/>
        </w:rPr>
      </w:pPr>
      <w:r>
        <w:t xml:space="preserve">e) Ja pretendents piesakās privātpilota apliecībai un instrumentālo lidojumu kvalifikācijas atzīmei saskaņā ar 3. pielikumu, tam ir jāpierāda savas teorētiskās zināšanas gan privātpilota apliecības saņemšanai (skat. 2.1.5. punktu), gan instrumentālo lidojumu kvalifikācijas atzīmes saņemšanai, kā noteikts šajā </w:t>
      </w:r>
      <w:r>
        <w:rPr>
          <w:i/>
          <w:iCs/>
        </w:rPr>
        <w:t>TIP-L</w:t>
      </w:r>
      <w:r>
        <w:t>.</w:t>
      </w:r>
    </w:p>
    <w:p w14:paraId="44CD6361" w14:textId="77777777" w:rsidR="004C600F" w:rsidRPr="005D17A5" w:rsidRDefault="004C600F" w:rsidP="00FD4364">
      <w:pPr>
        <w:tabs>
          <w:tab w:val="left" w:pos="1581"/>
        </w:tabs>
        <w:ind w:left="709"/>
        <w:jc w:val="both"/>
        <w:rPr>
          <w:rFonts w:ascii="Times New Roman" w:eastAsia="Times New Roman" w:hAnsi="Times New Roman" w:cs="Times New Roman"/>
          <w:noProof/>
          <w:sz w:val="24"/>
          <w:szCs w:val="24"/>
        </w:rPr>
      </w:pPr>
    </w:p>
    <w:p w14:paraId="166A6146" w14:textId="04A063B6" w:rsidR="004C600F" w:rsidRPr="005D17A5" w:rsidRDefault="009C0B0A" w:rsidP="00FD4364">
      <w:pPr>
        <w:pStyle w:val="BodyText"/>
        <w:tabs>
          <w:tab w:val="left" w:pos="1581"/>
        </w:tabs>
        <w:ind w:left="709" w:firstLine="0"/>
        <w:jc w:val="both"/>
        <w:rPr>
          <w:rFonts w:cs="Times New Roman"/>
          <w:noProof/>
        </w:rPr>
      </w:pPr>
      <w:r>
        <w:t xml:space="preserve">2.4.5. </w:t>
      </w:r>
      <w:r>
        <w:rPr>
          <w:i/>
          <w:iCs/>
        </w:rPr>
        <w:t>FAA</w:t>
      </w:r>
      <w:r>
        <w:t xml:space="preserve"> pilota instrumentālo lidojumu kvalifikācijas atzīmes aktuāluma </w:t>
      </w:r>
      <w:r w:rsidR="001037CD">
        <w:t>pārbaudes</w:t>
      </w:r>
      <w:r>
        <w:t xml:space="preserve"> metodes</w:t>
      </w:r>
    </w:p>
    <w:p w14:paraId="0A227687" w14:textId="77777777" w:rsidR="004C600F" w:rsidRPr="005D17A5" w:rsidRDefault="004C600F" w:rsidP="00FD4364">
      <w:pPr>
        <w:tabs>
          <w:tab w:val="left" w:pos="1581"/>
        </w:tabs>
        <w:ind w:left="709"/>
        <w:jc w:val="both"/>
        <w:rPr>
          <w:rFonts w:ascii="Times New Roman" w:eastAsia="Times New Roman" w:hAnsi="Times New Roman" w:cs="Times New Roman"/>
          <w:noProof/>
          <w:sz w:val="24"/>
          <w:szCs w:val="24"/>
        </w:rPr>
      </w:pPr>
    </w:p>
    <w:p w14:paraId="6729C014" w14:textId="60E2BB78" w:rsidR="004C600F" w:rsidRPr="005D17A5" w:rsidRDefault="009C0B0A" w:rsidP="00290D41">
      <w:pPr>
        <w:pStyle w:val="BodyText"/>
        <w:tabs>
          <w:tab w:val="left" w:pos="1581"/>
          <w:tab w:val="left" w:pos="2128"/>
        </w:tabs>
        <w:ind w:left="1418" w:firstLine="0"/>
        <w:jc w:val="both"/>
        <w:rPr>
          <w:rFonts w:cs="Times New Roman"/>
          <w:noProof/>
        </w:rPr>
      </w:pPr>
      <w:r>
        <w:t xml:space="preserve">a) </w:t>
      </w:r>
      <w:r w:rsidR="001037CD" w:rsidRPr="001037CD">
        <w:t>Pretendents iesniedz aviācijas iestādei pieteikuma veidlapu un lidojumu grāmatiņu(-as), lai pierādītu FAA pilota sertifikāta aktuālumu.</w:t>
      </w:r>
    </w:p>
    <w:p w14:paraId="47BAB175" w14:textId="77777777" w:rsidR="004C600F" w:rsidRPr="005D17A5" w:rsidRDefault="004C600F" w:rsidP="00290D41">
      <w:pPr>
        <w:tabs>
          <w:tab w:val="left" w:pos="1581"/>
        </w:tabs>
        <w:ind w:left="1418"/>
        <w:jc w:val="both"/>
        <w:rPr>
          <w:rFonts w:ascii="Times New Roman" w:eastAsia="Times New Roman" w:hAnsi="Times New Roman" w:cs="Times New Roman"/>
          <w:noProof/>
          <w:sz w:val="24"/>
          <w:szCs w:val="24"/>
        </w:rPr>
      </w:pPr>
    </w:p>
    <w:p w14:paraId="6036A873" w14:textId="64C58246" w:rsidR="004C600F" w:rsidRPr="005D17A5" w:rsidRDefault="009C0B0A" w:rsidP="00290D41">
      <w:pPr>
        <w:pStyle w:val="BodyText"/>
        <w:tabs>
          <w:tab w:val="left" w:pos="1581"/>
          <w:tab w:val="left" w:pos="2128"/>
        </w:tabs>
        <w:ind w:left="1418" w:firstLine="0"/>
        <w:jc w:val="both"/>
        <w:rPr>
          <w:rFonts w:cs="Times New Roman"/>
          <w:noProof/>
        </w:rPr>
      </w:pPr>
      <w:r>
        <w:t xml:space="preserve">b) Par aktuālumu pārliecinās ar </w:t>
      </w:r>
      <w:r>
        <w:rPr>
          <w:i/>
          <w:iCs/>
        </w:rPr>
        <w:t>FAA</w:t>
      </w:r>
      <w:r>
        <w:t xml:space="preserve"> izdotu </w:t>
      </w:r>
      <w:r w:rsidR="001037CD">
        <w:t>pārbaudes</w:t>
      </w:r>
      <w:r>
        <w:t xml:space="preserve"> vēstuli, kurā sniegts kvalifikācijas atzīmju izdošanas datums.</w:t>
      </w:r>
    </w:p>
    <w:p w14:paraId="2BE9208A" w14:textId="77777777" w:rsidR="004C600F" w:rsidRPr="005D17A5" w:rsidRDefault="004C600F" w:rsidP="00290D41">
      <w:pPr>
        <w:tabs>
          <w:tab w:val="left" w:pos="1581"/>
        </w:tabs>
        <w:ind w:left="1418"/>
        <w:jc w:val="both"/>
        <w:rPr>
          <w:rFonts w:ascii="Times New Roman" w:eastAsia="Times New Roman" w:hAnsi="Times New Roman" w:cs="Times New Roman"/>
          <w:noProof/>
          <w:sz w:val="24"/>
          <w:szCs w:val="24"/>
        </w:rPr>
      </w:pPr>
    </w:p>
    <w:p w14:paraId="22B87799" w14:textId="655E461B" w:rsidR="004C600F" w:rsidRPr="005D17A5" w:rsidRDefault="009C0B0A" w:rsidP="00290D41">
      <w:pPr>
        <w:pStyle w:val="BodyText"/>
        <w:tabs>
          <w:tab w:val="left" w:pos="1581"/>
          <w:tab w:val="left" w:pos="2128"/>
        </w:tabs>
        <w:ind w:left="1418" w:firstLine="0"/>
        <w:jc w:val="both"/>
        <w:rPr>
          <w:rFonts w:cs="Times New Roman"/>
          <w:noProof/>
        </w:rPr>
      </w:pPr>
      <w:r>
        <w:t xml:space="preserve">c) Ja aviācijas iestāde nespēj pārliecināties par pretendenta aktuālumu no pretendenta iesniegtajiem dokumentiem, tā pārbauda izdošanas datumu, kas norādīts </w:t>
      </w:r>
      <w:r>
        <w:rPr>
          <w:i/>
          <w:iCs/>
        </w:rPr>
        <w:t>FAA</w:t>
      </w:r>
      <w:r>
        <w:t xml:space="preserve"> reģistra sniegtajā </w:t>
      </w:r>
      <w:r w:rsidR="00A30528">
        <w:t>pārbaudes</w:t>
      </w:r>
      <w:r>
        <w:t xml:space="preserve"> vēstulē (skat. 2.1.3. punkta c) apakšpunktu). Ja aviācijas iestādei rodas jautājums par </w:t>
      </w:r>
      <w:r w:rsidR="00A30528">
        <w:t>pārbaudes</w:t>
      </w:r>
      <w:r>
        <w:t xml:space="preserve"> vēstules saturu, tai pa e-pastu vai telefonu jāsazinās ar </w:t>
      </w:r>
      <w:r>
        <w:rPr>
          <w:i/>
          <w:iCs/>
        </w:rPr>
        <w:t>FAA</w:t>
      </w:r>
      <w:r>
        <w:t xml:space="preserve"> Pilotu sertifikācijas nodaļu (AFB-720), kas ir norādīta šās </w:t>
      </w:r>
      <w:r>
        <w:rPr>
          <w:i/>
          <w:iCs/>
        </w:rPr>
        <w:t>TIP-L</w:t>
      </w:r>
      <w:r>
        <w:t xml:space="preserve"> A iedaļā, lai noskaidrotu šo jautājumu.</w:t>
      </w:r>
    </w:p>
    <w:p w14:paraId="19D0DE15" w14:textId="77777777" w:rsidR="004C600F" w:rsidRPr="005D17A5" w:rsidRDefault="004C600F" w:rsidP="00FD4364">
      <w:pPr>
        <w:tabs>
          <w:tab w:val="left" w:pos="1581"/>
        </w:tabs>
        <w:ind w:left="709"/>
        <w:jc w:val="both"/>
        <w:rPr>
          <w:rFonts w:ascii="Times New Roman" w:eastAsia="Times New Roman" w:hAnsi="Times New Roman" w:cs="Times New Roman"/>
          <w:noProof/>
          <w:sz w:val="24"/>
          <w:szCs w:val="24"/>
        </w:rPr>
      </w:pPr>
    </w:p>
    <w:p w14:paraId="7CE499A0" w14:textId="1DB5FF20" w:rsidR="004C600F" w:rsidRPr="005D17A5" w:rsidRDefault="009C0B0A" w:rsidP="00FD4364">
      <w:pPr>
        <w:pStyle w:val="BodyText"/>
        <w:tabs>
          <w:tab w:val="left" w:pos="1581"/>
        </w:tabs>
        <w:ind w:left="709" w:firstLine="0"/>
        <w:jc w:val="both"/>
        <w:rPr>
          <w:rFonts w:cs="Times New Roman"/>
          <w:noProof/>
        </w:rPr>
      </w:pPr>
      <w:r>
        <w:t>2.4.6. Prasmju pārbaude</w:t>
      </w:r>
    </w:p>
    <w:p w14:paraId="68E692B2" w14:textId="77777777" w:rsidR="004C600F" w:rsidRPr="005D17A5" w:rsidRDefault="004C600F" w:rsidP="00FD4364">
      <w:pPr>
        <w:tabs>
          <w:tab w:val="left" w:pos="1581"/>
        </w:tabs>
        <w:ind w:left="709"/>
        <w:jc w:val="both"/>
        <w:rPr>
          <w:rFonts w:ascii="Times New Roman" w:eastAsia="Times New Roman" w:hAnsi="Times New Roman" w:cs="Times New Roman"/>
          <w:noProof/>
          <w:sz w:val="24"/>
          <w:szCs w:val="24"/>
        </w:rPr>
      </w:pPr>
    </w:p>
    <w:p w14:paraId="7096B55D" w14:textId="1C047ADE" w:rsidR="004C600F" w:rsidRPr="005D17A5" w:rsidRDefault="009C0B0A" w:rsidP="00290D41">
      <w:pPr>
        <w:pStyle w:val="BodyText"/>
        <w:tabs>
          <w:tab w:val="left" w:pos="1581"/>
          <w:tab w:val="left" w:pos="2128"/>
        </w:tabs>
        <w:ind w:left="1418" w:firstLine="0"/>
        <w:jc w:val="both"/>
        <w:rPr>
          <w:rFonts w:cs="Times New Roman"/>
          <w:noProof/>
        </w:rPr>
      </w:pPr>
      <w:r>
        <w:t xml:space="preserve">a) </w:t>
      </w:r>
      <w:r w:rsidR="00A3421A" w:rsidRPr="00A3421A">
        <w:t>Pretendentam ir sekmīgi jānokārto prasmju pārbaude ar kvalificētu FCL daļas IRE(A) saskaņā ar Komisijas Regulas (ES) Nr. 1178/2011 7. papildinājumu un nepieciešamības gadījumā saskaņā ar 9. papildinājumu.</w:t>
      </w:r>
    </w:p>
    <w:p w14:paraId="60B8B6E8" w14:textId="77777777" w:rsidR="004C600F" w:rsidRPr="005D17A5" w:rsidRDefault="004C600F" w:rsidP="00290D41">
      <w:pPr>
        <w:tabs>
          <w:tab w:val="left" w:pos="1581"/>
        </w:tabs>
        <w:ind w:left="1418"/>
        <w:jc w:val="both"/>
        <w:rPr>
          <w:rFonts w:ascii="Times New Roman" w:eastAsia="Times New Roman" w:hAnsi="Times New Roman" w:cs="Times New Roman"/>
          <w:noProof/>
          <w:sz w:val="24"/>
          <w:szCs w:val="24"/>
        </w:rPr>
      </w:pPr>
    </w:p>
    <w:p w14:paraId="2705B9A0" w14:textId="7A38FCFA" w:rsidR="004C600F" w:rsidRPr="005D17A5" w:rsidRDefault="009C0B0A" w:rsidP="00290D41">
      <w:pPr>
        <w:pStyle w:val="BodyText"/>
        <w:tabs>
          <w:tab w:val="left" w:pos="1581"/>
          <w:tab w:val="left" w:pos="2128"/>
        </w:tabs>
        <w:ind w:left="1418" w:firstLine="0"/>
        <w:jc w:val="both"/>
        <w:rPr>
          <w:rFonts w:cs="Times New Roman"/>
          <w:noProof/>
        </w:rPr>
      </w:pPr>
      <w:r>
        <w:t xml:space="preserve">b) </w:t>
      </w:r>
      <w:r w:rsidR="002A1977" w:rsidRPr="002A1977">
        <w:t>Prasmju pārbaudi drīkst veikt, ja pretendents ir sekmīgi apliecinājis nepieciešamās teorētiskās zināšanas pietiekamā līmenī saskaņā ar 2.4.4. punktu, attiecīgā gadījumā ir pabeidzis attiecīgos mācību lidojumus un izpildījis attiecīgās pieredzes prasības, kā noteikts šajā TIP-L. Jānodrošina, ka eksaminētājam ir pieejama dokumentācija, kas apliecina mācības un pieredzi, tostarp pilota lidojumu grāmatiņa.</w:t>
      </w:r>
    </w:p>
    <w:p w14:paraId="21AEEC58" w14:textId="77777777" w:rsidR="004C600F" w:rsidRPr="005D17A5" w:rsidRDefault="004C600F" w:rsidP="00290D41">
      <w:pPr>
        <w:tabs>
          <w:tab w:val="left" w:pos="1581"/>
        </w:tabs>
        <w:ind w:left="1418"/>
        <w:jc w:val="both"/>
        <w:rPr>
          <w:rFonts w:ascii="Times New Roman" w:eastAsia="Times New Roman" w:hAnsi="Times New Roman" w:cs="Times New Roman"/>
          <w:noProof/>
          <w:sz w:val="24"/>
          <w:szCs w:val="24"/>
        </w:rPr>
      </w:pPr>
    </w:p>
    <w:p w14:paraId="4EADAECE" w14:textId="31600768" w:rsidR="004C600F" w:rsidRPr="005D17A5" w:rsidRDefault="009C0B0A" w:rsidP="00290D41">
      <w:pPr>
        <w:pStyle w:val="BodyText"/>
        <w:tabs>
          <w:tab w:val="left" w:pos="1581"/>
          <w:tab w:val="left" w:pos="2128"/>
        </w:tabs>
        <w:ind w:left="1418" w:firstLine="0"/>
        <w:jc w:val="both"/>
        <w:rPr>
          <w:rFonts w:cs="Times New Roman"/>
          <w:noProof/>
        </w:rPr>
      </w:pPr>
      <w:r>
        <w:t xml:space="preserve">c) Lai saņemtu </w:t>
      </w:r>
      <w:r>
        <w:rPr>
          <w:i/>
          <w:iCs/>
        </w:rPr>
        <w:t>IR(A)</w:t>
      </w:r>
      <w:r>
        <w:t xml:space="preserve"> kvalifikācijas atzīmi lidojumiem ar </w:t>
      </w:r>
      <w:r>
        <w:rPr>
          <w:i/>
          <w:iCs/>
        </w:rPr>
        <w:t>MEP</w:t>
      </w:r>
      <w:r>
        <w:t xml:space="preserve"> sauszemes lidmašīnu, pretendentam prasmju pārbaude ir jāveic ar </w:t>
      </w:r>
      <w:r>
        <w:rPr>
          <w:i/>
          <w:iCs/>
        </w:rPr>
        <w:t>MEP</w:t>
      </w:r>
      <w:r>
        <w:t xml:space="preserve"> lidmašīnu. Lai saņemtu instrumentālo lidojumu kvalifikācijas atzīmi lidojumiem ar </w:t>
      </w:r>
      <w:r>
        <w:rPr>
          <w:i/>
          <w:iCs/>
        </w:rPr>
        <w:t>SEP</w:t>
      </w:r>
      <w:r>
        <w:t xml:space="preserve"> sauszemes lidmašīnu, pretendentam prasmju pārbaude ir jāveic ar </w:t>
      </w:r>
      <w:r>
        <w:rPr>
          <w:i/>
          <w:iCs/>
        </w:rPr>
        <w:t>SEP</w:t>
      </w:r>
      <w:r>
        <w:t xml:space="preserve"> </w:t>
      </w:r>
      <w:r w:rsidR="002A1977">
        <w:t>gaisa kuģi</w:t>
      </w:r>
      <w:r>
        <w:t xml:space="preserve">. Ja pretendentam </w:t>
      </w:r>
      <w:r>
        <w:rPr>
          <w:i/>
          <w:iCs/>
        </w:rPr>
        <w:t>FAA</w:t>
      </w:r>
      <w:r>
        <w:t xml:space="preserve"> sertifikātā jau ir attiecīgās </w:t>
      </w:r>
      <w:r w:rsidR="00F86912">
        <w:t>klases</w:t>
      </w:r>
      <w:r>
        <w:t xml:space="preserve"> tiesības lidojumiem ar </w:t>
      </w:r>
      <w:r>
        <w:rPr>
          <w:i/>
          <w:iCs/>
        </w:rPr>
        <w:t>SEP</w:t>
      </w:r>
      <w:r>
        <w:t xml:space="preserve"> un </w:t>
      </w:r>
      <w:r>
        <w:rPr>
          <w:i/>
          <w:iCs/>
        </w:rPr>
        <w:t>MEP</w:t>
      </w:r>
      <w:r>
        <w:t xml:space="preserve"> sauszemes lidmašīnu un tas piesakās </w:t>
      </w:r>
      <w:r>
        <w:rPr>
          <w:i/>
          <w:iCs/>
        </w:rPr>
        <w:t>FCL</w:t>
      </w:r>
      <w:r>
        <w:t xml:space="preserve"> daļas instrumentālo lidojumu kvalifikācijai ar </w:t>
      </w:r>
      <w:r>
        <w:rPr>
          <w:i/>
          <w:iCs/>
        </w:rPr>
        <w:t>MEP</w:t>
      </w:r>
      <w:r>
        <w:t xml:space="preserve"> un </w:t>
      </w:r>
      <w:r>
        <w:rPr>
          <w:i/>
          <w:iCs/>
        </w:rPr>
        <w:t>SEP</w:t>
      </w:r>
      <w:r>
        <w:t xml:space="preserve"> sauszemes lidmašīnām, ja tiek nokārtota prasmju pārbaude ar </w:t>
      </w:r>
      <w:r>
        <w:rPr>
          <w:i/>
          <w:iCs/>
        </w:rPr>
        <w:t>MEP</w:t>
      </w:r>
      <w:r>
        <w:t xml:space="preserve"> sauszemes lidmašīnu, tas nozīmē, ka ir izpildītas prasmju pārbaudes prasības ar </w:t>
      </w:r>
      <w:r>
        <w:rPr>
          <w:i/>
          <w:iCs/>
        </w:rPr>
        <w:t>SEP</w:t>
      </w:r>
      <w:r>
        <w:t xml:space="preserve"> sauszemes lidmašīnu, kā noteikts Regulas (ES) Nr. 1178/2011 FCL.620. punkta c) apakšpunktā.</w:t>
      </w:r>
    </w:p>
    <w:p w14:paraId="7817EF92" w14:textId="77777777" w:rsidR="004C600F" w:rsidRPr="005D17A5" w:rsidRDefault="004C600F" w:rsidP="00290D41">
      <w:pPr>
        <w:tabs>
          <w:tab w:val="left" w:pos="1581"/>
        </w:tabs>
        <w:ind w:left="1418"/>
        <w:jc w:val="both"/>
        <w:rPr>
          <w:rFonts w:ascii="Times New Roman" w:eastAsia="Times New Roman" w:hAnsi="Times New Roman" w:cs="Times New Roman"/>
          <w:noProof/>
          <w:sz w:val="24"/>
          <w:szCs w:val="24"/>
        </w:rPr>
      </w:pPr>
    </w:p>
    <w:p w14:paraId="6B34A28B" w14:textId="6F06762F" w:rsidR="004C600F" w:rsidRPr="005D17A5" w:rsidRDefault="009C0B0A" w:rsidP="00290D41">
      <w:pPr>
        <w:pStyle w:val="BodyText"/>
        <w:tabs>
          <w:tab w:val="left" w:pos="1581"/>
          <w:tab w:val="left" w:pos="2128"/>
        </w:tabs>
        <w:ind w:left="1418" w:firstLine="0"/>
        <w:jc w:val="both"/>
        <w:rPr>
          <w:rFonts w:cs="Times New Roman"/>
          <w:noProof/>
        </w:rPr>
      </w:pPr>
      <w:r>
        <w:t xml:space="preserve">d) Ja pretendents piesakās privātpilota apliecībai un instrumentālo lidojumu kvalifikācijas atzīmei saskaņā ar 3. pielikumu, prasmju pārbaudi var apvienot, ja tiek izpildīti visi prasītie punkti. Šādā gadījumā prasmju kombinēto pārbaudi </w:t>
      </w:r>
      <w:r>
        <w:lastRenderedPageBreak/>
        <w:t xml:space="preserve">veic, lidojot kopā ar kvalificētu </w:t>
      </w:r>
      <w:r>
        <w:rPr>
          <w:i/>
          <w:iCs/>
        </w:rPr>
        <w:t>FCL</w:t>
      </w:r>
      <w:r>
        <w:t xml:space="preserve"> daļas eksaminētāju, kā noteikts šīs iedaļas 2.2.5. punktā un 2.4.6. punkta a) apakšpunktā.</w:t>
      </w:r>
    </w:p>
    <w:p w14:paraId="5D4C8F27" w14:textId="77777777" w:rsidR="004C600F" w:rsidRPr="005D17A5" w:rsidRDefault="004C600F" w:rsidP="00FD4364">
      <w:pPr>
        <w:tabs>
          <w:tab w:val="left" w:pos="1581"/>
        </w:tabs>
        <w:ind w:left="709"/>
        <w:jc w:val="both"/>
        <w:rPr>
          <w:rFonts w:ascii="Times New Roman" w:eastAsia="Times New Roman" w:hAnsi="Times New Roman" w:cs="Times New Roman"/>
          <w:noProof/>
          <w:sz w:val="24"/>
          <w:szCs w:val="24"/>
        </w:rPr>
      </w:pPr>
    </w:p>
    <w:p w14:paraId="5D1CB14B" w14:textId="0A5220E7" w:rsidR="004C600F" w:rsidRPr="005D17A5" w:rsidRDefault="009C0B0A" w:rsidP="00FD4364">
      <w:pPr>
        <w:pStyle w:val="BodyText"/>
        <w:tabs>
          <w:tab w:val="left" w:pos="1581"/>
        </w:tabs>
        <w:ind w:left="709" w:firstLine="0"/>
        <w:jc w:val="both"/>
        <w:rPr>
          <w:rFonts w:cs="Times New Roman"/>
          <w:noProof/>
        </w:rPr>
      </w:pPr>
      <w:r>
        <w:t xml:space="preserve">2.4.7. Instrumentālo lidojumu kvalifikācijas atzīme lidojumiem ar vienpilota </w:t>
      </w:r>
      <w:r>
        <w:rPr>
          <w:i/>
          <w:iCs/>
        </w:rPr>
        <w:t>MEP</w:t>
      </w:r>
      <w:r>
        <w:t xml:space="preserve"> sauszemes lidmašīnām</w:t>
      </w:r>
    </w:p>
    <w:p w14:paraId="30CA7A31" w14:textId="77777777" w:rsidR="004C600F" w:rsidRPr="005D17A5" w:rsidRDefault="004C600F" w:rsidP="00FD4364">
      <w:pPr>
        <w:tabs>
          <w:tab w:val="left" w:pos="1581"/>
        </w:tabs>
        <w:ind w:left="709"/>
        <w:jc w:val="both"/>
        <w:rPr>
          <w:rFonts w:ascii="Times New Roman" w:eastAsia="Times New Roman" w:hAnsi="Times New Roman" w:cs="Times New Roman"/>
          <w:noProof/>
          <w:sz w:val="24"/>
          <w:szCs w:val="24"/>
        </w:rPr>
      </w:pPr>
    </w:p>
    <w:p w14:paraId="62BE6B83" w14:textId="7D9EF9DE" w:rsidR="004C600F" w:rsidRPr="005D17A5" w:rsidRDefault="009C0B0A" w:rsidP="00290D41">
      <w:pPr>
        <w:pStyle w:val="BodyText"/>
        <w:tabs>
          <w:tab w:val="left" w:pos="1581"/>
          <w:tab w:val="left" w:pos="2128"/>
        </w:tabs>
        <w:ind w:left="1418" w:firstLine="0"/>
        <w:jc w:val="both"/>
        <w:rPr>
          <w:rFonts w:cs="Times New Roman"/>
          <w:noProof/>
        </w:rPr>
      </w:pPr>
      <w:r>
        <w:t xml:space="preserve">a) Lai pieteiktos instrumentālo lidojumu kvalifikācijas atzīmei lidojumiem ar vienpilota </w:t>
      </w:r>
      <w:r>
        <w:rPr>
          <w:i/>
          <w:iCs/>
        </w:rPr>
        <w:t>MEP</w:t>
      </w:r>
      <w:r>
        <w:t xml:space="preserve"> sauszemes lidmašīnām, pretendentam ir jābūt </w:t>
      </w:r>
      <w:r>
        <w:rPr>
          <w:i/>
          <w:iCs/>
        </w:rPr>
        <w:t>FCL</w:t>
      </w:r>
      <w:r>
        <w:t xml:space="preserve"> daļas sauszemes </w:t>
      </w:r>
      <w:r>
        <w:rPr>
          <w:i/>
          <w:iCs/>
        </w:rPr>
        <w:t>MEP</w:t>
      </w:r>
      <w:r>
        <w:t xml:space="preserve"> </w:t>
      </w:r>
      <w:r w:rsidR="00F86912">
        <w:t xml:space="preserve">klases </w:t>
      </w:r>
      <w:r>
        <w:t xml:space="preserve">kvalifikācijas atzīmei vai ir jābūt izdotai </w:t>
      </w:r>
      <w:r>
        <w:rPr>
          <w:i/>
          <w:iCs/>
        </w:rPr>
        <w:t>FCL</w:t>
      </w:r>
      <w:r>
        <w:t xml:space="preserve"> daļas sauszemes </w:t>
      </w:r>
      <w:r>
        <w:rPr>
          <w:i/>
          <w:iCs/>
        </w:rPr>
        <w:t>MEP</w:t>
      </w:r>
      <w:r>
        <w:t xml:space="preserve"> </w:t>
      </w:r>
      <w:r w:rsidR="00F86912">
        <w:t xml:space="preserve">klases </w:t>
      </w:r>
      <w:r>
        <w:t xml:space="preserve">kvalifikācijas atzīmei saskaņā ar 3. pielikumu (skat </w:t>
      </w:r>
      <w:r>
        <w:rPr>
          <w:i/>
          <w:iCs/>
        </w:rPr>
        <w:t>TIP-L</w:t>
      </w:r>
      <w:r>
        <w:t xml:space="preserve"> B iedaļas 2.2.6. punkta e) apakšpunktu).</w:t>
      </w:r>
    </w:p>
    <w:p w14:paraId="3E2F65E5" w14:textId="77777777" w:rsidR="004C600F" w:rsidRPr="005D17A5" w:rsidRDefault="004C600F" w:rsidP="00290D41">
      <w:pPr>
        <w:tabs>
          <w:tab w:val="left" w:pos="1581"/>
        </w:tabs>
        <w:ind w:left="1418"/>
        <w:jc w:val="both"/>
        <w:rPr>
          <w:rFonts w:ascii="Times New Roman" w:eastAsia="Times New Roman" w:hAnsi="Times New Roman" w:cs="Times New Roman"/>
          <w:noProof/>
          <w:sz w:val="24"/>
          <w:szCs w:val="24"/>
        </w:rPr>
      </w:pPr>
    </w:p>
    <w:p w14:paraId="3B64CBD9" w14:textId="2803086D" w:rsidR="004C600F" w:rsidRPr="005D17A5" w:rsidRDefault="009C0B0A" w:rsidP="00290D41">
      <w:pPr>
        <w:pStyle w:val="BodyText"/>
        <w:tabs>
          <w:tab w:val="left" w:pos="1581"/>
          <w:tab w:val="left" w:pos="2128"/>
        </w:tabs>
        <w:ind w:left="1418" w:firstLine="0"/>
        <w:jc w:val="both"/>
        <w:rPr>
          <w:rFonts w:cs="Times New Roman"/>
          <w:noProof/>
        </w:rPr>
      </w:pPr>
      <w:r>
        <w:t xml:space="preserve">b) Papildus citām 2.4.1.–2.4.6. punktā noteiktajām prasībām pretendentam ir jāsniedz apliecinājumi par to, ka ir apgūts minimālais instrumentālo lidojumu mācību kurss ar vairāku dzinēju lidmašīnām, lai izpildītu </w:t>
      </w:r>
      <w:r>
        <w:rPr>
          <w:i/>
          <w:iCs/>
        </w:rPr>
        <w:t>FCL</w:t>
      </w:r>
      <w:r>
        <w:t xml:space="preserve"> daļas 6. papildinājuma prasības. Mācības var aizstāt ar līdzīgu instrumentālo lidojumu pieredzi kapteiņa (</w:t>
      </w:r>
      <w:r>
        <w:rPr>
          <w:i/>
          <w:iCs/>
        </w:rPr>
        <w:t>PIC</w:t>
      </w:r>
      <w:r>
        <w:t xml:space="preserve">) statusā lidojumos ar vienpilota </w:t>
      </w:r>
      <w:r>
        <w:rPr>
          <w:i/>
          <w:iCs/>
        </w:rPr>
        <w:t>MEP</w:t>
      </w:r>
      <w:r>
        <w:t xml:space="preserve"> lidmašīnām, kā precizēts turpmākā izklāstā.</w:t>
      </w:r>
    </w:p>
    <w:p w14:paraId="24ED0C84" w14:textId="77777777" w:rsidR="004C600F" w:rsidRPr="005D17A5" w:rsidRDefault="004C600F" w:rsidP="00290D41">
      <w:pPr>
        <w:tabs>
          <w:tab w:val="left" w:pos="1581"/>
        </w:tabs>
        <w:ind w:left="1418"/>
        <w:jc w:val="both"/>
        <w:rPr>
          <w:rFonts w:ascii="Times New Roman" w:eastAsia="Times New Roman" w:hAnsi="Times New Roman" w:cs="Times New Roman"/>
          <w:noProof/>
          <w:sz w:val="24"/>
          <w:szCs w:val="24"/>
        </w:rPr>
      </w:pPr>
    </w:p>
    <w:p w14:paraId="5F7D7186" w14:textId="2E70B3A6" w:rsidR="004C600F" w:rsidRPr="005D17A5" w:rsidRDefault="009C0B0A" w:rsidP="00290D41">
      <w:pPr>
        <w:pStyle w:val="BodyText"/>
        <w:tabs>
          <w:tab w:val="left" w:pos="1581"/>
          <w:tab w:val="left" w:pos="2128"/>
        </w:tabs>
        <w:ind w:left="1418" w:firstLine="0"/>
        <w:jc w:val="both"/>
        <w:rPr>
          <w:rFonts w:cs="Times New Roman"/>
          <w:noProof/>
        </w:rPr>
      </w:pPr>
      <w:r>
        <w:t xml:space="preserve">c) Mācības un lidojumu pieredzi var apgūt saskaņā ar </w:t>
      </w:r>
      <w:r>
        <w:rPr>
          <w:i/>
          <w:iCs/>
        </w:rPr>
        <w:t>FAA</w:t>
      </w:r>
      <w:r>
        <w:t xml:space="preserve"> sistēmu vai ES </w:t>
      </w:r>
      <w:r>
        <w:rPr>
          <w:i/>
          <w:iCs/>
        </w:rPr>
        <w:t>FCL</w:t>
      </w:r>
      <w:r>
        <w:t> daļas sistēmu, vai saskaņā ar abu sistēmu apvienojumu. Pretendents sniedz apliecinājumu par mācībām un pieredzi aviācijas iestādes noteiktā formātā un veidā.</w:t>
      </w:r>
    </w:p>
    <w:p w14:paraId="6A79149E" w14:textId="77777777" w:rsidR="004C600F" w:rsidRPr="005D17A5" w:rsidRDefault="004C600F" w:rsidP="00290D41">
      <w:pPr>
        <w:tabs>
          <w:tab w:val="left" w:pos="1581"/>
        </w:tabs>
        <w:ind w:left="1418"/>
        <w:jc w:val="both"/>
        <w:rPr>
          <w:rFonts w:ascii="Times New Roman" w:eastAsia="Times New Roman" w:hAnsi="Times New Roman" w:cs="Times New Roman"/>
          <w:noProof/>
          <w:sz w:val="24"/>
          <w:szCs w:val="24"/>
        </w:rPr>
      </w:pPr>
    </w:p>
    <w:p w14:paraId="4218E3AA" w14:textId="6528AC57" w:rsidR="004C600F" w:rsidRPr="005D17A5" w:rsidRDefault="009C0B0A" w:rsidP="00290D41">
      <w:pPr>
        <w:pStyle w:val="BodyText"/>
        <w:tabs>
          <w:tab w:val="left" w:pos="1581"/>
          <w:tab w:val="left" w:pos="2128"/>
        </w:tabs>
        <w:ind w:left="1418" w:firstLine="0"/>
        <w:jc w:val="both"/>
        <w:rPr>
          <w:rFonts w:cs="Times New Roman"/>
          <w:noProof/>
        </w:rPr>
      </w:pPr>
      <w:r>
        <w:t xml:space="preserve">d) </w:t>
      </w:r>
      <w:r w:rsidR="009B50BE" w:rsidRPr="009B50BE">
        <w:t>Pretendents iepriekšējus instrumentālos mācību lidojumus var būt veicis un lidošanas pieredzi var būt ieguvis saskaņā ar FAA sistēmu vai ES FCL daļas sistēmu, vai saskaņā ar abu sistēmu apvienojumu.</w:t>
      </w:r>
    </w:p>
    <w:p w14:paraId="4FE2CAAC" w14:textId="77777777" w:rsidR="004C600F" w:rsidRPr="005D17A5" w:rsidRDefault="004C600F" w:rsidP="00FD4364">
      <w:pPr>
        <w:tabs>
          <w:tab w:val="left" w:pos="1581"/>
        </w:tabs>
        <w:ind w:left="709"/>
        <w:jc w:val="both"/>
        <w:rPr>
          <w:rFonts w:ascii="Times New Roman" w:eastAsia="Times New Roman" w:hAnsi="Times New Roman" w:cs="Times New Roman"/>
          <w:noProof/>
          <w:sz w:val="24"/>
          <w:szCs w:val="24"/>
        </w:rPr>
      </w:pPr>
    </w:p>
    <w:p w14:paraId="4A860120" w14:textId="69B23850" w:rsidR="004C600F" w:rsidRPr="005D17A5" w:rsidRDefault="009C0B0A" w:rsidP="008B0755">
      <w:pPr>
        <w:pStyle w:val="BodyText"/>
        <w:tabs>
          <w:tab w:val="left" w:pos="1581"/>
          <w:tab w:val="left" w:pos="2409"/>
        </w:tabs>
        <w:ind w:left="1985" w:firstLine="0"/>
        <w:jc w:val="both"/>
        <w:rPr>
          <w:rFonts w:cs="Times New Roman"/>
          <w:noProof/>
        </w:rPr>
      </w:pPr>
      <w:r>
        <w:t xml:space="preserve">i) </w:t>
      </w:r>
      <w:r>
        <w:rPr>
          <w:i/>
          <w:iCs/>
        </w:rPr>
        <w:t>FCL</w:t>
      </w:r>
      <w:r>
        <w:t xml:space="preserve"> daļas 6. papildinājuma A iedaļā noteikto prasību par instrumentālā lidojuma mācībām, kas veiktas saskaņā ar </w:t>
      </w:r>
      <w:r>
        <w:rPr>
          <w:i/>
          <w:iCs/>
        </w:rPr>
        <w:t>FAA</w:t>
      </w:r>
      <w:r>
        <w:t xml:space="preserve"> sistēmu, var izpildīt, ja ir līdzīga apjoma instrumentālo lidojumu pieredze </w:t>
      </w:r>
      <w:r>
        <w:rPr>
          <w:i/>
          <w:iCs/>
        </w:rPr>
        <w:t>PIC</w:t>
      </w:r>
      <w:r>
        <w:t xml:space="preserve"> statusā ar vairāku dzinēju lidmašīnām pēc sākotnējās </w:t>
      </w:r>
      <w:r>
        <w:rPr>
          <w:i/>
          <w:iCs/>
        </w:rPr>
        <w:t>IR(A)</w:t>
      </w:r>
      <w:r>
        <w:t xml:space="preserve"> kvalifikācijas atzīmes izdošanas.</w:t>
      </w:r>
    </w:p>
    <w:p w14:paraId="11E5FDE6" w14:textId="77777777" w:rsidR="004C600F" w:rsidRPr="005D17A5" w:rsidRDefault="004C600F" w:rsidP="008B0755">
      <w:pPr>
        <w:tabs>
          <w:tab w:val="left" w:pos="1581"/>
        </w:tabs>
        <w:ind w:left="1985"/>
        <w:jc w:val="both"/>
        <w:rPr>
          <w:rFonts w:ascii="Times New Roman" w:eastAsia="Times New Roman" w:hAnsi="Times New Roman" w:cs="Times New Roman"/>
          <w:noProof/>
          <w:sz w:val="24"/>
          <w:szCs w:val="24"/>
        </w:rPr>
      </w:pPr>
    </w:p>
    <w:p w14:paraId="3F4A08CB" w14:textId="654B58A2" w:rsidR="004C600F" w:rsidRPr="005D17A5" w:rsidRDefault="009C0B0A" w:rsidP="008B0755">
      <w:pPr>
        <w:pStyle w:val="BodyText"/>
        <w:tabs>
          <w:tab w:val="left" w:pos="1581"/>
          <w:tab w:val="left" w:pos="2450"/>
        </w:tabs>
        <w:ind w:left="1985" w:firstLine="0"/>
        <w:jc w:val="both"/>
        <w:rPr>
          <w:rFonts w:cs="Times New Roman"/>
          <w:noProof/>
        </w:rPr>
      </w:pPr>
      <w:r>
        <w:t xml:space="preserve">ii) Pretendents, kas nav izpildījis i) punktā noteiktās lidojumu pieredzes prasības saskaņā ar </w:t>
      </w:r>
      <w:r>
        <w:rPr>
          <w:i/>
          <w:iCs/>
        </w:rPr>
        <w:t>FAA</w:t>
      </w:r>
      <w:r>
        <w:t xml:space="preserve"> sistēmu, trūkstošās mācības pabeigs </w:t>
      </w:r>
      <w:r>
        <w:rPr>
          <w:i/>
          <w:iCs/>
        </w:rPr>
        <w:t>ATO</w:t>
      </w:r>
      <w:r>
        <w:t>, kurai ir atļauja to darīt saskaņā ar Komisijas Regulu (ES) Nr. 1178/2011.</w:t>
      </w:r>
    </w:p>
    <w:p w14:paraId="16401BFB" w14:textId="77777777" w:rsidR="004C600F" w:rsidRPr="005D17A5" w:rsidRDefault="004C600F" w:rsidP="00FD4364">
      <w:pPr>
        <w:tabs>
          <w:tab w:val="left" w:pos="1581"/>
        </w:tabs>
        <w:ind w:left="709"/>
        <w:jc w:val="both"/>
        <w:rPr>
          <w:rFonts w:ascii="Times New Roman" w:eastAsia="Times New Roman" w:hAnsi="Times New Roman" w:cs="Times New Roman"/>
          <w:noProof/>
          <w:sz w:val="24"/>
          <w:szCs w:val="24"/>
        </w:rPr>
      </w:pPr>
    </w:p>
    <w:p w14:paraId="347E238E" w14:textId="4927C3DE" w:rsidR="004C600F" w:rsidRPr="005D17A5" w:rsidRDefault="009C0B0A" w:rsidP="00FD4364">
      <w:pPr>
        <w:pStyle w:val="BodyText"/>
        <w:tabs>
          <w:tab w:val="left" w:pos="1581"/>
        </w:tabs>
        <w:ind w:left="709" w:firstLine="0"/>
        <w:jc w:val="both"/>
        <w:rPr>
          <w:rFonts w:cs="Times New Roman"/>
          <w:noProof/>
        </w:rPr>
      </w:pPr>
      <w:r>
        <w:t>2.4.8. Aklimatizācijas lidojums</w:t>
      </w:r>
    </w:p>
    <w:p w14:paraId="6626E157" w14:textId="77777777" w:rsidR="004C600F" w:rsidRPr="005D17A5" w:rsidRDefault="004C600F" w:rsidP="00FD4364">
      <w:pPr>
        <w:tabs>
          <w:tab w:val="left" w:pos="1581"/>
        </w:tabs>
        <w:ind w:left="709"/>
        <w:jc w:val="both"/>
        <w:rPr>
          <w:rFonts w:ascii="Times New Roman" w:eastAsia="Times New Roman" w:hAnsi="Times New Roman" w:cs="Times New Roman"/>
          <w:noProof/>
          <w:sz w:val="24"/>
          <w:szCs w:val="24"/>
        </w:rPr>
      </w:pPr>
    </w:p>
    <w:p w14:paraId="7C9FAFE0" w14:textId="7D04139B" w:rsidR="004C600F" w:rsidRPr="005D17A5" w:rsidRDefault="009C0B0A" w:rsidP="008B0755">
      <w:pPr>
        <w:pStyle w:val="BodyText"/>
        <w:tabs>
          <w:tab w:val="left" w:pos="1581"/>
          <w:tab w:val="left" w:pos="2128"/>
        </w:tabs>
        <w:ind w:left="1418" w:firstLine="0"/>
        <w:jc w:val="both"/>
        <w:rPr>
          <w:rFonts w:cs="Times New Roman"/>
          <w:noProof/>
        </w:rPr>
      </w:pPr>
      <w:r>
        <w:t>a) Pretendentam, kas piesakās instrumentālo lidojumu kvalifikācijas atzīmei lidojumiem ar sauszemes vienpilota viena dzinēja vai vienpilota vairāku dzinēju lidmašīnām, aklimatizācijas lidojumi nav jāveic, ja:</w:t>
      </w:r>
    </w:p>
    <w:p w14:paraId="152B2C73" w14:textId="77777777" w:rsidR="004C600F" w:rsidRPr="005D17A5" w:rsidRDefault="004C600F" w:rsidP="008B0755">
      <w:pPr>
        <w:tabs>
          <w:tab w:val="left" w:pos="1581"/>
        </w:tabs>
        <w:ind w:left="1418"/>
        <w:jc w:val="both"/>
        <w:rPr>
          <w:rFonts w:ascii="Times New Roman" w:eastAsia="Times New Roman" w:hAnsi="Times New Roman" w:cs="Times New Roman"/>
          <w:noProof/>
          <w:sz w:val="24"/>
          <w:szCs w:val="24"/>
        </w:rPr>
      </w:pPr>
    </w:p>
    <w:p w14:paraId="3454E5DC" w14:textId="0F50934C" w:rsidR="004C600F" w:rsidRPr="005D17A5" w:rsidRDefault="009C0B0A" w:rsidP="008B0755">
      <w:pPr>
        <w:pStyle w:val="BodyText"/>
        <w:tabs>
          <w:tab w:val="left" w:pos="1581"/>
          <w:tab w:val="left" w:pos="2409"/>
        </w:tabs>
        <w:ind w:left="1985" w:firstLine="0"/>
        <w:jc w:val="both"/>
        <w:rPr>
          <w:rFonts w:cs="Times New Roman"/>
          <w:noProof/>
        </w:rPr>
      </w:pPr>
      <w:r>
        <w:t xml:space="preserve">i) pēc sākotnējās </w:t>
      </w:r>
      <w:r>
        <w:rPr>
          <w:i/>
          <w:iCs/>
        </w:rPr>
        <w:t>IR(A)</w:t>
      </w:r>
      <w:r>
        <w:t xml:space="preserve"> izdošanas ir iegūta vismaz </w:t>
      </w:r>
      <w:r w:rsidR="00F7736E" w:rsidRPr="00F7736E">
        <w:t xml:space="preserve">50 lidojumu stundu pieredze </w:t>
      </w:r>
      <w:r>
        <w:t xml:space="preserve">saskaņā ar instrumentālo lidojumu noteikumiem ar lidmašīnām </w:t>
      </w:r>
      <w:r>
        <w:rPr>
          <w:i/>
          <w:iCs/>
        </w:rPr>
        <w:t>PIC</w:t>
      </w:r>
      <w:r>
        <w:t xml:space="preserve"> statusā vai</w:t>
      </w:r>
    </w:p>
    <w:p w14:paraId="3802F799" w14:textId="77777777" w:rsidR="004C600F" w:rsidRPr="005D17A5" w:rsidRDefault="004C600F" w:rsidP="008B0755">
      <w:pPr>
        <w:tabs>
          <w:tab w:val="left" w:pos="1581"/>
        </w:tabs>
        <w:ind w:left="1985"/>
        <w:jc w:val="both"/>
        <w:rPr>
          <w:rFonts w:ascii="Times New Roman" w:eastAsia="Times New Roman" w:hAnsi="Times New Roman" w:cs="Times New Roman"/>
          <w:noProof/>
          <w:sz w:val="24"/>
          <w:szCs w:val="24"/>
        </w:rPr>
      </w:pPr>
    </w:p>
    <w:p w14:paraId="64E177C8" w14:textId="66BFC8A1" w:rsidR="004C600F" w:rsidRPr="005D17A5" w:rsidRDefault="009C0B0A" w:rsidP="008B0755">
      <w:pPr>
        <w:pStyle w:val="BodyText"/>
        <w:tabs>
          <w:tab w:val="left" w:pos="1581"/>
          <w:tab w:val="left" w:pos="2409"/>
        </w:tabs>
        <w:ind w:left="1985" w:firstLine="0"/>
        <w:jc w:val="both"/>
        <w:rPr>
          <w:rFonts w:cs="Times New Roman"/>
          <w:noProof/>
        </w:rPr>
      </w:pPr>
      <w:r>
        <w:t xml:space="preserve">ii) pēc sākotnējās </w:t>
      </w:r>
      <w:r>
        <w:rPr>
          <w:i/>
          <w:iCs/>
        </w:rPr>
        <w:t>IR(A)</w:t>
      </w:r>
      <w:r>
        <w:t xml:space="preserve"> izdošanas ir iegūta vismaz </w:t>
      </w:r>
      <w:r w:rsidR="00F7736E" w:rsidRPr="00F7736E">
        <w:t xml:space="preserve">10 lidojumu stundu pieredze </w:t>
      </w:r>
      <w:r>
        <w:t xml:space="preserve">saskaņā ar instrumentālo lidojumu noteikumiem ar lidmašīnām </w:t>
      </w:r>
      <w:r>
        <w:rPr>
          <w:i/>
          <w:iCs/>
        </w:rPr>
        <w:t>PIC</w:t>
      </w:r>
      <w:r>
        <w:t xml:space="preserve"> statusā jebkurā ES dalībvalstī vai Eiropas valstī, kas piedalās </w:t>
      </w:r>
      <w:r>
        <w:rPr>
          <w:i/>
          <w:iCs/>
        </w:rPr>
        <w:t>EASA</w:t>
      </w:r>
      <w:r>
        <w:t xml:space="preserve"> </w:t>
      </w:r>
      <w:r>
        <w:lastRenderedPageBreak/>
        <w:t>(saskaņā ar Regulas (ES) Nr. 2018/1139 129. pantu);</w:t>
      </w:r>
    </w:p>
    <w:p w14:paraId="38BD0D45" w14:textId="77777777" w:rsidR="004C600F" w:rsidRPr="005D17A5" w:rsidRDefault="004C600F" w:rsidP="008B0755">
      <w:pPr>
        <w:tabs>
          <w:tab w:val="left" w:pos="1581"/>
        </w:tabs>
        <w:ind w:left="1985"/>
        <w:jc w:val="both"/>
        <w:rPr>
          <w:rFonts w:ascii="Times New Roman" w:eastAsia="Times New Roman" w:hAnsi="Times New Roman" w:cs="Times New Roman"/>
          <w:noProof/>
          <w:sz w:val="24"/>
          <w:szCs w:val="24"/>
        </w:rPr>
      </w:pPr>
    </w:p>
    <w:p w14:paraId="47B2F332" w14:textId="6B3895D3" w:rsidR="004C600F" w:rsidRPr="005D17A5" w:rsidRDefault="009C0B0A" w:rsidP="008B0755">
      <w:pPr>
        <w:pStyle w:val="BodyText"/>
        <w:tabs>
          <w:tab w:val="left" w:pos="1581"/>
          <w:tab w:val="left" w:pos="2409"/>
        </w:tabs>
        <w:ind w:left="1985" w:firstLine="0"/>
        <w:jc w:val="both"/>
        <w:rPr>
          <w:rFonts w:cs="Times New Roman"/>
          <w:noProof/>
        </w:rPr>
      </w:pPr>
      <w:r>
        <w:t xml:space="preserve">iii) </w:t>
      </w:r>
      <w:r w:rsidR="008364CC" w:rsidRPr="008364CC">
        <w:t>instrumentālā lidojuma laiks, kurā pilots ir vadījis gaisa kuģi, skatoties vienīgi uz instrumentu rādījumiem un neizmantojot ārējus orientierus, un kas nolidots pēc IR sākotnējās piešķiršanas, tiks ieskaitīts kā saskaņā ar 2.4.8. punkta a) apakšpunkta i) un ii) punktā noteiktām IFR prasībām veikta lidojuma laiks, ja pilots būs reģistrējis savā lidojumu grāmatiņā saskaņā ar IFR atļauju veiktā lidojuma laiku un apliecinājis to ar savu parakstu</w:t>
      </w:r>
      <w:r w:rsidR="008364CC">
        <w:t>.</w:t>
      </w:r>
    </w:p>
    <w:p w14:paraId="3728AAEB" w14:textId="77777777" w:rsidR="004C600F" w:rsidRPr="005D17A5" w:rsidRDefault="004C600F" w:rsidP="008B0755">
      <w:pPr>
        <w:tabs>
          <w:tab w:val="left" w:pos="1581"/>
        </w:tabs>
        <w:ind w:left="1418"/>
        <w:jc w:val="both"/>
        <w:rPr>
          <w:rFonts w:ascii="Times New Roman" w:eastAsia="Times New Roman" w:hAnsi="Times New Roman" w:cs="Times New Roman"/>
          <w:noProof/>
          <w:sz w:val="24"/>
          <w:szCs w:val="24"/>
        </w:rPr>
      </w:pPr>
    </w:p>
    <w:p w14:paraId="2E31C679" w14:textId="6D2C7976" w:rsidR="004C600F" w:rsidRPr="005D17A5" w:rsidRDefault="002246DA" w:rsidP="008B0755">
      <w:pPr>
        <w:pStyle w:val="BodyText"/>
        <w:tabs>
          <w:tab w:val="left" w:pos="1581"/>
          <w:tab w:val="left" w:pos="2128"/>
        </w:tabs>
        <w:ind w:left="1418" w:firstLine="0"/>
        <w:jc w:val="both"/>
        <w:rPr>
          <w:rFonts w:cs="Times New Roman"/>
          <w:noProof/>
        </w:rPr>
      </w:pPr>
      <w:r>
        <w:t>b) Attiecīgā gadījumā aklimatizācijas lidojumu izpilda šādi:</w:t>
      </w:r>
    </w:p>
    <w:p w14:paraId="4697E646" w14:textId="77777777" w:rsidR="004C600F" w:rsidRPr="005D17A5" w:rsidRDefault="004C600F" w:rsidP="008B0755">
      <w:pPr>
        <w:tabs>
          <w:tab w:val="left" w:pos="1581"/>
        </w:tabs>
        <w:ind w:left="1418"/>
        <w:jc w:val="both"/>
        <w:rPr>
          <w:rFonts w:ascii="Times New Roman" w:eastAsia="Times New Roman" w:hAnsi="Times New Roman" w:cs="Times New Roman"/>
          <w:noProof/>
          <w:sz w:val="24"/>
          <w:szCs w:val="24"/>
        </w:rPr>
      </w:pPr>
    </w:p>
    <w:p w14:paraId="4C69EEDC" w14:textId="69117EAA" w:rsidR="004C600F" w:rsidRPr="005D17A5" w:rsidRDefault="002246DA" w:rsidP="008B0755">
      <w:pPr>
        <w:pStyle w:val="BodyText"/>
        <w:tabs>
          <w:tab w:val="left" w:pos="1581"/>
          <w:tab w:val="left" w:pos="2409"/>
        </w:tabs>
        <w:ind w:left="1985" w:firstLine="0"/>
        <w:jc w:val="both"/>
        <w:rPr>
          <w:rFonts w:cs="Times New Roman"/>
          <w:noProof/>
        </w:rPr>
      </w:pPr>
      <w:r>
        <w:t xml:space="preserve">i) </w:t>
      </w:r>
      <w:r w:rsidR="008364CC" w:rsidRPr="008364CC">
        <w:t>lidojuma uzdevumus nosaka, pamatojoties uz FCL daļas 6. papildinājuma A iedaļā izstrādāto moduļu IR(A) mācību lidojumu programmu;</w:t>
      </w:r>
    </w:p>
    <w:p w14:paraId="16FD4930" w14:textId="77777777" w:rsidR="004C600F" w:rsidRPr="005D17A5" w:rsidRDefault="004C600F" w:rsidP="008B0755">
      <w:pPr>
        <w:tabs>
          <w:tab w:val="left" w:pos="1581"/>
        </w:tabs>
        <w:ind w:left="1985"/>
        <w:jc w:val="both"/>
        <w:rPr>
          <w:rFonts w:ascii="Times New Roman" w:eastAsia="Times New Roman" w:hAnsi="Times New Roman" w:cs="Times New Roman"/>
          <w:noProof/>
          <w:sz w:val="24"/>
          <w:szCs w:val="24"/>
        </w:rPr>
      </w:pPr>
    </w:p>
    <w:p w14:paraId="0DED730F" w14:textId="058443AB" w:rsidR="004C600F" w:rsidRPr="005D17A5" w:rsidRDefault="002246DA" w:rsidP="008B0755">
      <w:pPr>
        <w:pStyle w:val="BodyText"/>
        <w:tabs>
          <w:tab w:val="left" w:pos="1581"/>
          <w:tab w:val="left" w:pos="2409"/>
        </w:tabs>
        <w:ind w:left="1985" w:firstLine="0"/>
        <w:jc w:val="both"/>
        <w:rPr>
          <w:rFonts w:cs="Times New Roman"/>
          <w:noProof/>
        </w:rPr>
      </w:pPr>
      <w:r>
        <w:t xml:space="preserve">ii) </w:t>
      </w:r>
      <w:r w:rsidR="008364CC" w:rsidRPr="008364CC">
        <w:t>mācību iestāde, kas apstiprināta saskaņā ar Komisijas Regulu (ES) Nr. 1178/2011, nosaka lidojuma uzdevumu apjomu, kas nepieciešams, lai sasniegtu FCL daļas 7. un 9. papildinājumā noteikto kvalifikācijas līmeni drošai gaisa kuģu ekspluatācijai;</w:t>
      </w:r>
    </w:p>
    <w:p w14:paraId="1FF5D18F" w14:textId="77777777" w:rsidR="00877C75" w:rsidRPr="005D17A5" w:rsidRDefault="00877C75" w:rsidP="008B0755">
      <w:pPr>
        <w:tabs>
          <w:tab w:val="left" w:pos="1581"/>
        </w:tabs>
        <w:ind w:left="1985"/>
        <w:jc w:val="both"/>
        <w:rPr>
          <w:rFonts w:ascii="Times New Roman" w:hAnsi="Times New Roman" w:cs="Times New Roman"/>
          <w:noProof/>
          <w:sz w:val="24"/>
          <w:szCs w:val="24"/>
        </w:rPr>
      </w:pPr>
    </w:p>
    <w:p w14:paraId="6CCB55E8" w14:textId="51962D99" w:rsidR="004C600F" w:rsidRPr="005D17A5" w:rsidRDefault="002246DA" w:rsidP="008B0755">
      <w:pPr>
        <w:pStyle w:val="BodyText"/>
        <w:tabs>
          <w:tab w:val="left" w:pos="1581"/>
          <w:tab w:val="left" w:pos="2409"/>
        </w:tabs>
        <w:ind w:left="1985" w:firstLine="0"/>
        <w:jc w:val="both"/>
        <w:rPr>
          <w:rFonts w:cs="Times New Roman"/>
          <w:noProof/>
        </w:rPr>
      </w:pPr>
      <w:r>
        <w:t>iii) aklimatizācijas lidojumu veic mācību iestādē, kas apstiprināta saskaņā ar Komisijas Regulu (ES) Nr. 1178/2011, kādā no dalībvalstīm pirms prasmju pārbaudes veikšanas.</w:t>
      </w:r>
    </w:p>
    <w:p w14:paraId="4FAB8FC1" w14:textId="77777777" w:rsidR="004C600F" w:rsidRPr="005D17A5" w:rsidRDefault="004C600F" w:rsidP="008B0755">
      <w:pPr>
        <w:ind w:left="1418"/>
        <w:jc w:val="both"/>
        <w:rPr>
          <w:rFonts w:ascii="Times New Roman" w:eastAsia="Times New Roman" w:hAnsi="Times New Roman" w:cs="Times New Roman"/>
          <w:noProof/>
          <w:sz w:val="24"/>
          <w:szCs w:val="24"/>
        </w:rPr>
      </w:pPr>
    </w:p>
    <w:p w14:paraId="03B6BD4D" w14:textId="6101162C" w:rsidR="004C600F" w:rsidRPr="00FB6D8C" w:rsidRDefault="008B0755" w:rsidP="008B0755">
      <w:pPr>
        <w:pStyle w:val="Heading3"/>
        <w:tabs>
          <w:tab w:val="left" w:pos="501"/>
        </w:tabs>
        <w:ind w:left="0" w:firstLine="0"/>
        <w:jc w:val="both"/>
        <w:rPr>
          <w:rFonts w:cs="Times New Roman"/>
          <w:noProof/>
        </w:rPr>
      </w:pPr>
      <w:bookmarkStart w:id="47" w:name="_Toc72504327"/>
      <w:r w:rsidRPr="00FB6D8C">
        <w:rPr>
          <w:szCs w:val="32"/>
        </w:rPr>
        <w:t xml:space="preserve">3. </w:t>
      </w:r>
      <w:bookmarkStart w:id="48" w:name="_bookmark21"/>
      <w:bookmarkEnd w:id="48"/>
      <w:bookmarkEnd w:id="47"/>
      <w:r w:rsidR="00C54D12" w:rsidRPr="00FB6D8C">
        <w:rPr>
          <w:szCs w:val="32"/>
        </w:rPr>
        <w:t>Kvalifikācijas atzīmju derīguma termiņa pagarināšana un atjaunošana</w:t>
      </w:r>
    </w:p>
    <w:p w14:paraId="06E1F1E2" w14:textId="77777777" w:rsidR="0051565C" w:rsidRDefault="0051565C" w:rsidP="00BB5D14">
      <w:pPr>
        <w:pStyle w:val="BodyText"/>
        <w:ind w:left="0" w:firstLine="0"/>
        <w:jc w:val="both"/>
      </w:pPr>
    </w:p>
    <w:p w14:paraId="1488F2D1" w14:textId="1EA0DB95" w:rsidR="004C600F" w:rsidRPr="005D17A5" w:rsidRDefault="004C600F" w:rsidP="00BB5D14">
      <w:pPr>
        <w:pStyle w:val="BodyText"/>
        <w:ind w:left="0" w:firstLine="0"/>
        <w:jc w:val="both"/>
        <w:rPr>
          <w:rFonts w:cs="Times New Roman"/>
          <w:noProof/>
        </w:rPr>
      </w:pPr>
      <w:r>
        <w:t xml:space="preserve">Kvalifikācijas </w:t>
      </w:r>
      <w:r w:rsidR="00C54D12" w:rsidRPr="00C54D12">
        <w:t xml:space="preserve">atzīmes derīguma termiņa pagarināšana un atjaunošana </w:t>
      </w:r>
      <w:r>
        <w:t xml:space="preserve">un valodas prasmju apstiprināšana saistībā ar </w:t>
      </w:r>
      <w:r>
        <w:rPr>
          <w:i/>
          <w:iCs/>
        </w:rPr>
        <w:t>FCL</w:t>
      </w:r>
      <w:r>
        <w:t xml:space="preserve"> daļas apliecību, kas izdota saskaņā ar 3. pielikumu, ir jāveic saskaņā ar attiecīgajiem </w:t>
      </w:r>
      <w:r>
        <w:rPr>
          <w:i/>
          <w:iCs/>
        </w:rPr>
        <w:t>FCL</w:t>
      </w:r>
      <w:r>
        <w:t xml:space="preserve"> daļas noteikumiem.</w:t>
      </w:r>
    </w:p>
    <w:p w14:paraId="64D7E61C" w14:textId="77777777" w:rsidR="004C600F" w:rsidRPr="005D17A5" w:rsidRDefault="004C600F" w:rsidP="00BB5D14">
      <w:pPr>
        <w:jc w:val="both"/>
        <w:rPr>
          <w:rFonts w:ascii="Times New Roman" w:eastAsia="Times New Roman" w:hAnsi="Times New Roman" w:cs="Times New Roman"/>
          <w:noProof/>
          <w:sz w:val="24"/>
          <w:szCs w:val="24"/>
        </w:rPr>
      </w:pPr>
    </w:p>
    <w:p w14:paraId="49A3A420" w14:textId="659BE4D8" w:rsidR="004C600F" w:rsidRPr="00FB6D8C" w:rsidRDefault="008B0755" w:rsidP="008B0755">
      <w:pPr>
        <w:pStyle w:val="Heading3"/>
        <w:tabs>
          <w:tab w:val="left" w:pos="501"/>
        </w:tabs>
        <w:ind w:left="0" w:firstLine="0"/>
        <w:jc w:val="both"/>
        <w:rPr>
          <w:rFonts w:cs="Times New Roman"/>
          <w:noProof/>
        </w:rPr>
      </w:pPr>
      <w:bookmarkStart w:id="49" w:name="_Toc72504328"/>
      <w:r w:rsidRPr="00FB6D8C">
        <w:rPr>
          <w:szCs w:val="32"/>
        </w:rPr>
        <w:t>4. Papildu kvalifikācijas atzīmju konversija pēc sākotnējās konversijas</w:t>
      </w:r>
      <w:bookmarkStart w:id="50" w:name="_bookmark22"/>
      <w:bookmarkEnd w:id="50"/>
      <w:bookmarkEnd w:id="49"/>
    </w:p>
    <w:p w14:paraId="7AF00750" w14:textId="77777777" w:rsidR="008B0755" w:rsidRPr="005D17A5" w:rsidRDefault="008B0755" w:rsidP="009A6A5C">
      <w:pPr>
        <w:pStyle w:val="BodyText"/>
        <w:rPr>
          <w:noProof/>
        </w:rPr>
      </w:pPr>
    </w:p>
    <w:p w14:paraId="25DC454E" w14:textId="1EA31645" w:rsidR="004C600F" w:rsidRPr="005D17A5" w:rsidRDefault="008B0755" w:rsidP="008B0755">
      <w:pPr>
        <w:pStyle w:val="BodyText"/>
        <w:tabs>
          <w:tab w:val="left" w:pos="868"/>
        </w:tabs>
        <w:ind w:left="425" w:firstLine="0"/>
        <w:jc w:val="both"/>
        <w:rPr>
          <w:rFonts w:cs="Times New Roman"/>
          <w:noProof/>
        </w:rPr>
      </w:pPr>
      <w:r w:rsidRPr="0051565C">
        <w:rPr>
          <w:b/>
          <w:bCs/>
        </w:rPr>
        <w:t>4.1.</w:t>
      </w:r>
      <w:r>
        <w:t xml:space="preserve"> Pēc sākotnējās konversijas </w:t>
      </w:r>
      <w:r>
        <w:rPr>
          <w:i/>
          <w:iCs/>
        </w:rPr>
        <w:t>FCL</w:t>
      </w:r>
      <w:r>
        <w:t xml:space="preserve"> daļā var iekļaut papildu kvalifikācijas atzīmes, kas ietvertas 3. pielikuma piemērošanas jomā. Pretendentam ir jāizpilda attiecīgās prasības attiecībā uz kvalifikācijas atzīmi.</w:t>
      </w:r>
    </w:p>
    <w:p w14:paraId="0E5B8779" w14:textId="77777777" w:rsidR="004C600F" w:rsidRPr="005D17A5" w:rsidRDefault="004C600F" w:rsidP="008B0755">
      <w:pPr>
        <w:ind w:left="425"/>
        <w:jc w:val="both"/>
        <w:rPr>
          <w:rFonts w:ascii="Times New Roman" w:eastAsia="Times New Roman" w:hAnsi="Times New Roman" w:cs="Times New Roman"/>
          <w:noProof/>
          <w:sz w:val="24"/>
          <w:szCs w:val="24"/>
        </w:rPr>
      </w:pPr>
    </w:p>
    <w:p w14:paraId="6868E108" w14:textId="0EAFC595" w:rsidR="004C600F" w:rsidRPr="005D17A5" w:rsidRDefault="008B0755" w:rsidP="008B0755">
      <w:pPr>
        <w:pStyle w:val="BodyText"/>
        <w:tabs>
          <w:tab w:val="left" w:pos="868"/>
        </w:tabs>
        <w:ind w:left="425" w:firstLine="0"/>
        <w:jc w:val="both"/>
        <w:rPr>
          <w:rFonts w:cs="Times New Roman"/>
          <w:noProof/>
        </w:rPr>
      </w:pPr>
      <w:r w:rsidRPr="0051565C">
        <w:rPr>
          <w:b/>
          <w:bCs/>
        </w:rPr>
        <w:t>4.2.</w:t>
      </w:r>
      <w:r>
        <w:t xml:space="preserve"> Visas kvalifikācijas atzīmes, kas neietilpst 3. pielikuma piemērošanas jomā, tiks izdotas saskaņā ar Komisijas Deleģēto regulu (ES) 2020/723, ar grozījumiem.</w:t>
      </w:r>
    </w:p>
    <w:p w14:paraId="1A8DD2F7" w14:textId="77777777" w:rsidR="004C600F" w:rsidRPr="005D17A5" w:rsidRDefault="004C600F" w:rsidP="00BB5D14">
      <w:pPr>
        <w:jc w:val="both"/>
        <w:rPr>
          <w:rFonts w:ascii="Times New Roman" w:eastAsia="Times New Roman" w:hAnsi="Times New Roman" w:cs="Times New Roman"/>
          <w:noProof/>
          <w:sz w:val="24"/>
          <w:szCs w:val="24"/>
        </w:rPr>
      </w:pPr>
    </w:p>
    <w:p w14:paraId="4DE30627" w14:textId="3A597402" w:rsidR="004C600F" w:rsidRPr="00FB6D8C" w:rsidRDefault="008B0755" w:rsidP="008B0755">
      <w:pPr>
        <w:pStyle w:val="Heading3"/>
        <w:tabs>
          <w:tab w:val="left" w:pos="501"/>
        </w:tabs>
        <w:ind w:left="0" w:firstLine="0"/>
        <w:jc w:val="both"/>
        <w:rPr>
          <w:rFonts w:cs="Times New Roman"/>
          <w:noProof/>
        </w:rPr>
      </w:pPr>
      <w:bookmarkStart w:id="51" w:name="_Toc72504329"/>
      <w:r w:rsidRPr="00FB6D8C">
        <w:rPr>
          <w:szCs w:val="32"/>
        </w:rPr>
        <w:t>5. Pārsūdzība un konfliktu risināšana</w:t>
      </w:r>
      <w:bookmarkStart w:id="52" w:name="_bookmark23"/>
      <w:bookmarkEnd w:id="52"/>
      <w:bookmarkEnd w:id="51"/>
    </w:p>
    <w:p w14:paraId="74BF83A4" w14:textId="77777777" w:rsidR="008B0755" w:rsidRPr="005D17A5" w:rsidRDefault="008B0755" w:rsidP="009A6A5C">
      <w:pPr>
        <w:pStyle w:val="BodyText"/>
        <w:rPr>
          <w:noProof/>
        </w:rPr>
      </w:pPr>
    </w:p>
    <w:p w14:paraId="196FD765" w14:textId="70460151" w:rsidR="008B0755" w:rsidRPr="005D17A5" w:rsidRDefault="004C600F" w:rsidP="00BB5D14">
      <w:pPr>
        <w:pStyle w:val="BodyText"/>
        <w:ind w:left="0" w:firstLine="0"/>
        <w:jc w:val="both"/>
        <w:rPr>
          <w:rFonts w:cs="Times New Roman"/>
          <w:noProof/>
        </w:rPr>
      </w:pPr>
      <w:r>
        <w:t xml:space="preserve">Aviācijas iestādes lēmums ierobežot, apturēt vai anulēt kādu ES </w:t>
      </w:r>
      <w:r>
        <w:rPr>
          <w:i/>
          <w:iCs/>
        </w:rPr>
        <w:t>FCL</w:t>
      </w:r>
      <w:r>
        <w:t xml:space="preserve"> daļas pilota apliecību nav pārsūdzams </w:t>
      </w:r>
      <w:r>
        <w:rPr>
          <w:i/>
          <w:iCs/>
        </w:rPr>
        <w:t>FAA</w:t>
      </w:r>
      <w:r>
        <w:t>.</w:t>
      </w:r>
    </w:p>
    <w:p w14:paraId="48AD7A8F" w14:textId="77777777" w:rsidR="008B0755" w:rsidRPr="005D17A5" w:rsidRDefault="008B0755">
      <w:pPr>
        <w:rPr>
          <w:rFonts w:ascii="Times New Roman" w:eastAsia="Times New Roman" w:hAnsi="Times New Roman" w:cs="Times New Roman"/>
          <w:noProof/>
          <w:sz w:val="24"/>
          <w:szCs w:val="24"/>
        </w:rPr>
      </w:pPr>
      <w:r>
        <w:br w:type="page"/>
      </w:r>
    </w:p>
    <w:p w14:paraId="298F9705" w14:textId="77777777" w:rsidR="00877C75" w:rsidRPr="005D17A5" w:rsidRDefault="00877C75" w:rsidP="00BB5D14">
      <w:pPr>
        <w:jc w:val="both"/>
        <w:rPr>
          <w:rFonts w:ascii="Times New Roman" w:hAnsi="Times New Roman" w:cs="Times New Roman"/>
          <w:noProof/>
          <w:sz w:val="24"/>
          <w:szCs w:val="24"/>
        </w:rPr>
      </w:pPr>
    </w:p>
    <w:p w14:paraId="08E95706" w14:textId="77777777" w:rsidR="004C600F" w:rsidRPr="005D5C22" w:rsidRDefault="004C600F" w:rsidP="006F60B6">
      <w:pPr>
        <w:pStyle w:val="Heading3"/>
        <w:tabs>
          <w:tab w:val="left" w:pos="501"/>
        </w:tabs>
        <w:ind w:left="0" w:firstLine="0"/>
        <w:jc w:val="center"/>
        <w:rPr>
          <w:szCs w:val="32"/>
        </w:rPr>
      </w:pPr>
      <w:bookmarkStart w:id="53" w:name="_Toc72504330"/>
      <w:r w:rsidRPr="005D5C22">
        <w:rPr>
          <w:szCs w:val="32"/>
        </w:rPr>
        <w:t>1. papildinājums. Pieteikuma veidlapa</w:t>
      </w:r>
      <w:bookmarkStart w:id="54" w:name="_bookmark24"/>
      <w:bookmarkEnd w:id="54"/>
      <w:bookmarkEnd w:id="53"/>
    </w:p>
    <w:p w14:paraId="2F0F94A8" w14:textId="77777777" w:rsidR="008B0755" w:rsidRPr="005D17A5" w:rsidRDefault="008B0755" w:rsidP="008B0755">
      <w:pPr>
        <w:jc w:val="center"/>
        <w:rPr>
          <w:rFonts w:ascii="Times New Roman" w:hAnsi="Times New Roman" w:cs="Times New Roman"/>
          <w:b/>
          <w:noProof/>
          <w:sz w:val="24"/>
          <w:szCs w:val="24"/>
        </w:rPr>
      </w:pPr>
    </w:p>
    <w:p w14:paraId="7ABC2478" w14:textId="7815823C" w:rsidR="004C600F" w:rsidRPr="005D17A5" w:rsidRDefault="004C600F" w:rsidP="008B0755">
      <w:pPr>
        <w:pStyle w:val="Heading4"/>
        <w:ind w:left="0" w:firstLine="0"/>
        <w:jc w:val="center"/>
        <w:rPr>
          <w:rFonts w:cs="Times New Roman"/>
          <w:noProof/>
        </w:rPr>
      </w:pPr>
      <w:r>
        <w:t>(Pieejama aviācijas iestādēs)</w:t>
      </w:r>
    </w:p>
    <w:p w14:paraId="1ECFFEA4" w14:textId="740F6CEB" w:rsidR="004C600F" w:rsidRPr="005D17A5" w:rsidRDefault="004C600F" w:rsidP="00BB5D14">
      <w:pPr>
        <w:jc w:val="both"/>
        <w:rPr>
          <w:rFonts w:ascii="Times New Roman" w:eastAsia="Times New Roman"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527"/>
        <w:gridCol w:w="1401"/>
        <w:gridCol w:w="2997"/>
        <w:gridCol w:w="2190"/>
        <w:gridCol w:w="2013"/>
      </w:tblGrid>
      <w:tr w:rsidR="00EB7646" w:rsidRPr="00000BF7" w14:paraId="56698662" w14:textId="77777777" w:rsidTr="008F37DE">
        <w:tc>
          <w:tcPr>
            <w:tcW w:w="5000" w:type="pct"/>
            <w:gridSpan w:val="5"/>
            <w:tcBorders>
              <w:top w:val="single" w:sz="5" w:space="0" w:color="000000"/>
              <w:left w:val="single" w:sz="5" w:space="0" w:color="000000"/>
              <w:bottom w:val="single" w:sz="5" w:space="0" w:color="000000"/>
              <w:right w:val="single" w:sz="5" w:space="0" w:color="000000"/>
            </w:tcBorders>
          </w:tcPr>
          <w:p w14:paraId="431796D3" w14:textId="12F03AF9" w:rsidR="004C600F" w:rsidRPr="00000BF7" w:rsidRDefault="004C600F" w:rsidP="00BB5D14">
            <w:pPr>
              <w:pStyle w:val="TableParagraph"/>
              <w:jc w:val="both"/>
              <w:rPr>
                <w:rFonts w:ascii="Times New Roman" w:hAnsi="Times New Roman" w:cs="Times New Roman"/>
                <w:b/>
                <w:noProof/>
                <w:sz w:val="20"/>
                <w:szCs w:val="20"/>
              </w:rPr>
            </w:pPr>
            <w:r>
              <w:rPr>
                <w:rFonts w:ascii="Times New Roman" w:hAnsi="Times New Roman"/>
                <w:b/>
                <w:i/>
                <w:iCs/>
                <w:sz w:val="20"/>
              </w:rPr>
              <w:t>FCL</w:t>
            </w:r>
            <w:r>
              <w:rPr>
                <w:rFonts w:ascii="Times New Roman" w:hAnsi="Times New Roman"/>
                <w:b/>
                <w:sz w:val="20"/>
              </w:rPr>
              <w:t xml:space="preserve"> DAĻAS APLIECĪBAS PIETEIKUMA VEIDLAPA</w:t>
            </w:r>
          </w:p>
          <w:p w14:paraId="7B01FFEE" w14:textId="7EA3BF3E" w:rsidR="004C600F" w:rsidRPr="00000BF7" w:rsidRDefault="004C600F" w:rsidP="00BB5D14">
            <w:pPr>
              <w:pStyle w:val="TableParagraph"/>
              <w:jc w:val="both"/>
              <w:rPr>
                <w:rFonts w:ascii="Times New Roman" w:eastAsia="Times New Roman" w:hAnsi="Times New Roman" w:cs="Times New Roman"/>
                <w:b/>
                <w:bCs/>
                <w:noProof/>
                <w:sz w:val="20"/>
                <w:szCs w:val="20"/>
              </w:rPr>
            </w:pPr>
          </w:p>
          <w:p w14:paraId="16C44127" w14:textId="77777777" w:rsidR="004C600F" w:rsidRPr="00000BF7" w:rsidRDefault="004C600F" w:rsidP="00BB5D14">
            <w:pPr>
              <w:pStyle w:val="TableParagraph"/>
              <w:jc w:val="both"/>
              <w:rPr>
                <w:rFonts w:ascii="Times New Roman" w:hAnsi="Times New Roman" w:cs="Times New Roman"/>
                <w:noProof/>
                <w:sz w:val="20"/>
                <w:szCs w:val="20"/>
              </w:rPr>
            </w:pPr>
            <w:r>
              <w:rPr>
                <w:rFonts w:ascii="Times New Roman" w:hAnsi="Times New Roman"/>
                <w:sz w:val="20"/>
              </w:rPr>
              <w:t>Kandidātam ir jāaizpilda un jāparaksta šī veidlapa.</w:t>
            </w:r>
          </w:p>
          <w:p w14:paraId="02043A08" w14:textId="77777777" w:rsidR="004C600F" w:rsidRPr="00000BF7" w:rsidRDefault="004C600F" w:rsidP="00BB5D14">
            <w:pPr>
              <w:pStyle w:val="TableParagraph"/>
              <w:jc w:val="both"/>
              <w:rPr>
                <w:rFonts w:ascii="Times New Roman" w:eastAsia="Times New Roman" w:hAnsi="Times New Roman" w:cs="Times New Roman"/>
                <w:b/>
                <w:bCs/>
                <w:noProof/>
                <w:sz w:val="20"/>
                <w:szCs w:val="20"/>
              </w:rPr>
            </w:pPr>
          </w:p>
          <w:p w14:paraId="7732F59B" w14:textId="5623CA46" w:rsidR="004C600F" w:rsidRPr="00000BF7" w:rsidRDefault="004C600F" w:rsidP="00BB5D14">
            <w:pPr>
              <w:pStyle w:val="TableParagraph"/>
              <w:jc w:val="both"/>
              <w:rPr>
                <w:rFonts w:ascii="Times New Roman" w:hAnsi="Times New Roman" w:cs="Times New Roman"/>
                <w:noProof/>
                <w:sz w:val="20"/>
                <w:szCs w:val="20"/>
              </w:rPr>
            </w:pPr>
            <w:r>
              <w:rPr>
                <w:rFonts w:ascii="Times New Roman" w:hAnsi="Times New Roman"/>
                <w:sz w:val="20"/>
              </w:rPr>
              <w:t xml:space="preserve">Veidlapas pirmajā daļā ir jāieraksta </w:t>
            </w:r>
            <w:r>
              <w:rPr>
                <w:rFonts w:ascii="Times New Roman" w:hAnsi="Times New Roman"/>
                <w:i/>
                <w:iCs/>
                <w:sz w:val="20"/>
              </w:rPr>
              <w:t>FAA</w:t>
            </w:r>
            <w:r>
              <w:rPr>
                <w:rFonts w:ascii="Times New Roman" w:hAnsi="Times New Roman"/>
                <w:sz w:val="20"/>
              </w:rPr>
              <w:t xml:space="preserve"> pilota sertifikāta un tā apstiprinājumu dati. Šie punkti tiks pārbaudīti saziņā ar </w:t>
            </w:r>
            <w:r>
              <w:rPr>
                <w:rFonts w:ascii="Times New Roman" w:hAnsi="Times New Roman"/>
                <w:i/>
                <w:iCs/>
                <w:sz w:val="20"/>
              </w:rPr>
              <w:t>FAA</w:t>
            </w:r>
            <w:r>
              <w:rPr>
                <w:rFonts w:ascii="Times New Roman" w:hAnsi="Times New Roman"/>
                <w:sz w:val="20"/>
              </w:rPr>
              <w:t>. Otrā daļa attiecas uz ES apliecības pieteikumu.</w:t>
            </w:r>
          </w:p>
          <w:p w14:paraId="79053E0F" w14:textId="77777777" w:rsidR="004C600F" w:rsidRPr="00000BF7" w:rsidRDefault="004C600F" w:rsidP="00BB5D14">
            <w:pPr>
              <w:pStyle w:val="TableParagraph"/>
              <w:jc w:val="both"/>
              <w:rPr>
                <w:rFonts w:ascii="Times New Roman" w:eastAsia="Times New Roman" w:hAnsi="Times New Roman" w:cs="Times New Roman"/>
                <w:b/>
                <w:bCs/>
                <w:noProof/>
                <w:sz w:val="20"/>
                <w:szCs w:val="20"/>
              </w:rPr>
            </w:pPr>
          </w:p>
          <w:p w14:paraId="592AB4DE" w14:textId="6E35EA6F" w:rsidR="008F37DE" w:rsidRPr="00000BF7" w:rsidRDefault="004C600F" w:rsidP="00BB5D14">
            <w:pPr>
              <w:pStyle w:val="TableParagraph"/>
              <w:jc w:val="both"/>
              <w:rPr>
                <w:rFonts w:ascii="Times New Roman" w:hAnsi="Times New Roman" w:cs="Times New Roman"/>
                <w:b/>
                <w:noProof/>
                <w:sz w:val="20"/>
                <w:szCs w:val="20"/>
              </w:rPr>
            </w:pPr>
            <w:r>
              <w:rPr>
                <w:rFonts w:ascii="Times New Roman" w:hAnsi="Times New Roman"/>
                <w:b/>
                <w:sz w:val="20"/>
              </w:rPr>
              <w:t xml:space="preserve">1. DAĻA. </w:t>
            </w:r>
            <w:r>
              <w:rPr>
                <w:rFonts w:ascii="Times New Roman" w:hAnsi="Times New Roman"/>
                <w:b/>
                <w:i/>
                <w:iCs/>
                <w:sz w:val="20"/>
              </w:rPr>
              <w:t>FAA</w:t>
            </w:r>
            <w:r>
              <w:rPr>
                <w:rFonts w:ascii="Times New Roman" w:hAnsi="Times New Roman"/>
                <w:b/>
                <w:sz w:val="20"/>
              </w:rPr>
              <w:t xml:space="preserve"> pilota statuss</w:t>
            </w:r>
          </w:p>
        </w:tc>
      </w:tr>
      <w:tr w:rsidR="00EB7646" w:rsidRPr="00000BF7" w14:paraId="0A283654" w14:textId="77777777" w:rsidTr="0092455E">
        <w:tc>
          <w:tcPr>
            <w:tcW w:w="325" w:type="pct"/>
            <w:tcBorders>
              <w:top w:val="single" w:sz="5" w:space="0" w:color="000000"/>
              <w:left w:val="single" w:sz="5" w:space="0" w:color="000000"/>
              <w:bottom w:val="single" w:sz="5" w:space="0" w:color="000000"/>
              <w:right w:val="single" w:sz="5" w:space="0" w:color="000000"/>
            </w:tcBorders>
          </w:tcPr>
          <w:p w14:paraId="4692CC55" w14:textId="77777777" w:rsidR="004C600F" w:rsidRPr="00000BF7" w:rsidRDefault="004C600F" w:rsidP="00BB5D14">
            <w:pPr>
              <w:pStyle w:val="TableParagraph"/>
              <w:jc w:val="both"/>
              <w:rPr>
                <w:rFonts w:ascii="Times New Roman" w:hAnsi="Times New Roman" w:cs="Times New Roman"/>
                <w:b/>
                <w:noProof/>
                <w:sz w:val="20"/>
                <w:szCs w:val="20"/>
              </w:rPr>
            </w:pPr>
            <w:r>
              <w:rPr>
                <w:rFonts w:ascii="Times New Roman" w:hAnsi="Times New Roman"/>
                <w:b/>
                <w:sz w:val="20"/>
              </w:rPr>
              <w:t>Nr.</w:t>
            </w:r>
          </w:p>
        </w:tc>
        <w:tc>
          <w:tcPr>
            <w:tcW w:w="622" w:type="pct"/>
            <w:tcBorders>
              <w:top w:val="single" w:sz="5" w:space="0" w:color="000000"/>
              <w:left w:val="single" w:sz="5" w:space="0" w:color="000000"/>
              <w:bottom w:val="single" w:sz="5" w:space="0" w:color="000000"/>
              <w:right w:val="single" w:sz="5" w:space="0" w:color="000000"/>
            </w:tcBorders>
          </w:tcPr>
          <w:p w14:paraId="202F0FF3" w14:textId="77777777" w:rsidR="008F37DE" w:rsidRPr="00000BF7" w:rsidRDefault="004C600F" w:rsidP="00BB5D14">
            <w:pPr>
              <w:pStyle w:val="TableParagraph"/>
              <w:jc w:val="both"/>
              <w:rPr>
                <w:rFonts w:ascii="Times New Roman" w:hAnsi="Times New Roman" w:cs="Times New Roman"/>
                <w:b/>
                <w:noProof/>
                <w:sz w:val="20"/>
                <w:szCs w:val="20"/>
              </w:rPr>
            </w:pPr>
            <w:r>
              <w:rPr>
                <w:rFonts w:ascii="Times New Roman" w:hAnsi="Times New Roman"/>
                <w:b/>
                <w:i/>
                <w:iCs/>
                <w:sz w:val="20"/>
              </w:rPr>
              <w:t>ICAO</w:t>
            </w:r>
          </w:p>
          <w:p w14:paraId="3EC3E0F0" w14:textId="1DECCADC" w:rsidR="004C600F" w:rsidRPr="00000BF7" w:rsidRDefault="004C600F" w:rsidP="00BB5D14">
            <w:pPr>
              <w:pStyle w:val="TableParagraph"/>
              <w:jc w:val="both"/>
              <w:rPr>
                <w:rFonts w:ascii="Times New Roman" w:hAnsi="Times New Roman" w:cs="Times New Roman"/>
                <w:b/>
                <w:noProof/>
                <w:sz w:val="20"/>
                <w:szCs w:val="20"/>
              </w:rPr>
            </w:pPr>
            <w:r>
              <w:rPr>
                <w:rFonts w:ascii="Times New Roman" w:hAnsi="Times New Roman"/>
                <w:b/>
                <w:sz w:val="20"/>
              </w:rPr>
              <w:t>1. PIELIKUMS</w:t>
            </w:r>
          </w:p>
        </w:tc>
        <w:tc>
          <w:tcPr>
            <w:tcW w:w="1678" w:type="pct"/>
            <w:tcBorders>
              <w:top w:val="single" w:sz="5" w:space="0" w:color="000000"/>
              <w:left w:val="single" w:sz="5" w:space="0" w:color="000000"/>
              <w:bottom w:val="single" w:sz="5" w:space="0" w:color="000000"/>
              <w:right w:val="single" w:sz="5" w:space="0" w:color="000000"/>
            </w:tcBorders>
            <w:vAlign w:val="center"/>
          </w:tcPr>
          <w:p w14:paraId="3D4E5E7C" w14:textId="77777777" w:rsidR="004C600F" w:rsidRPr="00000BF7" w:rsidRDefault="004C600F" w:rsidP="0076314A">
            <w:pPr>
              <w:pStyle w:val="TableParagraph"/>
              <w:jc w:val="center"/>
              <w:rPr>
                <w:rFonts w:ascii="Times New Roman" w:hAnsi="Times New Roman" w:cs="Times New Roman"/>
                <w:b/>
                <w:noProof/>
                <w:sz w:val="20"/>
                <w:szCs w:val="20"/>
              </w:rPr>
            </w:pPr>
            <w:r>
              <w:rPr>
                <w:rFonts w:ascii="Times New Roman" w:hAnsi="Times New Roman"/>
                <w:b/>
                <w:sz w:val="20"/>
              </w:rPr>
              <w:t>APRAKSTS</w:t>
            </w:r>
          </w:p>
        </w:tc>
        <w:tc>
          <w:tcPr>
            <w:tcW w:w="2375" w:type="pct"/>
            <w:gridSpan w:val="2"/>
            <w:tcBorders>
              <w:top w:val="single" w:sz="5" w:space="0" w:color="000000"/>
              <w:left w:val="single" w:sz="5" w:space="0" w:color="000000"/>
              <w:bottom w:val="single" w:sz="5" w:space="0" w:color="000000"/>
              <w:right w:val="single" w:sz="5" w:space="0" w:color="000000"/>
            </w:tcBorders>
          </w:tcPr>
          <w:p w14:paraId="3FD5DA65" w14:textId="77777777" w:rsidR="004C600F" w:rsidRPr="00000BF7" w:rsidRDefault="004C600F" w:rsidP="00B37618">
            <w:pPr>
              <w:pStyle w:val="TableParagraph"/>
              <w:jc w:val="center"/>
              <w:rPr>
                <w:rFonts w:ascii="Times New Roman" w:hAnsi="Times New Roman" w:cs="Times New Roman"/>
                <w:noProof/>
                <w:sz w:val="20"/>
                <w:szCs w:val="20"/>
              </w:rPr>
            </w:pPr>
            <w:r>
              <w:rPr>
                <w:rFonts w:ascii="Times New Roman" w:hAnsi="Times New Roman"/>
                <w:sz w:val="20"/>
              </w:rPr>
              <w:t>Saskaņā ar Čikāgas Konvencijas par starptautisko civilo aviāciju 29. panta c) punktu, 32. panta a) punktu, 40. pantu un Konvencijas 1. pielikuma 1.2.1. punktu.</w:t>
            </w:r>
          </w:p>
        </w:tc>
      </w:tr>
      <w:tr w:rsidR="00EB7646" w:rsidRPr="00000BF7" w14:paraId="75E87275" w14:textId="77777777" w:rsidTr="0092455E">
        <w:tc>
          <w:tcPr>
            <w:tcW w:w="325" w:type="pct"/>
            <w:tcBorders>
              <w:top w:val="single" w:sz="5" w:space="0" w:color="000000"/>
              <w:left w:val="single" w:sz="5" w:space="0" w:color="000000"/>
              <w:bottom w:val="single" w:sz="5" w:space="0" w:color="000000"/>
              <w:right w:val="single" w:sz="5" w:space="0" w:color="000000"/>
            </w:tcBorders>
          </w:tcPr>
          <w:p w14:paraId="2940FA95" w14:textId="77777777" w:rsidR="004C600F" w:rsidRPr="00000BF7" w:rsidRDefault="004C600F" w:rsidP="00B37618">
            <w:pPr>
              <w:pStyle w:val="TableParagraph"/>
              <w:rPr>
                <w:rFonts w:ascii="Times New Roman" w:hAnsi="Times New Roman" w:cs="Times New Roman"/>
                <w:b/>
                <w:noProof/>
                <w:sz w:val="20"/>
                <w:szCs w:val="20"/>
              </w:rPr>
            </w:pPr>
            <w:r>
              <w:rPr>
                <w:rFonts w:ascii="Times New Roman" w:hAnsi="Times New Roman"/>
                <w:b/>
                <w:sz w:val="20"/>
              </w:rPr>
              <w:t>1.</w:t>
            </w:r>
          </w:p>
        </w:tc>
        <w:tc>
          <w:tcPr>
            <w:tcW w:w="622" w:type="pct"/>
            <w:tcBorders>
              <w:top w:val="single" w:sz="5" w:space="0" w:color="000000"/>
              <w:left w:val="single" w:sz="5" w:space="0" w:color="000000"/>
              <w:bottom w:val="single" w:sz="5" w:space="0" w:color="000000"/>
              <w:right w:val="single" w:sz="5" w:space="0" w:color="000000"/>
            </w:tcBorders>
          </w:tcPr>
          <w:p w14:paraId="10B6B05B"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i)</w:t>
            </w:r>
          </w:p>
        </w:tc>
        <w:tc>
          <w:tcPr>
            <w:tcW w:w="1678" w:type="pct"/>
            <w:tcBorders>
              <w:top w:val="single" w:sz="5" w:space="0" w:color="000000"/>
              <w:left w:val="single" w:sz="5" w:space="0" w:color="000000"/>
              <w:bottom w:val="single" w:sz="5" w:space="0" w:color="000000"/>
              <w:right w:val="single" w:sz="5" w:space="0" w:color="000000"/>
            </w:tcBorders>
          </w:tcPr>
          <w:p w14:paraId="2F465FDE"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Apliecības izdevējvalsts</w:t>
            </w:r>
          </w:p>
        </w:tc>
        <w:tc>
          <w:tcPr>
            <w:tcW w:w="2375" w:type="pct"/>
            <w:gridSpan w:val="2"/>
            <w:tcBorders>
              <w:top w:val="single" w:sz="5" w:space="0" w:color="000000"/>
              <w:left w:val="single" w:sz="5" w:space="0" w:color="000000"/>
              <w:bottom w:val="single" w:sz="5" w:space="0" w:color="000000"/>
              <w:right w:val="single" w:sz="5" w:space="0" w:color="000000"/>
            </w:tcBorders>
          </w:tcPr>
          <w:p w14:paraId="47648253" w14:textId="77777777" w:rsidR="004C600F" w:rsidRPr="00000BF7" w:rsidRDefault="004C600F" w:rsidP="00B37618">
            <w:pPr>
              <w:pStyle w:val="TableParagraph"/>
              <w:rPr>
                <w:rFonts w:ascii="Times New Roman" w:hAnsi="Times New Roman" w:cs="Times New Roman"/>
                <w:i/>
                <w:noProof/>
                <w:sz w:val="20"/>
                <w:szCs w:val="20"/>
              </w:rPr>
            </w:pPr>
            <w:r>
              <w:rPr>
                <w:rFonts w:ascii="Times New Roman" w:hAnsi="Times New Roman"/>
                <w:i/>
                <w:sz w:val="20"/>
              </w:rPr>
              <w:t>ASV</w:t>
            </w:r>
          </w:p>
        </w:tc>
      </w:tr>
      <w:tr w:rsidR="00EB7646" w:rsidRPr="00000BF7" w14:paraId="48DD1F58" w14:textId="77777777" w:rsidTr="0092455E">
        <w:tc>
          <w:tcPr>
            <w:tcW w:w="325" w:type="pct"/>
            <w:tcBorders>
              <w:top w:val="single" w:sz="5" w:space="0" w:color="000000"/>
              <w:left w:val="single" w:sz="5" w:space="0" w:color="000000"/>
              <w:bottom w:val="single" w:sz="5" w:space="0" w:color="000000"/>
              <w:right w:val="single" w:sz="5" w:space="0" w:color="000000"/>
            </w:tcBorders>
          </w:tcPr>
          <w:p w14:paraId="36FBEAE4" w14:textId="77777777" w:rsidR="004C600F" w:rsidRPr="00000BF7" w:rsidRDefault="004C600F" w:rsidP="00B37618">
            <w:pPr>
              <w:pStyle w:val="TableParagraph"/>
              <w:rPr>
                <w:rFonts w:ascii="Times New Roman" w:hAnsi="Times New Roman" w:cs="Times New Roman"/>
                <w:b/>
                <w:noProof/>
                <w:sz w:val="20"/>
                <w:szCs w:val="20"/>
              </w:rPr>
            </w:pPr>
            <w:r>
              <w:rPr>
                <w:rFonts w:ascii="Times New Roman" w:hAnsi="Times New Roman"/>
                <w:b/>
                <w:sz w:val="20"/>
              </w:rPr>
              <w:t>2.</w:t>
            </w:r>
          </w:p>
        </w:tc>
        <w:tc>
          <w:tcPr>
            <w:tcW w:w="622" w:type="pct"/>
            <w:tcBorders>
              <w:top w:val="single" w:sz="5" w:space="0" w:color="000000"/>
              <w:left w:val="single" w:sz="5" w:space="0" w:color="000000"/>
              <w:bottom w:val="single" w:sz="5" w:space="0" w:color="000000"/>
              <w:right w:val="single" w:sz="5" w:space="0" w:color="000000"/>
            </w:tcBorders>
          </w:tcPr>
          <w:p w14:paraId="30014698"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ii)</w:t>
            </w:r>
          </w:p>
        </w:tc>
        <w:tc>
          <w:tcPr>
            <w:tcW w:w="1678" w:type="pct"/>
            <w:tcBorders>
              <w:top w:val="single" w:sz="5" w:space="0" w:color="000000"/>
              <w:left w:val="single" w:sz="5" w:space="0" w:color="000000"/>
              <w:bottom w:val="single" w:sz="5" w:space="0" w:color="000000"/>
              <w:right w:val="single" w:sz="5" w:space="0" w:color="000000"/>
            </w:tcBorders>
          </w:tcPr>
          <w:p w14:paraId="1816B7DB"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i/>
                <w:iCs/>
                <w:sz w:val="20"/>
              </w:rPr>
              <w:t>FAA</w:t>
            </w:r>
            <w:r>
              <w:rPr>
                <w:rFonts w:ascii="Times New Roman" w:hAnsi="Times New Roman"/>
                <w:sz w:val="20"/>
              </w:rPr>
              <w:t xml:space="preserve"> sertifikāta kategorija/klase</w:t>
            </w:r>
          </w:p>
        </w:tc>
        <w:tc>
          <w:tcPr>
            <w:tcW w:w="2375" w:type="pct"/>
            <w:gridSpan w:val="2"/>
            <w:tcBorders>
              <w:top w:val="single" w:sz="5" w:space="0" w:color="000000"/>
              <w:left w:val="single" w:sz="5" w:space="0" w:color="000000"/>
              <w:bottom w:val="single" w:sz="5" w:space="0" w:color="000000"/>
              <w:right w:val="single" w:sz="5" w:space="0" w:color="000000"/>
            </w:tcBorders>
          </w:tcPr>
          <w:p w14:paraId="7406EDC9" w14:textId="187EF931" w:rsidR="004C600F" w:rsidRPr="00000BF7" w:rsidRDefault="004C600F" w:rsidP="0076314A">
            <w:pPr>
              <w:pStyle w:val="TableParagraph"/>
              <w:tabs>
                <w:tab w:val="left" w:pos="1760"/>
                <w:tab w:val="left" w:pos="2641"/>
                <w:tab w:val="left" w:pos="3481"/>
              </w:tabs>
              <w:rPr>
                <w:rFonts w:ascii="Times New Roman" w:eastAsia="Times New Roman" w:hAnsi="Times New Roman" w:cs="Times New Roman"/>
                <w:noProof/>
                <w:sz w:val="20"/>
                <w:szCs w:val="20"/>
              </w:rPr>
            </w:pPr>
            <w:r>
              <w:rPr>
                <w:rFonts w:ascii="Times New Roman" w:hAnsi="Times New Roman"/>
                <w:i/>
                <w:sz w:val="20"/>
              </w:rPr>
              <w:t>LIDMAŠĪNAS:</w:t>
            </w:r>
            <w:r>
              <w:rPr>
                <w:rFonts w:ascii="Times New Roman" w:hAnsi="Times New Roman"/>
                <w:i/>
                <w:sz w:val="20"/>
              </w:rPr>
              <w:tab/>
            </w:r>
            <w:r>
              <w:rPr>
                <w:rFonts w:ascii="Times New Roman" w:hAnsi="Times New Roman"/>
                <w:sz w:val="20"/>
              </w:rPr>
              <w:t xml:space="preserve"> </w:t>
            </w:r>
            <w:r>
              <w:rPr>
                <w:rFonts w:ascii="Times New Roman" w:hAnsi="Times New Roman"/>
                <w:i/>
                <w:sz w:val="20"/>
              </w:rPr>
              <w:t>PPL</w:t>
            </w:r>
            <w:r>
              <w:rPr>
                <w:rFonts w:ascii="Times New Roman" w:hAnsi="Times New Roman"/>
                <w:i/>
                <w:sz w:val="20"/>
              </w:rPr>
              <w:tab/>
            </w:r>
            <w:r>
              <w:rPr>
                <w:rFonts w:ascii="Times New Roman" w:hAnsi="Times New Roman"/>
                <w:sz w:val="20"/>
              </w:rPr>
              <w:t xml:space="preserve"> </w:t>
            </w:r>
            <w:r>
              <w:rPr>
                <w:rFonts w:ascii="Times New Roman" w:hAnsi="Times New Roman"/>
                <w:i/>
                <w:sz w:val="20"/>
              </w:rPr>
              <w:t>CPL</w:t>
            </w:r>
            <w:r>
              <w:rPr>
                <w:rFonts w:ascii="Times New Roman" w:hAnsi="Times New Roman"/>
                <w:i/>
                <w:sz w:val="20"/>
              </w:rPr>
              <w:tab/>
            </w:r>
            <w:r>
              <w:rPr>
                <w:rFonts w:ascii="Times New Roman" w:hAnsi="Times New Roman"/>
                <w:sz w:val="20"/>
              </w:rPr>
              <w:t xml:space="preserve"> </w:t>
            </w:r>
            <w:r>
              <w:rPr>
                <w:rFonts w:ascii="Times New Roman" w:hAnsi="Times New Roman"/>
                <w:i/>
                <w:sz w:val="20"/>
              </w:rPr>
              <w:t>ATPL</w:t>
            </w:r>
          </w:p>
        </w:tc>
      </w:tr>
      <w:tr w:rsidR="00EB7646" w:rsidRPr="00000BF7" w14:paraId="0E01E052" w14:textId="77777777" w:rsidTr="0092455E">
        <w:tc>
          <w:tcPr>
            <w:tcW w:w="325" w:type="pct"/>
            <w:tcBorders>
              <w:top w:val="single" w:sz="5" w:space="0" w:color="000000"/>
              <w:left w:val="single" w:sz="5" w:space="0" w:color="000000"/>
              <w:bottom w:val="single" w:sz="5" w:space="0" w:color="000000"/>
              <w:right w:val="single" w:sz="5" w:space="0" w:color="000000"/>
            </w:tcBorders>
          </w:tcPr>
          <w:p w14:paraId="6A4052CC" w14:textId="77777777" w:rsidR="004C600F" w:rsidRPr="00000BF7" w:rsidRDefault="004C600F" w:rsidP="00B37618">
            <w:pPr>
              <w:pStyle w:val="TableParagraph"/>
              <w:rPr>
                <w:rFonts w:ascii="Times New Roman" w:hAnsi="Times New Roman" w:cs="Times New Roman"/>
                <w:b/>
                <w:noProof/>
                <w:sz w:val="20"/>
                <w:szCs w:val="20"/>
              </w:rPr>
            </w:pPr>
            <w:r>
              <w:rPr>
                <w:rFonts w:ascii="Times New Roman" w:hAnsi="Times New Roman"/>
                <w:b/>
                <w:sz w:val="20"/>
              </w:rPr>
              <w:t>3.</w:t>
            </w:r>
          </w:p>
        </w:tc>
        <w:tc>
          <w:tcPr>
            <w:tcW w:w="622" w:type="pct"/>
            <w:tcBorders>
              <w:top w:val="single" w:sz="5" w:space="0" w:color="000000"/>
              <w:left w:val="single" w:sz="5" w:space="0" w:color="000000"/>
              <w:bottom w:val="single" w:sz="5" w:space="0" w:color="000000"/>
              <w:right w:val="single" w:sz="5" w:space="0" w:color="000000"/>
            </w:tcBorders>
          </w:tcPr>
          <w:p w14:paraId="40B54349" w14:textId="77777777" w:rsidR="004C600F" w:rsidRPr="00000BF7" w:rsidRDefault="004C600F" w:rsidP="00B37618">
            <w:pPr>
              <w:rPr>
                <w:rFonts w:ascii="Times New Roman" w:hAnsi="Times New Roman" w:cs="Times New Roman"/>
                <w:noProof/>
                <w:sz w:val="20"/>
                <w:szCs w:val="20"/>
              </w:rPr>
            </w:pPr>
          </w:p>
        </w:tc>
        <w:tc>
          <w:tcPr>
            <w:tcW w:w="1678" w:type="pct"/>
            <w:tcBorders>
              <w:top w:val="single" w:sz="5" w:space="0" w:color="000000"/>
              <w:left w:val="single" w:sz="5" w:space="0" w:color="000000"/>
              <w:bottom w:val="single" w:sz="5" w:space="0" w:color="000000"/>
              <w:right w:val="single" w:sz="5" w:space="0" w:color="000000"/>
            </w:tcBorders>
          </w:tcPr>
          <w:p w14:paraId="1932F035" w14:textId="56E80CEB"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Apliecības izdošanas datums</w:t>
            </w:r>
          </w:p>
        </w:tc>
        <w:tc>
          <w:tcPr>
            <w:tcW w:w="2375" w:type="pct"/>
            <w:gridSpan w:val="2"/>
            <w:tcBorders>
              <w:top w:val="single" w:sz="5" w:space="0" w:color="000000"/>
              <w:left w:val="single" w:sz="5" w:space="0" w:color="000000"/>
              <w:bottom w:val="single" w:sz="5" w:space="0" w:color="000000"/>
              <w:right w:val="single" w:sz="5" w:space="0" w:color="000000"/>
            </w:tcBorders>
          </w:tcPr>
          <w:p w14:paraId="78AFDEC3" w14:textId="77777777" w:rsidR="004C600F" w:rsidRPr="00000BF7" w:rsidRDefault="004C600F" w:rsidP="00B37618">
            <w:pPr>
              <w:pStyle w:val="TableParagraph"/>
              <w:rPr>
                <w:rFonts w:ascii="Times New Roman" w:hAnsi="Times New Roman" w:cs="Times New Roman"/>
                <w:i/>
                <w:noProof/>
                <w:sz w:val="20"/>
                <w:szCs w:val="20"/>
              </w:rPr>
            </w:pPr>
            <w:r>
              <w:rPr>
                <w:rFonts w:ascii="Times New Roman" w:hAnsi="Times New Roman"/>
                <w:i/>
                <w:sz w:val="20"/>
              </w:rPr>
              <w:t>dd/mm/gggg</w:t>
            </w:r>
          </w:p>
        </w:tc>
      </w:tr>
      <w:tr w:rsidR="00EB7646" w:rsidRPr="00000BF7" w14:paraId="49F1D970" w14:textId="77777777" w:rsidTr="0092455E">
        <w:tc>
          <w:tcPr>
            <w:tcW w:w="325" w:type="pct"/>
            <w:tcBorders>
              <w:top w:val="single" w:sz="5" w:space="0" w:color="000000"/>
              <w:left w:val="single" w:sz="5" w:space="0" w:color="000000"/>
              <w:bottom w:val="single" w:sz="5" w:space="0" w:color="000000"/>
              <w:right w:val="single" w:sz="5" w:space="0" w:color="000000"/>
            </w:tcBorders>
          </w:tcPr>
          <w:p w14:paraId="29D9D3A7" w14:textId="77777777" w:rsidR="004C600F" w:rsidRPr="00000BF7" w:rsidRDefault="004C600F" w:rsidP="00B37618">
            <w:pPr>
              <w:pStyle w:val="TableParagraph"/>
              <w:rPr>
                <w:rFonts w:ascii="Times New Roman" w:hAnsi="Times New Roman" w:cs="Times New Roman"/>
                <w:b/>
                <w:noProof/>
                <w:sz w:val="20"/>
                <w:szCs w:val="20"/>
              </w:rPr>
            </w:pPr>
            <w:r>
              <w:rPr>
                <w:rFonts w:ascii="Times New Roman" w:hAnsi="Times New Roman"/>
                <w:b/>
                <w:sz w:val="20"/>
              </w:rPr>
              <w:t>4.</w:t>
            </w:r>
          </w:p>
        </w:tc>
        <w:tc>
          <w:tcPr>
            <w:tcW w:w="622" w:type="pct"/>
            <w:tcBorders>
              <w:top w:val="single" w:sz="5" w:space="0" w:color="000000"/>
              <w:left w:val="single" w:sz="5" w:space="0" w:color="000000"/>
              <w:bottom w:val="single" w:sz="5" w:space="0" w:color="000000"/>
              <w:right w:val="single" w:sz="5" w:space="0" w:color="000000"/>
            </w:tcBorders>
          </w:tcPr>
          <w:p w14:paraId="302CE0B2"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iv)</w:t>
            </w:r>
          </w:p>
        </w:tc>
        <w:tc>
          <w:tcPr>
            <w:tcW w:w="1678" w:type="pct"/>
            <w:tcBorders>
              <w:top w:val="single" w:sz="5" w:space="0" w:color="000000"/>
              <w:left w:val="single" w:sz="5" w:space="0" w:color="000000"/>
              <w:bottom w:val="single" w:sz="5" w:space="0" w:color="000000"/>
              <w:right w:val="single" w:sz="5" w:space="0" w:color="000000"/>
            </w:tcBorders>
          </w:tcPr>
          <w:p w14:paraId="66EB2359"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Vārds, uzvārds</w:t>
            </w:r>
          </w:p>
        </w:tc>
        <w:tc>
          <w:tcPr>
            <w:tcW w:w="2375" w:type="pct"/>
            <w:gridSpan w:val="2"/>
            <w:tcBorders>
              <w:top w:val="single" w:sz="5" w:space="0" w:color="000000"/>
              <w:left w:val="single" w:sz="5" w:space="0" w:color="000000"/>
              <w:bottom w:val="single" w:sz="5" w:space="0" w:color="000000"/>
              <w:right w:val="single" w:sz="5" w:space="0" w:color="000000"/>
            </w:tcBorders>
          </w:tcPr>
          <w:p w14:paraId="60341AB7" w14:textId="77777777" w:rsidR="004C600F" w:rsidRPr="00000BF7" w:rsidRDefault="004C600F" w:rsidP="00B37618">
            <w:pPr>
              <w:pStyle w:val="TableParagraph"/>
              <w:rPr>
                <w:rFonts w:ascii="Times New Roman" w:hAnsi="Times New Roman" w:cs="Times New Roman"/>
                <w:i/>
                <w:noProof/>
                <w:sz w:val="20"/>
                <w:szCs w:val="20"/>
              </w:rPr>
            </w:pPr>
            <w:r>
              <w:rPr>
                <w:rFonts w:ascii="Times New Roman" w:hAnsi="Times New Roman"/>
                <w:i/>
                <w:sz w:val="20"/>
              </w:rPr>
              <w:t>UZVĀRDS, vārds</w:t>
            </w:r>
          </w:p>
        </w:tc>
      </w:tr>
      <w:tr w:rsidR="00EB7646" w:rsidRPr="00000BF7" w14:paraId="334E5C66" w14:textId="77777777" w:rsidTr="0092455E">
        <w:tc>
          <w:tcPr>
            <w:tcW w:w="325" w:type="pct"/>
            <w:tcBorders>
              <w:top w:val="single" w:sz="5" w:space="0" w:color="000000"/>
              <w:left w:val="single" w:sz="5" w:space="0" w:color="000000"/>
              <w:bottom w:val="single" w:sz="5" w:space="0" w:color="000000"/>
              <w:right w:val="single" w:sz="5" w:space="0" w:color="000000"/>
            </w:tcBorders>
          </w:tcPr>
          <w:p w14:paraId="5E73A2EE" w14:textId="77777777" w:rsidR="004C600F" w:rsidRPr="00000BF7" w:rsidRDefault="004C600F" w:rsidP="00B37618">
            <w:pPr>
              <w:pStyle w:val="TableParagraph"/>
              <w:rPr>
                <w:rFonts w:ascii="Times New Roman" w:hAnsi="Times New Roman" w:cs="Times New Roman"/>
                <w:b/>
                <w:noProof/>
                <w:sz w:val="20"/>
                <w:szCs w:val="20"/>
              </w:rPr>
            </w:pPr>
            <w:r>
              <w:rPr>
                <w:rFonts w:ascii="Times New Roman" w:hAnsi="Times New Roman"/>
                <w:b/>
                <w:sz w:val="20"/>
              </w:rPr>
              <w:t>5.</w:t>
            </w:r>
          </w:p>
        </w:tc>
        <w:tc>
          <w:tcPr>
            <w:tcW w:w="622" w:type="pct"/>
            <w:tcBorders>
              <w:top w:val="single" w:sz="5" w:space="0" w:color="000000"/>
              <w:left w:val="single" w:sz="5" w:space="0" w:color="000000"/>
              <w:bottom w:val="single" w:sz="5" w:space="0" w:color="000000"/>
              <w:right w:val="single" w:sz="5" w:space="0" w:color="000000"/>
            </w:tcBorders>
          </w:tcPr>
          <w:p w14:paraId="14C8A0BE"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iv a)</w:t>
            </w:r>
          </w:p>
        </w:tc>
        <w:tc>
          <w:tcPr>
            <w:tcW w:w="1678" w:type="pct"/>
            <w:tcBorders>
              <w:top w:val="single" w:sz="5" w:space="0" w:color="000000"/>
              <w:left w:val="single" w:sz="5" w:space="0" w:color="000000"/>
              <w:bottom w:val="single" w:sz="5" w:space="0" w:color="000000"/>
              <w:right w:val="single" w:sz="5" w:space="0" w:color="000000"/>
            </w:tcBorders>
          </w:tcPr>
          <w:p w14:paraId="669E6C85" w14:textId="1AF778BA"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Dzimšanas datums (dd/mm/gggg) vai personas kods</w:t>
            </w:r>
          </w:p>
        </w:tc>
        <w:tc>
          <w:tcPr>
            <w:tcW w:w="2375" w:type="pct"/>
            <w:gridSpan w:val="2"/>
            <w:tcBorders>
              <w:top w:val="single" w:sz="5" w:space="0" w:color="000000"/>
              <w:left w:val="single" w:sz="5" w:space="0" w:color="000000"/>
              <w:bottom w:val="single" w:sz="5" w:space="0" w:color="000000"/>
              <w:right w:val="single" w:sz="5" w:space="0" w:color="000000"/>
            </w:tcBorders>
          </w:tcPr>
          <w:p w14:paraId="757E8281" w14:textId="7D16AD25" w:rsidR="004C600F" w:rsidRPr="00000BF7" w:rsidRDefault="004C600F" w:rsidP="00B37618">
            <w:pPr>
              <w:pStyle w:val="TableParagraph"/>
              <w:tabs>
                <w:tab w:val="left" w:pos="1226"/>
              </w:tabs>
              <w:rPr>
                <w:rFonts w:ascii="Times New Roman" w:eastAsia="Times New Roman" w:hAnsi="Times New Roman" w:cs="Times New Roman"/>
                <w:i/>
                <w:noProof/>
                <w:sz w:val="20"/>
                <w:szCs w:val="20"/>
              </w:rPr>
            </w:pPr>
            <w:r>
              <w:rPr>
                <w:rFonts w:ascii="Times New Roman" w:hAnsi="Times New Roman"/>
                <w:i/>
                <w:sz w:val="20"/>
              </w:rPr>
              <w:t>dd/mm/gggg………………………………………….</w:t>
            </w:r>
          </w:p>
          <w:p w14:paraId="116178BD" w14:textId="77777777" w:rsidR="004C600F" w:rsidRPr="00000BF7" w:rsidRDefault="004C600F" w:rsidP="00B37618">
            <w:pPr>
              <w:pStyle w:val="TableParagraph"/>
              <w:rPr>
                <w:rFonts w:ascii="Times New Roman" w:eastAsia="Times New Roman" w:hAnsi="Times New Roman" w:cs="Times New Roman"/>
                <w:b/>
                <w:bCs/>
                <w:noProof/>
                <w:sz w:val="20"/>
                <w:szCs w:val="20"/>
              </w:rPr>
            </w:pPr>
          </w:p>
          <w:p w14:paraId="36C80AAD" w14:textId="1380720E" w:rsidR="004C600F" w:rsidRPr="00000BF7" w:rsidRDefault="004C600F" w:rsidP="002F1416">
            <w:pPr>
              <w:pStyle w:val="TableParagraph"/>
              <w:jc w:val="center"/>
              <w:rPr>
                <w:rFonts w:ascii="Times New Roman" w:hAnsi="Times New Roman" w:cs="Times New Roman"/>
                <w:b/>
                <w:i/>
                <w:noProof/>
                <w:sz w:val="20"/>
                <w:szCs w:val="20"/>
              </w:rPr>
            </w:pPr>
            <w:r>
              <w:rPr>
                <w:rFonts w:ascii="Times New Roman" w:hAnsi="Times New Roman"/>
                <w:b/>
                <w:i/>
                <w:sz w:val="20"/>
              </w:rPr>
              <w:t xml:space="preserve">[Pilota </w:t>
            </w:r>
            <w:r w:rsidR="00007218">
              <w:rPr>
                <w:rFonts w:ascii="Times New Roman" w:hAnsi="Times New Roman"/>
                <w:b/>
                <w:i/>
                <w:sz w:val="20"/>
              </w:rPr>
              <w:t>pārbaudes</w:t>
            </w:r>
            <w:r>
              <w:rPr>
                <w:rFonts w:ascii="Times New Roman" w:hAnsi="Times New Roman"/>
                <w:b/>
                <w:i/>
                <w:sz w:val="20"/>
              </w:rPr>
              <w:t xml:space="preserve"> procesā FAA nesniedz personu identificējošu informāciju. Tā ir jāsniedz kandidātam.]</w:t>
            </w:r>
          </w:p>
        </w:tc>
      </w:tr>
      <w:tr w:rsidR="00EB7646" w:rsidRPr="00000BF7" w14:paraId="33AC6BEA" w14:textId="77777777" w:rsidTr="0092455E">
        <w:tc>
          <w:tcPr>
            <w:tcW w:w="325" w:type="pct"/>
            <w:tcBorders>
              <w:top w:val="single" w:sz="5" w:space="0" w:color="000000"/>
              <w:left w:val="single" w:sz="5" w:space="0" w:color="000000"/>
              <w:bottom w:val="single" w:sz="5" w:space="0" w:color="000000"/>
              <w:right w:val="single" w:sz="5" w:space="0" w:color="000000"/>
            </w:tcBorders>
          </w:tcPr>
          <w:p w14:paraId="67E2D8FE" w14:textId="77777777" w:rsidR="004C600F" w:rsidRPr="00000BF7" w:rsidRDefault="004C600F" w:rsidP="00B37618">
            <w:pPr>
              <w:pStyle w:val="TableParagraph"/>
              <w:rPr>
                <w:rFonts w:ascii="Times New Roman" w:hAnsi="Times New Roman" w:cs="Times New Roman"/>
                <w:b/>
                <w:noProof/>
                <w:sz w:val="20"/>
                <w:szCs w:val="20"/>
              </w:rPr>
            </w:pPr>
            <w:r>
              <w:rPr>
                <w:rFonts w:ascii="Times New Roman" w:hAnsi="Times New Roman"/>
                <w:b/>
                <w:sz w:val="20"/>
              </w:rPr>
              <w:t>6.</w:t>
            </w:r>
          </w:p>
        </w:tc>
        <w:tc>
          <w:tcPr>
            <w:tcW w:w="622" w:type="pct"/>
            <w:tcBorders>
              <w:top w:val="single" w:sz="5" w:space="0" w:color="000000"/>
              <w:left w:val="single" w:sz="5" w:space="0" w:color="000000"/>
              <w:bottom w:val="single" w:sz="5" w:space="0" w:color="000000"/>
              <w:right w:val="single" w:sz="5" w:space="0" w:color="000000"/>
            </w:tcBorders>
          </w:tcPr>
          <w:p w14:paraId="3E6C9DDF"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xiv)</w:t>
            </w:r>
          </w:p>
        </w:tc>
        <w:tc>
          <w:tcPr>
            <w:tcW w:w="1678" w:type="pct"/>
            <w:tcBorders>
              <w:top w:val="single" w:sz="5" w:space="0" w:color="000000"/>
              <w:left w:val="single" w:sz="5" w:space="0" w:color="000000"/>
              <w:bottom w:val="single" w:sz="5" w:space="0" w:color="000000"/>
              <w:right w:val="single" w:sz="5" w:space="0" w:color="000000"/>
            </w:tcBorders>
          </w:tcPr>
          <w:p w14:paraId="2DAF281B" w14:textId="77777777" w:rsidR="004C600F" w:rsidRPr="00000BF7" w:rsidRDefault="004C600F" w:rsidP="00B37618">
            <w:pPr>
              <w:pStyle w:val="TableParagraph"/>
              <w:rPr>
                <w:rFonts w:ascii="Times New Roman" w:eastAsia="Times New Roman" w:hAnsi="Times New Roman" w:cs="Times New Roman"/>
                <w:noProof/>
                <w:sz w:val="20"/>
                <w:szCs w:val="20"/>
              </w:rPr>
            </w:pPr>
            <w:r>
              <w:rPr>
                <w:rFonts w:ascii="Times New Roman" w:hAnsi="Times New Roman"/>
                <w:sz w:val="20"/>
              </w:rPr>
              <w:t xml:space="preserve">Citi dati (piem., </w:t>
            </w:r>
            <w:r>
              <w:rPr>
                <w:rFonts w:ascii="Times New Roman" w:hAnsi="Times New Roman"/>
                <w:i/>
                <w:iCs/>
                <w:sz w:val="20"/>
              </w:rPr>
              <w:t>dzimšanas vieta</w:t>
            </w:r>
            <w:r>
              <w:rPr>
                <w:rFonts w:ascii="Times New Roman" w:hAnsi="Times New Roman"/>
                <w:sz w:val="20"/>
              </w:rPr>
              <w:t>)</w:t>
            </w:r>
          </w:p>
        </w:tc>
        <w:tc>
          <w:tcPr>
            <w:tcW w:w="2375" w:type="pct"/>
            <w:gridSpan w:val="2"/>
            <w:tcBorders>
              <w:top w:val="single" w:sz="5" w:space="0" w:color="000000"/>
              <w:left w:val="single" w:sz="5" w:space="0" w:color="000000"/>
              <w:bottom w:val="single" w:sz="5" w:space="0" w:color="000000"/>
              <w:right w:val="single" w:sz="5" w:space="0" w:color="000000"/>
            </w:tcBorders>
          </w:tcPr>
          <w:p w14:paraId="745BE444" w14:textId="77777777" w:rsidR="004C600F" w:rsidRPr="00000BF7" w:rsidRDefault="004C600F" w:rsidP="00B37618">
            <w:pPr>
              <w:pStyle w:val="TableParagraph"/>
              <w:rPr>
                <w:rFonts w:ascii="Times New Roman" w:hAnsi="Times New Roman" w:cs="Times New Roman"/>
                <w:i/>
                <w:noProof/>
                <w:sz w:val="20"/>
                <w:szCs w:val="20"/>
              </w:rPr>
            </w:pPr>
            <w:r>
              <w:rPr>
                <w:rFonts w:ascii="Times New Roman" w:hAnsi="Times New Roman"/>
                <w:i/>
                <w:sz w:val="20"/>
              </w:rPr>
              <w:t>Pēc izvēles</w:t>
            </w:r>
          </w:p>
          <w:p w14:paraId="0450F4A6" w14:textId="77777777" w:rsidR="004C600F" w:rsidRPr="00000BF7" w:rsidRDefault="004C600F" w:rsidP="00B37618">
            <w:pPr>
              <w:pStyle w:val="TableParagraph"/>
              <w:rPr>
                <w:rFonts w:ascii="Times New Roman" w:eastAsia="Times New Roman" w:hAnsi="Times New Roman" w:cs="Times New Roman"/>
                <w:b/>
                <w:bCs/>
                <w:noProof/>
                <w:sz w:val="20"/>
                <w:szCs w:val="20"/>
              </w:rPr>
            </w:pPr>
          </w:p>
          <w:p w14:paraId="417EAC7F" w14:textId="682FBA6D" w:rsidR="004C600F" w:rsidRPr="00000BF7" w:rsidRDefault="004C600F" w:rsidP="002F1416">
            <w:pPr>
              <w:pStyle w:val="TableParagraph"/>
              <w:jc w:val="center"/>
              <w:rPr>
                <w:rFonts w:ascii="Times New Roman" w:hAnsi="Times New Roman" w:cs="Times New Roman"/>
                <w:b/>
                <w:i/>
                <w:noProof/>
                <w:sz w:val="20"/>
                <w:szCs w:val="20"/>
              </w:rPr>
            </w:pPr>
            <w:r>
              <w:rPr>
                <w:rFonts w:ascii="Times New Roman" w:hAnsi="Times New Roman"/>
                <w:b/>
                <w:i/>
                <w:sz w:val="20"/>
              </w:rPr>
              <w:t xml:space="preserve">[Pilota </w:t>
            </w:r>
            <w:r w:rsidR="00367822">
              <w:rPr>
                <w:rFonts w:ascii="Times New Roman" w:hAnsi="Times New Roman"/>
                <w:b/>
                <w:i/>
                <w:sz w:val="20"/>
              </w:rPr>
              <w:t xml:space="preserve">pārbaudes </w:t>
            </w:r>
            <w:r>
              <w:rPr>
                <w:rFonts w:ascii="Times New Roman" w:hAnsi="Times New Roman"/>
                <w:b/>
                <w:i/>
                <w:sz w:val="20"/>
              </w:rPr>
              <w:t>procesā FAA nesniedz personu identificējošu informāciju. Tā ir jāsniedz kandidātam.]</w:t>
            </w:r>
          </w:p>
        </w:tc>
      </w:tr>
      <w:tr w:rsidR="00EB7646" w:rsidRPr="00000BF7" w14:paraId="6F8A3FA0" w14:textId="77777777" w:rsidTr="0092455E">
        <w:tc>
          <w:tcPr>
            <w:tcW w:w="325" w:type="pct"/>
            <w:tcBorders>
              <w:top w:val="single" w:sz="5" w:space="0" w:color="000000"/>
              <w:left w:val="single" w:sz="5" w:space="0" w:color="000000"/>
              <w:bottom w:val="single" w:sz="5" w:space="0" w:color="000000"/>
              <w:right w:val="single" w:sz="5" w:space="0" w:color="000000"/>
            </w:tcBorders>
          </w:tcPr>
          <w:p w14:paraId="483AD7D3" w14:textId="77777777" w:rsidR="004C600F" w:rsidRPr="00000BF7" w:rsidRDefault="004C600F" w:rsidP="00B37618">
            <w:pPr>
              <w:pStyle w:val="TableParagraph"/>
              <w:rPr>
                <w:rFonts w:ascii="Times New Roman" w:hAnsi="Times New Roman" w:cs="Times New Roman"/>
                <w:b/>
                <w:noProof/>
                <w:sz w:val="20"/>
                <w:szCs w:val="20"/>
              </w:rPr>
            </w:pPr>
            <w:r>
              <w:rPr>
                <w:rFonts w:ascii="Times New Roman" w:hAnsi="Times New Roman"/>
                <w:b/>
                <w:sz w:val="20"/>
              </w:rPr>
              <w:t>7.</w:t>
            </w:r>
          </w:p>
        </w:tc>
        <w:tc>
          <w:tcPr>
            <w:tcW w:w="622" w:type="pct"/>
            <w:tcBorders>
              <w:top w:val="single" w:sz="5" w:space="0" w:color="000000"/>
              <w:left w:val="single" w:sz="5" w:space="0" w:color="000000"/>
              <w:bottom w:val="single" w:sz="5" w:space="0" w:color="000000"/>
              <w:right w:val="single" w:sz="5" w:space="0" w:color="000000"/>
            </w:tcBorders>
          </w:tcPr>
          <w:p w14:paraId="26FBF84E"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v)</w:t>
            </w:r>
          </w:p>
        </w:tc>
        <w:tc>
          <w:tcPr>
            <w:tcW w:w="1678" w:type="pct"/>
            <w:tcBorders>
              <w:top w:val="single" w:sz="5" w:space="0" w:color="000000"/>
              <w:left w:val="single" w:sz="5" w:space="0" w:color="000000"/>
              <w:bottom w:val="single" w:sz="5" w:space="0" w:color="000000"/>
              <w:right w:val="single" w:sz="5" w:space="0" w:color="000000"/>
            </w:tcBorders>
          </w:tcPr>
          <w:p w14:paraId="3F454297"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Adrese</w:t>
            </w:r>
          </w:p>
          <w:p w14:paraId="5F1883FA" w14:textId="77777777" w:rsidR="004C600F" w:rsidRPr="00000BF7" w:rsidRDefault="004C600F" w:rsidP="00B37618">
            <w:pPr>
              <w:pStyle w:val="TableParagraph"/>
              <w:rPr>
                <w:rFonts w:ascii="Times New Roman" w:eastAsia="Times New Roman" w:hAnsi="Times New Roman" w:cs="Times New Roman"/>
                <w:b/>
                <w:bCs/>
                <w:noProof/>
                <w:sz w:val="20"/>
                <w:szCs w:val="20"/>
              </w:rPr>
            </w:pPr>
          </w:p>
          <w:p w14:paraId="4A8C07F4" w14:textId="5D503D38" w:rsidR="004C600F" w:rsidRPr="00000BF7" w:rsidRDefault="00C05C1C" w:rsidP="00C05C1C">
            <w:pPr>
              <w:pStyle w:val="ListParagraph"/>
              <w:tabs>
                <w:tab w:val="left" w:pos="566"/>
              </w:tabs>
              <w:rPr>
                <w:rFonts w:ascii="Times New Roman" w:hAnsi="Times New Roman" w:cs="Times New Roman"/>
                <w:noProof/>
                <w:sz w:val="20"/>
                <w:szCs w:val="20"/>
              </w:rPr>
            </w:pPr>
            <w:r>
              <w:rPr>
                <w:rFonts w:ascii="Times New Roman" w:hAnsi="Times New Roman"/>
                <w:sz w:val="20"/>
              </w:rPr>
              <w:t>- Pastāvīgā adrese:</w:t>
            </w:r>
          </w:p>
          <w:p w14:paraId="74587C70" w14:textId="77777777" w:rsidR="004C600F" w:rsidRPr="00000BF7" w:rsidRDefault="004C600F" w:rsidP="00B37618">
            <w:pPr>
              <w:pStyle w:val="TableParagraph"/>
              <w:rPr>
                <w:rFonts w:ascii="Times New Roman" w:eastAsia="Times New Roman" w:hAnsi="Times New Roman" w:cs="Times New Roman"/>
                <w:b/>
                <w:bCs/>
                <w:noProof/>
                <w:sz w:val="20"/>
                <w:szCs w:val="20"/>
              </w:rPr>
            </w:pPr>
          </w:p>
          <w:p w14:paraId="01AAD14C" w14:textId="11B3D04B" w:rsidR="004C600F" w:rsidRPr="00000BF7" w:rsidRDefault="00C05C1C" w:rsidP="00C05C1C">
            <w:pPr>
              <w:pStyle w:val="ListParagraph"/>
              <w:tabs>
                <w:tab w:val="left" w:pos="566"/>
              </w:tabs>
              <w:rPr>
                <w:rFonts w:ascii="Times New Roman" w:hAnsi="Times New Roman" w:cs="Times New Roman"/>
                <w:noProof/>
                <w:sz w:val="20"/>
                <w:szCs w:val="20"/>
              </w:rPr>
            </w:pPr>
            <w:r>
              <w:rPr>
                <w:rFonts w:ascii="Times New Roman" w:hAnsi="Times New Roman"/>
                <w:sz w:val="20"/>
              </w:rPr>
              <w:t>- Pasta adrese:</w:t>
            </w:r>
          </w:p>
        </w:tc>
        <w:tc>
          <w:tcPr>
            <w:tcW w:w="2375" w:type="pct"/>
            <w:gridSpan w:val="2"/>
            <w:tcBorders>
              <w:top w:val="single" w:sz="5" w:space="0" w:color="000000"/>
              <w:left w:val="single" w:sz="5" w:space="0" w:color="000000"/>
              <w:bottom w:val="single" w:sz="5" w:space="0" w:color="000000"/>
              <w:right w:val="single" w:sz="5" w:space="0" w:color="000000"/>
            </w:tcBorders>
          </w:tcPr>
          <w:p w14:paraId="4CB8FB37" w14:textId="1D50EB43" w:rsidR="004C600F" w:rsidRPr="00000BF7" w:rsidRDefault="004C600F" w:rsidP="00C05C1C">
            <w:pPr>
              <w:pStyle w:val="TableParagraph"/>
              <w:jc w:val="center"/>
              <w:rPr>
                <w:rFonts w:ascii="Times New Roman" w:hAnsi="Times New Roman" w:cs="Times New Roman"/>
                <w:b/>
                <w:i/>
                <w:noProof/>
                <w:sz w:val="20"/>
                <w:szCs w:val="20"/>
              </w:rPr>
            </w:pPr>
            <w:r>
              <w:rPr>
                <w:rFonts w:ascii="Times New Roman" w:hAnsi="Times New Roman"/>
                <w:b/>
                <w:i/>
                <w:sz w:val="20"/>
              </w:rPr>
              <w:t xml:space="preserve">[Pilota </w:t>
            </w:r>
            <w:r w:rsidR="00367822">
              <w:rPr>
                <w:rFonts w:ascii="Times New Roman" w:hAnsi="Times New Roman"/>
                <w:b/>
                <w:i/>
                <w:sz w:val="20"/>
              </w:rPr>
              <w:t xml:space="preserve">pārbaudes </w:t>
            </w:r>
            <w:r>
              <w:rPr>
                <w:rFonts w:ascii="Times New Roman" w:hAnsi="Times New Roman"/>
                <w:b/>
                <w:i/>
                <w:sz w:val="20"/>
              </w:rPr>
              <w:t>procesā FAA nesniedz personu identificējošu informāciju. Tā ir jāsniedz kandidātam.]</w:t>
            </w:r>
          </w:p>
        </w:tc>
      </w:tr>
      <w:tr w:rsidR="00EB7646" w:rsidRPr="00000BF7" w14:paraId="444B4FA1" w14:textId="77777777" w:rsidTr="0092455E">
        <w:tc>
          <w:tcPr>
            <w:tcW w:w="325" w:type="pct"/>
            <w:tcBorders>
              <w:top w:val="single" w:sz="5" w:space="0" w:color="000000"/>
              <w:left w:val="single" w:sz="5" w:space="0" w:color="000000"/>
              <w:bottom w:val="single" w:sz="5" w:space="0" w:color="000000"/>
              <w:right w:val="single" w:sz="5" w:space="0" w:color="000000"/>
            </w:tcBorders>
          </w:tcPr>
          <w:p w14:paraId="2632AE81" w14:textId="77777777" w:rsidR="004C600F" w:rsidRPr="00000BF7" w:rsidRDefault="004C600F" w:rsidP="00B37618">
            <w:pPr>
              <w:pStyle w:val="TableParagraph"/>
              <w:rPr>
                <w:rFonts w:ascii="Times New Roman" w:hAnsi="Times New Roman" w:cs="Times New Roman"/>
                <w:b/>
                <w:noProof/>
                <w:sz w:val="20"/>
                <w:szCs w:val="20"/>
              </w:rPr>
            </w:pPr>
            <w:r>
              <w:rPr>
                <w:rFonts w:ascii="Times New Roman" w:hAnsi="Times New Roman"/>
                <w:b/>
                <w:sz w:val="20"/>
              </w:rPr>
              <w:t>8.</w:t>
            </w:r>
          </w:p>
        </w:tc>
        <w:tc>
          <w:tcPr>
            <w:tcW w:w="622" w:type="pct"/>
            <w:tcBorders>
              <w:top w:val="single" w:sz="5" w:space="0" w:color="000000"/>
              <w:left w:val="single" w:sz="5" w:space="0" w:color="000000"/>
              <w:bottom w:val="single" w:sz="5" w:space="0" w:color="000000"/>
              <w:right w:val="single" w:sz="5" w:space="0" w:color="000000"/>
            </w:tcBorders>
          </w:tcPr>
          <w:p w14:paraId="015D46CF" w14:textId="77777777" w:rsidR="004C600F" w:rsidRPr="00000BF7" w:rsidRDefault="004C600F" w:rsidP="00B37618">
            <w:pPr>
              <w:rPr>
                <w:rFonts w:ascii="Times New Roman" w:hAnsi="Times New Roman" w:cs="Times New Roman"/>
                <w:noProof/>
                <w:sz w:val="20"/>
                <w:szCs w:val="20"/>
              </w:rPr>
            </w:pPr>
          </w:p>
        </w:tc>
        <w:tc>
          <w:tcPr>
            <w:tcW w:w="1678" w:type="pct"/>
            <w:tcBorders>
              <w:top w:val="single" w:sz="5" w:space="0" w:color="000000"/>
              <w:left w:val="single" w:sz="5" w:space="0" w:color="000000"/>
              <w:bottom w:val="single" w:sz="5" w:space="0" w:color="000000"/>
              <w:right w:val="single" w:sz="5" w:space="0" w:color="000000"/>
            </w:tcBorders>
          </w:tcPr>
          <w:p w14:paraId="220E77D5"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Kontaktinformācija</w:t>
            </w:r>
          </w:p>
          <w:p w14:paraId="2017DDC1" w14:textId="77777777" w:rsidR="004C600F" w:rsidRPr="00000BF7" w:rsidRDefault="004C600F" w:rsidP="00B37618">
            <w:pPr>
              <w:pStyle w:val="TableParagraph"/>
              <w:rPr>
                <w:rFonts w:ascii="Times New Roman" w:eastAsia="Times New Roman" w:hAnsi="Times New Roman" w:cs="Times New Roman"/>
                <w:noProof/>
                <w:sz w:val="20"/>
                <w:szCs w:val="20"/>
              </w:rPr>
            </w:pPr>
          </w:p>
          <w:p w14:paraId="4EA2F181" w14:textId="260883A2" w:rsidR="004C600F" w:rsidRPr="00000BF7" w:rsidRDefault="00C05C1C" w:rsidP="00C05C1C">
            <w:pPr>
              <w:pStyle w:val="ListParagraph"/>
              <w:tabs>
                <w:tab w:val="left" w:pos="835"/>
              </w:tabs>
              <w:rPr>
                <w:rFonts w:ascii="Times New Roman" w:hAnsi="Times New Roman" w:cs="Times New Roman"/>
                <w:noProof/>
                <w:sz w:val="20"/>
                <w:szCs w:val="20"/>
              </w:rPr>
            </w:pPr>
            <w:r>
              <w:rPr>
                <w:rFonts w:ascii="Times New Roman" w:hAnsi="Times New Roman"/>
                <w:sz w:val="20"/>
              </w:rPr>
              <w:t>- E-pasta adrese:</w:t>
            </w:r>
          </w:p>
          <w:p w14:paraId="5C17CB23" w14:textId="77777777" w:rsidR="004C600F" w:rsidRPr="00000BF7" w:rsidRDefault="004C600F" w:rsidP="00B37618">
            <w:pPr>
              <w:pStyle w:val="TableParagraph"/>
              <w:rPr>
                <w:rFonts w:ascii="Times New Roman" w:eastAsia="Times New Roman" w:hAnsi="Times New Roman" w:cs="Times New Roman"/>
                <w:noProof/>
                <w:sz w:val="20"/>
                <w:szCs w:val="20"/>
              </w:rPr>
            </w:pPr>
          </w:p>
          <w:p w14:paraId="17D8DF6D" w14:textId="1CC17548" w:rsidR="004C600F" w:rsidRPr="00000BF7" w:rsidRDefault="00C05C1C" w:rsidP="00C05C1C">
            <w:pPr>
              <w:pStyle w:val="ListParagraph"/>
              <w:tabs>
                <w:tab w:val="left" w:pos="835"/>
              </w:tabs>
              <w:rPr>
                <w:rFonts w:ascii="Times New Roman" w:hAnsi="Times New Roman" w:cs="Times New Roman"/>
                <w:noProof/>
                <w:sz w:val="20"/>
                <w:szCs w:val="20"/>
              </w:rPr>
            </w:pPr>
            <w:r>
              <w:rPr>
                <w:rFonts w:ascii="Times New Roman" w:hAnsi="Times New Roman"/>
                <w:sz w:val="20"/>
              </w:rPr>
              <w:t>- Tālruņa numurs:</w:t>
            </w:r>
          </w:p>
        </w:tc>
        <w:tc>
          <w:tcPr>
            <w:tcW w:w="2375" w:type="pct"/>
            <w:gridSpan w:val="2"/>
            <w:tcBorders>
              <w:top w:val="single" w:sz="5" w:space="0" w:color="000000"/>
              <w:left w:val="single" w:sz="5" w:space="0" w:color="000000"/>
              <w:bottom w:val="single" w:sz="5" w:space="0" w:color="000000"/>
              <w:right w:val="single" w:sz="5" w:space="0" w:color="000000"/>
            </w:tcBorders>
          </w:tcPr>
          <w:p w14:paraId="7A0D0FE2" w14:textId="77777777" w:rsidR="004C600F" w:rsidRPr="00000BF7" w:rsidRDefault="004C600F" w:rsidP="00B37618">
            <w:pPr>
              <w:pStyle w:val="TableParagraph"/>
              <w:rPr>
                <w:rFonts w:ascii="Times New Roman" w:hAnsi="Times New Roman" w:cs="Times New Roman"/>
                <w:i/>
                <w:noProof/>
                <w:sz w:val="20"/>
                <w:szCs w:val="20"/>
              </w:rPr>
            </w:pPr>
            <w:r>
              <w:rPr>
                <w:rFonts w:ascii="Times New Roman" w:hAnsi="Times New Roman"/>
                <w:i/>
                <w:sz w:val="20"/>
              </w:rPr>
              <w:t>Personīgā kontaktinformācija</w:t>
            </w:r>
          </w:p>
          <w:p w14:paraId="622746D0" w14:textId="77777777" w:rsidR="004C600F" w:rsidRPr="00000BF7" w:rsidRDefault="004C600F" w:rsidP="00B37618">
            <w:pPr>
              <w:pStyle w:val="TableParagraph"/>
              <w:rPr>
                <w:rFonts w:ascii="Times New Roman" w:eastAsia="Times New Roman" w:hAnsi="Times New Roman" w:cs="Times New Roman"/>
                <w:noProof/>
                <w:sz w:val="20"/>
                <w:szCs w:val="20"/>
              </w:rPr>
            </w:pPr>
          </w:p>
          <w:p w14:paraId="4E6CF04B" w14:textId="6B9257EE" w:rsidR="004C600F" w:rsidRPr="00000BF7" w:rsidRDefault="004C600F" w:rsidP="00C05C1C">
            <w:pPr>
              <w:pStyle w:val="TableParagraph"/>
              <w:jc w:val="center"/>
              <w:rPr>
                <w:rFonts w:ascii="Times New Roman" w:hAnsi="Times New Roman" w:cs="Times New Roman"/>
                <w:b/>
                <w:i/>
                <w:noProof/>
                <w:sz w:val="20"/>
                <w:szCs w:val="20"/>
              </w:rPr>
            </w:pPr>
            <w:r>
              <w:rPr>
                <w:rFonts w:ascii="Times New Roman" w:hAnsi="Times New Roman"/>
                <w:b/>
                <w:i/>
                <w:sz w:val="20"/>
              </w:rPr>
              <w:t xml:space="preserve">[Pilota </w:t>
            </w:r>
            <w:r w:rsidR="00367822">
              <w:rPr>
                <w:rFonts w:ascii="Times New Roman" w:hAnsi="Times New Roman"/>
                <w:b/>
                <w:i/>
                <w:sz w:val="20"/>
              </w:rPr>
              <w:t xml:space="preserve">pārbaudes </w:t>
            </w:r>
            <w:r>
              <w:rPr>
                <w:rFonts w:ascii="Times New Roman" w:hAnsi="Times New Roman"/>
                <w:b/>
                <w:i/>
                <w:sz w:val="20"/>
              </w:rPr>
              <w:t>procesā FAA nesniedz personu identificējošu informāciju. Tā ir jāsniedz kandidātam.]</w:t>
            </w:r>
          </w:p>
        </w:tc>
      </w:tr>
      <w:tr w:rsidR="00EB7646" w:rsidRPr="00000BF7" w14:paraId="383EB731" w14:textId="77777777" w:rsidTr="0092455E">
        <w:tc>
          <w:tcPr>
            <w:tcW w:w="325" w:type="pct"/>
            <w:tcBorders>
              <w:top w:val="single" w:sz="5" w:space="0" w:color="000000"/>
              <w:left w:val="single" w:sz="5" w:space="0" w:color="000000"/>
              <w:bottom w:val="single" w:sz="5" w:space="0" w:color="000000"/>
              <w:right w:val="single" w:sz="5" w:space="0" w:color="000000"/>
            </w:tcBorders>
          </w:tcPr>
          <w:p w14:paraId="1B2FC2AF" w14:textId="77777777" w:rsidR="004C600F" w:rsidRPr="00000BF7" w:rsidRDefault="004C600F" w:rsidP="00B37618">
            <w:pPr>
              <w:pStyle w:val="TableParagraph"/>
              <w:rPr>
                <w:rFonts w:ascii="Times New Roman" w:hAnsi="Times New Roman" w:cs="Times New Roman"/>
                <w:b/>
                <w:noProof/>
                <w:sz w:val="20"/>
                <w:szCs w:val="20"/>
              </w:rPr>
            </w:pPr>
            <w:r>
              <w:rPr>
                <w:rFonts w:ascii="Times New Roman" w:hAnsi="Times New Roman"/>
                <w:b/>
                <w:sz w:val="20"/>
              </w:rPr>
              <w:t>9.</w:t>
            </w:r>
          </w:p>
        </w:tc>
        <w:tc>
          <w:tcPr>
            <w:tcW w:w="622" w:type="pct"/>
            <w:tcBorders>
              <w:top w:val="single" w:sz="5" w:space="0" w:color="000000"/>
              <w:left w:val="single" w:sz="5" w:space="0" w:color="000000"/>
              <w:bottom w:val="single" w:sz="5" w:space="0" w:color="000000"/>
              <w:right w:val="single" w:sz="5" w:space="0" w:color="000000"/>
            </w:tcBorders>
          </w:tcPr>
          <w:p w14:paraId="1CC319BA"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vi)</w:t>
            </w:r>
          </w:p>
        </w:tc>
        <w:tc>
          <w:tcPr>
            <w:tcW w:w="1678" w:type="pct"/>
            <w:tcBorders>
              <w:top w:val="single" w:sz="5" w:space="0" w:color="000000"/>
              <w:left w:val="single" w:sz="5" w:space="0" w:color="000000"/>
              <w:bottom w:val="single" w:sz="5" w:space="0" w:color="000000"/>
              <w:right w:val="single" w:sz="5" w:space="0" w:color="000000"/>
            </w:tcBorders>
          </w:tcPr>
          <w:p w14:paraId="469A6B01"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Valstspiederība</w:t>
            </w:r>
          </w:p>
        </w:tc>
        <w:tc>
          <w:tcPr>
            <w:tcW w:w="2375" w:type="pct"/>
            <w:gridSpan w:val="2"/>
            <w:tcBorders>
              <w:top w:val="single" w:sz="5" w:space="0" w:color="000000"/>
              <w:left w:val="single" w:sz="5" w:space="0" w:color="000000"/>
              <w:bottom w:val="single" w:sz="5" w:space="0" w:color="000000"/>
              <w:right w:val="single" w:sz="5" w:space="0" w:color="000000"/>
            </w:tcBorders>
          </w:tcPr>
          <w:p w14:paraId="1F615E37" w14:textId="77777777" w:rsidR="004C600F" w:rsidRPr="00000BF7" w:rsidRDefault="004C600F" w:rsidP="00B37618">
            <w:pPr>
              <w:pStyle w:val="TableParagraph"/>
              <w:rPr>
                <w:rFonts w:ascii="Times New Roman" w:hAnsi="Times New Roman" w:cs="Times New Roman"/>
                <w:i/>
                <w:noProof/>
                <w:sz w:val="20"/>
                <w:szCs w:val="20"/>
              </w:rPr>
            </w:pPr>
            <w:r>
              <w:rPr>
                <w:rFonts w:ascii="Times New Roman" w:hAnsi="Times New Roman"/>
                <w:i/>
                <w:sz w:val="20"/>
              </w:rPr>
              <w:t>Holandes</w:t>
            </w:r>
          </w:p>
          <w:p w14:paraId="7568289D" w14:textId="77777777" w:rsidR="004C600F" w:rsidRPr="00000BF7" w:rsidRDefault="004C600F" w:rsidP="00B37618">
            <w:pPr>
              <w:pStyle w:val="TableParagraph"/>
              <w:rPr>
                <w:rFonts w:ascii="Times New Roman" w:eastAsia="Times New Roman" w:hAnsi="Times New Roman" w:cs="Times New Roman"/>
                <w:noProof/>
                <w:sz w:val="20"/>
                <w:szCs w:val="20"/>
              </w:rPr>
            </w:pPr>
          </w:p>
          <w:p w14:paraId="4C2811C6" w14:textId="1A5768CB" w:rsidR="004C600F" w:rsidRPr="00000BF7" w:rsidRDefault="004C600F" w:rsidP="00E54C4C">
            <w:pPr>
              <w:pStyle w:val="TableParagraph"/>
              <w:jc w:val="center"/>
              <w:rPr>
                <w:rFonts w:ascii="Times New Roman" w:hAnsi="Times New Roman" w:cs="Times New Roman"/>
                <w:b/>
                <w:i/>
                <w:noProof/>
                <w:sz w:val="20"/>
                <w:szCs w:val="20"/>
              </w:rPr>
            </w:pPr>
            <w:r>
              <w:rPr>
                <w:rFonts w:ascii="Times New Roman" w:hAnsi="Times New Roman"/>
                <w:b/>
                <w:i/>
                <w:sz w:val="20"/>
              </w:rPr>
              <w:t xml:space="preserve">[Pilota </w:t>
            </w:r>
            <w:r w:rsidR="00367822">
              <w:rPr>
                <w:rFonts w:ascii="Times New Roman" w:hAnsi="Times New Roman"/>
                <w:b/>
                <w:i/>
                <w:sz w:val="20"/>
              </w:rPr>
              <w:t xml:space="preserve">pārbaudes </w:t>
            </w:r>
            <w:r>
              <w:rPr>
                <w:rFonts w:ascii="Times New Roman" w:hAnsi="Times New Roman"/>
                <w:b/>
                <w:i/>
                <w:sz w:val="20"/>
              </w:rPr>
              <w:t>procesā FAA nesniedz personu identificējošu informāciju. Tā ir jāsniedz kandidātam.]</w:t>
            </w:r>
          </w:p>
        </w:tc>
      </w:tr>
      <w:tr w:rsidR="00EB7646" w:rsidRPr="00000BF7" w14:paraId="10BE9A3B" w14:textId="77777777" w:rsidTr="0092455E">
        <w:tc>
          <w:tcPr>
            <w:tcW w:w="325" w:type="pct"/>
            <w:tcBorders>
              <w:top w:val="single" w:sz="5" w:space="0" w:color="000000"/>
              <w:left w:val="single" w:sz="5" w:space="0" w:color="000000"/>
              <w:bottom w:val="single" w:sz="5" w:space="0" w:color="000000"/>
              <w:right w:val="single" w:sz="5" w:space="0" w:color="000000"/>
            </w:tcBorders>
          </w:tcPr>
          <w:p w14:paraId="6D3FC219" w14:textId="77777777" w:rsidR="004C600F" w:rsidRPr="00000BF7" w:rsidRDefault="004C600F" w:rsidP="00B37618">
            <w:pPr>
              <w:pStyle w:val="TableParagraph"/>
              <w:rPr>
                <w:rFonts w:ascii="Times New Roman" w:hAnsi="Times New Roman" w:cs="Times New Roman"/>
                <w:b/>
                <w:noProof/>
                <w:sz w:val="20"/>
                <w:szCs w:val="20"/>
              </w:rPr>
            </w:pPr>
            <w:r>
              <w:rPr>
                <w:rFonts w:ascii="Times New Roman" w:hAnsi="Times New Roman"/>
                <w:b/>
                <w:sz w:val="20"/>
              </w:rPr>
              <w:t>10.</w:t>
            </w:r>
          </w:p>
        </w:tc>
        <w:tc>
          <w:tcPr>
            <w:tcW w:w="622" w:type="pct"/>
            <w:tcBorders>
              <w:top w:val="single" w:sz="5" w:space="0" w:color="000000"/>
              <w:left w:val="single" w:sz="5" w:space="0" w:color="000000"/>
              <w:bottom w:val="single" w:sz="5" w:space="0" w:color="000000"/>
              <w:right w:val="single" w:sz="5" w:space="0" w:color="000000"/>
            </w:tcBorders>
          </w:tcPr>
          <w:p w14:paraId="7FA3275F"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viii)</w:t>
            </w:r>
          </w:p>
        </w:tc>
        <w:tc>
          <w:tcPr>
            <w:tcW w:w="1678" w:type="pct"/>
            <w:tcBorders>
              <w:top w:val="single" w:sz="5" w:space="0" w:color="000000"/>
              <w:left w:val="single" w:sz="5" w:space="0" w:color="000000"/>
              <w:bottom w:val="single" w:sz="5" w:space="0" w:color="000000"/>
              <w:right w:val="single" w:sz="5" w:space="0" w:color="000000"/>
            </w:tcBorders>
          </w:tcPr>
          <w:p w14:paraId="439A40A3"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Izdevējiestāde (nepieciešamības gadījumā apliecības izdošanas nosacījumi)</w:t>
            </w:r>
          </w:p>
        </w:tc>
        <w:tc>
          <w:tcPr>
            <w:tcW w:w="2375" w:type="pct"/>
            <w:gridSpan w:val="2"/>
            <w:tcBorders>
              <w:top w:val="single" w:sz="5" w:space="0" w:color="000000"/>
              <w:left w:val="single" w:sz="5" w:space="0" w:color="000000"/>
              <w:bottom w:val="single" w:sz="5" w:space="0" w:color="000000"/>
              <w:right w:val="single" w:sz="5" w:space="0" w:color="000000"/>
            </w:tcBorders>
          </w:tcPr>
          <w:p w14:paraId="36630B8B" w14:textId="77777777" w:rsidR="004C600F" w:rsidRPr="00000BF7" w:rsidRDefault="004C600F" w:rsidP="00B37618">
            <w:pPr>
              <w:pStyle w:val="TableParagraph"/>
              <w:rPr>
                <w:rFonts w:ascii="Times New Roman" w:hAnsi="Times New Roman" w:cs="Times New Roman"/>
                <w:i/>
                <w:noProof/>
                <w:sz w:val="20"/>
                <w:szCs w:val="20"/>
              </w:rPr>
            </w:pPr>
            <w:r>
              <w:rPr>
                <w:rFonts w:ascii="Times New Roman" w:hAnsi="Times New Roman"/>
                <w:i/>
                <w:iCs/>
                <w:sz w:val="20"/>
              </w:rPr>
              <w:t>FAA</w:t>
            </w:r>
          </w:p>
        </w:tc>
      </w:tr>
      <w:tr w:rsidR="00EB7646" w:rsidRPr="00000BF7" w14:paraId="3A4091F2" w14:textId="77777777" w:rsidTr="0092455E">
        <w:tc>
          <w:tcPr>
            <w:tcW w:w="325" w:type="pct"/>
            <w:vMerge w:val="restart"/>
            <w:tcBorders>
              <w:top w:val="single" w:sz="5" w:space="0" w:color="000000"/>
              <w:left w:val="single" w:sz="5" w:space="0" w:color="000000"/>
              <w:right w:val="single" w:sz="5" w:space="0" w:color="000000"/>
            </w:tcBorders>
          </w:tcPr>
          <w:p w14:paraId="6A89A947" w14:textId="77777777" w:rsidR="004C600F" w:rsidRPr="00000BF7" w:rsidRDefault="004C600F" w:rsidP="00B37618">
            <w:pPr>
              <w:pStyle w:val="TableParagraph"/>
              <w:rPr>
                <w:rFonts w:ascii="Times New Roman" w:hAnsi="Times New Roman" w:cs="Times New Roman"/>
                <w:b/>
                <w:noProof/>
                <w:sz w:val="20"/>
                <w:szCs w:val="20"/>
              </w:rPr>
            </w:pPr>
            <w:r>
              <w:rPr>
                <w:rFonts w:ascii="Times New Roman" w:hAnsi="Times New Roman"/>
                <w:b/>
                <w:sz w:val="20"/>
              </w:rPr>
              <w:t>11.</w:t>
            </w:r>
          </w:p>
        </w:tc>
        <w:tc>
          <w:tcPr>
            <w:tcW w:w="622" w:type="pct"/>
            <w:vMerge w:val="restart"/>
            <w:tcBorders>
              <w:top w:val="single" w:sz="5" w:space="0" w:color="000000"/>
              <w:left w:val="single" w:sz="5" w:space="0" w:color="000000"/>
              <w:right w:val="single" w:sz="5" w:space="0" w:color="000000"/>
            </w:tcBorders>
          </w:tcPr>
          <w:p w14:paraId="4F4CA48E"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xii)</w:t>
            </w:r>
          </w:p>
        </w:tc>
        <w:tc>
          <w:tcPr>
            <w:tcW w:w="1678" w:type="pct"/>
            <w:vMerge w:val="restart"/>
            <w:tcBorders>
              <w:top w:val="single" w:sz="5" w:space="0" w:color="000000"/>
              <w:left w:val="single" w:sz="5" w:space="0" w:color="000000"/>
              <w:right w:val="single" w:sz="5" w:space="0" w:color="000000"/>
            </w:tcBorders>
          </w:tcPr>
          <w:p w14:paraId="3DE30EAA"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Spēkā esošās kvalifikācijas atzīmes/tiesības un sertifikāti, kam nav beidzies derīguma termiņš</w:t>
            </w:r>
          </w:p>
          <w:p w14:paraId="4AB65ECF" w14:textId="77777777" w:rsidR="004C600F" w:rsidRPr="00000BF7" w:rsidRDefault="004C600F" w:rsidP="00B37618">
            <w:pPr>
              <w:pStyle w:val="TableParagraph"/>
              <w:rPr>
                <w:rFonts w:ascii="Times New Roman" w:eastAsia="Times New Roman" w:hAnsi="Times New Roman" w:cs="Times New Roman"/>
                <w:noProof/>
                <w:sz w:val="20"/>
                <w:szCs w:val="20"/>
              </w:rPr>
            </w:pPr>
          </w:p>
          <w:p w14:paraId="515FF6E0"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 xml:space="preserve">(Tikai klases vai instrumentālo </w:t>
            </w:r>
            <w:r>
              <w:rPr>
                <w:rFonts w:ascii="Times New Roman" w:hAnsi="Times New Roman"/>
                <w:sz w:val="20"/>
              </w:rPr>
              <w:lastRenderedPageBreak/>
              <w:t>lidojumu kvalifikācijas atzīmes)</w:t>
            </w:r>
          </w:p>
        </w:tc>
        <w:tc>
          <w:tcPr>
            <w:tcW w:w="1236" w:type="pct"/>
            <w:tcBorders>
              <w:top w:val="single" w:sz="5" w:space="0" w:color="000000"/>
              <w:left w:val="single" w:sz="5" w:space="0" w:color="000000"/>
              <w:bottom w:val="single" w:sz="5" w:space="0" w:color="000000"/>
              <w:right w:val="single" w:sz="5" w:space="0" w:color="000000"/>
            </w:tcBorders>
          </w:tcPr>
          <w:p w14:paraId="286AB664" w14:textId="77777777" w:rsidR="004C600F" w:rsidRPr="00000BF7" w:rsidRDefault="004C600F" w:rsidP="00B37618">
            <w:pPr>
              <w:pStyle w:val="TableParagraph"/>
              <w:rPr>
                <w:rFonts w:ascii="Times New Roman" w:hAnsi="Times New Roman" w:cs="Times New Roman"/>
                <w:b/>
                <w:noProof/>
                <w:sz w:val="20"/>
                <w:szCs w:val="20"/>
              </w:rPr>
            </w:pPr>
            <w:r>
              <w:rPr>
                <w:rFonts w:ascii="Times New Roman" w:hAnsi="Times New Roman"/>
                <w:b/>
                <w:sz w:val="20"/>
              </w:rPr>
              <w:lastRenderedPageBreak/>
              <w:t>Kvalifikācijas atzīmes un sertifikāti</w:t>
            </w:r>
          </w:p>
        </w:tc>
        <w:tc>
          <w:tcPr>
            <w:tcW w:w="1138" w:type="pct"/>
            <w:tcBorders>
              <w:top w:val="single" w:sz="5" w:space="0" w:color="000000"/>
              <w:left w:val="single" w:sz="5" w:space="0" w:color="000000"/>
              <w:bottom w:val="single" w:sz="5" w:space="0" w:color="000000"/>
              <w:right w:val="single" w:sz="5" w:space="0" w:color="000000"/>
            </w:tcBorders>
          </w:tcPr>
          <w:p w14:paraId="6340711F" w14:textId="77777777" w:rsidR="004C600F" w:rsidRPr="00000BF7" w:rsidRDefault="004C600F" w:rsidP="00B37618">
            <w:pPr>
              <w:pStyle w:val="TableParagraph"/>
              <w:rPr>
                <w:rFonts w:ascii="Times New Roman" w:hAnsi="Times New Roman" w:cs="Times New Roman"/>
                <w:b/>
                <w:noProof/>
                <w:sz w:val="20"/>
                <w:szCs w:val="20"/>
              </w:rPr>
            </w:pPr>
            <w:r>
              <w:rPr>
                <w:rFonts w:ascii="Times New Roman" w:hAnsi="Times New Roman"/>
                <w:b/>
                <w:sz w:val="20"/>
              </w:rPr>
              <w:t>Izdošanas datums (dd/mm/gggg)</w:t>
            </w:r>
          </w:p>
        </w:tc>
      </w:tr>
      <w:tr w:rsidR="00EB7646" w:rsidRPr="00000BF7" w14:paraId="4E30D502" w14:textId="77777777" w:rsidTr="0092455E">
        <w:tc>
          <w:tcPr>
            <w:tcW w:w="325" w:type="pct"/>
            <w:vMerge/>
            <w:tcBorders>
              <w:left w:val="single" w:sz="5" w:space="0" w:color="000000"/>
              <w:right w:val="single" w:sz="5" w:space="0" w:color="000000"/>
            </w:tcBorders>
          </w:tcPr>
          <w:p w14:paraId="5A2BC907" w14:textId="77777777" w:rsidR="004C600F" w:rsidRPr="00000BF7" w:rsidRDefault="004C600F" w:rsidP="00B37618">
            <w:pPr>
              <w:rPr>
                <w:rFonts w:ascii="Times New Roman" w:hAnsi="Times New Roman" w:cs="Times New Roman"/>
                <w:noProof/>
                <w:sz w:val="20"/>
                <w:szCs w:val="20"/>
              </w:rPr>
            </w:pPr>
          </w:p>
        </w:tc>
        <w:tc>
          <w:tcPr>
            <w:tcW w:w="622" w:type="pct"/>
            <w:vMerge/>
            <w:tcBorders>
              <w:left w:val="single" w:sz="5" w:space="0" w:color="000000"/>
              <w:right w:val="single" w:sz="5" w:space="0" w:color="000000"/>
            </w:tcBorders>
          </w:tcPr>
          <w:p w14:paraId="5CCC02C2" w14:textId="77777777" w:rsidR="004C600F" w:rsidRPr="00000BF7" w:rsidRDefault="004C600F" w:rsidP="00B37618">
            <w:pPr>
              <w:rPr>
                <w:rFonts w:ascii="Times New Roman" w:hAnsi="Times New Roman" w:cs="Times New Roman"/>
                <w:noProof/>
                <w:sz w:val="20"/>
                <w:szCs w:val="20"/>
              </w:rPr>
            </w:pPr>
          </w:p>
        </w:tc>
        <w:tc>
          <w:tcPr>
            <w:tcW w:w="1678" w:type="pct"/>
            <w:vMerge/>
            <w:tcBorders>
              <w:left w:val="single" w:sz="5" w:space="0" w:color="000000"/>
              <w:right w:val="single" w:sz="5" w:space="0" w:color="000000"/>
            </w:tcBorders>
          </w:tcPr>
          <w:p w14:paraId="1992B7ED" w14:textId="77777777" w:rsidR="004C600F" w:rsidRPr="00000BF7" w:rsidRDefault="004C600F" w:rsidP="00B37618">
            <w:pPr>
              <w:rPr>
                <w:rFonts w:ascii="Times New Roman" w:hAnsi="Times New Roman" w:cs="Times New Roman"/>
                <w:noProof/>
                <w:sz w:val="20"/>
                <w:szCs w:val="20"/>
              </w:rPr>
            </w:pPr>
          </w:p>
        </w:tc>
        <w:tc>
          <w:tcPr>
            <w:tcW w:w="1236" w:type="pct"/>
            <w:tcBorders>
              <w:top w:val="single" w:sz="5" w:space="0" w:color="000000"/>
              <w:left w:val="single" w:sz="5" w:space="0" w:color="000000"/>
              <w:bottom w:val="single" w:sz="5" w:space="0" w:color="000000"/>
              <w:right w:val="single" w:sz="5" w:space="0" w:color="000000"/>
            </w:tcBorders>
          </w:tcPr>
          <w:p w14:paraId="14D523C8" w14:textId="77777777" w:rsidR="004C600F" w:rsidRPr="00000BF7" w:rsidRDefault="004C600F" w:rsidP="00B37618">
            <w:pPr>
              <w:pStyle w:val="TableParagraph"/>
              <w:rPr>
                <w:rFonts w:ascii="Times New Roman" w:hAnsi="Times New Roman" w:cs="Times New Roman"/>
                <w:i/>
                <w:noProof/>
                <w:sz w:val="20"/>
                <w:szCs w:val="20"/>
              </w:rPr>
            </w:pPr>
            <w:r>
              <w:rPr>
                <w:rFonts w:ascii="Times New Roman" w:hAnsi="Times New Roman"/>
                <w:i/>
                <w:iCs/>
                <w:sz w:val="20"/>
              </w:rPr>
              <w:t>SEL</w:t>
            </w:r>
          </w:p>
        </w:tc>
        <w:tc>
          <w:tcPr>
            <w:tcW w:w="1138" w:type="pct"/>
            <w:tcBorders>
              <w:top w:val="single" w:sz="5" w:space="0" w:color="000000"/>
              <w:left w:val="single" w:sz="5" w:space="0" w:color="000000"/>
              <w:bottom w:val="single" w:sz="5" w:space="0" w:color="000000"/>
              <w:right w:val="single" w:sz="5" w:space="0" w:color="000000"/>
            </w:tcBorders>
          </w:tcPr>
          <w:p w14:paraId="223E618B" w14:textId="77777777" w:rsidR="004C600F" w:rsidRPr="00000BF7" w:rsidRDefault="004C600F" w:rsidP="00B37618">
            <w:pPr>
              <w:pStyle w:val="TableParagraph"/>
              <w:rPr>
                <w:rFonts w:ascii="Times New Roman" w:hAnsi="Times New Roman" w:cs="Times New Roman"/>
                <w:i/>
                <w:noProof/>
                <w:sz w:val="20"/>
                <w:szCs w:val="20"/>
              </w:rPr>
            </w:pPr>
            <w:r>
              <w:rPr>
                <w:rFonts w:ascii="Times New Roman" w:hAnsi="Times New Roman"/>
                <w:i/>
                <w:sz w:val="20"/>
              </w:rPr>
              <w:t>xx/xx/xxxx</w:t>
            </w:r>
          </w:p>
        </w:tc>
      </w:tr>
      <w:tr w:rsidR="00EB7646" w:rsidRPr="00000BF7" w14:paraId="1356359E" w14:textId="77777777" w:rsidTr="0092455E">
        <w:tc>
          <w:tcPr>
            <w:tcW w:w="325" w:type="pct"/>
            <w:vMerge/>
            <w:tcBorders>
              <w:left w:val="single" w:sz="5" w:space="0" w:color="000000"/>
              <w:right w:val="single" w:sz="5" w:space="0" w:color="000000"/>
            </w:tcBorders>
          </w:tcPr>
          <w:p w14:paraId="42687A74" w14:textId="77777777" w:rsidR="004C600F" w:rsidRPr="00000BF7" w:rsidRDefault="004C600F" w:rsidP="00B37618">
            <w:pPr>
              <w:rPr>
                <w:rFonts w:ascii="Times New Roman" w:hAnsi="Times New Roman" w:cs="Times New Roman"/>
                <w:noProof/>
                <w:sz w:val="20"/>
                <w:szCs w:val="20"/>
              </w:rPr>
            </w:pPr>
          </w:p>
        </w:tc>
        <w:tc>
          <w:tcPr>
            <w:tcW w:w="622" w:type="pct"/>
            <w:vMerge/>
            <w:tcBorders>
              <w:left w:val="single" w:sz="5" w:space="0" w:color="000000"/>
              <w:right w:val="single" w:sz="5" w:space="0" w:color="000000"/>
            </w:tcBorders>
          </w:tcPr>
          <w:p w14:paraId="3D2E8DFB" w14:textId="77777777" w:rsidR="004C600F" w:rsidRPr="00000BF7" w:rsidRDefault="004C600F" w:rsidP="00B37618">
            <w:pPr>
              <w:rPr>
                <w:rFonts w:ascii="Times New Roman" w:hAnsi="Times New Roman" w:cs="Times New Roman"/>
                <w:noProof/>
                <w:sz w:val="20"/>
                <w:szCs w:val="20"/>
              </w:rPr>
            </w:pPr>
          </w:p>
        </w:tc>
        <w:tc>
          <w:tcPr>
            <w:tcW w:w="1678" w:type="pct"/>
            <w:vMerge/>
            <w:tcBorders>
              <w:left w:val="single" w:sz="5" w:space="0" w:color="000000"/>
              <w:right w:val="single" w:sz="5" w:space="0" w:color="000000"/>
            </w:tcBorders>
          </w:tcPr>
          <w:p w14:paraId="3E09A7DB" w14:textId="77777777" w:rsidR="004C600F" w:rsidRPr="00000BF7" w:rsidRDefault="004C600F" w:rsidP="00B37618">
            <w:pPr>
              <w:rPr>
                <w:rFonts w:ascii="Times New Roman" w:hAnsi="Times New Roman" w:cs="Times New Roman"/>
                <w:noProof/>
                <w:sz w:val="20"/>
                <w:szCs w:val="20"/>
              </w:rPr>
            </w:pPr>
          </w:p>
        </w:tc>
        <w:tc>
          <w:tcPr>
            <w:tcW w:w="1236" w:type="pct"/>
            <w:tcBorders>
              <w:top w:val="single" w:sz="5" w:space="0" w:color="000000"/>
              <w:left w:val="single" w:sz="5" w:space="0" w:color="000000"/>
              <w:bottom w:val="single" w:sz="5" w:space="0" w:color="000000"/>
              <w:right w:val="single" w:sz="5" w:space="0" w:color="000000"/>
            </w:tcBorders>
          </w:tcPr>
          <w:p w14:paraId="137955F3" w14:textId="77777777" w:rsidR="004C600F" w:rsidRPr="00000BF7" w:rsidRDefault="004C600F" w:rsidP="00B37618">
            <w:pPr>
              <w:rPr>
                <w:rFonts w:ascii="Times New Roman" w:hAnsi="Times New Roman" w:cs="Times New Roman"/>
                <w:noProof/>
                <w:sz w:val="20"/>
                <w:szCs w:val="20"/>
              </w:rPr>
            </w:pPr>
          </w:p>
        </w:tc>
        <w:tc>
          <w:tcPr>
            <w:tcW w:w="1138" w:type="pct"/>
            <w:tcBorders>
              <w:top w:val="single" w:sz="5" w:space="0" w:color="000000"/>
              <w:left w:val="single" w:sz="5" w:space="0" w:color="000000"/>
              <w:bottom w:val="single" w:sz="5" w:space="0" w:color="000000"/>
              <w:right w:val="single" w:sz="5" w:space="0" w:color="000000"/>
            </w:tcBorders>
          </w:tcPr>
          <w:p w14:paraId="30E31981" w14:textId="77777777" w:rsidR="004C600F" w:rsidRPr="00000BF7" w:rsidRDefault="004C600F" w:rsidP="00B37618">
            <w:pPr>
              <w:rPr>
                <w:rFonts w:ascii="Times New Roman" w:hAnsi="Times New Roman" w:cs="Times New Roman"/>
                <w:noProof/>
                <w:sz w:val="20"/>
                <w:szCs w:val="20"/>
              </w:rPr>
            </w:pPr>
          </w:p>
        </w:tc>
      </w:tr>
      <w:tr w:rsidR="00EB7646" w:rsidRPr="00000BF7" w14:paraId="62D51810" w14:textId="77777777" w:rsidTr="0092455E">
        <w:tc>
          <w:tcPr>
            <w:tcW w:w="325" w:type="pct"/>
            <w:vMerge/>
            <w:tcBorders>
              <w:left w:val="single" w:sz="5" w:space="0" w:color="000000"/>
              <w:right w:val="single" w:sz="5" w:space="0" w:color="000000"/>
            </w:tcBorders>
          </w:tcPr>
          <w:p w14:paraId="6D53BA60" w14:textId="77777777" w:rsidR="004C600F" w:rsidRPr="00000BF7" w:rsidRDefault="004C600F" w:rsidP="00B37618">
            <w:pPr>
              <w:rPr>
                <w:rFonts w:ascii="Times New Roman" w:hAnsi="Times New Roman" w:cs="Times New Roman"/>
                <w:noProof/>
                <w:sz w:val="20"/>
                <w:szCs w:val="20"/>
              </w:rPr>
            </w:pPr>
          </w:p>
        </w:tc>
        <w:tc>
          <w:tcPr>
            <w:tcW w:w="622" w:type="pct"/>
            <w:vMerge/>
            <w:tcBorders>
              <w:left w:val="single" w:sz="5" w:space="0" w:color="000000"/>
              <w:right w:val="single" w:sz="5" w:space="0" w:color="000000"/>
            </w:tcBorders>
          </w:tcPr>
          <w:p w14:paraId="4021D5C2" w14:textId="77777777" w:rsidR="004C600F" w:rsidRPr="00000BF7" w:rsidRDefault="004C600F" w:rsidP="00B37618">
            <w:pPr>
              <w:rPr>
                <w:rFonts w:ascii="Times New Roman" w:hAnsi="Times New Roman" w:cs="Times New Roman"/>
                <w:noProof/>
                <w:sz w:val="20"/>
                <w:szCs w:val="20"/>
              </w:rPr>
            </w:pPr>
          </w:p>
        </w:tc>
        <w:tc>
          <w:tcPr>
            <w:tcW w:w="1678" w:type="pct"/>
            <w:vMerge/>
            <w:tcBorders>
              <w:left w:val="single" w:sz="5" w:space="0" w:color="000000"/>
              <w:right w:val="single" w:sz="5" w:space="0" w:color="000000"/>
            </w:tcBorders>
          </w:tcPr>
          <w:p w14:paraId="6D124811" w14:textId="77777777" w:rsidR="004C600F" w:rsidRPr="00000BF7" w:rsidRDefault="004C600F" w:rsidP="00B37618">
            <w:pPr>
              <w:rPr>
                <w:rFonts w:ascii="Times New Roman" w:hAnsi="Times New Roman" w:cs="Times New Roman"/>
                <w:noProof/>
                <w:sz w:val="20"/>
                <w:szCs w:val="20"/>
              </w:rPr>
            </w:pPr>
          </w:p>
        </w:tc>
        <w:tc>
          <w:tcPr>
            <w:tcW w:w="1236" w:type="pct"/>
            <w:tcBorders>
              <w:top w:val="single" w:sz="5" w:space="0" w:color="000000"/>
              <w:left w:val="single" w:sz="5" w:space="0" w:color="000000"/>
              <w:bottom w:val="single" w:sz="5" w:space="0" w:color="000000"/>
              <w:right w:val="single" w:sz="5" w:space="0" w:color="000000"/>
            </w:tcBorders>
          </w:tcPr>
          <w:p w14:paraId="7163B726" w14:textId="77777777" w:rsidR="004C600F" w:rsidRPr="00000BF7" w:rsidRDefault="004C600F" w:rsidP="00B37618">
            <w:pPr>
              <w:rPr>
                <w:rFonts w:ascii="Times New Roman" w:hAnsi="Times New Roman" w:cs="Times New Roman"/>
                <w:noProof/>
                <w:sz w:val="20"/>
                <w:szCs w:val="20"/>
              </w:rPr>
            </w:pPr>
          </w:p>
        </w:tc>
        <w:tc>
          <w:tcPr>
            <w:tcW w:w="1138" w:type="pct"/>
            <w:tcBorders>
              <w:top w:val="single" w:sz="5" w:space="0" w:color="000000"/>
              <w:left w:val="single" w:sz="5" w:space="0" w:color="000000"/>
              <w:bottom w:val="single" w:sz="5" w:space="0" w:color="000000"/>
              <w:right w:val="single" w:sz="5" w:space="0" w:color="000000"/>
            </w:tcBorders>
          </w:tcPr>
          <w:p w14:paraId="19761A21" w14:textId="77777777" w:rsidR="004C600F" w:rsidRPr="00000BF7" w:rsidRDefault="004C600F" w:rsidP="00B37618">
            <w:pPr>
              <w:rPr>
                <w:rFonts w:ascii="Times New Roman" w:hAnsi="Times New Roman" w:cs="Times New Roman"/>
                <w:noProof/>
                <w:sz w:val="20"/>
                <w:szCs w:val="20"/>
              </w:rPr>
            </w:pPr>
          </w:p>
        </w:tc>
      </w:tr>
      <w:tr w:rsidR="00EB7646" w:rsidRPr="00000BF7" w14:paraId="532C041A" w14:textId="77777777" w:rsidTr="0092455E">
        <w:tc>
          <w:tcPr>
            <w:tcW w:w="325" w:type="pct"/>
            <w:vMerge/>
            <w:tcBorders>
              <w:left w:val="single" w:sz="5" w:space="0" w:color="000000"/>
              <w:bottom w:val="single" w:sz="5" w:space="0" w:color="000000"/>
              <w:right w:val="single" w:sz="5" w:space="0" w:color="000000"/>
            </w:tcBorders>
          </w:tcPr>
          <w:p w14:paraId="240900DF" w14:textId="77777777" w:rsidR="004C600F" w:rsidRPr="00000BF7" w:rsidRDefault="004C600F" w:rsidP="00B37618">
            <w:pPr>
              <w:rPr>
                <w:rFonts w:ascii="Times New Roman" w:hAnsi="Times New Roman" w:cs="Times New Roman"/>
                <w:noProof/>
                <w:sz w:val="20"/>
                <w:szCs w:val="20"/>
              </w:rPr>
            </w:pPr>
          </w:p>
        </w:tc>
        <w:tc>
          <w:tcPr>
            <w:tcW w:w="622" w:type="pct"/>
            <w:vMerge/>
            <w:tcBorders>
              <w:left w:val="single" w:sz="5" w:space="0" w:color="000000"/>
              <w:bottom w:val="single" w:sz="5" w:space="0" w:color="000000"/>
              <w:right w:val="single" w:sz="5" w:space="0" w:color="000000"/>
            </w:tcBorders>
          </w:tcPr>
          <w:p w14:paraId="08732370" w14:textId="77777777" w:rsidR="004C600F" w:rsidRPr="00000BF7" w:rsidRDefault="004C600F" w:rsidP="00B37618">
            <w:pPr>
              <w:rPr>
                <w:rFonts w:ascii="Times New Roman" w:hAnsi="Times New Roman" w:cs="Times New Roman"/>
                <w:noProof/>
                <w:sz w:val="20"/>
                <w:szCs w:val="20"/>
              </w:rPr>
            </w:pPr>
          </w:p>
        </w:tc>
        <w:tc>
          <w:tcPr>
            <w:tcW w:w="1678" w:type="pct"/>
            <w:vMerge/>
            <w:tcBorders>
              <w:left w:val="single" w:sz="5" w:space="0" w:color="000000"/>
              <w:bottom w:val="single" w:sz="5" w:space="0" w:color="000000"/>
              <w:right w:val="single" w:sz="5" w:space="0" w:color="000000"/>
            </w:tcBorders>
          </w:tcPr>
          <w:p w14:paraId="44232A8C" w14:textId="77777777" w:rsidR="004C600F" w:rsidRPr="00000BF7" w:rsidRDefault="004C600F" w:rsidP="00B37618">
            <w:pPr>
              <w:rPr>
                <w:rFonts w:ascii="Times New Roman" w:hAnsi="Times New Roman" w:cs="Times New Roman"/>
                <w:noProof/>
                <w:sz w:val="20"/>
                <w:szCs w:val="20"/>
              </w:rPr>
            </w:pPr>
          </w:p>
        </w:tc>
        <w:tc>
          <w:tcPr>
            <w:tcW w:w="1236" w:type="pct"/>
            <w:tcBorders>
              <w:top w:val="single" w:sz="5" w:space="0" w:color="000000"/>
              <w:left w:val="single" w:sz="5" w:space="0" w:color="000000"/>
              <w:bottom w:val="single" w:sz="5" w:space="0" w:color="000000"/>
              <w:right w:val="single" w:sz="5" w:space="0" w:color="000000"/>
            </w:tcBorders>
          </w:tcPr>
          <w:p w14:paraId="142412CE" w14:textId="77777777" w:rsidR="004C600F" w:rsidRPr="00000BF7" w:rsidRDefault="004C600F" w:rsidP="00B37618">
            <w:pPr>
              <w:rPr>
                <w:rFonts w:ascii="Times New Roman" w:hAnsi="Times New Roman" w:cs="Times New Roman"/>
                <w:noProof/>
                <w:sz w:val="20"/>
                <w:szCs w:val="20"/>
              </w:rPr>
            </w:pPr>
          </w:p>
        </w:tc>
        <w:tc>
          <w:tcPr>
            <w:tcW w:w="1138" w:type="pct"/>
            <w:tcBorders>
              <w:top w:val="single" w:sz="5" w:space="0" w:color="000000"/>
              <w:left w:val="single" w:sz="5" w:space="0" w:color="000000"/>
              <w:bottom w:val="single" w:sz="5" w:space="0" w:color="000000"/>
              <w:right w:val="single" w:sz="5" w:space="0" w:color="000000"/>
            </w:tcBorders>
          </w:tcPr>
          <w:p w14:paraId="46F2296D" w14:textId="77777777" w:rsidR="004C600F" w:rsidRPr="00000BF7" w:rsidRDefault="004C600F" w:rsidP="00B37618">
            <w:pPr>
              <w:rPr>
                <w:rFonts w:ascii="Times New Roman" w:hAnsi="Times New Roman" w:cs="Times New Roman"/>
                <w:noProof/>
                <w:sz w:val="20"/>
                <w:szCs w:val="20"/>
              </w:rPr>
            </w:pPr>
          </w:p>
        </w:tc>
      </w:tr>
      <w:tr w:rsidR="00EB7646" w:rsidRPr="00000BF7" w14:paraId="2F54D596" w14:textId="77777777" w:rsidTr="008F37DE">
        <w:tc>
          <w:tcPr>
            <w:tcW w:w="5000" w:type="pct"/>
            <w:gridSpan w:val="5"/>
            <w:tcBorders>
              <w:top w:val="single" w:sz="5" w:space="0" w:color="000000"/>
              <w:left w:val="single" w:sz="5" w:space="0" w:color="000000"/>
              <w:bottom w:val="single" w:sz="5" w:space="0" w:color="000000"/>
              <w:right w:val="single" w:sz="5" w:space="0" w:color="000000"/>
            </w:tcBorders>
          </w:tcPr>
          <w:p w14:paraId="36211CA6" w14:textId="77777777" w:rsidR="004C600F" w:rsidRPr="00000BF7" w:rsidRDefault="004C600F" w:rsidP="00B37618">
            <w:pPr>
              <w:pStyle w:val="TableParagraph"/>
              <w:rPr>
                <w:rFonts w:ascii="Times New Roman" w:eastAsia="Times New Roman" w:hAnsi="Times New Roman" w:cs="Times New Roman"/>
                <w:noProof/>
                <w:sz w:val="20"/>
                <w:szCs w:val="20"/>
              </w:rPr>
            </w:pPr>
            <w:r>
              <w:rPr>
                <w:rFonts w:ascii="Times New Roman" w:hAnsi="Times New Roman"/>
                <w:b/>
                <w:i/>
                <w:sz w:val="20"/>
              </w:rPr>
              <w:t xml:space="preserve">12. </w:t>
            </w:r>
            <w:r>
              <w:rPr>
                <w:rFonts w:ascii="Times New Roman" w:hAnsi="Times New Roman"/>
                <w:i/>
                <w:sz w:val="20"/>
              </w:rPr>
              <w:t>Kvalifikācijas atzīmes, kuru derīgums ir beidzies</w:t>
            </w:r>
            <w:r>
              <w:rPr>
                <w:rFonts w:ascii="Times New Roman" w:hAnsi="Times New Roman"/>
                <w:b/>
                <w:i/>
                <w:sz w:val="20"/>
              </w:rPr>
              <w:t xml:space="preserve"> n/p</w:t>
            </w:r>
          </w:p>
        </w:tc>
      </w:tr>
      <w:tr w:rsidR="00EB7646" w:rsidRPr="00000BF7" w14:paraId="6DE61294" w14:textId="77777777" w:rsidTr="0092455E">
        <w:tc>
          <w:tcPr>
            <w:tcW w:w="325" w:type="pct"/>
            <w:vMerge w:val="restart"/>
            <w:tcBorders>
              <w:top w:val="single" w:sz="5" w:space="0" w:color="000000"/>
              <w:left w:val="single" w:sz="5" w:space="0" w:color="000000"/>
              <w:right w:val="single" w:sz="5" w:space="0" w:color="000000"/>
            </w:tcBorders>
          </w:tcPr>
          <w:p w14:paraId="69382716" w14:textId="77777777" w:rsidR="004C600F" w:rsidRPr="00000BF7" w:rsidRDefault="004C600F" w:rsidP="00B37618">
            <w:pPr>
              <w:pStyle w:val="TableParagraph"/>
              <w:rPr>
                <w:rFonts w:ascii="Times New Roman" w:hAnsi="Times New Roman" w:cs="Times New Roman"/>
                <w:b/>
                <w:noProof/>
                <w:sz w:val="20"/>
                <w:szCs w:val="20"/>
              </w:rPr>
            </w:pPr>
            <w:r>
              <w:rPr>
                <w:rFonts w:ascii="Times New Roman" w:hAnsi="Times New Roman"/>
                <w:b/>
                <w:sz w:val="20"/>
              </w:rPr>
              <w:t>13.</w:t>
            </w:r>
          </w:p>
        </w:tc>
        <w:tc>
          <w:tcPr>
            <w:tcW w:w="622" w:type="pct"/>
            <w:vMerge w:val="restart"/>
            <w:tcBorders>
              <w:top w:val="single" w:sz="5" w:space="0" w:color="000000"/>
              <w:left w:val="single" w:sz="5" w:space="0" w:color="000000"/>
              <w:right w:val="single" w:sz="5" w:space="0" w:color="000000"/>
            </w:tcBorders>
          </w:tcPr>
          <w:p w14:paraId="0383295C"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xiii)</w:t>
            </w:r>
          </w:p>
        </w:tc>
        <w:tc>
          <w:tcPr>
            <w:tcW w:w="1678" w:type="pct"/>
            <w:vMerge w:val="restart"/>
            <w:tcBorders>
              <w:top w:val="single" w:sz="5" w:space="0" w:color="000000"/>
              <w:left w:val="single" w:sz="5" w:space="0" w:color="000000"/>
              <w:right w:val="single" w:sz="5" w:space="0" w:color="000000"/>
            </w:tcBorders>
          </w:tcPr>
          <w:p w14:paraId="21E43170" w14:textId="7A01247F" w:rsidR="004C600F" w:rsidRDefault="0092455E" w:rsidP="00B37618">
            <w:pPr>
              <w:pStyle w:val="TableParagraph"/>
              <w:rPr>
                <w:rFonts w:ascii="Times New Roman" w:hAnsi="Times New Roman"/>
                <w:sz w:val="20"/>
              </w:rPr>
            </w:pPr>
            <w:r w:rsidRPr="0092455E">
              <w:rPr>
                <w:rFonts w:ascii="Times New Roman" w:hAnsi="Times New Roman"/>
                <w:sz w:val="20"/>
              </w:rPr>
              <w:t>Piezīmes, piemēram, īpašie apstiprinājumi par ierobežojumiem un tiesību apstiprinājumi</w:t>
            </w:r>
          </w:p>
          <w:p w14:paraId="18E2154C" w14:textId="77777777" w:rsidR="0092455E" w:rsidRPr="00000BF7" w:rsidRDefault="0092455E" w:rsidP="00B37618">
            <w:pPr>
              <w:pStyle w:val="TableParagraph"/>
              <w:rPr>
                <w:rFonts w:ascii="Times New Roman" w:eastAsia="Times New Roman" w:hAnsi="Times New Roman" w:cs="Times New Roman"/>
                <w:noProof/>
                <w:sz w:val="20"/>
                <w:szCs w:val="20"/>
              </w:rPr>
            </w:pPr>
          </w:p>
          <w:p w14:paraId="4A495860"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(piemēram, valodas prasmes līmenis un derīgums (angļu val., citas val.))</w:t>
            </w:r>
          </w:p>
        </w:tc>
        <w:tc>
          <w:tcPr>
            <w:tcW w:w="2375" w:type="pct"/>
            <w:gridSpan w:val="2"/>
            <w:tcBorders>
              <w:top w:val="single" w:sz="5" w:space="0" w:color="000000"/>
              <w:left w:val="single" w:sz="5" w:space="0" w:color="000000"/>
              <w:bottom w:val="single" w:sz="5" w:space="0" w:color="000000"/>
              <w:right w:val="single" w:sz="5" w:space="0" w:color="000000"/>
            </w:tcBorders>
          </w:tcPr>
          <w:p w14:paraId="1E8EF8A8" w14:textId="59BA8122" w:rsidR="004C600F" w:rsidRPr="00000BF7" w:rsidRDefault="00F166E3" w:rsidP="00B37618">
            <w:pPr>
              <w:pStyle w:val="TableParagraph"/>
              <w:rPr>
                <w:rFonts w:ascii="Times New Roman" w:hAnsi="Times New Roman" w:cs="Times New Roman"/>
                <w:i/>
                <w:noProof/>
                <w:sz w:val="20"/>
                <w:szCs w:val="20"/>
              </w:rPr>
            </w:pPr>
            <w:r w:rsidRPr="00F166E3">
              <w:rPr>
                <w:rFonts w:ascii="Times New Roman" w:hAnsi="Times New Roman"/>
                <w:i/>
                <w:sz w:val="20"/>
              </w:rPr>
              <w:t>Īpašie apstiprinājumi:</w:t>
            </w:r>
          </w:p>
        </w:tc>
      </w:tr>
      <w:tr w:rsidR="00EB7646" w:rsidRPr="00000BF7" w14:paraId="4CFDA023" w14:textId="77777777" w:rsidTr="0092455E">
        <w:tc>
          <w:tcPr>
            <w:tcW w:w="325" w:type="pct"/>
            <w:vMerge/>
            <w:tcBorders>
              <w:left w:val="single" w:sz="5" w:space="0" w:color="000000"/>
              <w:right w:val="single" w:sz="5" w:space="0" w:color="000000"/>
            </w:tcBorders>
          </w:tcPr>
          <w:p w14:paraId="2E63B7E5" w14:textId="77777777" w:rsidR="004C600F" w:rsidRPr="00000BF7" w:rsidRDefault="004C600F" w:rsidP="00B37618">
            <w:pPr>
              <w:rPr>
                <w:rFonts w:ascii="Times New Roman" w:hAnsi="Times New Roman" w:cs="Times New Roman"/>
                <w:noProof/>
                <w:sz w:val="20"/>
                <w:szCs w:val="20"/>
              </w:rPr>
            </w:pPr>
          </w:p>
        </w:tc>
        <w:tc>
          <w:tcPr>
            <w:tcW w:w="622" w:type="pct"/>
            <w:vMerge/>
            <w:tcBorders>
              <w:left w:val="single" w:sz="5" w:space="0" w:color="000000"/>
              <w:right w:val="single" w:sz="5" w:space="0" w:color="000000"/>
            </w:tcBorders>
          </w:tcPr>
          <w:p w14:paraId="4292970C" w14:textId="77777777" w:rsidR="004C600F" w:rsidRPr="00000BF7" w:rsidRDefault="004C600F" w:rsidP="00B37618">
            <w:pPr>
              <w:rPr>
                <w:rFonts w:ascii="Times New Roman" w:hAnsi="Times New Roman" w:cs="Times New Roman"/>
                <w:noProof/>
                <w:sz w:val="20"/>
                <w:szCs w:val="20"/>
              </w:rPr>
            </w:pPr>
          </w:p>
        </w:tc>
        <w:tc>
          <w:tcPr>
            <w:tcW w:w="1678" w:type="pct"/>
            <w:vMerge/>
            <w:tcBorders>
              <w:left w:val="single" w:sz="5" w:space="0" w:color="000000"/>
              <w:right w:val="single" w:sz="5" w:space="0" w:color="000000"/>
            </w:tcBorders>
          </w:tcPr>
          <w:p w14:paraId="0CB96C72" w14:textId="77777777" w:rsidR="004C600F" w:rsidRPr="00000BF7" w:rsidRDefault="004C600F" w:rsidP="00B37618">
            <w:pPr>
              <w:rPr>
                <w:rFonts w:ascii="Times New Roman" w:hAnsi="Times New Roman" w:cs="Times New Roman"/>
                <w:noProof/>
                <w:sz w:val="20"/>
                <w:szCs w:val="20"/>
              </w:rPr>
            </w:pPr>
          </w:p>
        </w:tc>
        <w:tc>
          <w:tcPr>
            <w:tcW w:w="1236" w:type="pct"/>
            <w:tcBorders>
              <w:top w:val="single" w:sz="5" w:space="0" w:color="000000"/>
              <w:left w:val="single" w:sz="5" w:space="0" w:color="000000"/>
              <w:bottom w:val="single" w:sz="5" w:space="0" w:color="000000"/>
              <w:right w:val="single" w:sz="5" w:space="0" w:color="000000"/>
            </w:tcBorders>
          </w:tcPr>
          <w:p w14:paraId="59BA1134" w14:textId="77777777" w:rsidR="004C600F" w:rsidRPr="00000BF7" w:rsidRDefault="004C600F" w:rsidP="00B37618">
            <w:pPr>
              <w:pStyle w:val="TableParagraph"/>
              <w:rPr>
                <w:rFonts w:ascii="Times New Roman" w:hAnsi="Times New Roman" w:cs="Times New Roman"/>
                <w:i/>
                <w:noProof/>
                <w:sz w:val="20"/>
                <w:szCs w:val="20"/>
              </w:rPr>
            </w:pPr>
            <w:r>
              <w:rPr>
                <w:rFonts w:ascii="Times New Roman" w:hAnsi="Times New Roman"/>
                <w:i/>
                <w:sz w:val="20"/>
              </w:rPr>
              <w:t>Pēdējā lidošanas pārbaude angļu val. (valodas pieprasījumam)</w:t>
            </w:r>
          </w:p>
        </w:tc>
        <w:tc>
          <w:tcPr>
            <w:tcW w:w="1138" w:type="pct"/>
            <w:tcBorders>
              <w:top w:val="single" w:sz="5" w:space="0" w:color="000000"/>
              <w:left w:val="single" w:sz="5" w:space="0" w:color="000000"/>
              <w:bottom w:val="single" w:sz="5" w:space="0" w:color="000000"/>
              <w:right w:val="single" w:sz="5" w:space="0" w:color="000000"/>
            </w:tcBorders>
          </w:tcPr>
          <w:p w14:paraId="02994520" w14:textId="77777777" w:rsidR="004C600F" w:rsidRPr="00000BF7" w:rsidRDefault="004C600F" w:rsidP="00B37618">
            <w:pPr>
              <w:pStyle w:val="TableParagraph"/>
              <w:rPr>
                <w:rFonts w:ascii="Times New Roman" w:hAnsi="Times New Roman" w:cs="Times New Roman"/>
                <w:i/>
                <w:noProof/>
                <w:sz w:val="20"/>
                <w:szCs w:val="20"/>
              </w:rPr>
            </w:pPr>
            <w:r>
              <w:rPr>
                <w:rFonts w:ascii="Times New Roman" w:hAnsi="Times New Roman"/>
                <w:i/>
                <w:sz w:val="20"/>
              </w:rPr>
              <w:t>Datums (dd/mm/gggg):</w:t>
            </w:r>
          </w:p>
        </w:tc>
      </w:tr>
      <w:tr w:rsidR="00EB7646" w:rsidRPr="00000BF7" w14:paraId="2168221F" w14:textId="77777777" w:rsidTr="0092455E">
        <w:tc>
          <w:tcPr>
            <w:tcW w:w="325" w:type="pct"/>
            <w:vMerge/>
            <w:tcBorders>
              <w:left w:val="single" w:sz="5" w:space="0" w:color="000000"/>
              <w:bottom w:val="single" w:sz="5" w:space="0" w:color="000000"/>
              <w:right w:val="single" w:sz="5" w:space="0" w:color="000000"/>
            </w:tcBorders>
          </w:tcPr>
          <w:p w14:paraId="38F52B72" w14:textId="77777777" w:rsidR="004C600F" w:rsidRPr="00000BF7" w:rsidRDefault="004C600F" w:rsidP="00B37618">
            <w:pPr>
              <w:rPr>
                <w:rFonts w:ascii="Times New Roman" w:hAnsi="Times New Roman" w:cs="Times New Roman"/>
                <w:noProof/>
                <w:sz w:val="20"/>
                <w:szCs w:val="20"/>
              </w:rPr>
            </w:pPr>
          </w:p>
        </w:tc>
        <w:tc>
          <w:tcPr>
            <w:tcW w:w="622" w:type="pct"/>
            <w:vMerge/>
            <w:tcBorders>
              <w:left w:val="single" w:sz="5" w:space="0" w:color="000000"/>
              <w:bottom w:val="single" w:sz="5" w:space="0" w:color="000000"/>
              <w:right w:val="single" w:sz="5" w:space="0" w:color="000000"/>
            </w:tcBorders>
          </w:tcPr>
          <w:p w14:paraId="30907EE5" w14:textId="77777777" w:rsidR="004C600F" w:rsidRPr="00000BF7" w:rsidRDefault="004C600F" w:rsidP="00B37618">
            <w:pPr>
              <w:rPr>
                <w:rFonts w:ascii="Times New Roman" w:hAnsi="Times New Roman" w:cs="Times New Roman"/>
                <w:noProof/>
                <w:sz w:val="20"/>
                <w:szCs w:val="20"/>
              </w:rPr>
            </w:pPr>
          </w:p>
        </w:tc>
        <w:tc>
          <w:tcPr>
            <w:tcW w:w="1678" w:type="pct"/>
            <w:vMerge/>
            <w:tcBorders>
              <w:left w:val="single" w:sz="5" w:space="0" w:color="000000"/>
              <w:bottom w:val="single" w:sz="5" w:space="0" w:color="000000"/>
              <w:right w:val="single" w:sz="5" w:space="0" w:color="000000"/>
            </w:tcBorders>
          </w:tcPr>
          <w:p w14:paraId="3260DFCC" w14:textId="77777777" w:rsidR="004C600F" w:rsidRPr="00000BF7" w:rsidRDefault="004C600F" w:rsidP="00B37618">
            <w:pPr>
              <w:rPr>
                <w:rFonts w:ascii="Times New Roman" w:hAnsi="Times New Roman" w:cs="Times New Roman"/>
                <w:noProof/>
                <w:sz w:val="20"/>
                <w:szCs w:val="20"/>
              </w:rPr>
            </w:pPr>
          </w:p>
        </w:tc>
        <w:tc>
          <w:tcPr>
            <w:tcW w:w="1236" w:type="pct"/>
            <w:tcBorders>
              <w:top w:val="single" w:sz="5" w:space="0" w:color="000000"/>
              <w:left w:val="single" w:sz="5" w:space="0" w:color="000000"/>
              <w:bottom w:val="single" w:sz="5" w:space="0" w:color="000000"/>
              <w:right w:val="single" w:sz="5" w:space="0" w:color="000000"/>
            </w:tcBorders>
          </w:tcPr>
          <w:p w14:paraId="49766F53" w14:textId="77777777" w:rsidR="004C600F" w:rsidRPr="00000BF7" w:rsidRDefault="004C600F" w:rsidP="00B37618">
            <w:pPr>
              <w:rPr>
                <w:rFonts w:ascii="Times New Roman" w:hAnsi="Times New Roman" w:cs="Times New Roman"/>
                <w:noProof/>
                <w:sz w:val="20"/>
                <w:szCs w:val="20"/>
              </w:rPr>
            </w:pPr>
          </w:p>
        </w:tc>
        <w:tc>
          <w:tcPr>
            <w:tcW w:w="1138" w:type="pct"/>
            <w:tcBorders>
              <w:top w:val="single" w:sz="5" w:space="0" w:color="000000"/>
              <w:left w:val="single" w:sz="5" w:space="0" w:color="000000"/>
              <w:bottom w:val="single" w:sz="5" w:space="0" w:color="000000"/>
              <w:right w:val="single" w:sz="5" w:space="0" w:color="000000"/>
            </w:tcBorders>
          </w:tcPr>
          <w:p w14:paraId="5F99914D" w14:textId="77777777" w:rsidR="004C600F" w:rsidRPr="00000BF7" w:rsidRDefault="004C600F" w:rsidP="00B37618">
            <w:pPr>
              <w:rPr>
                <w:rFonts w:ascii="Times New Roman" w:hAnsi="Times New Roman" w:cs="Times New Roman"/>
                <w:noProof/>
                <w:sz w:val="20"/>
                <w:szCs w:val="20"/>
              </w:rPr>
            </w:pPr>
          </w:p>
        </w:tc>
      </w:tr>
      <w:tr w:rsidR="00EB7646" w:rsidRPr="00000BF7" w14:paraId="5FA46E80" w14:textId="77777777" w:rsidTr="008F37DE">
        <w:tc>
          <w:tcPr>
            <w:tcW w:w="5000" w:type="pct"/>
            <w:gridSpan w:val="5"/>
            <w:tcBorders>
              <w:top w:val="single" w:sz="5" w:space="0" w:color="000000"/>
              <w:left w:val="single" w:sz="5" w:space="0" w:color="000000"/>
              <w:bottom w:val="single" w:sz="5" w:space="0" w:color="000000"/>
              <w:right w:val="single" w:sz="5" w:space="0" w:color="000000"/>
            </w:tcBorders>
          </w:tcPr>
          <w:p w14:paraId="01ACDCEF" w14:textId="792AF3CB" w:rsidR="004C600F" w:rsidRPr="00000BF7" w:rsidRDefault="004C600F" w:rsidP="00B37618">
            <w:pPr>
              <w:pStyle w:val="TableParagraph"/>
              <w:rPr>
                <w:rFonts w:ascii="Times New Roman" w:eastAsia="Times New Roman" w:hAnsi="Times New Roman" w:cs="Times New Roman"/>
                <w:noProof/>
                <w:sz w:val="20"/>
                <w:szCs w:val="20"/>
              </w:rPr>
            </w:pPr>
            <w:r>
              <w:rPr>
                <w:rFonts w:ascii="Times New Roman" w:hAnsi="Times New Roman"/>
                <w:b/>
                <w:sz w:val="20"/>
              </w:rPr>
              <w:t xml:space="preserve">14. </w:t>
            </w:r>
            <w:r w:rsidR="00B462B8" w:rsidRPr="00B462B8">
              <w:rPr>
                <w:rFonts w:ascii="Times New Roman" w:hAnsi="Times New Roman"/>
                <w:i/>
                <w:sz w:val="20"/>
              </w:rPr>
              <w:t>Ziņas par teorētisko zināšanu kursu vai mācību lidojumu pabeigšanu, teorētisko zināšanu eksāmens vai prasmju pārbaude citās dalībvalstīs attiecīgā gadījumā:</w:t>
            </w:r>
            <w:r>
              <w:rPr>
                <w:rFonts w:ascii="Times New Roman" w:hAnsi="Times New Roman"/>
                <w:b/>
                <w:i/>
                <w:sz w:val="20"/>
              </w:rPr>
              <w:t xml:space="preserve"> n/p</w:t>
            </w:r>
          </w:p>
        </w:tc>
      </w:tr>
      <w:tr w:rsidR="00EB7646" w:rsidRPr="00000BF7" w14:paraId="70FDAD34" w14:textId="77777777" w:rsidTr="0092455E">
        <w:tc>
          <w:tcPr>
            <w:tcW w:w="325" w:type="pct"/>
            <w:tcBorders>
              <w:top w:val="single" w:sz="5" w:space="0" w:color="000000"/>
              <w:left w:val="single" w:sz="5" w:space="0" w:color="000000"/>
              <w:bottom w:val="single" w:sz="5" w:space="0" w:color="000000"/>
              <w:right w:val="single" w:sz="5" w:space="0" w:color="000000"/>
            </w:tcBorders>
          </w:tcPr>
          <w:p w14:paraId="48B2BBF5" w14:textId="77777777" w:rsidR="004C600F" w:rsidRPr="00000BF7" w:rsidRDefault="004C600F" w:rsidP="00B37618">
            <w:pPr>
              <w:pStyle w:val="TableParagraph"/>
              <w:rPr>
                <w:rFonts w:ascii="Times New Roman" w:hAnsi="Times New Roman" w:cs="Times New Roman"/>
                <w:b/>
                <w:noProof/>
                <w:sz w:val="20"/>
                <w:szCs w:val="20"/>
              </w:rPr>
            </w:pPr>
            <w:r>
              <w:rPr>
                <w:rFonts w:ascii="Times New Roman" w:hAnsi="Times New Roman"/>
                <w:b/>
                <w:sz w:val="20"/>
              </w:rPr>
              <w:t>15.</w:t>
            </w:r>
          </w:p>
        </w:tc>
        <w:tc>
          <w:tcPr>
            <w:tcW w:w="622" w:type="pct"/>
            <w:tcBorders>
              <w:top w:val="single" w:sz="5" w:space="0" w:color="000000"/>
              <w:left w:val="single" w:sz="5" w:space="0" w:color="000000"/>
              <w:bottom w:val="single" w:sz="5" w:space="0" w:color="000000"/>
              <w:right w:val="single" w:sz="5" w:space="0" w:color="000000"/>
            </w:tcBorders>
          </w:tcPr>
          <w:p w14:paraId="0BE1888A" w14:textId="77777777" w:rsidR="004C600F" w:rsidRPr="00000BF7" w:rsidRDefault="004C600F" w:rsidP="00B37618">
            <w:pPr>
              <w:rPr>
                <w:rFonts w:ascii="Times New Roman" w:hAnsi="Times New Roman" w:cs="Times New Roman"/>
                <w:noProof/>
                <w:sz w:val="20"/>
                <w:szCs w:val="20"/>
              </w:rPr>
            </w:pPr>
          </w:p>
        </w:tc>
        <w:tc>
          <w:tcPr>
            <w:tcW w:w="1678" w:type="pct"/>
            <w:tcBorders>
              <w:top w:val="single" w:sz="5" w:space="0" w:color="000000"/>
              <w:left w:val="single" w:sz="5" w:space="0" w:color="000000"/>
              <w:bottom w:val="single" w:sz="5" w:space="0" w:color="000000"/>
              <w:right w:val="single" w:sz="5" w:space="0" w:color="000000"/>
            </w:tcBorders>
          </w:tcPr>
          <w:p w14:paraId="375460C9"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Izmeklēšana – pabeigta vai notiekoša*</w:t>
            </w:r>
          </w:p>
        </w:tc>
        <w:tc>
          <w:tcPr>
            <w:tcW w:w="2375" w:type="pct"/>
            <w:gridSpan w:val="2"/>
            <w:tcBorders>
              <w:top w:val="single" w:sz="5" w:space="0" w:color="000000"/>
              <w:left w:val="single" w:sz="5" w:space="0" w:color="000000"/>
              <w:bottom w:val="single" w:sz="5" w:space="0" w:color="000000"/>
              <w:right w:val="single" w:sz="5" w:space="0" w:color="000000"/>
            </w:tcBorders>
          </w:tcPr>
          <w:p w14:paraId="35BF2CD9" w14:textId="77777777" w:rsidR="004C600F" w:rsidRPr="00000BF7" w:rsidRDefault="004C600F" w:rsidP="00B37618">
            <w:pPr>
              <w:pStyle w:val="TableParagraph"/>
              <w:tabs>
                <w:tab w:val="left" w:pos="2142"/>
              </w:tabs>
              <w:rPr>
                <w:rFonts w:ascii="Times New Roman" w:eastAsia="Wingdings" w:hAnsi="Times New Roman" w:cs="Times New Roman"/>
                <w:noProof/>
                <w:sz w:val="20"/>
                <w:szCs w:val="20"/>
              </w:rPr>
            </w:pPr>
            <w:r>
              <w:rPr>
                <w:rFonts w:ascii="Times New Roman" w:hAnsi="Times New Roman"/>
                <w:b/>
                <w:sz w:val="20"/>
              </w:rPr>
              <w:t xml:space="preserve">Jā </w:t>
            </w:r>
            <w:r>
              <w:rPr>
                <w:rFonts w:ascii="Times New Roman" w:hAnsi="Times New Roman"/>
                <w:sz w:val="20"/>
              </w:rPr>
              <w:t></w:t>
            </w:r>
            <w:r>
              <w:rPr>
                <w:rFonts w:ascii="Times New Roman" w:hAnsi="Times New Roman"/>
                <w:sz w:val="20"/>
              </w:rPr>
              <w:tab/>
            </w:r>
            <w:r>
              <w:rPr>
                <w:rFonts w:ascii="Times New Roman" w:hAnsi="Times New Roman"/>
                <w:b/>
                <w:sz w:val="20"/>
              </w:rPr>
              <w:t xml:space="preserve">Nē </w:t>
            </w:r>
            <w:r>
              <w:rPr>
                <w:rFonts w:ascii="Times New Roman" w:hAnsi="Times New Roman"/>
                <w:sz w:val="20"/>
              </w:rPr>
              <w:t></w:t>
            </w:r>
          </w:p>
          <w:p w14:paraId="02284120" w14:textId="77777777" w:rsidR="004C600F" w:rsidRPr="00000BF7" w:rsidRDefault="004C600F" w:rsidP="00B37618">
            <w:pPr>
              <w:pStyle w:val="TableParagraph"/>
              <w:rPr>
                <w:rFonts w:ascii="Times New Roman" w:eastAsia="Times New Roman" w:hAnsi="Times New Roman" w:cs="Times New Roman"/>
                <w:noProof/>
                <w:sz w:val="20"/>
                <w:szCs w:val="20"/>
              </w:rPr>
            </w:pPr>
          </w:p>
          <w:p w14:paraId="5D571641"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(Ja “jā”, norādīt detalizētu informāciju atsevišķā lapā.)</w:t>
            </w:r>
          </w:p>
        </w:tc>
      </w:tr>
      <w:tr w:rsidR="00EB7646" w:rsidRPr="00000BF7" w14:paraId="74B909D0" w14:textId="77777777" w:rsidTr="0092455E">
        <w:tc>
          <w:tcPr>
            <w:tcW w:w="325" w:type="pct"/>
            <w:tcBorders>
              <w:top w:val="single" w:sz="5" w:space="0" w:color="000000"/>
              <w:left w:val="single" w:sz="5" w:space="0" w:color="000000"/>
              <w:bottom w:val="single" w:sz="5" w:space="0" w:color="000000"/>
              <w:right w:val="single" w:sz="5" w:space="0" w:color="000000"/>
            </w:tcBorders>
          </w:tcPr>
          <w:p w14:paraId="4AF451C7" w14:textId="77777777" w:rsidR="004C600F" w:rsidRPr="00000BF7" w:rsidRDefault="004C600F" w:rsidP="00B37618">
            <w:pPr>
              <w:pStyle w:val="TableParagraph"/>
              <w:rPr>
                <w:rFonts w:ascii="Times New Roman" w:hAnsi="Times New Roman" w:cs="Times New Roman"/>
                <w:b/>
                <w:noProof/>
                <w:sz w:val="20"/>
                <w:szCs w:val="20"/>
              </w:rPr>
            </w:pPr>
            <w:r>
              <w:rPr>
                <w:rFonts w:ascii="Times New Roman" w:hAnsi="Times New Roman"/>
                <w:b/>
                <w:sz w:val="20"/>
              </w:rPr>
              <w:t>16.</w:t>
            </w:r>
          </w:p>
        </w:tc>
        <w:tc>
          <w:tcPr>
            <w:tcW w:w="622" w:type="pct"/>
            <w:tcBorders>
              <w:top w:val="single" w:sz="5" w:space="0" w:color="000000"/>
              <w:left w:val="single" w:sz="5" w:space="0" w:color="000000"/>
              <w:bottom w:val="single" w:sz="5" w:space="0" w:color="000000"/>
              <w:right w:val="single" w:sz="5" w:space="0" w:color="000000"/>
            </w:tcBorders>
          </w:tcPr>
          <w:p w14:paraId="19F20FFE" w14:textId="77777777" w:rsidR="004C600F" w:rsidRPr="00000BF7" w:rsidRDefault="004C600F" w:rsidP="00B37618">
            <w:pPr>
              <w:rPr>
                <w:rFonts w:ascii="Times New Roman" w:hAnsi="Times New Roman" w:cs="Times New Roman"/>
                <w:noProof/>
                <w:sz w:val="20"/>
                <w:szCs w:val="20"/>
              </w:rPr>
            </w:pPr>
          </w:p>
        </w:tc>
        <w:tc>
          <w:tcPr>
            <w:tcW w:w="1678" w:type="pct"/>
            <w:tcBorders>
              <w:top w:val="single" w:sz="5" w:space="0" w:color="000000"/>
              <w:left w:val="single" w:sz="5" w:space="0" w:color="000000"/>
              <w:bottom w:val="single" w:sz="5" w:space="0" w:color="000000"/>
              <w:right w:val="single" w:sz="5" w:space="0" w:color="000000"/>
            </w:tcBorders>
          </w:tcPr>
          <w:p w14:paraId="4E47EBE8"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 xml:space="preserve">Vai 2. punktā minētā apliecība ir apstiprinājums, ko izdevis </w:t>
            </w:r>
            <w:r>
              <w:rPr>
                <w:rFonts w:ascii="Times New Roman" w:hAnsi="Times New Roman"/>
                <w:i/>
                <w:iCs/>
                <w:sz w:val="20"/>
              </w:rPr>
              <w:t>FAA</w:t>
            </w:r>
            <w:r>
              <w:rPr>
                <w:rFonts w:ascii="Times New Roman" w:hAnsi="Times New Roman"/>
                <w:sz w:val="20"/>
              </w:rPr>
              <w:t>, pamatojoties uz apliecību, ko izdevusi cita Čikāgas konvencijas līgumslēdzēja valsts?**</w:t>
            </w:r>
          </w:p>
        </w:tc>
        <w:tc>
          <w:tcPr>
            <w:tcW w:w="2375" w:type="pct"/>
            <w:gridSpan w:val="2"/>
            <w:tcBorders>
              <w:top w:val="single" w:sz="5" w:space="0" w:color="000000"/>
              <w:left w:val="single" w:sz="5" w:space="0" w:color="000000"/>
              <w:bottom w:val="single" w:sz="5" w:space="0" w:color="000000"/>
              <w:right w:val="single" w:sz="5" w:space="0" w:color="000000"/>
            </w:tcBorders>
          </w:tcPr>
          <w:p w14:paraId="73B3BE4E" w14:textId="77777777" w:rsidR="004C600F" w:rsidRPr="00000BF7" w:rsidRDefault="004C600F" w:rsidP="00B37618">
            <w:pPr>
              <w:pStyle w:val="TableParagraph"/>
              <w:tabs>
                <w:tab w:val="left" w:pos="2209"/>
              </w:tabs>
              <w:rPr>
                <w:rFonts w:ascii="Times New Roman" w:eastAsia="Wingdings" w:hAnsi="Times New Roman" w:cs="Times New Roman"/>
                <w:noProof/>
                <w:sz w:val="20"/>
                <w:szCs w:val="20"/>
              </w:rPr>
            </w:pPr>
            <w:r>
              <w:rPr>
                <w:rFonts w:ascii="Times New Roman" w:hAnsi="Times New Roman"/>
                <w:b/>
                <w:sz w:val="20"/>
              </w:rPr>
              <w:t xml:space="preserve">Jā </w:t>
            </w:r>
            <w:r>
              <w:rPr>
                <w:rFonts w:ascii="Times New Roman" w:hAnsi="Times New Roman"/>
                <w:sz w:val="20"/>
              </w:rPr>
              <w:t></w:t>
            </w:r>
            <w:r>
              <w:rPr>
                <w:rFonts w:ascii="Times New Roman" w:hAnsi="Times New Roman"/>
                <w:sz w:val="20"/>
              </w:rPr>
              <w:tab/>
            </w:r>
            <w:r>
              <w:rPr>
                <w:rFonts w:ascii="Times New Roman" w:hAnsi="Times New Roman"/>
                <w:b/>
                <w:sz w:val="20"/>
              </w:rPr>
              <w:t xml:space="preserve">Nē </w:t>
            </w:r>
            <w:r>
              <w:rPr>
                <w:rFonts w:ascii="Times New Roman" w:hAnsi="Times New Roman"/>
                <w:sz w:val="20"/>
              </w:rPr>
              <w:t></w:t>
            </w:r>
          </w:p>
          <w:p w14:paraId="5198B8C9" w14:textId="77777777" w:rsidR="004C600F" w:rsidRPr="00000BF7" w:rsidRDefault="004C600F" w:rsidP="00B37618">
            <w:pPr>
              <w:pStyle w:val="TableParagraph"/>
              <w:rPr>
                <w:rFonts w:ascii="Times New Roman" w:eastAsia="Times New Roman" w:hAnsi="Times New Roman" w:cs="Times New Roman"/>
                <w:noProof/>
                <w:sz w:val="20"/>
                <w:szCs w:val="20"/>
              </w:rPr>
            </w:pPr>
          </w:p>
          <w:p w14:paraId="6AF5D9FF"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(Pievienot datus)</w:t>
            </w:r>
          </w:p>
        </w:tc>
      </w:tr>
      <w:tr w:rsidR="00EB7646" w:rsidRPr="00000BF7" w14:paraId="57852ABB" w14:textId="77777777" w:rsidTr="0092455E">
        <w:tc>
          <w:tcPr>
            <w:tcW w:w="325" w:type="pct"/>
            <w:tcBorders>
              <w:top w:val="single" w:sz="5" w:space="0" w:color="000000"/>
              <w:left w:val="single" w:sz="5" w:space="0" w:color="000000"/>
              <w:bottom w:val="single" w:sz="5" w:space="0" w:color="000000"/>
              <w:right w:val="single" w:sz="5" w:space="0" w:color="000000"/>
            </w:tcBorders>
          </w:tcPr>
          <w:p w14:paraId="7FD868B5" w14:textId="77777777" w:rsidR="004C600F" w:rsidRPr="00000BF7" w:rsidRDefault="004C600F" w:rsidP="00B37618">
            <w:pPr>
              <w:pStyle w:val="TableParagraph"/>
              <w:rPr>
                <w:rFonts w:ascii="Times New Roman" w:hAnsi="Times New Roman" w:cs="Times New Roman"/>
                <w:b/>
                <w:noProof/>
                <w:sz w:val="20"/>
                <w:szCs w:val="20"/>
              </w:rPr>
            </w:pPr>
            <w:r>
              <w:rPr>
                <w:rFonts w:ascii="Times New Roman" w:hAnsi="Times New Roman"/>
                <w:b/>
                <w:sz w:val="20"/>
              </w:rPr>
              <w:t>17.</w:t>
            </w:r>
          </w:p>
        </w:tc>
        <w:tc>
          <w:tcPr>
            <w:tcW w:w="622" w:type="pct"/>
            <w:tcBorders>
              <w:top w:val="single" w:sz="5" w:space="0" w:color="000000"/>
              <w:left w:val="single" w:sz="5" w:space="0" w:color="000000"/>
              <w:bottom w:val="single" w:sz="5" w:space="0" w:color="000000"/>
              <w:right w:val="single" w:sz="5" w:space="0" w:color="000000"/>
            </w:tcBorders>
          </w:tcPr>
          <w:p w14:paraId="2C35D946" w14:textId="77777777" w:rsidR="004C600F" w:rsidRPr="00000BF7" w:rsidRDefault="004C600F" w:rsidP="00B37618">
            <w:pPr>
              <w:rPr>
                <w:rFonts w:ascii="Times New Roman" w:hAnsi="Times New Roman" w:cs="Times New Roman"/>
                <w:noProof/>
                <w:sz w:val="20"/>
                <w:szCs w:val="20"/>
              </w:rPr>
            </w:pPr>
          </w:p>
        </w:tc>
        <w:tc>
          <w:tcPr>
            <w:tcW w:w="1678" w:type="pct"/>
            <w:tcBorders>
              <w:top w:val="single" w:sz="5" w:space="0" w:color="000000"/>
              <w:left w:val="single" w:sz="5" w:space="0" w:color="000000"/>
              <w:bottom w:val="single" w:sz="5" w:space="0" w:color="000000"/>
              <w:right w:val="single" w:sz="5" w:space="0" w:color="000000"/>
            </w:tcBorders>
          </w:tcPr>
          <w:p w14:paraId="434C5A8A" w14:textId="77777777" w:rsidR="004C600F" w:rsidRPr="00000BF7" w:rsidRDefault="004C600F" w:rsidP="00B37618">
            <w:pPr>
              <w:pStyle w:val="TableParagraph"/>
              <w:rPr>
                <w:rFonts w:ascii="Times New Roman" w:hAnsi="Times New Roman" w:cs="Times New Roman"/>
                <w:noProof/>
                <w:sz w:val="20"/>
                <w:szCs w:val="20"/>
              </w:rPr>
            </w:pPr>
            <w:r>
              <w:rPr>
                <w:rFonts w:ascii="Times New Roman" w:hAnsi="Times New Roman"/>
                <w:sz w:val="20"/>
              </w:rPr>
              <w:t xml:space="preserve">Sākotnējā </w:t>
            </w:r>
            <w:r>
              <w:rPr>
                <w:rFonts w:ascii="Times New Roman" w:hAnsi="Times New Roman"/>
                <w:i/>
                <w:iCs/>
                <w:sz w:val="20"/>
              </w:rPr>
              <w:t>PART-MED</w:t>
            </w:r>
            <w:r>
              <w:rPr>
                <w:rFonts w:ascii="Times New Roman" w:hAnsi="Times New Roman"/>
                <w:sz w:val="20"/>
              </w:rPr>
              <w:t xml:space="preserve"> veselības apliecība:</w:t>
            </w:r>
          </w:p>
        </w:tc>
        <w:tc>
          <w:tcPr>
            <w:tcW w:w="2375" w:type="pct"/>
            <w:gridSpan w:val="2"/>
            <w:tcBorders>
              <w:top w:val="single" w:sz="5" w:space="0" w:color="000000"/>
              <w:left w:val="single" w:sz="5" w:space="0" w:color="000000"/>
              <w:bottom w:val="single" w:sz="5" w:space="0" w:color="000000"/>
              <w:right w:val="single" w:sz="5" w:space="0" w:color="000000"/>
            </w:tcBorders>
          </w:tcPr>
          <w:p w14:paraId="633A2D88" w14:textId="77777777" w:rsidR="004C600F" w:rsidRPr="00000BF7" w:rsidRDefault="004C600F" w:rsidP="00B37618">
            <w:pPr>
              <w:pStyle w:val="TableParagraph"/>
              <w:rPr>
                <w:rFonts w:ascii="Times New Roman" w:eastAsia="Times New Roman" w:hAnsi="Times New Roman" w:cs="Times New Roman"/>
                <w:noProof/>
                <w:sz w:val="20"/>
                <w:szCs w:val="20"/>
              </w:rPr>
            </w:pPr>
            <w:r>
              <w:rPr>
                <w:rFonts w:ascii="Times New Roman" w:hAnsi="Times New Roman"/>
                <w:b/>
                <w:sz w:val="20"/>
              </w:rPr>
              <w:t xml:space="preserve">Izdošanas datums: </w:t>
            </w:r>
            <w:r>
              <w:rPr>
                <w:rFonts w:ascii="Times New Roman" w:hAnsi="Times New Roman"/>
                <w:b/>
                <w:i/>
                <w:iCs/>
                <w:sz w:val="20"/>
              </w:rPr>
              <w:t>xx/xx/xxxx</w:t>
            </w:r>
          </w:p>
          <w:p w14:paraId="49F1AC99" w14:textId="77777777" w:rsidR="004C600F" w:rsidRPr="00000BF7" w:rsidRDefault="004C600F" w:rsidP="00B37618">
            <w:pPr>
              <w:pStyle w:val="TableParagraph"/>
              <w:rPr>
                <w:rFonts w:ascii="Times New Roman" w:eastAsia="Times New Roman" w:hAnsi="Times New Roman" w:cs="Times New Roman"/>
                <w:noProof/>
                <w:sz w:val="20"/>
                <w:szCs w:val="20"/>
              </w:rPr>
            </w:pPr>
            <w:r>
              <w:rPr>
                <w:rFonts w:ascii="Times New Roman" w:hAnsi="Times New Roman"/>
                <w:b/>
                <w:sz w:val="20"/>
              </w:rPr>
              <w:t xml:space="preserve">Pārbaudes datums: </w:t>
            </w:r>
            <w:r>
              <w:rPr>
                <w:rFonts w:ascii="Times New Roman" w:hAnsi="Times New Roman"/>
                <w:b/>
                <w:i/>
                <w:iCs/>
                <w:sz w:val="20"/>
              </w:rPr>
              <w:t>xx/xx/xxxx</w:t>
            </w:r>
          </w:p>
          <w:p w14:paraId="57773C87" w14:textId="77777777" w:rsidR="004C600F" w:rsidRPr="00000BF7" w:rsidRDefault="004C600F" w:rsidP="00B37618">
            <w:pPr>
              <w:pStyle w:val="TableParagraph"/>
              <w:rPr>
                <w:rFonts w:ascii="Times New Roman" w:eastAsia="Times New Roman" w:hAnsi="Times New Roman" w:cs="Times New Roman"/>
                <w:noProof/>
                <w:sz w:val="20"/>
                <w:szCs w:val="20"/>
              </w:rPr>
            </w:pPr>
          </w:p>
          <w:p w14:paraId="1459E3CF" w14:textId="77777777" w:rsidR="004C600F" w:rsidRPr="00000BF7" w:rsidRDefault="004C600F" w:rsidP="00B37618">
            <w:pPr>
              <w:pStyle w:val="TableParagraph"/>
              <w:rPr>
                <w:rFonts w:ascii="Times New Roman" w:hAnsi="Times New Roman" w:cs="Times New Roman"/>
                <w:b/>
                <w:noProof/>
                <w:sz w:val="20"/>
                <w:szCs w:val="20"/>
              </w:rPr>
            </w:pPr>
            <w:r>
              <w:rPr>
                <w:rFonts w:ascii="Times New Roman" w:hAnsi="Times New Roman"/>
                <w:b/>
                <w:sz w:val="20"/>
              </w:rPr>
              <w:t>Klase:</w:t>
            </w:r>
          </w:p>
        </w:tc>
      </w:tr>
    </w:tbl>
    <w:p w14:paraId="2AC51A0E" w14:textId="77777777" w:rsidR="004C600F" w:rsidRPr="005D17A5" w:rsidRDefault="004C600F" w:rsidP="00BB5D14">
      <w:pPr>
        <w:jc w:val="both"/>
        <w:rPr>
          <w:rFonts w:ascii="Times New Roman" w:eastAsia="Times New Roman" w:hAnsi="Times New Roman" w:cs="Times New Roman"/>
          <w:noProof/>
          <w:sz w:val="24"/>
          <w:szCs w:val="24"/>
        </w:rPr>
      </w:pPr>
    </w:p>
    <w:p w14:paraId="668567EC" w14:textId="77777777" w:rsidR="004C600F" w:rsidRPr="009D3D01" w:rsidRDefault="004C600F" w:rsidP="00BB5D14">
      <w:pPr>
        <w:jc w:val="both"/>
        <w:rPr>
          <w:rFonts w:ascii="Times New Roman" w:hAnsi="Times New Roman" w:cs="Times New Roman"/>
          <w:noProof/>
          <w:sz w:val="20"/>
          <w:szCs w:val="20"/>
        </w:rPr>
      </w:pPr>
      <w:r>
        <w:rPr>
          <w:rFonts w:ascii="Times New Roman" w:hAnsi="Times New Roman"/>
          <w:sz w:val="20"/>
        </w:rPr>
        <w:t>* 15. punktā norāda, vai notiek izmeklēšana saistībā ar veselības apliecību un pilota apliecību vai to apturēšanas vai atcelšanas darbības.</w:t>
      </w:r>
    </w:p>
    <w:p w14:paraId="26F0A499" w14:textId="77777777" w:rsidR="004C600F" w:rsidRPr="009D3D01" w:rsidRDefault="004C600F" w:rsidP="00BB5D14">
      <w:pPr>
        <w:jc w:val="both"/>
        <w:rPr>
          <w:rFonts w:ascii="Times New Roman" w:eastAsia="Times New Roman" w:hAnsi="Times New Roman" w:cs="Times New Roman"/>
          <w:noProof/>
          <w:sz w:val="20"/>
          <w:szCs w:val="20"/>
        </w:rPr>
      </w:pPr>
    </w:p>
    <w:p w14:paraId="78E74F94" w14:textId="6275D26D" w:rsidR="004C600F" w:rsidRPr="009D3D01" w:rsidRDefault="004C600F" w:rsidP="00BB5D14">
      <w:pPr>
        <w:jc w:val="both"/>
        <w:rPr>
          <w:rFonts w:ascii="Times New Roman" w:hAnsi="Times New Roman" w:cs="Times New Roman"/>
          <w:noProof/>
          <w:sz w:val="20"/>
          <w:szCs w:val="20"/>
        </w:rPr>
      </w:pPr>
      <w:r>
        <w:rPr>
          <w:rFonts w:ascii="Times New Roman" w:hAnsi="Times New Roman"/>
          <w:sz w:val="20"/>
        </w:rPr>
        <w:t>** 16. punkts, piemēram, vai tā tika atzīta par derīgu saskaņā ar Čikāgas konvencijas 1. pielikuma 1.2.1. punktu?</w:t>
      </w:r>
    </w:p>
    <w:p w14:paraId="34A19F65" w14:textId="77777777" w:rsidR="008D4B74" w:rsidRPr="005D17A5" w:rsidRDefault="008D4B74">
      <w:pPr>
        <w:rPr>
          <w:rFonts w:ascii="Times New Roman" w:eastAsia="Times New Roman" w:hAnsi="Times New Roman" w:cs="Times New Roman"/>
          <w:noProof/>
          <w:sz w:val="24"/>
          <w:szCs w:val="24"/>
        </w:rPr>
      </w:pPr>
      <w:r>
        <w:br w:type="page"/>
      </w: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8D4B74" w:rsidRPr="009D3D01" w14:paraId="1C9FB8BB" w14:textId="77777777" w:rsidTr="00527DDA">
        <w:tc>
          <w:tcPr>
            <w:tcW w:w="9128" w:type="dxa"/>
          </w:tcPr>
          <w:p w14:paraId="46C2FD08" w14:textId="77777777" w:rsidR="008D4B74" w:rsidRPr="009D3D01" w:rsidRDefault="008D4B74" w:rsidP="008D4B74">
            <w:pPr>
              <w:jc w:val="both"/>
              <w:rPr>
                <w:rFonts w:ascii="Times New Roman" w:hAnsi="Times New Roman" w:cs="Times New Roman"/>
                <w:b/>
                <w:noProof/>
                <w:sz w:val="20"/>
                <w:szCs w:val="20"/>
              </w:rPr>
            </w:pPr>
            <w:r>
              <w:rPr>
                <w:rFonts w:ascii="Times New Roman" w:hAnsi="Times New Roman"/>
                <w:b/>
                <w:sz w:val="20"/>
              </w:rPr>
              <w:lastRenderedPageBreak/>
              <w:t xml:space="preserve">2. DAĻA. Pieteikums </w:t>
            </w:r>
            <w:r>
              <w:rPr>
                <w:rFonts w:ascii="Times New Roman" w:hAnsi="Times New Roman"/>
                <w:b/>
                <w:i/>
                <w:iCs/>
                <w:sz w:val="20"/>
              </w:rPr>
              <w:t>FCL</w:t>
            </w:r>
            <w:r>
              <w:rPr>
                <w:rFonts w:ascii="Times New Roman" w:hAnsi="Times New Roman"/>
                <w:b/>
                <w:sz w:val="20"/>
              </w:rPr>
              <w:t xml:space="preserve"> DAĻAS apliecībai</w:t>
            </w:r>
          </w:p>
          <w:p w14:paraId="2C15C309" w14:textId="77777777" w:rsidR="00156352" w:rsidRPr="009D3D01" w:rsidRDefault="00156352" w:rsidP="008D4B74">
            <w:pPr>
              <w:jc w:val="both"/>
              <w:rPr>
                <w:rFonts w:ascii="Times New Roman" w:hAnsi="Times New Roman" w:cs="Times New Roman"/>
                <w:b/>
                <w:noProof/>
                <w:sz w:val="20"/>
                <w:szCs w:val="20"/>
              </w:rPr>
            </w:pPr>
          </w:p>
          <w:p w14:paraId="417205EE" w14:textId="1CD043C7" w:rsidR="008D4B74" w:rsidRPr="009D3D01" w:rsidRDefault="008D4B74" w:rsidP="008D4B74">
            <w:pPr>
              <w:tabs>
                <w:tab w:val="left" w:pos="2521"/>
              </w:tabs>
              <w:jc w:val="both"/>
              <w:rPr>
                <w:rFonts w:ascii="Times New Roman" w:hAnsi="Times New Roman" w:cs="Times New Roman"/>
                <w:noProof/>
                <w:sz w:val="20"/>
                <w:szCs w:val="20"/>
              </w:rPr>
            </w:pPr>
            <w:r>
              <w:rPr>
                <w:rFonts w:ascii="Times New Roman" w:hAnsi="Times New Roman"/>
                <w:sz w:val="20"/>
              </w:rPr>
              <w:t xml:space="preserve">Es, </w:t>
            </w:r>
            <w:r>
              <w:rPr>
                <w:rFonts w:ascii="Times New Roman" w:hAnsi="Times New Roman"/>
                <w:sz w:val="20"/>
                <w:u w:val="single"/>
              </w:rPr>
              <w:tab/>
            </w:r>
            <w:r>
              <w:rPr>
                <w:rFonts w:ascii="Times New Roman" w:hAnsi="Times New Roman"/>
                <w:sz w:val="20"/>
              </w:rPr>
              <w:t xml:space="preserve"> (uzvārds, vārds), ar šo piesakos uz </w:t>
            </w:r>
            <w:r>
              <w:rPr>
                <w:rFonts w:ascii="Times New Roman" w:hAnsi="Times New Roman"/>
                <w:i/>
                <w:iCs/>
                <w:sz w:val="20"/>
              </w:rPr>
              <w:t>FCL</w:t>
            </w:r>
            <w:r>
              <w:rPr>
                <w:rFonts w:ascii="Times New Roman" w:hAnsi="Times New Roman"/>
                <w:sz w:val="20"/>
              </w:rPr>
              <w:t xml:space="preserve"> daļas apliecību vai kvalifikācijas atzīmi.</w:t>
            </w:r>
          </w:p>
          <w:p w14:paraId="314C85B9" w14:textId="77777777" w:rsidR="00156352" w:rsidRPr="009D3D01" w:rsidRDefault="00156352" w:rsidP="008D4B74">
            <w:pPr>
              <w:tabs>
                <w:tab w:val="left" w:pos="2521"/>
              </w:tabs>
              <w:jc w:val="both"/>
              <w:rPr>
                <w:rFonts w:ascii="Times New Roman" w:hAnsi="Times New Roman" w:cs="Times New Roman"/>
                <w:noProof/>
                <w:sz w:val="20"/>
                <w:szCs w:val="20"/>
              </w:rPr>
            </w:pPr>
          </w:p>
          <w:p w14:paraId="4E5A5620" w14:textId="56856A7B" w:rsidR="008D4B74" w:rsidRPr="009D3D01" w:rsidRDefault="008D4B74" w:rsidP="008D4B74">
            <w:pPr>
              <w:jc w:val="both"/>
              <w:rPr>
                <w:rFonts w:ascii="Times New Roman" w:eastAsia="Wingdings" w:hAnsi="Times New Roman" w:cs="Times New Roman"/>
                <w:noProof/>
                <w:sz w:val="20"/>
                <w:szCs w:val="20"/>
              </w:rPr>
            </w:pPr>
            <w:r>
              <w:rPr>
                <w:rFonts w:ascii="Times New Roman" w:hAnsi="Times New Roman"/>
                <w:b/>
                <w:sz w:val="20"/>
              </w:rPr>
              <w:t xml:space="preserve">Pieteiktās apliecības veids: privātpilota apliecība – lidmašīnas: </w:t>
            </w:r>
            <w:r>
              <w:rPr>
                <w:rFonts w:ascii="Times New Roman" w:hAnsi="Times New Roman"/>
                <w:sz w:val="20"/>
              </w:rPr>
              <w:t></w:t>
            </w:r>
            <w:r>
              <w:rPr>
                <w:rFonts w:ascii="Times New Roman" w:hAnsi="Times New Roman"/>
                <w:sz w:val="20"/>
              </w:rPr>
              <w:tab/>
            </w:r>
            <w:r>
              <w:rPr>
                <w:rFonts w:ascii="Times New Roman" w:hAnsi="Times New Roman"/>
                <w:b/>
                <w:sz w:val="20"/>
              </w:rPr>
              <w:t xml:space="preserve">nav </w:t>
            </w:r>
            <w:r>
              <w:rPr>
                <w:rFonts w:ascii="Times New Roman" w:hAnsi="Times New Roman"/>
                <w:sz w:val="20"/>
              </w:rPr>
              <w:t></w:t>
            </w:r>
          </w:p>
          <w:p w14:paraId="4474FD0B" w14:textId="1C031B6E" w:rsidR="00156352" w:rsidRPr="009D3D01" w:rsidRDefault="008D4B74" w:rsidP="00CB1357">
            <w:pPr>
              <w:tabs>
                <w:tab w:val="left" w:pos="3133"/>
                <w:tab w:val="left" w:pos="3800"/>
                <w:tab w:val="left" w:pos="4252"/>
                <w:tab w:val="left" w:pos="5529"/>
              </w:tabs>
              <w:jc w:val="both"/>
              <w:rPr>
                <w:rFonts w:ascii="Times New Roman" w:eastAsia="Wingdings" w:hAnsi="Times New Roman" w:cs="Times New Roman"/>
                <w:noProof/>
                <w:sz w:val="20"/>
                <w:szCs w:val="20"/>
              </w:rPr>
            </w:pPr>
            <w:r>
              <w:rPr>
                <w:rFonts w:ascii="Times New Roman" w:hAnsi="Times New Roman"/>
                <w:b/>
                <w:sz w:val="20"/>
              </w:rPr>
              <w:t>Pieteiktās kvalifikācijas atzīmes:</w:t>
            </w:r>
            <w:r>
              <w:rPr>
                <w:rFonts w:ascii="Times New Roman" w:hAnsi="Times New Roman"/>
                <w:b/>
                <w:sz w:val="20"/>
              </w:rPr>
              <w:tab/>
            </w:r>
            <w:r>
              <w:rPr>
                <w:rFonts w:ascii="Times New Roman" w:hAnsi="Times New Roman"/>
                <w:b/>
                <w:i/>
                <w:iCs/>
                <w:sz w:val="20"/>
              </w:rPr>
              <w:t>SEP(L)</w:t>
            </w:r>
            <w:r>
              <w:rPr>
                <w:rFonts w:ascii="Times New Roman" w:hAnsi="Times New Roman"/>
                <w:b/>
                <w:sz w:val="20"/>
              </w:rPr>
              <w:t xml:space="preserve"> </w:t>
            </w:r>
            <w:r>
              <w:rPr>
                <w:rFonts w:ascii="Times New Roman" w:hAnsi="Times New Roman"/>
                <w:sz w:val="20"/>
              </w:rPr>
              <w:t></w:t>
            </w:r>
            <w:r>
              <w:rPr>
                <w:rFonts w:ascii="Times New Roman" w:hAnsi="Times New Roman"/>
                <w:sz w:val="20"/>
              </w:rPr>
              <w:tab/>
            </w:r>
            <w:r>
              <w:rPr>
                <w:rFonts w:ascii="Times New Roman" w:hAnsi="Times New Roman"/>
                <w:b/>
                <w:i/>
                <w:iCs/>
                <w:sz w:val="20"/>
              </w:rPr>
              <w:t>MEP(L)</w:t>
            </w:r>
            <w:r>
              <w:rPr>
                <w:rFonts w:ascii="Times New Roman" w:hAnsi="Times New Roman"/>
                <w:b/>
                <w:sz w:val="20"/>
              </w:rPr>
              <w:t xml:space="preserve"> </w:t>
            </w:r>
            <w:r>
              <w:rPr>
                <w:rFonts w:ascii="Times New Roman" w:hAnsi="Times New Roman"/>
                <w:sz w:val="20"/>
              </w:rPr>
              <w:t></w:t>
            </w:r>
            <w:r>
              <w:rPr>
                <w:rFonts w:ascii="Times New Roman" w:hAnsi="Times New Roman"/>
                <w:sz w:val="20"/>
              </w:rPr>
              <w:tab/>
            </w:r>
            <w:r>
              <w:rPr>
                <w:rFonts w:ascii="Times New Roman" w:hAnsi="Times New Roman"/>
                <w:b/>
                <w:sz w:val="20"/>
              </w:rPr>
              <w:t xml:space="preserve">nakts lidojumu kvalifikācijas atzīme </w:t>
            </w:r>
            <w:r>
              <w:rPr>
                <w:rFonts w:ascii="Times New Roman" w:hAnsi="Times New Roman"/>
                <w:sz w:val="20"/>
              </w:rPr>
              <w:t></w:t>
            </w:r>
            <w:r>
              <w:rPr>
                <w:rFonts w:ascii="Times New Roman" w:hAnsi="Times New Roman"/>
                <w:sz w:val="20"/>
              </w:rPr>
              <w:tab/>
            </w:r>
            <w:r>
              <w:rPr>
                <w:rFonts w:ascii="Times New Roman" w:hAnsi="Times New Roman"/>
                <w:b/>
                <w:i/>
                <w:iCs/>
                <w:sz w:val="20"/>
              </w:rPr>
              <w:t>IR(A)</w:t>
            </w:r>
            <w:r>
              <w:rPr>
                <w:rFonts w:ascii="Times New Roman" w:hAnsi="Times New Roman"/>
                <w:b/>
                <w:sz w:val="20"/>
              </w:rPr>
              <w:t xml:space="preserve"> attiecībā uz </w:t>
            </w:r>
            <w:r>
              <w:rPr>
                <w:rFonts w:ascii="Times New Roman" w:hAnsi="Times New Roman"/>
                <w:b/>
                <w:i/>
                <w:iCs/>
                <w:sz w:val="20"/>
              </w:rPr>
              <w:t>SE</w:t>
            </w:r>
            <w:r>
              <w:rPr>
                <w:rFonts w:ascii="Times New Roman" w:hAnsi="Times New Roman"/>
                <w:b/>
                <w:sz w:val="20"/>
              </w:rPr>
              <w:t xml:space="preserve"> </w:t>
            </w:r>
            <w:r>
              <w:rPr>
                <w:rFonts w:ascii="Times New Roman" w:hAnsi="Times New Roman"/>
                <w:sz w:val="20"/>
              </w:rPr>
              <w:t></w:t>
            </w:r>
            <w:r>
              <w:rPr>
                <w:rFonts w:ascii="Times New Roman" w:hAnsi="Times New Roman"/>
                <w:sz w:val="20"/>
              </w:rPr>
              <w:tab/>
            </w:r>
            <w:r>
              <w:rPr>
                <w:rFonts w:ascii="Times New Roman" w:hAnsi="Times New Roman"/>
                <w:b/>
                <w:i/>
                <w:iCs/>
                <w:sz w:val="20"/>
              </w:rPr>
              <w:t>IR(A)</w:t>
            </w:r>
            <w:r>
              <w:rPr>
                <w:rFonts w:ascii="Times New Roman" w:hAnsi="Times New Roman"/>
                <w:b/>
                <w:sz w:val="20"/>
              </w:rPr>
              <w:t xml:space="preserve"> attiecībā uz </w:t>
            </w:r>
            <w:r>
              <w:rPr>
                <w:rFonts w:ascii="Times New Roman" w:hAnsi="Times New Roman"/>
                <w:b/>
                <w:i/>
                <w:iCs/>
                <w:sz w:val="20"/>
              </w:rPr>
              <w:t>ME</w:t>
            </w:r>
            <w:r>
              <w:rPr>
                <w:rFonts w:ascii="Times New Roman" w:hAnsi="Times New Roman"/>
                <w:b/>
                <w:sz w:val="20"/>
              </w:rPr>
              <w:t xml:space="preserve"> </w:t>
            </w:r>
            <w:r>
              <w:rPr>
                <w:rFonts w:ascii="Times New Roman" w:hAnsi="Times New Roman"/>
                <w:sz w:val="20"/>
              </w:rPr>
              <w:t></w:t>
            </w:r>
          </w:p>
          <w:p w14:paraId="31A9BE52" w14:textId="77777777" w:rsidR="00A64DC1" w:rsidRPr="009D3D01" w:rsidRDefault="00A64DC1" w:rsidP="008D4B74">
            <w:pPr>
              <w:tabs>
                <w:tab w:val="left" w:pos="2041"/>
                <w:tab w:val="left" w:pos="3133"/>
                <w:tab w:val="left" w:pos="3800"/>
                <w:tab w:val="left" w:pos="4252"/>
                <w:tab w:val="left" w:pos="5841"/>
              </w:tabs>
              <w:jc w:val="both"/>
              <w:rPr>
                <w:rFonts w:ascii="Times New Roman" w:eastAsia="Times New Roman" w:hAnsi="Times New Roman" w:cs="Times New Roman"/>
                <w:b/>
                <w:bCs/>
                <w:noProof/>
                <w:sz w:val="20"/>
                <w:szCs w:val="20"/>
              </w:rPr>
            </w:pPr>
          </w:p>
          <w:p w14:paraId="7AA6DB38" w14:textId="3E400016" w:rsidR="008D4B74" w:rsidRPr="009D3D01" w:rsidRDefault="008D4B74" w:rsidP="008D4B74">
            <w:pPr>
              <w:tabs>
                <w:tab w:val="left" w:pos="2041"/>
                <w:tab w:val="left" w:pos="3133"/>
                <w:tab w:val="left" w:pos="3800"/>
                <w:tab w:val="left" w:pos="4252"/>
                <w:tab w:val="left" w:pos="5841"/>
              </w:tabs>
              <w:jc w:val="both"/>
              <w:rPr>
                <w:rFonts w:ascii="Times New Roman" w:eastAsia="Wingdings" w:hAnsi="Times New Roman" w:cs="Times New Roman"/>
                <w:noProof/>
                <w:sz w:val="20"/>
                <w:szCs w:val="20"/>
              </w:rPr>
            </w:pPr>
            <w:r>
              <w:rPr>
                <w:rFonts w:ascii="Times New Roman" w:hAnsi="Times New Roman"/>
                <w:b/>
                <w:i/>
                <w:iCs/>
                <w:sz w:val="20"/>
              </w:rPr>
              <w:t>FCL</w:t>
            </w:r>
            <w:r>
              <w:rPr>
                <w:rFonts w:ascii="Times New Roman" w:hAnsi="Times New Roman"/>
                <w:b/>
                <w:sz w:val="20"/>
              </w:rPr>
              <w:t xml:space="preserve"> daļas apliecības turētājs: jā: </w:t>
            </w:r>
            <w:r>
              <w:rPr>
                <w:rFonts w:ascii="Times New Roman" w:hAnsi="Times New Roman"/>
                <w:sz w:val="20"/>
              </w:rPr>
              <w:t></w:t>
            </w:r>
            <w:r>
              <w:rPr>
                <w:rFonts w:ascii="Times New Roman" w:hAnsi="Times New Roman"/>
                <w:sz w:val="20"/>
              </w:rPr>
              <w:tab/>
            </w:r>
            <w:r>
              <w:rPr>
                <w:rFonts w:ascii="Times New Roman" w:hAnsi="Times New Roman"/>
                <w:b/>
                <w:sz w:val="20"/>
              </w:rPr>
              <w:t xml:space="preserve">nē </w:t>
            </w:r>
            <w:r>
              <w:rPr>
                <w:rFonts w:ascii="Times New Roman" w:hAnsi="Times New Roman"/>
                <w:sz w:val="20"/>
              </w:rPr>
              <w:t></w:t>
            </w:r>
          </w:p>
          <w:p w14:paraId="41130B01" w14:textId="77777777" w:rsidR="00A64DC1" w:rsidRPr="009D3D01" w:rsidRDefault="00A64DC1" w:rsidP="008D4B74">
            <w:pPr>
              <w:jc w:val="both"/>
              <w:rPr>
                <w:rFonts w:ascii="Times New Roman" w:hAnsi="Times New Roman" w:cs="Times New Roman"/>
                <w:b/>
                <w:noProof/>
                <w:sz w:val="20"/>
                <w:szCs w:val="20"/>
              </w:rPr>
            </w:pPr>
          </w:p>
          <w:p w14:paraId="6E34EC20" w14:textId="57F730AC" w:rsidR="008D4B74" w:rsidRPr="009D3D01" w:rsidRDefault="008D4B74" w:rsidP="008D4B74">
            <w:pPr>
              <w:jc w:val="both"/>
              <w:rPr>
                <w:rFonts w:ascii="Times New Roman" w:hAnsi="Times New Roman" w:cs="Times New Roman"/>
                <w:b/>
                <w:noProof/>
                <w:sz w:val="20"/>
                <w:szCs w:val="20"/>
              </w:rPr>
            </w:pPr>
            <w:r>
              <w:rPr>
                <w:rFonts w:ascii="Times New Roman" w:hAnsi="Times New Roman"/>
                <w:b/>
                <w:sz w:val="20"/>
              </w:rPr>
              <w:t xml:space="preserve">Ja ir </w:t>
            </w:r>
            <w:r>
              <w:rPr>
                <w:rFonts w:ascii="Times New Roman" w:hAnsi="Times New Roman"/>
                <w:b/>
                <w:i/>
                <w:iCs/>
                <w:sz w:val="20"/>
              </w:rPr>
              <w:t>FCL</w:t>
            </w:r>
            <w:r>
              <w:rPr>
                <w:rFonts w:ascii="Times New Roman" w:hAnsi="Times New Roman"/>
                <w:b/>
                <w:sz w:val="20"/>
              </w:rPr>
              <w:t xml:space="preserve"> daļas apliecības turētājs</w:t>
            </w:r>
          </w:p>
          <w:p w14:paraId="383F46CE" w14:textId="77777777" w:rsidR="00A64DC1" w:rsidRPr="009D3D01" w:rsidRDefault="00A64DC1" w:rsidP="008D4B74">
            <w:pPr>
              <w:jc w:val="both"/>
              <w:rPr>
                <w:rFonts w:ascii="Times New Roman" w:hAnsi="Times New Roman" w:cs="Times New Roman"/>
                <w:b/>
                <w:noProof/>
                <w:sz w:val="20"/>
                <w:szCs w:val="20"/>
              </w:rPr>
            </w:pPr>
          </w:p>
          <w:p w14:paraId="02837420" w14:textId="4B139840" w:rsidR="00A64DC1" w:rsidRPr="009D3D01" w:rsidRDefault="00A64DC1" w:rsidP="0003563B">
            <w:pPr>
              <w:tabs>
                <w:tab w:val="left" w:pos="938"/>
              </w:tabs>
              <w:ind w:left="426"/>
              <w:jc w:val="both"/>
              <w:rPr>
                <w:rFonts w:ascii="Times New Roman" w:hAnsi="Times New Roman" w:cs="Times New Roman"/>
                <w:noProof/>
                <w:sz w:val="20"/>
                <w:szCs w:val="20"/>
              </w:rPr>
            </w:pPr>
            <w:r>
              <w:rPr>
                <w:rFonts w:ascii="Times New Roman" w:hAnsi="Times New Roman"/>
                <w:sz w:val="20"/>
              </w:rPr>
              <w:t xml:space="preserve">a) </w:t>
            </w:r>
            <w:r>
              <w:rPr>
                <w:rFonts w:ascii="Times New Roman" w:hAnsi="Times New Roman"/>
                <w:i/>
                <w:iCs/>
                <w:sz w:val="20"/>
              </w:rPr>
              <w:t>FCL</w:t>
            </w:r>
            <w:r>
              <w:rPr>
                <w:rFonts w:ascii="Times New Roman" w:hAnsi="Times New Roman"/>
                <w:sz w:val="20"/>
              </w:rPr>
              <w:t xml:space="preserve"> daļas apliecības numurs:</w:t>
            </w:r>
          </w:p>
          <w:p w14:paraId="0B9FC62B" w14:textId="1F53385D" w:rsidR="00A64DC1" w:rsidRPr="009D3D01" w:rsidRDefault="00A64DC1" w:rsidP="0003563B">
            <w:pPr>
              <w:tabs>
                <w:tab w:val="left" w:pos="938"/>
              </w:tabs>
              <w:ind w:left="426"/>
              <w:jc w:val="both"/>
              <w:rPr>
                <w:rFonts w:ascii="Times New Roman" w:hAnsi="Times New Roman" w:cs="Times New Roman"/>
                <w:noProof/>
                <w:sz w:val="20"/>
                <w:szCs w:val="20"/>
              </w:rPr>
            </w:pPr>
            <w:r>
              <w:rPr>
                <w:rFonts w:ascii="Times New Roman" w:hAnsi="Times New Roman"/>
                <w:sz w:val="20"/>
              </w:rPr>
              <w:t>b) Apliecības veids:</w:t>
            </w:r>
          </w:p>
          <w:p w14:paraId="615F3934" w14:textId="3FA88C7E" w:rsidR="008D4B74" w:rsidRPr="009D3D01" w:rsidRDefault="00A64DC1" w:rsidP="0003563B">
            <w:pPr>
              <w:tabs>
                <w:tab w:val="left" w:pos="938"/>
              </w:tabs>
              <w:ind w:left="426"/>
              <w:jc w:val="both"/>
              <w:rPr>
                <w:rFonts w:ascii="Times New Roman" w:hAnsi="Times New Roman" w:cs="Times New Roman"/>
                <w:noProof/>
                <w:sz w:val="20"/>
                <w:szCs w:val="20"/>
              </w:rPr>
            </w:pPr>
            <w:r>
              <w:rPr>
                <w:rFonts w:ascii="Times New Roman" w:hAnsi="Times New Roman"/>
                <w:sz w:val="20"/>
              </w:rPr>
              <w:t>c) Apliecības izdevējvalsts:</w:t>
            </w:r>
          </w:p>
          <w:p w14:paraId="15E1B1C0" w14:textId="77777777" w:rsidR="00A64DC1" w:rsidRPr="009D3D01" w:rsidRDefault="00A64DC1" w:rsidP="00A64DC1">
            <w:pPr>
              <w:tabs>
                <w:tab w:val="left" w:pos="938"/>
              </w:tabs>
              <w:jc w:val="both"/>
              <w:rPr>
                <w:rFonts w:ascii="Times New Roman" w:hAnsi="Times New Roman" w:cs="Times New Roman"/>
                <w:noProof/>
                <w:sz w:val="20"/>
                <w:szCs w:val="20"/>
              </w:rPr>
            </w:pPr>
          </w:p>
          <w:p w14:paraId="1D22783A" w14:textId="3F722E32" w:rsidR="008D4B74" w:rsidRPr="009D3D01" w:rsidRDefault="008D4B74" w:rsidP="008D4B74">
            <w:pPr>
              <w:jc w:val="both"/>
              <w:rPr>
                <w:rFonts w:ascii="Times New Roman" w:hAnsi="Times New Roman" w:cs="Times New Roman"/>
                <w:noProof/>
                <w:sz w:val="20"/>
                <w:szCs w:val="20"/>
              </w:rPr>
            </w:pPr>
            <w:r>
              <w:rPr>
                <w:rFonts w:ascii="Times New Roman" w:hAnsi="Times New Roman"/>
                <w:sz w:val="20"/>
              </w:rPr>
              <w:t xml:space="preserve">Vai ES teorētisko </w:t>
            </w:r>
            <w:r w:rsidR="007D5BCC" w:rsidRPr="007D5BCC">
              <w:rPr>
                <w:rFonts w:ascii="Times New Roman" w:hAnsi="Times New Roman"/>
                <w:sz w:val="20"/>
              </w:rPr>
              <w:t xml:space="preserve">zināšanu kursi vai mācību lidojumi, teorētisko </w:t>
            </w:r>
            <w:r>
              <w:rPr>
                <w:rFonts w:ascii="Times New Roman" w:hAnsi="Times New Roman"/>
                <w:sz w:val="20"/>
              </w:rPr>
              <w:t xml:space="preserve">zināšanu eksāmens vai prasmju pārbaude ir kārtoti kādā citā ES dalībvalstī? Jā: </w:t>
            </w:r>
            <w:r>
              <w:rPr>
                <w:rFonts w:ascii="Times New Roman" w:hAnsi="Times New Roman"/>
                <w:sz w:val="20"/>
              </w:rPr>
              <w:t></w:t>
            </w:r>
            <w:r>
              <w:rPr>
                <w:rFonts w:ascii="Times New Roman" w:hAnsi="Times New Roman"/>
                <w:sz w:val="20"/>
              </w:rPr>
              <w:tab/>
              <w:t xml:space="preserve">Nē </w:t>
            </w:r>
            <w:r>
              <w:rPr>
                <w:rFonts w:ascii="Times New Roman" w:hAnsi="Times New Roman"/>
                <w:sz w:val="20"/>
              </w:rPr>
              <w:t></w:t>
            </w:r>
          </w:p>
          <w:p w14:paraId="3149B9FE" w14:textId="77777777" w:rsidR="009932A2" w:rsidRPr="009D3D01" w:rsidRDefault="009932A2" w:rsidP="008D4B74">
            <w:pPr>
              <w:tabs>
                <w:tab w:val="left" w:pos="9164"/>
              </w:tabs>
              <w:jc w:val="both"/>
              <w:rPr>
                <w:rFonts w:ascii="Times New Roman" w:hAnsi="Times New Roman" w:cs="Times New Roman"/>
                <w:noProof/>
                <w:sz w:val="20"/>
                <w:szCs w:val="20"/>
              </w:rPr>
            </w:pPr>
          </w:p>
          <w:p w14:paraId="4E6B17F8" w14:textId="20203A2F" w:rsidR="008D4B74" w:rsidRPr="009D3D01" w:rsidRDefault="008D4B74" w:rsidP="00DE7531">
            <w:pPr>
              <w:tabs>
                <w:tab w:val="left" w:pos="2127"/>
                <w:tab w:val="left" w:pos="8080"/>
              </w:tabs>
              <w:jc w:val="both"/>
              <w:rPr>
                <w:rFonts w:ascii="Times New Roman" w:hAnsi="Times New Roman" w:cs="Times New Roman"/>
                <w:noProof/>
                <w:sz w:val="20"/>
                <w:szCs w:val="20"/>
              </w:rPr>
            </w:pPr>
            <w:r>
              <w:rPr>
                <w:rFonts w:ascii="Times New Roman" w:hAnsi="Times New Roman"/>
                <w:sz w:val="20"/>
              </w:rPr>
              <w:t>Ja “jā”, norādīt valsti:</w:t>
            </w:r>
            <w:r>
              <w:rPr>
                <w:rFonts w:ascii="Times New Roman" w:hAnsi="Times New Roman"/>
                <w:sz w:val="20"/>
              </w:rPr>
              <w:tab/>
              <w:t xml:space="preserve">Teorētisko zināšanu eksāmens: </w:t>
            </w:r>
            <w:r>
              <w:rPr>
                <w:rFonts w:ascii="Times New Roman" w:hAnsi="Times New Roman"/>
                <w:sz w:val="20"/>
                <w:u w:val="single"/>
              </w:rPr>
              <w:tab/>
            </w:r>
          </w:p>
          <w:p w14:paraId="247DD759" w14:textId="3E8D4E76" w:rsidR="009932A2" w:rsidRPr="009D3D01" w:rsidRDefault="009932A2" w:rsidP="00DE7531">
            <w:pPr>
              <w:tabs>
                <w:tab w:val="left" w:pos="2127"/>
                <w:tab w:val="left" w:pos="8080"/>
              </w:tabs>
              <w:jc w:val="both"/>
              <w:rPr>
                <w:rFonts w:ascii="Times New Roman" w:hAnsi="Times New Roman" w:cs="Times New Roman"/>
                <w:noProof/>
                <w:sz w:val="20"/>
                <w:szCs w:val="20"/>
              </w:rPr>
            </w:pPr>
            <w:r>
              <w:rPr>
                <w:rFonts w:ascii="Times New Roman" w:hAnsi="Times New Roman"/>
                <w:sz w:val="20"/>
              </w:rPr>
              <w:tab/>
            </w:r>
            <w:r w:rsidR="007D5BCC">
              <w:rPr>
                <w:rFonts w:ascii="Times New Roman" w:hAnsi="Times New Roman"/>
                <w:sz w:val="20"/>
              </w:rPr>
              <w:t>Mācību lidojumi</w:t>
            </w:r>
            <w:r>
              <w:rPr>
                <w:rFonts w:ascii="Times New Roman" w:hAnsi="Times New Roman"/>
                <w:sz w:val="20"/>
              </w:rPr>
              <w:t xml:space="preserve">: </w:t>
            </w:r>
            <w:r>
              <w:rPr>
                <w:rFonts w:ascii="Times New Roman" w:hAnsi="Times New Roman"/>
                <w:sz w:val="20"/>
                <w:u w:val="single"/>
              </w:rPr>
              <w:tab/>
            </w:r>
          </w:p>
          <w:p w14:paraId="30340AB2" w14:textId="12B46063" w:rsidR="009932A2" w:rsidRPr="0003563B" w:rsidRDefault="009932A2" w:rsidP="00DE7531">
            <w:pPr>
              <w:tabs>
                <w:tab w:val="left" w:pos="2127"/>
                <w:tab w:val="left" w:pos="8080"/>
              </w:tabs>
              <w:jc w:val="both"/>
              <w:rPr>
                <w:rFonts w:ascii="Times New Roman" w:hAnsi="Times New Roman" w:cs="Times New Roman"/>
                <w:noProof/>
                <w:sz w:val="20"/>
                <w:szCs w:val="20"/>
                <w:u w:val="single"/>
              </w:rPr>
            </w:pPr>
            <w:r>
              <w:rPr>
                <w:rFonts w:ascii="Times New Roman" w:hAnsi="Times New Roman"/>
                <w:sz w:val="20"/>
              </w:rPr>
              <w:tab/>
              <w:t xml:space="preserve">Prasmju pārbaude: </w:t>
            </w:r>
            <w:r>
              <w:rPr>
                <w:rFonts w:ascii="Times New Roman" w:hAnsi="Times New Roman"/>
                <w:sz w:val="20"/>
                <w:u w:val="single"/>
              </w:rPr>
              <w:tab/>
            </w:r>
          </w:p>
          <w:p w14:paraId="7D836932" w14:textId="5D7382A8" w:rsidR="008D4B74" w:rsidRPr="009D3D01" w:rsidRDefault="008D4B74" w:rsidP="008D4B74">
            <w:pPr>
              <w:tabs>
                <w:tab w:val="left" w:pos="8652"/>
              </w:tabs>
              <w:jc w:val="both"/>
              <w:rPr>
                <w:rFonts w:ascii="Times New Roman" w:hAnsi="Times New Roman" w:cs="Times New Roman"/>
                <w:noProof/>
                <w:sz w:val="20"/>
                <w:szCs w:val="20"/>
              </w:rPr>
            </w:pPr>
          </w:p>
          <w:p w14:paraId="29206F5E" w14:textId="725F0C90" w:rsidR="005E50C5" w:rsidRDefault="008D4B74" w:rsidP="008D4B74">
            <w:pPr>
              <w:jc w:val="both"/>
              <w:rPr>
                <w:rFonts w:ascii="Times New Roman" w:hAnsi="Times New Roman"/>
                <w:sz w:val="20"/>
              </w:rPr>
            </w:pPr>
            <w:r>
              <w:rPr>
                <w:rFonts w:ascii="Times New Roman" w:hAnsi="Times New Roman"/>
                <w:sz w:val="20"/>
              </w:rPr>
              <w:t xml:space="preserve">Ar šo apliecinu, ka neesmu iesniedzis citu pieprasījumu citai </w:t>
            </w:r>
            <w:r>
              <w:rPr>
                <w:rFonts w:ascii="Times New Roman" w:hAnsi="Times New Roman"/>
                <w:i/>
                <w:iCs/>
                <w:sz w:val="20"/>
              </w:rPr>
              <w:t>EASA</w:t>
            </w:r>
            <w:r>
              <w:rPr>
                <w:rFonts w:ascii="Times New Roman" w:hAnsi="Times New Roman"/>
                <w:sz w:val="20"/>
              </w:rPr>
              <w:t xml:space="preserve"> dalībvalsts kompetentajai iestādei</w:t>
            </w:r>
            <w:r w:rsidR="00BA30D8">
              <w:rPr>
                <w:rFonts w:ascii="Times New Roman" w:hAnsi="Times New Roman"/>
                <w:sz w:val="20"/>
              </w:rPr>
              <w:t>.</w:t>
            </w:r>
          </w:p>
          <w:p w14:paraId="4371EEB7" w14:textId="77777777" w:rsidR="00BA30D8" w:rsidRPr="009D3D01" w:rsidRDefault="00BA30D8" w:rsidP="008D4B74">
            <w:pPr>
              <w:jc w:val="both"/>
              <w:rPr>
                <w:rFonts w:ascii="Times New Roman" w:hAnsi="Times New Roman" w:cs="Times New Roman"/>
                <w:noProof/>
                <w:sz w:val="20"/>
                <w:szCs w:val="20"/>
              </w:rPr>
            </w:pPr>
          </w:p>
          <w:p w14:paraId="47CC6E86" w14:textId="7DA9E38C" w:rsidR="005E50C5" w:rsidRPr="009D3D01" w:rsidRDefault="008D4B74" w:rsidP="008D4B74">
            <w:pPr>
              <w:jc w:val="both"/>
              <w:rPr>
                <w:rFonts w:ascii="Times New Roman" w:hAnsi="Times New Roman" w:cs="Times New Roman"/>
                <w:noProof/>
                <w:sz w:val="20"/>
                <w:szCs w:val="20"/>
              </w:rPr>
            </w:pPr>
            <w:r>
              <w:rPr>
                <w:rFonts w:ascii="Times New Roman" w:hAnsi="Times New Roman"/>
                <w:sz w:val="20"/>
              </w:rPr>
              <w:t xml:space="preserve">Man nav citas </w:t>
            </w:r>
            <w:r>
              <w:rPr>
                <w:rFonts w:ascii="Times New Roman" w:hAnsi="Times New Roman"/>
                <w:i/>
                <w:iCs/>
                <w:sz w:val="20"/>
              </w:rPr>
              <w:t>EASA</w:t>
            </w:r>
            <w:r>
              <w:rPr>
                <w:rFonts w:ascii="Times New Roman" w:hAnsi="Times New Roman"/>
                <w:sz w:val="20"/>
              </w:rPr>
              <w:t xml:space="preserve"> dalībvalsts izdotas </w:t>
            </w:r>
            <w:r>
              <w:rPr>
                <w:rFonts w:ascii="Times New Roman" w:hAnsi="Times New Roman"/>
                <w:i/>
                <w:iCs/>
                <w:sz w:val="20"/>
              </w:rPr>
              <w:t>FCL</w:t>
            </w:r>
            <w:r>
              <w:rPr>
                <w:rFonts w:ascii="Times New Roman" w:hAnsi="Times New Roman"/>
                <w:sz w:val="20"/>
              </w:rPr>
              <w:t xml:space="preserve"> daļas, </w:t>
            </w:r>
            <w:r>
              <w:rPr>
                <w:rFonts w:ascii="Times New Roman" w:hAnsi="Times New Roman"/>
                <w:i/>
                <w:iCs/>
                <w:sz w:val="20"/>
              </w:rPr>
              <w:t>BFCL</w:t>
            </w:r>
            <w:r>
              <w:rPr>
                <w:rFonts w:ascii="Times New Roman" w:hAnsi="Times New Roman"/>
                <w:sz w:val="20"/>
              </w:rPr>
              <w:t xml:space="preserve"> daļas vai </w:t>
            </w:r>
            <w:r>
              <w:rPr>
                <w:rFonts w:ascii="Times New Roman" w:hAnsi="Times New Roman"/>
                <w:i/>
                <w:iCs/>
                <w:sz w:val="20"/>
              </w:rPr>
              <w:t>SFCL</w:t>
            </w:r>
            <w:r>
              <w:rPr>
                <w:rFonts w:ascii="Times New Roman" w:hAnsi="Times New Roman"/>
                <w:sz w:val="20"/>
              </w:rPr>
              <w:t xml:space="preserve"> daļas apliecības.</w:t>
            </w:r>
          </w:p>
          <w:p w14:paraId="6210349F" w14:textId="77777777" w:rsidR="008D4B74" w:rsidRPr="009D3D01" w:rsidRDefault="008D4B74" w:rsidP="008D4B74">
            <w:pPr>
              <w:jc w:val="both"/>
              <w:rPr>
                <w:rFonts w:ascii="Times New Roman" w:hAnsi="Times New Roman" w:cs="Times New Roman"/>
                <w:noProof/>
                <w:sz w:val="20"/>
                <w:szCs w:val="20"/>
              </w:rPr>
            </w:pPr>
            <w:r>
              <w:rPr>
                <w:rFonts w:ascii="Times New Roman" w:hAnsi="Times New Roman"/>
                <w:sz w:val="20"/>
              </w:rPr>
              <w:t>Man nekad nav bijusi citā dalībvalstī izsniegta tāda paša tvēruma un kategorijas apliecība, sertifikāts, kvalifikācijas atzīme, atļauja vai atestāts, kas citā dalībvalstī ticis anulēts vai apturēts.</w:t>
            </w:r>
          </w:p>
          <w:p w14:paraId="390989A5" w14:textId="77777777" w:rsidR="005E50C5" w:rsidRPr="009D3D01" w:rsidRDefault="005E50C5" w:rsidP="008D4B74">
            <w:pPr>
              <w:jc w:val="both"/>
              <w:rPr>
                <w:rFonts w:ascii="Times New Roman" w:hAnsi="Times New Roman" w:cs="Times New Roman"/>
                <w:noProof/>
                <w:sz w:val="20"/>
                <w:szCs w:val="20"/>
              </w:rPr>
            </w:pPr>
          </w:p>
          <w:p w14:paraId="22BF99EB" w14:textId="77777777" w:rsidR="008D4B74" w:rsidRPr="009D3D01" w:rsidRDefault="008D4B74" w:rsidP="008D4B74">
            <w:pPr>
              <w:jc w:val="both"/>
              <w:rPr>
                <w:rFonts w:ascii="Times New Roman" w:eastAsia="Times New Roman" w:hAnsi="Times New Roman" w:cs="Times New Roman"/>
                <w:noProof/>
                <w:sz w:val="20"/>
                <w:szCs w:val="20"/>
              </w:rPr>
            </w:pPr>
            <w:r>
              <w:rPr>
                <w:rFonts w:ascii="Times New Roman" w:hAnsi="Times New Roman"/>
                <w:sz w:val="20"/>
              </w:rPr>
              <w:t>Es esmu pilnībā iepazinies(-usies) ar [</w:t>
            </w:r>
            <w:r>
              <w:rPr>
                <w:rFonts w:ascii="Times New Roman" w:hAnsi="Times New Roman"/>
                <w:i/>
                <w:iCs/>
                <w:sz w:val="20"/>
              </w:rPr>
              <w:t>norādīt atsauci uz kompetentās iestādes publicēto informatīvo materiālu</w:t>
            </w:r>
            <w:r>
              <w:rPr>
                <w:rFonts w:ascii="Times New Roman" w:hAnsi="Times New Roman"/>
                <w:sz w:val="20"/>
              </w:rPr>
              <w:t>] un iesniedzis(-gusi) visus pieteikuma izvērtēšanai nepieciešamos dokumentus.</w:t>
            </w:r>
          </w:p>
          <w:p w14:paraId="11C9AA6C" w14:textId="77777777" w:rsidR="005E50C5" w:rsidRPr="009D3D01" w:rsidRDefault="005E50C5" w:rsidP="008D4B74">
            <w:pPr>
              <w:jc w:val="both"/>
              <w:rPr>
                <w:rFonts w:ascii="Times New Roman" w:eastAsia="Times New Roman" w:hAnsi="Times New Roman" w:cs="Times New Roman"/>
                <w:noProof/>
                <w:sz w:val="20"/>
                <w:szCs w:val="20"/>
              </w:rPr>
            </w:pPr>
          </w:p>
          <w:p w14:paraId="2B80A443" w14:textId="77777777" w:rsidR="008D4B74" w:rsidRPr="009D3D01" w:rsidRDefault="008D4B74" w:rsidP="008D4B74">
            <w:pPr>
              <w:jc w:val="both"/>
              <w:rPr>
                <w:rFonts w:ascii="Times New Roman" w:eastAsia="Times New Roman" w:hAnsi="Times New Roman" w:cs="Times New Roman"/>
                <w:noProof/>
                <w:sz w:val="20"/>
                <w:szCs w:val="20"/>
              </w:rPr>
            </w:pPr>
            <w:r>
              <w:rPr>
                <w:rFonts w:ascii="Times New Roman" w:hAnsi="Times New Roman"/>
                <w:sz w:val="20"/>
              </w:rPr>
              <w:t>Ar šo apliecinu, ka šajā pieteikuma veidlapā sniegtā informācija ir patiesa, pilnīga un pareiza pēc manā rīcībā esošajām ziņām. Saprotu, ka saskaņā ar [</w:t>
            </w:r>
            <w:r>
              <w:rPr>
                <w:rFonts w:ascii="Times New Roman" w:hAnsi="Times New Roman"/>
                <w:i/>
                <w:iCs/>
                <w:sz w:val="20"/>
              </w:rPr>
              <w:t>pievienot atsauci uz valsts tiesību aktiem</w:t>
            </w:r>
            <w:r>
              <w:rPr>
                <w:rFonts w:ascii="Times New Roman" w:hAnsi="Times New Roman"/>
                <w:sz w:val="20"/>
              </w:rPr>
              <w:t>], tas ir pārkāpums [</w:t>
            </w:r>
            <w:r>
              <w:rPr>
                <w:rFonts w:ascii="Times New Roman" w:hAnsi="Times New Roman"/>
                <w:i/>
                <w:iCs/>
                <w:sz w:val="20"/>
              </w:rPr>
              <w:t>norādīt pārkāpumu saskaņā ar valsts tiesību aktiem, piemēram, nepatiesi apgalvojumi nolūkā iegūt apliecību</w:t>
            </w:r>
            <w:r>
              <w:rPr>
                <w:rFonts w:ascii="Times New Roman" w:hAnsi="Times New Roman"/>
                <w:sz w:val="20"/>
              </w:rPr>
              <w:t>], kas ir sodāms saskaņā ar [</w:t>
            </w:r>
            <w:r>
              <w:rPr>
                <w:rFonts w:ascii="Times New Roman" w:hAnsi="Times New Roman"/>
                <w:i/>
                <w:iCs/>
                <w:sz w:val="20"/>
              </w:rPr>
              <w:t>pievienot atsauci uz soda sankcijām, kas piemērojamas saskaņā ar valsts tiesību aktiem</w:t>
            </w:r>
            <w:r>
              <w:rPr>
                <w:rFonts w:ascii="Times New Roman" w:hAnsi="Times New Roman"/>
                <w:sz w:val="20"/>
              </w:rPr>
              <w:t>].</w:t>
            </w:r>
          </w:p>
          <w:p w14:paraId="012A7AA8" w14:textId="77777777" w:rsidR="008D4B74" w:rsidRPr="009D3D01" w:rsidRDefault="008D4B74" w:rsidP="008D4B74">
            <w:pPr>
              <w:jc w:val="both"/>
              <w:rPr>
                <w:rFonts w:ascii="Times New Roman" w:eastAsia="Times New Roman" w:hAnsi="Times New Roman" w:cs="Times New Roman"/>
                <w:noProof/>
                <w:sz w:val="20"/>
                <w:szCs w:val="20"/>
              </w:rPr>
            </w:pPr>
          </w:p>
          <w:p w14:paraId="624C8562" w14:textId="77777777" w:rsidR="008D4B74" w:rsidRPr="009D3D01" w:rsidRDefault="008D4B74" w:rsidP="008D4B74">
            <w:pPr>
              <w:jc w:val="both"/>
              <w:rPr>
                <w:rFonts w:ascii="Times New Roman" w:hAnsi="Times New Roman" w:cs="Times New Roman"/>
                <w:noProof/>
                <w:sz w:val="20"/>
                <w:szCs w:val="20"/>
              </w:rPr>
            </w:pPr>
            <w:r>
              <w:rPr>
                <w:rFonts w:ascii="Times New Roman" w:hAnsi="Times New Roman"/>
                <w:sz w:val="20"/>
              </w:rPr>
              <w:t xml:space="preserve">Ar savu parakstu apliecinu, ka atļauju </w:t>
            </w:r>
            <w:r>
              <w:rPr>
                <w:rFonts w:ascii="Times New Roman" w:hAnsi="Times New Roman"/>
                <w:i/>
                <w:iCs/>
                <w:sz w:val="20"/>
              </w:rPr>
              <w:t>FAA</w:t>
            </w:r>
            <w:r>
              <w:rPr>
                <w:rFonts w:ascii="Times New Roman" w:hAnsi="Times New Roman"/>
                <w:sz w:val="20"/>
              </w:rPr>
              <w:t xml:space="preserve"> pārbaudīt šā pieteikuma saturu ar informāciju, kas izgūta no maniem pilota reģistra datiem, kurus uztur </w:t>
            </w:r>
            <w:r>
              <w:rPr>
                <w:rFonts w:ascii="Times New Roman" w:hAnsi="Times New Roman"/>
                <w:i/>
                <w:iCs/>
                <w:sz w:val="20"/>
              </w:rPr>
              <w:t>FAA</w:t>
            </w:r>
            <w:r>
              <w:rPr>
                <w:rFonts w:ascii="Times New Roman" w:hAnsi="Times New Roman"/>
                <w:sz w:val="20"/>
              </w:rPr>
              <w:t xml:space="preserve"> saskaņā ar ASV Likumu par privātās dzīves aizsardzību [</w:t>
            </w:r>
            <w:r>
              <w:rPr>
                <w:rFonts w:ascii="Times New Roman" w:hAnsi="Times New Roman"/>
                <w:i/>
                <w:iCs/>
                <w:sz w:val="20"/>
              </w:rPr>
              <w:t>Privacy Act</w:t>
            </w:r>
            <w:r>
              <w:rPr>
                <w:rFonts w:ascii="Times New Roman" w:hAnsi="Times New Roman"/>
                <w:sz w:val="20"/>
              </w:rPr>
              <w:t>], ievērojot ASV Likuma par privātās dzīves aizsardzību Reģistra sistēmu [</w:t>
            </w:r>
            <w:r>
              <w:rPr>
                <w:rFonts w:ascii="Times New Roman" w:hAnsi="Times New Roman"/>
                <w:i/>
                <w:iCs/>
                <w:sz w:val="20"/>
              </w:rPr>
              <w:t>System of Record</w:t>
            </w:r>
            <w:r>
              <w:rPr>
                <w:rFonts w:ascii="Times New Roman" w:hAnsi="Times New Roman"/>
                <w:sz w:val="20"/>
              </w:rPr>
              <w:t>], Aviācijas fizisko personu reģistru [</w:t>
            </w:r>
            <w:r>
              <w:rPr>
                <w:rFonts w:ascii="Times New Roman" w:hAnsi="Times New Roman"/>
                <w:i/>
                <w:iCs/>
                <w:sz w:val="20"/>
              </w:rPr>
              <w:t>Aviation Record on Individuals</w:t>
            </w:r>
            <w:r>
              <w:rPr>
                <w:rFonts w:ascii="Times New Roman" w:hAnsi="Times New Roman"/>
                <w:sz w:val="20"/>
              </w:rPr>
              <w:t>] (</w:t>
            </w:r>
            <w:r>
              <w:rPr>
                <w:rFonts w:ascii="Times New Roman" w:hAnsi="Times New Roman"/>
                <w:i/>
                <w:iCs/>
                <w:sz w:val="20"/>
              </w:rPr>
              <w:t>SORN 847</w:t>
            </w:r>
            <w:r>
              <w:rPr>
                <w:rFonts w:ascii="Times New Roman" w:hAnsi="Times New Roman"/>
                <w:sz w:val="20"/>
              </w:rPr>
              <w:t>).</w:t>
            </w:r>
          </w:p>
          <w:p w14:paraId="2CA5E6A8" w14:textId="77777777" w:rsidR="008D4B74" w:rsidRPr="009D3D01" w:rsidRDefault="008D4B74" w:rsidP="008D4B74">
            <w:pPr>
              <w:jc w:val="both"/>
              <w:rPr>
                <w:rFonts w:ascii="Times New Roman" w:eastAsia="Times New Roman" w:hAnsi="Times New Roman" w:cs="Times New Roman"/>
                <w:noProof/>
                <w:sz w:val="20"/>
                <w:szCs w:val="20"/>
              </w:rPr>
            </w:pPr>
          </w:p>
          <w:p w14:paraId="25A83D1A" w14:textId="77777777" w:rsidR="008D4B74" w:rsidRPr="009D3D01" w:rsidRDefault="008D4B74" w:rsidP="008D4B74">
            <w:pPr>
              <w:jc w:val="both"/>
              <w:rPr>
                <w:rFonts w:ascii="Times New Roman" w:hAnsi="Times New Roman" w:cs="Times New Roman"/>
                <w:noProof/>
                <w:sz w:val="20"/>
                <w:szCs w:val="20"/>
              </w:rPr>
            </w:pPr>
            <w:r>
              <w:rPr>
                <w:rFonts w:ascii="Times New Roman" w:hAnsi="Times New Roman"/>
                <w:sz w:val="20"/>
              </w:rPr>
              <w:t>Pieteikuma iesniedzēja paraksts un pieteikuma datums:</w:t>
            </w:r>
          </w:p>
          <w:p w14:paraId="423CC55E" w14:textId="77777777" w:rsidR="008D4B74" w:rsidRPr="009D3D01" w:rsidRDefault="008D4B74" w:rsidP="008D4B74">
            <w:pPr>
              <w:jc w:val="both"/>
              <w:rPr>
                <w:rFonts w:ascii="Times New Roman" w:eastAsia="Times New Roman" w:hAnsi="Times New Roman" w:cs="Times New Roman"/>
                <w:noProof/>
                <w:sz w:val="20"/>
                <w:szCs w:val="20"/>
              </w:rPr>
            </w:pPr>
          </w:p>
          <w:p w14:paraId="1617CE8A" w14:textId="3FA2E92E" w:rsidR="008D4B74" w:rsidRPr="009D3D01" w:rsidRDefault="008D4B74" w:rsidP="008D4B74">
            <w:pPr>
              <w:jc w:val="both"/>
              <w:rPr>
                <w:rFonts w:ascii="Times New Roman" w:hAnsi="Times New Roman" w:cs="Times New Roman"/>
                <w:noProof/>
                <w:sz w:val="20"/>
                <w:szCs w:val="20"/>
              </w:rPr>
            </w:pPr>
            <w:r>
              <w:rPr>
                <w:rFonts w:ascii="Times New Roman" w:hAnsi="Times New Roman"/>
                <w:sz w:val="20"/>
              </w:rPr>
              <w:t>Pievienotie dokumenti:</w:t>
            </w:r>
          </w:p>
          <w:p w14:paraId="70312F44" w14:textId="77777777" w:rsidR="00A92E89" w:rsidRPr="009D3D01" w:rsidRDefault="00A92E89" w:rsidP="008D4B74">
            <w:pPr>
              <w:jc w:val="both"/>
              <w:rPr>
                <w:rFonts w:ascii="Times New Roman" w:hAnsi="Times New Roman" w:cs="Times New Roman"/>
                <w:noProof/>
                <w:sz w:val="20"/>
                <w:szCs w:val="20"/>
              </w:rPr>
            </w:pPr>
          </w:p>
          <w:p w14:paraId="2A5B4758" w14:textId="6C982E2B" w:rsidR="008D4B74" w:rsidRPr="009D3D01" w:rsidRDefault="00A92E89" w:rsidP="0003563B">
            <w:pPr>
              <w:tabs>
                <w:tab w:val="left" w:pos="938"/>
              </w:tabs>
              <w:ind w:left="426"/>
              <w:jc w:val="both"/>
              <w:rPr>
                <w:rFonts w:ascii="Times New Roman" w:hAnsi="Times New Roman" w:cs="Times New Roman"/>
                <w:noProof/>
                <w:sz w:val="20"/>
                <w:szCs w:val="20"/>
              </w:rPr>
            </w:pPr>
            <w:r>
              <w:rPr>
                <w:rFonts w:ascii="Times New Roman" w:hAnsi="Times New Roman"/>
                <w:sz w:val="20"/>
              </w:rPr>
              <w:t>a) dokumentu oriģināleksemplāri vai kopijas:</w:t>
            </w:r>
          </w:p>
          <w:p w14:paraId="0ACCD230" w14:textId="77777777" w:rsidR="008D4B74" w:rsidRPr="009D3D01" w:rsidRDefault="008D4B74" w:rsidP="0003563B">
            <w:pPr>
              <w:numPr>
                <w:ilvl w:val="1"/>
                <w:numId w:val="1"/>
              </w:numPr>
              <w:ind w:left="1134" w:hanging="425"/>
              <w:jc w:val="both"/>
              <w:rPr>
                <w:rFonts w:ascii="Times New Roman" w:hAnsi="Times New Roman" w:cs="Times New Roman"/>
                <w:noProof/>
                <w:sz w:val="20"/>
                <w:szCs w:val="20"/>
              </w:rPr>
            </w:pPr>
            <w:r>
              <w:rPr>
                <w:rFonts w:ascii="Times New Roman" w:hAnsi="Times New Roman"/>
                <w:i/>
                <w:iCs/>
                <w:sz w:val="20"/>
              </w:rPr>
              <w:t>FAA</w:t>
            </w:r>
            <w:r>
              <w:rPr>
                <w:rFonts w:ascii="Times New Roman" w:hAnsi="Times New Roman"/>
                <w:sz w:val="20"/>
              </w:rPr>
              <w:t xml:space="preserve"> pilota sertifikāts;</w:t>
            </w:r>
          </w:p>
          <w:p w14:paraId="6EA83F65" w14:textId="77777777" w:rsidR="008D4B74" w:rsidRPr="009D3D01" w:rsidRDefault="008D4B74" w:rsidP="0003563B">
            <w:pPr>
              <w:numPr>
                <w:ilvl w:val="1"/>
                <w:numId w:val="1"/>
              </w:numPr>
              <w:ind w:left="1134" w:hanging="425"/>
              <w:jc w:val="both"/>
              <w:rPr>
                <w:rFonts w:ascii="Times New Roman" w:hAnsi="Times New Roman" w:cs="Times New Roman"/>
                <w:noProof/>
                <w:sz w:val="20"/>
                <w:szCs w:val="20"/>
              </w:rPr>
            </w:pPr>
            <w:r>
              <w:rPr>
                <w:rFonts w:ascii="Times New Roman" w:hAnsi="Times New Roman"/>
                <w:sz w:val="20"/>
              </w:rPr>
              <w:t>derīgas veselības apliecības (</w:t>
            </w:r>
            <w:r>
              <w:rPr>
                <w:rFonts w:ascii="Times New Roman" w:hAnsi="Times New Roman"/>
                <w:i/>
                <w:iCs/>
                <w:sz w:val="20"/>
              </w:rPr>
              <w:t>FAA</w:t>
            </w:r>
            <w:r>
              <w:rPr>
                <w:rFonts w:ascii="Times New Roman" w:hAnsi="Times New Roman"/>
                <w:sz w:val="20"/>
              </w:rPr>
              <w:t xml:space="preserve"> un ES </w:t>
            </w:r>
            <w:r>
              <w:rPr>
                <w:rFonts w:ascii="Times New Roman" w:hAnsi="Times New Roman"/>
                <w:i/>
                <w:iCs/>
                <w:sz w:val="20"/>
              </w:rPr>
              <w:t>MED</w:t>
            </w:r>
            <w:r>
              <w:rPr>
                <w:rFonts w:ascii="Times New Roman" w:hAnsi="Times New Roman"/>
                <w:sz w:val="20"/>
              </w:rPr>
              <w:t xml:space="preserve"> daļa);</w:t>
            </w:r>
          </w:p>
          <w:p w14:paraId="4794FC3A" w14:textId="77777777" w:rsidR="008D4B74" w:rsidRPr="009D3D01" w:rsidRDefault="008D4B74" w:rsidP="0003563B">
            <w:pPr>
              <w:numPr>
                <w:ilvl w:val="1"/>
                <w:numId w:val="1"/>
              </w:numPr>
              <w:ind w:left="1134" w:hanging="425"/>
              <w:jc w:val="both"/>
              <w:rPr>
                <w:rFonts w:ascii="Times New Roman" w:hAnsi="Times New Roman" w:cs="Times New Roman"/>
                <w:noProof/>
                <w:sz w:val="20"/>
                <w:szCs w:val="20"/>
              </w:rPr>
            </w:pPr>
            <w:r>
              <w:rPr>
                <w:rFonts w:ascii="Times New Roman" w:hAnsi="Times New Roman"/>
                <w:sz w:val="20"/>
              </w:rPr>
              <w:t>pase vai līdzvērtīgs personu apliecinošs dokuments;</w:t>
            </w:r>
          </w:p>
          <w:p w14:paraId="399D24B2" w14:textId="5B0410F6" w:rsidR="008D4B74" w:rsidRPr="009D3D01" w:rsidRDefault="003666F6" w:rsidP="0003563B">
            <w:pPr>
              <w:numPr>
                <w:ilvl w:val="1"/>
                <w:numId w:val="1"/>
              </w:numPr>
              <w:ind w:left="1134" w:hanging="425"/>
              <w:jc w:val="both"/>
              <w:rPr>
                <w:rFonts w:ascii="Times New Roman" w:hAnsi="Times New Roman" w:cs="Times New Roman"/>
                <w:noProof/>
                <w:sz w:val="20"/>
                <w:szCs w:val="20"/>
              </w:rPr>
            </w:pPr>
            <w:r w:rsidRPr="003666F6">
              <w:rPr>
                <w:rFonts w:ascii="Times New Roman" w:hAnsi="Times New Roman"/>
                <w:sz w:val="20"/>
              </w:rPr>
              <w:t xml:space="preserve">lidojumu grāmatiņa, lai apliecinātu </w:t>
            </w:r>
            <w:r w:rsidR="008D4B74">
              <w:rPr>
                <w:rFonts w:ascii="Times New Roman" w:hAnsi="Times New Roman"/>
                <w:sz w:val="20"/>
              </w:rPr>
              <w:t>citu būtisku informāciju, piemēram, pieredzi, pēdējo lidošanas pārbaudi, veiktās mācības;</w:t>
            </w:r>
          </w:p>
          <w:p w14:paraId="5C95A285" w14:textId="77777777" w:rsidR="008D4B74" w:rsidRPr="009D3D01" w:rsidRDefault="008D4B74" w:rsidP="0003563B">
            <w:pPr>
              <w:numPr>
                <w:ilvl w:val="1"/>
                <w:numId w:val="1"/>
              </w:numPr>
              <w:ind w:left="1134" w:hanging="425"/>
              <w:jc w:val="both"/>
              <w:rPr>
                <w:rFonts w:ascii="Times New Roman" w:hAnsi="Times New Roman" w:cs="Times New Roman"/>
                <w:noProof/>
                <w:sz w:val="20"/>
                <w:szCs w:val="20"/>
              </w:rPr>
            </w:pPr>
            <w:r>
              <w:rPr>
                <w:rFonts w:ascii="Times New Roman" w:hAnsi="Times New Roman"/>
                <w:sz w:val="20"/>
              </w:rPr>
              <w:t>prasmju pārbaudes veidlapa.</w:t>
            </w:r>
          </w:p>
          <w:p w14:paraId="7388AAB2" w14:textId="33DA8A87" w:rsidR="008D4B74" w:rsidRPr="009D3D01" w:rsidRDefault="00B919FD" w:rsidP="0003563B">
            <w:pPr>
              <w:tabs>
                <w:tab w:val="left" w:pos="938"/>
              </w:tabs>
              <w:ind w:left="426"/>
              <w:jc w:val="both"/>
              <w:rPr>
                <w:rFonts w:ascii="Times New Roman" w:hAnsi="Times New Roman" w:cs="Times New Roman"/>
                <w:noProof/>
                <w:sz w:val="20"/>
                <w:szCs w:val="20"/>
              </w:rPr>
            </w:pPr>
            <w:r>
              <w:rPr>
                <w:rFonts w:ascii="Times New Roman" w:hAnsi="Times New Roman"/>
                <w:sz w:val="20"/>
              </w:rPr>
              <w:t>b) Rakstveida dokumentācija, kas apliecina 11. punktā minēto aktuālumu</w:t>
            </w:r>
          </w:p>
          <w:p w14:paraId="0EE90634" w14:textId="78FB5327" w:rsidR="008D4B74" w:rsidRPr="009D3D01" w:rsidRDefault="00B919FD" w:rsidP="0003563B">
            <w:pPr>
              <w:tabs>
                <w:tab w:val="left" w:pos="938"/>
              </w:tabs>
              <w:ind w:left="426"/>
              <w:jc w:val="both"/>
              <w:rPr>
                <w:rFonts w:ascii="Times New Roman" w:hAnsi="Times New Roman" w:cs="Times New Roman"/>
                <w:noProof/>
                <w:sz w:val="20"/>
                <w:szCs w:val="20"/>
              </w:rPr>
            </w:pPr>
            <w:r>
              <w:rPr>
                <w:rFonts w:ascii="Times New Roman" w:hAnsi="Times New Roman"/>
                <w:sz w:val="20"/>
              </w:rPr>
              <w:t>c) Citi dokumenti pēc aviācijas iestādes pieprasījuma</w:t>
            </w:r>
          </w:p>
        </w:tc>
      </w:tr>
      <w:tr w:rsidR="008D4B74" w:rsidRPr="009D3D01" w14:paraId="34F888A4" w14:textId="77777777" w:rsidTr="00527DDA">
        <w:tc>
          <w:tcPr>
            <w:tcW w:w="9128" w:type="dxa"/>
          </w:tcPr>
          <w:p w14:paraId="367EAE7B" w14:textId="260E38A3" w:rsidR="008D4B74" w:rsidRPr="009D3D01" w:rsidRDefault="008D4B74" w:rsidP="00BB5D14">
            <w:pPr>
              <w:jc w:val="both"/>
              <w:rPr>
                <w:rFonts w:ascii="Times New Roman" w:hAnsi="Times New Roman" w:cs="Times New Roman"/>
                <w:noProof/>
                <w:sz w:val="20"/>
                <w:szCs w:val="20"/>
              </w:rPr>
            </w:pPr>
            <w:r>
              <w:rPr>
                <w:rFonts w:ascii="Times New Roman" w:hAnsi="Times New Roman"/>
                <w:sz w:val="20"/>
              </w:rPr>
              <w:t xml:space="preserve">Nepareizas informācijas sniegšanas gadījumā pretendentam var nepiešķirt personāla apliecību, sertifikātu, kvalifikācijas atzīmi, atļauju vai atestātu. Šaubu gadījumā kompetentajai iestādei ir jāsazinās ar tās dalībvalsts kompetento iestādi, kurā pretendentam iepriekš varētu būt izsniegta personāla apliecība, sertifikāts, kvalifikācijas atzīme, atļauja vai atestāts, vai ar </w:t>
            </w:r>
            <w:r>
              <w:rPr>
                <w:rFonts w:ascii="Times New Roman" w:hAnsi="Times New Roman"/>
                <w:i/>
                <w:iCs/>
                <w:sz w:val="20"/>
              </w:rPr>
              <w:t>FAA</w:t>
            </w:r>
            <w:r>
              <w:rPr>
                <w:rFonts w:ascii="Times New Roman" w:hAnsi="Times New Roman"/>
                <w:sz w:val="20"/>
              </w:rPr>
              <w:t xml:space="preserve"> papildu informācijas saņemšanai.</w:t>
            </w:r>
          </w:p>
        </w:tc>
      </w:tr>
    </w:tbl>
    <w:p w14:paraId="5B7B6230" w14:textId="77777777" w:rsidR="00B919FD" w:rsidRPr="005D17A5" w:rsidRDefault="00B919FD">
      <w:pPr>
        <w:rPr>
          <w:rFonts w:ascii="Times New Roman" w:eastAsia="Times New Roman" w:hAnsi="Times New Roman" w:cs="Times New Roman"/>
          <w:noProof/>
          <w:sz w:val="24"/>
          <w:szCs w:val="24"/>
        </w:rPr>
      </w:pPr>
      <w:r>
        <w:br w:type="page"/>
      </w:r>
    </w:p>
    <w:p w14:paraId="329EDCD8" w14:textId="77777777" w:rsidR="00877C75" w:rsidRPr="005D17A5" w:rsidRDefault="00877C75" w:rsidP="00BB5D14">
      <w:pPr>
        <w:jc w:val="both"/>
        <w:rPr>
          <w:rFonts w:ascii="Times New Roman" w:eastAsia="Times New Roman" w:hAnsi="Times New Roman" w:cs="Times New Roman"/>
          <w:noProof/>
          <w:sz w:val="24"/>
          <w:szCs w:val="24"/>
        </w:rPr>
      </w:pPr>
    </w:p>
    <w:p w14:paraId="3B451E1D" w14:textId="77777777" w:rsidR="004C600F" w:rsidRPr="00B54CCE" w:rsidRDefault="004C600F" w:rsidP="0098324A">
      <w:pPr>
        <w:pStyle w:val="Heading3"/>
        <w:tabs>
          <w:tab w:val="left" w:pos="501"/>
        </w:tabs>
        <w:ind w:left="0" w:firstLine="0"/>
        <w:jc w:val="center"/>
        <w:rPr>
          <w:szCs w:val="32"/>
        </w:rPr>
      </w:pPr>
      <w:bookmarkStart w:id="55" w:name="_Toc72504331"/>
      <w:r w:rsidRPr="00B54CCE">
        <w:rPr>
          <w:szCs w:val="32"/>
        </w:rPr>
        <w:t>2. papildinājums. Teorētisko zināšanu apliecināšana</w:t>
      </w:r>
      <w:bookmarkStart w:id="56" w:name="_bookmark25"/>
      <w:bookmarkEnd w:id="56"/>
      <w:bookmarkEnd w:id="55"/>
    </w:p>
    <w:p w14:paraId="2DFA375F" w14:textId="77777777" w:rsidR="00524718" w:rsidRPr="005D17A5" w:rsidRDefault="00524718" w:rsidP="009A6A5C">
      <w:pPr>
        <w:pStyle w:val="BodyText"/>
        <w:rPr>
          <w:noProof/>
        </w:rPr>
      </w:pPr>
    </w:p>
    <w:p w14:paraId="65A11407" w14:textId="77A84DD0" w:rsidR="004C600F" w:rsidRPr="005D17A5" w:rsidRDefault="00524718" w:rsidP="00524718">
      <w:pPr>
        <w:pStyle w:val="Heading4"/>
        <w:tabs>
          <w:tab w:val="left" w:pos="681"/>
        </w:tabs>
        <w:ind w:left="0" w:firstLine="0"/>
        <w:jc w:val="both"/>
        <w:rPr>
          <w:rFonts w:cs="Times New Roman"/>
          <w:noProof/>
        </w:rPr>
      </w:pPr>
      <w:r>
        <w:t xml:space="preserve">I. Teorētisko zināšanu apliecināšana </w:t>
      </w:r>
      <w:r>
        <w:rPr>
          <w:i/>
          <w:iCs/>
        </w:rPr>
        <w:t>PPL(A)</w:t>
      </w:r>
      <w:r>
        <w:t xml:space="preserve"> saņemšanai</w:t>
      </w:r>
    </w:p>
    <w:p w14:paraId="6F8A340C" w14:textId="77777777" w:rsidR="004C600F" w:rsidRPr="005D17A5" w:rsidRDefault="004C600F" w:rsidP="00BB5D14">
      <w:pPr>
        <w:jc w:val="both"/>
        <w:rPr>
          <w:rFonts w:ascii="Times New Roman" w:eastAsia="Times New Roman" w:hAnsi="Times New Roman" w:cs="Times New Roman"/>
          <w:b/>
          <w:bCs/>
          <w:noProof/>
          <w:sz w:val="24"/>
          <w:szCs w:val="24"/>
        </w:rPr>
      </w:pPr>
    </w:p>
    <w:p w14:paraId="23FB9298" w14:textId="77777777" w:rsidR="004C600F" w:rsidRPr="005D17A5" w:rsidRDefault="004C600F" w:rsidP="00BB5D14">
      <w:pPr>
        <w:pStyle w:val="BodyText"/>
        <w:ind w:left="0" w:firstLine="0"/>
        <w:jc w:val="both"/>
        <w:rPr>
          <w:rFonts w:cs="Times New Roman"/>
          <w:noProof/>
        </w:rPr>
      </w:pPr>
      <w:r>
        <w:t xml:space="preserve">Eksaminētājam par pamatu eksāmenam ir jāizmanto </w:t>
      </w:r>
      <w:r>
        <w:rPr>
          <w:i/>
          <w:iCs/>
        </w:rPr>
        <w:t>PPL(A)</w:t>
      </w:r>
      <w:r>
        <w:t xml:space="preserve"> teorētisko zināšanu mācību programma, kā noteikts Komisijas Regulas (ES) Nr. 1178/2011 </w:t>
      </w:r>
      <w:r>
        <w:rPr>
          <w:i/>
          <w:iCs/>
        </w:rPr>
        <w:t>AMC1</w:t>
      </w:r>
      <w:r>
        <w:t xml:space="preserve"> FCL.210. punktā un FCL.215. punktā.</w:t>
      </w:r>
    </w:p>
    <w:p w14:paraId="053389CB" w14:textId="77777777" w:rsidR="004C600F" w:rsidRPr="005D17A5" w:rsidRDefault="004C600F" w:rsidP="00BB5D14">
      <w:pPr>
        <w:jc w:val="both"/>
        <w:rPr>
          <w:rFonts w:ascii="Times New Roman" w:eastAsia="Times New Roman" w:hAnsi="Times New Roman" w:cs="Times New Roman"/>
          <w:noProof/>
          <w:sz w:val="24"/>
          <w:szCs w:val="24"/>
        </w:rPr>
      </w:pPr>
    </w:p>
    <w:p w14:paraId="2539E98B" w14:textId="77777777" w:rsidR="004C600F" w:rsidRPr="005D17A5" w:rsidRDefault="004C600F" w:rsidP="00BB5D14">
      <w:pPr>
        <w:pStyle w:val="BodyText"/>
        <w:ind w:left="0" w:firstLine="0"/>
        <w:jc w:val="both"/>
        <w:rPr>
          <w:rFonts w:cs="Times New Roman"/>
          <w:noProof/>
        </w:rPr>
      </w:pPr>
      <w:r>
        <w:t>Eksāmenam ir jābūt 30–60 minūšu ilgam.</w:t>
      </w:r>
    </w:p>
    <w:p w14:paraId="39C14733" w14:textId="77777777" w:rsidR="004C600F" w:rsidRPr="005D17A5" w:rsidRDefault="004C600F" w:rsidP="00BB5D14">
      <w:pPr>
        <w:jc w:val="both"/>
        <w:rPr>
          <w:rFonts w:ascii="Times New Roman" w:eastAsia="Times New Roman" w:hAnsi="Times New Roman" w:cs="Times New Roman"/>
          <w:noProof/>
          <w:sz w:val="24"/>
          <w:szCs w:val="24"/>
        </w:rPr>
      </w:pPr>
    </w:p>
    <w:p w14:paraId="46D530DD" w14:textId="77777777" w:rsidR="004C600F" w:rsidRPr="005D17A5" w:rsidRDefault="004C600F" w:rsidP="00BB5D14">
      <w:pPr>
        <w:pStyle w:val="BodyText"/>
        <w:ind w:left="0" w:firstLine="0"/>
        <w:jc w:val="both"/>
        <w:rPr>
          <w:rFonts w:cs="Times New Roman"/>
          <w:noProof/>
        </w:rPr>
      </w:pPr>
      <w:r>
        <w:t>Eksāmenā ir jāuzdod vismaz viens jautājums par katru no turpmāk minētajiem punktiem:</w:t>
      </w:r>
    </w:p>
    <w:p w14:paraId="7BC0771B" w14:textId="77777777" w:rsidR="004C600F" w:rsidRPr="005D17A5" w:rsidRDefault="004C600F" w:rsidP="00BB5D14">
      <w:pPr>
        <w:jc w:val="both"/>
        <w:rPr>
          <w:rFonts w:ascii="Times New Roman" w:eastAsia="Times New Roman" w:hAnsi="Times New Roman" w:cs="Times New Roman"/>
          <w:noProof/>
          <w:sz w:val="24"/>
          <w:szCs w:val="24"/>
        </w:rPr>
      </w:pPr>
    </w:p>
    <w:p w14:paraId="21A64B6F" w14:textId="5102E105" w:rsidR="004C600F" w:rsidRPr="005D17A5" w:rsidRDefault="00524718" w:rsidP="00524718">
      <w:pPr>
        <w:pStyle w:val="BodyText"/>
        <w:tabs>
          <w:tab w:val="left" w:pos="820"/>
        </w:tabs>
        <w:ind w:left="0" w:firstLine="0"/>
        <w:jc w:val="both"/>
        <w:rPr>
          <w:rFonts w:cs="Times New Roman"/>
          <w:noProof/>
        </w:rPr>
      </w:pPr>
      <w:r>
        <w:t xml:space="preserve">1) Mācību priekšmets: aviāciju regulējošie normatīvie akti un </w:t>
      </w:r>
      <w:r>
        <w:rPr>
          <w:i/>
          <w:iCs/>
        </w:rPr>
        <w:t>ATC</w:t>
      </w:r>
      <w:r>
        <w:t xml:space="preserve"> procedūras</w:t>
      </w:r>
    </w:p>
    <w:p w14:paraId="03A8A849" w14:textId="77777777" w:rsidR="004C600F" w:rsidRPr="005D17A5" w:rsidRDefault="004C600F" w:rsidP="00BB5D14">
      <w:pPr>
        <w:jc w:val="both"/>
        <w:rPr>
          <w:rFonts w:ascii="Times New Roman" w:eastAsia="Times New Roman" w:hAnsi="Times New Roman" w:cs="Times New Roman"/>
          <w:noProof/>
          <w:sz w:val="24"/>
          <w:szCs w:val="24"/>
        </w:rPr>
      </w:pPr>
    </w:p>
    <w:p w14:paraId="784CAC84" w14:textId="77777777" w:rsidR="004C600F" w:rsidRPr="005D17A5" w:rsidRDefault="004C600F" w:rsidP="00BB5D14">
      <w:pPr>
        <w:pStyle w:val="BodyText"/>
        <w:ind w:left="0" w:firstLine="0"/>
        <w:jc w:val="both"/>
        <w:rPr>
          <w:rFonts w:cs="Times New Roman"/>
          <w:noProof/>
        </w:rPr>
      </w:pPr>
      <w:r>
        <w:t xml:space="preserve">Jāuzsver valsts tiesību aktu un attiecīgo </w:t>
      </w:r>
      <w:r>
        <w:rPr>
          <w:i/>
          <w:iCs/>
        </w:rPr>
        <w:t>ICAO</w:t>
      </w:r>
      <w:r>
        <w:t xml:space="preserve"> pielikumu un ES noteikumu atšķirības.</w:t>
      </w:r>
    </w:p>
    <w:p w14:paraId="30834668" w14:textId="77777777" w:rsidR="004C600F" w:rsidRPr="005D17A5" w:rsidRDefault="004C600F" w:rsidP="00BB5D14">
      <w:pPr>
        <w:jc w:val="both"/>
        <w:rPr>
          <w:rFonts w:ascii="Times New Roman" w:eastAsia="Times New Roman" w:hAnsi="Times New Roman" w:cs="Times New Roman"/>
          <w:noProof/>
          <w:sz w:val="24"/>
          <w:szCs w:val="24"/>
        </w:rPr>
      </w:pPr>
    </w:p>
    <w:p w14:paraId="3730C066" w14:textId="08F8B4E6" w:rsidR="004C600F" w:rsidRPr="005D17A5" w:rsidRDefault="00524718" w:rsidP="007B7E6A">
      <w:pPr>
        <w:pStyle w:val="BodyText"/>
        <w:tabs>
          <w:tab w:val="left" w:pos="1401"/>
        </w:tabs>
        <w:ind w:left="425" w:firstLine="0"/>
        <w:jc w:val="both"/>
        <w:rPr>
          <w:rFonts w:cs="Times New Roman"/>
          <w:noProof/>
        </w:rPr>
      </w:pPr>
      <w:r>
        <w:t>a) Konvencija par starptautisko civilo aviāciju (Čikāgas konvencija) Dok. 7300/6.</w:t>
      </w:r>
    </w:p>
    <w:p w14:paraId="6451E0DE" w14:textId="77777777" w:rsidR="004C600F" w:rsidRPr="005D17A5" w:rsidRDefault="004C600F" w:rsidP="007B7E6A">
      <w:pPr>
        <w:ind w:left="425"/>
        <w:jc w:val="both"/>
        <w:rPr>
          <w:rFonts w:ascii="Times New Roman" w:eastAsia="Times New Roman" w:hAnsi="Times New Roman" w:cs="Times New Roman"/>
          <w:noProof/>
          <w:sz w:val="24"/>
          <w:szCs w:val="24"/>
        </w:rPr>
      </w:pPr>
    </w:p>
    <w:p w14:paraId="342CA05B" w14:textId="6EEC3A50" w:rsidR="004C600F" w:rsidRPr="005D17A5" w:rsidRDefault="00524718" w:rsidP="007B7E6A">
      <w:pPr>
        <w:pStyle w:val="BodyText"/>
        <w:tabs>
          <w:tab w:val="left" w:pos="1401"/>
        </w:tabs>
        <w:ind w:left="425" w:firstLine="0"/>
        <w:jc w:val="both"/>
        <w:rPr>
          <w:rFonts w:cs="Times New Roman"/>
          <w:noProof/>
        </w:rPr>
      </w:pPr>
      <w:r>
        <w:t>b) Gaisa kuģu lidojumderīgums (</w:t>
      </w:r>
      <w:r>
        <w:rPr>
          <w:i/>
          <w:iCs/>
        </w:rPr>
        <w:t>ICAO</w:t>
      </w:r>
      <w:r>
        <w:t xml:space="preserve"> 8. pielikums).</w:t>
      </w:r>
    </w:p>
    <w:p w14:paraId="2F1098A1" w14:textId="77777777" w:rsidR="004C600F" w:rsidRPr="005D17A5" w:rsidRDefault="004C600F" w:rsidP="007B7E6A">
      <w:pPr>
        <w:ind w:left="425"/>
        <w:jc w:val="both"/>
        <w:rPr>
          <w:rFonts w:ascii="Times New Roman" w:eastAsia="Times New Roman" w:hAnsi="Times New Roman" w:cs="Times New Roman"/>
          <w:noProof/>
          <w:sz w:val="24"/>
          <w:szCs w:val="24"/>
        </w:rPr>
      </w:pPr>
    </w:p>
    <w:p w14:paraId="2ABC1C9A" w14:textId="0509B420" w:rsidR="004C600F" w:rsidRPr="005D17A5" w:rsidRDefault="00524718" w:rsidP="007B7E6A">
      <w:pPr>
        <w:pStyle w:val="BodyText"/>
        <w:tabs>
          <w:tab w:val="left" w:pos="1401"/>
        </w:tabs>
        <w:ind w:left="425" w:firstLine="0"/>
        <w:jc w:val="both"/>
        <w:rPr>
          <w:rFonts w:cs="Times New Roman"/>
          <w:noProof/>
        </w:rPr>
      </w:pPr>
      <w:r>
        <w:t>c) Gaisa kuģu nacionālās piederības un reģistrācijas zīmes (</w:t>
      </w:r>
      <w:r>
        <w:rPr>
          <w:i/>
          <w:iCs/>
        </w:rPr>
        <w:t>ICAO</w:t>
      </w:r>
      <w:r>
        <w:t xml:space="preserve"> 7. pielikums).</w:t>
      </w:r>
    </w:p>
    <w:p w14:paraId="0DA1F7B2" w14:textId="77777777" w:rsidR="004C600F" w:rsidRPr="005D17A5" w:rsidRDefault="004C600F" w:rsidP="007B7E6A">
      <w:pPr>
        <w:ind w:left="425"/>
        <w:jc w:val="both"/>
        <w:rPr>
          <w:rFonts w:ascii="Times New Roman" w:eastAsia="Times New Roman" w:hAnsi="Times New Roman" w:cs="Times New Roman"/>
          <w:noProof/>
          <w:sz w:val="24"/>
          <w:szCs w:val="24"/>
        </w:rPr>
      </w:pPr>
    </w:p>
    <w:p w14:paraId="19A8208A" w14:textId="2A51E2FC" w:rsidR="004C600F" w:rsidRPr="005D17A5" w:rsidRDefault="00524718" w:rsidP="007B7E6A">
      <w:pPr>
        <w:pStyle w:val="BodyText"/>
        <w:tabs>
          <w:tab w:val="left" w:pos="1401"/>
        </w:tabs>
        <w:ind w:left="425" w:firstLine="0"/>
        <w:jc w:val="both"/>
        <w:rPr>
          <w:rFonts w:cs="Times New Roman"/>
          <w:noProof/>
        </w:rPr>
      </w:pPr>
      <w:r>
        <w:t>d) Personāla sertificēšana (</w:t>
      </w:r>
      <w:r>
        <w:rPr>
          <w:i/>
          <w:iCs/>
        </w:rPr>
        <w:t>ICAO</w:t>
      </w:r>
      <w:r>
        <w:t xml:space="preserve"> 1. pielikums).</w:t>
      </w:r>
    </w:p>
    <w:p w14:paraId="61F4FC70" w14:textId="77777777" w:rsidR="004C600F" w:rsidRPr="005D17A5" w:rsidRDefault="004C600F" w:rsidP="007B7E6A">
      <w:pPr>
        <w:ind w:left="425"/>
        <w:jc w:val="both"/>
        <w:rPr>
          <w:rFonts w:ascii="Times New Roman" w:eastAsia="Times New Roman" w:hAnsi="Times New Roman" w:cs="Times New Roman"/>
          <w:noProof/>
          <w:sz w:val="24"/>
          <w:szCs w:val="24"/>
        </w:rPr>
      </w:pPr>
    </w:p>
    <w:p w14:paraId="0E853845" w14:textId="307E75CB" w:rsidR="004C600F" w:rsidRPr="005D17A5" w:rsidRDefault="00524718" w:rsidP="007B7E6A">
      <w:pPr>
        <w:pStyle w:val="BodyText"/>
        <w:tabs>
          <w:tab w:val="left" w:pos="1401"/>
        </w:tabs>
        <w:ind w:left="425" w:firstLine="0"/>
        <w:jc w:val="both"/>
        <w:rPr>
          <w:rFonts w:cs="Times New Roman"/>
          <w:noProof/>
        </w:rPr>
      </w:pPr>
      <w:r>
        <w:t xml:space="preserve">e) Lidojumu noteikumi </w:t>
      </w:r>
      <w:r>
        <w:rPr>
          <w:i/>
          <w:iCs/>
        </w:rPr>
        <w:t>(ICAO</w:t>
      </w:r>
      <w:r>
        <w:t xml:space="preserve"> 2. pielikums).</w:t>
      </w:r>
    </w:p>
    <w:p w14:paraId="27CC71E7" w14:textId="77777777" w:rsidR="004C600F" w:rsidRPr="005D17A5" w:rsidRDefault="004C600F" w:rsidP="007B7E6A">
      <w:pPr>
        <w:ind w:left="425"/>
        <w:jc w:val="both"/>
        <w:rPr>
          <w:rFonts w:ascii="Times New Roman" w:eastAsia="Times New Roman" w:hAnsi="Times New Roman" w:cs="Times New Roman"/>
          <w:noProof/>
          <w:sz w:val="24"/>
          <w:szCs w:val="24"/>
        </w:rPr>
      </w:pPr>
    </w:p>
    <w:p w14:paraId="693A85A7" w14:textId="34C4F210" w:rsidR="004C600F" w:rsidRPr="005D17A5" w:rsidRDefault="00524718" w:rsidP="007B7E6A">
      <w:pPr>
        <w:pStyle w:val="BodyText"/>
        <w:tabs>
          <w:tab w:val="left" w:pos="1401"/>
        </w:tabs>
        <w:ind w:left="425" w:firstLine="0"/>
        <w:jc w:val="both"/>
        <w:rPr>
          <w:rFonts w:cs="Times New Roman"/>
          <w:noProof/>
        </w:rPr>
      </w:pPr>
      <w:r>
        <w:t>f) Aeronavigācijas procedūras (</w:t>
      </w:r>
      <w:r>
        <w:rPr>
          <w:i/>
          <w:iCs/>
        </w:rPr>
        <w:t>PANS Ops</w:t>
      </w:r>
      <w:r>
        <w:t>).</w:t>
      </w:r>
    </w:p>
    <w:p w14:paraId="0526569A" w14:textId="77777777" w:rsidR="004C600F" w:rsidRPr="005D17A5" w:rsidRDefault="004C600F" w:rsidP="007B7E6A">
      <w:pPr>
        <w:ind w:left="425"/>
        <w:jc w:val="both"/>
        <w:rPr>
          <w:rFonts w:ascii="Times New Roman" w:eastAsia="Times New Roman" w:hAnsi="Times New Roman" w:cs="Times New Roman"/>
          <w:noProof/>
          <w:sz w:val="24"/>
          <w:szCs w:val="24"/>
        </w:rPr>
      </w:pPr>
    </w:p>
    <w:p w14:paraId="2AD4F9E2" w14:textId="4A56A8EA" w:rsidR="004C600F" w:rsidRPr="005D17A5" w:rsidRDefault="00524718" w:rsidP="007B7E6A">
      <w:pPr>
        <w:pStyle w:val="BodyText"/>
        <w:tabs>
          <w:tab w:val="left" w:pos="1401"/>
        </w:tabs>
        <w:ind w:left="425" w:firstLine="0"/>
        <w:jc w:val="both"/>
        <w:rPr>
          <w:rFonts w:cs="Times New Roman"/>
          <w:noProof/>
        </w:rPr>
      </w:pPr>
      <w:r>
        <w:t>g) Gaisa satiksmes pārvaldība (</w:t>
      </w:r>
      <w:r>
        <w:rPr>
          <w:i/>
          <w:iCs/>
        </w:rPr>
        <w:t>ICAO</w:t>
      </w:r>
      <w:r>
        <w:t xml:space="preserve"> 11. pielikums. Dok. 4444).</w:t>
      </w:r>
    </w:p>
    <w:p w14:paraId="478325D2" w14:textId="77777777" w:rsidR="004C600F" w:rsidRPr="005D17A5" w:rsidRDefault="004C600F" w:rsidP="007B7E6A">
      <w:pPr>
        <w:ind w:left="425"/>
        <w:jc w:val="both"/>
        <w:rPr>
          <w:rFonts w:ascii="Times New Roman" w:eastAsia="Times New Roman" w:hAnsi="Times New Roman" w:cs="Times New Roman"/>
          <w:noProof/>
          <w:sz w:val="24"/>
          <w:szCs w:val="24"/>
        </w:rPr>
      </w:pPr>
    </w:p>
    <w:p w14:paraId="0D4ED783" w14:textId="1F1D0B5F" w:rsidR="004C600F" w:rsidRPr="005D17A5" w:rsidRDefault="00524718" w:rsidP="006C537E">
      <w:pPr>
        <w:pStyle w:val="BodyText"/>
        <w:tabs>
          <w:tab w:val="left" w:pos="1941"/>
        </w:tabs>
        <w:ind w:left="709" w:firstLine="0"/>
        <w:jc w:val="both"/>
        <w:rPr>
          <w:rFonts w:cs="Times New Roman"/>
          <w:noProof/>
        </w:rPr>
      </w:pPr>
      <w:r>
        <w:t>- Īpaši jāuzsver: gaisa telpas klasifikācija, gaisa satiksmes pakalpojumu vispārējie noteikumi un procedūras avārijas situācijās, sakaru atteices gadījumā un neparedzētos apstākļos.</w:t>
      </w:r>
    </w:p>
    <w:p w14:paraId="24AE777C" w14:textId="77777777" w:rsidR="004C600F" w:rsidRPr="005D17A5" w:rsidRDefault="004C600F" w:rsidP="007B7E6A">
      <w:pPr>
        <w:ind w:left="425"/>
        <w:jc w:val="both"/>
        <w:rPr>
          <w:rFonts w:ascii="Times New Roman" w:eastAsia="Times New Roman" w:hAnsi="Times New Roman" w:cs="Times New Roman"/>
          <w:noProof/>
          <w:sz w:val="24"/>
          <w:szCs w:val="24"/>
        </w:rPr>
      </w:pPr>
    </w:p>
    <w:p w14:paraId="542AA10B" w14:textId="44AF54D3" w:rsidR="004C600F" w:rsidRPr="005D17A5" w:rsidRDefault="00524718" w:rsidP="007B7E6A">
      <w:pPr>
        <w:pStyle w:val="BodyText"/>
        <w:tabs>
          <w:tab w:val="left" w:pos="1401"/>
        </w:tabs>
        <w:ind w:left="425" w:firstLine="0"/>
        <w:jc w:val="both"/>
        <w:rPr>
          <w:rFonts w:cs="Times New Roman"/>
          <w:noProof/>
        </w:rPr>
      </w:pPr>
      <w:r>
        <w:t>h) Aeronavigācijas informācijas pakalpojumi (</w:t>
      </w:r>
      <w:r>
        <w:rPr>
          <w:i/>
          <w:iCs/>
        </w:rPr>
        <w:t>ICAO</w:t>
      </w:r>
      <w:r>
        <w:t xml:space="preserve"> 15. pielikums).</w:t>
      </w:r>
    </w:p>
    <w:p w14:paraId="02710A67" w14:textId="77777777" w:rsidR="004C600F" w:rsidRPr="005D17A5" w:rsidRDefault="004C600F" w:rsidP="007B7E6A">
      <w:pPr>
        <w:ind w:left="425"/>
        <w:jc w:val="both"/>
        <w:rPr>
          <w:rFonts w:ascii="Times New Roman" w:eastAsia="Times New Roman" w:hAnsi="Times New Roman" w:cs="Times New Roman"/>
          <w:noProof/>
          <w:sz w:val="24"/>
          <w:szCs w:val="24"/>
        </w:rPr>
      </w:pPr>
    </w:p>
    <w:p w14:paraId="45A8B802" w14:textId="103DF89E" w:rsidR="004C600F" w:rsidRPr="005D17A5" w:rsidRDefault="00524718" w:rsidP="006C537E">
      <w:pPr>
        <w:pStyle w:val="BodyText"/>
        <w:tabs>
          <w:tab w:val="left" w:pos="1941"/>
        </w:tabs>
        <w:ind w:left="709" w:firstLine="0"/>
        <w:jc w:val="both"/>
        <w:rPr>
          <w:rFonts w:cs="Times New Roman"/>
          <w:noProof/>
        </w:rPr>
      </w:pPr>
      <w:r>
        <w:t xml:space="preserve">- Īpaši jāuzsver: galvenās definīcijas, </w:t>
      </w:r>
      <w:r>
        <w:rPr>
          <w:i/>
          <w:iCs/>
        </w:rPr>
        <w:t>AIP</w:t>
      </w:r>
      <w:r>
        <w:t xml:space="preserve">, </w:t>
      </w:r>
      <w:r>
        <w:rPr>
          <w:i/>
          <w:iCs/>
        </w:rPr>
        <w:t>NOTAM</w:t>
      </w:r>
      <w:r>
        <w:t xml:space="preserve">, </w:t>
      </w:r>
      <w:r>
        <w:rPr>
          <w:i/>
          <w:iCs/>
        </w:rPr>
        <w:t>AIRAC</w:t>
      </w:r>
      <w:r>
        <w:t xml:space="preserve"> un </w:t>
      </w:r>
      <w:r>
        <w:rPr>
          <w:i/>
          <w:iCs/>
        </w:rPr>
        <w:t>AIC</w:t>
      </w:r>
      <w:r>
        <w:t>.</w:t>
      </w:r>
    </w:p>
    <w:p w14:paraId="74A7ED1B" w14:textId="77777777" w:rsidR="004C600F" w:rsidRPr="005D17A5" w:rsidRDefault="004C600F" w:rsidP="007B7E6A">
      <w:pPr>
        <w:ind w:left="425"/>
        <w:jc w:val="both"/>
        <w:rPr>
          <w:rFonts w:ascii="Times New Roman" w:eastAsia="Times New Roman" w:hAnsi="Times New Roman" w:cs="Times New Roman"/>
          <w:noProof/>
          <w:sz w:val="24"/>
          <w:szCs w:val="24"/>
        </w:rPr>
      </w:pPr>
    </w:p>
    <w:p w14:paraId="6940277B" w14:textId="5827949A" w:rsidR="004C600F" w:rsidRPr="005D17A5" w:rsidRDefault="00524718" w:rsidP="007B7E6A">
      <w:pPr>
        <w:pStyle w:val="BodyText"/>
        <w:tabs>
          <w:tab w:val="left" w:pos="1401"/>
        </w:tabs>
        <w:ind w:left="425" w:firstLine="0"/>
        <w:jc w:val="both"/>
        <w:rPr>
          <w:rFonts w:cs="Times New Roman"/>
          <w:noProof/>
        </w:rPr>
      </w:pPr>
      <w:r>
        <w:t>i) Lidlauki (</w:t>
      </w:r>
      <w:r>
        <w:rPr>
          <w:i/>
          <w:iCs/>
        </w:rPr>
        <w:t>ICAO</w:t>
      </w:r>
      <w:r>
        <w:t xml:space="preserve"> 14. pielikums, 1. un 2. sējums).</w:t>
      </w:r>
    </w:p>
    <w:p w14:paraId="5D37917E" w14:textId="77777777" w:rsidR="004C600F" w:rsidRPr="005D17A5" w:rsidRDefault="004C600F" w:rsidP="007B7E6A">
      <w:pPr>
        <w:ind w:left="425"/>
        <w:jc w:val="both"/>
        <w:rPr>
          <w:rFonts w:ascii="Times New Roman" w:eastAsia="Times New Roman" w:hAnsi="Times New Roman" w:cs="Times New Roman"/>
          <w:noProof/>
          <w:sz w:val="24"/>
          <w:szCs w:val="24"/>
        </w:rPr>
      </w:pPr>
    </w:p>
    <w:p w14:paraId="37D5799F" w14:textId="518B3B10" w:rsidR="004C600F" w:rsidRPr="005D17A5" w:rsidRDefault="00524718" w:rsidP="006C537E">
      <w:pPr>
        <w:pStyle w:val="BodyText"/>
        <w:tabs>
          <w:tab w:val="left" w:pos="1941"/>
        </w:tabs>
        <w:ind w:left="709" w:firstLine="0"/>
        <w:jc w:val="both"/>
        <w:rPr>
          <w:rFonts w:cs="Times New Roman"/>
          <w:noProof/>
        </w:rPr>
      </w:pPr>
      <w:r>
        <w:t>- Īpaši jāuzsver: avārijas un citi dienesti.</w:t>
      </w:r>
    </w:p>
    <w:p w14:paraId="13A7A35A" w14:textId="77777777" w:rsidR="004C600F" w:rsidRPr="005D17A5" w:rsidRDefault="004C600F" w:rsidP="007B7E6A">
      <w:pPr>
        <w:ind w:left="425"/>
        <w:jc w:val="both"/>
        <w:rPr>
          <w:rFonts w:ascii="Times New Roman" w:eastAsia="Times New Roman" w:hAnsi="Times New Roman" w:cs="Times New Roman"/>
          <w:noProof/>
          <w:sz w:val="24"/>
          <w:szCs w:val="24"/>
        </w:rPr>
      </w:pPr>
    </w:p>
    <w:p w14:paraId="21327E53" w14:textId="39E874DC" w:rsidR="004C600F" w:rsidRPr="005D17A5" w:rsidRDefault="00524718" w:rsidP="007B7E6A">
      <w:pPr>
        <w:pStyle w:val="BodyText"/>
        <w:tabs>
          <w:tab w:val="left" w:pos="1401"/>
        </w:tabs>
        <w:ind w:left="425" w:firstLine="0"/>
        <w:jc w:val="both"/>
        <w:rPr>
          <w:rFonts w:cs="Times New Roman"/>
          <w:noProof/>
        </w:rPr>
      </w:pPr>
      <w:r>
        <w:t>j) Meklēšana un glābšana (</w:t>
      </w:r>
      <w:r>
        <w:rPr>
          <w:i/>
          <w:iCs/>
        </w:rPr>
        <w:t>ICAO</w:t>
      </w:r>
      <w:r>
        <w:t xml:space="preserve"> 12. pielikums).</w:t>
      </w:r>
    </w:p>
    <w:p w14:paraId="29250CB2" w14:textId="77777777" w:rsidR="004C600F" w:rsidRPr="005D17A5" w:rsidRDefault="004C600F" w:rsidP="007B7E6A">
      <w:pPr>
        <w:ind w:left="425"/>
        <w:jc w:val="both"/>
        <w:rPr>
          <w:rFonts w:ascii="Times New Roman" w:eastAsia="Times New Roman" w:hAnsi="Times New Roman" w:cs="Times New Roman"/>
          <w:noProof/>
          <w:sz w:val="24"/>
          <w:szCs w:val="24"/>
        </w:rPr>
      </w:pPr>
    </w:p>
    <w:p w14:paraId="0D64DAA4" w14:textId="745AAD97" w:rsidR="004C600F" w:rsidRPr="005D17A5" w:rsidRDefault="00524718" w:rsidP="006C537E">
      <w:pPr>
        <w:pStyle w:val="BodyText"/>
        <w:tabs>
          <w:tab w:val="left" w:pos="1941"/>
        </w:tabs>
        <w:ind w:left="709" w:firstLine="0"/>
        <w:jc w:val="both"/>
        <w:rPr>
          <w:rFonts w:cs="Times New Roman"/>
          <w:noProof/>
        </w:rPr>
      </w:pPr>
      <w:r>
        <w:t xml:space="preserve">- Īpaši jāuzsver: galvenās definīcijas, </w:t>
      </w:r>
      <w:r>
        <w:rPr>
          <w:i/>
          <w:iCs/>
        </w:rPr>
        <w:t>PIC</w:t>
      </w:r>
      <w:r>
        <w:t xml:space="preserve"> procedūras nelaimes gadījuma vietā, </w:t>
      </w:r>
      <w:r>
        <w:rPr>
          <w:i/>
          <w:iCs/>
        </w:rPr>
        <w:t>PIC</w:t>
      </w:r>
      <w:r>
        <w:t xml:space="preserve"> procedūras pārtverta briesmu signāla gadījumā.</w:t>
      </w:r>
    </w:p>
    <w:p w14:paraId="71246E1D" w14:textId="77777777" w:rsidR="004C600F" w:rsidRPr="005D17A5" w:rsidRDefault="004C600F" w:rsidP="007B7E6A">
      <w:pPr>
        <w:ind w:left="425"/>
        <w:jc w:val="both"/>
        <w:rPr>
          <w:rFonts w:ascii="Times New Roman" w:eastAsia="Times New Roman" w:hAnsi="Times New Roman" w:cs="Times New Roman"/>
          <w:noProof/>
          <w:sz w:val="24"/>
          <w:szCs w:val="24"/>
        </w:rPr>
      </w:pPr>
    </w:p>
    <w:p w14:paraId="1DA132A4" w14:textId="057F41E8" w:rsidR="004C600F" w:rsidRPr="005D17A5" w:rsidRDefault="00524718" w:rsidP="007B7E6A">
      <w:pPr>
        <w:pStyle w:val="BodyText"/>
        <w:tabs>
          <w:tab w:val="left" w:pos="1401"/>
        </w:tabs>
        <w:ind w:left="425" w:firstLine="0"/>
        <w:jc w:val="both"/>
        <w:rPr>
          <w:rFonts w:cs="Times New Roman"/>
          <w:noProof/>
        </w:rPr>
      </w:pPr>
      <w:r>
        <w:t>k) Drošība (</w:t>
      </w:r>
      <w:r>
        <w:rPr>
          <w:i/>
          <w:iCs/>
        </w:rPr>
        <w:t>ICAO</w:t>
      </w:r>
      <w:r>
        <w:t xml:space="preserve"> 17. pielikums).</w:t>
      </w:r>
    </w:p>
    <w:p w14:paraId="7C1B5F1F" w14:textId="77777777" w:rsidR="00877C75" w:rsidRPr="005D17A5" w:rsidRDefault="00877C75" w:rsidP="007B7E6A">
      <w:pPr>
        <w:ind w:left="425"/>
        <w:jc w:val="both"/>
        <w:rPr>
          <w:rFonts w:ascii="Times New Roman" w:hAnsi="Times New Roman" w:cs="Times New Roman"/>
          <w:noProof/>
          <w:sz w:val="24"/>
          <w:szCs w:val="24"/>
        </w:rPr>
      </w:pPr>
    </w:p>
    <w:p w14:paraId="177ACB46" w14:textId="4AD4BC5B" w:rsidR="004C600F" w:rsidRPr="005D17A5" w:rsidRDefault="00524718" w:rsidP="007B7E6A">
      <w:pPr>
        <w:pStyle w:val="BodyText"/>
        <w:tabs>
          <w:tab w:val="left" w:pos="1401"/>
        </w:tabs>
        <w:ind w:left="425" w:firstLine="0"/>
        <w:jc w:val="both"/>
        <w:rPr>
          <w:rFonts w:cs="Times New Roman"/>
          <w:noProof/>
        </w:rPr>
      </w:pPr>
      <w:r>
        <w:lastRenderedPageBreak/>
        <w:t>l) Aviācijas nelaimes gadījumu un incidentu izmeklēšana (</w:t>
      </w:r>
      <w:r>
        <w:rPr>
          <w:i/>
          <w:iCs/>
        </w:rPr>
        <w:t>ICAO</w:t>
      </w:r>
      <w:r>
        <w:t xml:space="preserve"> 13. pielikums).</w:t>
      </w:r>
    </w:p>
    <w:p w14:paraId="5CD4F141" w14:textId="77777777" w:rsidR="004C600F" w:rsidRPr="005D17A5" w:rsidRDefault="004C600F" w:rsidP="00BB5D14">
      <w:pPr>
        <w:jc w:val="both"/>
        <w:rPr>
          <w:rFonts w:ascii="Times New Roman" w:eastAsia="Times New Roman" w:hAnsi="Times New Roman" w:cs="Times New Roman"/>
          <w:noProof/>
          <w:sz w:val="24"/>
          <w:szCs w:val="24"/>
        </w:rPr>
      </w:pPr>
    </w:p>
    <w:p w14:paraId="7038269F" w14:textId="082DA0E3" w:rsidR="004C600F" w:rsidRPr="005D17A5" w:rsidRDefault="006C537E" w:rsidP="006C537E">
      <w:pPr>
        <w:pStyle w:val="BodyText"/>
        <w:tabs>
          <w:tab w:val="left" w:pos="820"/>
        </w:tabs>
        <w:ind w:left="0" w:firstLine="0"/>
        <w:jc w:val="both"/>
        <w:rPr>
          <w:rFonts w:cs="Times New Roman"/>
          <w:noProof/>
        </w:rPr>
      </w:pPr>
      <w:r>
        <w:t>2) Mācību priekšmets: sakari</w:t>
      </w:r>
    </w:p>
    <w:p w14:paraId="352EA410" w14:textId="77777777" w:rsidR="004C600F" w:rsidRPr="005D17A5" w:rsidRDefault="004C600F" w:rsidP="00BB5D14">
      <w:pPr>
        <w:jc w:val="both"/>
        <w:rPr>
          <w:rFonts w:ascii="Times New Roman" w:eastAsia="Times New Roman" w:hAnsi="Times New Roman" w:cs="Times New Roman"/>
          <w:noProof/>
          <w:sz w:val="24"/>
          <w:szCs w:val="24"/>
        </w:rPr>
      </w:pPr>
    </w:p>
    <w:p w14:paraId="5958CEDB" w14:textId="3ACB45C4" w:rsidR="004C600F" w:rsidRPr="005D17A5" w:rsidRDefault="009F2401" w:rsidP="009F2401">
      <w:pPr>
        <w:pStyle w:val="BodyText"/>
        <w:tabs>
          <w:tab w:val="left" w:pos="1401"/>
        </w:tabs>
        <w:ind w:left="425" w:firstLine="0"/>
        <w:jc w:val="both"/>
        <w:rPr>
          <w:rFonts w:cs="Times New Roman"/>
          <w:noProof/>
        </w:rPr>
      </w:pPr>
      <w:r>
        <w:t>a) Definīcija.</w:t>
      </w:r>
    </w:p>
    <w:p w14:paraId="3F04879E" w14:textId="77777777" w:rsidR="004C600F" w:rsidRPr="005D17A5" w:rsidRDefault="004C600F" w:rsidP="009F2401">
      <w:pPr>
        <w:ind w:left="425"/>
        <w:jc w:val="both"/>
        <w:rPr>
          <w:rFonts w:ascii="Times New Roman" w:eastAsia="Times New Roman" w:hAnsi="Times New Roman" w:cs="Times New Roman"/>
          <w:noProof/>
          <w:sz w:val="24"/>
          <w:szCs w:val="24"/>
        </w:rPr>
      </w:pPr>
    </w:p>
    <w:p w14:paraId="2BD38CFE" w14:textId="63D2D86F" w:rsidR="004C600F" w:rsidRPr="005D17A5" w:rsidRDefault="009F2401" w:rsidP="009F2401">
      <w:pPr>
        <w:pStyle w:val="BodyText"/>
        <w:tabs>
          <w:tab w:val="left" w:pos="1401"/>
        </w:tabs>
        <w:ind w:left="425" w:firstLine="0"/>
        <w:jc w:val="both"/>
        <w:rPr>
          <w:rFonts w:cs="Times New Roman"/>
          <w:noProof/>
        </w:rPr>
      </w:pPr>
      <w:r>
        <w:t>b) Vispārējās ekspluatācijas procedūras.</w:t>
      </w:r>
    </w:p>
    <w:p w14:paraId="6DD4C8E2" w14:textId="77777777" w:rsidR="004C600F" w:rsidRPr="005D17A5" w:rsidRDefault="004C600F" w:rsidP="009F2401">
      <w:pPr>
        <w:ind w:left="425"/>
        <w:jc w:val="both"/>
        <w:rPr>
          <w:rFonts w:ascii="Times New Roman" w:eastAsia="Times New Roman" w:hAnsi="Times New Roman" w:cs="Times New Roman"/>
          <w:noProof/>
          <w:sz w:val="24"/>
          <w:szCs w:val="24"/>
        </w:rPr>
      </w:pPr>
    </w:p>
    <w:p w14:paraId="172B736D" w14:textId="3D47DFE6" w:rsidR="004C600F" w:rsidRPr="005D17A5" w:rsidRDefault="009F2401" w:rsidP="009F2401">
      <w:pPr>
        <w:pStyle w:val="BodyText"/>
        <w:tabs>
          <w:tab w:val="left" w:pos="1401"/>
        </w:tabs>
        <w:ind w:left="425" w:firstLine="0"/>
        <w:jc w:val="both"/>
        <w:rPr>
          <w:rFonts w:cs="Times New Roman"/>
          <w:noProof/>
        </w:rPr>
      </w:pPr>
      <w:r>
        <w:t>c) Svarīgie meteoroloģiskās informācijas termini (</w:t>
      </w:r>
      <w:r>
        <w:rPr>
          <w:i/>
          <w:iCs/>
        </w:rPr>
        <w:t>VFR</w:t>
      </w:r>
      <w:r>
        <w:t>).</w:t>
      </w:r>
    </w:p>
    <w:p w14:paraId="78F7D0AB" w14:textId="77777777" w:rsidR="004C600F" w:rsidRPr="005D17A5" w:rsidRDefault="004C600F" w:rsidP="009F2401">
      <w:pPr>
        <w:ind w:left="425"/>
        <w:jc w:val="both"/>
        <w:rPr>
          <w:rFonts w:ascii="Times New Roman" w:eastAsia="Times New Roman" w:hAnsi="Times New Roman" w:cs="Times New Roman"/>
          <w:noProof/>
          <w:sz w:val="24"/>
          <w:szCs w:val="24"/>
        </w:rPr>
      </w:pPr>
    </w:p>
    <w:p w14:paraId="560D398A" w14:textId="3AC11FF9" w:rsidR="004C600F" w:rsidRPr="005D17A5" w:rsidRDefault="009F2401" w:rsidP="009F2401">
      <w:pPr>
        <w:pStyle w:val="BodyText"/>
        <w:tabs>
          <w:tab w:val="left" w:pos="1401"/>
        </w:tabs>
        <w:ind w:left="425" w:firstLine="0"/>
        <w:jc w:val="both"/>
        <w:rPr>
          <w:rFonts w:cs="Times New Roman"/>
          <w:noProof/>
        </w:rPr>
      </w:pPr>
      <w:r>
        <w:t>d) Rīcība sakaru zaudēšanas gadījumā.</w:t>
      </w:r>
    </w:p>
    <w:p w14:paraId="54654211" w14:textId="77777777" w:rsidR="004C600F" w:rsidRPr="005D17A5" w:rsidRDefault="004C600F" w:rsidP="009F2401">
      <w:pPr>
        <w:ind w:left="425"/>
        <w:jc w:val="both"/>
        <w:rPr>
          <w:rFonts w:ascii="Times New Roman" w:eastAsia="Times New Roman" w:hAnsi="Times New Roman" w:cs="Times New Roman"/>
          <w:noProof/>
          <w:sz w:val="24"/>
          <w:szCs w:val="24"/>
        </w:rPr>
      </w:pPr>
    </w:p>
    <w:p w14:paraId="4BA46556" w14:textId="6FD20C6E" w:rsidR="004C600F" w:rsidRPr="005D17A5" w:rsidRDefault="009F2401" w:rsidP="009F2401">
      <w:pPr>
        <w:pStyle w:val="BodyText"/>
        <w:tabs>
          <w:tab w:val="left" w:pos="1401"/>
        </w:tabs>
        <w:ind w:left="425" w:firstLine="0"/>
        <w:jc w:val="both"/>
        <w:rPr>
          <w:rFonts w:cs="Times New Roman"/>
          <w:noProof/>
        </w:rPr>
      </w:pPr>
      <w:r>
        <w:t>e) Briesmu un steidzamības procedūras.</w:t>
      </w:r>
    </w:p>
    <w:p w14:paraId="7CD061F0" w14:textId="77777777" w:rsidR="004C600F" w:rsidRPr="005D17A5" w:rsidRDefault="004C600F" w:rsidP="009F2401">
      <w:pPr>
        <w:ind w:left="425"/>
        <w:jc w:val="both"/>
        <w:rPr>
          <w:rFonts w:ascii="Times New Roman" w:eastAsia="Times New Roman" w:hAnsi="Times New Roman" w:cs="Times New Roman"/>
          <w:noProof/>
          <w:sz w:val="24"/>
          <w:szCs w:val="24"/>
        </w:rPr>
      </w:pPr>
    </w:p>
    <w:p w14:paraId="614A4240" w14:textId="39EA7FE0" w:rsidR="004C600F" w:rsidRPr="005D17A5" w:rsidRDefault="009F2401" w:rsidP="009F2401">
      <w:pPr>
        <w:pStyle w:val="BodyText"/>
        <w:tabs>
          <w:tab w:val="left" w:pos="1401"/>
        </w:tabs>
        <w:ind w:left="425" w:firstLine="0"/>
        <w:jc w:val="both"/>
        <w:rPr>
          <w:rFonts w:cs="Times New Roman"/>
          <w:noProof/>
        </w:rPr>
      </w:pPr>
      <w:r>
        <w:t xml:space="preserve">f) </w:t>
      </w:r>
      <w:r>
        <w:rPr>
          <w:i/>
          <w:iCs/>
        </w:rPr>
        <w:t>VHF</w:t>
      </w:r>
      <w:r>
        <w:t xml:space="preserve"> viļņu izplatīšanās un frekvenču piešķiršanas vispārējie principi.</w:t>
      </w:r>
    </w:p>
    <w:p w14:paraId="78DC7A12" w14:textId="77777777" w:rsidR="004C600F" w:rsidRPr="005D17A5" w:rsidRDefault="004C600F" w:rsidP="00BB5D14">
      <w:pPr>
        <w:jc w:val="both"/>
        <w:rPr>
          <w:rFonts w:ascii="Times New Roman" w:eastAsia="Times New Roman" w:hAnsi="Times New Roman" w:cs="Times New Roman"/>
          <w:noProof/>
          <w:sz w:val="24"/>
          <w:szCs w:val="24"/>
        </w:rPr>
      </w:pPr>
    </w:p>
    <w:p w14:paraId="3D44092A" w14:textId="5A68830C" w:rsidR="004C600F" w:rsidRPr="005D17A5" w:rsidRDefault="009F2401" w:rsidP="009F2401">
      <w:pPr>
        <w:pStyle w:val="Heading4"/>
        <w:tabs>
          <w:tab w:val="left" w:pos="681"/>
        </w:tabs>
        <w:ind w:left="0" w:firstLine="0"/>
        <w:jc w:val="both"/>
        <w:rPr>
          <w:rFonts w:cs="Times New Roman"/>
          <w:noProof/>
        </w:rPr>
      </w:pPr>
      <w:r>
        <w:t>II. Teorētisko zināšanu apliecināšana instrumentālo lidojumu kvalifikācijas atzīmes saņemšanai</w:t>
      </w:r>
    </w:p>
    <w:p w14:paraId="76205736" w14:textId="77777777" w:rsidR="004C600F" w:rsidRPr="005D17A5" w:rsidRDefault="004C600F" w:rsidP="00BB5D14">
      <w:pPr>
        <w:jc w:val="both"/>
        <w:rPr>
          <w:rFonts w:ascii="Times New Roman" w:eastAsia="Times New Roman" w:hAnsi="Times New Roman" w:cs="Times New Roman"/>
          <w:b/>
          <w:bCs/>
          <w:noProof/>
          <w:sz w:val="24"/>
          <w:szCs w:val="24"/>
        </w:rPr>
      </w:pPr>
    </w:p>
    <w:p w14:paraId="51BEB358" w14:textId="77777777" w:rsidR="004C600F" w:rsidRPr="005D17A5" w:rsidRDefault="004C600F" w:rsidP="00BB5D14">
      <w:pPr>
        <w:pStyle w:val="BodyText"/>
        <w:ind w:left="0" w:firstLine="0"/>
        <w:jc w:val="both"/>
        <w:rPr>
          <w:rFonts w:cs="Times New Roman"/>
          <w:noProof/>
        </w:rPr>
      </w:pPr>
      <w:r>
        <w:t xml:space="preserve">Eksaminētājam par pamatu eksāmenam ir jāizmanto teorētisko zināšanu mācību programma, kas atbilst </w:t>
      </w:r>
      <w:r>
        <w:rPr>
          <w:i/>
          <w:iCs/>
        </w:rPr>
        <w:t>AMC/GM</w:t>
      </w:r>
      <w:r>
        <w:t xml:space="preserve"> materiālam saistībā ar </w:t>
      </w:r>
      <w:r>
        <w:rPr>
          <w:i/>
          <w:iCs/>
        </w:rPr>
        <w:t>IR(A)/CB-IR(A)</w:t>
      </w:r>
      <w:r>
        <w:t xml:space="preserve"> moduli saskaņā ar </w:t>
      </w:r>
      <w:r>
        <w:rPr>
          <w:i/>
          <w:iCs/>
        </w:rPr>
        <w:t>FCL</w:t>
      </w:r>
      <w:r>
        <w:t xml:space="preserve"> daļas FCL.625. punktu un 6. papildinājuma A iedaļas a) punktu.</w:t>
      </w:r>
    </w:p>
    <w:p w14:paraId="1BF31335" w14:textId="77777777" w:rsidR="004C600F" w:rsidRPr="005D17A5" w:rsidRDefault="004C600F" w:rsidP="00BB5D14">
      <w:pPr>
        <w:jc w:val="both"/>
        <w:rPr>
          <w:rFonts w:ascii="Times New Roman" w:eastAsia="Times New Roman" w:hAnsi="Times New Roman" w:cs="Times New Roman"/>
          <w:noProof/>
          <w:sz w:val="24"/>
          <w:szCs w:val="24"/>
        </w:rPr>
      </w:pPr>
    </w:p>
    <w:p w14:paraId="5734A2BB" w14:textId="77777777" w:rsidR="004C600F" w:rsidRPr="005D17A5" w:rsidRDefault="004C600F" w:rsidP="00BB5D14">
      <w:pPr>
        <w:pStyle w:val="BodyText"/>
        <w:ind w:left="0" w:firstLine="0"/>
        <w:jc w:val="both"/>
        <w:rPr>
          <w:rFonts w:cs="Times New Roman"/>
          <w:noProof/>
        </w:rPr>
      </w:pPr>
      <w:r>
        <w:t>Eksāmenam ir jābūt 30–60 minūšu ilgam.</w:t>
      </w:r>
    </w:p>
    <w:p w14:paraId="1953CEE8" w14:textId="77777777" w:rsidR="004C600F" w:rsidRPr="005D17A5" w:rsidRDefault="004C600F" w:rsidP="00BB5D14">
      <w:pPr>
        <w:jc w:val="both"/>
        <w:rPr>
          <w:rFonts w:ascii="Times New Roman" w:eastAsia="Times New Roman" w:hAnsi="Times New Roman" w:cs="Times New Roman"/>
          <w:noProof/>
          <w:sz w:val="24"/>
          <w:szCs w:val="24"/>
        </w:rPr>
      </w:pPr>
    </w:p>
    <w:p w14:paraId="3F354E22" w14:textId="346F1744" w:rsidR="00F83806" w:rsidRPr="005D17A5" w:rsidRDefault="004C600F" w:rsidP="00BB5D14">
      <w:pPr>
        <w:pStyle w:val="BodyText"/>
        <w:ind w:left="0" w:firstLine="0"/>
        <w:jc w:val="both"/>
        <w:rPr>
          <w:rFonts w:cs="Times New Roman"/>
          <w:noProof/>
        </w:rPr>
      </w:pPr>
      <w:r>
        <w:t xml:space="preserve">Lai novērtētu pretendenta zināšanas priekšmetos “Aviāciju regulējošie normatīvie akti”, “Lidojumu plānošana un uzraudzība” un “Sakari”, eksaminētājs var izmantot tēmas, kas noteiktas attiecīgi </w:t>
      </w:r>
      <w:r>
        <w:rPr>
          <w:i/>
          <w:iCs/>
        </w:rPr>
        <w:t>GM1</w:t>
      </w:r>
      <w:r>
        <w:t xml:space="preserve"> par </w:t>
      </w:r>
      <w:r>
        <w:rPr>
          <w:i/>
          <w:iCs/>
        </w:rPr>
        <w:t>FCL</w:t>
      </w:r>
      <w:r>
        <w:t xml:space="preserve"> daļas 6. papildinājumu “</w:t>
      </w:r>
      <w:r>
        <w:rPr>
          <w:i/>
          <w:iCs/>
        </w:rPr>
        <w:t>IR(A)</w:t>
      </w:r>
      <w:r>
        <w:t xml:space="preserve"> moduļu mācību kursi” vai </w:t>
      </w:r>
      <w:r>
        <w:rPr>
          <w:i/>
          <w:iCs/>
        </w:rPr>
        <w:t>AMC/GM</w:t>
      </w:r>
      <w:r>
        <w:t xml:space="preserve"> 8. vai turpmākajā grozījumā.</w:t>
      </w:r>
    </w:p>
    <w:p w14:paraId="24DC4925" w14:textId="77777777" w:rsidR="00F83806" w:rsidRPr="005D17A5" w:rsidRDefault="00F83806">
      <w:pPr>
        <w:rPr>
          <w:rFonts w:ascii="Times New Roman" w:eastAsia="Times New Roman" w:hAnsi="Times New Roman" w:cs="Times New Roman"/>
          <w:noProof/>
          <w:sz w:val="24"/>
          <w:szCs w:val="24"/>
        </w:rPr>
      </w:pPr>
      <w:r>
        <w:br w:type="page"/>
      </w:r>
    </w:p>
    <w:p w14:paraId="2A095A05" w14:textId="77777777" w:rsidR="00877C75" w:rsidRPr="005D17A5" w:rsidRDefault="00877C75" w:rsidP="00BB5D14">
      <w:pPr>
        <w:jc w:val="both"/>
        <w:rPr>
          <w:rFonts w:ascii="Times New Roman" w:hAnsi="Times New Roman" w:cs="Times New Roman"/>
          <w:noProof/>
          <w:sz w:val="24"/>
          <w:szCs w:val="24"/>
        </w:rPr>
      </w:pPr>
    </w:p>
    <w:p w14:paraId="4634E5A6" w14:textId="60C6416E" w:rsidR="004C600F" w:rsidRPr="00B23600" w:rsidRDefault="004C600F" w:rsidP="0098324A">
      <w:pPr>
        <w:pStyle w:val="Heading3"/>
        <w:tabs>
          <w:tab w:val="left" w:pos="501"/>
        </w:tabs>
        <w:ind w:left="0" w:firstLine="0"/>
        <w:jc w:val="center"/>
        <w:rPr>
          <w:szCs w:val="32"/>
        </w:rPr>
      </w:pPr>
      <w:bookmarkStart w:id="57" w:name="_Toc72504332"/>
      <w:r w:rsidRPr="00B23600">
        <w:rPr>
          <w:szCs w:val="32"/>
        </w:rPr>
        <w:t xml:space="preserve">3. papildinājums. FAA </w:t>
      </w:r>
      <w:r w:rsidR="00583B01">
        <w:rPr>
          <w:szCs w:val="32"/>
        </w:rPr>
        <w:t>pārb</w:t>
      </w:r>
      <w:r w:rsidR="002F756D">
        <w:rPr>
          <w:szCs w:val="32"/>
        </w:rPr>
        <w:t>a</w:t>
      </w:r>
      <w:r w:rsidR="00583B01">
        <w:rPr>
          <w:szCs w:val="32"/>
        </w:rPr>
        <w:t>udes</w:t>
      </w:r>
      <w:r w:rsidRPr="00B23600">
        <w:rPr>
          <w:szCs w:val="32"/>
        </w:rPr>
        <w:t xml:space="preserve"> vēstuļu piemēri</w:t>
      </w:r>
      <w:bookmarkStart w:id="58" w:name="_bookmark26"/>
      <w:bookmarkEnd w:id="58"/>
      <w:bookmarkEnd w:id="57"/>
    </w:p>
    <w:p w14:paraId="13DF4955" w14:textId="77777777" w:rsidR="00F83806" w:rsidRPr="005D17A5" w:rsidRDefault="00F83806" w:rsidP="009A6A5C">
      <w:pPr>
        <w:pStyle w:val="BodyText"/>
        <w:rPr>
          <w:noProof/>
        </w:rPr>
      </w:pPr>
    </w:p>
    <w:p w14:paraId="765AE18D" w14:textId="309ED4B9" w:rsidR="004C600F" w:rsidRPr="00583B01" w:rsidRDefault="004C600F" w:rsidP="00BB5D14">
      <w:pPr>
        <w:pStyle w:val="BodyText"/>
        <w:ind w:left="0" w:firstLine="0"/>
        <w:jc w:val="both"/>
        <w:rPr>
          <w:rFonts w:cs="Times New Roman"/>
          <w:noProof/>
        </w:rPr>
      </w:pPr>
      <w:r w:rsidRPr="00583B01">
        <w:rPr>
          <w:i/>
          <w:iCs/>
        </w:rPr>
        <w:t>FAA</w:t>
      </w:r>
      <w:r w:rsidRPr="00583B01">
        <w:t xml:space="preserve"> </w:t>
      </w:r>
      <w:r w:rsidR="00583B01" w:rsidRPr="00583B01">
        <w:t>pārbaudes</w:t>
      </w:r>
      <w:r w:rsidRPr="00583B01">
        <w:t xml:space="preserve"> vēstules piemērs:</w:t>
      </w:r>
    </w:p>
    <w:p w14:paraId="178BCCAB" w14:textId="77777777" w:rsidR="004C600F" w:rsidRPr="005D17A5" w:rsidRDefault="004C600F" w:rsidP="00BB5D14">
      <w:pPr>
        <w:jc w:val="both"/>
        <w:rPr>
          <w:rFonts w:ascii="Times New Roman" w:eastAsia="Times New Roman" w:hAnsi="Times New Roman" w:cs="Times New Roman"/>
          <w:noProof/>
          <w:sz w:val="24"/>
          <w:szCs w:val="24"/>
        </w:rPr>
      </w:pPr>
    </w:p>
    <w:p w14:paraId="69378C11" w14:textId="77777777" w:rsidR="004C600F" w:rsidRPr="005D17A5" w:rsidRDefault="004C600F" w:rsidP="00D17F06">
      <w:pPr>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0D151B1" wp14:editId="2DF40C80">
            <wp:extent cx="4708502" cy="6485953"/>
            <wp:effectExtent l="0" t="0" r="0" b="0"/>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3" cstate="print"/>
                    <a:stretch>
                      <a:fillRect/>
                    </a:stretch>
                  </pic:blipFill>
                  <pic:spPr>
                    <a:xfrm>
                      <a:off x="0" y="0"/>
                      <a:ext cx="4708502" cy="6485953"/>
                    </a:xfrm>
                    <a:prstGeom prst="rect">
                      <a:avLst/>
                    </a:prstGeom>
                  </pic:spPr>
                </pic:pic>
              </a:graphicData>
            </a:graphic>
          </wp:inline>
        </w:drawing>
      </w:r>
    </w:p>
    <w:tbl>
      <w:tblPr>
        <w:tblStyle w:val="TableGrid"/>
        <w:tblpPr w:leftFromText="180" w:rightFromText="180" w:vertAnchor="text" w:tblpY="-247"/>
        <w:tblW w:w="5000" w:type="pct"/>
        <w:tblCellMar>
          <w:top w:w="28" w:type="dxa"/>
          <w:left w:w="28" w:type="dxa"/>
          <w:bottom w:w="28" w:type="dxa"/>
          <w:right w:w="28" w:type="dxa"/>
        </w:tblCellMar>
        <w:tblLook w:val="04A0" w:firstRow="1" w:lastRow="0" w:firstColumn="1" w:lastColumn="0" w:noHBand="0" w:noVBand="1"/>
      </w:tblPr>
      <w:tblGrid>
        <w:gridCol w:w="4571"/>
        <w:gridCol w:w="4557"/>
      </w:tblGrid>
      <w:tr w:rsidR="00D0377B" w:rsidRPr="002E4E5A" w14:paraId="40116CCD" w14:textId="77777777" w:rsidTr="00D17F06">
        <w:tc>
          <w:tcPr>
            <w:tcW w:w="2504" w:type="pct"/>
          </w:tcPr>
          <w:p w14:paraId="3DC5A7F0"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lastRenderedPageBreak/>
              <w:t>Angļu val</w:t>
            </w:r>
          </w:p>
        </w:tc>
        <w:tc>
          <w:tcPr>
            <w:tcW w:w="2496" w:type="pct"/>
          </w:tcPr>
          <w:p w14:paraId="62C87A87"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Latviešu val.</w:t>
            </w:r>
          </w:p>
        </w:tc>
      </w:tr>
      <w:tr w:rsidR="00D0377B" w:rsidRPr="002E4E5A" w14:paraId="17B78E09" w14:textId="77777777" w:rsidTr="00D17F06">
        <w:tc>
          <w:tcPr>
            <w:tcW w:w="2504" w:type="pct"/>
          </w:tcPr>
          <w:p w14:paraId="7787D38E"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U.S. Department of Transportation</w:t>
            </w:r>
          </w:p>
        </w:tc>
        <w:tc>
          <w:tcPr>
            <w:tcW w:w="2496" w:type="pct"/>
          </w:tcPr>
          <w:p w14:paraId="30CBDBAF"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ASV Transporta departaments [</w:t>
            </w:r>
            <w:r w:rsidRPr="002E4E5A">
              <w:rPr>
                <w:rFonts w:ascii="Times New Roman" w:hAnsi="Times New Roman"/>
                <w:i/>
                <w:iCs/>
                <w:sz w:val="24"/>
              </w:rPr>
              <w:t>U.S. Department of Transportation</w:t>
            </w:r>
            <w:r w:rsidRPr="002E4E5A">
              <w:rPr>
                <w:rFonts w:ascii="Times New Roman" w:hAnsi="Times New Roman"/>
                <w:sz w:val="24"/>
              </w:rPr>
              <w:t>]</w:t>
            </w:r>
          </w:p>
        </w:tc>
      </w:tr>
      <w:tr w:rsidR="00D0377B" w:rsidRPr="002E4E5A" w14:paraId="17EF0098" w14:textId="77777777" w:rsidTr="00D17F06">
        <w:tc>
          <w:tcPr>
            <w:tcW w:w="2504" w:type="pct"/>
          </w:tcPr>
          <w:p w14:paraId="77D0B15A"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Federal Aviation Administration</w:t>
            </w:r>
          </w:p>
        </w:tc>
        <w:tc>
          <w:tcPr>
            <w:tcW w:w="2496" w:type="pct"/>
          </w:tcPr>
          <w:p w14:paraId="1C30D1D8"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Federālā aviācijas administrācija</w:t>
            </w:r>
          </w:p>
        </w:tc>
      </w:tr>
      <w:tr w:rsidR="00D0377B" w:rsidRPr="002E4E5A" w14:paraId="470A2ACA" w14:textId="77777777" w:rsidTr="00D17F06">
        <w:tc>
          <w:tcPr>
            <w:tcW w:w="2504" w:type="pct"/>
          </w:tcPr>
          <w:p w14:paraId="46F698BE"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Aviation Safety</w:t>
            </w:r>
          </w:p>
        </w:tc>
        <w:tc>
          <w:tcPr>
            <w:tcW w:w="2496" w:type="pct"/>
          </w:tcPr>
          <w:p w14:paraId="7D4E7C79"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Aviācijas drošība</w:t>
            </w:r>
          </w:p>
        </w:tc>
      </w:tr>
      <w:tr w:rsidR="00D0377B" w:rsidRPr="002E4E5A" w14:paraId="6D5DE535" w14:textId="77777777" w:rsidTr="00D17F06">
        <w:tc>
          <w:tcPr>
            <w:tcW w:w="2504" w:type="pct"/>
          </w:tcPr>
          <w:p w14:paraId="6C185289"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P.O. Box 25082</w:t>
            </w:r>
          </w:p>
        </w:tc>
        <w:tc>
          <w:tcPr>
            <w:tcW w:w="2496" w:type="pct"/>
          </w:tcPr>
          <w:p w14:paraId="7C2332B9"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i/>
                <w:iCs/>
                <w:sz w:val="24"/>
              </w:rPr>
              <w:t>P.O.</w:t>
            </w:r>
            <w:r w:rsidRPr="002E4E5A">
              <w:rPr>
                <w:rFonts w:ascii="Times New Roman" w:hAnsi="Times New Roman"/>
                <w:sz w:val="24"/>
              </w:rPr>
              <w:t xml:space="preserve"> </w:t>
            </w:r>
            <w:r w:rsidRPr="002E4E5A">
              <w:rPr>
                <w:rFonts w:ascii="Times New Roman" w:hAnsi="Times New Roman"/>
                <w:i/>
                <w:iCs/>
                <w:sz w:val="24"/>
              </w:rPr>
              <w:t>Box 25082</w:t>
            </w:r>
          </w:p>
        </w:tc>
      </w:tr>
      <w:tr w:rsidR="00D0377B" w:rsidRPr="002E4E5A" w14:paraId="6BA88347" w14:textId="77777777" w:rsidTr="00D17F06">
        <w:tc>
          <w:tcPr>
            <w:tcW w:w="2504" w:type="pct"/>
          </w:tcPr>
          <w:p w14:paraId="462F01CA"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Oklahoma City, Oklahoma 73125-0082</w:t>
            </w:r>
          </w:p>
        </w:tc>
        <w:tc>
          <w:tcPr>
            <w:tcW w:w="2496" w:type="pct"/>
          </w:tcPr>
          <w:p w14:paraId="14646CA4"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i/>
                <w:iCs/>
                <w:sz w:val="24"/>
              </w:rPr>
              <w:t>Oklahoma City, Oklahoma 73125-0082</w:t>
            </w:r>
          </w:p>
        </w:tc>
      </w:tr>
      <w:tr w:rsidR="00D0377B" w:rsidRPr="002E4E5A" w14:paraId="4D4C8B5A" w14:textId="77777777" w:rsidTr="00D17F06">
        <w:tc>
          <w:tcPr>
            <w:tcW w:w="2504" w:type="pct"/>
          </w:tcPr>
          <w:p w14:paraId="3AC1215F"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WEB Address: http://registry.faa.gov</w:t>
            </w:r>
          </w:p>
        </w:tc>
        <w:tc>
          <w:tcPr>
            <w:tcW w:w="2496" w:type="pct"/>
          </w:tcPr>
          <w:p w14:paraId="1E2A069E"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Tīmekļa vietne: http://registry.faa.gov</w:t>
            </w:r>
          </w:p>
        </w:tc>
      </w:tr>
      <w:tr w:rsidR="00D0377B" w:rsidRPr="002E4E5A" w14:paraId="4FE84C72" w14:textId="77777777" w:rsidTr="00D17F06">
        <w:tc>
          <w:tcPr>
            <w:tcW w:w="2504" w:type="pct"/>
          </w:tcPr>
          <w:p w14:paraId="0C8ADF21"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April 16, 2020</w:t>
            </w:r>
          </w:p>
        </w:tc>
        <w:tc>
          <w:tcPr>
            <w:tcW w:w="2496" w:type="pct"/>
          </w:tcPr>
          <w:p w14:paraId="469EA9E3"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2020. gada 16. aprīlī</w:t>
            </w:r>
          </w:p>
        </w:tc>
      </w:tr>
      <w:tr w:rsidR="00D0377B" w:rsidRPr="002E4E5A" w14:paraId="0DF3B4DD" w14:textId="77777777" w:rsidTr="00D17F06">
        <w:tc>
          <w:tcPr>
            <w:tcW w:w="2504" w:type="pct"/>
          </w:tcPr>
          <w:p w14:paraId="1DC9893C"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MR JOHN DOE</w:t>
            </w:r>
          </w:p>
        </w:tc>
        <w:tc>
          <w:tcPr>
            <w:tcW w:w="2496" w:type="pct"/>
          </w:tcPr>
          <w:p w14:paraId="57A271C7"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KAM: DŽONAM DO [</w:t>
            </w:r>
            <w:r w:rsidRPr="002E4E5A">
              <w:rPr>
                <w:rFonts w:ascii="Times New Roman" w:hAnsi="Times New Roman"/>
                <w:i/>
                <w:iCs/>
                <w:sz w:val="24"/>
              </w:rPr>
              <w:t>JOHN DOE</w:t>
            </w:r>
            <w:r w:rsidRPr="002E4E5A">
              <w:rPr>
                <w:rFonts w:ascii="Times New Roman" w:hAnsi="Times New Roman"/>
                <w:sz w:val="24"/>
              </w:rPr>
              <w:t>]</w:t>
            </w:r>
          </w:p>
        </w:tc>
      </w:tr>
      <w:tr w:rsidR="00D0377B" w:rsidRPr="002E4E5A" w14:paraId="779A8DB4" w14:textId="77777777" w:rsidTr="00D17F06">
        <w:tc>
          <w:tcPr>
            <w:tcW w:w="2504" w:type="pct"/>
          </w:tcPr>
          <w:p w14:paraId="596E4665"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CIVIL AVIATION AUTHORITY</w:t>
            </w:r>
          </w:p>
        </w:tc>
        <w:tc>
          <w:tcPr>
            <w:tcW w:w="2496" w:type="pct"/>
          </w:tcPr>
          <w:p w14:paraId="768F6ECC"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CIVILĀS AVIĀCIJAS PĀRVALDE</w:t>
            </w:r>
          </w:p>
        </w:tc>
      </w:tr>
      <w:tr w:rsidR="00D0377B" w:rsidRPr="002E4E5A" w14:paraId="5C603D99" w14:textId="77777777" w:rsidTr="00D17F06">
        <w:tc>
          <w:tcPr>
            <w:tcW w:w="2504" w:type="pct"/>
          </w:tcPr>
          <w:p w14:paraId="7F3B2D7F"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CITY</w:t>
            </w:r>
          </w:p>
        </w:tc>
        <w:tc>
          <w:tcPr>
            <w:tcW w:w="2496" w:type="pct"/>
          </w:tcPr>
          <w:p w14:paraId="1C4D4BC3"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PILSĒTA</w:t>
            </w:r>
          </w:p>
        </w:tc>
      </w:tr>
      <w:tr w:rsidR="00D0377B" w:rsidRPr="002E4E5A" w14:paraId="6A64CDBB" w14:textId="77777777" w:rsidTr="00D17F06">
        <w:tc>
          <w:tcPr>
            <w:tcW w:w="2504" w:type="pct"/>
          </w:tcPr>
          <w:p w14:paraId="7327F48A"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COUNTRY</w:t>
            </w:r>
          </w:p>
        </w:tc>
        <w:tc>
          <w:tcPr>
            <w:tcW w:w="2496" w:type="pct"/>
          </w:tcPr>
          <w:p w14:paraId="5EDD49CB"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VALSTS</w:t>
            </w:r>
          </w:p>
        </w:tc>
      </w:tr>
      <w:tr w:rsidR="00D0377B" w:rsidRPr="002E4E5A" w14:paraId="56E414E3" w14:textId="77777777" w:rsidTr="00D17F06">
        <w:tc>
          <w:tcPr>
            <w:tcW w:w="2504" w:type="pct"/>
          </w:tcPr>
          <w:p w14:paraId="383568BC"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DEAR JOHN DOE,</w:t>
            </w:r>
          </w:p>
          <w:p w14:paraId="73FFBA0D" w14:textId="77777777" w:rsidR="00D0377B" w:rsidRPr="002E4E5A" w:rsidRDefault="00D0377B" w:rsidP="0076314A">
            <w:pPr>
              <w:jc w:val="both"/>
              <w:rPr>
                <w:rFonts w:ascii="Times New Roman" w:eastAsia="Times New Roman" w:hAnsi="Times New Roman" w:cs="Times New Roman"/>
                <w:noProof/>
                <w:sz w:val="24"/>
                <w:szCs w:val="24"/>
              </w:rPr>
            </w:pPr>
          </w:p>
          <w:p w14:paraId="3491890C"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OUR OFFICE HAS RECEIVED A REQUEST FROM YOUR OFFICE REQUESTING VERIFICATION OF THE BELOW NAMED AIRMAN’S CERTIFICATE AND RATINGS.</w:t>
            </w:r>
          </w:p>
        </w:tc>
        <w:tc>
          <w:tcPr>
            <w:tcW w:w="2496" w:type="pct"/>
          </w:tcPr>
          <w:p w14:paraId="4E4362CE"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GOD. DŽON DO,</w:t>
            </w:r>
          </w:p>
          <w:p w14:paraId="0A3263B0" w14:textId="77777777" w:rsidR="00D0377B" w:rsidRPr="002E4E5A" w:rsidRDefault="00D0377B" w:rsidP="0076314A">
            <w:pPr>
              <w:jc w:val="both"/>
              <w:rPr>
                <w:rFonts w:ascii="Times New Roman" w:eastAsia="Times New Roman" w:hAnsi="Times New Roman" w:cs="Times New Roman"/>
                <w:noProof/>
                <w:sz w:val="24"/>
                <w:szCs w:val="24"/>
              </w:rPr>
            </w:pPr>
          </w:p>
          <w:p w14:paraId="4A270B2A"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ESAM SAŅĒMUŠI PIEPRASĪJUMU NO JŪSU BIROJA PĀRBAUDĪT TURPMĀK MINĒTĀS PERSONAS PILOTA SERTIFIKĀTU UN KVALIFIKĀCIJAS ATZĪMES.</w:t>
            </w:r>
          </w:p>
        </w:tc>
      </w:tr>
      <w:tr w:rsidR="00D0377B" w:rsidRPr="002E4E5A" w14:paraId="13ECDEEE" w14:textId="77777777" w:rsidTr="00D17F06">
        <w:tc>
          <w:tcPr>
            <w:tcW w:w="2504" w:type="pct"/>
          </w:tcPr>
          <w:p w14:paraId="07021F03"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OUR RECORDS SHOW THAT JOHN SMITH WAS ISSUED PRIVATE PILOT CERTIFICATE 001234567 WITH RATINGS AIRPLANE MULTIENGINE LAND, INSTRUMENT AIRPLANE, ISSUED 04/01/2020.</w:t>
            </w:r>
          </w:p>
        </w:tc>
        <w:tc>
          <w:tcPr>
            <w:tcW w:w="2496" w:type="pct"/>
          </w:tcPr>
          <w:p w14:paraId="776C61B2"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SASKAŅĀ AR MŪSU REĢISTRIEM DŽONAM SMITAM [</w:t>
            </w:r>
            <w:r w:rsidRPr="002E4E5A">
              <w:rPr>
                <w:rFonts w:ascii="Times New Roman" w:hAnsi="Times New Roman"/>
                <w:i/>
                <w:iCs/>
                <w:sz w:val="24"/>
              </w:rPr>
              <w:t>JOHN SMITH</w:t>
            </w:r>
            <w:r w:rsidRPr="002E4E5A">
              <w:rPr>
                <w:rFonts w:ascii="Times New Roman" w:hAnsi="Times New Roman"/>
                <w:sz w:val="24"/>
              </w:rPr>
              <w:t>] IR IZDOTS PRIVĀTPILOTA SERTIFIKĀTS 001234567 AR KVALIFIKĀCIJAS ATZĪMĒM VAIRĀKU DZINĒJU SAUSZEMES LIDMAŠĪNĀM, INSTRUMENTĀLAJĀM LIDMAŠĪNĀM, IZDOTS 04/01/2020.</w:t>
            </w:r>
          </w:p>
        </w:tc>
      </w:tr>
      <w:tr w:rsidR="00D0377B" w:rsidRPr="002E4E5A" w14:paraId="4B1A10FA" w14:textId="77777777" w:rsidTr="00D17F06">
        <w:tc>
          <w:tcPr>
            <w:tcW w:w="2504" w:type="pct"/>
          </w:tcPr>
          <w:p w14:paraId="32E2F228"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THIRD CLASS MEDICAL DATED 03/21/2020.</w:t>
            </w:r>
          </w:p>
        </w:tc>
        <w:tc>
          <w:tcPr>
            <w:tcW w:w="2496" w:type="pct"/>
          </w:tcPr>
          <w:p w14:paraId="4770BD46"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TREŠĀS KLASES MEDICĪNISKĀ IZZIŅA, DATUMS 03/21/2020.</w:t>
            </w:r>
          </w:p>
        </w:tc>
      </w:tr>
      <w:tr w:rsidR="00D0377B" w:rsidRPr="002E4E5A" w14:paraId="723E0229" w14:textId="77777777" w:rsidTr="00D17F06">
        <w:tc>
          <w:tcPr>
            <w:tcW w:w="2504" w:type="pct"/>
          </w:tcPr>
          <w:p w14:paraId="420A2BE6"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MUST WEAR CORRECTIVE LENSES.</w:t>
            </w:r>
          </w:p>
        </w:tc>
        <w:tc>
          <w:tcPr>
            <w:tcW w:w="2496" w:type="pct"/>
          </w:tcPr>
          <w:p w14:paraId="1B42F1AC"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JĀNĒSĀ KOREKCIJAS LĒCAS.</w:t>
            </w:r>
          </w:p>
        </w:tc>
      </w:tr>
      <w:tr w:rsidR="00D0377B" w:rsidRPr="002E4E5A" w14:paraId="7887412A" w14:textId="77777777" w:rsidTr="00D17F06">
        <w:tc>
          <w:tcPr>
            <w:tcW w:w="2504" w:type="pct"/>
          </w:tcPr>
          <w:p w14:paraId="4FE5E551"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A COPY OF YOUR LETTER HAS BEEN REFERRED TO THE FLIGHT STANDARDS REGULATORY SUPPORT DIVISION, AVIATION DATA SYSTEMS BRANCH FOR THEIR DIRECT REPLY REGARDING ACCIDENT, INCIDENT AND ENFORCEMENT INFORMATION.</w:t>
            </w:r>
          </w:p>
        </w:tc>
        <w:tc>
          <w:tcPr>
            <w:tcW w:w="2496" w:type="pct"/>
          </w:tcPr>
          <w:p w14:paraId="419B292B"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JŪSU VĒSTULES KOPIJA TIKA NOSŪTĪTA LIDOJUMU STANDARTU REGLAMENTĒJOŠĀ ATBALSTA NODAĻAI [</w:t>
            </w:r>
            <w:r w:rsidRPr="002E4E5A">
              <w:rPr>
                <w:rFonts w:ascii="Times New Roman" w:hAnsi="Times New Roman"/>
                <w:i/>
                <w:iCs/>
                <w:sz w:val="24"/>
              </w:rPr>
              <w:t>FLIGHT STANDARDS REGULATORY SUPPORT DIVISION</w:t>
            </w:r>
            <w:r w:rsidRPr="002E4E5A">
              <w:rPr>
                <w:rFonts w:ascii="Times New Roman" w:hAnsi="Times New Roman"/>
                <w:sz w:val="24"/>
              </w:rPr>
              <w:t>], KAS IR AVIĀCIJAS DATU SISTĒMU NODAĻA, LAI TĀ SNIEGTU TIEŠU ATBILDI SAISTĪBĀ AR INFORMĀCIJU PAR NELAIMES GADĪJUMIEM, INCIDENTIEM UN IZMEKLĒŠANAS DARBĪBĀM.</w:t>
            </w:r>
          </w:p>
        </w:tc>
      </w:tr>
      <w:tr w:rsidR="00D0377B" w:rsidRPr="002E4E5A" w14:paraId="276C1B12" w14:textId="77777777" w:rsidTr="00D17F06">
        <w:tc>
          <w:tcPr>
            <w:tcW w:w="2504" w:type="pct"/>
          </w:tcPr>
          <w:p w14:paraId="77DBF3B2" w14:textId="2E6C80F1"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IF YOU REQUIRE FURTHER ASSISTANCE, PLEASE CONTACT THE AIRMEN CERTIFICATION BRANCH AT (405) 354-3261, FAX AT (405) 954-4105 OR EMAIL AT 9-AMC-AFS760-AIRMEN@FAA.GOV.</w:t>
            </w:r>
          </w:p>
        </w:tc>
        <w:tc>
          <w:tcPr>
            <w:tcW w:w="2496" w:type="pct"/>
          </w:tcPr>
          <w:p w14:paraId="4C20F537" w14:textId="6DCAECAA"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JA JUMS NEPIECIEŠAMA PAPILDU PALĪDZĪBA, SAZINIETIES AR PILOTU SERTIFIKĀCIJAS NODAĻU PA TĀLR. (405) 354-3261, FAKSU (405) 954-4105 VAI E-PASTU 9-AMC-AFS760-AIRMEN@FAA.GOV.</w:t>
            </w:r>
          </w:p>
        </w:tc>
      </w:tr>
      <w:tr w:rsidR="00D0377B" w:rsidRPr="002E4E5A" w14:paraId="4EEE1FB2" w14:textId="77777777" w:rsidTr="00D17F06">
        <w:tc>
          <w:tcPr>
            <w:tcW w:w="2504" w:type="pct"/>
          </w:tcPr>
          <w:p w14:paraId="79573E14"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lastRenderedPageBreak/>
              <w:t>SINCERELY,</w:t>
            </w:r>
          </w:p>
          <w:p w14:paraId="22F57C7B" w14:textId="77777777" w:rsidR="00D0377B" w:rsidRPr="002E4E5A" w:rsidRDefault="00D0377B" w:rsidP="0076314A">
            <w:pPr>
              <w:jc w:val="both"/>
              <w:rPr>
                <w:rFonts w:ascii="Times New Roman" w:eastAsia="Times New Roman" w:hAnsi="Times New Roman" w:cs="Times New Roman"/>
                <w:noProof/>
                <w:sz w:val="24"/>
                <w:szCs w:val="24"/>
              </w:rPr>
            </w:pPr>
          </w:p>
          <w:p w14:paraId="3EB52DDC"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MANAGER, AIRMEN CERTIFICATION BRANCH</w:t>
            </w:r>
          </w:p>
        </w:tc>
        <w:tc>
          <w:tcPr>
            <w:tcW w:w="2496" w:type="pct"/>
          </w:tcPr>
          <w:p w14:paraId="47AD2D15"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CIEŅĀ</w:t>
            </w:r>
          </w:p>
          <w:p w14:paraId="59A76880" w14:textId="77777777" w:rsidR="00D0377B" w:rsidRPr="002E4E5A" w:rsidRDefault="00D0377B" w:rsidP="0076314A">
            <w:pPr>
              <w:jc w:val="both"/>
              <w:rPr>
                <w:rFonts w:ascii="Times New Roman" w:eastAsia="Times New Roman" w:hAnsi="Times New Roman" w:cs="Times New Roman"/>
                <w:noProof/>
                <w:sz w:val="24"/>
                <w:szCs w:val="24"/>
              </w:rPr>
            </w:pPr>
          </w:p>
          <w:p w14:paraId="0660E998" w14:textId="77777777" w:rsidR="00D0377B" w:rsidRPr="002E4E5A" w:rsidRDefault="00D0377B" w:rsidP="0076314A">
            <w:pPr>
              <w:jc w:val="both"/>
              <w:rPr>
                <w:rFonts w:ascii="Times New Roman" w:eastAsia="Times New Roman" w:hAnsi="Times New Roman" w:cs="Times New Roman"/>
                <w:noProof/>
                <w:sz w:val="24"/>
                <w:szCs w:val="24"/>
              </w:rPr>
            </w:pPr>
            <w:r w:rsidRPr="002E4E5A">
              <w:rPr>
                <w:rFonts w:ascii="Times New Roman" w:hAnsi="Times New Roman"/>
                <w:sz w:val="24"/>
              </w:rPr>
              <w:t>PILOTU SERTIFIKĀCIJAS NODAĻAS VADĪTĀJS</w:t>
            </w:r>
          </w:p>
        </w:tc>
      </w:tr>
    </w:tbl>
    <w:p w14:paraId="643D134B" w14:textId="77777777" w:rsidR="00FA0444" w:rsidRPr="005D17A5" w:rsidRDefault="00FA0444" w:rsidP="00BB5D14">
      <w:pPr>
        <w:pStyle w:val="BodyText"/>
        <w:ind w:left="0" w:firstLine="0"/>
        <w:jc w:val="both"/>
        <w:rPr>
          <w:rFonts w:cs="Times New Roman"/>
          <w:noProof/>
        </w:rPr>
      </w:pPr>
    </w:p>
    <w:p w14:paraId="00436C00" w14:textId="77777777" w:rsidR="00FA0444" w:rsidRPr="005D17A5" w:rsidRDefault="00FA0444">
      <w:pPr>
        <w:rPr>
          <w:rFonts w:ascii="Times New Roman" w:eastAsia="Times New Roman" w:hAnsi="Times New Roman" w:cs="Times New Roman"/>
          <w:noProof/>
          <w:sz w:val="24"/>
          <w:szCs w:val="24"/>
        </w:rPr>
      </w:pPr>
      <w:r>
        <w:br w:type="page"/>
      </w:r>
    </w:p>
    <w:p w14:paraId="506B4F74" w14:textId="5AC94878" w:rsidR="004C600F" w:rsidRPr="005D17A5" w:rsidRDefault="004C600F" w:rsidP="00FA0444">
      <w:pPr>
        <w:pStyle w:val="BodyText"/>
        <w:ind w:left="0" w:firstLine="0"/>
        <w:jc w:val="center"/>
        <w:rPr>
          <w:rFonts w:cs="Times New Roman"/>
          <w:noProof/>
        </w:rPr>
      </w:pPr>
      <w:r>
        <w:lastRenderedPageBreak/>
        <w:t xml:space="preserve">Izdošanas datuma informāciju saturošas </w:t>
      </w:r>
      <w:r w:rsidR="00CB0747">
        <w:t>pārbaudes</w:t>
      </w:r>
      <w:r>
        <w:t xml:space="preserve"> vēstules piemērs:</w:t>
      </w:r>
    </w:p>
    <w:p w14:paraId="3FD3FEA4" w14:textId="77777777" w:rsidR="004C600F" w:rsidRPr="005D17A5" w:rsidRDefault="004C600F" w:rsidP="00BB5D14">
      <w:pPr>
        <w:jc w:val="both"/>
        <w:rPr>
          <w:rFonts w:ascii="Times New Roman" w:eastAsia="Times New Roman" w:hAnsi="Times New Roman" w:cs="Times New Roman"/>
          <w:noProof/>
          <w:sz w:val="24"/>
          <w:szCs w:val="24"/>
        </w:rPr>
      </w:pPr>
    </w:p>
    <w:p w14:paraId="62DFB723" w14:textId="77777777" w:rsidR="00FA0444" w:rsidRPr="005D17A5" w:rsidRDefault="004C600F" w:rsidP="00D17F06">
      <w:pPr>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7E34803" wp14:editId="06904C84">
            <wp:extent cx="5352069" cy="7033450"/>
            <wp:effectExtent l="0" t="0" r="0" b="0"/>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14" cstate="print"/>
                    <a:stretch>
                      <a:fillRect/>
                    </a:stretch>
                  </pic:blipFill>
                  <pic:spPr>
                    <a:xfrm>
                      <a:off x="0" y="0"/>
                      <a:ext cx="5352069" cy="7033450"/>
                    </a:xfrm>
                    <a:prstGeom prst="rect">
                      <a:avLst/>
                    </a:prstGeom>
                  </pic:spPr>
                </pic:pic>
              </a:graphicData>
            </a:graphic>
          </wp:inline>
        </w:drawing>
      </w:r>
    </w:p>
    <w:tbl>
      <w:tblPr>
        <w:tblStyle w:val="TableGrid"/>
        <w:tblpPr w:leftFromText="180" w:rightFromText="180" w:vertAnchor="text" w:tblpY="-247"/>
        <w:tblW w:w="5000" w:type="pct"/>
        <w:tblCellMar>
          <w:top w:w="28" w:type="dxa"/>
          <w:left w:w="28" w:type="dxa"/>
          <w:bottom w:w="28" w:type="dxa"/>
          <w:right w:w="28" w:type="dxa"/>
        </w:tblCellMar>
        <w:tblLook w:val="04A0" w:firstRow="1" w:lastRow="0" w:firstColumn="1" w:lastColumn="0" w:noHBand="0" w:noVBand="1"/>
      </w:tblPr>
      <w:tblGrid>
        <w:gridCol w:w="4571"/>
        <w:gridCol w:w="4557"/>
      </w:tblGrid>
      <w:tr w:rsidR="00FA0444" w:rsidRPr="002E4E5A" w14:paraId="2CE17FAB" w14:textId="77777777" w:rsidTr="00D17F06">
        <w:tc>
          <w:tcPr>
            <w:tcW w:w="2504" w:type="pct"/>
          </w:tcPr>
          <w:p w14:paraId="3B819B92"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lastRenderedPageBreak/>
              <w:t>Angļu val</w:t>
            </w:r>
          </w:p>
        </w:tc>
        <w:tc>
          <w:tcPr>
            <w:tcW w:w="2496" w:type="pct"/>
          </w:tcPr>
          <w:p w14:paraId="763A126B"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Latviešu val.</w:t>
            </w:r>
          </w:p>
        </w:tc>
      </w:tr>
      <w:tr w:rsidR="00FA0444" w:rsidRPr="002E4E5A" w14:paraId="37EFCE75" w14:textId="77777777" w:rsidTr="00D17F06">
        <w:tc>
          <w:tcPr>
            <w:tcW w:w="2504" w:type="pct"/>
          </w:tcPr>
          <w:p w14:paraId="61EB9311"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U.S. Department of Transportation</w:t>
            </w:r>
          </w:p>
        </w:tc>
        <w:tc>
          <w:tcPr>
            <w:tcW w:w="2496" w:type="pct"/>
          </w:tcPr>
          <w:p w14:paraId="2575EC1D"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ASV Transporta departaments</w:t>
            </w:r>
          </w:p>
        </w:tc>
      </w:tr>
      <w:tr w:rsidR="00FA0444" w:rsidRPr="002E4E5A" w14:paraId="5C3A6D18" w14:textId="77777777" w:rsidTr="00D17F06">
        <w:tc>
          <w:tcPr>
            <w:tcW w:w="2504" w:type="pct"/>
          </w:tcPr>
          <w:p w14:paraId="05D021A5"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Federal Aviation Administration</w:t>
            </w:r>
          </w:p>
        </w:tc>
        <w:tc>
          <w:tcPr>
            <w:tcW w:w="2496" w:type="pct"/>
          </w:tcPr>
          <w:p w14:paraId="1CA760D4"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Federālā aviācijas administrācija</w:t>
            </w:r>
          </w:p>
        </w:tc>
      </w:tr>
      <w:tr w:rsidR="00FA0444" w:rsidRPr="002E4E5A" w14:paraId="1B478DD3" w14:textId="77777777" w:rsidTr="00D17F06">
        <w:tc>
          <w:tcPr>
            <w:tcW w:w="2504" w:type="pct"/>
          </w:tcPr>
          <w:p w14:paraId="487827E1"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Aviation Safety</w:t>
            </w:r>
          </w:p>
        </w:tc>
        <w:tc>
          <w:tcPr>
            <w:tcW w:w="2496" w:type="pct"/>
          </w:tcPr>
          <w:p w14:paraId="449ECDBC"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Aviācijas drošība</w:t>
            </w:r>
          </w:p>
        </w:tc>
      </w:tr>
      <w:tr w:rsidR="00FA0444" w:rsidRPr="002E4E5A" w14:paraId="2E2C7707" w14:textId="77777777" w:rsidTr="00D17F06">
        <w:tc>
          <w:tcPr>
            <w:tcW w:w="2504" w:type="pct"/>
          </w:tcPr>
          <w:p w14:paraId="23189A0A"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P.O. Box 25082</w:t>
            </w:r>
          </w:p>
        </w:tc>
        <w:tc>
          <w:tcPr>
            <w:tcW w:w="2496" w:type="pct"/>
          </w:tcPr>
          <w:p w14:paraId="01DA48EE"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i/>
                <w:iCs/>
                <w:sz w:val="24"/>
              </w:rPr>
              <w:t>P.O.</w:t>
            </w:r>
            <w:r w:rsidRPr="002E4E5A">
              <w:rPr>
                <w:rFonts w:ascii="Times New Roman" w:hAnsi="Times New Roman"/>
                <w:sz w:val="24"/>
              </w:rPr>
              <w:t xml:space="preserve"> </w:t>
            </w:r>
            <w:r w:rsidRPr="002E4E5A">
              <w:rPr>
                <w:rFonts w:ascii="Times New Roman" w:hAnsi="Times New Roman"/>
                <w:i/>
                <w:iCs/>
                <w:sz w:val="24"/>
              </w:rPr>
              <w:t>Box 25082</w:t>
            </w:r>
          </w:p>
        </w:tc>
      </w:tr>
      <w:tr w:rsidR="00FA0444" w:rsidRPr="002E4E5A" w14:paraId="1D9F7950" w14:textId="77777777" w:rsidTr="00D17F06">
        <w:tc>
          <w:tcPr>
            <w:tcW w:w="2504" w:type="pct"/>
          </w:tcPr>
          <w:p w14:paraId="7ADF1398"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Oklahoma City, Oklahoma 73125-0082</w:t>
            </w:r>
          </w:p>
        </w:tc>
        <w:tc>
          <w:tcPr>
            <w:tcW w:w="2496" w:type="pct"/>
          </w:tcPr>
          <w:p w14:paraId="5AFFAD12"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i/>
                <w:iCs/>
                <w:sz w:val="24"/>
              </w:rPr>
              <w:t>Oklahoma City, Oklahoma 73125-0082</w:t>
            </w:r>
          </w:p>
        </w:tc>
      </w:tr>
      <w:tr w:rsidR="00FA0444" w:rsidRPr="002E4E5A" w14:paraId="79BC546D" w14:textId="77777777" w:rsidTr="00D17F06">
        <w:tc>
          <w:tcPr>
            <w:tcW w:w="2504" w:type="pct"/>
          </w:tcPr>
          <w:p w14:paraId="09FDA983"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WEB Address: http://registry.faa.gov</w:t>
            </w:r>
          </w:p>
        </w:tc>
        <w:tc>
          <w:tcPr>
            <w:tcW w:w="2496" w:type="pct"/>
          </w:tcPr>
          <w:p w14:paraId="635CC9F3"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Tīmekļa vietne: http://registry.faa.gov</w:t>
            </w:r>
          </w:p>
        </w:tc>
      </w:tr>
      <w:tr w:rsidR="00FA0444" w:rsidRPr="002E4E5A" w14:paraId="6DBA47AC" w14:textId="77777777" w:rsidTr="00D17F06">
        <w:tc>
          <w:tcPr>
            <w:tcW w:w="2504" w:type="pct"/>
          </w:tcPr>
          <w:p w14:paraId="48FFE20B"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April 16, 2020</w:t>
            </w:r>
          </w:p>
        </w:tc>
        <w:tc>
          <w:tcPr>
            <w:tcW w:w="2496" w:type="pct"/>
          </w:tcPr>
          <w:p w14:paraId="1B8F90FF"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2020. gada 16. aprīlī</w:t>
            </w:r>
          </w:p>
        </w:tc>
      </w:tr>
      <w:tr w:rsidR="00FA0444" w:rsidRPr="002E4E5A" w14:paraId="0F159ABE" w14:textId="77777777" w:rsidTr="00D17F06">
        <w:tc>
          <w:tcPr>
            <w:tcW w:w="2504" w:type="pct"/>
          </w:tcPr>
          <w:p w14:paraId="1E5C84CD"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MR JOHN DOE</w:t>
            </w:r>
          </w:p>
        </w:tc>
        <w:tc>
          <w:tcPr>
            <w:tcW w:w="2496" w:type="pct"/>
          </w:tcPr>
          <w:p w14:paraId="5E5F74ED"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KAM: DŽONAM DO</w:t>
            </w:r>
          </w:p>
        </w:tc>
      </w:tr>
      <w:tr w:rsidR="00FA0444" w:rsidRPr="002E4E5A" w14:paraId="0B97F868" w14:textId="77777777" w:rsidTr="00D17F06">
        <w:tc>
          <w:tcPr>
            <w:tcW w:w="2504" w:type="pct"/>
          </w:tcPr>
          <w:p w14:paraId="4ADE1B0D"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CIVIL AVIATION AUTHORITY</w:t>
            </w:r>
          </w:p>
        </w:tc>
        <w:tc>
          <w:tcPr>
            <w:tcW w:w="2496" w:type="pct"/>
          </w:tcPr>
          <w:p w14:paraId="45C0AC1F"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CIVILĀS AVIĀCIJAS PĀRVALDE</w:t>
            </w:r>
          </w:p>
        </w:tc>
      </w:tr>
      <w:tr w:rsidR="00FA0444" w:rsidRPr="002E4E5A" w14:paraId="04042BD0" w14:textId="77777777" w:rsidTr="00D17F06">
        <w:tc>
          <w:tcPr>
            <w:tcW w:w="2504" w:type="pct"/>
          </w:tcPr>
          <w:p w14:paraId="60216AC5"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CITY</w:t>
            </w:r>
          </w:p>
        </w:tc>
        <w:tc>
          <w:tcPr>
            <w:tcW w:w="2496" w:type="pct"/>
          </w:tcPr>
          <w:p w14:paraId="7D0A0238"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PILSĒTA</w:t>
            </w:r>
          </w:p>
        </w:tc>
      </w:tr>
      <w:tr w:rsidR="00FA0444" w:rsidRPr="002E4E5A" w14:paraId="2746A83A" w14:textId="77777777" w:rsidTr="00D17F06">
        <w:tc>
          <w:tcPr>
            <w:tcW w:w="2504" w:type="pct"/>
          </w:tcPr>
          <w:p w14:paraId="2F117BA4"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COUNTRY</w:t>
            </w:r>
          </w:p>
        </w:tc>
        <w:tc>
          <w:tcPr>
            <w:tcW w:w="2496" w:type="pct"/>
          </w:tcPr>
          <w:p w14:paraId="4CC11B71"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VALSTS</w:t>
            </w:r>
          </w:p>
        </w:tc>
      </w:tr>
      <w:tr w:rsidR="00FA0444" w:rsidRPr="002E4E5A" w14:paraId="31D24AA5" w14:textId="77777777" w:rsidTr="00D17F06">
        <w:tc>
          <w:tcPr>
            <w:tcW w:w="2504" w:type="pct"/>
          </w:tcPr>
          <w:p w14:paraId="5CB07B4E"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DEAR JOHN DOE,</w:t>
            </w:r>
          </w:p>
          <w:p w14:paraId="79774F0D" w14:textId="77777777" w:rsidR="00FA0444" w:rsidRPr="002E4E5A" w:rsidRDefault="00FA0444" w:rsidP="0076314A">
            <w:pPr>
              <w:jc w:val="both"/>
              <w:rPr>
                <w:rFonts w:ascii="Times New Roman" w:eastAsia="Times New Roman" w:hAnsi="Times New Roman" w:cs="Times New Roman"/>
                <w:noProof/>
                <w:sz w:val="24"/>
                <w:szCs w:val="24"/>
              </w:rPr>
            </w:pPr>
          </w:p>
          <w:p w14:paraId="71209F41"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OUR OFFICE HAS RECEIVED A REQUEST FROM YOUR OFFICE REQUESTING VERIFICATION OF THE BELOW NAMED AIRMAN’S CERTIFICATE AND RATINGS.</w:t>
            </w:r>
          </w:p>
        </w:tc>
        <w:tc>
          <w:tcPr>
            <w:tcW w:w="2496" w:type="pct"/>
          </w:tcPr>
          <w:p w14:paraId="0B8A726F"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GOD. DŽON DO,</w:t>
            </w:r>
          </w:p>
          <w:p w14:paraId="5954BC80" w14:textId="77777777" w:rsidR="00FA0444" w:rsidRPr="002E4E5A" w:rsidRDefault="00FA0444" w:rsidP="0076314A">
            <w:pPr>
              <w:jc w:val="both"/>
              <w:rPr>
                <w:rFonts w:ascii="Times New Roman" w:eastAsia="Times New Roman" w:hAnsi="Times New Roman" w:cs="Times New Roman"/>
                <w:noProof/>
                <w:sz w:val="24"/>
                <w:szCs w:val="24"/>
              </w:rPr>
            </w:pPr>
          </w:p>
          <w:p w14:paraId="22D072D6"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ESAM SAŅĒMUŠI PIEPRASĪJUMU NO JŪSU BIROJA PĀRBAUDĪT TURPMĀK MINĒTĀS PERSONAS PILOTA SERTIFIKĀTU UN KVALIFIKĀCIJAS ATZĪMES.</w:t>
            </w:r>
          </w:p>
        </w:tc>
      </w:tr>
      <w:tr w:rsidR="00FA0444" w:rsidRPr="002E4E5A" w14:paraId="466E91FB" w14:textId="77777777" w:rsidTr="00D17F06">
        <w:tc>
          <w:tcPr>
            <w:tcW w:w="2504" w:type="pct"/>
          </w:tcPr>
          <w:p w14:paraId="6B8659AE"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OUR RECORDS SHOW THAT JOHN SMITH WAS ISSUED PRIVATE PILOT CERTIFICATE 001234567 WITH RATINGS AIRPLANE MULTIENGINE LAND, INSTRUMENT AIRPLANE, ISSUED 04/01/2020.</w:t>
            </w:r>
          </w:p>
        </w:tc>
        <w:tc>
          <w:tcPr>
            <w:tcW w:w="2496" w:type="pct"/>
          </w:tcPr>
          <w:p w14:paraId="1C2B5BD4"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SASKAŅĀ AR MŪSU REĢISTRIEM DŽONAM SMITAM IR IZDOTS PRIVĀTPILOTA SERTIFIKĀTS 001234567 AR KVALIFIKĀCIJAS ATZĪMĒM VAIRĀKU DZINĒJU SAUSZEMES LIDMAŠĪNĀM, INSTRUMENTĀLAJĀM LIDMAŠĪNĀM, IZDOTS 04/01/2020.</w:t>
            </w:r>
          </w:p>
        </w:tc>
      </w:tr>
      <w:tr w:rsidR="00FA0444" w:rsidRPr="002E4E5A" w14:paraId="1E381C96" w14:textId="77777777" w:rsidTr="00D17F06">
        <w:tc>
          <w:tcPr>
            <w:tcW w:w="2504" w:type="pct"/>
          </w:tcPr>
          <w:p w14:paraId="1AE32C58"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THE ORIGINAL DATES OF ISSUE OF THE RATINGS ARE AS FOLLOWS:</w:t>
            </w:r>
          </w:p>
          <w:p w14:paraId="1828DD80"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RATING</w:t>
            </w:r>
          </w:p>
          <w:p w14:paraId="72C62D72"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AIRPLANE MULTIENGINE LAND</w:t>
            </w:r>
          </w:p>
          <w:p w14:paraId="37CA663A"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INSTRUMENT AIRPLANE</w:t>
            </w:r>
          </w:p>
          <w:p w14:paraId="6AC083A1"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ISSUE DATE</w:t>
            </w:r>
          </w:p>
          <w:p w14:paraId="7686990B" w14:textId="4D6872B3"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MARCH 10, 2020</w:t>
            </w:r>
          </w:p>
          <w:p w14:paraId="24AA27DE" w14:textId="4E78F24F"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APRIL 01, 2020</w:t>
            </w:r>
          </w:p>
        </w:tc>
        <w:tc>
          <w:tcPr>
            <w:tcW w:w="2496" w:type="pct"/>
          </w:tcPr>
          <w:p w14:paraId="2EC846A4"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KVALIFIKĀCIJAS ATZĪMJU SĀKOTNĒJĀS IZDOŠANAS DATUMI IR NORĀDĪTI TURPMĀK.</w:t>
            </w:r>
          </w:p>
          <w:p w14:paraId="544AD6FF"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KVALIFIKĀCIJAS ATZĪME</w:t>
            </w:r>
          </w:p>
          <w:p w14:paraId="5626D12C"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VAIRĀKU DZINĒJU SAUSZEMES LIDMAŠĪNĀM</w:t>
            </w:r>
          </w:p>
          <w:p w14:paraId="2A336B57"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INSTRUMENTĀLAJĀM LIDMAŠĪNĀM</w:t>
            </w:r>
          </w:p>
          <w:p w14:paraId="11A9A0BB" w14:textId="3DA20BD1"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IZDOŠANAS DATUMS</w:t>
            </w:r>
          </w:p>
          <w:p w14:paraId="3387DB49" w14:textId="139B71C6"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2020. GADA 10. MARTS</w:t>
            </w:r>
          </w:p>
          <w:p w14:paraId="7DF43F94" w14:textId="07471EE5"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2020. GADA 1. APRĪLIS</w:t>
            </w:r>
          </w:p>
        </w:tc>
      </w:tr>
      <w:tr w:rsidR="00FA0444" w:rsidRPr="002E4E5A" w14:paraId="32B0B3A8" w14:textId="77777777" w:rsidTr="00D17F06">
        <w:tc>
          <w:tcPr>
            <w:tcW w:w="2504" w:type="pct"/>
          </w:tcPr>
          <w:p w14:paraId="69AD57DE"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THIRD CLASS MEDICAL DATED 03/21/2020.</w:t>
            </w:r>
          </w:p>
        </w:tc>
        <w:tc>
          <w:tcPr>
            <w:tcW w:w="2496" w:type="pct"/>
          </w:tcPr>
          <w:p w14:paraId="3A10D463"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TREŠĀS KLASES MEDICĪNISKĀ IZZIŅA, DATUMS 03/21/2020.</w:t>
            </w:r>
          </w:p>
        </w:tc>
      </w:tr>
      <w:tr w:rsidR="00FA0444" w:rsidRPr="002E4E5A" w14:paraId="344B0E38" w14:textId="77777777" w:rsidTr="00D17F06">
        <w:tc>
          <w:tcPr>
            <w:tcW w:w="2504" w:type="pct"/>
          </w:tcPr>
          <w:p w14:paraId="3FE8F7C4"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MUST WEAR CORRECTIVE LENSES.</w:t>
            </w:r>
          </w:p>
        </w:tc>
        <w:tc>
          <w:tcPr>
            <w:tcW w:w="2496" w:type="pct"/>
          </w:tcPr>
          <w:p w14:paraId="6775FBD5"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JĀNĒSĀ KOREKCIJAS LĒCAS.</w:t>
            </w:r>
          </w:p>
        </w:tc>
      </w:tr>
      <w:tr w:rsidR="00FA0444" w:rsidRPr="002E4E5A" w14:paraId="4D08770E" w14:textId="77777777" w:rsidTr="00D17F06">
        <w:tc>
          <w:tcPr>
            <w:tcW w:w="2504" w:type="pct"/>
          </w:tcPr>
          <w:p w14:paraId="3E6D4D24"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A COPY OF YOUR LETTER HAS BEEN REFERRED TO THE FLIGHT STANDARDS REGULATORY SUPPORT DIVISION, AVIATION DATA SYSTEMS BRANCH FOR THEIR DIRECT REPLY REGARDING ACCIDENT, INCIDENT AND ENFORCEMENT INFORMATION.</w:t>
            </w:r>
          </w:p>
        </w:tc>
        <w:tc>
          <w:tcPr>
            <w:tcW w:w="2496" w:type="pct"/>
          </w:tcPr>
          <w:p w14:paraId="02352CE8"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 xml:space="preserve">JŪSU VĒSTULES KOPIJA TIKA NOSŪTĪTA LIDOJUMU STANDARTU REGLAMENTĒJOŠĀ ATBALSTA NODAĻAI, KAS IR AVIĀCIJAS DATU SISTĒMU NODAĻA, LAI TĀ SNIEGTU TIEŠU ATBILDI SAISTĪBĀ AR INFORMĀCIJU PAR NELAIMES GADĪJUMIEM, INCIDENTIEM UN </w:t>
            </w:r>
            <w:r w:rsidRPr="002E4E5A">
              <w:rPr>
                <w:rFonts w:ascii="Times New Roman" w:hAnsi="Times New Roman"/>
                <w:sz w:val="24"/>
              </w:rPr>
              <w:lastRenderedPageBreak/>
              <w:t>IZMEKLĒŠANAS DARBĪBĀM.</w:t>
            </w:r>
          </w:p>
        </w:tc>
      </w:tr>
      <w:tr w:rsidR="00FA0444" w:rsidRPr="002E4E5A" w14:paraId="073D4F9D" w14:textId="77777777" w:rsidTr="00D17F06">
        <w:tc>
          <w:tcPr>
            <w:tcW w:w="2504" w:type="pct"/>
          </w:tcPr>
          <w:p w14:paraId="58CC2576" w14:textId="14A83CFC"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lastRenderedPageBreak/>
              <w:t>IF YOU REQUIRE FURTHER ASSISTANCE, PLEASE CONTACT THE AIRMEN CERTIFICATION BRANCH AT (405) 354-3261, FAX AT (405) 954-4105 OR EMAIL AT 9-AMC-AFS760-AIRMEN@FAA.GOV.</w:t>
            </w:r>
          </w:p>
        </w:tc>
        <w:tc>
          <w:tcPr>
            <w:tcW w:w="2496" w:type="pct"/>
          </w:tcPr>
          <w:p w14:paraId="2AC5F463" w14:textId="445EE369"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JA JUMS NEPIECIEŠAMA PAPILDU PALĪDZĪBA, SAZINIETIES AR PILOTU SERTIFIKĀCIJAS NODAĻU PA TĀLR. (405)354-3261, FAKSU (405) 954-4105 VAI E-PASTU 9-AMC-AFS760-AIRMEN@FAA.GOV.</w:t>
            </w:r>
          </w:p>
        </w:tc>
      </w:tr>
      <w:tr w:rsidR="00FA0444" w:rsidRPr="002E4E5A" w14:paraId="586C8B5A" w14:textId="77777777" w:rsidTr="00D17F06">
        <w:tc>
          <w:tcPr>
            <w:tcW w:w="2504" w:type="pct"/>
          </w:tcPr>
          <w:p w14:paraId="5623DEC0"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SINCERELY,</w:t>
            </w:r>
          </w:p>
          <w:p w14:paraId="392545BD" w14:textId="77777777" w:rsidR="00FA0444" w:rsidRPr="002E4E5A" w:rsidRDefault="00FA0444" w:rsidP="0076314A">
            <w:pPr>
              <w:jc w:val="both"/>
              <w:rPr>
                <w:rFonts w:ascii="Times New Roman" w:eastAsia="Times New Roman" w:hAnsi="Times New Roman" w:cs="Times New Roman"/>
                <w:noProof/>
                <w:sz w:val="24"/>
                <w:szCs w:val="24"/>
              </w:rPr>
            </w:pPr>
          </w:p>
          <w:p w14:paraId="65F14344"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MANAGER, AIRMEN CERTIFICATION BRANCH</w:t>
            </w:r>
          </w:p>
        </w:tc>
        <w:tc>
          <w:tcPr>
            <w:tcW w:w="2496" w:type="pct"/>
          </w:tcPr>
          <w:p w14:paraId="73AE7F36"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CIEŅĀ</w:t>
            </w:r>
          </w:p>
          <w:p w14:paraId="08532FF5" w14:textId="77777777" w:rsidR="00FA0444" w:rsidRPr="002E4E5A" w:rsidRDefault="00FA0444" w:rsidP="0076314A">
            <w:pPr>
              <w:jc w:val="both"/>
              <w:rPr>
                <w:rFonts w:ascii="Times New Roman" w:eastAsia="Times New Roman" w:hAnsi="Times New Roman" w:cs="Times New Roman"/>
                <w:noProof/>
                <w:sz w:val="24"/>
                <w:szCs w:val="24"/>
              </w:rPr>
            </w:pPr>
          </w:p>
          <w:p w14:paraId="7A638EDC" w14:textId="77777777" w:rsidR="00FA0444" w:rsidRPr="002E4E5A" w:rsidRDefault="00FA0444" w:rsidP="0076314A">
            <w:pPr>
              <w:jc w:val="both"/>
              <w:rPr>
                <w:rFonts w:ascii="Times New Roman" w:eastAsia="Times New Roman" w:hAnsi="Times New Roman" w:cs="Times New Roman"/>
                <w:noProof/>
                <w:sz w:val="24"/>
                <w:szCs w:val="24"/>
              </w:rPr>
            </w:pPr>
            <w:r w:rsidRPr="002E4E5A">
              <w:rPr>
                <w:rFonts w:ascii="Times New Roman" w:hAnsi="Times New Roman"/>
                <w:sz w:val="24"/>
              </w:rPr>
              <w:t>PILOTU SERTIFIKĀCIJAS NODAĻAS VADĪTĀJS</w:t>
            </w:r>
          </w:p>
        </w:tc>
      </w:tr>
    </w:tbl>
    <w:p w14:paraId="32BCF75F" w14:textId="07AFABC3" w:rsidR="00AD1594" w:rsidRPr="005D17A5" w:rsidRDefault="00AD1594" w:rsidP="00BB5D14">
      <w:pPr>
        <w:jc w:val="both"/>
        <w:rPr>
          <w:rFonts w:ascii="Times New Roman" w:eastAsia="Times New Roman" w:hAnsi="Times New Roman" w:cs="Times New Roman"/>
          <w:noProof/>
          <w:sz w:val="24"/>
          <w:szCs w:val="24"/>
        </w:rPr>
      </w:pPr>
    </w:p>
    <w:p w14:paraId="795D0F0F" w14:textId="77777777" w:rsidR="00AD1594" w:rsidRPr="005D17A5" w:rsidRDefault="00AD1594">
      <w:pPr>
        <w:rPr>
          <w:rFonts w:ascii="Times New Roman" w:eastAsia="Times New Roman" w:hAnsi="Times New Roman" w:cs="Times New Roman"/>
          <w:noProof/>
          <w:sz w:val="24"/>
          <w:szCs w:val="24"/>
        </w:rPr>
      </w:pPr>
      <w:r>
        <w:br w:type="page"/>
      </w:r>
    </w:p>
    <w:p w14:paraId="0EA26955" w14:textId="77777777" w:rsidR="00877C75" w:rsidRPr="005D17A5" w:rsidRDefault="00877C75" w:rsidP="00BB5D14">
      <w:pPr>
        <w:jc w:val="both"/>
        <w:rPr>
          <w:rFonts w:ascii="Times New Roman" w:eastAsia="Times New Roman" w:hAnsi="Times New Roman" w:cs="Times New Roman"/>
          <w:noProof/>
          <w:sz w:val="24"/>
          <w:szCs w:val="24"/>
        </w:rPr>
      </w:pPr>
    </w:p>
    <w:p w14:paraId="163378E2" w14:textId="77777777" w:rsidR="004C600F" w:rsidRPr="00D57FA9" w:rsidRDefault="004C600F" w:rsidP="001E4F16">
      <w:pPr>
        <w:pStyle w:val="Heading1"/>
        <w:spacing w:before="0"/>
        <w:ind w:left="0"/>
        <w:jc w:val="center"/>
        <w:rPr>
          <w:rFonts w:cs="Times New Roman"/>
          <w:noProof/>
          <w:sz w:val="28"/>
          <w:szCs w:val="28"/>
        </w:rPr>
      </w:pPr>
      <w:bookmarkStart w:id="59" w:name="_Toc72504333"/>
      <w:r w:rsidRPr="00D57FA9">
        <w:rPr>
          <w:sz w:val="28"/>
          <w:szCs w:val="40"/>
        </w:rPr>
        <w:t xml:space="preserve">C iedaļa. Procedūras </w:t>
      </w:r>
      <w:r w:rsidRPr="00D57FA9">
        <w:rPr>
          <w:i/>
          <w:iCs/>
          <w:sz w:val="28"/>
          <w:szCs w:val="40"/>
        </w:rPr>
        <w:t>FAA</w:t>
      </w:r>
      <w:r w:rsidRPr="00D57FA9">
        <w:rPr>
          <w:sz w:val="28"/>
          <w:szCs w:val="40"/>
        </w:rPr>
        <w:t xml:space="preserve"> privātpilota sertifikāta un/vai instrumentālo lidojumu kvalifikācijas atzīmes izdošanai, pamatojoties uz ES </w:t>
      </w:r>
      <w:r w:rsidRPr="00D57FA9">
        <w:rPr>
          <w:i/>
          <w:iCs/>
          <w:sz w:val="28"/>
          <w:szCs w:val="40"/>
        </w:rPr>
        <w:t>FCL</w:t>
      </w:r>
      <w:r w:rsidRPr="00D57FA9">
        <w:rPr>
          <w:sz w:val="28"/>
          <w:szCs w:val="40"/>
        </w:rPr>
        <w:t xml:space="preserve"> daļas pilota apliecību, instrumentālo lidojumu un/vai nakts lidojumu kvalifikācijas atzīmi</w:t>
      </w:r>
      <w:bookmarkStart w:id="60" w:name="_bookmark27"/>
      <w:bookmarkEnd w:id="60"/>
      <w:bookmarkEnd w:id="59"/>
    </w:p>
    <w:p w14:paraId="5C584A66" w14:textId="77777777" w:rsidR="001E4F16" w:rsidRPr="005D17A5" w:rsidRDefault="001E4F16" w:rsidP="009A6A5C">
      <w:pPr>
        <w:pStyle w:val="BodyText"/>
        <w:rPr>
          <w:noProof/>
        </w:rPr>
      </w:pPr>
    </w:p>
    <w:p w14:paraId="4FB13ABC" w14:textId="7D4E9E42" w:rsidR="004C600F" w:rsidRPr="00D17F06" w:rsidRDefault="001E4F16" w:rsidP="001E4F16">
      <w:pPr>
        <w:pStyle w:val="Heading3"/>
        <w:tabs>
          <w:tab w:val="left" w:pos="501"/>
        </w:tabs>
        <w:ind w:left="0" w:firstLine="0"/>
        <w:jc w:val="both"/>
        <w:rPr>
          <w:rFonts w:cs="Times New Roman"/>
          <w:noProof/>
        </w:rPr>
      </w:pPr>
      <w:bookmarkStart w:id="61" w:name="_Toc72504334"/>
      <w:r w:rsidRPr="00D17F06">
        <w:rPr>
          <w:szCs w:val="32"/>
        </w:rPr>
        <w:t>1. Ievads</w:t>
      </w:r>
      <w:bookmarkStart w:id="62" w:name="_bookmark28"/>
      <w:bookmarkEnd w:id="62"/>
      <w:bookmarkEnd w:id="61"/>
    </w:p>
    <w:p w14:paraId="0A0278DD" w14:textId="77777777" w:rsidR="001E4F16" w:rsidRPr="005D17A5" w:rsidRDefault="001E4F16" w:rsidP="009A6A5C">
      <w:pPr>
        <w:pStyle w:val="BodyText"/>
        <w:rPr>
          <w:noProof/>
        </w:rPr>
      </w:pPr>
    </w:p>
    <w:p w14:paraId="5D2726D2" w14:textId="77777777" w:rsidR="004C600F" w:rsidRPr="005D17A5" w:rsidRDefault="004C600F" w:rsidP="00BB5D14">
      <w:pPr>
        <w:pStyle w:val="BodyText"/>
        <w:ind w:left="0" w:firstLine="0"/>
        <w:jc w:val="both"/>
        <w:rPr>
          <w:rFonts w:cs="Times New Roman"/>
          <w:noProof/>
        </w:rPr>
      </w:pPr>
      <w:r>
        <w:t>Šajā Pilotu licencēšanas tehnisko īstenošanas procedūru (</w:t>
      </w:r>
      <w:r>
        <w:rPr>
          <w:i/>
          <w:iCs/>
        </w:rPr>
        <w:t>TIP-L</w:t>
      </w:r>
      <w:r>
        <w:t xml:space="preserve">) iedaļā ir noteikta kārtība, kā pilots, kas ieguvis lidmašīnu kategorijas privātpilota vai augstākas pakāpes apliecību un instrumentālo lidojumu un/vai nakts lidojumu kvalifikācijas atzīmi saskaņā ar ES </w:t>
      </w:r>
      <w:r>
        <w:rPr>
          <w:i/>
          <w:iCs/>
        </w:rPr>
        <w:t>FCL</w:t>
      </w:r>
      <w:r>
        <w:t xml:space="preserve"> daļu, var kvalificēties sertificēšanai saskaņā ar 14. </w:t>
      </w:r>
      <w:r>
        <w:rPr>
          <w:i/>
          <w:iCs/>
        </w:rPr>
        <w:t>CFR</w:t>
      </w:r>
      <w:r>
        <w:t xml:space="preserve"> 61. daļu kā </w:t>
      </w:r>
      <w:r>
        <w:rPr>
          <w:i/>
          <w:iCs/>
        </w:rPr>
        <w:t>FAA</w:t>
      </w:r>
      <w:r>
        <w:t xml:space="preserve"> privātpilots lidmašīnu kategorijā un/vai instrumentālo lidojumu kvalifikācijas atzīmei, pamatojoties uz šā nolīguma un 3. pielikuma noteikumiem.</w:t>
      </w:r>
    </w:p>
    <w:p w14:paraId="42092F0A" w14:textId="77777777" w:rsidR="004C600F" w:rsidRPr="005D17A5" w:rsidRDefault="004C600F" w:rsidP="00BB5D14">
      <w:pPr>
        <w:jc w:val="both"/>
        <w:rPr>
          <w:rFonts w:ascii="Times New Roman" w:eastAsia="Times New Roman" w:hAnsi="Times New Roman" w:cs="Times New Roman"/>
          <w:noProof/>
          <w:sz w:val="24"/>
          <w:szCs w:val="24"/>
        </w:rPr>
      </w:pPr>
    </w:p>
    <w:p w14:paraId="755E69EC" w14:textId="0A74E732" w:rsidR="004C600F" w:rsidRPr="005D17A5" w:rsidRDefault="001E4F16" w:rsidP="00FD194A">
      <w:pPr>
        <w:pStyle w:val="Heading4"/>
        <w:tabs>
          <w:tab w:val="left" w:pos="868"/>
        </w:tabs>
        <w:ind w:left="425" w:firstLine="0"/>
        <w:jc w:val="both"/>
        <w:rPr>
          <w:rFonts w:cs="Times New Roman"/>
          <w:noProof/>
        </w:rPr>
      </w:pPr>
      <w:r>
        <w:t>1.1. Piemērojamība un nosacījumi</w:t>
      </w:r>
    </w:p>
    <w:p w14:paraId="42127407" w14:textId="77777777" w:rsidR="004C600F" w:rsidRPr="005D17A5" w:rsidRDefault="004C600F" w:rsidP="00FD194A">
      <w:pPr>
        <w:ind w:left="425"/>
        <w:jc w:val="both"/>
        <w:rPr>
          <w:rFonts w:ascii="Times New Roman" w:eastAsia="Times New Roman" w:hAnsi="Times New Roman" w:cs="Times New Roman"/>
          <w:b/>
          <w:bCs/>
          <w:noProof/>
          <w:sz w:val="24"/>
          <w:szCs w:val="24"/>
        </w:rPr>
      </w:pPr>
    </w:p>
    <w:p w14:paraId="58F9FC98" w14:textId="4A713532" w:rsidR="004C600F" w:rsidRPr="005D17A5" w:rsidRDefault="001E4F16" w:rsidP="00FD194A">
      <w:pPr>
        <w:pStyle w:val="BodyText"/>
        <w:tabs>
          <w:tab w:val="left" w:pos="1581"/>
        </w:tabs>
        <w:ind w:left="709" w:firstLine="0"/>
        <w:jc w:val="both"/>
        <w:rPr>
          <w:rFonts w:cs="Times New Roman"/>
          <w:noProof/>
        </w:rPr>
      </w:pPr>
      <w:r>
        <w:t xml:space="preserve">1.1.1. Šīs procedūras piemēro personām, kurām ir ES </w:t>
      </w:r>
      <w:r>
        <w:rPr>
          <w:i/>
          <w:iCs/>
        </w:rPr>
        <w:t>FCL</w:t>
      </w:r>
      <w:r>
        <w:t xml:space="preserve"> daļas pilota apliecība, tostarp nakts lidojumu un/vai instrumentālo lidojumu kvalifikācijas atzīme, lidojumiem ar vienpilota viena virzuļdzinēja (</w:t>
      </w:r>
      <w:r>
        <w:rPr>
          <w:i/>
          <w:iCs/>
        </w:rPr>
        <w:t>SEP</w:t>
      </w:r>
      <w:r>
        <w:t>) sauszemes lidmašīnām un/vai vienpilota vairāku virzuļdzinēju (</w:t>
      </w:r>
      <w:r>
        <w:rPr>
          <w:i/>
          <w:iCs/>
        </w:rPr>
        <w:t>MEP</w:t>
      </w:r>
      <w:r>
        <w:t>) sauszemes lidmašīnām, izņemot tipa kvalifikācijas atzīmes.</w:t>
      </w:r>
    </w:p>
    <w:p w14:paraId="095C3B13" w14:textId="77777777" w:rsidR="004C600F" w:rsidRPr="005D17A5" w:rsidRDefault="004C600F" w:rsidP="00FD194A">
      <w:pPr>
        <w:ind w:left="709"/>
        <w:jc w:val="both"/>
        <w:rPr>
          <w:rFonts w:ascii="Times New Roman" w:eastAsia="Times New Roman" w:hAnsi="Times New Roman" w:cs="Times New Roman"/>
          <w:noProof/>
          <w:sz w:val="24"/>
          <w:szCs w:val="24"/>
        </w:rPr>
      </w:pPr>
    </w:p>
    <w:p w14:paraId="3252F1F0" w14:textId="21D797CE" w:rsidR="004C600F" w:rsidRPr="005D17A5" w:rsidRDefault="004C600F" w:rsidP="00FD194A">
      <w:pPr>
        <w:pStyle w:val="BodyText"/>
        <w:ind w:left="709" w:firstLine="0"/>
        <w:jc w:val="both"/>
        <w:rPr>
          <w:rFonts w:cs="Times New Roman"/>
          <w:noProof/>
        </w:rPr>
      </w:pPr>
      <w:r>
        <w:t xml:space="preserve">PIEZĪME. </w:t>
      </w:r>
      <w:r w:rsidR="00132625" w:rsidRPr="00132625">
        <w:t>3. pielikumu nepiemēro sporta un atpūtas pilotu sertifikātiem un ceļojuma planieru ar dzinēju (TMG) kvalifikācijas atzīmei.</w:t>
      </w:r>
    </w:p>
    <w:p w14:paraId="33185A35" w14:textId="77777777" w:rsidR="004C600F" w:rsidRPr="005D17A5" w:rsidRDefault="004C600F" w:rsidP="00FD194A">
      <w:pPr>
        <w:ind w:left="709"/>
        <w:jc w:val="both"/>
        <w:rPr>
          <w:rFonts w:ascii="Times New Roman" w:eastAsia="Times New Roman" w:hAnsi="Times New Roman" w:cs="Times New Roman"/>
          <w:noProof/>
          <w:sz w:val="24"/>
          <w:szCs w:val="24"/>
        </w:rPr>
      </w:pPr>
    </w:p>
    <w:p w14:paraId="48496ACF" w14:textId="0B9CCBD7" w:rsidR="004C600F" w:rsidRPr="005D17A5" w:rsidRDefault="001E4F16" w:rsidP="00FD194A">
      <w:pPr>
        <w:pStyle w:val="BodyText"/>
        <w:tabs>
          <w:tab w:val="left" w:pos="1581"/>
        </w:tabs>
        <w:ind w:left="709" w:firstLine="0"/>
        <w:jc w:val="both"/>
        <w:rPr>
          <w:rFonts w:cs="Times New Roman"/>
          <w:noProof/>
        </w:rPr>
      </w:pPr>
      <w:r>
        <w:t xml:space="preserve">1.1.2. </w:t>
      </w:r>
      <w:r w:rsidR="00132625">
        <w:t>Gaisa kuģa</w:t>
      </w:r>
      <w:r>
        <w:t xml:space="preserve"> tipa kvalifikācijas atzīmes pašreiz nevar konvertēt no vienas sistēmas uz otru. Tāpēc, ja pilotam ir ES </w:t>
      </w:r>
      <w:r>
        <w:rPr>
          <w:i/>
          <w:iCs/>
        </w:rPr>
        <w:t>FCL</w:t>
      </w:r>
      <w:r>
        <w:t xml:space="preserve"> daļas tipa kvalifikācijas atzīme, kurai ir nepieciešams apstiprinājums saskaņā ar 14. </w:t>
      </w:r>
      <w:r>
        <w:rPr>
          <w:i/>
          <w:iCs/>
        </w:rPr>
        <w:t>CFR</w:t>
      </w:r>
      <w:r>
        <w:t xml:space="preserve"> 61. daļu, tipa kvalifikācijas atzīmes tiesības netiks piešķirtas saskaņā ar Nolīgumu.</w:t>
      </w:r>
      <w:bookmarkStart w:id="63" w:name="_bookmark29"/>
      <w:bookmarkEnd w:id="63"/>
    </w:p>
    <w:p w14:paraId="439372F2" w14:textId="77777777" w:rsidR="004C600F" w:rsidRPr="005D17A5" w:rsidRDefault="004C600F" w:rsidP="00FD194A">
      <w:pPr>
        <w:ind w:left="709"/>
        <w:jc w:val="both"/>
        <w:rPr>
          <w:rFonts w:ascii="Times New Roman" w:eastAsia="Times New Roman" w:hAnsi="Times New Roman" w:cs="Times New Roman"/>
          <w:noProof/>
          <w:sz w:val="24"/>
          <w:szCs w:val="24"/>
        </w:rPr>
      </w:pPr>
    </w:p>
    <w:p w14:paraId="0AAD8F66" w14:textId="20F043D1" w:rsidR="004C600F" w:rsidRPr="005D17A5" w:rsidRDefault="001E4F16" w:rsidP="00FD194A">
      <w:pPr>
        <w:pStyle w:val="BodyText"/>
        <w:tabs>
          <w:tab w:val="left" w:pos="1581"/>
        </w:tabs>
        <w:ind w:left="709" w:firstLine="0"/>
        <w:jc w:val="both"/>
        <w:rPr>
          <w:rFonts w:cs="Times New Roman"/>
          <w:noProof/>
        </w:rPr>
      </w:pPr>
      <w:r>
        <w:t xml:space="preserve">1.1.3. Lai ierosinātu konversijas procesu, ir jābūt derīgai ES </w:t>
      </w:r>
      <w:r>
        <w:rPr>
          <w:i/>
          <w:iCs/>
        </w:rPr>
        <w:t>FCL</w:t>
      </w:r>
      <w:r>
        <w:t xml:space="preserve"> daļas pilota apliecībai un/vai saistītajām kvalifikācijas atzīmēm. Nekādā gadījumā nedrīkst konvertēt kvalifikācijas atzīmes, kuru derīgums ir beidzies.</w:t>
      </w:r>
    </w:p>
    <w:p w14:paraId="3F62FB98" w14:textId="77777777" w:rsidR="004C600F" w:rsidRPr="005D17A5" w:rsidRDefault="004C600F" w:rsidP="00FD194A">
      <w:pPr>
        <w:ind w:left="709"/>
        <w:jc w:val="both"/>
        <w:rPr>
          <w:rFonts w:ascii="Times New Roman" w:eastAsia="Times New Roman" w:hAnsi="Times New Roman" w:cs="Times New Roman"/>
          <w:noProof/>
          <w:sz w:val="24"/>
          <w:szCs w:val="24"/>
        </w:rPr>
      </w:pPr>
    </w:p>
    <w:p w14:paraId="535AD141" w14:textId="230E70B5" w:rsidR="004C600F" w:rsidRPr="005D17A5" w:rsidRDefault="001E4F16" w:rsidP="00FD194A">
      <w:pPr>
        <w:pStyle w:val="BodyText"/>
        <w:tabs>
          <w:tab w:val="left" w:pos="1581"/>
        </w:tabs>
        <w:ind w:left="709" w:firstLine="0"/>
        <w:jc w:val="both"/>
        <w:rPr>
          <w:rFonts w:cs="Times New Roman"/>
          <w:noProof/>
        </w:rPr>
      </w:pPr>
      <w:r>
        <w:t xml:space="preserve">1.1.4. Personai var </w:t>
      </w:r>
      <w:r w:rsidR="008D748C" w:rsidRPr="008D748C">
        <w:t xml:space="preserve">ieskaitīt mācību lidojumus </w:t>
      </w:r>
      <w:r>
        <w:t xml:space="preserve">atbilstoši </w:t>
      </w:r>
      <w:r>
        <w:rPr>
          <w:i/>
          <w:iCs/>
        </w:rPr>
        <w:t>FAA</w:t>
      </w:r>
      <w:r>
        <w:t xml:space="preserve"> privātpilota sertifikāta vai kvalifikācijas atzīmes prasībām, ja šī persona ir nokārtojusi mācību kursu </w:t>
      </w:r>
      <w:r>
        <w:rPr>
          <w:i/>
          <w:iCs/>
        </w:rPr>
        <w:t>EASA FCL</w:t>
      </w:r>
      <w:r>
        <w:t xml:space="preserve"> daļas lid</w:t>
      </w:r>
      <w:r w:rsidR="008D748C">
        <w:t xml:space="preserve">ojumu </w:t>
      </w:r>
      <w:r>
        <w:t>instruktora uzraudzībā ārpus ASV saskaņā ar 14. </w:t>
      </w:r>
      <w:r>
        <w:rPr>
          <w:i/>
          <w:iCs/>
        </w:rPr>
        <w:t>CFR</w:t>
      </w:r>
      <w:r>
        <w:t xml:space="preserve"> 61.41. punkta a) apakšpunkta 2) daļu.</w:t>
      </w:r>
    </w:p>
    <w:p w14:paraId="5E1A9F0D" w14:textId="77777777" w:rsidR="004C600F" w:rsidRPr="005D17A5" w:rsidRDefault="004C600F" w:rsidP="00FD194A">
      <w:pPr>
        <w:ind w:left="709"/>
        <w:jc w:val="both"/>
        <w:rPr>
          <w:rFonts w:ascii="Times New Roman" w:eastAsia="Times New Roman" w:hAnsi="Times New Roman" w:cs="Times New Roman"/>
          <w:noProof/>
          <w:sz w:val="24"/>
          <w:szCs w:val="24"/>
        </w:rPr>
      </w:pPr>
    </w:p>
    <w:p w14:paraId="3E5499E7" w14:textId="0E5A10D7" w:rsidR="004C600F" w:rsidRPr="005D17A5" w:rsidRDefault="001E4F16" w:rsidP="00FD194A">
      <w:pPr>
        <w:pStyle w:val="BodyText"/>
        <w:tabs>
          <w:tab w:val="left" w:pos="1581"/>
        </w:tabs>
        <w:ind w:left="709" w:firstLine="0"/>
        <w:jc w:val="both"/>
        <w:rPr>
          <w:rFonts w:cs="Times New Roman"/>
          <w:noProof/>
        </w:rPr>
      </w:pPr>
      <w:r>
        <w:t xml:space="preserve">1.1.5. </w:t>
      </w:r>
      <w:r>
        <w:rPr>
          <w:i/>
          <w:iCs/>
        </w:rPr>
        <w:t>FAA</w:t>
      </w:r>
      <w:r>
        <w:t xml:space="preserve"> pilota sertifikāta nodošanas, apturēšanas vai anulēšanas gadījumā tas netiks atjaunots saskaņā ar 3. pielikuma noteikumiem.</w:t>
      </w:r>
    </w:p>
    <w:p w14:paraId="4EA10723" w14:textId="77777777" w:rsidR="004C600F" w:rsidRPr="005D17A5" w:rsidRDefault="004C600F" w:rsidP="00FD194A">
      <w:pPr>
        <w:ind w:left="709"/>
        <w:jc w:val="both"/>
        <w:rPr>
          <w:rFonts w:ascii="Times New Roman" w:eastAsia="Times New Roman" w:hAnsi="Times New Roman" w:cs="Times New Roman"/>
          <w:noProof/>
          <w:sz w:val="24"/>
          <w:szCs w:val="24"/>
        </w:rPr>
      </w:pPr>
    </w:p>
    <w:p w14:paraId="55D48C2E" w14:textId="0854584E" w:rsidR="004C600F" w:rsidRPr="005D17A5" w:rsidRDefault="001E4F16" w:rsidP="00FD194A">
      <w:pPr>
        <w:pStyle w:val="BodyText"/>
        <w:tabs>
          <w:tab w:val="left" w:pos="1581"/>
        </w:tabs>
        <w:ind w:left="709" w:firstLine="0"/>
        <w:jc w:val="both"/>
        <w:rPr>
          <w:rFonts w:cs="Times New Roman"/>
          <w:noProof/>
        </w:rPr>
      </w:pPr>
      <w:r>
        <w:t xml:space="preserve">1.1.6. Apliecības vai kvalifikācijas atzīmes, ko izdevusi cita Čikāgas konvencijas līgumslēdzēja valsts un ko aviācijas iestāde ir atzinusi par derīgām saskaņā ar Komisijas regulas (ES) Nr. 1178/2011 III pielikuma A iedaļu, netiks konvertētas par </w:t>
      </w:r>
      <w:r>
        <w:rPr>
          <w:i/>
          <w:iCs/>
        </w:rPr>
        <w:t>FAA</w:t>
      </w:r>
      <w:r>
        <w:t xml:space="preserve"> pilota sertifikātiem saskaņā ar Nolīguma 3. pielikumu. Apliecības derīguma atzīšana ir darbība, kuru kā alternatīvu savas apliecības izsniegšanai veic Līgumslēdzēja valsts, atzīstot jebkuras citas Līgumslēdzējas valsts izdotu apliecību par līdzvērtīgu savai apliecībai, kā noteikts </w:t>
      </w:r>
      <w:r>
        <w:rPr>
          <w:i/>
          <w:iCs/>
        </w:rPr>
        <w:t>ICAO</w:t>
      </w:r>
      <w:r>
        <w:t xml:space="preserve"> 1. pielikumā.</w:t>
      </w:r>
    </w:p>
    <w:p w14:paraId="5612AE7B" w14:textId="77777777" w:rsidR="004C600F" w:rsidRPr="005D17A5" w:rsidRDefault="004C600F" w:rsidP="00FD194A">
      <w:pPr>
        <w:ind w:left="709"/>
        <w:jc w:val="both"/>
        <w:rPr>
          <w:rFonts w:ascii="Times New Roman" w:eastAsia="Times New Roman" w:hAnsi="Times New Roman" w:cs="Times New Roman"/>
          <w:noProof/>
          <w:sz w:val="24"/>
          <w:szCs w:val="24"/>
        </w:rPr>
      </w:pPr>
    </w:p>
    <w:p w14:paraId="25BC827F" w14:textId="7F9EECAD" w:rsidR="004C600F" w:rsidRPr="005D17A5" w:rsidRDefault="001E4F16" w:rsidP="00FD194A">
      <w:pPr>
        <w:pStyle w:val="BodyText"/>
        <w:tabs>
          <w:tab w:val="left" w:pos="1581"/>
        </w:tabs>
        <w:ind w:left="709" w:firstLine="0"/>
        <w:jc w:val="both"/>
        <w:rPr>
          <w:rFonts w:cs="Times New Roman"/>
          <w:noProof/>
        </w:rPr>
      </w:pPr>
      <w:r>
        <w:t xml:space="preserve">1.1.7. </w:t>
      </w:r>
      <w:r>
        <w:rPr>
          <w:i/>
          <w:iCs/>
        </w:rPr>
        <w:t>FAA</w:t>
      </w:r>
      <w:r>
        <w:t xml:space="preserve"> pēc ES </w:t>
      </w:r>
      <w:r>
        <w:rPr>
          <w:i/>
          <w:iCs/>
        </w:rPr>
        <w:t>FCL</w:t>
      </w:r>
      <w:r>
        <w:t xml:space="preserve"> daļas pilota apliecības konvertēšanas saskaņā ar 3. pielikumu neprasīs nodot šo ES </w:t>
      </w:r>
      <w:r>
        <w:rPr>
          <w:i/>
          <w:iCs/>
        </w:rPr>
        <w:t>FCL</w:t>
      </w:r>
      <w:r>
        <w:t xml:space="preserve"> daļas pilota apliecību.</w:t>
      </w:r>
    </w:p>
    <w:p w14:paraId="4BE7057F" w14:textId="77777777" w:rsidR="004C600F" w:rsidRPr="005D17A5" w:rsidRDefault="004C600F" w:rsidP="00FD194A">
      <w:pPr>
        <w:ind w:left="709"/>
        <w:jc w:val="both"/>
        <w:rPr>
          <w:rFonts w:ascii="Times New Roman" w:eastAsia="Times New Roman" w:hAnsi="Times New Roman" w:cs="Times New Roman"/>
          <w:noProof/>
          <w:sz w:val="24"/>
          <w:szCs w:val="24"/>
        </w:rPr>
      </w:pPr>
    </w:p>
    <w:p w14:paraId="78CABE49" w14:textId="6562AC14" w:rsidR="004C600F" w:rsidRPr="005D17A5" w:rsidRDefault="001E4F16" w:rsidP="00FD194A">
      <w:pPr>
        <w:pStyle w:val="BodyText"/>
        <w:tabs>
          <w:tab w:val="left" w:pos="1581"/>
        </w:tabs>
        <w:ind w:left="709" w:firstLine="0"/>
        <w:jc w:val="both"/>
        <w:rPr>
          <w:rFonts w:cs="Times New Roman"/>
          <w:noProof/>
        </w:rPr>
      </w:pPr>
      <w:r>
        <w:t xml:space="preserve">1.1.8. Pilotam, kuram ir tiesības izmantot </w:t>
      </w:r>
      <w:r>
        <w:rPr>
          <w:i/>
          <w:iCs/>
        </w:rPr>
        <w:t>FAA</w:t>
      </w:r>
      <w:r>
        <w:t xml:space="preserve"> pilota sertifikātu, ir jāizpilda </w:t>
      </w:r>
      <w:r>
        <w:rPr>
          <w:i/>
          <w:iCs/>
        </w:rPr>
        <w:t>FAA</w:t>
      </w:r>
      <w:r>
        <w:t xml:space="preserve"> aktuāluma prasības, lai izmantotu šīs tiesības.</w:t>
      </w:r>
    </w:p>
    <w:p w14:paraId="14F2FEF8" w14:textId="77777777" w:rsidR="004C600F" w:rsidRPr="005D17A5" w:rsidRDefault="004C600F" w:rsidP="00FD194A">
      <w:pPr>
        <w:ind w:left="709"/>
        <w:jc w:val="both"/>
        <w:rPr>
          <w:rFonts w:ascii="Times New Roman" w:eastAsia="Times New Roman" w:hAnsi="Times New Roman" w:cs="Times New Roman"/>
          <w:noProof/>
          <w:sz w:val="24"/>
          <w:szCs w:val="24"/>
        </w:rPr>
      </w:pPr>
    </w:p>
    <w:p w14:paraId="492C1ABA" w14:textId="3C989E50" w:rsidR="004C600F" w:rsidRPr="005D17A5" w:rsidRDefault="001E4F16" w:rsidP="00FD194A">
      <w:pPr>
        <w:pStyle w:val="BodyText"/>
        <w:tabs>
          <w:tab w:val="left" w:pos="1581"/>
        </w:tabs>
        <w:ind w:left="709" w:firstLine="0"/>
        <w:jc w:val="both"/>
        <w:rPr>
          <w:rFonts w:cs="Times New Roman"/>
          <w:noProof/>
        </w:rPr>
      </w:pPr>
      <w:r>
        <w:t xml:space="preserve">1.1.9. Pilotam, kuram ir tiesības izmantot ES </w:t>
      </w:r>
      <w:r>
        <w:rPr>
          <w:i/>
          <w:iCs/>
        </w:rPr>
        <w:t>FCL</w:t>
      </w:r>
      <w:r>
        <w:t xml:space="preserve"> daļas pilota apliecību, ir jāizpilda attiecīgās prasmju uzturēšanas prasības, lai izmantotu šīs tiesības.</w:t>
      </w:r>
    </w:p>
    <w:p w14:paraId="3C0A38F9" w14:textId="77777777" w:rsidR="004C600F" w:rsidRPr="005D17A5" w:rsidRDefault="004C600F" w:rsidP="00FD194A">
      <w:pPr>
        <w:ind w:left="425"/>
        <w:jc w:val="both"/>
        <w:rPr>
          <w:rFonts w:ascii="Times New Roman" w:eastAsia="Times New Roman" w:hAnsi="Times New Roman" w:cs="Times New Roman"/>
          <w:noProof/>
          <w:sz w:val="24"/>
          <w:szCs w:val="24"/>
        </w:rPr>
      </w:pPr>
    </w:p>
    <w:p w14:paraId="6F387568" w14:textId="060A10B3" w:rsidR="004C600F" w:rsidRPr="005D17A5" w:rsidRDefault="007C5C03" w:rsidP="00FD194A">
      <w:pPr>
        <w:pStyle w:val="Heading4"/>
        <w:tabs>
          <w:tab w:val="left" w:pos="868"/>
        </w:tabs>
        <w:ind w:left="425" w:firstLine="0"/>
        <w:jc w:val="both"/>
        <w:rPr>
          <w:rFonts w:cs="Times New Roman"/>
          <w:noProof/>
        </w:rPr>
      </w:pPr>
      <w:r>
        <w:t xml:space="preserve">1.2. </w:t>
      </w:r>
      <w:r>
        <w:rPr>
          <w:i/>
          <w:iCs/>
        </w:rPr>
        <w:t>FAA</w:t>
      </w:r>
      <w:r>
        <w:t xml:space="preserve"> pienākumi</w:t>
      </w:r>
    </w:p>
    <w:p w14:paraId="63FD0586" w14:textId="77777777" w:rsidR="004C600F" w:rsidRPr="005D17A5" w:rsidRDefault="004C600F" w:rsidP="00FD194A">
      <w:pPr>
        <w:ind w:left="425"/>
        <w:jc w:val="both"/>
        <w:rPr>
          <w:rFonts w:ascii="Times New Roman" w:eastAsia="Times New Roman" w:hAnsi="Times New Roman" w:cs="Times New Roman"/>
          <w:b/>
          <w:bCs/>
          <w:noProof/>
          <w:sz w:val="24"/>
          <w:szCs w:val="24"/>
        </w:rPr>
      </w:pPr>
    </w:p>
    <w:p w14:paraId="7CC9D180" w14:textId="77777777" w:rsidR="004C600F" w:rsidRPr="005D17A5" w:rsidRDefault="004C600F" w:rsidP="00FD194A">
      <w:pPr>
        <w:pStyle w:val="BodyText"/>
        <w:ind w:left="425" w:firstLine="0"/>
        <w:jc w:val="both"/>
        <w:rPr>
          <w:rFonts w:cs="Times New Roman"/>
          <w:noProof/>
        </w:rPr>
      </w:pPr>
      <w:r>
        <w:rPr>
          <w:i/>
          <w:iCs/>
        </w:rPr>
        <w:t>FAA</w:t>
      </w:r>
      <w:r>
        <w:t xml:space="preserve"> saskaņā ar 3. pielikuma noteikumiem izdod privātpilota sertifikātu un/vai instrumentālo lidojumu kvalifikācijas atzīmi, pamatojoties uz ES </w:t>
      </w:r>
      <w:r>
        <w:rPr>
          <w:i/>
          <w:iCs/>
        </w:rPr>
        <w:t>FCL</w:t>
      </w:r>
      <w:r>
        <w:t xml:space="preserve"> daļas privātpilota vai augstākas pakāpes apliecību vai piemērojamām spēkā esošām kvalifikācijas atzīmēm.</w:t>
      </w:r>
    </w:p>
    <w:p w14:paraId="657703F3" w14:textId="77777777" w:rsidR="004C600F" w:rsidRPr="005D17A5" w:rsidRDefault="004C600F" w:rsidP="00BB5D14">
      <w:pPr>
        <w:jc w:val="both"/>
        <w:rPr>
          <w:rFonts w:ascii="Times New Roman" w:eastAsia="Times New Roman" w:hAnsi="Times New Roman" w:cs="Times New Roman"/>
          <w:noProof/>
          <w:sz w:val="24"/>
          <w:szCs w:val="24"/>
        </w:rPr>
      </w:pPr>
    </w:p>
    <w:p w14:paraId="21DF6336" w14:textId="1A132461" w:rsidR="004C600F" w:rsidRPr="00D17F06" w:rsidRDefault="007C5C03" w:rsidP="007C5C03">
      <w:pPr>
        <w:pStyle w:val="Heading3"/>
        <w:tabs>
          <w:tab w:val="left" w:pos="501"/>
        </w:tabs>
        <w:ind w:left="0" w:firstLine="0"/>
        <w:jc w:val="both"/>
        <w:rPr>
          <w:rFonts w:cs="Times New Roman"/>
          <w:noProof/>
        </w:rPr>
      </w:pPr>
      <w:bookmarkStart w:id="64" w:name="_Toc72504335"/>
      <w:r w:rsidRPr="00D17F06">
        <w:rPr>
          <w:szCs w:val="32"/>
        </w:rPr>
        <w:t>2. Sākotnējais konversijas process</w:t>
      </w:r>
      <w:bookmarkStart w:id="65" w:name="_bookmark30"/>
      <w:bookmarkEnd w:id="65"/>
      <w:bookmarkEnd w:id="64"/>
    </w:p>
    <w:p w14:paraId="473E2484" w14:textId="77777777" w:rsidR="007C5C03" w:rsidRPr="005D17A5" w:rsidRDefault="007C5C03" w:rsidP="009A6A5C">
      <w:pPr>
        <w:pStyle w:val="BodyText"/>
        <w:rPr>
          <w:noProof/>
        </w:rPr>
      </w:pPr>
    </w:p>
    <w:p w14:paraId="11EDD19B" w14:textId="37DF6F2D" w:rsidR="004C600F" w:rsidRPr="005D17A5" w:rsidRDefault="007C5C03" w:rsidP="00CA3182">
      <w:pPr>
        <w:pStyle w:val="Heading4"/>
        <w:tabs>
          <w:tab w:val="left" w:pos="868"/>
        </w:tabs>
        <w:ind w:left="425" w:firstLine="0"/>
        <w:jc w:val="both"/>
        <w:rPr>
          <w:rFonts w:cs="Times New Roman"/>
          <w:noProof/>
        </w:rPr>
      </w:pPr>
      <w:r>
        <w:t>2.1. Pamatprasības</w:t>
      </w:r>
    </w:p>
    <w:p w14:paraId="6B8EE99E" w14:textId="77777777" w:rsidR="004C600F" w:rsidRPr="005D17A5" w:rsidRDefault="004C600F" w:rsidP="00CA3182">
      <w:pPr>
        <w:ind w:left="425"/>
        <w:jc w:val="both"/>
        <w:rPr>
          <w:rFonts w:ascii="Times New Roman" w:eastAsia="Times New Roman" w:hAnsi="Times New Roman" w:cs="Times New Roman"/>
          <w:b/>
          <w:bCs/>
          <w:noProof/>
          <w:sz w:val="24"/>
          <w:szCs w:val="24"/>
        </w:rPr>
      </w:pPr>
    </w:p>
    <w:p w14:paraId="64A54915" w14:textId="0FAD495A" w:rsidR="004C600F" w:rsidRPr="005D17A5" w:rsidRDefault="007C5C03" w:rsidP="00CA3182">
      <w:pPr>
        <w:pStyle w:val="BodyText"/>
        <w:tabs>
          <w:tab w:val="left" w:pos="1581"/>
        </w:tabs>
        <w:ind w:left="709" w:firstLine="0"/>
        <w:jc w:val="both"/>
        <w:rPr>
          <w:rFonts w:cs="Times New Roman"/>
          <w:noProof/>
        </w:rPr>
      </w:pPr>
      <w:r>
        <w:t>2.1.1. Lai veiktu konversiju, ir jāizpilda vairākas pamatprasības un īpašās prasības. Pamatprasības ir norādītas turpmāk.</w:t>
      </w:r>
    </w:p>
    <w:p w14:paraId="33F1A00B" w14:textId="77777777" w:rsidR="004C600F" w:rsidRPr="005D17A5" w:rsidRDefault="004C600F" w:rsidP="00CA3182">
      <w:pPr>
        <w:ind w:left="709"/>
        <w:jc w:val="both"/>
        <w:rPr>
          <w:rFonts w:ascii="Times New Roman" w:eastAsia="Times New Roman" w:hAnsi="Times New Roman" w:cs="Times New Roman"/>
          <w:noProof/>
          <w:sz w:val="24"/>
          <w:szCs w:val="24"/>
        </w:rPr>
      </w:pPr>
    </w:p>
    <w:p w14:paraId="20025EDC" w14:textId="0C268B2F" w:rsidR="004C600F" w:rsidRPr="005D17A5" w:rsidRDefault="007C5C03" w:rsidP="00CA3182">
      <w:pPr>
        <w:pStyle w:val="BodyText"/>
        <w:tabs>
          <w:tab w:val="left" w:pos="2128"/>
        </w:tabs>
        <w:ind w:left="1418" w:firstLine="0"/>
        <w:jc w:val="both"/>
        <w:rPr>
          <w:rFonts w:cs="Times New Roman"/>
          <w:noProof/>
        </w:rPr>
      </w:pPr>
      <w:r>
        <w:t xml:space="preserve">a) Lai pieteiktos </w:t>
      </w:r>
      <w:r>
        <w:rPr>
          <w:i/>
          <w:iCs/>
        </w:rPr>
        <w:t>FAA</w:t>
      </w:r>
      <w:r>
        <w:t xml:space="preserve"> privātpilota sertifikātam un saistītajai kategorijai/klasei (viena dzinēja sauszemes lidmašīna un/vai vairāku dzinēju sauszemes lidmašīna</w:t>
      </w:r>
      <w:r w:rsidR="00F06C77">
        <w:t>)</w:t>
      </w:r>
      <w:r>
        <w:t xml:space="preserve"> un/vai instrumentālo lidojumu kvalifikācijas atzīmei, kas izdota, pamatojoties uz ES </w:t>
      </w:r>
      <w:r>
        <w:rPr>
          <w:i/>
          <w:iCs/>
        </w:rPr>
        <w:t>FCL</w:t>
      </w:r>
      <w:r>
        <w:t xml:space="preserve"> daļas apliecību un/vai kvalifikācijas atzīmi, pretendentam ir jāiesniedz </w:t>
      </w:r>
      <w:r>
        <w:rPr>
          <w:i/>
          <w:iCs/>
        </w:rPr>
        <w:t>FAA</w:t>
      </w:r>
      <w:r>
        <w:t xml:space="preserve"> pieteikums, kā norādīts </w:t>
      </w:r>
      <w:r>
        <w:rPr>
          <w:i/>
          <w:iCs/>
        </w:rPr>
        <w:t>TIP-L</w:t>
      </w:r>
      <w:r>
        <w:t xml:space="preserve"> C iedaļas 1. papildinājumā, saskaņā ar 14. </w:t>
      </w:r>
      <w:r>
        <w:rPr>
          <w:i/>
          <w:iCs/>
        </w:rPr>
        <w:t>CFR</w:t>
      </w:r>
      <w:r>
        <w:t xml:space="preserve"> 61.13. punkta a) apakšpunktu.</w:t>
      </w:r>
    </w:p>
    <w:p w14:paraId="15FDDC91"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47035475" w14:textId="63202C18" w:rsidR="004C600F" w:rsidRPr="005D17A5" w:rsidRDefault="007C5C03" w:rsidP="00CA3182">
      <w:pPr>
        <w:pStyle w:val="BodyText"/>
        <w:tabs>
          <w:tab w:val="left" w:pos="2128"/>
        </w:tabs>
        <w:ind w:left="1418" w:firstLine="0"/>
        <w:jc w:val="both"/>
        <w:rPr>
          <w:rFonts w:cs="Times New Roman"/>
          <w:noProof/>
        </w:rPr>
      </w:pPr>
      <w:r>
        <w:t xml:space="preserve">b) Ja pretendentam jau ir </w:t>
      </w:r>
      <w:r>
        <w:rPr>
          <w:i/>
          <w:iCs/>
        </w:rPr>
        <w:t>FAA</w:t>
      </w:r>
      <w:r>
        <w:t xml:space="preserve"> izdots pilota sertifikāts (kas nav izdots, pamatojoties uz ārvalstu apliecību) un ja pretendents vēlas izmantot 3. pielikumu kvalifikācijas atzīmes konversijai, ir jāizmanto </w:t>
      </w:r>
      <w:r>
        <w:rPr>
          <w:i/>
          <w:iCs/>
        </w:rPr>
        <w:t>TIP-L</w:t>
      </w:r>
      <w:r>
        <w:t xml:space="preserve"> C iedaļas 1. papildinājumā aprakstītais process.</w:t>
      </w:r>
    </w:p>
    <w:p w14:paraId="65CBE5AB" w14:textId="77777777" w:rsidR="004C600F" w:rsidRPr="005D17A5" w:rsidRDefault="004C600F" w:rsidP="00CA3182">
      <w:pPr>
        <w:ind w:left="709"/>
        <w:jc w:val="both"/>
        <w:rPr>
          <w:rFonts w:ascii="Times New Roman" w:eastAsia="Times New Roman" w:hAnsi="Times New Roman" w:cs="Times New Roman"/>
          <w:noProof/>
          <w:sz w:val="24"/>
          <w:szCs w:val="24"/>
        </w:rPr>
      </w:pPr>
    </w:p>
    <w:p w14:paraId="5A36B0CE" w14:textId="46D3F79F" w:rsidR="004C600F" w:rsidRPr="005D17A5" w:rsidRDefault="007C5C03" w:rsidP="00CA3182">
      <w:pPr>
        <w:pStyle w:val="BodyText"/>
        <w:tabs>
          <w:tab w:val="left" w:pos="1581"/>
        </w:tabs>
        <w:ind w:left="709" w:firstLine="0"/>
        <w:jc w:val="both"/>
        <w:rPr>
          <w:rFonts w:cs="Times New Roman"/>
          <w:noProof/>
        </w:rPr>
      </w:pPr>
      <w:r>
        <w:t>2.1.2. Pilota spēkā esoša apliecība un kvalifikācijas atzīmes</w:t>
      </w:r>
    </w:p>
    <w:p w14:paraId="7F29A6F3" w14:textId="77777777" w:rsidR="004C600F" w:rsidRPr="005D17A5" w:rsidRDefault="004C600F" w:rsidP="00CA3182">
      <w:pPr>
        <w:ind w:left="709"/>
        <w:jc w:val="both"/>
        <w:rPr>
          <w:rFonts w:ascii="Times New Roman" w:eastAsia="Times New Roman" w:hAnsi="Times New Roman" w:cs="Times New Roman"/>
          <w:noProof/>
          <w:sz w:val="24"/>
          <w:szCs w:val="24"/>
        </w:rPr>
      </w:pPr>
    </w:p>
    <w:p w14:paraId="7BF6A97E" w14:textId="7746B182" w:rsidR="004C600F" w:rsidRPr="005D17A5" w:rsidRDefault="007C5C03" w:rsidP="00CA3182">
      <w:pPr>
        <w:pStyle w:val="BodyText"/>
        <w:tabs>
          <w:tab w:val="left" w:pos="2128"/>
        </w:tabs>
        <w:ind w:left="1418" w:firstLine="0"/>
        <w:jc w:val="both"/>
        <w:rPr>
          <w:rFonts w:cs="Times New Roman"/>
          <w:noProof/>
        </w:rPr>
      </w:pPr>
      <w:r>
        <w:t xml:space="preserve">a) </w:t>
      </w:r>
      <w:r>
        <w:rPr>
          <w:i/>
          <w:iCs/>
        </w:rPr>
        <w:t>FAA</w:t>
      </w:r>
      <w:r>
        <w:t xml:space="preserve"> ir jāpārliecinās, ka pretendentam ir spēkā esoša ES </w:t>
      </w:r>
      <w:r>
        <w:rPr>
          <w:i/>
          <w:iCs/>
        </w:rPr>
        <w:t>FCL</w:t>
      </w:r>
      <w:r>
        <w:t xml:space="preserve"> daļas pilota apliecība un kvalifikācijas atzīmes, pārbaudot </w:t>
      </w:r>
      <w:r>
        <w:rPr>
          <w:i/>
          <w:iCs/>
        </w:rPr>
        <w:t>FCL</w:t>
      </w:r>
      <w:r>
        <w:t xml:space="preserve"> daļas pilota apliecību saskaņā ar </w:t>
      </w:r>
      <w:r>
        <w:rPr>
          <w:i/>
          <w:iCs/>
        </w:rPr>
        <w:t>FAA</w:t>
      </w:r>
      <w:r>
        <w:t xml:space="preserve"> veidlapu 8060-71 “Ārvalstu apliecības un veselības apliecības autentiskuma </w:t>
      </w:r>
      <w:r w:rsidR="00EC7748">
        <w:t>pārbaudes</w:t>
      </w:r>
      <w:r>
        <w:t xml:space="preserve"> veidlapa” [</w:t>
      </w:r>
      <w:r>
        <w:rPr>
          <w:i/>
          <w:iCs/>
        </w:rPr>
        <w:t>Verification of Foreign Licence and Medical Certification</w:t>
      </w:r>
      <w:r>
        <w:t xml:space="preserve">], kā norādīts turpmāk </w:t>
      </w:r>
      <w:r>
        <w:rPr>
          <w:i/>
          <w:iCs/>
        </w:rPr>
        <w:t>TIP-L</w:t>
      </w:r>
      <w:r>
        <w:t xml:space="preserve"> C iedaļas 1. papildinājumā. ES veselības apliecībai ir jābūt spēkā, un pretendentam ir jābūt </w:t>
      </w:r>
      <w:r>
        <w:rPr>
          <w:i/>
          <w:iCs/>
        </w:rPr>
        <w:t>FAA</w:t>
      </w:r>
      <w:r>
        <w:t xml:space="preserve"> veselības apliecībai.</w:t>
      </w:r>
    </w:p>
    <w:p w14:paraId="34E21B01" w14:textId="77777777" w:rsidR="00877C75" w:rsidRPr="005D17A5" w:rsidRDefault="00877C75" w:rsidP="00CA3182">
      <w:pPr>
        <w:ind w:left="1418"/>
        <w:jc w:val="both"/>
        <w:rPr>
          <w:rFonts w:ascii="Times New Roman" w:hAnsi="Times New Roman" w:cs="Times New Roman"/>
          <w:noProof/>
          <w:sz w:val="24"/>
          <w:szCs w:val="24"/>
        </w:rPr>
      </w:pPr>
    </w:p>
    <w:p w14:paraId="34835A43" w14:textId="55E343CD" w:rsidR="004C600F" w:rsidRPr="005D17A5" w:rsidRDefault="007C5C03" w:rsidP="00CA3182">
      <w:pPr>
        <w:pStyle w:val="BodyText"/>
        <w:tabs>
          <w:tab w:val="left" w:pos="2128"/>
        </w:tabs>
        <w:ind w:left="1418" w:firstLine="0"/>
        <w:jc w:val="both"/>
        <w:rPr>
          <w:rFonts w:cs="Times New Roman"/>
          <w:noProof/>
        </w:rPr>
      </w:pPr>
      <w:r>
        <w:t xml:space="preserve">b) Kad no </w:t>
      </w:r>
      <w:r>
        <w:rPr>
          <w:i/>
          <w:iCs/>
        </w:rPr>
        <w:t>EASA</w:t>
      </w:r>
      <w:r>
        <w:t xml:space="preserve"> apliecības turētāja ir saņemta veidlapa 8060-71, </w:t>
      </w:r>
      <w:r>
        <w:rPr>
          <w:i/>
          <w:iCs/>
        </w:rPr>
        <w:t>FAA</w:t>
      </w:r>
      <w:r>
        <w:t xml:space="preserve"> pieprasa aviācijas iestādei apliecības </w:t>
      </w:r>
      <w:r w:rsidR="00881944">
        <w:t>pārbaudi</w:t>
      </w:r>
      <w:r>
        <w:t xml:space="preserve"> un saņem to, lai pārliecinātos, ka ES apliecība ir autentiska, derīga un netiek veikta izmeklēšana saistībā ar to, tostarp apliecība nav apturēta, vai anulēta.</w:t>
      </w:r>
    </w:p>
    <w:p w14:paraId="2E2A8F36"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31C4E069" w14:textId="11B69D02" w:rsidR="004C600F" w:rsidRPr="005D17A5" w:rsidRDefault="007C5C03" w:rsidP="00CA3182">
      <w:pPr>
        <w:pStyle w:val="BodyText"/>
        <w:tabs>
          <w:tab w:val="left" w:pos="2128"/>
        </w:tabs>
        <w:ind w:left="1418" w:firstLine="0"/>
        <w:jc w:val="both"/>
        <w:rPr>
          <w:rFonts w:cs="Times New Roman"/>
          <w:noProof/>
        </w:rPr>
      </w:pPr>
      <w:r>
        <w:lastRenderedPageBreak/>
        <w:t xml:space="preserve">c) Pirms pieteikuma procesa ierosināšanas </w:t>
      </w:r>
      <w:r>
        <w:rPr>
          <w:i/>
          <w:iCs/>
        </w:rPr>
        <w:t>FCL</w:t>
      </w:r>
      <w:r>
        <w:t xml:space="preserve"> daļas pilotam nav jāizpilda prasmju uzturēšanas prasības, lai pārvadātu pasažierus (piemēram, nav jāizpilda FCL.060. punkta prasības).</w:t>
      </w:r>
    </w:p>
    <w:p w14:paraId="68E1F528"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3F86F7A4" w14:textId="07F117D4" w:rsidR="004C600F" w:rsidRPr="005D17A5" w:rsidRDefault="007C5C03" w:rsidP="00CA3182">
      <w:pPr>
        <w:pStyle w:val="BodyText"/>
        <w:tabs>
          <w:tab w:val="left" w:pos="2128"/>
        </w:tabs>
        <w:ind w:left="1418" w:firstLine="0"/>
        <w:jc w:val="both"/>
        <w:rPr>
          <w:rFonts w:cs="Times New Roman"/>
          <w:noProof/>
        </w:rPr>
      </w:pPr>
      <w:r>
        <w:t xml:space="preserve">d) Lai izdotu </w:t>
      </w:r>
      <w:r>
        <w:rPr>
          <w:i/>
          <w:iCs/>
        </w:rPr>
        <w:t>FAA</w:t>
      </w:r>
      <w:r>
        <w:t xml:space="preserve"> privātpilota sertifikātu ar kvalifikācijas atzīmi vairāku dzinēju sauszemes lidmašīnas klases kategorijā, pilotam </w:t>
      </w:r>
      <w:r>
        <w:rPr>
          <w:i/>
          <w:iCs/>
        </w:rPr>
        <w:t>FCL</w:t>
      </w:r>
      <w:r>
        <w:t xml:space="preserve"> pilota apliecībā ir jābūt derīgai </w:t>
      </w:r>
      <w:r>
        <w:rPr>
          <w:i/>
          <w:iCs/>
        </w:rPr>
        <w:t>MEP</w:t>
      </w:r>
      <w:r>
        <w:t xml:space="preserve"> </w:t>
      </w:r>
      <w:r w:rsidR="00881944">
        <w:t xml:space="preserve">klases </w:t>
      </w:r>
      <w:r>
        <w:t xml:space="preserve">kvalifikācijas atzīmei. Tā kā tipa kvalifikācija neietilpst 3. pielikuma piemērošanas jomā, </w:t>
      </w:r>
      <w:r>
        <w:rPr>
          <w:i/>
          <w:iCs/>
        </w:rPr>
        <w:t>FCL</w:t>
      </w:r>
      <w:r>
        <w:t xml:space="preserve"> daļas pilota tipa kvalifikācijas atzīme vairāku dzinēju lidmašīnām neatbilst šai prasībai.</w:t>
      </w:r>
    </w:p>
    <w:p w14:paraId="37D72EF0"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5530774A" w14:textId="089FC1CA" w:rsidR="004C600F" w:rsidRPr="005D17A5" w:rsidRDefault="007C5C03" w:rsidP="00CA3182">
      <w:pPr>
        <w:pStyle w:val="BodyText"/>
        <w:tabs>
          <w:tab w:val="left" w:pos="2128"/>
        </w:tabs>
        <w:ind w:left="1418" w:firstLine="0"/>
        <w:jc w:val="both"/>
        <w:rPr>
          <w:rFonts w:cs="Times New Roman"/>
          <w:noProof/>
        </w:rPr>
      </w:pPr>
      <w:r>
        <w:t xml:space="preserve">e) Lai izdotu </w:t>
      </w:r>
      <w:r>
        <w:rPr>
          <w:i/>
          <w:iCs/>
        </w:rPr>
        <w:t>FAA</w:t>
      </w:r>
      <w:r>
        <w:t xml:space="preserve"> privātpilota sertifikātu ar vairākiem dzinējiem aprīkotas sauszemes lidmašīnas kategorijā un instrumentālo lidojumu kvalifikācijas atzīmi, pilotam </w:t>
      </w:r>
      <w:r>
        <w:rPr>
          <w:i/>
          <w:iCs/>
        </w:rPr>
        <w:t>FCL</w:t>
      </w:r>
      <w:r>
        <w:t xml:space="preserve"> daļas apliecībā ir jābūt derīgai </w:t>
      </w:r>
      <w:r>
        <w:rPr>
          <w:i/>
          <w:iCs/>
        </w:rPr>
        <w:t>MEP</w:t>
      </w:r>
      <w:r>
        <w:t xml:space="preserve"> </w:t>
      </w:r>
      <w:r w:rsidR="00881944">
        <w:t xml:space="preserve">klases </w:t>
      </w:r>
      <w:r>
        <w:t xml:space="preserve">kvalifikācijas atzīmei un </w:t>
      </w:r>
      <w:r>
        <w:rPr>
          <w:i/>
          <w:iCs/>
        </w:rPr>
        <w:t>IR(A)</w:t>
      </w:r>
      <w:r>
        <w:t xml:space="preserve"> kvalifikācijas atzīmei. Tā kā tipa kvalifikācijas atzīmes neietilpst 3. pielikuma piemērošanas jomā, ar vairākiem dzinējiem aprīkotu </w:t>
      </w:r>
      <w:r w:rsidR="00C36344">
        <w:t>gaisa kuģi</w:t>
      </w:r>
      <w:r>
        <w:t xml:space="preserve"> </w:t>
      </w:r>
      <w:r>
        <w:rPr>
          <w:i/>
          <w:iCs/>
        </w:rPr>
        <w:t>FCL</w:t>
      </w:r>
      <w:r>
        <w:t xml:space="preserve"> daļas tipa kvalifikācijas atzīme un instrumentālo lidojumu kvalifikācijas atzīme neatbilst šai prasībai.</w:t>
      </w:r>
    </w:p>
    <w:p w14:paraId="3F5D4460" w14:textId="77777777" w:rsidR="004C600F" w:rsidRPr="005D17A5" w:rsidRDefault="004C600F" w:rsidP="00CA3182">
      <w:pPr>
        <w:ind w:left="709"/>
        <w:jc w:val="both"/>
        <w:rPr>
          <w:rFonts w:ascii="Times New Roman" w:eastAsia="Times New Roman" w:hAnsi="Times New Roman" w:cs="Times New Roman"/>
          <w:noProof/>
          <w:sz w:val="24"/>
          <w:szCs w:val="24"/>
        </w:rPr>
      </w:pPr>
    </w:p>
    <w:p w14:paraId="7814DF54" w14:textId="631E0F66" w:rsidR="004C600F" w:rsidRPr="005D17A5" w:rsidRDefault="007C5C03" w:rsidP="00CA3182">
      <w:pPr>
        <w:pStyle w:val="BodyText"/>
        <w:tabs>
          <w:tab w:val="left" w:pos="1581"/>
        </w:tabs>
        <w:ind w:left="709" w:firstLine="0"/>
        <w:jc w:val="both"/>
        <w:rPr>
          <w:rFonts w:cs="Times New Roman"/>
          <w:noProof/>
        </w:rPr>
      </w:pPr>
      <w:r>
        <w:t>2.1.3. Zināšanu pārbaudes prasība</w:t>
      </w:r>
    </w:p>
    <w:p w14:paraId="53C88C28" w14:textId="77777777" w:rsidR="004C600F" w:rsidRPr="005D17A5" w:rsidRDefault="004C600F" w:rsidP="00CA3182">
      <w:pPr>
        <w:ind w:left="709"/>
        <w:jc w:val="both"/>
        <w:rPr>
          <w:rFonts w:ascii="Times New Roman" w:eastAsia="Times New Roman" w:hAnsi="Times New Roman" w:cs="Times New Roman"/>
          <w:noProof/>
          <w:sz w:val="24"/>
          <w:szCs w:val="24"/>
        </w:rPr>
      </w:pPr>
    </w:p>
    <w:p w14:paraId="4FB5B113" w14:textId="78D2990E" w:rsidR="004C600F" w:rsidRPr="005D17A5" w:rsidRDefault="007C5C03" w:rsidP="00CA3182">
      <w:pPr>
        <w:pStyle w:val="BodyText"/>
        <w:tabs>
          <w:tab w:val="left" w:pos="2128"/>
        </w:tabs>
        <w:ind w:left="1418" w:firstLine="0"/>
        <w:jc w:val="both"/>
        <w:rPr>
          <w:rFonts w:cs="Times New Roman"/>
          <w:noProof/>
        </w:rPr>
      </w:pPr>
      <w:r>
        <w:t>a) Saskaņā ar 14. </w:t>
      </w:r>
      <w:r>
        <w:rPr>
          <w:i/>
          <w:iCs/>
        </w:rPr>
        <w:t>CFR</w:t>
      </w:r>
      <w:r>
        <w:t xml:space="preserve"> 61.103. punkta e) apakšpunktu </w:t>
      </w:r>
      <w:r>
        <w:rPr>
          <w:i/>
          <w:iCs/>
        </w:rPr>
        <w:t>FAA</w:t>
      </w:r>
      <w:r>
        <w:t xml:space="preserve"> pieprasa visiem pretendentiem, kas piesakās pirmo reizi, iesniedzot pieteikumu, uzrādīt spēkā esošu zināšanu pārbaudes </w:t>
      </w:r>
      <w:r w:rsidR="00C36344">
        <w:t>ziņojumu</w:t>
      </w:r>
      <w:r>
        <w:t xml:space="preserve">, kuram nav beidzies derīguma termiņš un kura minimālais nokārtošanas slieksnis ir 70 %, kā norādīts </w:t>
      </w:r>
      <w:r>
        <w:rPr>
          <w:i/>
          <w:iCs/>
        </w:rPr>
        <w:t>TIP-L</w:t>
      </w:r>
      <w:r>
        <w:t xml:space="preserve"> C iedaļas 1. papildinājumā. Zināšanu pārbaudes </w:t>
      </w:r>
      <w:r w:rsidR="00C36344">
        <w:t>ziņojums</w:t>
      </w:r>
      <w:r>
        <w:t xml:space="preserve"> ir derīgs 24 kalendāros mēnešus. Zināšanu pārbaude būs pieejama tikai angļu valodā.</w:t>
      </w:r>
    </w:p>
    <w:p w14:paraId="0856F7E1"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0B701B47" w14:textId="006E5AEF" w:rsidR="004C600F" w:rsidRPr="005D17A5" w:rsidRDefault="007C5C03" w:rsidP="00CA3182">
      <w:pPr>
        <w:pStyle w:val="BodyText"/>
        <w:tabs>
          <w:tab w:val="left" w:pos="2128"/>
        </w:tabs>
        <w:ind w:left="1418" w:firstLine="0"/>
        <w:jc w:val="both"/>
        <w:rPr>
          <w:rFonts w:cs="Times New Roman"/>
          <w:noProof/>
        </w:rPr>
      </w:pPr>
      <w:r>
        <w:t>b) Eksāmens tiks rīkots datorizētā formātā.</w:t>
      </w:r>
    </w:p>
    <w:p w14:paraId="66D33088"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4EF9C505" w14:textId="1AED0104" w:rsidR="004C600F" w:rsidRPr="005D17A5" w:rsidRDefault="007C5C03" w:rsidP="00CA3182">
      <w:pPr>
        <w:pStyle w:val="BodyText"/>
        <w:tabs>
          <w:tab w:val="left" w:pos="2128"/>
        </w:tabs>
        <w:ind w:left="1418" w:firstLine="0"/>
        <w:jc w:val="both"/>
        <w:rPr>
          <w:rFonts w:cs="Times New Roman"/>
          <w:noProof/>
        </w:rPr>
      </w:pPr>
      <w:r>
        <w:t>c) Zināšanu pārbaudē ietvertie jautājumi skars konkrētas ASV prasības attiecībā uz:</w:t>
      </w:r>
    </w:p>
    <w:p w14:paraId="5F083512"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58E8CEBA" w14:textId="52D6B711" w:rsidR="004C600F" w:rsidRPr="005D17A5" w:rsidRDefault="007C5C03" w:rsidP="00CA3182">
      <w:pPr>
        <w:pStyle w:val="BodyText"/>
        <w:tabs>
          <w:tab w:val="left" w:pos="2409"/>
        </w:tabs>
        <w:ind w:left="1985" w:firstLine="0"/>
        <w:jc w:val="both"/>
        <w:rPr>
          <w:rFonts w:cs="Times New Roman"/>
          <w:noProof/>
        </w:rPr>
      </w:pPr>
      <w:r>
        <w:t xml:space="preserve">i) reglamentējošām normām un noteikumiem, kas attiecas uz personu, kurai ir </w:t>
      </w:r>
      <w:r>
        <w:rPr>
          <w:i/>
          <w:iCs/>
        </w:rPr>
        <w:t>FAA</w:t>
      </w:r>
      <w:r>
        <w:t xml:space="preserve"> pilota sertifikāts un/vai instrumentālo lidojumu kvalifikācijas atzīme;</w:t>
      </w:r>
    </w:p>
    <w:p w14:paraId="764F9194" w14:textId="77777777" w:rsidR="004C600F" w:rsidRPr="005D17A5" w:rsidRDefault="004C600F" w:rsidP="00CA3182">
      <w:pPr>
        <w:ind w:left="1985"/>
        <w:jc w:val="both"/>
        <w:rPr>
          <w:rFonts w:ascii="Times New Roman" w:eastAsia="Times New Roman" w:hAnsi="Times New Roman" w:cs="Times New Roman"/>
          <w:noProof/>
          <w:sz w:val="24"/>
          <w:szCs w:val="24"/>
        </w:rPr>
      </w:pPr>
    </w:p>
    <w:p w14:paraId="6590DD10" w14:textId="25ABD376" w:rsidR="004C600F" w:rsidRPr="005D17A5" w:rsidRDefault="007C5C03" w:rsidP="00CA3182">
      <w:pPr>
        <w:pStyle w:val="BodyText"/>
        <w:tabs>
          <w:tab w:val="left" w:pos="2409"/>
        </w:tabs>
        <w:ind w:left="1985" w:firstLine="0"/>
        <w:jc w:val="both"/>
        <w:rPr>
          <w:rFonts w:cs="Times New Roman"/>
          <w:noProof/>
        </w:rPr>
      </w:pPr>
      <w:r>
        <w:t>ii) lidojumu / gaisa telpas noteikumiem un</w:t>
      </w:r>
    </w:p>
    <w:p w14:paraId="017DAA39" w14:textId="77777777" w:rsidR="004C600F" w:rsidRPr="005D17A5" w:rsidRDefault="004C600F" w:rsidP="00CA3182">
      <w:pPr>
        <w:ind w:left="1985"/>
        <w:jc w:val="both"/>
        <w:rPr>
          <w:rFonts w:ascii="Times New Roman" w:eastAsia="Times New Roman" w:hAnsi="Times New Roman" w:cs="Times New Roman"/>
          <w:noProof/>
          <w:sz w:val="24"/>
          <w:szCs w:val="24"/>
        </w:rPr>
      </w:pPr>
    </w:p>
    <w:p w14:paraId="4CF80667" w14:textId="04754018" w:rsidR="004C600F" w:rsidRPr="005D17A5" w:rsidRDefault="00905393" w:rsidP="00CA3182">
      <w:pPr>
        <w:pStyle w:val="BodyText"/>
        <w:tabs>
          <w:tab w:val="left" w:pos="2409"/>
        </w:tabs>
        <w:ind w:left="1985" w:firstLine="0"/>
        <w:jc w:val="both"/>
        <w:rPr>
          <w:rFonts w:cs="Times New Roman"/>
          <w:noProof/>
        </w:rPr>
      </w:pPr>
      <w:r>
        <w:t>iii) attiecīgajiem gaisa satiksmes pakalpojumiem, sakaru un ārkārtas procedūrām.</w:t>
      </w:r>
    </w:p>
    <w:p w14:paraId="621A7203"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2B94C52B" w14:textId="1B0EBA4D" w:rsidR="004C600F" w:rsidRPr="005D17A5" w:rsidRDefault="008D41FA" w:rsidP="00CA3182">
      <w:pPr>
        <w:pStyle w:val="BodyText"/>
        <w:tabs>
          <w:tab w:val="left" w:pos="2128"/>
        </w:tabs>
        <w:ind w:left="1418" w:firstLine="0"/>
        <w:jc w:val="both"/>
        <w:rPr>
          <w:rFonts w:cs="Times New Roman"/>
          <w:noProof/>
        </w:rPr>
      </w:pPr>
      <w:r>
        <w:t>d) Pretendentam tiks atļauts sākt zināšanu pārbaudi tikai pēc tam, kad pārbaudes centra proktoram tiks uzrādīts atbilstīgs identifikācijas dokuments. Atbilstīgi identifikācijas dokumenti ir šādi (14. </w:t>
      </w:r>
      <w:r>
        <w:rPr>
          <w:i/>
          <w:iCs/>
        </w:rPr>
        <w:t>CFR</w:t>
      </w:r>
      <w:r>
        <w:t xml:space="preserve"> 61.35. punkta a) apakšpunkta 3) daļa):</w:t>
      </w:r>
    </w:p>
    <w:p w14:paraId="3C3A6699" w14:textId="77777777" w:rsidR="00877C75" w:rsidRPr="005D17A5" w:rsidRDefault="00877C75" w:rsidP="00CA3182">
      <w:pPr>
        <w:ind w:left="1418"/>
        <w:jc w:val="both"/>
        <w:rPr>
          <w:rFonts w:ascii="Times New Roman" w:hAnsi="Times New Roman" w:cs="Times New Roman"/>
          <w:noProof/>
          <w:sz w:val="24"/>
          <w:szCs w:val="24"/>
        </w:rPr>
      </w:pPr>
    </w:p>
    <w:p w14:paraId="527A7AF7" w14:textId="53E3367D" w:rsidR="004C600F" w:rsidRPr="005D17A5" w:rsidRDefault="008D41FA" w:rsidP="00CA3182">
      <w:pPr>
        <w:pStyle w:val="BodyText"/>
        <w:tabs>
          <w:tab w:val="left" w:pos="2409"/>
        </w:tabs>
        <w:ind w:left="1985" w:firstLine="0"/>
        <w:jc w:val="both"/>
        <w:rPr>
          <w:rFonts w:cs="Times New Roman"/>
          <w:noProof/>
        </w:rPr>
      </w:pPr>
      <w:r>
        <w:t>i) ASV pilsoņiem un pastāvīgajiem iedzīvotājiem – transportlīdzekļa vadītāja apliecība, valdības izdota identifikācijas karte, pase, ārvalstnieka pastāvīgās uzturēšanas karte un militārpersonas identifikācijas karte un</w:t>
      </w:r>
    </w:p>
    <w:p w14:paraId="3FCC44C6" w14:textId="77777777" w:rsidR="004C600F" w:rsidRPr="005D17A5" w:rsidRDefault="004C600F" w:rsidP="00CA3182">
      <w:pPr>
        <w:ind w:left="1985"/>
        <w:jc w:val="both"/>
        <w:rPr>
          <w:rFonts w:ascii="Times New Roman" w:eastAsia="Times New Roman" w:hAnsi="Times New Roman" w:cs="Times New Roman"/>
          <w:noProof/>
          <w:sz w:val="24"/>
          <w:szCs w:val="24"/>
        </w:rPr>
      </w:pPr>
    </w:p>
    <w:p w14:paraId="1A77411D" w14:textId="1CC0C54E" w:rsidR="004C600F" w:rsidRPr="005D17A5" w:rsidRDefault="008D41FA" w:rsidP="00CA3182">
      <w:pPr>
        <w:pStyle w:val="BodyText"/>
        <w:tabs>
          <w:tab w:val="left" w:pos="2409"/>
        </w:tabs>
        <w:ind w:left="1985" w:firstLine="0"/>
        <w:jc w:val="both"/>
        <w:rPr>
          <w:rFonts w:cs="Times New Roman"/>
          <w:noProof/>
        </w:rPr>
      </w:pPr>
      <w:r>
        <w:t xml:space="preserve">ii) personām, kas nav ASV pilsoņi – papildus transportlīdzekļa vadītāja </w:t>
      </w:r>
      <w:r>
        <w:lastRenderedPageBreak/>
        <w:t>apliecībai, valdības izdotai identifikācijas kartei un/vai militārpersonas identifikācijas kartei ir jāuzrāda pase.</w:t>
      </w:r>
    </w:p>
    <w:p w14:paraId="6C09BF90"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1C38F865" w14:textId="5C5911AC" w:rsidR="004C600F" w:rsidRPr="005D17A5" w:rsidRDefault="008D41FA" w:rsidP="00CA3182">
      <w:pPr>
        <w:pStyle w:val="BodyText"/>
        <w:tabs>
          <w:tab w:val="left" w:pos="2128"/>
        </w:tabs>
        <w:ind w:left="1418" w:firstLine="0"/>
        <w:jc w:val="both"/>
        <w:rPr>
          <w:rFonts w:cs="Times New Roman"/>
          <w:noProof/>
        </w:rPr>
      </w:pPr>
      <w:r>
        <w:t xml:space="preserve">e) </w:t>
      </w:r>
      <w:r>
        <w:rPr>
          <w:i/>
          <w:iCs/>
        </w:rPr>
        <w:t>FAA</w:t>
      </w:r>
      <w:r>
        <w:t xml:space="preserve"> stingri ievēro drošības procedūras, lai izvairītos no pārbaužu ietekmēšanas. Ja rodas aizdomas, ka pretendents krāpjas, pārbaude tiks apturēta. Pēc tam </w:t>
      </w:r>
      <w:r>
        <w:rPr>
          <w:i/>
          <w:iCs/>
        </w:rPr>
        <w:t>FAA</w:t>
      </w:r>
      <w:r>
        <w:t xml:space="preserve"> veiks izmeklēšanu. Ja pārbaudē tiks konstatēta krāpšanās vai neatļauta rīcība, pretendentam var anulēt viņa </w:t>
      </w:r>
      <w:r>
        <w:rPr>
          <w:i/>
          <w:iCs/>
        </w:rPr>
        <w:t>FAA</w:t>
      </w:r>
      <w:r>
        <w:t xml:space="preserve"> pilota sertifikātu vai kvalifikācijas atzīmi. Pretendentam 1 gadu no nodarījuma izdarīšanas dienas būs aizliegts pieteikties pārbaudei vai veikt pārbaudi sertifikāta vai kvalifikācijas atzīmes iegūšanai saskaņā ar 14. </w:t>
      </w:r>
      <w:r>
        <w:rPr>
          <w:i/>
          <w:iCs/>
        </w:rPr>
        <w:t>CFR</w:t>
      </w:r>
      <w:r>
        <w:t xml:space="preserve"> 61.37. punktu.</w:t>
      </w:r>
    </w:p>
    <w:p w14:paraId="509E0D90"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5A7B231B" w14:textId="67AE134C" w:rsidR="004C600F" w:rsidRPr="005D17A5" w:rsidRDefault="008D41FA" w:rsidP="00CA3182">
      <w:pPr>
        <w:pStyle w:val="BodyText"/>
        <w:tabs>
          <w:tab w:val="left" w:pos="2128"/>
        </w:tabs>
        <w:ind w:left="1418" w:firstLine="0"/>
        <w:jc w:val="both"/>
        <w:rPr>
          <w:rFonts w:cs="Times New Roman"/>
          <w:noProof/>
        </w:rPr>
      </w:pPr>
      <w:r>
        <w:t>f) Ja pretendents iegūst atzīmi, kas zemāka par 70 %, un vēlas veikt atkārtotu pārbaudi, viņam ir jāuzrāda šādi dokumenti:</w:t>
      </w:r>
    </w:p>
    <w:p w14:paraId="40FE9BD3"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02ACBF67" w14:textId="203DF552" w:rsidR="004C600F" w:rsidRPr="005D17A5" w:rsidRDefault="008D41FA" w:rsidP="00CA3182">
      <w:pPr>
        <w:pStyle w:val="BodyText"/>
        <w:tabs>
          <w:tab w:val="left" w:pos="2409"/>
        </w:tabs>
        <w:ind w:left="1985" w:firstLine="0"/>
        <w:jc w:val="both"/>
        <w:rPr>
          <w:rFonts w:cs="Times New Roman"/>
          <w:noProof/>
        </w:rPr>
      </w:pPr>
      <w:r>
        <w:t xml:space="preserve">i) nenokārtotās pilotu zināšanu pārbaudes </w:t>
      </w:r>
      <w:r w:rsidR="004742A0">
        <w:t>ziņojums</w:t>
      </w:r>
      <w:r>
        <w:t xml:space="preserve"> un</w:t>
      </w:r>
    </w:p>
    <w:p w14:paraId="38378C6A" w14:textId="77777777" w:rsidR="004C600F" w:rsidRPr="005D17A5" w:rsidRDefault="004C600F" w:rsidP="00CA3182">
      <w:pPr>
        <w:ind w:left="1985"/>
        <w:jc w:val="both"/>
        <w:rPr>
          <w:rFonts w:ascii="Times New Roman" w:eastAsia="Times New Roman" w:hAnsi="Times New Roman" w:cs="Times New Roman"/>
          <w:noProof/>
          <w:sz w:val="24"/>
          <w:szCs w:val="24"/>
        </w:rPr>
      </w:pPr>
    </w:p>
    <w:p w14:paraId="4612889D" w14:textId="0E9E9DD7" w:rsidR="004C600F" w:rsidRPr="005D17A5" w:rsidRDefault="008D41FA" w:rsidP="00CA3182">
      <w:pPr>
        <w:pStyle w:val="BodyText"/>
        <w:tabs>
          <w:tab w:val="left" w:pos="2409"/>
        </w:tabs>
        <w:ind w:left="1985" w:firstLine="0"/>
        <w:jc w:val="both"/>
        <w:rPr>
          <w:rFonts w:cs="Times New Roman"/>
          <w:noProof/>
        </w:rPr>
      </w:pPr>
      <w:r>
        <w:t xml:space="preserve">ii) </w:t>
      </w:r>
      <w:r>
        <w:rPr>
          <w:i/>
          <w:iCs/>
        </w:rPr>
        <w:t>FAA</w:t>
      </w:r>
      <w:r>
        <w:t xml:space="preserve"> pilnvarota instruktora rakstveida apstiprinājums, ka personai ir sniegta papildu instruktāža un ka instruktors ir konstatējis, ka pretendents ir kompetents kārtot pārbaudi.</w:t>
      </w:r>
    </w:p>
    <w:p w14:paraId="500FD22A"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09FE7B04" w14:textId="493B8126" w:rsidR="004C600F" w:rsidRPr="005D17A5" w:rsidRDefault="008D41FA" w:rsidP="00CA3182">
      <w:pPr>
        <w:pStyle w:val="BodyText"/>
        <w:tabs>
          <w:tab w:val="left" w:pos="2128"/>
        </w:tabs>
        <w:ind w:left="1418" w:firstLine="0"/>
        <w:jc w:val="both"/>
        <w:rPr>
          <w:rFonts w:cs="Times New Roman"/>
          <w:noProof/>
        </w:rPr>
      </w:pPr>
      <w:r>
        <w:t xml:space="preserve">g) Ja pretendents ir nolēmis atkārtoti veikt pārbaudi cerībā iegūt labāku rezultātu, viņš to var darīt pēc 30 dienām no iepriekšējās pārbaudes veikšanas dienas. </w:t>
      </w:r>
      <w:r>
        <w:rPr>
          <w:i/>
          <w:iCs/>
        </w:rPr>
        <w:t>FAA</w:t>
      </w:r>
      <w:r>
        <w:t xml:space="preserve"> neļauj veikt atkārtotu pārbaudi, kamēr nav pagājis 30 dienu periods. Pirms atkārtotas pārbaudes veikšanas pretendentam ir jāiesniedz pārbaudes rīkotājam derīgs zināšanu pārbaudes </w:t>
      </w:r>
      <w:r w:rsidR="00F7370A">
        <w:t>ziņojums</w:t>
      </w:r>
      <w:r>
        <w:t>. Oficiālā atzīme būs tā, kas iegūta pēdējā veiktajā pārbaudē.</w:t>
      </w:r>
    </w:p>
    <w:p w14:paraId="02C1EF32"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6502011E" w14:textId="5C1793B4" w:rsidR="004C600F" w:rsidRPr="005D17A5" w:rsidRDefault="008D41FA" w:rsidP="00CA3182">
      <w:pPr>
        <w:pStyle w:val="BodyText"/>
        <w:tabs>
          <w:tab w:val="left" w:pos="2128"/>
        </w:tabs>
        <w:ind w:left="1418" w:firstLine="0"/>
        <w:jc w:val="both"/>
        <w:rPr>
          <w:rFonts w:cs="Times New Roman"/>
          <w:noProof/>
        </w:rPr>
      </w:pPr>
      <w:r>
        <w:t xml:space="preserve">h) </w:t>
      </w:r>
      <w:r w:rsidR="00F7370A" w:rsidRPr="00F7370A">
        <w:t>Ja ir beidzies zināšanu pārbaudes ziņojuma termiņš, pretendentam ir jāuzrāda (sekmīgi nokārtotas vai nenokārtotas) pārbaudes ziņojums, kuram ir beidzies derīguma termiņš, ar nosacījumu, ka zināšanu pārbaudes ziņojuma oriģināleksemplārs paliek pretendenta rīcībā.</w:t>
      </w:r>
    </w:p>
    <w:p w14:paraId="18F1BF55"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0D45EBC9" w14:textId="10C48E3C" w:rsidR="004C600F" w:rsidRPr="005D17A5" w:rsidRDefault="008D41FA" w:rsidP="00CA3182">
      <w:pPr>
        <w:pStyle w:val="Heading4"/>
        <w:tabs>
          <w:tab w:val="left" w:pos="868"/>
        </w:tabs>
        <w:ind w:left="425" w:firstLine="0"/>
        <w:jc w:val="both"/>
        <w:rPr>
          <w:rFonts w:cs="Times New Roman"/>
          <w:noProof/>
        </w:rPr>
      </w:pPr>
      <w:r>
        <w:t>2.2. Privātpilota sertifikāts. Atbilstības prasības</w:t>
      </w:r>
    </w:p>
    <w:p w14:paraId="4E733192" w14:textId="77777777" w:rsidR="004C600F" w:rsidRPr="005D17A5" w:rsidRDefault="004C600F" w:rsidP="00CA3182">
      <w:pPr>
        <w:ind w:left="425"/>
        <w:jc w:val="both"/>
        <w:rPr>
          <w:rFonts w:ascii="Times New Roman" w:eastAsia="Times New Roman" w:hAnsi="Times New Roman" w:cs="Times New Roman"/>
          <w:b/>
          <w:bCs/>
          <w:noProof/>
          <w:sz w:val="24"/>
          <w:szCs w:val="24"/>
        </w:rPr>
      </w:pPr>
    </w:p>
    <w:p w14:paraId="344186AE" w14:textId="5A6D3FE0" w:rsidR="004C600F" w:rsidRPr="005D17A5" w:rsidRDefault="002E0B72" w:rsidP="00CA3182">
      <w:pPr>
        <w:pStyle w:val="BodyText"/>
        <w:tabs>
          <w:tab w:val="left" w:pos="1581"/>
        </w:tabs>
        <w:ind w:left="709" w:firstLine="0"/>
        <w:jc w:val="both"/>
        <w:rPr>
          <w:rFonts w:cs="Times New Roman"/>
          <w:noProof/>
        </w:rPr>
      </w:pPr>
      <w:r>
        <w:t>2.2.1. Vispārīga informācija</w:t>
      </w:r>
    </w:p>
    <w:p w14:paraId="50D8967B" w14:textId="77777777" w:rsidR="004C600F" w:rsidRPr="005D17A5" w:rsidRDefault="004C600F" w:rsidP="00CA3182">
      <w:pPr>
        <w:ind w:left="709"/>
        <w:jc w:val="both"/>
        <w:rPr>
          <w:rFonts w:ascii="Times New Roman" w:eastAsia="Times New Roman" w:hAnsi="Times New Roman" w:cs="Times New Roman"/>
          <w:noProof/>
          <w:sz w:val="24"/>
          <w:szCs w:val="24"/>
        </w:rPr>
      </w:pPr>
    </w:p>
    <w:p w14:paraId="2011BB49" w14:textId="0A38221C" w:rsidR="004C600F" w:rsidRPr="005D17A5" w:rsidRDefault="002E0B72" w:rsidP="00CA3182">
      <w:pPr>
        <w:pStyle w:val="BodyText"/>
        <w:tabs>
          <w:tab w:val="left" w:pos="2128"/>
        </w:tabs>
        <w:ind w:left="1418" w:firstLine="0"/>
        <w:jc w:val="both"/>
        <w:rPr>
          <w:rFonts w:cs="Times New Roman"/>
          <w:noProof/>
        </w:rPr>
      </w:pPr>
      <w:r>
        <w:t xml:space="preserve">a) Personai, kurai ir derīga </w:t>
      </w:r>
      <w:r>
        <w:rPr>
          <w:i/>
          <w:iCs/>
        </w:rPr>
        <w:t>FCL</w:t>
      </w:r>
      <w:r>
        <w:t xml:space="preserve"> daļas pilota apliecība lidmašīnu klasei – vienpilota sauszemes </w:t>
      </w:r>
      <w:r>
        <w:rPr>
          <w:i/>
          <w:iCs/>
        </w:rPr>
        <w:t>SEP</w:t>
      </w:r>
      <w:r>
        <w:t xml:space="preserve"> un/vai vienpilota sauszemes </w:t>
      </w:r>
      <w:r w:rsidR="006B2A28" w:rsidRPr="006B2A28">
        <w:rPr>
          <w:i/>
          <w:iCs/>
        </w:rPr>
        <w:t xml:space="preserve">MEP </w:t>
      </w:r>
      <w:r w:rsidR="006B2A28" w:rsidRPr="006B2A28">
        <w:t>klases kvalifikācijas atzīme</w:t>
      </w:r>
      <w:r w:rsidR="006B2A28" w:rsidRPr="006B2A28">
        <w:rPr>
          <w:i/>
          <w:iCs/>
        </w:rPr>
        <w:t xml:space="preserve"> –, FAA </w:t>
      </w:r>
      <w:r>
        <w:t xml:space="preserve">neizdos </w:t>
      </w:r>
      <w:r>
        <w:rPr>
          <w:i/>
          <w:iCs/>
        </w:rPr>
        <w:t>FAA</w:t>
      </w:r>
      <w:r>
        <w:t xml:space="preserve"> privātpilota sertifikātu lidmašīnu klasei – sauszemes lidmašīna ar vienu dzinēju un/vai sauszemes lidmašīna ar vairākiem dzinējiem –, ja vien netiek izpildītas 3. pielikuma un šīs iedaļas prasības.</w:t>
      </w:r>
    </w:p>
    <w:p w14:paraId="75595D09" w14:textId="77777777" w:rsidR="00877C75" w:rsidRPr="005D17A5" w:rsidRDefault="00877C75" w:rsidP="00CA3182">
      <w:pPr>
        <w:ind w:left="1418"/>
        <w:jc w:val="both"/>
        <w:rPr>
          <w:rFonts w:ascii="Times New Roman" w:hAnsi="Times New Roman" w:cs="Times New Roman"/>
          <w:noProof/>
          <w:sz w:val="24"/>
          <w:szCs w:val="24"/>
        </w:rPr>
      </w:pPr>
    </w:p>
    <w:p w14:paraId="42124E7C" w14:textId="3C0EDCC2" w:rsidR="004C600F" w:rsidRPr="005D17A5" w:rsidRDefault="002E0B72" w:rsidP="00CA3182">
      <w:pPr>
        <w:pStyle w:val="BodyText"/>
        <w:tabs>
          <w:tab w:val="left" w:pos="2128"/>
        </w:tabs>
        <w:ind w:left="1418" w:firstLine="0"/>
        <w:jc w:val="both"/>
        <w:rPr>
          <w:rFonts w:cs="Times New Roman"/>
          <w:noProof/>
        </w:rPr>
      </w:pPr>
      <w:r>
        <w:t xml:space="preserve">b) Pretendentam, kas piesakās </w:t>
      </w:r>
      <w:r>
        <w:rPr>
          <w:i/>
          <w:iCs/>
        </w:rPr>
        <w:t>FAA</w:t>
      </w:r>
      <w:r>
        <w:t xml:space="preserve"> privātpilota sertifikātam sauszemes lidmašīnu ar vairākiem dzinējiem klasei, ir jāizpilda aeronavigācijas pieredzes minimālās prasības saskaņā ar 14. </w:t>
      </w:r>
      <w:r>
        <w:rPr>
          <w:i/>
          <w:iCs/>
        </w:rPr>
        <w:t>CFR</w:t>
      </w:r>
      <w:r>
        <w:t xml:space="preserve"> 61.109. punktu.</w:t>
      </w:r>
    </w:p>
    <w:p w14:paraId="5359CDCD" w14:textId="77777777" w:rsidR="004C600F" w:rsidRPr="005D17A5" w:rsidRDefault="004C600F" w:rsidP="00CA3182">
      <w:pPr>
        <w:ind w:left="709"/>
        <w:jc w:val="both"/>
        <w:rPr>
          <w:rFonts w:ascii="Times New Roman" w:eastAsia="Times New Roman" w:hAnsi="Times New Roman" w:cs="Times New Roman"/>
          <w:noProof/>
          <w:sz w:val="24"/>
          <w:szCs w:val="24"/>
        </w:rPr>
      </w:pPr>
    </w:p>
    <w:p w14:paraId="37391ABF" w14:textId="0B396805" w:rsidR="004C600F" w:rsidRPr="005D17A5" w:rsidRDefault="002E0B72" w:rsidP="00CA3182">
      <w:pPr>
        <w:pStyle w:val="BodyText"/>
        <w:tabs>
          <w:tab w:val="left" w:pos="1581"/>
        </w:tabs>
        <w:ind w:left="709" w:firstLine="0"/>
        <w:jc w:val="both"/>
        <w:rPr>
          <w:rFonts w:cs="Times New Roman"/>
          <w:noProof/>
        </w:rPr>
      </w:pPr>
      <w:r>
        <w:t>2.2.2. Valodas prasme</w:t>
      </w:r>
      <w:bookmarkStart w:id="66" w:name="_bookmark31"/>
      <w:bookmarkEnd w:id="66"/>
    </w:p>
    <w:p w14:paraId="24C3F318" w14:textId="77777777" w:rsidR="004C600F" w:rsidRPr="005D17A5" w:rsidRDefault="004C600F" w:rsidP="00CA3182">
      <w:pPr>
        <w:ind w:left="709"/>
        <w:jc w:val="both"/>
        <w:rPr>
          <w:rFonts w:ascii="Times New Roman" w:eastAsia="Times New Roman" w:hAnsi="Times New Roman" w:cs="Times New Roman"/>
          <w:noProof/>
          <w:sz w:val="24"/>
          <w:szCs w:val="24"/>
        </w:rPr>
      </w:pPr>
    </w:p>
    <w:p w14:paraId="0C51B42B" w14:textId="3407F92E" w:rsidR="004C600F" w:rsidRPr="005D17A5" w:rsidRDefault="004C600F" w:rsidP="00CA3182">
      <w:pPr>
        <w:ind w:left="709"/>
        <w:jc w:val="both"/>
        <w:rPr>
          <w:rFonts w:ascii="Times New Roman" w:eastAsia="Times New Roman" w:hAnsi="Times New Roman" w:cs="Times New Roman"/>
          <w:noProof/>
          <w:sz w:val="24"/>
          <w:szCs w:val="24"/>
        </w:rPr>
      </w:pPr>
      <w:r>
        <w:rPr>
          <w:rFonts w:ascii="Times New Roman" w:hAnsi="Times New Roman"/>
          <w:sz w:val="24"/>
        </w:rPr>
        <w:t xml:space="preserve">Pretendentam ir jāparāda savas angļu valodas prasmes saskaņā ar </w:t>
      </w:r>
      <w:r>
        <w:rPr>
          <w:rFonts w:ascii="Times New Roman" w:hAnsi="Times New Roman"/>
          <w:i/>
          <w:iCs/>
          <w:sz w:val="24"/>
        </w:rPr>
        <w:t>FAA</w:t>
      </w:r>
      <w:r>
        <w:rPr>
          <w:rFonts w:ascii="Times New Roman" w:hAnsi="Times New Roman"/>
          <w:sz w:val="24"/>
        </w:rPr>
        <w:t xml:space="preserve"> dokumentu AC </w:t>
      </w:r>
      <w:r>
        <w:rPr>
          <w:rFonts w:ascii="Times New Roman" w:hAnsi="Times New Roman"/>
          <w:sz w:val="24"/>
        </w:rPr>
        <w:lastRenderedPageBreak/>
        <w:t>60-28 “FAA English Language Standard for an FAA Certificate Issued Under 14 CFR Parts 61, 63, 65, and 107” [</w:t>
      </w:r>
      <w:r>
        <w:rPr>
          <w:rFonts w:ascii="Times New Roman" w:hAnsi="Times New Roman"/>
          <w:i/>
          <w:iCs/>
          <w:sz w:val="24"/>
        </w:rPr>
        <w:t>FAA</w:t>
      </w:r>
      <w:r>
        <w:rPr>
          <w:rFonts w:ascii="Times New Roman" w:hAnsi="Times New Roman"/>
          <w:sz w:val="24"/>
        </w:rPr>
        <w:t xml:space="preserve"> angļu valodas standarts </w:t>
      </w:r>
      <w:r>
        <w:rPr>
          <w:rFonts w:ascii="Times New Roman" w:hAnsi="Times New Roman"/>
          <w:i/>
          <w:iCs/>
          <w:sz w:val="24"/>
        </w:rPr>
        <w:t>FAA</w:t>
      </w:r>
      <w:r>
        <w:rPr>
          <w:rFonts w:ascii="Times New Roman" w:hAnsi="Times New Roman"/>
          <w:sz w:val="24"/>
        </w:rPr>
        <w:t xml:space="preserve"> sertifikātam, kas izdots saskaņā ar 14. </w:t>
      </w:r>
      <w:r>
        <w:rPr>
          <w:rFonts w:ascii="Times New Roman" w:hAnsi="Times New Roman"/>
          <w:i/>
          <w:iCs/>
          <w:sz w:val="24"/>
        </w:rPr>
        <w:t>CFR</w:t>
      </w:r>
      <w:r>
        <w:rPr>
          <w:rFonts w:ascii="Times New Roman" w:hAnsi="Times New Roman"/>
          <w:sz w:val="24"/>
        </w:rPr>
        <w:t xml:space="preserve"> 61., 63., 65. un 107. daļu] (grozītā redakcija) vai jāsniedz apliecinājums par iegūtajām angļu valodas prasmēm. </w:t>
      </w:r>
      <w:r w:rsidR="003B6394" w:rsidRPr="003B6394">
        <w:rPr>
          <w:rFonts w:ascii="Times New Roman" w:hAnsi="Times New Roman"/>
          <w:sz w:val="24"/>
        </w:rPr>
        <w:t xml:space="preserve">Ja pretendentam ir FCL daļas apstiprinājums par angļu valodas prasmju 4. vai augstāku līmeni, uzskatāms, ka tas ir līdzvērtīgs “angļu valodas zināšanu” apstiprinājumam FAA pilota sertifikāta saņemšanai </w:t>
      </w:r>
      <w:r>
        <w:rPr>
          <w:rFonts w:ascii="Times New Roman" w:hAnsi="Times New Roman"/>
          <w:sz w:val="24"/>
        </w:rPr>
        <w:t>(14. </w:t>
      </w:r>
      <w:r>
        <w:rPr>
          <w:rFonts w:ascii="Times New Roman" w:hAnsi="Times New Roman"/>
          <w:i/>
          <w:iCs/>
          <w:sz w:val="24"/>
        </w:rPr>
        <w:t>CFR</w:t>
      </w:r>
      <w:r>
        <w:rPr>
          <w:rFonts w:ascii="Times New Roman" w:hAnsi="Times New Roman"/>
          <w:sz w:val="24"/>
        </w:rPr>
        <w:t xml:space="preserve"> 61.103. punkta c) apakšpunkts).</w:t>
      </w:r>
    </w:p>
    <w:p w14:paraId="35797DEF" w14:textId="77777777" w:rsidR="004C600F" w:rsidRPr="005D17A5" w:rsidRDefault="004C600F" w:rsidP="00CA3182">
      <w:pPr>
        <w:ind w:left="709"/>
        <w:jc w:val="both"/>
        <w:rPr>
          <w:rFonts w:ascii="Times New Roman" w:eastAsia="Times New Roman" w:hAnsi="Times New Roman" w:cs="Times New Roman"/>
          <w:noProof/>
          <w:sz w:val="24"/>
          <w:szCs w:val="24"/>
        </w:rPr>
      </w:pPr>
    </w:p>
    <w:p w14:paraId="10E10907" w14:textId="786A1D2D" w:rsidR="004C600F" w:rsidRPr="005D17A5" w:rsidRDefault="002E0B72" w:rsidP="00CA3182">
      <w:pPr>
        <w:pStyle w:val="BodyText"/>
        <w:tabs>
          <w:tab w:val="left" w:pos="1581"/>
        </w:tabs>
        <w:ind w:left="709" w:firstLine="0"/>
        <w:jc w:val="both"/>
        <w:rPr>
          <w:rFonts w:cs="Times New Roman"/>
          <w:noProof/>
        </w:rPr>
      </w:pPr>
      <w:r>
        <w:t>2.2.3. Veselības apliecība</w:t>
      </w:r>
      <w:bookmarkStart w:id="67" w:name="_bookmark32"/>
      <w:bookmarkEnd w:id="67"/>
    </w:p>
    <w:p w14:paraId="242404CC" w14:textId="77777777" w:rsidR="004C600F" w:rsidRPr="005D17A5" w:rsidRDefault="004C600F" w:rsidP="00CA3182">
      <w:pPr>
        <w:ind w:left="709"/>
        <w:jc w:val="both"/>
        <w:rPr>
          <w:rFonts w:ascii="Times New Roman" w:eastAsia="Times New Roman" w:hAnsi="Times New Roman" w:cs="Times New Roman"/>
          <w:noProof/>
          <w:sz w:val="24"/>
          <w:szCs w:val="24"/>
        </w:rPr>
      </w:pPr>
    </w:p>
    <w:p w14:paraId="14D8C2E1" w14:textId="77777777" w:rsidR="004C600F" w:rsidRPr="005D17A5" w:rsidRDefault="004C600F" w:rsidP="00CA3182">
      <w:pPr>
        <w:pStyle w:val="BodyText"/>
        <w:ind w:left="709" w:firstLine="0"/>
        <w:jc w:val="both"/>
        <w:rPr>
          <w:rFonts w:cs="Times New Roman"/>
          <w:noProof/>
        </w:rPr>
      </w:pPr>
      <w:r>
        <w:t>Pretendentam ir jāizpilda 14. </w:t>
      </w:r>
      <w:r>
        <w:rPr>
          <w:i/>
          <w:iCs/>
        </w:rPr>
        <w:t>CFR</w:t>
      </w:r>
      <w:r>
        <w:t xml:space="preserve"> 61.39. punktā attiecībā uz veselības apliecību noteiktās prasības.</w:t>
      </w:r>
    </w:p>
    <w:p w14:paraId="5AB8F120" w14:textId="77777777" w:rsidR="004C600F" w:rsidRPr="005D17A5" w:rsidRDefault="004C600F" w:rsidP="00CA3182">
      <w:pPr>
        <w:ind w:left="709"/>
        <w:jc w:val="both"/>
        <w:rPr>
          <w:rFonts w:ascii="Times New Roman" w:eastAsia="Times New Roman" w:hAnsi="Times New Roman" w:cs="Times New Roman"/>
          <w:noProof/>
          <w:sz w:val="24"/>
          <w:szCs w:val="24"/>
        </w:rPr>
      </w:pPr>
    </w:p>
    <w:p w14:paraId="04074C18" w14:textId="02A7430E" w:rsidR="004C600F" w:rsidRPr="005D17A5" w:rsidRDefault="002E0B72" w:rsidP="00CA3182">
      <w:pPr>
        <w:pStyle w:val="BodyText"/>
        <w:tabs>
          <w:tab w:val="left" w:pos="1581"/>
        </w:tabs>
        <w:ind w:left="709" w:firstLine="0"/>
        <w:jc w:val="both"/>
        <w:rPr>
          <w:rFonts w:cs="Times New Roman"/>
          <w:noProof/>
        </w:rPr>
      </w:pPr>
      <w:r>
        <w:t>2.2.4. Zināšanu pārbaude</w:t>
      </w:r>
    </w:p>
    <w:p w14:paraId="26FEE4AD" w14:textId="77777777" w:rsidR="004C600F" w:rsidRPr="005D17A5" w:rsidRDefault="004C600F" w:rsidP="00CA3182">
      <w:pPr>
        <w:ind w:left="709"/>
        <w:jc w:val="both"/>
        <w:rPr>
          <w:rFonts w:ascii="Times New Roman" w:eastAsia="Times New Roman" w:hAnsi="Times New Roman" w:cs="Times New Roman"/>
          <w:noProof/>
          <w:sz w:val="24"/>
          <w:szCs w:val="24"/>
        </w:rPr>
      </w:pPr>
    </w:p>
    <w:p w14:paraId="1B977DEB" w14:textId="77777777" w:rsidR="004C600F" w:rsidRPr="005D17A5" w:rsidRDefault="004C600F" w:rsidP="00CA3182">
      <w:pPr>
        <w:pStyle w:val="BodyText"/>
        <w:ind w:left="709" w:firstLine="0"/>
        <w:jc w:val="both"/>
        <w:rPr>
          <w:rFonts w:cs="Times New Roman"/>
          <w:noProof/>
        </w:rPr>
      </w:pPr>
      <w:r>
        <w:t xml:space="preserve">Pretendentam ir jānokārto attiecīgā zināšanu pārbaude </w:t>
      </w:r>
      <w:r>
        <w:rPr>
          <w:i/>
          <w:iCs/>
        </w:rPr>
        <w:t>FAA</w:t>
      </w:r>
      <w:r>
        <w:t xml:space="preserve"> sertifikāta un/vai kvalifikācijas atzīmes iegūšanai, kā norādīts 2.1.3. punktā (14. </w:t>
      </w:r>
      <w:r>
        <w:rPr>
          <w:i/>
          <w:iCs/>
        </w:rPr>
        <w:t>CFR</w:t>
      </w:r>
      <w:r>
        <w:t xml:space="preserve"> 61.103. punkta e) apakšpunkts).</w:t>
      </w:r>
    </w:p>
    <w:p w14:paraId="1DC65546" w14:textId="77777777" w:rsidR="004C600F" w:rsidRPr="005D17A5" w:rsidRDefault="004C600F" w:rsidP="00CA3182">
      <w:pPr>
        <w:ind w:left="709"/>
        <w:jc w:val="both"/>
        <w:rPr>
          <w:rFonts w:ascii="Times New Roman" w:eastAsia="Times New Roman" w:hAnsi="Times New Roman" w:cs="Times New Roman"/>
          <w:noProof/>
          <w:sz w:val="24"/>
          <w:szCs w:val="24"/>
        </w:rPr>
      </w:pPr>
    </w:p>
    <w:p w14:paraId="5CC21B0C" w14:textId="1C2F0A8F" w:rsidR="004C600F" w:rsidRPr="005D17A5" w:rsidRDefault="002E0B72" w:rsidP="00CA3182">
      <w:pPr>
        <w:pStyle w:val="BodyText"/>
        <w:tabs>
          <w:tab w:val="left" w:pos="1581"/>
        </w:tabs>
        <w:ind w:left="709" w:firstLine="0"/>
        <w:jc w:val="both"/>
        <w:rPr>
          <w:rFonts w:cs="Times New Roman"/>
          <w:noProof/>
        </w:rPr>
      </w:pPr>
      <w:r>
        <w:t>2.2.5. Lidošanas pārbaude</w:t>
      </w:r>
    </w:p>
    <w:p w14:paraId="1D94732E" w14:textId="77777777" w:rsidR="004C600F" w:rsidRPr="005D17A5" w:rsidRDefault="004C600F" w:rsidP="00CA3182">
      <w:pPr>
        <w:ind w:left="709"/>
        <w:jc w:val="both"/>
        <w:rPr>
          <w:rFonts w:ascii="Times New Roman" w:eastAsia="Times New Roman" w:hAnsi="Times New Roman" w:cs="Times New Roman"/>
          <w:noProof/>
          <w:sz w:val="24"/>
          <w:szCs w:val="24"/>
        </w:rPr>
      </w:pPr>
    </w:p>
    <w:p w14:paraId="63135AB0" w14:textId="4B79FE88" w:rsidR="004C600F" w:rsidRPr="005D17A5" w:rsidRDefault="002E0B72" w:rsidP="00CA3182">
      <w:pPr>
        <w:pStyle w:val="BodyText"/>
        <w:tabs>
          <w:tab w:val="left" w:pos="2128"/>
        </w:tabs>
        <w:ind w:left="1418" w:firstLine="0"/>
        <w:jc w:val="both"/>
        <w:rPr>
          <w:rFonts w:cs="Times New Roman"/>
          <w:noProof/>
        </w:rPr>
      </w:pPr>
      <w:r>
        <w:t xml:space="preserve">a) </w:t>
      </w:r>
      <w:r>
        <w:rPr>
          <w:i/>
          <w:iCs/>
        </w:rPr>
        <w:t>FAA</w:t>
      </w:r>
      <w:r>
        <w:t xml:space="preserve"> organizēs pārbaudi saskaņā ar šīs iedaļas 1. papildinājumu.</w:t>
      </w:r>
    </w:p>
    <w:p w14:paraId="788B0DDE"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5698CB72" w14:textId="10CE93B6" w:rsidR="004C600F" w:rsidRPr="005D17A5" w:rsidRDefault="002E0B72" w:rsidP="00CA3182">
      <w:pPr>
        <w:pStyle w:val="BodyText"/>
        <w:tabs>
          <w:tab w:val="left" w:pos="2128"/>
        </w:tabs>
        <w:ind w:left="1418" w:firstLine="0"/>
        <w:jc w:val="both"/>
        <w:rPr>
          <w:rFonts w:cs="Times New Roman"/>
          <w:noProof/>
        </w:rPr>
      </w:pPr>
      <w:r>
        <w:t xml:space="preserve">b) Pirms </w:t>
      </w:r>
      <w:r>
        <w:rPr>
          <w:i/>
          <w:iCs/>
        </w:rPr>
        <w:t>FAA</w:t>
      </w:r>
      <w:r>
        <w:t xml:space="preserve"> privātpilota sertifikāta izsniegšanas pretendentam ir jāiesniedz </w:t>
      </w:r>
      <w:r>
        <w:rPr>
          <w:i/>
          <w:iCs/>
        </w:rPr>
        <w:t>FAA</w:t>
      </w:r>
      <w:r>
        <w:t xml:space="preserve"> veidlapa 8710-1 “Pieteikuma veidlapa pilota sertifikāta un/vai kvalifikācijas atzīmes saņemšanai” [</w:t>
      </w:r>
      <w:r>
        <w:rPr>
          <w:i/>
          <w:iCs/>
        </w:rPr>
        <w:t>Airman Certificate and/or Rating Application Form</w:t>
      </w:r>
      <w:r>
        <w:t xml:space="preserve">], </w:t>
      </w:r>
      <w:r w:rsidR="003B6394" w:rsidRPr="003B6394">
        <w:t>derīga ārvalstu apliecības pārbaudes vēstule, derīgs zināšanu pārbaudes ziņojums un sekmīgi jāveic pārbaudes lidojums saskaņā ar 14. CFR 61.56. punktu.</w:t>
      </w:r>
      <w:r>
        <w:t xml:space="preserve"> Lidošanas pārbaude ir jāveic saskaņā ar piemērojamajiem </w:t>
      </w:r>
      <w:r>
        <w:rPr>
          <w:i/>
          <w:iCs/>
        </w:rPr>
        <w:t>FAA</w:t>
      </w:r>
      <w:r>
        <w:t xml:space="preserve"> norādījumiem un privātpilotu sertificēšanas standartiem, un to vada pilnvarots eksaminētājs vai </w:t>
      </w:r>
      <w:r>
        <w:rPr>
          <w:i/>
          <w:iCs/>
        </w:rPr>
        <w:t>FAA</w:t>
      </w:r>
      <w:r>
        <w:t xml:space="preserve"> sertificēts lid</w:t>
      </w:r>
      <w:r w:rsidR="005B3BF2">
        <w:t xml:space="preserve">ojumu </w:t>
      </w:r>
      <w:r>
        <w:t xml:space="preserve">instruktors. Kad pārbaudes lidojums ir sekmīgi veikts, </w:t>
      </w:r>
      <w:r>
        <w:rPr>
          <w:i/>
          <w:iCs/>
        </w:rPr>
        <w:t>FAA</w:t>
      </w:r>
      <w:r>
        <w:t xml:space="preserve"> pilnvarots eksaminētājs </w:t>
      </w:r>
      <w:r w:rsidR="005B3BF2" w:rsidRPr="005B3BF2">
        <w:t xml:space="preserve">pilota lidojumu grāmatiņā ierakstīs </w:t>
      </w:r>
      <w:r>
        <w:t>apstiprinājumu saskaņā ar 14. </w:t>
      </w:r>
      <w:r>
        <w:rPr>
          <w:i/>
          <w:iCs/>
        </w:rPr>
        <w:t>CFR</w:t>
      </w:r>
      <w:r>
        <w:t xml:space="preserve"> 61.13. punkta a) apakšpunktu.</w:t>
      </w:r>
    </w:p>
    <w:p w14:paraId="3EC1BA9E"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29210FF3" w14:textId="6B0FE1CA" w:rsidR="004C600F" w:rsidRPr="005D17A5" w:rsidRDefault="004C600F" w:rsidP="00CA3182">
      <w:pPr>
        <w:pStyle w:val="BodyText"/>
        <w:ind w:left="1418" w:firstLine="0"/>
        <w:jc w:val="both"/>
        <w:rPr>
          <w:rFonts w:cs="Times New Roman"/>
          <w:noProof/>
        </w:rPr>
      </w:pPr>
      <w:r>
        <w:t xml:space="preserve">PIEZĪME. Saskaņā ar 3. pielikumu </w:t>
      </w:r>
      <w:r>
        <w:rPr>
          <w:i/>
          <w:iCs/>
        </w:rPr>
        <w:t>FAA</w:t>
      </w:r>
      <w:r>
        <w:t xml:space="preserve"> pilnvarots eksaminētājs ir administratora iecelta persona, kas ir pilnvarota piešķirt privātpilotu (</w:t>
      </w:r>
      <w:r>
        <w:rPr>
          <w:i/>
          <w:iCs/>
        </w:rPr>
        <w:t>PE</w:t>
      </w:r>
      <w:r>
        <w:t>), komerciālo un instrumentālo lidojumu kvalifikācijas atzīmes (</w:t>
      </w:r>
      <w:r>
        <w:rPr>
          <w:i/>
          <w:iCs/>
        </w:rPr>
        <w:t>CIRE</w:t>
      </w:r>
      <w:r>
        <w:t>) un aviolīniju transporta pilotu (</w:t>
      </w:r>
      <w:r>
        <w:rPr>
          <w:i/>
          <w:iCs/>
        </w:rPr>
        <w:t>ATP</w:t>
      </w:r>
      <w:r>
        <w:t xml:space="preserve">) sertificēšanu. Tomēr privātpiloti var neveikt instrumentālo lidojumu </w:t>
      </w:r>
      <w:r w:rsidR="008D5056">
        <w:t>kvalifikācijas</w:t>
      </w:r>
      <w:r>
        <w:t xml:space="preserve"> pārbaudi (</w:t>
      </w:r>
      <w:r>
        <w:rPr>
          <w:i/>
          <w:iCs/>
        </w:rPr>
        <w:t>IPC</w:t>
      </w:r>
      <w:r>
        <w:t>) saskaņā ar 3. pielikumu.</w:t>
      </w:r>
    </w:p>
    <w:p w14:paraId="746D9ADE"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2BDB1C54" w14:textId="321602A0" w:rsidR="004C600F" w:rsidRPr="005D17A5" w:rsidRDefault="002E0B72" w:rsidP="00CA3182">
      <w:pPr>
        <w:pStyle w:val="BodyText"/>
        <w:tabs>
          <w:tab w:val="left" w:pos="2128"/>
        </w:tabs>
        <w:ind w:left="1418" w:firstLine="0"/>
        <w:jc w:val="both"/>
        <w:rPr>
          <w:rFonts w:cs="Times New Roman"/>
          <w:noProof/>
        </w:rPr>
      </w:pPr>
      <w:r>
        <w:t>c) Sekmīgi veikta lidošanas pārbaude ar vairāku dzinēju lidmašīnu ir apliecinājums pilota aktuālumam katrā lidmašīnu klasē, kurai tas ir kvalificēts un kuru tas plāno ekspluatēt kapteiņa (</w:t>
      </w:r>
      <w:r>
        <w:rPr>
          <w:i/>
          <w:iCs/>
        </w:rPr>
        <w:t>PIC</w:t>
      </w:r>
      <w:r>
        <w:t>) statusā.</w:t>
      </w:r>
    </w:p>
    <w:p w14:paraId="0ACEF1B6" w14:textId="77777777" w:rsidR="00877C75" w:rsidRPr="005D17A5" w:rsidRDefault="00877C75" w:rsidP="00CA3182">
      <w:pPr>
        <w:ind w:left="1418"/>
        <w:jc w:val="both"/>
        <w:rPr>
          <w:rFonts w:ascii="Times New Roman" w:hAnsi="Times New Roman" w:cs="Times New Roman"/>
          <w:noProof/>
          <w:sz w:val="24"/>
          <w:szCs w:val="24"/>
        </w:rPr>
      </w:pPr>
    </w:p>
    <w:p w14:paraId="4DBC029D" w14:textId="0846300B" w:rsidR="004C600F" w:rsidRPr="005D17A5" w:rsidRDefault="002E0B72" w:rsidP="00CA3182">
      <w:pPr>
        <w:pStyle w:val="BodyText"/>
        <w:tabs>
          <w:tab w:val="left" w:pos="2128"/>
        </w:tabs>
        <w:ind w:left="1418" w:firstLine="0"/>
        <w:jc w:val="both"/>
        <w:rPr>
          <w:rFonts w:cs="Times New Roman"/>
          <w:noProof/>
        </w:rPr>
      </w:pPr>
      <w:r>
        <w:t xml:space="preserve">d) Lai saņemtu </w:t>
      </w:r>
      <w:r>
        <w:rPr>
          <w:i/>
          <w:iCs/>
        </w:rPr>
        <w:t>FAA</w:t>
      </w:r>
      <w:r>
        <w:t xml:space="preserve"> sertifikātu, pretendentam, kas konvertē </w:t>
      </w:r>
      <w:r>
        <w:rPr>
          <w:i/>
          <w:iCs/>
        </w:rPr>
        <w:t>FCL</w:t>
      </w:r>
      <w:r>
        <w:t xml:space="preserve"> daļas instrumentālo lidojumu kvalifikācijas atzīmi vienlaikus ar </w:t>
      </w:r>
      <w:r>
        <w:rPr>
          <w:i/>
          <w:iCs/>
        </w:rPr>
        <w:t>FCL</w:t>
      </w:r>
      <w:r>
        <w:t xml:space="preserve"> daļas pilota apliecību, būs jāizpilda zināšanu pārbaudes prasības </w:t>
      </w:r>
      <w:r>
        <w:rPr>
          <w:i/>
          <w:iCs/>
        </w:rPr>
        <w:t>FAA</w:t>
      </w:r>
      <w:r>
        <w:t xml:space="preserve"> privātpilota sertifikāta konversijai un </w:t>
      </w:r>
      <w:r>
        <w:rPr>
          <w:i/>
          <w:iCs/>
        </w:rPr>
        <w:t>FAA</w:t>
      </w:r>
      <w:r>
        <w:t xml:space="preserve"> instrumentālo lidojumu kvalifikācijas atzīmes konversijai, </w:t>
      </w:r>
      <w:r w:rsidR="009B2B48" w:rsidRPr="009B2B48">
        <w:t xml:space="preserve">kā arī instrumentālo lidojumu kvalifikācijas pārbaude (IPC) FAA pilnvarota eksaminētāja, aviācijas drošības inspektora (ASI), aviācijas drošības </w:t>
      </w:r>
      <w:r w:rsidR="009B2B48" w:rsidRPr="009B2B48">
        <w:lastRenderedPageBreak/>
        <w:t>tehniķa (AST) vai FAA sertificēta lidojumu instruktora vadībā</w:t>
      </w:r>
      <w:r>
        <w:t xml:space="preserve">. Pārbaudes lidojuma prasības pēc </w:t>
      </w:r>
      <w:r>
        <w:rPr>
          <w:i/>
          <w:iCs/>
        </w:rPr>
        <w:t>FAA</w:t>
      </w:r>
      <w:r>
        <w:t xml:space="preserve"> eksaminētāja ieskatiem var izpildīt apvienojumā ar </w:t>
      </w:r>
      <w:r>
        <w:rPr>
          <w:i/>
          <w:iCs/>
        </w:rPr>
        <w:t>IPC</w:t>
      </w:r>
      <w:r>
        <w:t xml:space="preserve"> prasībām un citām piemērojamām nesenas pieredzes prasībām.</w:t>
      </w:r>
    </w:p>
    <w:p w14:paraId="40BD1FF8" w14:textId="77777777" w:rsidR="004C600F" w:rsidRPr="005D17A5" w:rsidRDefault="004C600F" w:rsidP="00CA3182">
      <w:pPr>
        <w:ind w:left="709"/>
        <w:jc w:val="both"/>
        <w:rPr>
          <w:rFonts w:ascii="Times New Roman" w:eastAsia="Times New Roman" w:hAnsi="Times New Roman" w:cs="Times New Roman"/>
          <w:noProof/>
          <w:sz w:val="24"/>
          <w:szCs w:val="24"/>
        </w:rPr>
      </w:pPr>
    </w:p>
    <w:p w14:paraId="32804C41" w14:textId="4222136A" w:rsidR="004C600F" w:rsidRPr="005D17A5" w:rsidRDefault="00B24250" w:rsidP="00CA3182">
      <w:pPr>
        <w:pStyle w:val="BodyText"/>
        <w:tabs>
          <w:tab w:val="left" w:pos="1581"/>
        </w:tabs>
        <w:ind w:left="709" w:firstLine="0"/>
        <w:jc w:val="both"/>
        <w:rPr>
          <w:rFonts w:cs="Times New Roman"/>
          <w:noProof/>
        </w:rPr>
      </w:pPr>
      <w:r>
        <w:t>2.2.6. Ierobežojumi. Lidošana naktī</w:t>
      </w:r>
    </w:p>
    <w:p w14:paraId="7EFA274F" w14:textId="77777777" w:rsidR="004C600F" w:rsidRPr="005D17A5" w:rsidRDefault="004C600F" w:rsidP="00CA3182">
      <w:pPr>
        <w:ind w:left="709"/>
        <w:jc w:val="both"/>
        <w:rPr>
          <w:rFonts w:ascii="Times New Roman" w:eastAsia="Times New Roman" w:hAnsi="Times New Roman" w:cs="Times New Roman"/>
          <w:noProof/>
          <w:sz w:val="24"/>
          <w:szCs w:val="24"/>
        </w:rPr>
      </w:pPr>
    </w:p>
    <w:p w14:paraId="1F4094AB" w14:textId="21A561D3" w:rsidR="004C600F" w:rsidRPr="005D17A5" w:rsidRDefault="00B24250" w:rsidP="00CA3182">
      <w:pPr>
        <w:pStyle w:val="BodyText"/>
        <w:tabs>
          <w:tab w:val="left" w:pos="2128"/>
        </w:tabs>
        <w:ind w:left="1418" w:firstLine="0"/>
        <w:jc w:val="both"/>
        <w:rPr>
          <w:rFonts w:cs="Times New Roman"/>
          <w:noProof/>
        </w:rPr>
      </w:pPr>
      <w:r>
        <w:t xml:space="preserve">a) </w:t>
      </w:r>
      <w:r>
        <w:rPr>
          <w:i/>
          <w:iCs/>
        </w:rPr>
        <w:t>FAA</w:t>
      </w:r>
      <w:r>
        <w:t xml:space="preserve"> izdod privātpilota sertifikātu ar ierobežojumu “lidošana naktī ir aizliegta”, izņemot gadījumus, ja pretendentam ir ES </w:t>
      </w:r>
      <w:r>
        <w:rPr>
          <w:i/>
          <w:iCs/>
        </w:rPr>
        <w:t>FCL</w:t>
      </w:r>
      <w:r>
        <w:t xml:space="preserve"> daļas nakts lidojumu kvalifikācijas atzīme vai ja pretendents izpilda </w:t>
      </w:r>
      <w:r>
        <w:rPr>
          <w:i/>
          <w:iCs/>
        </w:rPr>
        <w:t>FAA</w:t>
      </w:r>
      <w:r>
        <w:t xml:space="preserve"> nakts lidojumu pieredzes prasību </w:t>
      </w:r>
      <w:r w:rsidR="00451888" w:rsidRPr="00451888">
        <w:t>saskaņā ar 14. CFR 61.109. punktu par 3 stundu mācību lidojumiem naktī ar lidmašīnu, kuros ietilpst:</w:t>
      </w:r>
    </w:p>
    <w:p w14:paraId="0B941C05"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4C03B2A0" w14:textId="57A1D385" w:rsidR="004C600F" w:rsidRPr="005D17A5" w:rsidRDefault="00B24250" w:rsidP="00CA3182">
      <w:pPr>
        <w:pStyle w:val="BodyText"/>
        <w:tabs>
          <w:tab w:val="left" w:pos="2409"/>
        </w:tabs>
        <w:ind w:left="1985" w:firstLine="0"/>
        <w:rPr>
          <w:rFonts w:cs="Times New Roman"/>
          <w:noProof/>
        </w:rPr>
      </w:pPr>
      <w:r>
        <w:t>i) viens vismaz 100 jūras jūdzes garš maršruta lidojums un</w:t>
      </w:r>
    </w:p>
    <w:p w14:paraId="44E8708D" w14:textId="77777777" w:rsidR="004C600F" w:rsidRPr="005D17A5" w:rsidRDefault="004C600F" w:rsidP="00CA3182">
      <w:pPr>
        <w:ind w:left="1985"/>
        <w:jc w:val="both"/>
        <w:rPr>
          <w:rFonts w:ascii="Times New Roman" w:eastAsia="Times New Roman" w:hAnsi="Times New Roman" w:cs="Times New Roman"/>
          <w:noProof/>
          <w:sz w:val="24"/>
          <w:szCs w:val="24"/>
        </w:rPr>
      </w:pPr>
    </w:p>
    <w:p w14:paraId="2432B58E" w14:textId="2E3BBBF9" w:rsidR="004C600F" w:rsidRPr="005D17A5" w:rsidRDefault="00B24250" w:rsidP="00CA3182">
      <w:pPr>
        <w:pStyle w:val="BodyText"/>
        <w:tabs>
          <w:tab w:val="left" w:pos="2409"/>
        </w:tabs>
        <w:ind w:left="1985" w:firstLine="0"/>
        <w:rPr>
          <w:rFonts w:cs="Times New Roman"/>
          <w:noProof/>
        </w:rPr>
      </w:pPr>
      <w:r>
        <w:t>ii) 10 pacelšanās gaisā un nosēšanās ar pilnīgu apstāšanos lidostā (katra nosēšanās paredz lidojumu, kas veikts saskaņā ar kustības shēmu).</w:t>
      </w:r>
    </w:p>
    <w:p w14:paraId="486BC461"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69599521" w14:textId="55320E79" w:rsidR="004C600F" w:rsidRPr="005D17A5" w:rsidRDefault="00B24250" w:rsidP="00CA3182">
      <w:pPr>
        <w:pStyle w:val="BodyText"/>
        <w:tabs>
          <w:tab w:val="left" w:pos="2128"/>
        </w:tabs>
        <w:ind w:left="1418" w:firstLine="0"/>
        <w:jc w:val="both"/>
        <w:rPr>
          <w:rFonts w:cs="Times New Roman"/>
          <w:noProof/>
        </w:rPr>
      </w:pPr>
      <w:r>
        <w:t>b) Ja sertifikāts izdots ar nakts lidojumu ierobežojumu, pretendentam saskaņā ar 14. </w:t>
      </w:r>
      <w:r>
        <w:rPr>
          <w:i/>
          <w:iCs/>
        </w:rPr>
        <w:t>CFR</w:t>
      </w:r>
      <w:r>
        <w:t xml:space="preserve"> 61.13. punkta b) apakšpunktu nav tiesību izmantot sertifikātu lidojumiem nakts laikā (kā noteikts 14. </w:t>
      </w:r>
      <w:r>
        <w:rPr>
          <w:i/>
          <w:iCs/>
        </w:rPr>
        <w:t>CFR</w:t>
      </w:r>
      <w:r>
        <w:t xml:space="preserve"> 1.1. punktā).</w:t>
      </w:r>
    </w:p>
    <w:p w14:paraId="2CBAEF4D"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1A7B2E6C" w14:textId="437240AB" w:rsidR="004C600F" w:rsidRPr="005D17A5" w:rsidRDefault="00B24250" w:rsidP="00CA3182">
      <w:pPr>
        <w:pStyle w:val="BodyText"/>
        <w:tabs>
          <w:tab w:val="left" w:pos="2128"/>
        </w:tabs>
        <w:ind w:left="1418" w:firstLine="0"/>
        <w:jc w:val="both"/>
        <w:rPr>
          <w:rFonts w:cs="Times New Roman"/>
          <w:noProof/>
        </w:rPr>
      </w:pPr>
      <w:r>
        <w:t xml:space="preserve">c) Aeronavigācijas pieredzes prasību var izpildīt saskaņā ar ES </w:t>
      </w:r>
      <w:r>
        <w:rPr>
          <w:i/>
          <w:iCs/>
        </w:rPr>
        <w:t>FCL</w:t>
      </w:r>
      <w:r>
        <w:t xml:space="preserve"> daļas sistēmu vai </w:t>
      </w:r>
      <w:r>
        <w:rPr>
          <w:i/>
          <w:iCs/>
        </w:rPr>
        <w:t>FAA</w:t>
      </w:r>
      <w:r>
        <w:t xml:space="preserve"> sistēmu, vai saskaņā ar abu sistēmu apvienojumu. Tas nozīmē, ja pretendentam ir bijušas mācības un/vai ir aeronavigācijas pieredze lidošanai naktī saskaņā ar ES sistēmu, to var ieskaitīt kā a) apakšpunktā minēto prasību izpildi līdzīgu stundu apmērā.</w:t>
      </w:r>
    </w:p>
    <w:p w14:paraId="02B0A9B9"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4E6BD26E" w14:textId="7223C745" w:rsidR="004C600F" w:rsidRPr="005D17A5" w:rsidRDefault="00B24250" w:rsidP="00CA3182">
      <w:pPr>
        <w:pStyle w:val="BodyText"/>
        <w:tabs>
          <w:tab w:val="left" w:pos="2128"/>
        </w:tabs>
        <w:ind w:left="1418" w:firstLine="0"/>
        <w:jc w:val="both"/>
        <w:rPr>
          <w:rFonts w:cs="Times New Roman"/>
          <w:noProof/>
        </w:rPr>
      </w:pPr>
      <w:r>
        <w:t xml:space="preserve">d) Prasība par lidojuma ar instruktoru un maršruta lidojuma navigāciju naktī tiks izpildīta, ja </w:t>
      </w:r>
      <w:r>
        <w:rPr>
          <w:i/>
          <w:iCs/>
        </w:rPr>
        <w:t>PIC</w:t>
      </w:r>
      <w:r>
        <w:t xml:space="preserve"> ir aeronavigācijas pieredze lidošanai ar lidmašīnu naktī.</w:t>
      </w:r>
    </w:p>
    <w:p w14:paraId="1974B6F5" w14:textId="77777777" w:rsidR="004C600F" w:rsidRPr="005D17A5" w:rsidRDefault="004C600F" w:rsidP="00CA3182">
      <w:pPr>
        <w:ind w:left="425"/>
        <w:jc w:val="both"/>
        <w:rPr>
          <w:rFonts w:ascii="Times New Roman" w:eastAsia="Times New Roman" w:hAnsi="Times New Roman" w:cs="Times New Roman"/>
          <w:noProof/>
          <w:sz w:val="24"/>
          <w:szCs w:val="24"/>
        </w:rPr>
      </w:pPr>
    </w:p>
    <w:p w14:paraId="2D9B9C30" w14:textId="28DA3764" w:rsidR="004C600F" w:rsidRPr="005D17A5" w:rsidRDefault="00B24250" w:rsidP="00CA3182">
      <w:pPr>
        <w:pStyle w:val="Heading4"/>
        <w:tabs>
          <w:tab w:val="left" w:pos="868"/>
        </w:tabs>
        <w:ind w:left="425" w:firstLine="0"/>
        <w:jc w:val="both"/>
        <w:rPr>
          <w:rFonts w:cs="Times New Roman"/>
          <w:noProof/>
        </w:rPr>
      </w:pPr>
      <w:r>
        <w:t>2.3. Pieteikums instrumentālo lidojumu kvalifikācijas atzīmei. Atbilstības prasības</w:t>
      </w:r>
    </w:p>
    <w:p w14:paraId="45C3A658" w14:textId="77777777" w:rsidR="004C600F" w:rsidRPr="005D17A5" w:rsidRDefault="004C600F" w:rsidP="00CA3182">
      <w:pPr>
        <w:ind w:left="425"/>
        <w:jc w:val="both"/>
        <w:rPr>
          <w:rFonts w:ascii="Times New Roman" w:eastAsia="Times New Roman" w:hAnsi="Times New Roman" w:cs="Times New Roman"/>
          <w:b/>
          <w:bCs/>
          <w:noProof/>
          <w:sz w:val="24"/>
          <w:szCs w:val="24"/>
        </w:rPr>
      </w:pPr>
    </w:p>
    <w:p w14:paraId="7DD14DB0" w14:textId="3AAA896D" w:rsidR="004C600F" w:rsidRPr="005D17A5" w:rsidRDefault="00B24250" w:rsidP="00CA3182">
      <w:pPr>
        <w:pStyle w:val="BodyText"/>
        <w:tabs>
          <w:tab w:val="left" w:pos="1581"/>
        </w:tabs>
        <w:ind w:left="709" w:firstLine="0"/>
        <w:jc w:val="both"/>
        <w:rPr>
          <w:rFonts w:cs="Times New Roman"/>
          <w:noProof/>
        </w:rPr>
      </w:pPr>
      <w:r>
        <w:t>2.3.1. Vispārīga informācija</w:t>
      </w:r>
    </w:p>
    <w:p w14:paraId="619E6354" w14:textId="77777777" w:rsidR="004C600F" w:rsidRPr="005D17A5" w:rsidRDefault="004C600F" w:rsidP="00CA3182">
      <w:pPr>
        <w:ind w:left="709"/>
        <w:jc w:val="both"/>
        <w:rPr>
          <w:rFonts w:ascii="Times New Roman" w:eastAsia="Times New Roman" w:hAnsi="Times New Roman" w:cs="Times New Roman"/>
          <w:noProof/>
          <w:sz w:val="24"/>
          <w:szCs w:val="24"/>
        </w:rPr>
      </w:pPr>
    </w:p>
    <w:p w14:paraId="14557A3D" w14:textId="5DF67FDE" w:rsidR="004C600F" w:rsidRPr="005D17A5" w:rsidRDefault="00B24250" w:rsidP="00CA3182">
      <w:pPr>
        <w:pStyle w:val="BodyText"/>
        <w:tabs>
          <w:tab w:val="left" w:pos="2128"/>
        </w:tabs>
        <w:ind w:left="1418" w:firstLine="0"/>
        <w:jc w:val="both"/>
        <w:rPr>
          <w:rFonts w:cs="Times New Roman"/>
          <w:noProof/>
        </w:rPr>
      </w:pPr>
      <w:r>
        <w:t xml:space="preserve">a) Personai, kurai ir derīga </w:t>
      </w:r>
      <w:r>
        <w:rPr>
          <w:i/>
          <w:iCs/>
        </w:rPr>
        <w:t>FCL</w:t>
      </w:r>
      <w:r>
        <w:t xml:space="preserve"> daļas instrumentālo lidojumu kvalifikācijas atzīme un pilota apliecība lidmašīnu klasei – vienpilota sauszemes </w:t>
      </w:r>
      <w:r>
        <w:rPr>
          <w:i/>
          <w:iCs/>
        </w:rPr>
        <w:t>SEP</w:t>
      </w:r>
      <w:r>
        <w:t xml:space="preserve"> un/vai vienpilota sauszemes </w:t>
      </w:r>
      <w:r>
        <w:rPr>
          <w:i/>
          <w:iCs/>
        </w:rPr>
        <w:t>MEP</w:t>
      </w:r>
      <w:r>
        <w:t xml:space="preserve">, izņemot tipa kvalifikāciju, – </w:t>
      </w:r>
      <w:r>
        <w:rPr>
          <w:i/>
          <w:iCs/>
        </w:rPr>
        <w:t>FAA</w:t>
      </w:r>
      <w:r>
        <w:t xml:space="preserve"> neizdos </w:t>
      </w:r>
      <w:r>
        <w:rPr>
          <w:i/>
          <w:iCs/>
        </w:rPr>
        <w:t>FAA</w:t>
      </w:r>
      <w:r>
        <w:t xml:space="preserve"> privātpilota sertifikātu lidmašīnu klasei – sauszemes lidmašīna ar vienu dzinēju un/vai sauszemes lidmašīna ar vairākiem dzinējiem –, ja vien netiek izpildītas 3. pielikuma un šīs iedaļas prasības.</w:t>
      </w:r>
    </w:p>
    <w:p w14:paraId="2E3F3F24"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3DD74DFA" w14:textId="1A3B6AF6" w:rsidR="004C600F" w:rsidRPr="005D17A5" w:rsidRDefault="00B24250" w:rsidP="00CA3182">
      <w:pPr>
        <w:pStyle w:val="BodyText"/>
        <w:tabs>
          <w:tab w:val="left" w:pos="2128"/>
        </w:tabs>
        <w:ind w:left="1418" w:firstLine="0"/>
        <w:jc w:val="both"/>
        <w:rPr>
          <w:rFonts w:cs="Times New Roman"/>
          <w:noProof/>
        </w:rPr>
      </w:pPr>
      <w:r>
        <w:t xml:space="preserve">b) Pretendentam nav vienlaikus jāpiesakās </w:t>
      </w:r>
      <w:r>
        <w:rPr>
          <w:i/>
          <w:iCs/>
        </w:rPr>
        <w:t>FAA</w:t>
      </w:r>
      <w:r>
        <w:t xml:space="preserve"> privātpilota sertifikātam un instrumentālo lidojumu kvalifikācijai. Tomēr, ja pretendents piesakās gan apliecībai, gan kvalifikācijai, vienotais pieteikums (</w:t>
      </w:r>
      <w:r>
        <w:rPr>
          <w:i/>
          <w:iCs/>
        </w:rPr>
        <w:t>FAA</w:t>
      </w:r>
      <w:r>
        <w:t xml:space="preserve"> veidlapa 8710-1) ir jāaizpilda tā, lai būtu redzams, ka pretendents izpilda atbilstības, zināšanu un pieredzes prasības attiecībā uz visām prasītajām kvalifikācijas atzīmēm, kā noteikts šajā </w:t>
      </w:r>
      <w:r>
        <w:rPr>
          <w:i/>
          <w:iCs/>
        </w:rPr>
        <w:t>TIP-L</w:t>
      </w:r>
      <w:r>
        <w:t>.</w:t>
      </w:r>
    </w:p>
    <w:p w14:paraId="07D754AD" w14:textId="77777777" w:rsidR="004C600F" w:rsidRPr="005D17A5" w:rsidRDefault="004C600F" w:rsidP="00CA3182">
      <w:pPr>
        <w:ind w:left="709"/>
        <w:jc w:val="both"/>
        <w:rPr>
          <w:rFonts w:ascii="Times New Roman" w:eastAsia="Times New Roman" w:hAnsi="Times New Roman" w:cs="Times New Roman"/>
          <w:noProof/>
          <w:sz w:val="24"/>
          <w:szCs w:val="24"/>
        </w:rPr>
      </w:pPr>
    </w:p>
    <w:p w14:paraId="6AD8370E" w14:textId="3C4F245F" w:rsidR="004C600F" w:rsidRPr="005D17A5" w:rsidRDefault="00B24250" w:rsidP="00CA3182">
      <w:pPr>
        <w:pStyle w:val="BodyText"/>
        <w:tabs>
          <w:tab w:val="left" w:pos="1581"/>
        </w:tabs>
        <w:ind w:left="709" w:firstLine="0"/>
        <w:jc w:val="both"/>
        <w:rPr>
          <w:rFonts w:cs="Times New Roman"/>
          <w:noProof/>
        </w:rPr>
      </w:pPr>
      <w:r>
        <w:t>2.3.2. Valodas prasme</w:t>
      </w:r>
    </w:p>
    <w:p w14:paraId="03C4F57F" w14:textId="77777777" w:rsidR="004C600F" w:rsidRPr="005D17A5" w:rsidRDefault="004C600F" w:rsidP="00CA3182">
      <w:pPr>
        <w:ind w:left="709"/>
        <w:jc w:val="both"/>
        <w:rPr>
          <w:rFonts w:ascii="Times New Roman" w:eastAsia="Times New Roman" w:hAnsi="Times New Roman" w:cs="Times New Roman"/>
          <w:noProof/>
          <w:sz w:val="24"/>
          <w:szCs w:val="24"/>
        </w:rPr>
      </w:pPr>
    </w:p>
    <w:p w14:paraId="360AC1B5" w14:textId="77777777" w:rsidR="004C600F" w:rsidRPr="005D17A5" w:rsidRDefault="00CD7FAF" w:rsidP="00CA3182">
      <w:pPr>
        <w:pStyle w:val="BodyText"/>
        <w:ind w:left="709" w:firstLine="0"/>
        <w:jc w:val="both"/>
        <w:rPr>
          <w:rFonts w:cs="Times New Roman"/>
          <w:noProof/>
        </w:rPr>
      </w:pPr>
      <w:r>
        <w:pict w14:anchorId="15A592A6">
          <v:group id="_x0000_s1225" style="position:absolute;left:0;text-align:left;margin-left:409.55pt;margin-top:3.75pt;width:.1pt;height:13.8pt;z-index:-251658232;mso-position-horizontal-relative:page" coordorigin="8191,75" coordsize="2,276">
            <v:shape id="_x0000_s1226" style="position:absolute;left:8191;top:75;width:2;height:276" coordorigin="8191,75" coordsize="0,276" path="m8191,75r,276e" filled="f" strokecolor="#d2d2d2" strokeweight="2.86pt">
              <v:path arrowok="t"/>
            </v:shape>
            <w10:wrap anchorx="page"/>
          </v:group>
        </w:pict>
      </w:r>
      <w:r w:rsidR="0076314A">
        <w:t>Pretendentam ir jāizpilda 2.2.2. punkta prasības.</w:t>
      </w:r>
    </w:p>
    <w:p w14:paraId="55B61BE9" w14:textId="77777777" w:rsidR="004C600F" w:rsidRPr="005D17A5" w:rsidRDefault="004C600F" w:rsidP="00CA3182">
      <w:pPr>
        <w:ind w:left="709"/>
        <w:jc w:val="both"/>
        <w:rPr>
          <w:rFonts w:ascii="Times New Roman" w:eastAsia="Times New Roman" w:hAnsi="Times New Roman" w:cs="Times New Roman"/>
          <w:noProof/>
          <w:sz w:val="24"/>
          <w:szCs w:val="24"/>
        </w:rPr>
      </w:pPr>
    </w:p>
    <w:p w14:paraId="4659ADB5" w14:textId="61CE19C2" w:rsidR="004C600F" w:rsidRPr="005D17A5" w:rsidRDefault="00B24250" w:rsidP="00CA3182">
      <w:pPr>
        <w:pStyle w:val="BodyText"/>
        <w:tabs>
          <w:tab w:val="left" w:pos="1581"/>
        </w:tabs>
        <w:ind w:left="709" w:firstLine="0"/>
        <w:jc w:val="both"/>
        <w:rPr>
          <w:rFonts w:cs="Times New Roman"/>
          <w:noProof/>
        </w:rPr>
      </w:pPr>
      <w:r>
        <w:t>2.3.3. Veselības apliecība</w:t>
      </w:r>
    </w:p>
    <w:p w14:paraId="7969E074" w14:textId="77777777" w:rsidR="004C600F" w:rsidRPr="005D17A5" w:rsidRDefault="004C600F" w:rsidP="00CA3182">
      <w:pPr>
        <w:ind w:left="709"/>
        <w:jc w:val="both"/>
        <w:rPr>
          <w:rFonts w:ascii="Times New Roman" w:eastAsia="Times New Roman" w:hAnsi="Times New Roman" w:cs="Times New Roman"/>
          <w:noProof/>
          <w:sz w:val="24"/>
          <w:szCs w:val="24"/>
        </w:rPr>
      </w:pPr>
    </w:p>
    <w:p w14:paraId="6DD4AAF6" w14:textId="77777777" w:rsidR="004C600F" w:rsidRPr="005D17A5" w:rsidRDefault="004C600F" w:rsidP="00CA3182">
      <w:pPr>
        <w:pStyle w:val="BodyText"/>
        <w:ind w:left="709" w:firstLine="0"/>
        <w:jc w:val="both"/>
        <w:rPr>
          <w:rFonts w:cs="Times New Roman"/>
          <w:noProof/>
        </w:rPr>
      </w:pPr>
      <w:r>
        <w:t>Pretendentam ir jāizpilda 2.2.3. punkta prasības.</w:t>
      </w:r>
    </w:p>
    <w:p w14:paraId="12AFA411" w14:textId="77777777" w:rsidR="004C600F" w:rsidRPr="005D17A5" w:rsidRDefault="004C600F" w:rsidP="00CA3182">
      <w:pPr>
        <w:ind w:left="709"/>
        <w:jc w:val="both"/>
        <w:rPr>
          <w:rFonts w:ascii="Times New Roman" w:eastAsia="Times New Roman" w:hAnsi="Times New Roman" w:cs="Times New Roman"/>
          <w:noProof/>
          <w:sz w:val="24"/>
          <w:szCs w:val="24"/>
        </w:rPr>
      </w:pPr>
    </w:p>
    <w:p w14:paraId="7735EE06" w14:textId="78F39E3C" w:rsidR="004C600F" w:rsidRPr="005D17A5" w:rsidRDefault="00B24250" w:rsidP="00CA3182">
      <w:pPr>
        <w:pStyle w:val="BodyText"/>
        <w:tabs>
          <w:tab w:val="left" w:pos="1581"/>
        </w:tabs>
        <w:ind w:left="709" w:firstLine="0"/>
        <w:jc w:val="both"/>
        <w:rPr>
          <w:rFonts w:cs="Times New Roman"/>
          <w:noProof/>
        </w:rPr>
      </w:pPr>
      <w:r>
        <w:t>2.3.4. Zināšanu pārbaude</w:t>
      </w:r>
    </w:p>
    <w:p w14:paraId="6AF951D1" w14:textId="77777777" w:rsidR="004C600F" w:rsidRPr="005D17A5" w:rsidRDefault="004C600F" w:rsidP="00CA3182">
      <w:pPr>
        <w:ind w:left="709"/>
        <w:jc w:val="both"/>
        <w:rPr>
          <w:rFonts w:ascii="Times New Roman" w:eastAsia="Times New Roman" w:hAnsi="Times New Roman" w:cs="Times New Roman"/>
          <w:noProof/>
          <w:sz w:val="24"/>
          <w:szCs w:val="24"/>
        </w:rPr>
      </w:pPr>
    </w:p>
    <w:p w14:paraId="79C49FA8" w14:textId="77777777" w:rsidR="004C600F" w:rsidRPr="005D17A5" w:rsidRDefault="004C600F" w:rsidP="00CA3182">
      <w:pPr>
        <w:pStyle w:val="BodyText"/>
        <w:ind w:left="709" w:firstLine="0"/>
        <w:jc w:val="both"/>
        <w:rPr>
          <w:rFonts w:cs="Times New Roman"/>
          <w:noProof/>
        </w:rPr>
      </w:pPr>
      <w:r>
        <w:t xml:space="preserve">Pretendentam ir jānokārto attiecīgā zināšanu pārbaude </w:t>
      </w:r>
      <w:r>
        <w:rPr>
          <w:i/>
          <w:iCs/>
        </w:rPr>
        <w:t>FAA</w:t>
      </w:r>
      <w:r>
        <w:t xml:space="preserve"> sertifikāta un/vai kvalifikācijas atzīmes iegūšanai, kā norādīts 2.1.3. punktā.</w:t>
      </w:r>
    </w:p>
    <w:p w14:paraId="072DDD0E" w14:textId="77777777" w:rsidR="004C600F" w:rsidRPr="005D17A5" w:rsidRDefault="004C600F" w:rsidP="00CA3182">
      <w:pPr>
        <w:ind w:left="709"/>
        <w:jc w:val="both"/>
        <w:rPr>
          <w:rFonts w:ascii="Times New Roman" w:eastAsia="Times New Roman" w:hAnsi="Times New Roman" w:cs="Times New Roman"/>
          <w:noProof/>
          <w:sz w:val="24"/>
          <w:szCs w:val="24"/>
        </w:rPr>
      </w:pPr>
    </w:p>
    <w:p w14:paraId="058620A8" w14:textId="75BCD787" w:rsidR="004C600F" w:rsidRPr="005D17A5" w:rsidRDefault="00B24250" w:rsidP="00CA3182">
      <w:pPr>
        <w:pStyle w:val="BodyText"/>
        <w:tabs>
          <w:tab w:val="left" w:pos="1581"/>
        </w:tabs>
        <w:ind w:left="709" w:firstLine="0"/>
        <w:jc w:val="both"/>
        <w:rPr>
          <w:rFonts w:cs="Times New Roman"/>
          <w:noProof/>
        </w:rPr>
      </w:pPr>
      <w:r>
        <w:t xml:space="preserve">2.3.5. Instrumentālā lidojuma </w:t>
      </w:r>
      <w:r w:rsidR="00451888">
        <w:t>kvalifikācijas</w:t>
      </w:r>
      <w:r>
        <w:t xml:space="preserve"> pārbaude</w:t>
      </w:r>
    </w:p>
    <w:p w14:paraId="059F73D9" w14:textId="77777777" w:rsidR="004C600F" w:rsidRPr="005D17A5" w:rsidRDefault="004C600F" w:rsidP="00CA3182">
      <w:pPr>
        <w:ind w:left="709"/>
        <w:jc w:val="both"/>
        <w:rPr>
          <w:rFonts w:ascii="Times New Roman" w:eastAsia="Times New Roman" w:hAnsi="Times New Roman" w:cs="Times New Roman"/>
          <w:noProof/>
          <w:sz w:val="24"/>
          <w:szCs w:val="24"/>
        </w:rPr>
      </w:pPr>
    </w:p>
    <w:p w14:paraId="512C02C1" w14:textId="098B6EC7" w:rsidR="004C600F" w:rsidRPr="005D17A5" w:rsidRDefault="00B24250" w:rsidP="00CA3182">
      <w:pPr>
        <w:pStyle w:val="BodyText"/>
        <w:tabs>
          <w:tab w:val="left" w:pos="2128"/>
        </w:tabs>
        <w:ind w:left="1418" w:firstLine="0"/>
        <w:jc w:val="both"/>
        <w:rPr>
          <w:rFonts w:cs="Times New Roman"/>
          <w:noProof/>
        </w:rPr>
      </w:pPr>
      <w:r>
        <w:t>a) Aklimatizācijas lidojums. Šā mācību lidojuma mērķis ir iepazīstināt pretendentus ar ASV gaisa telpas īpatnībām.</w:t>
      </w:r>
    </w:p>
    <w:p w14:paraId="2072856D"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05525979" w14:textId="5DB65304" w:rsidR="004C600F" w:rsidRPr="005D17A5" w:rsidRDefault="004C600F" w:rsidP="00CA3182">
      <w:pPr>
        <w:pStyle w:val="BodyText"/>
        <w:ind w:left="1418" w:firstLine="0"/>
        <w:jc w:val="both"/>
        <w:rPr>
          <w:rFonts w:cs="Times New Roman"/>
          <w:noProof/>
        </w:rPr>
      </w:pPr>
      <w:r>
        <w:t xml:space="preserve">PIEZĪME. Licencētiem pilotiem, kas vēlas saņemt </w:t>
      </w:r>
      <w:r>
        <w:rPr>
          <w:i/>
          <w:iCs/>
        </w:rPr>
        <w:t>FAA</w:t>
      </w:r>
      <w:r>
        <w:t xml:space="preserve"> privātpilota sertifikātu, ir jābūt veikušiem lidošanas pārbaudi saskaņā ar 14. </w:t>
      </w:r>
      <w:r>
        <w:rPr>
          <w:i/>
          <w:iCs/>
        </w:rPr>
        <w:t>CFR</w:t>
      </w:r>
      <w:r>
        <w:t xml:space="preserve"> 61.56. punktu un jāizpilda</w:t>
      </w:r>
      <w:r w:rsidR="00F0709E">
        <w:t xml:space="preserve"> </w:t>
      </w:r>
      <w:r>
        <w:t>14. </w:t>
      </w:r>
      <w:r>
        <w:rPr>
          <w:i/>
          <w:iCs/>
        </w:rPr>
        <w:t>CFR</w:t>
      </w:r>
      <w:r>
        <w:t xml:space="preserve"> 61.57. punkta prasības, lai būtu tiesīgi izmantot šo sertifikātu.</w:t>
      </w:r>
    </w:p>
    <w:p w14:paraId="433F3A2B"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6BA75AD6" w14:textId="71685A7E" w:rsidR="004C600F" w:rsidRPr="005D17A5" w:rsidRDefault="00B24250" w:rsidP="00CA3182">
      <w:pPr>
        <w:pStyle w:val="BodyText"/>
        <w:tabs>
          <w:tab w:val="left" w:pos="2481"/>
        </w:tabs>
        <w:ind w:left="1985" w:firstLine="0"/>
        <w:jc w:val="both"/>
        <w:rPr>
          <w:rFonts w:cs="Times New Roman"/>
          <w:noProof/>
        </w:rPr>
      </w:pPr>
      <w:r>
        <w:t xml:space="preserve">i) </w:t>
      </w:r>
      <w:r w:rsidR="00AE61A7" w:rsidRPr="00AE61A7">
        <w:t>Pretendentam, kas piesakās instrumentālo lidojumu kvalifikācijas atzīmei, pirms instrumentālo lidojumu kvalifikācijas pārbaudes, ko eksaminētājs vada saskaņā 14. CFR 61.65. punkta c) apakšpunktu, ir jāveic aklimatizācijas lidojums Amerikas Savienotajās Valstīs, tostarp tās teritorijās, kopā ar FAA sertificētu lidojumu instruktoru.</w:t>
      </w:r>
    </w:p>
    <w:p w14:paraId="0E54AE12" w14:textId="77777777" w:rsidR="004C600F" w:rsidRPr="005D17A5" w:rsidRDefault="004C600F" w:rsidP="00CA3182">
      <w:pPr>
        <w:ind w:left="1985"/>
        <w:jc w:val="both"/>
        <w:rPr>
          <w:rFonts w:ascii="Times New Roman" w:eastAsia="Times New Roman" w:hAnsi="Times New Roman" w:cs="Times New Roman"/>
          <w:noProof/>
          <w:sz w:val="24"/>
          <w:szCs w:val="24"/>
        </w:rPr>
      </w:pPr>
    </w:p>
    <w:p w14:paraId="61A6926C" w14:textId="75B26864" w:rsidR="004C600F" w:rsidRPr="005D17A5" w:rsidRDefault="00B24250" w:rsidP="00CA3182">
      <w:pPr>
        <w:pStyle w:val="BodyText"/>
        <w:tabs>
          <w:tab w:val="left" w:pos="2481"/>
        </w:tabs>
        <w:ind w:left="1985" w:firstLine="0"/>
        <w:jc w:val="both"/>
        <w:rPr>
          <w:rFonts w:cs="Times New Roman"/>
          <w:noProof/>
        </w:rPr>
      </w:pPr>
      <w:r>
        <w:t xml:space="preserve">ii) Pretendentam, kas piesakās instrumentālo lidojumu kvalifikācijas atzīmei lidojumiem ar vienpilota viena dzinēja vai vienpilota </w:t>
      </w:r>
      <w:r>
        <w:rPr>
          <w:i/>
          <w:iCs/>
        </w:rPr>
        <w:t>MEP</w:t>
      </w:r>
      <w:r>
        <w:t xml:space="preserve"> sauszemes lidmašīnām, aklimatizācijas lidojumi nav jāveic, ja:</w:t>
      </w:r>
    </w:p>
    <w:p w14:paraId="4E4C27AE" w14:textId="77777777" w:rsidR="004C600F" w:rsidRPr="005D17A5" w:rsidRDefault="004C600F" w:rsidP="00CA3182">
      <w:pPr>
        <w:ind w:left="1985"/>
        <w:jc w:val="both"/>
        <w:rPr>
          <w:rFonts w:ascii="Times New Roman" w:eastAsia="Times New Roman" w:hAnsi="Times New Roman" w:cs="Times New Roman"/>
          <w:noProof/>
          <w:sz w:val="24"/>
          <w:szCs w:val="24"/>
        </w:rPr>
      </w:pPr>
    </w:p>
    <w:p w14:paraId="5A9B0E02" w14:textId="1A931AF4" w:rsidR="004C600F" w:rsidRPr="005D17A5" w:rsidRDefault="00B24250" w:rsidP="00C95B76">
      <w:pPr>
        <w:pStyle w:val="BodyText"/>
        <w:tabs>
          <w:tab w:val="left" w:pos="2820"/>
        </w:tabs>
        <w:ind w:left="2552" w:firstLine="0"/>
        <w:jc w:val="both"/>
        <w:rPr>
          <w:rFonts w:cs="Times New Roman"/>
          <w:noProof/>
        </w:rPr>
      </w:pPr>
      <w:r>
        <w:t xml:space="preserve">1) pēc sākotnējās </w:t>
      </w:r>
      <w:r>
        <w:rPr>
          <w:i/>
          <w:iCs/>
        </w:rPr>
        <w:t>IR(A)</w:t>
      </w:r>
      <w:r>
        <w:t xml:space="preserve"> izdošanas ir iegūta vismaz </w:t>
      </w:r>
      <w:r w:rsidR="00AE61A7" w:rsidRPr="00AE61A7">
        <w:t xml:space="preserve">50 lidojumu stundu pieredze </w:t>
      </w:r>
      <w:r>
        <w:t xml:space="preserve">saskaņā ar instrumentālo lidojumu noteikumiem ar lidmašīnām </w:t>
      </w:r>
      <w:r>
        <w:rPr>
          <w:i/>
          <w:iCs/>
        </w:rPr>
        <w:t>PIC</w:t>
      </w:r>
      <w:r>
        <w:t xml:space="preserve"> statusā vai</w:t>
      </w:r>
    </w:p>
    <w:p w14:paraId="09754DBA" w14:textId="77777777" w:rsidR="004C600F" w:rsidRPr="005D17A5" w:rsidRDefault="004C600F" w:rsidP="00C95B76">
      <w:pPr>
        <w:ind w:left="2552"/>
        <w:jc w:val="both"/>
        <w:rPr>
          <w:rFonts w:ascii="Times New Roman" w:eastAsia="Times New Roman" w:hAnsi="Times New Roman" w:cs="Times New Roman"/>
          <w:noProof/>
          <w:sz w:val="24"/>
          <w:szCs w:val="24"/>
        </w:rPr>
      </w:pPr>
    </w:p>
    <w:p w14:paraId="74339ABB" w14:textId="0B73958C" w:rsidR="004C600F" w:rsidRPr="005D17A5" w:rsidRDefault="00B24250" w:rsidP="00C95B76">
      <w:pPr>
        <w:pStyle w:val="BodyText"/>
        <w:tabs>
          <w:tab w:val="left" w:pos="2841"/>
        </w:tabs>
        <w:ind w:left="2552" w:firstLine="0"/>
        <w:jc w:val="both"/>
        <w:rPr>
          <w:rFonts w:cs="Times New Roman"/>
          <w:noProof/>
        </w:rPr>
      </w:pPr>
      <w:r>
        <w:t xml:space="preserve">2) pēc sākotnējās </w:t>
      </w:r>
      <w:r>
        <w:rPr>
          <w:i/>
          <w:iCs/>
        </w:rPr>
        <w:t>IR(A)</w:t>
      </w:r>
      <w:r>
        <w:t xml:space="preserve"> izdošanas Amerikas Savienotajās Valstīs ir iegūta vismaz </w:t>
      </w:r>
      <w:r w:rsidR="00AE61A7" w:rsidRPr="00AE61A7">
        <w:t xml:space="preserve">10 lidojumu stundu pieredze </w:t>
      </w:r>
      <w:r>
        <w:t xml:space="preserve">saskaņā ar instrumentālo lidojumu noteikumiem ar lidmašīnām </w:t>
      </w:r>
      <w:r>
        <w:rPr>
          <w:i/>
          <w:iCs/>
        </w:rPr>
        <w:t>PIC</w:t>
      </w:r>
      <w:r>
        <w:t xml:space="preserve"> statusā.</w:t>
      </w:r>
    </w:p>
    <w:p w14:paraId="7AC3E0AE" w14:textId="77777777" w:rsidR="004C600F" w:rsidRPr="005D17A5" w:rsidRDefault="004C600F" w:rsidP="00CA3182">
      <w:pPr>
        <w:ind w:left="1985"/>
        <w:jc w:val="both"/>
        <w:rPr>
          <w:rFonts w:ascii="Times New Roman" w:eastAsia="Times New Roman" w:hAnsi="Times New Roman" w:cs="Times New Roman"/>
          <w:noProof/>
          <w:sz w:val="24"/>
          <w:szCs w:val="24"/>
        </w:rPr>
      </w:pPr>
    </w:p>
    <w:p w14:paraId="52F71078" w14:textId="5E7E8191" w:rsidR="004C600F" w:rsidRPr="005D17A5" w:rsidRDefault="00B24250" w:rsidP="00CA3182">
      <w:pPr>
        <w:pStyle w:val="BodyText"/>
        <w:tabs>
          <w:tab w:val="left" w:pos="2409"/>
        </w:tabs>
        <w:ind w:left="1985" w:firstLine="0"/>
        <w:jc w:val="both"/>
        <w:rPr>
          <w:rFonts w:cs="Times New Roman"/>
          <w:noProof/>
        </w:rPr>
      </w:pPr>
      <w:r>
        <w:t xml:space="preserve">iii) </w:t>
      </w:r>
      <w:r w:rsidR="00A722A5" w:rsidRPr="00A722A5">
        <w:t>Instrumentālā lidojuma laiks, kurā pilots ir vadījis gaisa kuģi, skatoties vienīgi uz instrumentu rādījumiem un neizmantojot ārējus orientierus, un kas nolidots pēc IR(A) kvalifikācijas sākotnējās piešķiršanas, tiks ieskaitīts kā saskaņā ar 2.3.5. punkta a) apakšpunkta i) daļas 1) un 2) punktā noteiktām IFR prasībām veikta lidojuma laiks, dokumentējot to vai nu kā lidojumu instrumentālos meteoroloģiskos apstākļos (IMC), vai kā lidojumu imitētos IMC, ja pilots būs reģistrējis savā lidojumu grāmatiņā veiktā lidojuma laiku šādos apstākļos un apliecinājis to ar savu parakstu.</w:t>
      </w:r>
    </w:p>
    <w:p w14:paraId="6B3FB012" w14:textId="77777777" w:rsidR="004C600F" w:rsidRPr="005D17A5" w:rsidRDefault="004C600F" w:rsidP="00CA3182">
      <w:pPr>
        <w:ind w:left="1985"/>
        <w:jc w:val="both"/>
        <w:rPr>
          <w:rFonts w:ascii="Times New Roman" w:eastAsia="Times New Roman" w:hAnsi="Times New Roman" w:cs="Times New Roman"/>
          <w:noProof/>
          <w:sz w:val="24"/>
          <w:szCs w:val="24"/>
        </w:rPr>
      </w:pPr>
    </w:p>
    <w:p w14:paraId="055292A3" w14:textId="77777777" w:rsidR="004C600F" w:rsidRPr="005D17A5" w:rsidRDefault="004C600F" w:rsidP="00CA3182">
      <w:pPr>
        <w:pStyle w:val="BodyText"/>
        <w:ind w:left="1985" w:firstLine="0"/>
        <w:jc w:val="both"/>
        <w:rPr>
          <w:rFonts w:cs="Times New Roman"/>
          <w:noProof/>
        </w:rPr>
      </w:pPr>
      <w:r>
        <w:t xml:space="preserve">PIEZĪME. Saskaņā ar ES </w:t>
      </w:r>
      <w:r>
        <w:rPr>
          <w:i/>
          <w:iCs/>
        </w:rPr>
        <w:t>FCL</w:t>
      </w:r>
      <w:r>
        <w:t xml:space="preserve"> daļu sertificētajam pilotam ir jāreģistrē lidojuma laiks saskaņā ar </w:t>
      </w:r>
      <w:r>
        <w:rPr>
          <w:i/>
          <w:iCs/>
        </w:rPr>
        <w:t>FCL</w:t>
      </w:r>
      <w:r>
        <w:t xml:space="preserve"> daļas FCL.050. punktu. Saskaņā ar regulu piloti var kā </w:t>
      </w:r>
      <w:r>
        <w:rPr>
          <w:i/>
          <w:iCs/>
        </w:rPr>
        <w:t>IFR</w:t>
      </w:r>
      <w:r>
        <w:t xml:space="preserve"> reģistrēt visu laiku, kas nolidots </w:t>
      </w:r>
      <w:r>
        <w:rPr>
          <w:i/>
          <w:iCs/>
        </w:rPr>
        <w:t>PIC</w:t>
      </w:r>
      <w:r>
        <w:t xml:space="preserve"> statusā ar </w:t>
      </w:r>
      <w:r>
        <w:lastRenderedPageBreak/>
        <w:t xml:space="preserve">lidmašīnu saskaņā ar </w:t>
      </w:r>
      <w:r>
        <w:rPr>
          <w:i/>
          <w:iCs/>
        </w:rPr>
        <w:t>IFR</w:t>
      </w:r>
      <w:r>
        <w:t xml:space="preserve"> lidojuma plānu, neatkarīgi no meteoroloģiskiem apstākļiem.</w:t>
      </w:r>
    </w:p>
    <w:p w14:paraId="4BD02080" w14:textId="77777777" w:rsidR="004C600F" w:rsidRPr="005D17A5" w:rsidRDefault="004C600F" w:rsidP="00CA3182">
      <w:pPr>
        <w:ind w:left="1985"/>
        <w:jc w:val="both"/>
        <w:rPr>
          <w:rFonts w:ascii="Times New Roman" w:eastAsia="Times New Roman" w:hAnsi="Times New Roman" w:cs="Times New Roman"/>
          <w:noProof/>
          <w:sz w:val="24"/>
          <w:szCs w:val="24"/>
        </w:rPr>
      </w:pPr>
    </w:p>
    <w:p w14:paraId="0A7BAB91" w14:textId="4AC8365B" w:rsidR="004C600F" w:rsidRPr="005D17A5" w:rsidRDefault="00B24250" w:rsidP="00CA3182">
      <w:pPr>
        <w:pStyle w:val="BodyText"/>
        <w:tabs>
          <w:tab w:val="left" w:pos="2409"/>
        </w:tabs>
        <w:ind w:left="1985" w:firstLine="0"/>
        <w:jc w:val="both"/>
        <w:rPr>
          <w:rFonts w:cs="Times New Roman"/>
          <w:noProof/>
        </w:rPr>
      </w:pPr>
      <w:r>
        <w:t>iv) Aklimatizācijas lidojumu izpilda, kā norādīts turpmāk.</w:t>
      </w:r>
    </w:p>
    <w:p w14:paraId="45717DB7" w14:textId="77777777" w:rsidR="004C600F" w:rsidRPr="005D17A5" w:rsidRDefault="004C600F" w:rsidP="00CA3182">
      <w:pPr>
        <w:ind w:left="1985"/>
        <w:jc w:val="both"/>
        <w:rPr>
          <w:rFonts w:ascii="Times New Roman" w:eastAsia="Times New Roman" w:hAnsi="Times New Roman" w:cs="Times New Roman"/>
          <w:noProof/>
          <w:sz w:val="24"/>
          <w:szCs w:val="24"/>
        </w:rPr>
      </w:pPr>
    </w:p>
    <w:p w14:paraId="2DF0BD7B" w14:textId="0B621F5C" w:rsidR="004C600F" w:rsidRPr="005D17A5" w:rsidRDefault="00B24250" w:rsidP="001F1D36">
      <w:pPr>
        <w:pStyle w:val="BodyText"/>
        <w:tabs>
          <w:tab w:val="left" w:pos="2841"/>
        </w:tabs>
        <w:ind w:left="2552" w:firstLine="0"/>
        <w:jc w:val="both"/>
        <w:rPr>
          <w:rFonts w:cs="Times New Roman"/>
          <w:noProof/>
        </w:rPr>
      </w:pPr>
      <w:r>
        <w:t>1) Lidojuma uzdevumus veic, pamatojoties uz instrumentālo lidojumu kvalifikācijas atzīmei piemērojamajiem pilotu sertificēšanas standartiem.</w:t>
      </w:r>
    </w:p>
    <w:p w14:paraId="07A1F606" w14:textId="77777777" w:rsidR="004C600F" w:rsidRPr="005D17A5" w:rsidRDefault="004C600F" w:rsidP="001F1D36">
      <w:pPr>
        <w:ind w:left="2552"/>
        <w:jc w:val="both"/>
        <w:rPr>
          <w:rFonts w:ascii="Times New Roman" w:eastAsia="Times New Roman" w:hAnsi="Times New Roman" w:cs="Times New Roman"/>
          <w:noProof/>
          <w:sz w:val="24"/>
          <w:szCs w:val="24"/>
        </w:rPr>
      </w:pPr>
    </w:p>
    <w:p w14:paraId="6B67EB97" w14:textId="1C32A9F3" w:rsidR="004C600F" w:rsidRPr="005D17A5" w:rsidRDefault="00B24250" w:rsidP="001F1D36">
      <w:pPr>
        <w:pStyle w:val="BodyText"/>
        <w:tabs>
          <w:tab w:val="left" w:pos="2841"/>
        </w:tabs>
        <w:ind w:left="2552" w:firstLine="0"/>
        <w:jc w:val="both"/>
        <w:rPr>
          <w:rFonts w:cs="Times New Roman"/>
          <w:noProof/>
        </w:rPr>
      </w:pPr>
      <w:r>
        <w:t xml:space="preserve">2) Nepieciešamo lidojuma uzdevumu apjomu nosaka </w:t>
      </w:r>
      <w:r>
        <w:rPr>
          <w:i/>
          <w:iCs/>
        </w:rPr>
        <w:t>FAA</w:t>
      </w:r>
      <w:r>
        <w:t xml:space="preserve"> lid</w:t>
      </w:r>
      <w:r w:rsidR="00A722A5">
        <w:t xml:space="preserve">ojumu </w:t>
      </w:r>
      <w:r>
        <w:t>instruktors saskaņā ar instrumentālo lidojumu kvalifikācijas atzīmei piemērojamajiem pilotu sertificēšanas standartiem saskaņā ar 14. </w:t>
      </w:r>
      <w:r>
        <w:rPr>
          <w:i/>
          <w:iCs/>
        </w:rPr>
        <w:t>CFR</w:t>
      </w:r>
      <w:r>
        <w:t xml:space="preserve"> 61.65. punkta a) apakšpunkta 5) daļu.</w:t>
      </w:r>
    </w:p>
    <w:p w14:paraId="0CC5EE87" w14:textId="77777777" w:rsidR="004C600F" w:rsidRPr="005D17A5" w:rsidRDefault="004C600F" w:rsidP="001F1D36">
      <w:pPr>
        <w:ind w:left="2552"/>
        <w:jc w:val="both"/>
        <w:rPr>
          <w:rFonts w:ascii="Times New Roman" w:eastAsia="Times New Roman" w:hAnsi="Times New Roman" w:cs="Times New Roman"/>
          <w:noProof/>
          <w:sz w:val="24"/>
          <w:szCs w:val="24"/>
        </w:rPr>
      </w:pPr>
    </w:p>
    <w:p w14:paraId="205C6F76" w14:textId="76C4740B" w:rsidR="004C600F" w:rsidRPr="005D17A5" w:rsidRDefault="00B24250" w:rsidP="001F1D36">
      <w:pPr>
        <w:pStyle w:val="BodyText"/>
        <w:tabs>
          <w:tab w:val="left" w:pos="2841"/>
        </w:tabs>
        <w:ind w:left="2552" w:firstLine="0"/>
        <w:jc w:val="both"/>
        <w:rPr>
          <w:rFonts w:cs="Times New Roman"/>
          <w:noProof/>
        </w:rPr>
      </w:pPr>
      <w:r>
        <w:t>3) Pirms instrumentālo lidojumu prasmju pārbaudes (</w:t>
      </w:r>
      <w:r>
        <w:rPr>
          <w:i/>
          <w:iCs/>
        </w:rPr>
        <w:t>IPC</w:t>
      </w:r>
      <w:r>
        <w:t xml:space="preserve">) aklimatizācijas lidojumu veic </w:t>
      </w:r>
      <w:r>
        <w:rPr>
          <w:i/>
          <w:iCs/>
        </w:rPr>
        <w:t>FAA</w:t>
      </w:r>
      <w:r>
        <w:t xml:space="preserve"> lid</w:t>
      </w:r>
      <w:r w:rsidR="0038421B">
        <w:t xml:space="preserve">ojumu </w:t>
      </w:r>
      <w:r>
        <w:t>instruktors, kuram instruktora sertifikātā ir norādītas tiesības veikt instrumentālos lidojumus ar lidmašīnu Amerikas Savienotajās valstīs (14. </w:t>
      </w:r>
      <w:r>
        <w:rPr>
          <w:i/>
          <w:iCs/>
        </w:rPr>
        <w:t>CFR</w:t>
      </w:r>
      <w:r>
        <w:t xml:space="preserve"> 61.195. punkta c) apakšpunkts).</w:t>
      </w:r>
    </w:p>
    <w:p w14:paraId="152CC11C"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70F90E55" w14:textId="5F3488C5" w:rsidR="004C600F" w:rsidRPr="005D17A5" w:rsidRDefault="001F420D" w:rsidP="00CA3182">
      <w:pPr>
        <w:pStyle w:val="BodyText"/>
        <w:tabs>
          <w:tab w:val="left" w:pos="2128"/>
        </w:tabs>
        <w:ind w:left="1418" w:firstLine="0"/>
        <w:jc w:val="both"/>
        <w:rPr>
          <w:rFonts w:cs="Times New Roman"/>
          <w:noProof/>
        </w:rPr>
      </w:pPr>
      <w:r>
        <w:t xml:space="preserve">b) Personai, kas piesakās </w:t>
      </w:r>
      <w:r>
        <w:rPr>
          <w:i/>
          <w:iCs/>
        </w:rPr>
        <w:t>FAA</w:t>
      </w:r>
      <w:r>
        <w:t xml:space="preserve"> instrumentālo lidojumu kvalifikācijas atzīmei, ir jāiesniedz pieteikums, ievērojot </w:t>
      </w:r>
      <w:r>
        <w:rPr>
          <w:i/>
          <w:iCs/>
        </w:rPr>
        <w:t>TIP-L</w:t>
      </w:r>
      <w:r>
        <w:t xml:space="preserve"> C iedaļas 1. papildinājumu, saskaņā ar 14. </w:t>
      </w:r>
      <w:r>
        <w:rPr>
          <w:i/>
          <w:iCs/>
        </w:rPr>
        <w:t>CFR</w:t>
      </w:r>
      <w:r>
        <w:t xml:space="preserve"> 61.13. punkta a) apakšpunktu.</w:t>
      </w:r>
    </w:p>
    <w:p w14:paraId="1DA7D7CE"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0E749838" w14:textId="05CB2B9F" w:rsidR="004C600F" w:rsidRDefault="001F420D" w:rsidP="00126C92">
      <w:pPr>
        <w:pStyle w:val="BodyText"/>
        <w:tabs>
          <w:tab w:val="left" w:pos="2128"/>
        </w:tabs>
        <w:ind w:left="1418" w:firstLine="0"/>
        <w:jc w:val="both"/>
      </w:pPr>
      <w:r>
        <w:t xml:space="preserve">c) Lai tiktu izdota </w:t>
      </w:r>
      <w:r>
        <w:rPr>
          <w:i/>
          <w:iCs/>
        </w:rPr>
        <w:t>FAA</w:t>
      </w:r>
      <w:r>
        <w:t xml:space="preserve"> instrumentālo lidojumu kvalifikācijas atzīme, pretendentam ir jāiesniedz </w:t>
      </w:r>
      <w:r>
        <w:rPr>
          <w:i/>
          <w:iCs/>
        </w:rPr>
        <w:t>FAA</w:t>
      </w:r>
      <w:r>
        <w:t xml:space="preserve"> veidlapa 8710-1, derīga ārvalstu apliecības </w:t>
      </w:r>
      <w:r w:rsidR="0038421B">
        <w:t>pārbaudes</w:t>
      </w:r>
      <w:r>
        <w:t xml:space="preserve"> vēstule, derīgs zināšanu pārbaudes </w:t>
      </w:r>
      <w:r w:rsidR="0038421B">
        <w:t>ziņojums</w:t>
      </w:r>
      <w:r>
        <w:t xml:space="preserve"> un jāizpilda instrumentālo lidojumu prasmju pārbaude </w:t>
      </w:r>
      <w:r>
        <w:rPr>
          <w:i/>
          <w:iCs/>
        </w:rPr>
        <w:t>FAA</w:t>
      </w:r>
      <w:r>
        <w:t xml:space="preserve"> pilnvarota eksaminētāja, </w:t>
      </w:r>
      <w:r>
        <w:rPr>
          <w:i/>
          <w:iCs/>
        </w:rPr>
        <w:t>ASI</w:t>
      </w:r>
      <w:r>
        <w:t xml:space="preserve"> vai </w:t>
      </w:r>
      <w:r>
        <w:rPr>
          <w:i/>
          <w:iCs/>
        </w:rPr>
        <w:t>AST</w:t>
      </w:r>
      <w:r>
        <w:t xml:space="preserve"> uzraudzībā Amerikas Savienotajās Valstīs. Vadot </w:t>
      </w:r>
      <w:r>
        <w:rPr>
          <w:i/>
          <w:iCs/>
        </w:rPr>
        <w:t>IPC</w:t>
      </w:r>
      <w:r>
        <w:t xml:space="preserve"> un attiecīgā gadījumā citus aktuālās pieredzes apliecinājuma uzdevumus saskaņā ar attiecīgajiem pilotu sertificēšanas standartiem, </w:t>
      </w:r>
      <w:r>
        <w:rPr>
          <w:i/>
          <w:iCs/>
        </w:rPr>
        <w:t>FAA</w:t>
      </w:r>
      <w:r>
        <w:t xml:space="preserve"> pilnvarotais eksaminētājs izpilda piemērojamos norādījumus, kas publicēti </w:t>
      </w:r>
      <w:r>
        <w:rPr>
          <w:i/>
          <w:iCs/>
        </w:rPr>
        <w:t>FAA</w:t>
      </w:r>
      <w:r>
        <w:t xml:space="preserve"> Rīkojumā 8900.2 “General Aviation Airman Designee Handbook” [Vispārējās aviācijas pilotu kandidātu rokasgrāmata]. </w:t>
      </w:r>
      <w:r w:rsidR="00126C92" w:rsidRPr="00126C92">
        <w:t>Pēc IPC sekmīgas nokārtošanas FAA pilnvarotais eksaminētājs ierakstīs apstiprinājumu pilota lidojumu grāmatiņā saskaņā ar 14. CFR 61.13. punkta a) apakšpunktu.</w:t>
      </w:r>
    </w:p>
    <w:p w14:paraId="5E552D6E" w14:textId="77777777" w:rsidR="00126C92" w:rsidRPr="005D17A5" w:rsidRDefault="00126C92" w:rsidP="00126C92">
      <w:pPr>
        <w:pStyle w:val="BodyText"/>
        <w:tabs>
          <w:tab w:val="left" w:pos="2128"/>
        </w:tabs>
        <w:ind w:left="1418" w:firstLine="0"/>
        <w:jc w:val="both"/>
        <w:rPr>
          <w:rFonts w:cs="Times New Roman"/>
          <w:noProof/>
        </w:rPr>
      </w:pPr>
    </w:p>
    <w:p w14:paraId="2A005391" w14:textId="6D7BE02D" w:rsidR="004C600F" w:rsidRPr="005D17A5" w:rsidRDefault="001F420D" w:rsidP="00CA3182">
      <w:pPr>
        <w:pStyle w:val="BodyText"/>
        <w:tabs>
          <w:tab w:val="left" w:pos="2128"/>
        </w:tabs>
        <w:ind w:left="1418" w:firstLine="0"/>
        <w:jc w:val="both"/>
        <w:rPr>
          <w:rFonts w:cs="Times New Roman"/>
          <w:noProof/>
        </w:rPr>
      </w:pPr>
      <w:r>
        <w:t xml:space="preserve">d) Sekmīgi nokārtots </w:t>
      </w:r>
      <w:r>
        <w:rPr>
          <w:i/>
          <w:iCs/>
        </w:rPr>
        <w:t>IPC</w:t>
      </w:r>
      <w:r>
        <w:t xml:space="preserve"> nav pilota aktuāluma apliecinājums katrā lidmašīnu kategorijā, attiecībā uz kuru viņam ir piešķirta kvalifikācijas atzīme un ar kuru viņš plāno lidot kapteiņa (</w:t>
      </w:r>
      <w:r>
        <w:rPr>
          <w:i/>
          <w:iCs/>
        </w:rPr>
        <w:t>PIC</w:t>
      </w:r>
      <w:r>
        <w:t xml:space="preserve">) statusā. Pilotam ir jāizpilda nesenas lidojumu pieredzes prasība, lai lidotu </w:t>
      </w:r>
      <w:r>
        <w:rPr>
          <w:i/>
          <w:iCs/>
        </w:rPr>
        <w:t>PIC</w:t>
      </w:r>
      <w:r>
        <w:t xml:space="preserve"> statusā, kā norādīts 14. </w:t>
      </w:r>
      <w:r>
        <w:rPr>
          <w:i/>
          <w:iCs/>
        </w:rPr>
        <w:t>CFR</w:t>
      </w:r>
      <w:r>
        <w:t xml:space="preserve"> 61.57. punkta d) apakšpunktā.</w:t>
      </w:r>
    </w:p>
    <w:p w14:paraId="6992B67E"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3C6FF14A" w14:textId="0F08F21B" w:rsidR="004C600F" w:rsidRPr="005D17A5" w:rsidRDefault="001F420D" w:rsidP="00CA3182">
      <w:pPr>
        <w:tabs>
          <w:tab w:val="left" w:pos="2128"/>
        </w:tabs>
        <w:ind w:left="1418"/>
        <w:jc w:val="both"/>
        <w:rPr>
          <w:rFonts w:ascii="Times New Roman" w:eastAsia="Times New Roman" w:hAnsi="Times New Roman" w:cs="Times New Roman"/>
          <w:noProof/>
          <w:sz w:val="24"/>
          <w:szCs w:val="24"/>
        </w:rPr>
      </w:pPr>
      <w:r>
        <w:rPr>
          <w:rFonts w:ascii="Times New Roman" w:hAnsi="Times New Roman"/>
          <w:sz w:val="24"/>
        </w:rPr>
        <w:t xml:space="preserve">e) Pretendentam ir jāiesniedz visi </w:t>
      </w:r>
      <w:r>
        <w:rPr>
          <w:rFonts w:ascii="Times New Roman" w:hAnsi="Times New Roman"/>
          <w:i/>
          <w:iCs/>
          <w:sz w:val="24"/>
        </w:rPr>
        <w:t>TIP-L</w:t>
      </w:r>
      <w:r>
        <w:rPr>
          <w:rFonts w:ascii="Times New Roman" w:hAnsi="Times New Roman"/>
          <w:sz w:val="24"/>
        </w:rPr>
        <w:t xml:space="preserve"> C iedaļas 1. papildinājumā norādītie dokumenti </w:t>
      </w:r>
      <w:r>
        <w:rPr>
          <w:rFonts w:ascii="Times New Roman" w:hAnsi="Times New Roman"/>
          <w:i/>
          <w:iCs/>
          <w:sz w:val="24"/>
        </w:rPr>
        <w:t>FAA</w:t>
      </w:r>
      <w:r>
        <w:rPr>
          <w:rFonts w:ascii="Times New Roman" w:hAnsi="Times New Roman"/>
          <w:sz w:val="24"/>
        </w:rPr>
        <w:t xml:space="preserve"> pilnvarotajam eksaminētājam, </w:t>
      </w:r>
      <w:r>
        <w:rPr>
          <w:rFonts w:ascii="Times New Roman" w:hAnsi="Times New Roman"/>
          <w:i/>
          <w:iCs/>
          <w:sz w:val="24"/>
        </w:rPr>
        <w:t>ASI</w:t>
      </w:r>
      <w:r>
        <w:rPr>
          <w:rFonts w:ascii="Times New Roman" w:hAnsi="Times New Roman"/>
          <w:sz w:val="24"/>
        </w:rPr>
        <w:t xml:space="preserve"> vai </w:t>
      </w:r>
      <w:r>
        <w:rPr>
          <w:rFonts w:ascii="Times New Roman" w:hAnsi="Times New Roman"/>
          <w:i/>
          <w:iCs/>
          <w:sz w:val="24"/>
        </w:rPr>
        <w:t>AST</w:t>
      </w:r>
      <w:r>
        <w:rPr>
          <w:rFonts w:ascii="Times New Roman" w:hAnsi="Times New Roman"/>
          <w:sz w:val="24"/>
        </w:rPr>
        <w:t xml:space="preserve">, kas nepieciešami </w:t>
      </w:r>
      <w:r>
        <w:rPr>
          <w:rFonts w:ascii="Times New Roman" w:hAnsi="Times New Roman"/>
          <w:i/>
          <w:iCs/>
          <w:sz w:val="24"/>
        </w:rPr>
        <w:t>FAA</w:t>
      </w:r>
      <w:r>
        <w:rPr>
          <w:rFonts w:ascii="Times New Roman" w:hAnsi="Times New Roman"/>
          <w:sz w:val="24"/>
        </w:rPr>
        <w:t xml:space="preserve"> veidlapas 8710-1 “Pieteikuma veidlapa pilota sertifikāta un/vai kvalifikācijas atzīmes saņemšanai” apstrādei.</w:t>
      </w:r>
    </w:p>
    <w:p w14:paraId="2D8884D7"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60DCFB79" w14:textId="6B08C1AB" w:rsidR="004C600F" w:rsidRPr="005D17A5" w:rsidRDefault="004C600F" w:rsidP="008F654A">
      <w:pPr>
        <w:pStyle w:val="BodyText"/>
        <w:ind w:left="709" w:firstLine="0"/>
        <w:jc w:val="both"/>
        <w:rPr>
          <w:rFonts w:cs="Times New Roman"/>
          <w:noProof/>
        </w:rPr>
      </w:pPr>
      <w:r>
        <w:t xml:space="preserve">PIEZĪME. </w:t>
      </w:r>
      <w:r w:rsidR="00126C92" w:rsidRPr="00126C92">
        <w:rPr>
          <w:i/>
          <w:iCs/>
        </w:rPr>
        <w:t>ASI, AST</w:t>
      </w:r>
      <w:r w:rsidR="00126C92" w:rsidRPr="00126C92">
        <w:t xml:space="preserve"> vai </w:t>
      </w:r>
      <w:r w:rsidR="00126C92" w:rsidRPr="00126C92">
        <w:rPr>
          <w:i/>
          <w:iCs/>
        </w:rPr>
        <w:t>FAA</w:t>
      </w:r>
      <w:r w:rsidR="00126C92" w:rsidRPr="00126C92">
        <w:t xml:space="preserve"> pilnvarotais eksaminētājs pārliecināsies, ka papildus visai citai FAA veidlapas 8710-1 I iedaļā sniegtajai būtiskajai informācijai pēc </w:t>
      </w:r>
      <w:r w:rsidR="00126C92" w:rsidRPr="00126C92">
        <w:lastRenderedPageBreak/>
        <w:t>sekmīgas instrumentālā lidojuma kvalifikācijas pārbaudes nokārtošanas ir atzīmēta instrumentālā lidojuma kvalifikācijas pārbaudes aile.</w:t>
      </w:r>
      <w:r w:rsidR="00126C92" w:rsidRPr="00126C92">
        <w:rPr>
          <w:i/>
          <w:iCs/>
        </w:rPr>
        <w:t xml:space="preserve"> </w:t>
      </w:r>
      <w:r>
        <w:t xml:space="preserve">Tas liecinās, ka ir izpildītas 3. pielikuma prasības, lai </w:t>
      </w:r>
      <w:r>
        <w:rPr>
          <w:i/>
          <w:iCs/>
        </w:rPr>
        <w:t>FAA</w:t>
      </w:r>
      <w:r>
        <w:t xml:space="preserve"> izdotu instrumentālo lidojumu kvalifikācijas atzīmi.</w:t>
      </w:r>
    </w:p>
    <w:p w14:paraId="18A84DCA" w14:textId="77777777" w:rsidR="004C600F" w:rsidRPr="005D17A5" w:rsidRDefault="004C600F" w:rsidP="00CA3182">
      <w:pPr>
        <w:ind w:left="1418"/>
        <w:jc w:val="both"/>
        <w:rPr>
          <w:rFonts w:ascii="Times New Roman" w:eastAsia="Times New Roman" w:hAnsi="Times New Roman" w:cs="Times New Roman"/>
          <w:noProof/>
          <w:sz w:val="24"/>
          <w:szCs w:val="24"/>
        </w:rPr>
      </w:pPr>
    </w:p>
    <w:p w14:paraId="0BBD0964" w14:textId="6D61D7B1" w:rsidR="004C600F" w:rsidRPr="005D17A5" w:rsidRDefault="001F420D" w:rsidP="00CA3182">
      <w:pPr>
        <w:pStyle w:val="BodyText"/>
        <w:tabs>
          <w:tab w:val="left" w:pos="1581"/>
        </w:tabs>
        <w:ind w:left="709" w:firstLine="0"/>
        <w:jc w:val="both"/>
        <w:rPr>
          <w:rFonts w:cs="Times New Roman"/>
          <w:noProof/>
        </w:rPr>
      </w:pPr>
      <w:r>
        <w:t>2.3.6. Ierobežojumi</w:t>
      </w:r>
    </w:p>
    <w:p w14:paraId="6E1DEDFC" w14:textId="77777777" w:rsidR="004C600F" w:rsidRPr="005D17A5" w:rsidRDefault="004C600F" w:rsidP="00CA3182">
      <w:pPr>
        <w:ind w:left="709"/>
        <w:jc w:val="both"/>
        <w:rPr>
          <w:rFonts w:ascii="Times New Roman" w:eastAsia="Times New Roman" w:hAnsi="Times New Roman" w:cs="Times New Roman"/>
          <w:noProof/>
          <w:sz w:val="24"/>
          <w:szCs w:val="24"/>
        </w:rPr>
      </w:pPr>
    </w:p>
    <w:p w14:paraId="0D3FC048" w14:textId="77777777" w:rsidR="004C600F" w:rsidRPr="005D17A5" w:rsidRDefault="004C600F" w:rsidP="00CA3182">
      <w:pPr>
        <w:pStyle w:val="BodyText"/>
        <w:ind w:left="709" w:firstLine="0"/>
        <w:jc w:val="both"/>
        <w:rPr>
          <w:rFonts w:cs="Times New Roman"/>
          <w:noProof/>
        </w:rPr>
      </w:pPr>
      <w:r>
        <w:t>Pretendentam ir jāizpilda 2.2.6. punkta prasības.</w:t>
      </w:r>
    </w:p>
    <w:p w14:paraId="61C034A4" w14:textId="77777777" w:rsidR="004C600F" w:rsidRPr="005D17A5" w:rsidRDefault="004C600F" w:rsidP="00BB5D14">
      <w:pPr>
        <w:jc w:val="both"/>
        <w:rPr>
          <w:rFonts w:ascii="Times New Roman" w:eastAsia="Times New Roman" w:hAnsi="Times New Roman" w:cs="Times New Roman"/>
          <w:noProof/>
          <w:sz w:val="24"/>
          <w:szCs w:val="24"/>
        </w:rPr>
      </w:pPr>
    </w:p>
    <w:p w14:paraId="25B0510B" w14:textId="04FB65C4" w:rsidR="004C600F" w:rsidRPr="00D17F06" w:rsidRDefault="004F4144" w:rsidP="004F4144">
      <w:pPr>
        <w:pStyle w:val="Heading3"/>
        <w:tabs>
          <w:tab w:val="left" w:pos="501"/>
        </w:tabs>
        <w:ind w:left="0" w:firstLine="0"/>
        <w:jc w:val="both"/>
        <w:rPr>
          <w:rFonts w:cs="Times New Roman"/>
          <w:noProof/>
        </w:rPr>
      </w:pPr>
      <w:bookmarkStart w:id="68" w:name="_Toc72504336"/>
      <w:r w:rsidRPr="00D17F06">
        <w:rPr>
          <w:szCs w:val="32"/>
        </w:rPr>
        <w:t xml:space="preserve">3. Kvalifikācijas </w:t>
      </w:r>
      <w:bookmarkStart w:id="69" w:name="_bookmark33"/>
      <w:bookmarkEnd w:id="69"/>
      <w:bookmarkEnd w:id="68"/>
      <w:r w:rsidR="00AB4BEC" w:rsidRPr="00D17F06">
        <w:rPr>
          <w:szCs w:val="32"/>
        </w:rPr>
        <w:t>atzīmju derīguma termiņa pagarināšana un atjaunošana</w:t>
      </w:r>
    </w:p>
    <w:p w14:paraId="05C70170" w14:textId="77777777" w:rsidR="004F4144" w:rsidRPr="005D17A5" w:rsidRDefault="004F4144" w:rsidP="009A6A5C">
      <w:pPr>
        <w:pStyle w:val="BodyText"/>
        <w:rPr>
          <w:noProof/>
        </w:rPr>
      </w:pPr>
    </w:p>
    <w:p w14:paraId="7821E830" w14:textId="77777777" w:rsidR="004C600F" w:rsidRPr="005D17A5" w:rsidRDefault="004C600F" w:rsidP="00BB5D14">
      <w:pPr>
        <w:pStyle w:val="BodyText"/>
        <w:ind w:left="0" w:firstLine="0"/>
        <w:jc w:val="both"/>
        <w:rPr>
          <w:rFonts w:cs="Times New Roman"/>
          <w:noProof/>
        </w:rPr>
      </w:pPr>
      <w:r>
        <w:rPr>
          <w:i/>
          <w:iCs/>
        </w:rPr>
        <w:t>FAA</w:t>
      </w:r>
      <w:r>
        <w:t xml:space="preserve"> pilota sertifikātu izdod bez derīguma termiņa; tomēr </w:t>
      </w:r>
      <w:r>
        <w:rPr>
          <w:i/>
          <w:iCs/>
        </w:rPr>
        <w:t>FAA</w:t>
      </w:r>
      <w:r>
        <w:t xml:space="preserve"> pilota sertifikāta izmantošanas tiesības ir atkarīgas no aktuāluma prasībām </w:t>
      </w:r>
      <w:r>
        <w:rPr>
          <w:i/>
          <w:iCs/>
        </w:rPr>
        <w:t>FAA</w:t>
      </w:r>
      <w:r>
        <w:t xml:space="preserve"> aviācijas sistēmā. Visiem pilotiem ir jāievēro 14. </w:t>
      </w:r>
      <w:r>
        <w:rPr>
          <w:i/>
          <w:iCs/>
        </w:rPr>
        <w:t>CFR</w:t>
      </w:r>
      <w:r>
        <w:t xml:space="preserve"> 61. daļā noteiktās aktuāluma prasības.</w:t>
      </w:r>
    </w:p>
    <w:p w14:paraId="47D5676F" w14:textId="77777777" w:rsidR="004C600F" w:rsidRPr="005D17A5" w:rsidRDefault="004C600F" w:rsidP="00BB5D14">
      <w:pPr>
        <w:jc w:val="both"/>
        <w:rPr>
          <w:rFonts w:ascii="Times New Roman" w:eastAsia="Times New Roman" w:hAnsi="Times New Roman" w:cs="Times New Roman"/>
          <w:noProof/>
          <w:sz w:val="24"/>
          <w:szCs w:val="24"/>
        </w:rPr>
      </w:pPr>
    </w:p>
    <w:p w14:paraId="60EDD9AD" w14:textId="5A155326" w:rsidR="004C600F" w:rsidRPr="00D17F06" w:rsidRDefault="004F4144" w:rsidP="004F4144">
      <w:pPr>
        <w:pStyle w:val="Heading3"/>
        <w:tabs>
          <w:tab w:val="left" w:pos="501"/>
        </w:tabs>
        <w:ind w:left="0" w:firstLine="0"/>
        <w:jc w:val="both"/>
        <w:rPr>
          <w:rFonts w:cs="Times New Roman"/>
          <w:noProof/>
        </w:rPr>
      </w:pPr>
      <w:bookmarkStart w:id="70" w:name="_Toc72504337"/>
      <w:r w:rsidRPr="00D17F06">
        <w:rPr>
          <w:szCs w:val="32"/>
        </w:rPr>
        <w:t>4. Papildu kvalifikācijas atzīmju konversija pēc sākotnējās konversijas</w:t>
      </w:r>
      <w:bookmarkStart w:id="71" w:name="_bookmark34"/>
      <w:bookmarkEnd w:id="71"/>
      <w:bookmarkEnd w:id="70"/>
    </w:p>
    <w:p w14:paraId="0C89D354" w14:textId="77777777" w:rsidR="004F4144" w:rsidRPr="005D17A5" w:rsidRDefault="004F4144" w:rsidP="009A6A5C">
      <w:pPr>
        <w:pStyle w:val="BodyText"/>
        <w:rPr>
          <w:noProof/>
        </w:rPr>
      </w:pPr>
    </w:p>
    <w:p w14:paraId="1FC49F36" w14:textId="7470742B" w:rsidR="004C600F" w:rsidRPr="005D17A5" w:rsidRDefault="004F4144" w:rsidP="004F4144">
      <w:pPr>
        <w:pStyle w:val="BodyText"/>
        <w:tabs>
          <w:tab w:val="left" w:pos="868"/>
        </w:tabs>
        <w:ind w:left="425" w:firstLine="0"/>
        <w:jc w:val="both"/>
        <w:rPr>
          <w:rFonts w:cs="Times New Roman"/>
          <w:noProof/>
        </w:rPr>
      </w:pPr>
      <w:r>
        <w:t xml:space="preserve">4.1. Pēc sākotnējās konversijas </w:t>
      </w:r>
      <w:r>
        <w:rPr>
          <w:i/>
          <w:iCs/>
        </w:rPr>
        <w:t>FAA</w:t>
      </w:r>
      <w:r>
        <w:t xml:space="preserve"> privātpilota sertifikātā var iekļaut papildu kvalifikācijas atzīmes, kas ietilpst 3. pielikuma piemērošanas jomā. Pretendentam ir jāizpilda attiecīgās prasības attiecībā uz kvalifikācijas atzīmi.</w:t>
      </w:r>
    </w:p>
    <w:p w14:paraId="551C9A88" w14:textId="77777777" w:rsidR="004C600F" w:rsidRPr="005D17A5" w:rsidRDefault="004C600F" w:rsidP="004F4144">
      <w:pPr>
        <w:ind w:left="425"/>
        <w:jc w:val="both"/>
        <w:rPr>
          <w:rFonts w:ascii="Times New Roman" w:eastAsia="Times New Roman" w:hAnsi="Times New Roman" w:cs="Times New Roman"/>
          <w:noProof/>
          <w:sz w:val="24"/>
          <w:szCs w:val="24"/>
        </w:rPr>
      </w:pPr>
    </w:p>
    <w:p w14:paraId="45612AEC" w14:textId="7822C1A7" w:rsidR="004C600F" w:rsidRPr="005D17A5" w:rsidRDefault="004F4144" w:rsidP="004F4144">
      <w:pPr>
        <w:pStyle w:val="BodyText"/>
        <w:tabs>
          <w:tab w:val="left" w:pos="868"/>
        </w:tabs>
        <w:ind w:left="425" w:firstLine="0"/>
        <w:jc w:val="both"/>
        <w:rPr>
          <w:rFonts w:cs="Times New Roman"/>
          <w:noProof/>
        </w:rPr>
      </w:pPr>
      <w:r>
        <w:t>4.2. Visas kvalifikācijas atzīmes, kas neietilpst 3. pielikuma piemērošanas jomā, tiks izdotas saskaņā ar piemērojamo tiesību normu.</w:t>
      </w:r>
    </w:p>
    <w:p w14:paraId="3BB87F91" w14:textId="77777777" w:rsidR="004C600F" w:rsidRPr="005D17A5" w:rsidRDefault="004C600F" w:rsidP="00BB5D14">
      <w:pPr>
        <w:jc w:val="both"/>
        <w:rPr>
          <w:rFonts w:ascii="Times New Roman" w:eastAsia="Times New Roman" w:hAnsi="Times New Roman" w:cs="Times New Roman"/>
          <w:noProof/>
          <w:sz w:val="24"/>
          <w:szCs w:val="24"/>
        </w:rPr>
      </w:pPr>
    </w:p>
    <w:p w14:paraId="3002C3BB" w14:textId="4E48B96C" w:rsidR="004C600F" w:rsidRPr="00D17F06" w:rsidRDefault="004F4144" w:rsidP="004F4144">
      <w:pPr>
        <w:pStyle w:val="Heading3"/>
        <w:tabs>
          <w:tab w:val="left" w:pos="501"/>
        </w:tabs>
        <w:ind w:left="0" w:firstLine="0"/>
        <w:jc w:val="both"/>
        <w:rPr>
          <w:rFonts w:cs="Times New Roman"/>
          <w:noProof/>
        </w:rPr>
      </w:pPr>
      <w:bookmarkStart w:id="72" w:name="_Toc72504338"/>
      <w:r w:rsidRPr="00D17F06">
        <w:rPr>
          <w:szCs w:val="32"/>
        </w:rPr>
        <w:t>5. Pārsūdzība un konfliktu risināšana</w:t>
      </w:r>
      <w:bookmarkStart w:id="73" w:name="_bookmark35"/>
      <w:bookmarkEnd w:id="73"/>
      <w:bookmarkEnd w:id="72"/>
    </w:p>
    <w:p w14:paraId="43BCE0C7" w14:textId="77777777" w:rsidR="004F4144" w:rsidRPr="005D17A5" w:rsidRDefault="004F4144" w:rsidP="009A6A5C">
      <w:pPr>
        <w:pStyle w:val="BodyText"/>
        <w:rPr>
          <w:noProof/>
        </w:rPr>
      </w:pPr>
    </w:p>
    <w:p w14:paraId="751B9F8B" w14:textId="77777777" w:rsidR="004C600F" w:rsidRPr="005D17A5" w:rsidRDefault="004C600F" w:rsidP="00BB5D14">
      <w:pPr>
        <w:pStyle w:val="BodyText"/>
        <w:ind w:left="0" w:firstLine="0"/>
        <w:jc w:val="both"/>
        <w:rPr>
          <w:rFonts w:cs="Times New Roman"/>
          <w:noProof/>
        </w:rPr>
      </w:pPr>
      <w:r>
        <w:t xml:space="preserve">Ja </w:t>
      </w:r>
      <w:r>
        <w:rPr>
          <w:i/>
          <w:iCs/>
        </w:rPr>
        <w:t>FAA</w:t>
      </w:r>
      <w:r>
        <w:t xml:space="preserve"> anulē vai ierobežo </w:t>
      </w:r>
      <w:r>
        <w:rPr>
          <w:i/>
          <w:iCs/>
        </w:rPr>
        <w:t>FAA</w:t>
      </w:r>
      <w:r>
        <w:t xml:space="preserve"> pilota sertifikātu, to nevar pārsūdzēt ES dalībvalstij.</w:t>
      </w:r>
    </w:p>
    <w:p w14:paraId="5DCBD365" w14:textId="77777777" w:rsidR="00877C75" w:rsidRPr="005D17A5" w:rsidRDefault="00877C75" w:rsidP="00BB5D14">
      <w:pPr>
        <w:jc w:val="both"/>
        <w:rPr>
          <w:rFonts w:ascii="Times New Roman" w:hAnsi="Times New Roman" w:cs="Times New Roman"/>
          <w:noProof/>
          <w:sz w:val="24"/>
          <w:szCs w:val="24"/>
        </w:rPr>
      </w:pPr>
    </w:p>
    <w:p w14:paraId="4064ECBA" w14:textId="77777777" w:rsidR="004F4144" w:rsidRPr="005D17A5" w:rsidRDefault="004F4144">
      <w:pPr>
        <w:rPr>
          <w:rFonts w:ascii="Times New Roman" w:hAnsi="Times New Roman" w:cs="Times New Roman"/>
          <w:b/>
          <w:noProof/>
          <w:sz w:val="24"/>
          <w:szCs w:val="24"/>
        </w:rPr>
      </w:pPr>
      <w:r>
        <w:br w:type="page"/>
      </w:r>
    </w:p>
    <w:p w14:paraId="70FD023A" w14:textId="3E86472A" w:rsidR="004C600F" w:rsidRPr="00116D8F" w:rsidRDefault="004C600F" w:rsidP="00FA79AF">
      <w:pPr>
        <w:pStyle w:val="Heading3"/>
        <w:tabs>
          <w:tab w:val="left" w:pos="501"/>
        </w:tabs>
        <w:ind w:left="0" w:firstLine="0"/>
        <w:jc w:val="center"/>
        <w:rPr>
          <w:szCs w:val="32"/>
        </w:rPr>
      </w:pPr>
      <w:bookmarkStart w:id="74" w:name="_Toc72504339"/>
      <w:r w:rsidRPr="00116D8F">
        <w:rPr>
          <w:szCs w:val="32"/>
        </w:rPr>
        <w:lastRenderedPageBreak/>
        <w:t xml:space="preserve">1. papildinājums. Administratīvā procedūra, lai pieteiktos </w:t>
      </w:r>
      <w:r w:rsidRPr="00116D8F">
        <w:rPr>
          <w:i/>
          <w:iCs/>
          <w:szCs w:val="32"/>
        </w:rPr>
        <w:t>FAA</w:t>
      </w:r>
      <w:r w:rsidRPr="00116D8F">
        <w:rPr>
          <w:szCs w:val="32"/>
        </w:rPr>
        <w:t xml:space="preserve"> privātpilota sertifikāta un/vai instrumentālo lidojumu kvalifikācijas atzīmes saņemšanai, pamatojoties uz ES </w:t>
      </w:r>
      <w:r w:rsidRPr="00116D8F">
        <w:rPr>
          <w:i/>
          <w:iCs/>
          <w:szCs w:val="32"/>
        </w:rPr>
        <w:t>FCL</w:t>
      </w:r>
      <w:r w:rsidRPr="00116D8F">
        <w:rPr>
          <w:szCs w:val="32"/>
        </w:rPr>
        <w:t xml:space="preserve"> daļas pilota apliecību</w:t>
      </w:r>
      <w:bookmarkStart w:id="75" w:name="_bookmark36"/>
      <w:bookmarkEnd w:id="75"/>
      <w:bookmarkEnd w:id="74"/>
    </w:p>
    <w:p w14:paraId="279DE86D" w14:textId="77777777" w:rsidR="004F4144" w:rsidRPr="005D17A5" w:rsidRDefault="004F4144" w:rsidP="00E60275">
      <w:pPr>
        <w:rPr>
          <w:rFonts w:ascii="Times New Roman" w:hAnsi="Times New Roman" w:cs="Times New Roman"/>
          <w:b/>
          <w:noProof/>
          <w:sz w:val="24"/>
          <w:szCs w:val="24"/>
        </w:rPr>
      </w:pPr>
    </w:p>
    <w:p w14:paraId="354B5E9C" w14:textId="5687D56D" w:rsidR="004C600F" w:rsidRPr="00602376" w:rsidRDefault="004F4144" w:rsidP="004F4144">
      <w:pPr>
        <w:pStyle w:val="Heading3"/>
        <w:tabs>
          <w:tab w:val="left" w:pos="501"/>
        </w:tabs>
        <w:ind w:left="0" w:firstLine="0"/>
        <w:jc w:val="both"/>
        <w:rPr>
          <w:rFonts w:cs="Times New Roman"/>
          <w:noProof/>
        </w:rPr>
      </w:pPr>
      <w:bookmarkStart w:id="76" w:name="_Toc72504340"/>
      <w:r w:rsidRPr="00602376">
        <w:rPr>
          <w:szCs w:val="32"/>
        </w:rPr>
        <w:t xml:space="preserve">1. ES </w:t>
      </w:r>
      <w:r w:rsidRPr="00602376">
        <w:rPr>
          <w:i/>
          <w:iCs/>
          <w:szCs w:val="32"/>
        </w:rPr>
        <w:t>FCL</w:t>
      </w:r>
      <w:r w:rsidRPr="00602376">
        <w:rPr>
          <w:szCs w:val="32"/>
        </w:rPr>
        <w:t xml:space="preserve"> daļas apliecību un instrumentālo lidojumu kvalifikācijas atzīmju </w:t>
      </w:r>
      <w:bookmarkEnd w:id="76"/>
      <w:r w:rsidR="00AB4BEC" w:rsidRPr="00602376">
        <w:rPr>
          <w:szCs w:val="32"/>
        </w:rPr>
        <w:t>pārbaude</w:t>
      </w:r>
    </w:p>
    <w:p w14:paraId="51B17F76" w14:textId="77777777" w:rsidR="004F4144" w:rsidRPr="005D17A5" w:rsidRDefault="004F4144" w:rsidP="009A6A5C">
      <w:pPr>
        <w:pStyle w:val="BodyText"/>
        <w:rPr>
          <w:noProof/>
        </w:rPr>
      </w:pPr>
    </w:p>
    <w:p w14:paraId="224B79F8" w14:textId="1C5D6298" w:rsidR="000E4F26" w:rsidRDefault="004F4144" w:rsidP="00E60275">
      <w:pPr>
        <w:tabs>
          <w:tab w:val="left" w:pos="868"/>
        </w:tabs>
        <w:ind w:left="425"/>
        <w:jc w:val="both"/>
        <w:rPr>
          <w:rFonts w:ascii="Times New Roman" w:hAnsi="Times New Roman"/>
          <w:sz w:val="24"/>
        </w:rPr>
      </w:pPr>
      <w:r w:rsidRPr="00EB3203">
        <w:rPr>
          <w:rFonts w:ascii="Times New Roman" w:hAnsi="Times New Roman"/>
          <w:b/>
          <w:bCs/>
          <w:sz w:val="24"/>
        </w:rPr>
        <w:t>1.1.</w:t>
      </w:r>
      <w:r>
        <w:rPr>
          <w:rFonts w:ascii="Times New Roman" w:hAnsi="Times New Roman"/>
          <w:sz w:val="24"/>
        </w:rPr>
        <w:t xml:space="preserve"> Pirms </w:t>
      </w:r>
      <w:r>
        <w:rPr>
          <w:rFonts w:ascii="Times New Roman" w:hAnsi="Times New Roman"/>
          <w:i/>
          <w:iCs/>
          <w:sz w:val="24"/>
        </w:rPr>
        <w:t>FAA</w:t>
      </w:r>
      <w:r>
        <w:rPr>
          <w:rFonts w:ascii="Times New Roman" w:hAnsi="Times New Roman"/>
          <w:sz w:val="24"/>
        </w:rPr>
        <w:t xml:space="preserve"> sertifikāta un/vai kvalifikācijas atzīmes pieteikuma sagatavošanas </w:t>
      </w:r>
      <w:r>
        <w:rPr>
          <w:rFonts w:ascii="Times New Roman" w:hAnsi="Times New Roman"/>
          <w:i/>
          <w:iCs/>
          <w:sz w:val="24"/>
        </w:rPr>
        <w:t>FAA</w:t>
      </w:r>
      <w:r>
        <w:rPr>
          <w:rFonts w:ascii="Times New Roman" w:hAnsi="Times New Roman"/>
          <w:sz w:val="24"/>
        </w:rPr>
        <w:t xml:space="preserve"> pārbauda ES </w:t>
      </w:r>
      <w:r>
        <w:rPr>
          <w:rFonts w:ascii="Times New Roman" w:hAnsi="Times New Roman"/>
          <w:i/>
          <w:iCs/>
          <w:sz w:val="24"/>
        </w:rPr>
        <w:t>FCL</w:t>
      </w:r>
      <w:r>
        <w:rPr>
          <w:rFonts w:ascii="Times New Roman" w:hAnsi="Times New Roman"/>
          <w:sz w:val="24"/>
        </w:rPr>
        <w:t xml:space="preserve"> daļas pilota apliecības derīgumu. Lai to izdarītu, pilotam ir jāiesniedz aizpildīta </w:t>
      </w:r>
      <w:r>
        <w:rPr>
          <w:rFonts w:ascii="Times New Roman" w:hAnsi="Times New Roman"/>
          <w:i/>
          <w:iCs/>
          <w:sz w:val="24"/>
        </w:rPr>
        <w:t>FAA</w:t>
      </w:r>
      <w:r>
        <w:rPr>
          <w:rFonts w:ascii="Times New Roman" w:hAnsi="Times New Roman"/>
          <w:sz w:val="24"/>
        </w:rPr>
        <w:t xml:space="preserve"> veidlapa 8060-71 “Ārvalstu apliecības un veselības apliecības autentiskuma </w:t>
      </w:r>
      <w:r w:rsidR="00911D34">
        <w:rPr>
          <w:rFonts w:ascii="Times New Roman" w:hAnsi="Times New Roman"/>
          <w:sz w:val="24"/>
        </w:rPr>
        <w:t>pārbaudes</w:t>
      </w:r>
      <w:r>
        <w:rPr>
          <w:rFonts w:ascii="Times New Roman" w:hAnsi="Times New Roman"/>
          <w:sz w:val="24"/>
        </w:rPr>
        <w:t xml:space="preserve"> veidlapa” [</w:t>
      </w:r>
      <w:r>
        <w:rPr>
          <w:rFonts w:ascii="Times New Roman" w:hAnsi="Times New Roman"/>
          <w:i/>
          <w:iCs/>
          <w:sz w:val="24"/>
        </w:rPr>
        <w:t>Verification of Authenticity of Foreign License, and Medical Certificate Form</w:t>
      </w:r>
      <w:r>
        <w:rPr>
          <w:rFonts w:ascii="Times New Roman" w:hAnsi="Times New Roman"/>
          <w:sz w:val="24"/>
        </w:rPr>
        <w:t>]. Veidlapa ir pieejama tiešsaistē:</w:t>
      </w:r>
    </w:p>
    <w:p w14:paraId="54034168" w14:textId="77777777" w:rsidR="000E4F26" w:rsidRDefault="000E4F26" w:rsidP="00E60275">
      <w:pPr>
        <w:tabs>
          <w:tab w:val="left" w:pos="868"/>
        </w:tabs>
        <w:ind w:left="425"/>
        <w:jc w:val="both"/>
        <w:rPr>
          <w:rFonts w:ascii="Times New Roman" w:hAnsi="Times New Roman"/>
          <w:sz w:val="24"/>
        </w:rPr>
      </w:pPr>
    </w:p>
    <w:p w14:paraId="2E52E57C" w14:textId="4492EFB8" w:rsidR="004C600F" w:rsidRPr="005D17A5" w:rsidRDefault="004C600F" w:rsidP="00E60275">
      <w:pPr>
        <w:tabs>
          <w:tab w:val="left" w:pos="868"/>
        </w:tabs>
        <w:ind w:left="425"/>
        <w:jc w:val="both"/>
        <w:rPr>
          <w:rFonts w:ascii="Times New Roman" w:eastAsia="Times New Roman" w:hAnsi="Times New Roman" w:cs="Times New Roman"/>
          <w:noProof/>
          <w:sz w:val="24"/>
          <w:szCs w:val="24"/>
        </w:rPr>
      </w:pPr>
      <w:r>
        <w:rPr>
          <w:rFonts w:ascii="Times New Roman" w:hAnsi="Times New Roman"/>
          <w:sz w:val="24"/>
          <w:u w:color="0000FF"/>
        </w:rPr>
        <w:t>http://www.faa.gov/licenses_certificates/airmen_certification/foreign_license_verification/</w:t>
      </w:r>
      <w:r>
        <w:rPr>
          <w:rFonts w:ascii="Times New Roman" w:hAnsi="Times New Roman"/>
          <w:sz w:val="24"/>
        </w:rPr>
        <w:t>).</w:t>
      </w:r>
    </w:p>
    <w:p w14:paraId="3D3A7FF8" w14:textId="77777777" w:rsidR="004C600F" w:rsidRPr="005D17A5" w:rsidRDefault="004C600F" w:rsidP="00322B8E">
      <w:pPr>
        <w:ind w:left="425"/>
        <w:jc w:val="both"/>
        <w:rPr>
          <w:rFonts w:ascii="Times New Roman" w:eastAsia="Times New Roman" w:hAnsi="Times New Roman" w:cs="Times New Roman"/>
          <w:noProof/>
          <w:sz w:val="24"/>
          <w:szCs w:val="24"/>
        </w:rPr>
      </w:pPr>
    </w:p>
    <w:p w14:paraId="084C103C" w14:textId="77777777" w:rsidR="004C600F" w:rsidRPr="005D17A5" w:rsidRDefault="004C600F" w:rsidP="00322B8E">
      <w:pPr>
        <w:pStyle w:val="BodyText"/>
        <w:ind w:left="425" w:firstLine="0"/>
        <w:jc w:val="both"/>
        <w:rPr>
          <w:rFonts w:cs="Times New Roman"/>
          <w:noProof/>
        </w:rPr>
      </w:pPr>
      <w:r>
        <w:t xml:space="preserve">Veidlapai papildus ir jāpievieno ES </w:t>
      </w:r>
      <w:r>
        <w:rPr>
          <w:i/>
          <w:iCs/>
        </w:rPr>
        <w:t>FCL</w:t>
      </w:r>
      <w:r>
        <w:t xml:space="preserve"> daļas apliecības kopija.</w:t>
      </w:r>
    </w:p>
    <w:p w14:paraId="691777AE" w14:textId="77777777" w:rsidR="004C600F" w:rsidRPr="005D17A5" w:rsidRDefault="004C600F" w:rsidP="00322B8E">
      <w:pPr>
        <w:ind w:left="425"/>
        <w:jc w:val="both"/>
        <w:rPr>
          <w:rFonts w:ascii="Times New Roman" w:eastAsia="Times New Roman" w:hAnsi="Times New Roman" w:cs="Times New Roman"/>
          <w:noProof/>
          <w:sz w:val="24"/>
          <w:szCs w:val="24"/>
        </w:rPr>
      </w:pPr>
    </w:p>
    <w:p w14:paraId="44573CA8" w14:textId="0CE234A6" w:rsidR="004C600F" w:rsidRPr="005D17A5" w:rsidRDefault="004F4144" w:rsidP="00322B8E">
      <w:pPr>
        <w:pStyle w:val="BodyText"/>
        <w:tabs>
          <w:tab w:val="left" w:pos="868"/>
        </w:tabs>
        <w:ind w:left="425" w:firstLine="0"/>
        <w:jc w:val="both"/>
        <w:rPr>
          <w:rFonts w:cs="Times New Roman"/>
          <w:noProof/>
        </w:rPr>
      </w:pPr>
      <w:r w:rsidRPr="00AF0458">
        <w:rPr>
          <w:b/>
          <w:bCs/>
        </w:rPr>
        <w:t>1.2.</w:t>
      </w:r>
      <w:r>
        <w:t xml:space="preserve"> </w:t>
      </w:r>
      <w:r w:rsidR="00911D34">
        <w:t>Pārbaudes</w:t>
      </w:r>
      <w:r>
        <w:t xml:space="preserve"> pieteikums</w:t>
      </w:r>
    </w:p>
    <w:p w14:paraId="61BEC8D4" w14:textId="77777777" w:rsidR="004C600F" w:rsidRPr="005D17A5" w:rsidRDefault="004C600F" w:rsidP="00322B8E">
      <w:pPr>
        <w:ind w:left="425"/>
        <w:jc w:val="both"/>
        <w:rPr>
          <w:rFonts w:ascii="Times New Roman" w:eastAsia="Times New Roman" w:hAnsi="Times New Roman" w:cs="Times New Roman"/>
          <w:noProof/>
          <w:sz w:val="24"/>
          <w:szCs w:val="24"/>
        </w:rPr>
      </w:pPr>
    </w:p>
    <w:p w14:paraId="6F2B5803" w14:textId="7FAA7485" w:rsidR="004C600F" w:rsidRPr="005D17A5" w:rsidRDefault="004F4144" w:rsidP="00B86C31">
      <w:pPr>
        <w:pStyle w:val="BodyText"/>
        <w:tabs>
          <w:tab w:val="left" w:pos="1581"/>
        </w:tabs>
        <w:ind w:left="709" w:firstLine="0"/>
        <w:jc w:val="both"/>
        <w:rPr>
          <w:rFonts w:cs="Times New Roman"/>
          <w:noProof/>
        </w:rPr>
      </w:pPr>
      <w:r>
        <w:t xml:space="preserve">1.2.1. Pretendentam ir jāiesniedz AFB-720 aizpildīta </w:t>
      </w:r>
      <w:r>
        <w:rPr>
          <w:i/>
          <w:iCs/>
        </w:rPr>
        <w:t>FAA</w:t>
      </w:r>
      <w:r>
        <w:t xml:space="preserve"> veidlapa 8060-71 vismaz 90 dienas pirms tikšanās ar </w:t>
      </w:r>
      <w:r>
        <w:rPr>
          <w:i/>
          <w:iCs/>
        </w:rPr>
        <w:t>FAA</w:t>
      </w:r>
      <w:r>
        <w:t xml:space="preserve"> pilnvaroto eksaminētāju, pie kura pretendents plāno pieteikties </w:t>
      </w:r>
      <w:r>
        <w:rPr>
          <w:i/>
          <w:iCs/>
        </w:rPr>
        <w:t>FAA</w:t>
      </w:r>
      <w:r>
        <w:t xml:space="preserve"> pilota apliecībai, tiklīdz ir izpildījis visas apliecības konversijas prasības.</w:t>
      </w:r>
    </w:p>
    <w:p w14:paraId="6CDC539D" w14:textId="77777777" w:rsidR="004C600F" w:rsidRPr="005D17A5" w:rsidRDefault="004C600F" w:rsidP="00B86C31">
      <w:pPr>
        <w:ind w:left="709"/>
        <w:jc w:val="both"/>
        <w:rPr>
          <w:rFonts w:ascii="Times New Roman" w:eastAsia="Times New Roman" w:hAnsi="Times New Roman" w:cs="Times New Roman"/>
          <w:noProof/>
          <w:sz w:val="24"/>
          <w:szCs w:val="24"/>
        </w:rPr>
      </w:pPr>
    </w:p>
    <w:p w14:paraId="5B8096DC" w14:textId="48CAACB8" w:rsidR="004C600F" w:rsidRPr="005D17A5" w:rsidRDefault="004F4144" w:rsidP="00B86C31">
      <w:pPr>
        <w:pStyle w:val="BodyText"/>
        <w:tabs>
          <w:tab w:val="left" w:pos="1581"/>
        </w:tabs>
        <w:ind w:left="709" w:firstLine="0"/>
        <w:jc w:val="both"/>
        <w:rPr>
          <w:rFonts w:cs="Times New Roman"/>
          <w:noProof/>
        </w:rPr>
      </w:pPr>
      <w:r>
        <w:t xml:space="preserve">1.2.2. Pretendents var AFB-720 iesniegt </w:t>
      </w:r>
      <w:r>
        <w:rPr>
          <w:i/>
          <w:iCs/>
        </w:rPr>
        <w:t>FAA</w:t>
      </w:r>
      <w:r>
        <w:t xml:space="preserve"> veidlapu 8060-71 un saistītos dokumentus pa e-pastu, faksu vai ar integrētās pilotu sertificēšanas un kvalifikācijas atzīmes pieteikšanas (</w:t>
      </w:r>
      <w:r>
        <w:rPr>
          <w:i/>
          <w:iCs/>
        </w:rPr>
        <w:t>IACRA</w:t>
      </w:r>
      <w:r>
        <w:t>) tīmekļa vietnes starpniecību.</w:t>
      </w:r>
    </w:p>
    <w:p w14:paraId="6F285441" w14:textId="77777777" w:rsidR="004C600F" w:rsidRPr="005D17A5" w:rsidRDefault="004C600F" w:rsidP="00B86C31">
      <w:pPr>
        <w:ind w:left="709"/>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431"/>
        <w:gridCol w:w="425"/>
        <w:gridCol w:w="5272"/>
      </w:tblGrid>
      <w:tr w:rsidR="000E4F26" w:rsidRPr="005D17A5" w14:paraId="534900EA" w14:textId="77777777" w:rsidTr="00602376">
        <w:tc>
          <w:tcPr>
            <w:tcW w:w="1879" w:type="pct"/>
          </w:tcPr>
          <w:p w14:paraId="2432900E" w14:textId="681D068C" w:rsidR="000E4F26" w:rsidRPr="005D17A5" w:rsidRDefault="000E4F26" w:rsidP="000E4F26">
            <w:pPr>
              <w:jc w:val="right"/>
              <w:rPr>
                <w:rFonts w:ascii="Times New Roman" w:eastAsia="Times New Roman" w:hAnsi="Times New Roman" w:cs="Times New Roman"/>
                <w:noProof/>
                <w:sz w:val="24"/>
                <w:szCs w:val="24"/>
              </w:rPr>
            </w:pPr>
            <w:r>
              <w:rPr>
                <w:rFonts w:ascii="Times New Roman" w:hAnsi="Times New Roman"/>
                <w:sz w:val="24"/>
              </w:rPr>
              <w:t>Pasta adrese:</w:t>
            </w:r>
          </w:p>
        </w:tc>
        <w:tc>
          <w:tcPr>
            <w:tcW w:w="233" w:type="pct"/>
          </w:tcPr>
          <w:p w14:paraId="32DD8E81" w14:textId="77777777" w:rsidR="000E4F26" w:rsidRDefault="000E4F26" w:rsidP="005D17A5">
            <w:pPr>
              <w:jc w:val="both"/>
              <w:rPr>
                <w:rFonts w:ascii="Times New Roman" w:hAnsi="Times New Roman"/>
                <w:sz w:val="24"/>
                <w:u w:color="0000FF"/>
              </w:rPr>
            </w:pPr>
          </w:p>
        </w:tc>
        <w:tc>
          <w:tcPr>
            <w:tcW w:w="2888" w:type="pct"/>
          </w:tcPr>
          <w:p w14:paraId="418A97F1" w14:textId="059EA99D" w:rsidR="000E4F26" w:rsidRDefault="000E4F26" w:rsidP="005D17A5">
            <w:pPr>
              <w:jc w:val="both"/>
              <w:rPr>
                <w:rFonts w:ascii="Times New Roman" w:hAnsi="Times New Roman" w:cs="Times New Roman"/>
                <w:noProof/>
                <w:sz w:val="24"/>
                <w:szCs w:val="24"/>
                <w:u w:color="0000FF"/>
              </w:rPr>
            </w:pPr>
            <w:r>
              <w:rPr>
                <w:rFonts w:ascii="Times New Roman" w:hAnsi="Times New Roman"/>
                <w:sz w:val="24"/>
                <w:u w:color="0000FF"/>
              </w:rPr>
              <w:t>Federālā aviācijas administrācija</w:t>
            </w:r>
          </w:p>
          <w:p w14:paraId="7D2272BF" w14:textId="320D4130" w:rsidR="000E4F26" w:rsidRPr="005D17A5" w:rsidRDefault="000E4F26" w:rsidP="005D17A5">
            <w:pPr>
              <w:jc w:val="both"/>
              <w:rPr>
                <w:rFonts w:ascii="Times New Roman" w:hAnsi="Times New Roman" w:cs="Times New Roman"/>
                <w:noProof/>
                <w:sz w:val="24"/>
                <w:szCs w:val="24"/>
                <w:u w:color="0000FF"/>
              </w:rPr>
            </w:pPr>
            <w:r>
              <w:rPr>
                <w:rFonts w:ascii="Times New Roman" w:hAnsi="Times New Roman"/>
                <w:sz w:val="24"/>
                <w:u w:color="0000FF"/>
              </w:rPr>
              <w:t>Lidotāju sertifikācijas nodaļa [</w:t>
            </w:r>
            <w:r>
              <w:rPr>
                <w:rFonts w:ascii="Times New Roman" w:hAnsi="Times New Roman"/>
                <w:i/>
                <w:iCs/>
                <w:sz w:val="24"/>
                <w:u w:color="0000FF"/>
              </w:rPr>
              <w:t>Airman Certification Branch</w:t>
            </w:r>
            <w:r>
              <w:rPr>
                <w:rFonts w:ascii="Times New Roman" w:hAnsi="Times New Roman"/>
                <w:sz w:val="24"/>
                <w:u w:color="0000FF"/>
              </w:rPr>
              <w:t>] (AFB-720)</w:t>
            </w:r>
          </w:p>
          <w:p w14:paraId="1B2B6B55" w14:textId="77777777" w:rsidR="000E4F26" w:rsidRDefault="000E4F26" w:rsidP="005D17A5">
            <w:pPr>
              <w:pStyle w:val="BodyText"/>
              <w:ind w:left="0" w:firstLine="0"/>
              <w:jc w:val="both"/>
              <w:rPr>
                <w:rFonts w:cs="Times New Roman"/>
                <w:noProof/>
              </w:rPr>
            </w:pPr>
            <w:r>
              <w:rPr>
                <w:i/>
                <w:iCs/>
              </w:rPr>
              <w:t>P.O.</w:t>
            </w:r>
            <w:r>
              <w:t xml:space="preserve"> </w:t>
            </w:r>
            <w:r>
              <w:rPr>
                <w:i/>
                <w:iCs/>
              </w:rPr>
              <w:t>Box 25082</w:t>
            </w:r>
          </w:p>
          <w:p w14:paraId="42CD2674" w14:textId="069EF50B" w:rsidR="000E4F26" w:rsidRPr="005D17A5" w:rsidRDefault="000E4F26" w:rsidP="005D17A5">
            <w:pPr>
              <w:pStyle w:val="BodyText"/>
              <w:ind w:left="0" w:firstLine="0"/>
              <w:jc w:val="both"/>
              <w:rPr>
                <w:rFonts w:cs="Times New Roman"/>
                <w:noProof/>
              </w:rPr>
            </w:pPr>
            <w:r>
              <w:rPr>
                <w:i/>
                <w:iCs/>
              </w:rPr>
              <w:t>Oklahoma City, OK 73125-0082</w:t>
            </w:r>
          </w:p>
        </w:tc>
      </w:tr>
      <w:tr w:rsidR="000E4F26" w:rsidRPr="005D17A5" w14:paraId="75359CF7" w14:textId="77777777" w:rsidTr="00602376">
        <w:tc>
          <w:tcPr>
            <w:tcW w:w="1879" w:type="pct"/>
          </w:tcPr>
          <w:p w14:paraId="32B4E381" w14:textId="7F242255" w:rsidR="000E4F26" w:rsidRPr="005D17A5" w:rsidRDefault="000E4F26" w:rsidP="000E4F26">
            <w:pPr>
              <w:jc w:val="right"/>
              <w:rPr>
                <w:rFonts w:ascii="Times New Roman" w:eastAsia="Times New Roman" w:hAnsi="Times New Roman" w:cs="Times New Roman"/>
                <w:noProof/>
                <w:sz w:val="24"/>
                <w:szCs w:val="24"/>
              </w:rPr>
            </w:pPr>
            <w:r>
              <w:rPr>
                <w:rFonts w:ascii="Times New Roman" w:hAnsi="Times New Roman"/>
                <w:sz w:val="24"/>
              </w:rPr>
              <w:t>Fakss:</w:t>
            </w:r>
          </w:p>
        </w:tc>
        <w:tc>
          <w:tcPr>
            <w:tcW w:w="233" w:type="pct"/>
          </w:tcPr>
          <w:p w14:paraId="6BB804A0" w14:textId="77777777" w:rsidR="000E4F26" w:rsidRDefault="000E4F26" w:rsidP="005D17A5">
            <w:pPr>
              <w:pStyle w:val="BodyText"/>
              <w:tabs>
                <w:tab w:val="left" w:pos="3740"/>
              </w:tabs>
              <w:ind w:left="0" w:firstLine="0"/>
              <w:jc w:val="both"/>
            </w:pPr>
          </w:p>
        </w:tc>
        <w:tc>
          <w:tcPr>
            <w:tcW w:w="2888" w:type="pct"/>
          </w:tcPr>
          <w:p w14:paraId="6088A52D" w14:textId="296D9348" w:rsidR="000E4F26" w:rsidRPr="005D17A5" w:rsidRDefault="000E4F26" w:rsidP="005D17A5">
            <w:pPr>
              <w:pStyle w:val="BodyText"/>
              <w:tabs>
                <w:tab w:val="left" w:pos="3740"/>
              </w:tabs>
              <w:ind w:left="0" w:firstLine="0"/>
              <w:jc w:val="both"/>
              <w:rPr>
                <w:rFonts w:cs="Times New Roman"/>
                <w:noProof/>
              </w:rPr>
            </w:pPr>
            <w:r>
              <w:t>+1 405 954-9922</w:t>
            </w:r>
          </w:p>
        </w:tc>
      </w:tr>
      <w:tr w:rsidR="000E4F26" w:rsidRPr="005D17A5" w14:paraId="2CAEDED0" w14:textId="77777777" w:rsidTr="00602376">
        <w:tc>
          <w:tcPr>
            <w:tcW w:w="1879" w:type="pct"/>
          </w:tcPr>
          <w:p w14:paraId="24D3A5F8" w14:textId="2FC2B665" w:rsidR="000E4F26" w:rsidRPr="005D17A5" w:rsidRDefault="000E4F26" w:rsidP="000E4F26">
            <w:pPr>
              <w:jc w:val="right"/>
              <w:rPr>
                <w:rFonts w:ascii="Times New Roman" w:eastAsia="Times New Roman" w:hAnsi="Times New Roman" w:cs="Times New Roman"/>
                <w:noProof/>
                <w:sz w:val="24"/>
                <w:szCs w:val="24"/>
              </w:rPr>
            </w:pPr>
            <w:r>
              <w:rPr>
                <w:rFonts w:ascii="Times New Roman" w:hAnsi="Times New Roman"/>
                <w:i/>
                <w:iCs/>
                <w:sz w:val="24"/>
              </w:rPr>
              <w:t>IACRA</w:t>
            </w:r>
            <w:r>
              <w:rPr>
                <w:rFonts w:ascii="Times New Roman" w:hAnsi="Times New Roman"/>
                <w:sz w:val="24"/>
              </w:rPr>
              <w:t>:</w:t>
            </w:r>
          </w:p>
        </w:tc>
        <w:tc>
          <w:tcPr>
            <w:tcW w:w="233" w:type="pct"/>
          </w:tcPr>
          <w:p w14:paraId="46E209AE" w14:textId="77777777" w:rsidR="000E4F26" w:rsidRDefault="000E4F26" w:rsidP="005D17A5">
            <w:pPr>
              <w:pStyle w:val="BodyText"/>
              <w:tabs>
                <w:tab w:val="left" w:pos="3541"/>
              </w:tabs>
              <w:ind w:left="0" w:firstLine="0"/>
              <w:jc w:val="both"/>
            </w:pPr>
          </w:p>
        </w:tc>
        <w:tc>
          <w:tcPr>
            <w:tcW w:w="2888" w:type="pct"/>
          </w:tcPr>
          <w:p w14:paraId="6692E6D8" w14:textId="35F9B002" w:rsidR="000E4F26" w:rsidRPr="005D17A5" w:rsidRDefault="000E4F26" w:rsidP="005D17A5">
            <w:pPr>
              <w:pStyle w:val="BodyText"/>
              <w:tabs>
                <w:tab w:val="left" w:pos="3541"/>
              </w:tabs>
              <w:ind w:left="0" w:firstLine="0"/>
              <w:jc w:val="both"/>
              <w:rPr>
                <w:rFonts w:cs="Times New Roman"/>
                <w:noProof/>
              </w:rPr>
            </w:pPr>
            <w:r>
              <w:t>https://iacra.faa.gov</w:t>
            </w:r>
          </w:p>
        </w:tc>
      </w:tr>
    </w:tbl>
    <w:p w14:paraId="6D70EBF7" w14:textId="77777777" w:rsidR="004F4144" w:rsidRPr="005D17A5" w:rsidRDefault="004F4144" w:rsidP="005D17A5">
      <w:pPr>
        <w:pStyle w:val="BodyText"/>
        <w:tabs>
          <w:tab w:val="left" w:pos="3541"/>
        </w:tabs>
        <w:ind w:left="0" w:firstLine="0"/>
        <w:jc w:val="both"/>
        <w:rPr>
          <w:rFonts w:cs="Times New Roman"/>
          <w:noProof/>
        </w:rPr>
      </w:pPr>
    </w:p>
    <w:p w14:paraId="054B4A80" w14:textId="4323FE80" w:rsidR="004C600F" w:rsidRPr="005D17A5" w:rsidRDefault="004F4144" w:rsidP="00322B8E">
      <w:pPr>
        <w:pStyle w:val="BodyText"/>
        <w:tabs>
          <w:tab w:val="left" w:pos="868"/>
        </w:tabs>
        <w:ind w:left="425" w:firstLine="0"/>
        <w:jc w:val="both"/>
        <w:rPr>
          <w:rFonts w:cs="Times New Roman"/>
          <w:noProof/>
        </w:rPr>
      </w:pPr>
      <w:r w:rsidRPr="00AF0458">
        <w:rPr>
          <w:b/>
          <w:bCs/>
        </w:rPr>
        <w:t>1.3.</w:t>
      </w:r>
      <w:r>
        <w:t xml:space="preserve"> Pilotam ir jānorāda, kurā </w:t>
      </w:r>
      <w:r>
        <w:rPr>
          <w:i/>
          <w:iCs/>
        </w:rPr>
        <w:t>FSDO</w:t>
      </w:r>
      <w:r>
        <w:t xml:space="preserve"> atrašanās vietā vai jurisdikcijas birojā, kurā ir iecelts </w:t>
      </w:r>
      <w:r>
        <w:rPr>
          <w:i/>
          <w:iCs/>
        </w:rPr>
        <w:t>FAA</w:t>
      </w:r>
      <w:r>
        <w:t xml:space="preserve"> pilnvarotais eksaminētājs, ir gaidāms pieteikums.</w:t>
      </w:r>
    </w:p>
    <w:p w14:paraId="3475C9F9" w14:textId="77777777" w:rsidR="004C600F" w:rsidRPr="005D17A5" w:rsidRDefault="004C600F" w:rsidP="00322B8E">
      <w:pPr>
        <w:ind w:left="425"/>
        <w:jc w:val="both"/>
        <w:rPr>
          <w:rFonts w:ascii="Times New Roman" w:eastAsia="Times New Roman" w:hAnsi="Times New Roman" w:cs="Times New Roman"/>
          <w:noProof/>
          <w:sz w:val="24"/>
          <w:szCs w:val="24"/>
        </w:rPr>
      </w:pPr>
    </w:p>
    <w:p w14:paraId="25D21526" w14:textId="002D1ACE" w:rsidR="004C600F" w:rsidRPr="005D17A5" w:rsidRDefault="004F4144" w:rsidP="00322B8E">
      <w:pPr>
        <w:pStyle w:val="BodyText"/>
        <w:tabs>
          <w:tab w:val="left" w:pos="868"/>
        </w:tabs>
        <w:ind w:left="425" w:firstLine="0"/>
        <w:jc w:val="both"/>
        <w:rPr>
          <w:rFonts w:cs="Times New Roman"/>
          <w:noProof/>
        </w:rPr>
      </w:pPr>
      <w:r w:rsidRPr="00AF0458">
        <w:rPr>
          <w:b/>
          <w:bCs/>
        </w:rPr>
        <w:t>1.4.</w:t>
      </w:r>
      <w:r>
        <w:t xml:space="preserve"> Pilotam saskaņā ar 14. </w:t>
      </w:r>
      <w:r>
        <w:rPr>
          <w:i/>
          <w:iCs/>
        </w:rPr>
        <w:t>CFR</w:t>
      </w:r>
      <w:r>
        <w:t xml:space="preserve"> 61.13. punkta a) apakšpunktu ir jāpievieno salasāma ES </w:t>
      </w:r>
      <w:r>
        <w:rPr>
          <w:i/>
          <w:iCs/>
        </w:rPr>
        <w:t>FCL</w:t>
      </w:r>
      <w:r>
        <w:t xml:space="preserve"> daļas pilota apliecības un veselības apliecības vai apstiprinājuma kopija.</w:t>
      </w:r>
    </w:p>
    <w:p w14:paraId="0782156B" w14:textId="77777777" w:rsidR="004C600F" w:rsidRPr="005D17A5" w:rsidRDefault="004C600F" w:rsidP="00322B8E">
      <w:pPr>
        <w:ind w:left="425"/>
        <w:jc w:val="both"/>
        <w:rPr>
          <w:rFonts w:ascii="Times New Roman" w:eastAsia="Times New Roman" w:hAnsi="Times New Roman" w:cs="Times New Roman"/>
          <w:noProof/>
          <w:sz w:val="24"/>
          <w:szCs w:val="24"/>
        </w:rPr>
      </w:pPr>
    </w:p>
    <w:p w14:paraId="247C6FB5" w14:textId="046279E6" w:rsidR="004C600F" w:rsidRPr="005D17A5" w:rsidRDefault="00322B8E" w:rsidP="004628A7">
      <w:pPr>
        <w:pStyle w:val="BodyText"/>
        <w:tabs>
          <w:tab w:val="left" w:pos="1581"/>
        </w:tabs>
        <w:ind w:left="709" w:firstLine="0"/>
        <w:jc w:val="both"/>
        <w:rPr>
          <w:rFonts w:cs="Times New Roman"/>
          <w:noProof/>
        </w:rPr>
      </w:pPr>
      <w:r>
        <w:t xml:space="preserve">1.4.1. Ja </w:t>
      </w:r>
      <w:r w:rsidR="00FA6285">
        <w:t>pārbaudei</w:t>
      </w:r>
      <w:r>
        <w:t xml:space="preserve"> iesniegtajā pieteikumā un dokumentācijā trūkst kādas informācijas vai tā nav salasāma, tas tiks paziņots pretendentam un tiks lūgts atkārtoti nosūtīt trūkstošos vai nesalasāmos dokumentus.</w:t>
      </w:r>
    </w:p>
    <w:p w14:paraId="54D63151" w14:textId="77777777" w:rsidR="004C600F" w:rsidRPr="005D17A5" w:rsidRDefault="004C600F" w:rsidP="004628A7">
      <w:pPr>
        <w:ind w:left="709"/>
        <w:jc w:val="both"/>
        <w:rPr>
          <w:rFonts w:ascii="Times New Roman" w:eastAsia="Times New Roman" w:hAnsi="Times New Roman" w:cs="Times New Roman"/>
          <w:noProof/>
          <w:sz w:val="24"/>
          <w:szCs w:val="24"/>
        </w:rPr>
      </w:pPr>
    </w:p>
    <w:p w14:paraId="382EE3F7" w14:textId="5A6BAB74" w:rsidR="004C600F" w:rsidRPr="005D17A5" w:rsidRDefault="00322B8E" w:rsidP="004628A7">
      <w:pPr>
        <w:pStyle w:val="BodyText"/>
        <w:tabs>
          <w:tab w:val="left" w:pos="1581"/>
        </w:tabs>
        <w:ind w:left="709" w:firstLine="0"/>
        <w:jc w:val="both"/>
        <w:rPr>
          <w:rFonts w:cs="Times New Roman"/>
          <w:noProof/>
        </w:rPr>
      </w:pPr>
      <w:r>
        <w:t xml:space="preserve">1.4.2. Iesniedzot pieteikumu, pretendentam ir jābūt izdotai vismaz trešās klases </w:t>
      </w:r>
      <w:r>
        <w:rPr>
          <w:i/>
          <w:iCs/>
        </w:rPr>
        <w:t>FAA</w:t>
      </w:r>
      <w:r>
        <w:t xml:space="preserve"> veselības apliecībai. Lai aizpildītu </w:t>
      </w:r>
      <w:r>
        <w:rPr>
          <w:i/>
          <w:iCs/>
        </w:rPr>
        <w:t>FAA</w:t>
      </w:r>
      <w:r>
        <w:t xml:space="preserve"> veidlapu 8060-71, trešās klases </w:t>
      </w:r>
      <w:r>
        <w:rPr>
          <w:i/>
          <w:iCs/>
        </w:rPr>
        <w:t>FAA</w:t>
      </w:r>
      <w:r>
        <w:t xml:space="preserve"> veselības </w:t>
      </w:r>
      <w:r>
        <w:lastRenderedPageBreak/>
        <w:t>apliecība pretendentam nav nepieciešama.</w:t>
      </w:r>
    </w:p>
    <w:p w14:paraId="0939A8A2" w14:textId="77777777" w:rsidR="00877C75" w:rsidRPr="005D17A5" w:rsidRDefault="00877C75" w:rsidP="004628A7">
      <w:pPr>
        <w:ind w:left="709"/>
        <w:jc w:val="both"/>
        <w:rPr>
          <w:rFonts w:ascii="Times New Roman" w:hAnsi="Times New Roman" w:cs="Times New Roman"/>
          <w:noProof/>
          <w:sz w:val="24"/>
          <w:szCs w:val="24"/>
        </w:rPr>
      </w:pPr>
    </w:p>
    <w:p w14:paraId="7AF970C2" w14:textId="637AE7EE" w:rsidR="004C600F" w:rsidRPr="005D17A5" w:rsidRDefault="00322B8E" w:rsidP="004628A7">
      <w:pPr>
        <w:pStyle w:val="BodyText"/>
        <w:tabs>
          <w:tab w:val="left" w:pos="868"/>
        </w:tabs>
        <w:ind w:left="425" w:firstLine="0"/>
        <w:jc w:val="both"/>
        <w:rPr>
          <w:rFonts w:cs="Times New Roman"/>
          <w:noProof/>
        </w:rPr>
      </w:pPr>
      <w:r w:rsidRPr="00AF0458">
        <w:rPr>
          <w:b/>
          <w:bCs/>
        </w:rPr>
        <w:t>1.5.</w:t>
      </w:r>
      <w:r>
        <w:t xml:space="preserve"> </w:t>
      </w:r>
      <w:r>
        <w:rPr>
          <w:i/>
          <w:iCs/>
        </w:rPr>
        <w:t>FAA</w:t>
      </w:r>
      <w:r>
        <w:t xml:space="preserve"> lūgs aviācijas iestādei pārbaudīt dokumentu sākotnējo izdošanu, un Transporta drošības administrācija (</w:t>
      </w:r>
      <w:r>
        <w:rPr>
          <w:i/>
          <w:iCs/>
        </w:rPr>
        <w:t>TSA</w:t>
      </w:r>
      <w:r>
        <w:t>) veiks drošības apdraudējuma novērtēšanu.</w:t>
      </w:r>
    </w:p>
    <w:p w14:paraId="4E67C47A" w14:textId="77777777" w:rsidR="004C600F" w:rsidRPr="005D17A5" w:rsidRDefault="004C600F" w:rsidP="004628A7">
      <w:pPr>
        <w:ind w:left="709"/>
        <w:jc w:val="both"/>
        <w:rPr>
          <w:rFonts w:ascii="Times New Roman" w:eastAsia="Times New Roman" w:hAnsi="Times New Roman" w:cs="Times New Roman"/>
          <w:noProof/>
          <w:sz w:val="24"/>
          <w:szCs w:val="24"/>
        </w:rPr>
      </w:pPr>
    </w:p>
    <w:p w14:paraId="7DE95BDA" w14:textId="3A86E433" w:rsidR="004C600F" w:rsidRPr="005D17A5" w:rsidRDefault="00322B8E" w:rsidP="004628A7">
      <w:pPr>
        <w:pStyle w:val="BodyText"/>
        <w:tabs>
          <w:tab w:val="left" w:pos="1581"/>
        </w:tabs>
        <w:ind w:left="709" w:firstLine="0"/>
        <w:jc w:val="both"/>
        <w:rPr>
          <w:rFonts w:cs="Times New Roman"/>
          <w:noProof/>
        </w:rPr>
      </w:pPr>
      <w:r>
        <w:t xml:space="preserve">1.5.1. Atsevišķas aviācijas iestādes pirms aizpildītas </w:t>
      </w:r>
      <w:r>
        <w:rPr>
          <w:i/>
          <w:iCs/>
        </w:rPr>
        <w:t>FAA</w:t>
      </w:r>
      <w:r>
        <w:t xml:space="preserve"> veidlapas 8060-71 iesniegšanas var pieprasīt, lai tiktu aizpildītas papildu veidlapas un veikts maksājums. Visas veidlapas vai maksājumi, ko pieprasa aviācijas iestāde, kas izdevusi sākotnējo dokumentu, ir jānosūta tieši šai aviācijas iestādei.</w:t>
      </w:r>
    </w:p>
    <w:p w14:paraId="7C75AABC" w14:textId="77777777" w:rsidR="004C600F" w:rsidRPr="005D17A5" w:rsidRDefault="004C600F" w:rsidP="004628A7">
      <w:pPr>
        <w:ind w:left="709"/>
        <w:jc w:val="both"/>
        <w:rPr>
          <w:rFonts w:ascii="Times New Roman" w:eastAsia="Times New Roman" w:hAnsi="Times New Roman" w:cs="Times New Roman"/>
          <w:noProof/>
          <w:sz w:val="24"/>
          <w:szCs w:val="24"/>
        </w:rPr>
      </w:pPr>
    </w:p>
    <w:p w14:paraId="4923E7E8" w14:textId="2E904659" w:rsidR="004C600F" w:rsidRPr="005D17A5" w:rsidRDefault="00322B8E" w:rsidP="004628A7">
      <w:pPr>
        <w:pStyle w:val="BodyText"/>
        <w:tabs>
          <w:tab w:val="left" w:pos="1581"/>
        </w:tabs>
        <w:ind w:left="709" w:firstLine="0"/>
        <w:jc w:val="both"/>
        <w:rPr>
          <w:rFonts w:cs="Times New Roman"/>
          <w:noProof/>
        </w:rPr>
      </w:pPr>
      <w:r>
        <w:t xml:space="preserve">1.5.2. Tas, ka </w:t>
      </w:r>
      <w:r>
        <w:rPr>
          <w:i/>
          <w:iCs/>
        </w:rPr>
        <w:t>TSA</w:t>
      </w:r>
      <w:r>
        <w:t xml:space="preserve"> ir veikusi drošības novērtējumu, nenozīmē, ka ārvalstu pilotam ir izdota atļauja mācībām.</w:t>
      </w:r>
    </w:p>
    <w:p w14:paraId="018481A2" w14:textId="77777777" w:rsidR="004C600F" w:rsidRPr="005D17A5" w:rsidRDefault="004C600F" w:rsidP="004628A7">
      <w:pPr>
        <w:ind w:left="709"/>
        <w:jc w:val="both"/>
        <w:rPr>
          <w:rFonts w:ascii="Times New Roman" w:eastAsia="Times New Roman" w:hAnsi="Times New Roman" w:cs="Times New Roman"/>
          <w:noProof/>
          <w:sz w:val="24"/>
          <w:szCs w:val="24"/>
        </w:rPr>
      </w:pPr>
    </w:p>
    <w:p w14:paraId="536DC8DE" w14:textId="0E07F7AD" w:rsidR="004C600F" w:rsidRPr="005D17A5" w:rsidRDefault="00322B8E" w:rsidP="004628A7">
      <w:pPr>
        <w:pStyle w:val="BodyText"/>
        <w:tabs>
          <w:tab w:val="left" w:pos="868"/>
        </w:tabs>
        <w:ind w:left="425" w:firstLine="0"/>
        <w:jc w:val="both"/>
        <w:rPr>
          <w:rFonts w:cs="Times New Roman"/>
          <w:noProof/>
        </w:rPr>
      </w:pPr>
      <w:r w:rsidRPr="00AF0458">
        <w:rPr>
          <w:b/>
          <w:bCs/>
        </w:rPr>
        <w:t>1.6.</w:t>
      </w:r>
      <w:r>
        <w:t xml:space="preserve"> Pretendents saņems no </w:t>
      </w:r>
      <w:r>
        <w:rPr>
          <w:i/>
          <w:iCs/>
        </w:rPr>
        <w:t>FAA</w:t>
      </w:r>
      <w:r>
        <w:t xml:space="preserve"> ārvalstu </w:t>
      </w:r>
      <w:r w:rsidR="00FA6285">
        <w:t>pārbaudes</w:t>
      </w:r>
      <w:r>
        <w:t xml:space="preserve"> vēstuli, tiklīdz </w:t>
      </w:r>
      <w:r w:rsidR="00FA6285">
        <w:t>pārbaudes</w:t>
      </w:r>
      <w:r>
        <w:t xml:space="preserve"> process tiks pabeigts. Tiklīdz pilots ir saņēmis ārvalstu </w:t>
      </w:r>
      <w:r w:rsidR="00595C45">
        <w:t>pārbaudes</w:t>
      </w:r>
      <w:r>
        <w:t xml:space="preserve"> vēstuli ar pozitīvu atzinumu, pilots var plānot tikšanos ar pilnvarotu eksaminētāju.</w:t>
      </w:r>
    </w:p>
    <w:p w14:paraId="35BFBC26" w14:textId="77777777" w:rsidR="004C600F" w:rsidRPr="005D17A5" w:rsidRDefault="004C600F" w:rsidP="004628A7">
      <w:pPr>
        <w:ind w:left="709"/>
        <w:jc w:val="both"/>
        <w:rPr>
          <w:rFonts w:ascii="Times New Roman" w:eastAsia="Times New Roman" w:hAnsi="Times New Roman" w:cs="Times New Roman"/>
          <w:noProof/>
          <w:sz w:val="24"/>
          <w:szCs w:val="24"/>
        </w:rPr>
      </w:pPr>
    </w:p>
    <w:p w14:paraId="17A1D865" w14:textId="2328E9DD" w:rsidR="004C600F" w:rsidRPr="005D17A5" w:rsidRDefault="00322B8E" w:rsidP="004628A7">
      <w:pPr>
        <w:pStyle w:val="BodyText"/>
        <w:tabs>
          <w:tab w:val="left" w:pos="1581"/>
        </w:tabs>
        <w:ind w:left="709" w:firstLine="0"/>
        <w:jc w:val="both"/>
        <w:rPr>
          <w:rFonts w:cs="Times New Roman"/>
          <w:noProof/>
        </w:rPr>
      </w:pPr>
      <w:r>
        <w:t xml:space="preserve">1.6.1. Drošības ierobežojumu dēl, pretendentam ierodoties </w:t>
      </w:r>
      <w:r>
        <w:rPr>
          <w:i/>
          <w:iCs/>
        </w:rPr>
        <w:t>FSDO</w:t>
      </w:r>
      <w:r>
        <w:t>, ir jānorunā tikšanās.</w:t>
      </w:r>
    </w:p>
    <w:p w14:paraId="36F76552" w14:textId="77777777" w:rsidR="004C600F" w:rsidRPr="005D17A5" w:rsidRDefault="004C600F" w:rsidP="004628A7">
      <w:pPr>
        <w:ind w:left="709"/>
        <w:jc w:val="both"/>
        <w:rPr>
          <w:rFonts w:ascii="Times New Roman" w:eastAsia="Times New Roman" w:hAnsi="Times New Roman" w:cs="Times New Roman"/>
          <w:noProof/>
          <w:sz w:val="24"/>
          <w:szCs w:val="24"/>
        </w:rPr>
      </w:pPr>
    </w:p>
    <w:p w14:paraId="4BF6D155" w14:textId="18C39675" w:rsidR="004C600F" w:rsidRPr="005D17A5" w:rsidRDefault="00322B8E" w:rsidP="004628A7">
      <w:pPr>
        <w:pStyle w:val="BodyText"/>
        <w:tabs>
          <w:tab w:val="left" w:pos="1581"/>
        </w:tabs>
        <w:ind w:left="709" w:firstLine="0"/>
        <w:jc w:val="both"/>
        <w:rPr>
          <w:rFonts w:cs="Times New Roman"/>
          <w:noProof/>
        </w:rPr>
      </w:pPr>
      <w:r>
        <w:t xml:space="preserve">1.6.2. Ja pretendents piesakās pie </w:t>
      </w:r>
      <w:r>
        <w:rPr>
          <w:i/>
          <w:iCs/>
        </w:rPr>
        <w:t>FAA</w:t>
      </w:r>
      <w:r>
        <w:t xml:space="preserve"> eksaminētāja citā vietā, nevis </w:t>
      </w:r>
      <w:r>
        <w:rPr>
          <w:i/>
          <w:iCs/>
        </w:rPr>
        <w:t>FSDO</w:t>
      </w:r>
      <w:r>
        <w:t>, ar eksaminētāju var sazināties un ārvalstu izraudzīto pilotu eksaminētāju (</w:t>
      </w:r>
      <w:r>
        <w:rPr>
          <w:i/>
          <w:iCs/>
        </w:rPr>
        <w:t>DPE</w:t>
      </w:r>
      <w:r>
        <w:t>) sarakstu var atrast tīmekļa vietnē https://av-info.faa.gov/DesigneeSearch.asp.</w:t>
      </w:r>
    </w:p>
    <w:p w14:paraId="56C97BD9" w14:textId="77777777" w:rsidR="004C600F" w:rsidRPr="005D17A5" w:rsidRDefault="004C600F" w:rsidP="00322B8E">
      <w:pPr>
        <w:ind w:left="425"/>
        <w:jc w:val="both"/>
        <w:rPr>
          <w:rFonts w:ascii="Times New Roman" w:eastAsia="Times New Roman" w:hAnsi="Times New Roman" w:cs="Times New Roman"/>
          <w:noProof/>
          <w:sz w:val="24"/>
          <w:szCs w:val="24"/>
        </w:rPr>
      </w:pPr>
    </w:p>
    <w:p w14:paraId="0AA12919" w14:textId="1BB389D0" w:rsidR="004C600F" w:rsidRPr="005D17A5" w:rsidRDefault="00322B8E" w:rsidP="00322B8E">
      <w:pPr>
        <w:pStyle w:val="BodyText"/>
        <w:tabs>
          <w:tab w:val="left" w:pos="868"/>
        </w:tabs>
        <w:ind w:left="425" w:firstLine="0"/>
        <w:jc w:val="both"/>
        <w:rPr>
          <w:rFonts w:cs="Times New Roman"/>
          <w:noProof/>
        </w:rPr>
      </w:pPr>
      <w:r w:rsidRPr="00AF0458">
        <w:rPr>
          <w:b/>
          <w:bCs/>
        </w:rPr>
        <w:t>1.7.</w:t>
      </w:r>
      <w:r>
        <w:t xml:space="preserve"> Ārvalstu </w:t>
      </w:r>
      <w:r w:rsidR="00595C45">
        <w:t>pārbaudes</w:t>
      </w:r>
      <w:r>
        <w:t xml:space="preserve"> vēstules ir derīgas 6 mēnešus, ja vien pilota apliecības derīguma termiņš nebeidzas agrāk.</w:t>
      </w:r>
    </w:p>
    <w:p w14:paraId="63B261D2" w14:textId="77777777" w:rsidR="004C600F" w:rsidRPr="005D17A5" w:rsidRDefault="004C600F" w:rsidP="00BB5D14">
      <w:pPr>
        <w:jc w:val="both"/>
        <w:rPr>
          <w:rFonts w:ascii="Times New Roman" w:eastAsia="Times New Roman" w:hAnsi="Times New Roman" w:cs="Times New Roman"/>
          <w:noProof/>
          <w:sz w:val="24"/>
          <w:szCs w:val="24"/>
        </w:rPr>
      </w:pPr>
    </w:p>
    <w:p w14:paraId="4D5FA8E7" w14:textId="7DF0B0BA" w:rsidR="004C600F" w:rsidRPr="00602376" w:rsidRDefault="004628A7" w:rsidP="004628A7">
      <w:pPr>
        <w:pStyle w:val="Heading3"/>
        <w:tabs>
          <w:tab w:val="left" w:pos="501"/>
        </w:tabs>
        <w:ind w:left="0" w:firstLine="0"/>
        <w:jc w:val="both"/>
        <w:rPr>
          <w:rFonts w:cs="Times New Roman"/>
          <w:noProof/>
        </w:rPr>
      </w:pPr>
      <w:bookmarkStart w:id="77" w:name="_Toc72504341"/>
      <w:r w:rsidRPr="00602376">
        <w:rPr>
          <w:szCs w:val="32"/>
        </w:rPr>
        <w:t xml:space="preserve">2. Pieteikšanās </w:t>
      </w:r>
      <w:r w:rsidRPr="00602376">
        <w:rPr>
          <w:i/>
          <w:iCs/>
          <w:szCs w:val="32"/>
        </w:rPr>
        <w:t>FAA</w:t>
      </w:r>
      <w:r w:rsidRPr="00602376">
        <w:rPr>
          <w:szCs w:val="32"/>
        </w:rPr>
        <w:t xml:space="preserve"> pilota sertifikāta un instrumentālo lidojumu kvalifikācijas atzīmes saņemšanai</w:t>
      </w:r>
      <w:bookmarkEnd w:id="77"/>
    </w:p>
    <w:p w14:paraId="2C1EC09C" w14:textId="77777777" w:rsidR="004628A7" w:rsidRPr="005D17A5" w:rsidRDefault="004628A7" w:rsidP="009A6A5C">
      <w:pPr>
        <w:pStyle w:val="BodyText"/>
        <w:rPr>
          <w:noProof/>
        </w:rPr>
      </w:pPr>
    </w:p>
    <w:p w14:paraId="1EC79A73" w14:textId="65DC9749" w:rsidR="004C600F" w:rsidRPr="005D17A5" w:rsidRDefault="004628A7" w:rsidP="00E60275">
      <w:pPr>
        <w:pStyle w:val="BodyText"/>
        <w:tabs>
          <w:tab w:val="left" w:pos="868"/>
        </w:tabs>
        <w:ind w:left="425" w:firstLine="0"/>
        <w:jc w:val="both"/>
        <w:rPr>
          <w:rFonts w:cs="Times New Roman"/>
          <w:noProof/>
        </w:rPr>
      </w:pPr>
      <w:r w:rsidRPr="00AF0458">
        <w:rPr>
          <w:b/>
          <w:bCs/>
        </w:rPr>
        <w:t>2.1.</w:t>
      </w:r>
      <w:r>
        <w:t xml:space="preserve"> Lai pieteiktos </w:t>
      </w:r>
      <w:r>
        <w:rPr>
          <w:i/>
          <w:iCs/>
        </w:rPr>
        <w:t>FAA</w:t>
      </w:r>
      <w:r>
        <w:t xml:space="preserve"> pilota sertifikātam, </w:t>
      </w:r>
      <w:r>
        <w:rPr>
          <w:i/>
          <w:iCs/>
        </w:rPr>
        <w:t>FAA FSDO</w:t>
      </w:r>
      <w:r>
        <w:t xml:space="preserve"> personiski vai ar </w:t>
      </w:r>
      <w:r>
        <w:rPr>
          <w:i/>
          <w:iCs/>
        </w:rPr>
        <w:t>FAA</w:t>
      </w:r>
      <w:r>
        <w:t xml:space="preserve"> pilnvarota eksaminētāja starpniecību ir jāiesniedz </w:t>
      </w:r>
      <w:r>
        <w:rPr>
          <w:i/>
          <w:iCs/>
        </w:rPr>
        <w:t>FAA</w:t>
      </w:r>
      <w:r>
        <w:t xml:space="preserve"> veidlapa 8710-1 “Pieteikuma veidlapa pilota sertifikāta un/vai kvalifikācijas atzīmes saņemšanai”. Pieteikuma veidlapa pilota sertifikāta un/vai kvalifikācijas atzīmes saņemšanai ir pieejama elektroniski tīmekļa vietnē</w:t>
      </w:r>
      <w:r w:rsidR="00E60275">
        <w:t xml:space="preserve"> </w:t>
      </w:r>
      <w:r w:rsidR="00E60275" w:rsidRPr="00E60275">
        <w:t>https://www.faa.gov/forms/index.cfm/go/document.information/documentID/1031493</w:t>
      </w:r>
      <w:r w:rsidR="00E60275">
        <w:t xml:space="preserve"> </w:t>
      </w:r>
      <w:r w:rsidR="004C600F">
        <w:t xml:space="preserve">vai izmantojot </w:t>
      </w:r>
      <w:r w:rsidR="004C600F">
        <w:rPr>
          <w:i/>
          <w:iCs/>
        </w:rPr>
        <w:t>IACRA</w:t>
      </w:r>
      <w:r w:rsidR="004C600F">
        <w:t xml:space="preserve"> (https://iacra.faa.gov).</w:t>
      </w:r>
    </w:p>
    <w:p w14:paraId="6A7CE778" w14:textId="77777777" w:rsidR="004C600F" w:rsidRPr="005D17A5" w:rsidRDefault="004C600F" w:rsidP="004628A7">
      <w:pPr>
        <w:ind w:left="425"/>
        <w:jc w:val="both"/>
        <w:rPr>
          <w:rFonts w:ascii="Times New Roman" w:eastAsia="Times New Roman" w:hAnsi="Times New Roman" w:cs="Times New Roman"/>
          <w:noProof/>
          <w:sz w:val="24"/>
          <w:szCs w:val="24"/>
        </w:rPr>
      </w:pPr>
    </w:p>
    <w:p w14:paraId="54C8E18D" w14:textId="5D88DA1A" w:rsidR="004C600F" w:rsidRPr="005D17A5" w:rsidRDefault="004628A7" w:rsidP="004628A7">
      <w:pPr>
        <w:pStyle w:val="BodyText"/>
        <w:tabs>
          <w:tab w:val="left" w:pos="868"/>
        </w:tabs>
        <w:ind w:left="425" w:firstLine="0"/>
        <w:jc w:val="both"/>
        <w:rPr>
          <w:rFonts w:cs="Times New Roman"/>
          <w:noProof/>
        </w:rPr>
      </w:pPr>
      <w:r w:rsidRPr="00AF0458">
        <w:rPr>
          <w:b/>
          <w:bCs/>
        </w:rPr>
        <w:t>2.2.</w:t>
      </w:r>
      <w:r>
        <w:t xml:space="preserve"> </w:t>
      </w:r>
      <w:r>
        <w:rPr>
          <w:i/>
          <w:iCs/>
        </w:rPr>
        <w:t>ASI</w:t>
      </w:r>
      <w:r>
        <w:t xml:space="preserve">, </w:t>
      </w:r>
      <w:r>
        <w:rPr>
          <w:i/>
          <w:iCs/>
        </w:rPr>
        <w:t>AST</w:t>
      </w:r>
      <w:r>
        <w:t xml:space="preserve"> vai pilnvarotais eksaminētājs, kurš norīkots veikt </w:t>
      </w:r>
      <w:r>
        <w:rPr>
          <w:i/>
          <w:iCs/>
        </w:rPr>
        <w:t>FAA</w:t>
      </w:r>
      <w:r>
        <w:t xml:space="preserve"> pilota sertifikāta konversijas apstrādi, pārliecināsies, ka veidlapa 8710-1 ir aizpildīta saskaņā ar instrukciju un </w:t>
      </w:r>
      <w:r>
        <w:rPr>
          <w:i/>
          <w:iCs/>
        </w:rPr>
        <w:t>FAA</w:t>
      </w:r>
      <w:r>
        <w:t xml:space="preserve"> Rīkojuma 8900.1 5. sējuma 1. nodaļas 3. iedaļu.</w:t>
      </w:r>
    </w:p>
    <w:p w14:paraId="3981BAD6" w14:textId="77777777" w:rsidR="004C600F" w:rsidRPr="005D17A5" w:rsidRDefault="004C600F" w:rsidP="004628A7">
      <w:pPr>
        <w:ind w:left="425"/>
        <w:jc w:val="both"/>
        <w:rPr>
          <w:rFonts w:ascii="Times New Roman" w:eastAsia="Times New Roman" w:hAnsi="Times New Roman" w:cs="Times New Roman"/>
          <w:noProof/>
          <w:sz w:val="24"/>
          <w:szCs w:val="24"/>
        </w:rPr>
      </w:pPr>
    </w:p>
    <w:p w14:paraId="40E96AB3" w14:textId="53B864A6" w:rsidR="004C600F" w:rsidRPr="005D17A5" w:rsidRDefault="004628A7" w:rsidP="004628A7">
      <w:pPr>
        <w:pStyle w:val="BodyText"/>
        <w:tabs>
          <w:tab w:val="left" w:pos="868"/>
        </w:tabs>
        <w:ind w:left="425" w:firstLine="0"/>
        <w:jc w:val="both"/>
        <w:rPr>
          <w:rFonts w:cs="Times New Roman"/>
          <w:noProof/>
        </w:rPr>
      </w:pPr>
      <w:r w:rsidRPr="00AF0458">
        <w:rPr>
          <w:b/>
          <w:bCs/>
        </w:rPr>
        <w:t>2.3.</w:t>
      </w:r>
      <w:r>
        <w:t xml:space="preserve"> </w:t>
      </w:r>
      <w:r>
        <w:rPr>
          <w:i/>
          <w:iCs/>
        </w:rPr>
        <w:t>ASI</w:t>
      </w:r>
      <w:r>
        <w:t xml:space="preserve">, </w:t>
      </w:r>
      <w:r>
        <w:rPr>
          <w:i/>
          <w:iCs/>
        </w:rPr>
        <w:t>AST</w:t>
      </w:r>
      <w:r>
        <w:t xml:space="preserve"> vai pilnvarotajam eksaminētājam saskaņā ar </w:t>
      </w:r>
      <w:r>
        <w:rPr>
          <w:i/>
          <w:iCs/>
        </w:rPr>
        <w:t>FAA</w:t>
      </w:r>
      <w:r>
        <w:t xml:space="preserve"> Rīkojumu un </w:t>
      </w:r>
      <w:r>
        <w:rPr>
          <w:i/>
          <w:iCs/>
        </w:rPr>
        <w:t>TSA</w:t>
      </w:r>
      <w:r>
        <w:t xml:space="preserve"> </w:t>
      </w:r>
      <w:r w:rsidR="00595C45">
        <w:t>drošības</w:t>
      </w:r>
      <w:r>
        <w:t xml:space="preserve"> prasībām, saņemot pieteikumu, ir jāpārbauda pretendenta identifikācija.</w:t>
      </w:r>
    </w:p>
    <w:p w14:paraId="55AF2F64" w14:textId="77777777" w:rsidR="004C600F" w:rsidRPr="005D17A5" w:rsidRDefault="004C600F" w:rsidP="004628A7">
      <w:pPr>
        <w:ind w:left="709"/>
        <w:jc w:val="both"/>
        <w:rPr>
          <w:rFonts w:ascii="Times New Roman" w:eastAsia="Times New Roman" w:hAnsi="Times New Roman" w:cs="Times New Roman"/>
          <w:noProof/>
          <w:sz w:val="24"/>
          <w:szCs w:val="24"/>
        </w:rPr>
      </w:pPr>
    </w:p>
    <w:p w14:paraId="3CB9EB6A" w14:textId="084AC1A0" w:rsidR="004C600F" w:rsidRPr="005D17A5" w:rsidRDefault="004628A7" w:rsidP="004628A7">
      <w:pPr>
        <w:pStyle w:val="BodyText"/>
        <w:tabs>
          <w:tab w:val="left" w:pos="1581"/>
        </w:tabs>
        <w:ind w:left="709" w:firstLine="0"/>
        <w:jc w:val="both"/>
        <w:rPr>
          <w:rFonts w:cs="Times New Roman"/>
          <w:noProof/>
        </w:rPr>
      </w:pPr>
      <w:r>
        <w:t>2.3.1. Pieļaujamās identifikācijas metodes cita starpā ir derīga</w:t>
      </w:r>
    </w:p>
    <w:p w14:paraId="4389246A" w14:textId="77777777" w:rsidR="004C600F" w:rsidRPr="005D17A5" w:rsidRDefault="004C600F" w:rsidP="004628A7">
      <w:pPr>
        <w:pStyle w:val="BodyText"/>
        <w:ind w:left="709" w:firstLine="0"/>
        <w:jc w:val="both"/>
        <w:rPr>
          <w:rFonts w:cs="Times New Roman"/>
          <w:noProof/>
        </w:rPr>
      </w:pPr>
      <w:r>
        <w:t>ASV izdota transportlīdzekļa vadītāja apliecība, valsts izdota identifikācijas karte, pase un citu veidu identifikācijas dokumenti, kas ļauj eksaminētājam pārbaudīt pretendenta identitāti. Identifikācijas dokumentam ir jābūt spēkā esošam un derīgam.</w:t>
      </w:r>
    </w:p>
    <w:p w14:paraId="4575B512" w14:textId="77777777" w:rsidR="00877C75" w:rsidRPr="005D17A5" w:rsidRDefault="00877C75" w:rsidP="004628A7">
      <w:pPr>
        <w:ind w:left="709"/>
        <w:jc w:val="both"/>
        <w:rPr>
          <w:rFonts w:ascii="Times New Roman" w:hAnsi="Times New Roman" w:cs="Times New Roman"/>
          <w:noProof/>
          <w:sz w:val="24"/>
          <w:szCs w:val="24"/>
        </w:rPr>
      </w:pPr>
    </w:p>
    <w:p w14:paraId="595AC786" w14:textId="7920AC0F" w:rsidR="004C600F" w:rsidRPr="005D17A5" w:rsidRDefault="004628A7" w:rsidP="004628A7">
      <w:pPr>
        <w:pStyle w:val="BodyText"/>
        <w:tabs>
          <w:tab w:val="left" w:pos="1581"/>
        </w:tabs>
        <w:ind w:left="709" w:firstLine="0"/>
        <w:jc w:val="both"/>
        <w:rPr>
          <w:rFonts w:cs="Times New Roman"/>
          <w:noProof/>
        </w:rPr>
      </w:pPr>
      <w:r>
        <w:t xml:space="preserve">2.3.2. Identificēšanai jāizmanto pretendenta oficiālais fotoattēls, pretendenta paraksts </w:t>
      </w:r>
      <w:r>
        <w:lastRenderedPageBreak/>
        <w:t>un pretendenta dzīvesvietas adrese, ja tā atšķiras no pasta adreses. Šī informācija var tikt sniegta vairākos identifikācijas dokumentos.</w:t>
      </w:r>
    </w:p>
    <w:p w14:paraId="21F6608D" w14:textId="77777777" w:rsidR="004628A7" w:rsidRPr="005D17A5" w:rsidRDefault="004628A7" w:rsidP="004628A7">
      <w:pPr>
        <w:pStyle w:val="BodyText"/>
        <w:tabs>
          <w:tab w:val="left" w:pos="1581"/>
        </w:tabs>
        <w:ind w:left="425" w:firstLine="0"/>
        <w:jc w:val="both"/>
        <w:rPr>
          <w:rFonts w:cs="Times New Roman"/>
          <w:noProof/>
        </w:rPr>
      </w:pPr>
    </w:p>
    <w:p w14:paraId="0AA53507" w14:textId="346072EB" w:rsidR="004C600F" w:rsidRPr="005D17A5" w:rsidRDefault="004628A7" w:rsidP="004628A7">
      <w:pPr>
        <w:pStyle w:val="BodyText"/>
        <w:tabs>
          <w:tab w:val="left" w:pos="868"/>
        </w:tabs>
        <w:ind w:left="425" w:firstLine="0"/>
        <w:jc w:val="both"/>
        <w:rPr>
          <w:rFonts w:cs="Times New Roman"/>
          <w:noProof/>
        </w:rPr>
      </w:pPr>
      <w:r w:rsidRPr="00687EC9">
        <w:rPr>
          <w:b/>
          <w:bCs/>
        </w:rPr>
        <w:t>2.4.</w:t>
      </w:r>
      <w:r>
        <w:t xml:space="preserve"> Pretendenta pastāvīgā pilota reģistrā tiks iekļauts derīgs zināšanu pārbaudes </w:t>
      </w:r>
      <w:r w:rsidR="008008C3">
        <w:t>ziņojums</w:t>
      </w:r>
      <w:r>
        <w:t>.</w:t>
      </w:r>
    </w:p>
    <w:p w14:paraId="22817965" w14:textId="77777777" w:rsidR="004628A7" w:rsidRPr="005D17A5" w:rsidRDefault="004628A7" w:rsidP="004628A7">
      <w:pPr>
        <w:pStyle w:val="BodyText"/>
        <w:tabs>
          <w:tab w:val="left" w:pos="868"/>
        </w:tabs>
        <w:ind w:left="425" w:firstLine="0"/>
        <w:jc w:val="both"/>
        <w:rPr>
          <w:rFonts w:cs="Times New Roman"/>
          <w:noProof/>
        </w:rPr>
      </w:pPr>
    </w:p>
    <w:p w14:paraId="7EEFFCBF" w14:textId="1984FA8E" w:rsidR="004C600F" w:rsidRPr="005D17A5" w:rsidRDefault="004628A7" w:rsidP="004628A7">
      <w:pPr>
        <w:pStyle w:val="BodyText"/>
        <w:tabs>
          <w:tab w:val="left" w:pos="868"/>
        </w:tabs>
        <w:ind w:left="425" w:firstLine="0"/>
        <w:jc w:val="both"/>
        <w:rPr>
          <w:rFonts w:cs="Times New Roman"/>
          <w:noProof/>
        </w:rPr>
      </w:pPr>
      <w:r w:rsidRPr="00687EC9">
        <w:rPr>
          <w:b/>
          <w:bCs/>
        </w:rPr>
        <w:t xml:space="preserve">2.5. </w:t>
      </w:r>
      <w:r>
        <w:t xml:space="preserve">Pieteikuma dokumentiem ir jāpievieno derīga ārvalstu </w:t>
      </w:r>
      <w:r w:rsidR="008008C3">
        <w:t>pārbaudes</w:t>
      </w:r>
      <w:r>
        <w:t xml:space="preserve"> vēstule.</w:t>
      </w:r>
    </w:p>
    <w:p w14:paraId="132476D3" w14:textId="77777777" w:rsidR="004628A7" w:rsidRPr="005D17A5" w:rsidRDefault="004628A7" w:rsidP="004628A7">
      <w:pPr>
        <w:pStyle w:val="BodyText"/>
        <w:tabs>
          <w:tab w:val="left" w:pos="868"/>
        </w:tabs>
        <w:ind w:left="0" w:firstLine="0"/>
        <w:jc w:val="both"/>
        <w:rPr>
          <w:rFonts w:cs="Times New Roman"/>
          <w:noProof/>
        </w:rPr>
      </w:pPr>
    </w:p>
    <w:p w14:paraId="57C015DC" w14:textId="50CB3B3B" w:rsidR="004C600F" w:rsidRPr="00602376" w:rsidRDefault="004628A7" w:rsidP="004628A7">
      <w:pPr>
        <w:pStyle w:val="Heading3"/>
        <w:tabs>
          <w:tab w:val="left" w:pos="501"/>
        </w:tabs>
        <w:ind w:left="0" w:firstLine="0"/>
        <w:jc w:val="both"/>
        <w:rPr>
          <w:rFonts w:cs="Times New Roman"/>
          <w:noProof/>
        </w:rPr>
      </w:pPr>
      <w:bookmarkStart w:id="78" w:name="_Toc72504342"/>
      <w:r w:rsidRPr="00602376">
        <w:rPr>
          <w:szCs w:val="32"/>
        </w:rPr>
        <w:t xml:space="preserve">3. </w:t>
      </w:r>
      <w:r w:rsidRPr="00602376">
        <w:rPr>
          <w:i/>
          <w:iCs/>
          <w:szCs w:val="32"/>
        </w:rPr>
        <w:t>FAA</w:t>
      </w:r>
      <w:r w:rsidRPr="00602376">
        <w:rPr>
          <w:szCs w:val="32"/>
        </w:rPr>
        <w:t xml:space="preserve"> pilota sertifikāta un instrumentālo lidojumu kvalifikācijas atzīmes izdošana</w:t>
      </w:r>
      <w:bookmarkEnd w:id="78"/>
    </w:p>
    <w:p w14:paraId="323FEB7C" w14:textId="77777777" w:rsidR="004628A7" w:rsidRPr="005D17A5" w:rsidRDefault="004628A7" w:rsidP="009A6A5C">
      <w:pPr>
        <w:pStyle w:val="BodyText"/>
        <w:rPr>
          <w:noProof/>
        </w:rPr>
      </w:pPr>
    </w:p>
    <w:p w14:paraId="7F13771A" w14:textId="563D98A1" w:rsidR="004C600F" w:rsidRPr="005D17A5" w:rsidRDefault="004628A7" w:rsidP="001B2C8A">
      <w:pPr>
        <w:pStyle w:val="Heading4"/>
        <w:tabs>
          <w:tab w:val="left" w:pos="868"/>
        </w:tabs>
        <w:ind w:left="425" w:firstLine="0"/>
        <w:jc w:val="both"/>
        <w:rPr>
          <w:rFonts w:cs="Times New Roman"/>
          <w:noProof/>
        </w:rPr>
      </w:pPr>
      <w:r>
        <w:t>3.1. Pilota pagaidu sertifikāti un instrumentālo lidojumu kvalifikācijas atzīmes</w:t>
      </w:r>
    </w:p>
    <w:p w14:paraId="28CD2D03" w14:textId="77777777" w:rsidR="004C600F" w:rsidRPr="005D17A5" w:rsidRDefault="004C600F" w:rsidP="001B2C8A">
      <w:pPr>
        <w:ind w:left="425"/>
        <w:jc w:val="both"/>
        <w:rPr>
          <w:rFonts w:ascii="Times New Roman" w:eastAsia="Times New Roman" w:hAnsi="Times New Roman" w:cs="Times New Roman"/>
          <w:b/>
          <w:bCs/>
          <w:noProof/>
          <w:sz w:val="24"/>
          <w:szCs w:val="24"/>
        </w:rPr>
      </w:pPr>
    </w:p>
    <w:p w14:paraId="62449CA3" w14:textId="348796F1" w:rsidR="004C600F" w:rsidRPr="005D17A5" w:rsidRDefault="004628A7" w:rsidP="001B2C8A">
      <w:pPr>
        <w:pStyle w:val="BodyText"/>
        <w:tabs>
          <w:tab w:val="left" w:pos="1581"/>
        </w:tabs>
        <w:ind w:left="709" w:firstLine="0"/>
        <w:jc w:val="both"/>
        <w:rPr>
          <w:rFonts w:cs="Times New Roman"/>
          <w:noProof/>
        </w:rPr>
      </w:pPr>
      <w:r>
        <w:t xml:space="preserve">3.1.1. Ja pretendents atbilst šā nolīguma 3. pielikuma prasībām, </w:t>
      </w:r>
      <w:r>
        <w:rPr>
          <w:i/>
          <w:iCs/>
        </w:rPr>
        <w:t>ASI</w:t>
      </w:r>
      <w:r>
        <w:t xml:space="preserve">, </w:t>
      </w:r>
      <w:r>
        <w:rPr>
          <w:i/>
          <w:iCs/>
        </w:rPr>
        <w:t>AST</w:t>
      </w:r>
      <w:r>
        <w:t xml:space="preserve"> vai pilnvarotais eksaminētājs izdod pagaidu </w:t>
      </w:r>
      <w:r>
        <w:rPr>
          <w:i/>
          <w:iCs/>
        </w:rPr>
        <w:t>FAA</w:t>
      </w:r>
      <w:r>
        <w:t xml:space="preserve"> privātpilota sertifikātu un/vai instrumentālo lidojumu kvalifikācijas atzīmi.</w:t>
      </w:r>
    </w:p>
    <w:p w14:paraId="7D39FD2A" w14:textId="77777777" w:rsidR="004C600F" w:rsidRPr="005D17A5" w:rsidRDefault="004C600F" w:rsidP="001B2C8A">
      <w:pPr>
        <w:ind w:left="709"/>
        <w:jc w:val="both"/>
        <w:rPr>
          <w:rFonts w:ascii="Times New Roman" w:eastAsia="Times New Roman" w:hAnsi="Times New Roman" w:cs="Times New Roman"/>
          <w:noProof/>
          <w:sz w:val="24"/>
          <w:szCs w:val="24"/>
        </w:rPr>
      </w:pPr>
    </w:p>
    <w:p w14:paraId="34B2404D" w14:textId="09173F3B" w:rsidR="004C600F" w:rsidRPr="005D17A5" w:rsidRDefault="004628A7" w:rsidP="001B2C8A">
      <w:pPr>
        <w:pStyle w:val="BodyText"/>
        <w:tabs>
          <w:tab w:val="left" w:pos="1581"/>
        </w:tabs>
        <w:ind w:left="709" w:firstLine="0"/>
        <w:jc w:val="both"/>
        <w:rPr>
          <w:rFonts w:cs="Times New Roman"/>
          <w:noProof/>
        </w:rPr>
      </w:pPr>
      <w:r>
        <w:t>3.1.2. Pilota pagaidu sertifikāts ir derīgs 120 dienas. Ja ir pagājis šis laika posms kopš izdošanas un pretendents nav saņēmis pastāvīgo pilota sertifikātu, tas vairs nav derīgs. Pretendentam ir jāsazinās ar pilnvaroto eksaminētāju, kas izdevis pilota pagaidu sertifikātu, lai pārliecinātos, ka pieteikuma apstrāde ir noritējusi pareizi.</w:t>
      </w:r>
    </w:p>
    <w:p w14:paraId="0E473482" w14:textId="77777777" w:rsidR="004628A7" w:rsidRPr="005D17A5" w:rsidRDefault="004628A7" w:rsidP="001B2C8A">
      <w:pPr>
        <w:pStyle w:val="BodyText"/>
        <w:tabs>
          <w:tab w:val="left" w:pos="1581"/>
        </w:tabs>
        <w:ind w:left="709" w:firstLine="0"/>
        <w:jc w:val="both"/>
        <w:rPr>
          <w:rFonts w:cs="Times New Roman"/>
          <w:noProof/>
        </w:rPr>
      </w:pPr>
    </w:p>
    <w:p w14:paraId="3559902E" w14:textId="0B23F1E3" w:rsidR="004C600F" w:rsidRPr="005D17A5" w:rsidRDefault="004628A7" w:rsidP="001B2C8A">
      <w:pPr>
        <w:pStyle w:val="Heading4"/>
        <w:tabs>
          <w:tab w:val="left" w:pos="868"/>
        </w:tabs>
        <w:ind w:left="425" w:firstLine="0"/>
        <w:jc w:val="both"/>
        <w:rPr>
          <w:rFonts w:cs="Times New Roman"/>
          <w:noProof/>
        </w:rPr>
      </w:pPr>
      <w:r>
        <w:t>3.2. Pilota pastāvīgie sertifikāti un instrumentālo lidojumu kvalifikācijas atzīmes</w:t>
      </w:r>
    </w:p>
    <w:p w14:paraId="47FD161E" w14:textId="77777777" w:rsidR="004C600F" w:rsidRPr="005D17A5" w:rsidRDefault="004C600F" w:rsidP="001B2C8A">
      <w:pPr>
        <w:ind w:left="425"/>
        <w:jc w:val="both"/>
        <w:rPr>
          <w:rFonts w:ascii="Times New Roman" w:eastAsia="Times New Roman" w:hAnsi="Times New Roman" w:cs="Times New Roman"/>
          <w:b/>
          <w:bCs/>
          <w:noProof/>
          <w:sz w:val="24"/>
          <w:szCs w:val="24"/>
        </w:rPr>
      </w:pPr>
    </w:p>
    <w:p w14:paraId="53465BD5" w14:textId="77777777" w:rsidR="004C600F" w:rsidRPr="005D17A5" w:rsidRDefault="004C600F" w:rsidP="001B2C8A">
      <w:pPr>
        <w:pStyle w:val="BodyText"/>
        <w:ind w:left="425" w:firstLine="0"/>
        <w:jc w:val="both"/>
        <w:rPr>
          <w:rFonts w:cs="Times New Roman"/>
          <w:noProof/>
        </w:rPr>
      </w:pPr>
      <w:r>
        <w:t xml:space="preserve">Pilota pastāvīgais sertifikāts tiks nosūtīts pilotam uz </w:t>
      </w:r>
      <w:r>
        <w:rPr>
          <w:i/>
          <w:iCs/>
        </w:rPr>
        <w:t>FAA</w:t>
      </w:r>
      <w:r>
        <w:t xml:space="preserve"> veidlapā 8710-1 norādīto adresi 120 dienu laikā.</w:t>
      </w:r>
    </w:p>
    <w:p w14:paraId="1D3DDD02" w14:textId="77777777" w:rsidR="004628A7" w:rsidRPr="005D17A5" w:rsidRDefault="004628A7" w:rsidP="00BB5D14">
      <w:pPr>
        <w:pStyle w:val="BodyText"/>
        <w:ind w:left="0" w:firstLine="0"/>
        <w:jc w:val="both"/>
        <w:rPr>
          <w:rFonts w:cs="Times New Roman"/>
          <w:noProof/>
        </w:rPr>
      </w:pPr>
    </w:p>
    <w:p w14:paraId="4D3DD98A" w14:textId="2953FE77" w:rsidR="004C600F" w:rsidRPr="00C935E7" w:rsidRDefault="004628A7" w:rsidP="004628A7">
      <w:pPr>
        <w:pStyle w:val="Heading3"/>
        <w:tabs>
          <w:tab w:val="left" w:pos="501"/>
        </w:tabs>
        <w:ind w:left="0" w:firstLine="0"/>
        <w:jc w:val="both"/>
        <w:rPr>
          <w:rFonts w:cs="Times New Roman"/>
          <w:noProof/>
        </w:rPr>
      </w:pPr>
      <w:bookmarkStart w:id="79" w:name="_Toc72504343"/>
      <w:r w:rsidRPr="00C935E7">
        <w:rPr>
          <w:szCs w:val="32"/>
        </w:rPr>
        <w:t xml:space="preserve">4. Jautājumu gadījumā sazināties ar </w:t>
      </w:r>
      <w:r w:rsidRPr="00C935E7">
        <w:rPr>
          <w:szCs w:val="32"/>
          <w:u w:color="0000FF"/>
        </w:rPr>
        <w:t>Pilotu sertifikācijas nodaļu (AFB-720)</w:t>
      </w:r>
      <w:bookmarkEnd w:id="79"/>
    </w:p>
    <w:p w14:paraId="2396F8F0" w14:textId="77777777" w:rsidR="00A451A4" w:rsidRPr="005D17A5" w:rsidRDefault="00A451A4" w:rsidP="009A6A5C">
      <w:pPr>
        <w:pStyle w:val="BodyText"/>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89"/>
        <w:gridCol w:w="497"/>
        <w:gridCol w:w="5342"/>
      </w:tblGrid>
      <w:tr w:rsidR="00F97E95" w:rsidRPr="005D17A5" w14:paraId="4632438E" w14:textId="77777777" w:rsidTr="00F97E95">
        <w:tc>
          <w:tcPr>
            <w:tcW w:w="1802" w:type="pct"/>
          </w:tcPr>
          <w:p w14:paraId="7126002E" w14:textId="6281BC4C" w:rsidR="00F97E95" w:rsidRPr="005D17A5" w:rsidRDefault="00F97E95" w:rsidP="00F97E95">
            <w:pPr>
              <w:pStyle w:val="Heading3"/>
              <w:tabs>
                <w:tab w:val="left" w:pos="501"/>
              </w:tabs>
              <w:ind w:left="0" w:firstLine="0"/>
              <w:jc w:val="right"/>
              <w:rPr>
                <w:rFonts w:cs="Times New Roman"/>
                <w:b w:val="0"/>
                <w:bCs w:val="0"/>
                <w:noProof/>
                <w:sz w:val="24"/>
                <w:szCs w:val="24"/>
              </w:rPr>
            </w:pPr>
            <w:bookmarkStart w:id="80" w:name="_Toc72504344"/>
            <w:r>
              <w:rPr>
                <w:sz w:val="24"/>
              </w:rPr>
              <w:t>Darba laiks:</w:t>
            </w:r>
            <w:bookmarkEnd w:id="80"/>
          </w:p>
        </w:tc>
        <w:tc>
          <w:tcPr>
            <w:tcW w:w="272" w:type="pct"/>
          </w:tcPr>
          <w:p w14:paraId="530E5E8A" w14:textId="77777777" w:rsidR="00F97E95" w:rsidRDefault="00F97E95" w:rsidP="005D17A5">
            <w:pPr>
              <w:tabs>
                <w:tab w:val="left" w:pos="3740"/>
              </w:tabs>
              <w:jc w:val="both"/>
              <w:rPr>
                <w:rFonts w:ascii="Times New Roman" w:hAnsi="Times New Roman"/>
                <w:sz w:val="24"/>
              </w:rPr>
            </w:pPr>
          </w:p>
        </w:tc>
        <w:tc>
          <w:tcPr>
            <w:tcW w:w="2926" w:type="pct"/>
          </w:tcPr>
          <w:p w14:paraId="1B3D957A" w14:textId="0F15D162" w:rsidR="00F97E95" w:rsidRPr="005D17A5" w:rsidRDefault="00F97E95" w:rsidP="005D17A5">
            <w:pPr>
              <w:tabs>
                <w:tab w:val="left" w:pos="3740"/>
              </w:tabs>
              <w:jc w:val="both"/>
              <w:rPr>
                <w:rFonts w:ascii="Times New Roman" w:eastAsia="Times New Roman" w:hAnsi="Times New Roman" w:cs="Times New Roman"/>
                <w:noProof/>
                <w:sz w:val="24"/>
                <w:szCs w:val="24"/>
              </w:rPr>
            </w:pPr>
            <w:r>
              <w:rPr>
                <w:rFonts w:ascii="Times New Roman" w:hAnsi="Times New Roman"/>
                <w:sz w:val="24"/>
              </w:rPr>
              <w:t>no pirmdienas līdz piektdienai,</w:t>
            </w:r>
          </w:p>
          <w:p w14:paraId="59E1CAE9" w14:textId="490B62D3" w:rsidR="00F97E95" w:rsidRPr="005D17A5" w:rsidRDefault="00F97E95" w:rsidP="005D17A5">
            <w:pPr>
              <w:pStyle w:val="BodyText"/>
              <w:ind w:left="0" w:firstLine="0"/>
              <w:jc w:val="both"/>
              <w:rPr>
                <w:rFonts w:cs="Times New Roman"/>
                <w:noProof/>
              </w:rPr>
            </w:pPr>
            <w:r>
              <w:t>no plkst. 7.30 līdz plkst. 16.00 pēc centrālā laika</w:t>
            </w:r>
          </w:p>
        </w:tc>
      </w:tr>
      <w:tr w:rsidR="00F97E95" w:rsidRPr="005D17A5" w14:paraId="6B166AB1" w14:textId="77777777" w:rsidTr="00F97E95">
        <w:tc>
          <w:tcPr>
            <w:tcW w:w="1802" w:type="pct"/>
          </w:tcPr>
          <w:p w14:paraId="1156828B" w14:textId="01F2B4F6" w:rsidR="00F97E95" w:rsidRPr="005D17A5" w:rsidRDefault="00F97E95" w:rsidP="00F97E95">
            <w:pPr>
              <w:pStyle w:val="Heading3"/>
              <w:tabs>
                <w:tab w:val="left" w:pos="501"/>
              </w:tabs>
              <w:ind w:left="0" w:firstLine="0"/>
              <w:jc w:val="right"/>
              <w:rPr>
                <w:rFonts w:cs="Times New Roman"/>
                <w:b w:val="0"/>
                <w:bCs w:val="0"/>
                <w:noProof/>
                <w:sz w:val="24"/>
                <w:szCs w:val="24"/>
              </w:rPr>
            </w:pPr>
            <w:bookmarkStart w:id="81" w:name="_Toc72504345"/>
            <w:r>
              <w:rPr>
                <w:sz w:val="24"/>
              </w:rPr>
              <w:t>Tālrunis:</w:t>
            </w:r>
            <w:bookmarkEnd w:id="81"/>
          </w:p>
        </w:tc>
        <w:tc>
          <w:tcPr>
            <w:tcW w:w="272" w:type="pct"/>
          </w:tcPr>
          <w:p w14:paraId="1CFE193F" w14:textId="77777777" w:rsidR="00F97E95" w:rsidRDefault="00F97E95" w:rsidP="005D17A5">
            <w:pPr>
              <w:tabs>
                <w:tab w:val="left" w:pos="3740"/>
              </w:tabs>
              <w:jc w:val="both"/>
              <w:rPr>
                <w:rFonts w:ascii="Times New Roman" w:hAnsi="Times New Roman"/>
                <w:sz w:val="24"/>
              </w:rPr>
            </w:pPr>
          </w:p>
        </w:tc>
        <w:tc>
          <w:tcPr>
            <w:tcW w:w="2926" w:type="pct"/>
          </w:tcPr>
          <w:p w14:paraId="3EDACDD0" w14:textId="1108E321" w:rsidR="00F97E95" w:rsidRPr="005D17A5" w:rsidRDefault="00F97E95" w:rsidP="005D17A5">
            <w:pPr>
              <w:tabs>
                <w:tab w:val="left" w:pos="3740"/>
              </w:tabs>
              <w:jc w:val="both"/>
              <w:rPr>
                <w:rFonts w:ascii="Times New Roman" w:eastAsia="Times New Roman" w:hAnsi="Times New Roman" w:cs="Times New Roman"/>
                <w:noProof/>
                <w:sz w:val="24"/>
                <w:szCs w:val="24"/>
              </w:rPr>
            </w:pPr>
            <w:r>
              <w:rPr>
                <w:rFonts w:ascii="Times New Roman" w:hAnsi="Times New Roman"/>
                <w:sz w:val="24"/>
              </w:rPr>
              <w:t>+1 (866) 878-2498</w:t>
            </w:r>
          </w:p>
        </w:tc>
      </w:tr>
      <w:tr w:rsidR="00F97E95" w:rsidRPr="005D17A5" w14:paraId="1FDFA628" w14:textId="77777777" w:rsidTr="00F97E95">
        <w:tc>
          <w:tcPr>
            <w:tcW w:w="1802" w:type="pct"/>
          </w:tcPr>
          <w:p w14:paraId="5608091A" w14:textId="72AFDD59" w:rsidR="00F97E95" w:rsidRPr="005D17A5" w:rsidRDefault="00F97E95" w:rsidP="00F97E95">
            <w:pPr>
              <w:pStyle w:val="Heading3"/>
              <w:tabs>
                <w:tab w:val="left" w:pos="501"/>
              </w:tabs>
              <w:ind w:left="0" w:firstLine="0"/>
              <w:jc w:val="right"/>
              <w:rPr>
                <w:rFonts w:cs="Times New Roman"/>
                <w:b w:val="0"/>
                <w:bCs w:val="0"/>
                <w:noProof/>
                <w:sz w:val="24"/>
                <w:szCs w:val="24"/>
              </w:rPr>
            </w:pPr>
            <w:bookmarkStart w:id="82" w:name="_Toc72504346"/>
            <w:r>
              <w:rPr>
                <w:sz w:val="24"/>
              </w:rPr>
              <w:t>E-pasta adrese:</w:t>
            </w:r>
            <w:bookmarkEnd w:id="82"/>
          </w:p>
        </w:tc>
        <w:tc>
          <w:tcPr>
            <w:tcW w:w="272" w:type="pct"/>
          </w:tcPr>
          <w:p w14:paraId="5E993FFB" w14:textId="77777777" w:rsidR="00F97E95" w:rsidRDefault="00F97E95" w:rsidP="005D17A5">
            <w:pPr>
              <w:tabs>
                <w:tab w:val="left" w:pos="3740"/>
              </w:tabs>
              <w:jc w:val="both"/>
              <w:rPr>
                <w:rFonts w:ascii="Times New Roman" w:hAnsi="Times New Roman"/>
                <w:sz w:val="24"/>
              </w:rPr>
            </w:pPr>
          </w:p>
        </w:tc>
        <w:tc>
          <w:tcPr>
            <w:tcW w:w="2926" w:type="pct"/>
          </w:tcPr>
          <w:p w14:paraId="0D520D94" w14:textId="69A44934" w:rsidR="00F97E95" w:rsidRPr="005D17A5" w:rsidRDefault="00F97E95" w:rsidP="005D17A5">
            <w:pPr>
              <w:tabs>
                <w:tab w:val="left" w:pos="3740"/>
              </w:tabs>
              <w:jc w:val="both"/>
              <w:rPr>
                <w:rFonts w:ascii="Times New Roman" w:eastAsia="Times New Roman" w:hAnsi="Times New Roman" w:cs="Times New Roman"/>
                <w:noProof/>
                <w:sz w:val="24"/>
                <w:szCs w:val="24"/>
              </w:rPr>
            </w:pPr>
            <w:r>
              <w:rPr>
                <w:rFonts w:ascii="Times New Roman" w:hAnsi="Times New Roman"/>
                <w:sz w:val="24"/>
              </w:rPr>
              <w:t>http://registry.faa.gov/Airmenemail/AirmenEmail.aspx</w:t>
            </w:r>
          </w:p>
        </w:tc>
      </w:tr>
      <w:tr w:rsidR="00F97E95" w:rsidRPr="005D17A5" w14:paraId="3B8B7F0D" w14:textId="77777777" w:rsidTr="00F97E95">
        <w:tc>
          <w:tcPr>
            <w:tcW w:w="1802" w:type="pct"/>
          </w:tcPr>
          <w:p w14:paraId="61F619A1" w14:textId="2753FBC2" w:rsidR="00F97E95" w:rsidRPr="005D17A5" w:rsidRDefault="00F97E95" w:rsidP="00F97E95">
            <w:pPr>
              <w:pStyle w:val="Heading3"/>
              <w:tabs>
                <w:tab w:val="left" w:pos="501"/>
              </w:tabs>
              <w:ind w:left="0" w:firstLine="0"/>
              <w:jc w:val="right"/>
              <w:rPr>
                <w:rFonts w:cs="Times New Roman"/>
                <w:b w:val="0"/>
                <w:bCs w:val="0"/>
                <w:noProof/>
                <w:sz w:val="24"/>
                <w:szCs w:val="24"/>
              </w:rPr>
            </w:pPr>
            <w:bookmarkStart w:id="83" w:name="_Toc72504347"/>
            <w:r>
              <w:rPr>
                <w:sz w:val="24"/>
              </w:rPr>
              <w:t>Fakss:</w:t>
            </w:r>
            <w:bookmarkEnd w:id="83"/>
          </w:p>
        </w:tc>
        <w:tc>
          <w:tcPr>
            <w:tcW w:w="272" w:type="pct"/>
          </w:tcPr>
          <w:p w14:paraId="48A379F5" w14:textId="77777777" w:rsidR="00F97E95" w:rsidRDefault="00F97E95" w:rsidP="005D17A5">
            <w:pPr>
              <w:tabs>
                <w:tab w:val="left" w:pos="3740"/>
              </w:tabs>
              <w:jc w:val="both"/>
              <w:rPr>
                <w:rFonts w:ascii="Times New Roman" w:hAnsi="Times New Roman"/>
                <w:sz w:val="24"/>
              </w:rPr>
            </w:pPr>
          </w:p>
        </w:tc>
        <w:tc>
          <w:tcPr>
            <w:tcW w:w="2926" w:type="pct"/>
          </w:tcPr>
          <w:p w14:paraId="3942322B" w14:textId="546F3079" w:rsidR="00F97E95" w:rsidRPr="005D17A5" w:rsidRDefault="00F97E95" w:rsidP="005D17A5">
            <w:pPr>
              <w:tabs>
                <w:tab w:val="left" w:pos="3740"/>
              </w:tabs>
              <w:jc w:val="both"/>
              <w:rPr>
                <w:rFonts w:ascii="Times New Roman" w:eastAsia="Times New Roman" w:hAnsi="Times New Roman" w:cs="Times New Roman"/>
                <w:noProof/>
                <w:sz w:val="24"/>
                <w:szCs w:val="24"/>
              </w:rPr>
            </w:pPr>
            <w:r>
              <w:rPr>
                <w:rFonts w:ascii="Times New Roman" w:hAnsi="Times New Roman"/>
                <w:sz w:val="24"/>
              </w:rPr>
              <w:t>+1 (405) 954-4105</w:t>
            </w:r>
          </w:p>
        </w:tc>
      </w:tr>
      <w:tr w:rsidR="00F97E95" w:rsidRPr="005D17A5" w14:paraId="7214D0EE" w14:textId="77777777" w:rsidTr="00F97E95">
        <w:tc>
          <w:tcPr>
            <w:tcW w:w="1802" w:type="pct"/>
          </w:tcPr>
          <w:p w14:paraId="7195F0FC" w14:textId="73CCF4A4" w:rsidR="00F97E95" w:rsidRPr="005D17A5" w:rsidRDefault="00F97E95" w:rsidP="00F97E95">
            <w:pPr>
              <w:pStyle w:val="Heading3"/>
              <w:tabs>
                <w:tab w:val="left" w:pos="501"/>
              </w:tabs>
              <w:ind w:left="0" w:firstLine="0"/>
              <w:jc w:val="right"/>
              <w:rPr>
                <w:rFonts w:cs="Times New Roman"/>
                <w:b w:val="0"/>
                <w:bCs w:val="0"/>
                <w:noProof/>
                <w:sz w:val="24"/>
                <w:szCs w:val="24"/>
              </w:rPr>
            </w:pPr>
            <w:bookmarkStart w:id="84" w:name="_Toc72504348"/>
            <w:r>
              <w:rPr>
                <w:sz w:val="24"/>
              </w:rPr>
              <w:t>Pasta adrese:</w:t>
            </w:r>
            <w:bookmarkEnd w:id="84"/>
          </w:p>
        </w:tc>
        <w:tc>
          <w:tcPr>
            <w:tcW w:w="272" w:type="pct"/>
          </w:tcPr>
          <w:p w14:paraId="125D64FD" w14:textId="77777777" w:rsidR="00F97E95" w:rsidRDefault="00F97E95" w:rsidP="005D17A5">
            <w:pPr>
              <w:pStyle w:val="BodyText"/>
              <w:tabs>
                <w:tab w:val="left" w:pos="3740"/>
              </w:tabs>
              <w:ind w:left="0" w:firstLine="0"/>
              <w:jc w:val="both"/>
              <w:rPr>
                <w:i/>
                <w:iCs/>
              </w:rPr>
            </w:pPr>
          </w:p>
        </w:tc>
        <w:tc>
          <w:tcPr>
            <w:tcW w:w="2926" w:type="pct"/>
          </w:tcPr>
          <w:p w14:paraId="1AFB6636" w14:textId="4610ECE8" w:rsidR="00F97E95" w:rsidRDefault="00F97E95" w:rsidP="005D17A5">
            <w:pPr>
              <w:pStyle w:val="BodyText"/>
              <w:tabs>
                <w:tab w:val="left" w:pos="3740"/>
              </w:tabs>
              <w:ind w:left="0" w:firstLine="0"/>
              <w:jc w:val="both"/>
              <w:rPr>
                <w:rFonts w:cs="Times New Roman"/>
                <w:noProof/>
              </w:rPr>
            </w:pPr>
            <w:r>
              <w:rPr>
                <w:i/>
                <w:iCs/>
              </w:rPr>
              <w:t>Federal Aviation Administration Airmen</w:t>
            </w:r>
          </w:p>
          <w:p w14:paraId="2BF283D4" w14:textId="1D993E65" w:rsidR="00F97E95" w:rsidRPr="005D17A5" w:rsidRDefault="00F97E95" w:rsidP="005D17A5">
            <w:pPr>
              <w:pStyle w:val="BodyText"/>
              <w:tabs>
                <w:tab w:val="left" w:pos="3740"/>
              </w:tabs>
              <w:ind w:left="0" w:firstLine="0"/>
              <w:jc w:val="both"/>
              <w:rPr>
                <w:rFonts w:cs="Times New Roman"/>
                <w:noProof/>
              </w:rPr>
            </w:pPr>
            <w:r>
              <w:rPr>
                <w:i/>
                <w:iCs/>
              </w:rPr>
              <w:t>Certification Branch (AFB-720)</w:t>
            </w:r>
          </w:p>
          <w:p w14:paraId="11B82633" w14:textId="77777777" w:rsidR="00F97E95" w:rsidRPr="005D17A5" w:rsidRDefault="00F97E95" w:rsidP="005D17A5">
            <w:pPr>
              <w:pStyle w:val="BodyText"/>
              <w:ind w:left="0" w:firstLine="0"/>
              <w:jc w:val="both"/>
              <w:rPr>
                <w:rFonts w:cs="Times New Roman"/>
                <w:noProof/>
              </w:rPr>
            </w:pPr>
            <w:r>
              <w:rPr>
                <w:i/>
                <w:iCs/>
              </w:rPr>
              <w:t>P.O.</w:t>
            </w:r>
            <w:r>
              <w:t xml:space="preserve"> </w:t>
            </w:r>
            <w:r>
              <w:rPr>
                <w:i/>
                <w:iCs/>
              </w:rPr>
              <w:t>Box 25082</w:t>
            </w:r>
          </w:p>
          <w:p w14:paraId="204AD688" w14:textId="698E0973" w:rsidR="00F97E95" w:rsidRPr="005D17A5" w:rsidRDefault="00F97E95" w:rsidP="005D17A5">
            <w:pPr>
              <w:pStyle w:val="BodyText"/>
              <w:ind w:left="0" w:firstLine="0"/>
              <w:jc w:val="both"/>
              <w:rPr>
                <w:rFonts w:cs="Times New Roman"/>
                <w:noProof/>
              </w:rPr>
            </w:pPr>
            <w:r>
              <w:rPr>
                <w:i/>
                <w:iCs/>
              </w:rPr>
              <w:t>Oklahoma City, OK 73125-0082</w:t>
            </w:r>
          </w:p>
        </w:tc>
      </w:tr>
    </w:tbl>
    <w:p w14:paraId="6E24CF26" w14:textId="6081FA1A" w:rsidR="001B2C8A" w:rsidRPr="005D17A5" w:rsidRDefault="001B2C8A">
      <w:pPr>
        <w:rPr>
          <w:rFonts w:ascii="Times New Roman" w:hAnsi="Times New Roman" w:cs="Times New Roman"/>
          <w:noProof/>
          <w:sz w:val="24"/>
          <w:szCs w:val="24"/>
        </w:rPr>
      </w:pPr>
      <w:r>
        <w:br w:type="page"/>
      </w:r>
    </w:p>
    <w:p w14:paraId="756490C2" w14:textId="77777777" w:rsidR="00877C75" w:rsidRPr="005D17A5" w:rsidRDefault="00877C75" w:rsidP="00BB5D14">
      <w:pPr>
        <w:jc w:val="both"/>
        <w:rPr>
          <w:rFonts w:ascii="Times New Roman" w:hAnsi="Times New Roman" w:cs="Times New Roman"/>
          <w:noProof/>
          <w:sz w:val="24"/>
          <w:szCs w:val="24"/>
        </w:rPr>
      </w:pPr>
    </w:p>
    <w:p w14:paraId="069C84EB" w14:textId="77777777" w:rsidR="004C600F" w:rsidRPr="008A01AE" w:rsidRDefault="004C600F" w:rsidP="00FA79AF">
      <w:pPr>
        <w:pStyle w:val="Heading3"/>
        <w:tabs>
          <w:tab w:val="left" w:pos="501"/>
        </w:tabs>
        <w:ind w:left="0" w:firstLine="0"/>
        <w:jc w:val="center"/>
        <w:rPr>
          <w:szCs w:val="32"/>
        </w:rPr>
      </w:pPr>
      <w:bookmarkStart w:id="85" w:name="_Toc72504349"/>
      <w:r w:rsidRPr="008A01AE">
        <w:rPr>
          <w:szCs w:val="32"/>
        </w:rPr>
        <w:t xml:space="preserve">2. papildinājums. Saites uz tīmekļa vietnēm, kur ir pieejamas </w:t>
      </w:r>
      <w:r w:rsidRPr="008A01AE">
        <w:rPr>
          <w:i/>
          <w:iCs/>
          <w:szCs w:val="32"/>
        </w:rPr>
        <w:t>FAA</w:t>
      </w:r>
      <w:r w:rsidRPr="008A01AE">
        <w:rPr>
          <w:szCs w:val="32"/>
        </w:rPr>
        <w:t xml:space="preserve"> veidlapas</w:t>
      </w:r>
      <w:bookmarkStart w:id="86" w:name="_bookmark37"/>
      <w:bookmarkEnd w:id="86"/>
      <w:bookmarkEnd w:id="85"/>
    </w:p>
    <w:p w14:paraId="1817CD79" w14:textId="77777777" w:rsidR="005D17A5" w:rsidRPr="005D17A5" w:rsidRDefault="005D17A5" w:rsidP="009A6A5C">
      <w:pPr>
        <w:pStyle w:val="BodyText"/>
        <w:rPr>
          <w:noProof/>
        </w:rPr>
      </w:pPr>
    </w:p>
    <w:p w14:paraId="3DA3E418" w14:textId="77777777" w:rsidR="004C600F" w:rsidRPr="00AB0088" w:rsidRDefault="004C600F" w:rsidP="0073029B">
      <w:pPr>
        <w:rPr>
          <w:rFonts w:ascii="Times New Roman" w:eastAsia="Times New Roman" w:hAnsi="Times New Roman" w:cs="Times New Roman"/>
          <w:noProof/>
          <w:sz w:val="24"/>
          <w:szCs w:val="24"/>
        </w:rPr>
      </w:pPr>
      <w:r>
        <w:rPr>
          <w:rFonts w:ascii="Times New Roman" w:hAnsi="Times New Roman"/>
          <w:i/>
          <w:iCs/>
          <w:sz w:val="24"/>
        </w:rPr>
        <w:t>FAA</w:t>
      </w:r>
      <w:r>
        <w:rPr>
          <w:rFonts w:ascii="Times New Roman" w:hAnsi="Times New Roman"/>
          <w:sz w:val="24"/>
        </w:rPr>
        <w:t xml:space="preserve"> veidlapu tīmekļa vietne: </w:t>
      </w:r>
      <w:r>
        <w:rPr>
          <w:rFonts w:ascii="Times New Roman" w:hAnsi="Times New Roman"/>
          <w:sz w:val="24"/>
          <w:u w:color="0000FF"/>
        </w:rPr>
        <w:t>http://www.faa.gov/forms/</w:t>
      </w:r>
      <w:r>
        <w:rPr>
          <w:rFonts w:ascii="Times New Roman" w:hAnsi="Times New Roman"/>
          <w:sz w:val="24"/>
        </w:rPr>
        <w:t>.</w:t>
      </w:r>
    </w:p>
    <w:p w14:paraId="53723373" w14:textId="77777777" w:rsidR="004C600F" w:rsidRPr="00AB0088" w:rsidRDefault="004C600F" w:rsidP="0073029B">
      <w:pPr>
        <w:rPr>
          <w:rFonts w:ascii="Times New Roman" w:eastAsia="Times New Roman" w:hAnsi="Times New Roman" w:cs="Times New Roman"/>
          <w:noProof/>
          <w:sz w:val="24"/>
          <w:szCs w:val="24"/>
        </w:rPr>
      </w:pPr>
    </w:p>
    <w:p w14:paraId="5F2CAE99" w14:textId="53FB1EDC" w:rsidR="004C600F" w:rsidRPr="00AB0088" w:rsidRDefault="004C600F" w:rsidP="0073029B">
      <w:pPr>
        <w:pStyle w:val="BodyText"/>
        <w:ind w:left="0" w:firstLine="0"/>
        <w:rPr>
          <w:rFonts w:cs="Times New Roman"/>
          <w:noProof/>
        </w:rPr>
      </w:pPr>
      <w:r>
        <w:t xml:space="preserve">Saite uz </w:t>
      </w:r>
      <w:r>
        <w:rPr>
          <w:i/>
          <w:iCs/>
        </w:rPr>
        <w:t>FAA</w:t>
      </w:r>
      <w:r>
        <w:t xml:space="preserve"> veidlapu 8710-1 “Pieteikuma veidlapa pilota sertifikāta un/vai kvalifikācijas atzīmes saņemšanai”: https://www.faa.gov/forms/index.cfm/go/document.information/documentID/1031493.</w:t>
      </w:r>
    </w:p>
    <w:p w14:paraId="50330C08" w14:textId="77777777" w:rsidR="004C600F" w:rsidRPr="00AB0088" w:rsidRDefault="004C600F" w:rsidP="0073029B">
      <w:pPr>
        <w:rPr>
          <w:rFonts w:ascii="Times New Roman" w:eastAsia="Times New Roman" w:hAnsi="Times New Roman" w:cs="Times New Roman"/>
          <w:noProof/>
          <w:sz w:val="24"/>
          <w:szCs w:val="24"/>
        </w:rPr>
      </w:pPr>
    </w:p>
    <w:p w14:paraId="516170B0" w14:textId="6C9E67BF" w:rsidR="004C600F" w:rsidRPr="00AB0088" w:rsidRDefault="004C600F" w:rsidP="0073029B">
      <w:pPr>
        <w:rPr>
          <w:rFonts w:ascii="Times New Roman" w:eastAsia="Times New Roman" w:hAnsi="Times New Roman" w:cs="Times New Roman"/>
          <w:noProof/>
          <w:sz w:val="24"/>
          <w:szCs w:val="24"/>
        </w:rPr>
      </w:pPr>
      <w:r>
        <w:rPr>
          <w:rFonts w:ascii="Times New Roman" w:hAnsi="Times New Roman"/>
          <w:sz w:val="24"/>
        </w:rPr>
        <w:t xml:space="preserve">Saite uz </w:t>
      </w:r>
      <w:r>
        <w:rPr>
          <w:rFonts w:ascii="Times New Roman" w:hAnsi="Times New Roman"/>
          <w:i/>
          <w:iCs/>
          <w:sz w:val="24"/>
        </w:rPr>
        <w:t>FAA</w:t>
      </w:r>
      <w:r>
        <w:rPr>
          <w:rFonts w:ascii="Times New Roman" w:hAnsi="Times New Roman"/>
          <w:sz w:val="24"/>
        </w:rPr>
        <w:t xml:space="preserve"> veidlapu 8060-71 “Ārvalstu apliecības un veselības apliecības autentiskuma </w:t>
      </w:r>
      <w:r w:rsidR="005951EE">
        <w:rPr>
          <w:rFonts w:ascii="Times New Roman" w:hAnsi="Times New Roman"/>
          <w:sz w:val="24"/>
        </w:rPr>
        <w:t>pārbaudes</w:t>
      </w:r>
      <w:r>
        <w:rPr>
          <w:rFonts w:ascii="Times New Roman" w:hAnsi="Times New Roman"/>
          <w:sz w:val="24"/>
        </w:rPr>
        <w:t xml:space="preserve"> veidlapa”: </w:t>
      </w:r>
      <w:r>
        <w:rPr>
          <w:rFonts w:ascii="Times New Roman" w:hAnsi="Times New Roman"/>
          <w:sz w:val="24"/>
          <w:u w:color="0000FF"/>
        </w:rPr>
        <w:t>https://www.faa.gov/forms/index.cfm/go/document.information/documentID/186251.</w:t>
      </w:r>
    </w:p>
    <w:p w14:paraId="7415BD90" w14:textId="64325C84" w:rsidR="005D17A5" w:rsidRPr="00AB0088" w:rsidRDefault="005D17A5">
      <w:pPr>
        <w:rPr>
          <w:rFonts w:ascii="Times New Roman" w:eastAsia="Times New Roman" w:hAnsi="Times New Roman" w:cs="Times New Roman"/>
          <w:noProof/>
          <w:sz w:val="24"/>
          <w:szCs w:val="24"/>
        </w:rPr>
      </w:pPr>
      <w:r>
        <w:br w:type="page"/>
      </w:r>
    </w:p>
    <w:p w14:paraId="7B1431AE" w14:textId="77777777" w:rsidR="00877C75" w:rsidRPr="005D17A5" w:rsidRDefault="00877C75" w:rsidP="00BB5D14">
      <w:pPr>
        <w:jc w:val="both"/>
        <w:rPr>
          <w:rFonts w:ascii="Times New Roman" w:eastAsia="Times New Roman" w:hAnsi="Times New Roman" w:cs="Times New Roman"/>
          <w:noProof/>
          <w:sz w:val="24"/>
          <w:szCs w:val="24"/>
        </w:rPr>
      </w:pPr>
    </w:p>
    <w:p w14:paraId="304DA640" w14:textId="77777777" w:rsidR="004C600F" w:rsidRPr="00C63187" w:rsidRDefault="004C600F" w:rsidP="00C63187">
      <w:pPr>
        <w:pStyle w:val="Heading1"/>
        <w:spacing w:before="0"/>
        <w:ind w:left="0"/>
        <w:jc w:val="center"/>
        <w:rPr>
          <w:rFonts w:cs="Times New Roman"/>
          <w:noProof/>
          <w:sz w:val="28"/>
          <w:szCs w:val="28"/>
        </w:rPr>
      </w:pPr>
      <w:bookmarkStart w:id="87" w:name="_Toc72504350"/>
      <w:r w:rsidRPr="00C63187">
        <w:rPr>
          <w:sz w:val="28"/>
          <w:szCs w:val="40"/>
        </w:rPr>
        <w:t>D. iedaļa. Stāšanās spēkā un izbeigšana</w:t>
      </w:r>
      <w:bookmarkStart w:id="88" w:name="_bookmark38"/>
      <w:bookmarkEnd w:id="88"/>
      <w:bookmarkEnd w:id="87"/>
    </w:p>
    <w:p w14:paraId="178F54EE" w14:textId="77777777" w:rsidR="009C6C93" w:rsidRPr="005D17A5" w:rsidRDefault="009C6C93" w:rsidP="009A6A5C">
      <w:pPr>
        <w:pStyle w:val="BodyText"/>
        <w:rPr>
          <w:noProof/>
        </w:rPr>
      </w:pPr>
    </w:p>
    <w:p w14:paraId="2DEFB4D3" w14:textId="25341296" w:rsidR="004C600F" w:rsidRPr="005D17A5" w:rsidRDefault="0060040F" w:rsidP="0060040F">
      <w:pPr>
        <w:pStyle w:val="BodyText"/>
        <w:tabs>
          <w:tab w:val="left" w:pos="1941"/>
        </w:tabs>
        <w:ind w:left="0" w:firstLine="0"/>
        <w:jc w:val="both"/>
        <w:rPr>
          <w:rFonts w:cs="Times New Roman"/>
          <w:noProof/>
        </w:rPr>
      </w:pPr>
      <w:r w:rsidRPr="00C63187">
        <w:rPr>
          <w:b/>
          <w:bCs/>
        </w:rPr>
        <w:t>1.</w:t>
      </w:r>
      <w:r>
        <w:t xml:space="preserve"> Šī </w:t>
      </w:r>
      <w:r>
        <w:rPr>
          <w:i/>
          <w:iCs/>
        </w:rPr>
        <w:t>TIP-L</w:t>
      </w:r>
      <w:r>
        <w:t xml:space="preserve"> stājas spēkā 180 dienas pēc tam, kad abas puses to ir parakstījušas.</w:t>
      </w:r>
    </w:p>
    <w:p w14:paraId="5FF8D8BE" w14:textId="77777777" w:rsidR="004C600F" w:rsidRPr="005D17A5" w:rsidRDefault="004C600F" w:rsidP="00BB5D14">
      <w:pPr>
        <w:jc w:val="both"/>
        <w:rPr>
          <w:rFonts w:ascii="Times New Roman" w:eastAsia="Times New Roman" w:hAnsi="Times New Roman" w:cs="Times New Roman"/>
          <w:noProof/>
          <w:sz w:val="24"/>
          <w:szCs w:val="24"/>
        </w:rPr>
      </w:pPr>
    </w:p>
    <w:p w14:paraId="689FE5E9" w14:textId="38F3DA5C" w:rsidR="004C600F" w:rsidRPr="005D17A5" w:rsidRDefault="0060040F" w:rsidP="0060040F">
      <w:pPr>
        <w:pStyle w:val="BodyText"/>
        <w:tabs>
          <w:tab w:val="left" w:pos="1941"/>
        </w:tabs>
        <w:ind w:left="0" w:firstLine="0"/>
        <w:jc w:val="both"/>
        <w:rPr>
          <w:rFonts w:cs="Times New Roman"/>
          <w:noProof/>
        </w:rPr>
      </w:pPr>
      <w:r w:rsidRPr="00C63187">
        <w:rPr>
          <w:b/>
          <w:bCs/>
        </w:rPr>
        <w:t>2.</w:t>
      </w:r>
      <w:r>
        <w:t xml:space="preserve"> Šī </w:t>
      </w:r>
      <w:r>
        <w:rPr>
          <w:i/>
          <w:iCs/>
        </w:rPr>
        <w:t>TIP-L</w:t>
      </w:r>
      <w:r>
        <w:t xml:space="preserve"> ir spēkā līdz tās izbeigšanai. Šo </w:t>
      </w:r>
      <w:r>
        <w:rPr>
          <w:i/>
          <w:iCs/>
        </w:rPr>
        <w:t>TIP-L</w:t>
      </w:r>
      <w:r>
        <w:t xml:space="preserve"> var izbeigt jebkura puse, iesniedzot otrai pusei rakstveida paziņojumu sešdesmit (60) dienas iepriekš. Šīs </w:t>
      </w:r>
      <w:r>
        <w:rPr>
          <w:i/>
          <w:iCs/>
        </w:rPr>
        <w:t>TIP-L</w:t>
      </w:r>
      <w:r>
        <w:t xml:space="preserve"> izbeigšana neietekmē saskaņā ar to pirms izbeigšanas veikto darbību spēkā esamību.</w:t>
      </w:r>
    </w:p>
    <w:p w14:paraId="0A90F900" w14:textId="77777777" w:rsidR="009C6C93" w:rsidRDefault="009C6C93">
      <w:pPr>
        <w:rPr>
          <w:rFonts w:ascii="Times New Roman" w:eastAsia="Times New Roman" w:hAnsi="Times New Roman" w:cs="Times New Roman"/>
          <w:noProof/>
          <w:sz w:val="24"/>
          <w:szCs w:val="24"/>
        </w:rPr>
      </w:pPr>
      <w:r>
        <w:br w:type="page"/>
      </w:r>
    </w:p>
    <w:p w14:paraId="6E2FC862" w14:textId="77777777" w:rsidR="009C6C93" w:rsidRDefault="009C6C93" w:rsidP="00BB5D14">
      <w:pPr>
        <w:jc w:val="both"/>
        <w:rPr>
          <w:rFonts w:ascii="Times New Roman" w:hAnsi="Times New Roman" w:cs="Times New Roman"/>
          <w:b/>
          <w:noProof/>
          <w:sz w:val="24"/>
          <w:szCs w:val="24"/>
        </w:rPr>
      </w:pPr>
    </w:p>
    <w:p w14:paraId="6E8CF31D" w14:textId="0BB3C440" w:rsidR="004C600F" w:rsidRPr="00D105F3" w:rsidRDefault="0076314A" w:rsidP="00D105F3">
      <w:pPr>
        <w:pStyle w:val="Heading1"/>
        <w:spacing w:before="0"/>
        <w:ind w:left="0"/>
        <w:jc w:val="center"/>
        <w:rPr>
          <w:sz w:val="28"/>
          <w:szCs w:val="40"/>
        </w:rPr>
      </w:pPr>
      <w:bookmarkStart w:id="89" w:name="_Toc72504351"/>
      <w:r w:rsidRPr="00D105F3">
        <w:rPr>
          <w:sz w:val="28"/>
          <w:szCs w:val="40"/>
        </w:rPr>
        <w:t>E. iedaļa. Pilnvarojums</w:t>
      </w:r>
      <w:bookmarkEnd w:id="89"/>
    </w:p>
    <w:p w14:paraId="4538B580" w14:textId="77777777" w:rsidR="0060040F" w:rsidRDefault="0060040F" w:rsidP="00BB5D14">
      <w:pPr>
        <w:jc w:val="both"/>
        <w:rPr>
          <w:rFonts w:ascii="Times New Roman" w:hAnsi="Times New Roman" w:cs="Times New Roman"/>
          <w:noProof/>
          <w:sz w:val="24"/>
          <w:szCs w:val="24"/>
        </w:rPr>
      </w:pPr>
    </w:p>
    <w:p w14:paraId="30578C55" w14:textId="0931593A" w:rsidR="004C600F" w:rsidRPr="005D17A5" w:rsidRDefault="004C600F" w:rsidP="00BB5D14">
      <w:pPr>
        <w:jc w:val="both"/>
        <w:rPr>
          <w:rFonts w:ascii="Times New Roman" w:eastAsia="Times New Roman" w:hAnsi="Times New Roman" w:cs="Times New Roman"/>
          <w:noProof/>
          <w:sz w:val="24"/>
          <w:szCs w:val="24"/>
        </w:rPr>
      </w:pPr>
      <w:r>
        <w:rPr>
          <w:rFonts w:ascii="Times New Roman" w:hAnsi="Times New Roman"/>
          <w:i/>
          <w:iCs/>
          <w:sz w:val="24"/>
        </w:rPr>
        <w:t>FAA</w:t>
      </w:r>
      <w:r>
        <w:rPr>
          <w:rFonts w:ascii="Times New Roman" w:hAnsi="Times New Roman"/>
          <w:sz w:val="24"/>
        </w:rPr>
        <w:t xml:space="preserve"> un </w:t>
      </w:r>
      <w:r>
        <w:rPr>
          <w:rFonts w:ascii="Times New Roman" w:hAnsi="Times New Roman"/>
          <w:i/>
          <w:iCs/>
          <w:sz w:val="24"/>
        </w:rPr>
        <w:t>EASA</w:t>
      </w:r>
      <w:r>
        <w:rPr>
          <w:rFonts w:ascii="Times New Roman" w:hAnsi="Times New Roman"/>
          <w:sz w:val="24"/>
        </w:rPr>
        <w:t xml:space="preserve"> piekrīt šīs </w:t>
      </w:r>
      <w:r>
        <w:rPr>
          <w:rFonts w:ascii="Times New Roman" w:hAnsi="Times New Roman"/>
          <w:i/>
          <w:iCs/>
          <w:sz w:val="24"/>
        </w:rPr>
        <w:t>TIP-L</w:t>
      </w:r>
      <w:r>
        <w:rPr>
          <w:rFonts w:ascii="Times New Roman" w:hAnsi="Times New Roman"/>
          <w:sz w:val="24"/>
        </w:rPr>
        <w:t xml:space="preserve"> noteikumiem, ko apliecina abu iestāžu pienācīgi pilnvaroto pārstāvju paraksti.</w:t>
      </w:r>
    </w:p>
    <w:p w14:paraId="29AF68D4" w14:textId="77777777" w:rsidR="004C600F" w:rsidRPr="005D17A5" w:rsidRDefault="004C600F" w:rsidP="00BB5D14">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3996"/>
        <w:gridCol w:w="285"/>
        <w:gridCol w:w="4847"/>
      </w:tblGrid>
      <w:tr w:rsidR="00D105F3" w14:paraId="1C8A8F61" w14:textId="77777777" w:rsidTr="006325BC">
        <w:tc>
          <w:tcPr>
            <w:tcW w:w="2189" w:type="pct"/>
          </w:tcPr>
          <w:p w14:paraId="36E26DFE" w14:textId="445CA82E" w:rsidR="00D105F3" w:rsidRPr="00B95B21" w:rsidRDefault="00D105F3" w:rsidP="00BB5D14">
            <w:pPr>
              <w:jc w:val="both"/>
              <w:rPr>
                <w:rFonts w:ascii="Times New Roman" w:hAnsi="Times New Roman" w:cs="Times New Roman"/>
                <w:b/>
                <w:bCs/>
                <w:noProof/>
                <w:sz w:val="24"/>
                <w:szCs w:val="24"/>
              </w:rPr>
            </w:pPr>
            <w:r>
              <w:rPr>
                <w:rFonts w:ascii="Times New Roman" w:hAnsi="Times New Roman"/>
                <w:b/>
                <w:sz w:val="24"/>
              </w:rPr>
              <w:t>Amerikas Savienoto Valstu Federālā aviācijas administrācija</w:t>
            </w:r>
          </w:p>
        </w:tc>
        <w:tc>
          <w:tcPr>
            <w:tcW w:w="156" w:type="pct"/>
          </w:tcPr>
          <w:p w14:paraId="602C851C" w14:textId="77777777" w:rsidR="00D105F3" w:rsidRDefault="00D105F3" w:rsidP="00BB5D14">
            <w:pPr>
              <w:jc w:val="both"/>
              <w:rPr>
                <w:rFonts w:ascii="Times New Roman" w:hAnsi="Times New Roman"/>
                <w:b/>
                <w:sz w:val="24"/>
              </w:rPr>
            </w:pPr>
          </w:p>
        </w:tc>
        <w:tc>
          <w:tcPr>
            <w:tcW w:w="2655" w:type="pct"/>
          </w:tcPr>
          <w:p w14:paraId="27A2685D" w14:textId="0A970F24" w:rsidR="00D105F3" w:rsidRPr="00B95B21" w:rsidRDefault="00D105F3" w:rsidP="00BB5D14">
            <w:pPr>
              <w:jc w:val="both"/>
              <w:rPr>
                <w:rFonts w:ascii="Times New Roman" w:eastAsia="Times New Roman" w:hAnsi="Times New Roman" w:cs="Times New Roman"/>
                <w:b/>
                <w:bCs/>
                <w:noProof/>
                <w:sz w:val="24"/>
                <w:szCs w:val="24"/>
              </w:rPr>
            </w:pPr>
            <w:r>
              <w:rPr>
                <w:rFonts w:ascii="Times New Roman" w:hAnsi="Times New Roman"/>
                <w:b/>
                <w:sz w:val="24"/>
              </w:rPr>
              <w:t>Eiropas Savienības Aviācijas drošības aģentūra</w:t>
            </w:r>
          </w:p>
        </w:tc>
      </w:tr>
      <w:tr w:rsidR="00D105F3" w14:paraId="4A95ADA4" w14:textId="77777777" w:rsidTr="006325BC">
        <w:tc>
          <w:tcPr>
            <w:tcW w:w="2189" w:type="pct"/>
          </w:tcPr>
          <w:p w14:paraId="0AAB3CAE" w14:textId="04F0F05E" w:rsidR="00D105F3" w:rsidRDefault="00D105F3" w:rsidP="00BB5D14">
            <w:pPr>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C34D3A2" wp14:editId="4189F8DC">
                  <wp:extent cx="2195142" cy="6440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3643" cy="670021"/>
                          </a:xfrm>
                          <a:prstGeom prst="rect">
                            <a:avLst/>
                          </a:prstGeom>
                          <a:noFill/>
                          <a:ln>
                            <a:noFill/>
                          </a:ln>
                        </pic:spPr>
                      </pic:pic>
                    </a:graphicData>
                  </a:graphic>
                </wp:inline>
              </w:drawing>
            </w:r>
          </w:p>
        </w:tc>
        <w:tc>
          <w:tcPr>
            <w:tcW w:w="156" w:type="pct"/>
          </w:tcPr>
          <w:p w14:paraId="5F9005E4" w14:textId="77777777" w:rsidR="00D105F3" w:rsidRDefault="00D105F3" w:rsidP="00BB5D14">
            <w:pPr>
              <w:jc w:val="both"/>
              <w:rPr>
                <w:noProof/>
              </w:rPr>
            </w:pPr>
          </w:p>
        </w:tc>
        <w:tc>
          <w:tcPr>
            <w:tcW w:w="2655" w:type="pct"/>
          </w:tcPr>
          <w:p w14:paraId="66439AC7" w14:textId="1679F3F0" w:rsidR="00D105F3" w:rsidRDefault="00D105F3" w:rsidP="00BB5D14">
            <w:pPr>
              <w:jc w:val="both"/>
              <w:rPr>
                <w:rFonts w:ascii="Times New Roman" w:eastAsia="Times New Roman" w:hAnsi="Times New Roman" w:cs="Times New Roman"/>
                <w:noProof/>
                <w:sz w:val="24"/>
                <w:szCs w:val="24"/>
              </w:rPr>
            </w:pPr>
            <w:r>
              <w:rPr>
                <w:noProof/>
              </w:rPr>
              <w:drawing>
                <wp:inline distT="0" distB="0" distL="0" distR="0" wp14:anchorId="499ED23B" wp14:editId="11A1A8AF">
                  <wp:extent cx="3114224" cy="62815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88135" cy="643061"/>
                          </a:xfrm>
                          <a:prstGeom prst="rect">
                            <a:avLst/>
                          </a:prstGeom>
                        </pic:spPr>
                      </pic:pic>
                    </a:graphicData>
                  </a:graphic>
                </wp:inline>
              </w:drawing>
            </w:r>
          </w:p>
        </w:tc>
      </w:tr>
      <w:tr w:rsidR="00D105F3" w14:paraId="475EBC3D" w14:textId="77777777" w:rsidTr="006325BC">
        <w:tc>
          <w:tcPr>
            <w:tcW w:w="2189" w:type="pct"/>
          </w:tcPr>
          <w:p w14:paraId="19BADCC1" w14:textId="05390D9A" w:rsidR="00D105F3" w:rsidRDefault="00D105F3" w:rsidP="009A5836">
            <w:pPr>
              <w:tabs>
                <w:tab w:val="left" w:pos="3119"/>
              </w:tabs>
              <w:jc w:val="both"/>
              <w:rPr>
                <w:rFonts w:ascii="Times New Roman" w:eastAsia="Times New Roman" w:hAnsi="Times New Roman" w:cs="Times New Roman"/>
                <w:noProof/>
                <w:sz w:val="24"/>
                <w:szCs w:val="24"/>
              </w:rPr>
            </w:pPr>
            <w:r>
              <w:rPr>
                <w:rFonts w:ascii="Times New Roman" w:hAnsi="Times New Roman"/>
                <w:b/>
                <w:sz w:val="24"/>
              </w:rPr>
              <w:t>Riks Domingo [</w:t>
            </w:r>
            <w:r>
              <w:rPr>
                <w:rFonts w:ascii="Times New Roman" w:hAnsi="Times New Roman"/>
                <w:b/>
                <w:i/>
                <w:iCs/>
                <w:sz w:val="24"/>
              </w:rPr>
              <w:t>Rick Domingo</w:t>
            </w:r>
            <w:r>
              <w:rPr>
                <w:rFonts w:ascii="Times New Roman" w:hAnsi="Times New Roman"/>
                <w:b/>
                <w:sz w:val="24"/>
              </w:rPr>
              <w:t>]</w:t>
            </w:r>
            <w:r>
              <w:rPr>
                <w:rFonts w:ascii="Times New Roman" w:hAnsi="Times New Roman"/>
                <w:sz w:val="24"/>
              </w:rPr>
              <w:tab/>
              <w:t>Datums</w:t>
            </w:r>
          </w:p>
          <w:p w14:paraId="798C97A8" w14:textId="77777777" w:rsidR="00D105F3" w:rsidRDefault="00D105F3" w:rsidP="00BB5D14">
            <w:pPr>
              <w:jc w:val="both"/>
              <w:rPr>
                <w:rFonts w:ascii="Times New Roman" w:eastAsia="Times New Roman" w:hAnsi="Times New Roman" w:cs="Times New Roman"/>
                <w:noProof/>
                <w:sz w:val="24"/>
                <w:szCs w:val="24"/>
              </w:rPr>
            </w:pPr>
            <w:r>
              <w:rPr>
                <w:rFonts w:ascii="Times New Roman" w:hAnsi="Times New Roman"/>
                <w:sz w:val="24"/>
              </w:rPr>
              <w:t>Direktors</w:t>
            </w:r>
          </w:p>
          <w:p w14:paraId="6B335540" w14:textId="23C36A40" w:rsidR="00D105F3" w:rsidRDefault="00D105F3" w:rsidP="00BB5D14">
            <w:pPr>
              <w:jc w:val="both"/>
              <w:rPr>
                <w:rFonts w:ascii="Times New Roman" w:eastAsia="Times New Roman" w:hAnsi="Times New Roman" w:cs="Times New Roman"/>
                <w:noProof/>
                <w:sz w:val="24"/>
                <w:szCs w:val="24"/>
              </w:rPr>
            </w:pPr>
            <w:r>
              <w:rPr>
                <w:rFonts w:ascii="Times New Roman" w:hAnsi="Times New Roman"/>
                <w:sz w:val="24"/>
              </w:rPr>
              <w:t>Lidojumu standartu dienests</w:t>
            </w:r>
          </w:p>
        </w:tc>
        <w:tc>
          <w:tcPr>
            <w:tcW w:w="156" w:type="pct"/>
          </w:tcPr>
          <w:p w14:paraId="06F7261F" w14:textId="77777777" w:rsidR="00D105F3" w:rsidRDefault="00D105F3" w:rsidP="00D105F3">
            <w:pPr>
              <w:jc w:val="both"/>
              <w:rPr>
                <w:rFonts w:ascii="Times New Roman" w:hAnsi="Times New Roman"/>
                <w:b/>
                <w:sz w:val="24"/>
              </w:rPr>
            </w:pPr>
          </w:p>
        </w:tc>
        <w:tc>
          <w:tcPr>
            <w:tcW w:w="2655" w:type="pct"/>
          </w:tcPr>
          <w:p w14:paraId="0E027B8D" w14:textId="34479948" w:rsidR="00D105F3" w:rsidRDefault="00D105F3" w:rsidP="00A6339C">
            <w:pPr>
              <w:tabs>
                <w:tab w:val="left" w:pos="3864"/>
              </w:tabs>
              <w:rPr>
                <w:rFonts w:ascii="Times New Roman" w:eastAsia="Times New Roman" w:hAnsi="Times New Roman" w:cs="Times New Roman"/>
                <w:noProof/>
                <w:sz w:val="24"/>
                <w:szCs w:val="24"/>
              </w:rPr>
            </w:pPr>
            <w:r>
              <w:rPr>
                <w:rFonts w:ascii="Times New Roman" w:hAnsi="Times New Roman"/>
                <w:b/>
                <w:sz w:val="24"/>
              </w:rPr>
              <w:t>Jespers Rasmusens [</w:t>
            </w:r>
            <w:r>
              <w:rPr>
                <w:rFonts w:ascii="Times New Roman" w:hAnsi="Times New Roman"/>
                <w:b/>
                <w:i/>
                <w:iCs/>
                <w:sz w:val="24"/>
              </w:rPr>
              <w:t>Jesper Rasmussen</w:t>
            </w:r>
            <w:r>
              <w:rPr>
                <w:rFonts w:ascii="Times New Roman" w:hAnsi="Times New Roman"/>
                <w:b/>
                <w:sz w:val="24"/>
              </w:rPr>
              <w:t>]</w:t>
            </w:r>
            <w:r>
              <w:rPr>
                <w:rFonts w:ascii="Times New Roman" w:hAnsi="Times New Roman"/>
                <w:sz w:val="24"/>
              </w:rPr>
              <w:t>Datums</w:t>
            </w:r>
          </w:p>
          <w:p w14:paraId="2B5A6EF0" w14:textId="25CA5C8D" w:rsidR="00D105F3" w:rsidRDefault="00D105F3" w:rsidP="00BB5D14">
            <w:pPr>
              <w:jc w:val="both"/>
              <w:rPr>
                <w:rFonts w:ascii="Times New Roman" w:eastAsia="Times New Roman" w:hAnsi="Times New Roman" w:cs="Times New Roman"/>
                <w:noProof/>
                <w:sz w:val="24"/>
                <w:szCs w:val="24"/>
              </w:rPr>
            </w:pPr>
            <w:r>
              <w:rPr>
                <w:rFonts w:ascii="Times New Roman" w:hAnsi="Times New Roman"/>
                <w:sz w:val="24"/>
              </w:rPr>
              <w:t>Lidojumu standartu direktors</w:t>
            </w:r>
          </w:p>
        </w:tc>
      </w:tr>
    </w:tbl>
    <w:p w14:paraId="0C1940CB" w14:textId="77777777" w:rsidR="004C600F" w:rsidRPr="005D17A5" w:rsidRDefault="004C600F" w:rsidP="00BB5D14">
      <w:pPr>
        <w:jc w:val="both"/>
        <w:rPr>
          <w:rFonts w:ascii="Times New Roman" w:eastAsia="Times New Roman" w:hAnsi="Times New Roman" w:cs="Times New Roman"/>
          <w:noProof/>
          <w:sz w:val="24"/>
          <w:szCs w:val="24"/>
        </w:rPr>
      </w:pPr>
    </w:p>
    <w:sectPr w:rsidR="004C600F" w:rsidRPr="005D17A5" w:rsidSect="00F26B02">
      <w:headerReference w:type="default" r:id="rId17"/>
      <w:footerReference w:type="default" r:id="rId18"/>
      <w:headerReference w:type="first" r:id="rId19"/>
      <w:footerReference w:type="first" r:id="rId20"/>
      <w:type w:val="nextColumn"/>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383CB" w14:textId="77777777" w:rsidR="009434C2" w:rsidRPr="004C600F" w:rsidRDefault="009434C2">
      <w:pPr>
        <w:rPr>
          <w:noProof/>
        </w:rPr>
      </w:pPr>
      <w:r w:rsidRPr="004C600F">
        <w:rPr>
          <w:noProof/>
        </w:rPr>
        <w:separator/>
      </w:r>
    </w:p>
  </w:endnote>
  <w:endnote w:type="continuationSeparator" w:id="0">
    <w:p w14:paraId="24F72F10" w14:textId="77777777" w:rsidR="009434C2" w:rsidRPr="004C600F" w:rsidRDefault="009434C2">
      <w:pPr>
        <w:rPr>
          <w:noProof/>
        </w:rPr>
      </w:pPr>
      <w:r w:rsidRPr="004C600F">
        <w:rPr>
          <w:noProof/>
        </w:rPr>
        <w:continuationSeparator/>
      </w:r>
    </w:p>
  </w:endnote>
  <w:endnote w:type="continuationNotice" w:id="1">
    <w:p w14:paraId="428C7EFE" w14:textId="77777777" w:rsidR="009434C2" w:rsidRDefault="00943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1E69" w14:textId="77777777" w:rsidR="009434C2" w:rsidRPr="0081654F" w:rsidRDefault="009434C2" w:rsidP="0081654F">
    <w:pPr>
      <w:tabs>
        <w:tab w:val="center" w:pos="4513"/>
        <w:tab w:val="right" w:pos="9026"/>
        <w:tab w:val="left" w:pos="9072"/>
      </w:tabs>
      <w:rPr>
        <w:rFonts w:ascii="Times New Roman" w:hAnsi="Times New Roman" w:cs="Times New Roman"/>
        <w:sz w:val="20"/>
        <w:szCs w:val="18"/>
      </w:rPr>
    </w:pPr>
  </w:p>
  <w:p w14:paraId="146D515A" w14:textId="77777777" w:rsidR="009434C2" w:rsidRPr="0081654F" w:rsidRDefault="009434C2" w:rsidP="0081654F">
    <w:pPr>
      <w:tabs>
        <w:tab w:val="right" w:leader="underscore" w:pos="9072"/>
      </w:tabs>
      <w:rPr>
        <w:rFonts w:ascii="Times New Roman" w:hAnsi="Times New Roman" w:cs="Times New Roman"/>
        <w:sz w:val="20"/>
        <w:szCs w:val="18"/>
      </w:rPr>
    </w:pPr>
    <w:r w:rsidRPr="0081654F">
      <w:rPr>
        <w:rFonts w:ascii="Times New Roman" w:hAnsi="Times New Roman" w:cs="Times New Roman"/>
        <w:sz w:val="20"/>
        <w:szCs w:val="18"/>
      </w:rPr>
      <w:tab/>
    </w:r>
  </w:p>
  <w:p w14:paraId="40D6ADCE" w14:textId="77777777" w:rsidR="009434C2" w:rsidRPr="0081654F" w:rsidRDefault="009434C2" w:rsidP="0081654F">
    <w:pPr>
      <w:tabs>
        <w:tab w:val="center" w:pos="4513"/>
        <w:tab w:val="right" w:pos="9026"/>
        <w:tab w:val="right" w:pos="9072"/>
      </w:tabs>
      <w:rPr>
        <w:rFonts w:ascii="Times New Roman" w:hAnsi="Times New Roman" w:cs="Times New Roman"/>
        <w:sz w:val="20"/>
        <w:szCs w:val="18"/>
      </w:rPr>
    </w:pPr>
  </w:p>
  <w:p w14:paraId="06D695F3" w14:textId="77777777" w:rsidR="009434C2" w:rsidRPr="0081654F" w:rsidRDefault="009434C2" w:rsidP="0081654F">
    <w:pPr>
      <w:tabs>
        <w:tab w:val="right" w:pos="9072"/>
      </w:tabs>
      <w:rPr>
        <w:rFonts w:ascii="Times New Roman" w:hAnsi="Times New Roman" w:cs="Times New Roman"/>
        <w:sz w:val="20"/>
        <w:szCs w:val="18"/>
      </w:rPr>
    </w:pPr>
    <w:r w:rsidRPr="0081654F">
      <w:rPr>
        <w:rFonts w:ascii="Times New Roman" w:hAnsi="Times New Roman" w:cs="Times New Roman"/>
        <w:noProof/>
        <w:sz w:val="20"/>
        <w:szCs w:val="18"/>
      </w:rPr>
      <w:t xml:space="preserve">Tulkojums </w:t>
    </w:r>
    <w:r w:rsidRPr="0081654F">
      <w:rPr>
        <w:rFonts w:ascii="Times New Roman" w:hAnsi="Times New Roman" w:cs="Times New Roman"/>
        <w:noProof/>
        <w:sz w:val="20"/>
        <w:szCs w:val="18"/>
      </w:rPr>
      <w:fldChar w:fldCharType="begin"/>
    </w:r>
    <w:r w:rsidRPr="0081654F">
      <w:rPr>
        <w:rFonts w:ascii="Times New Roman" w:hAnsi="Times New Roman" w:cs="Times New Roman"/>
        <w:noProof/>
        <w:sz w:val="20"/>
        <w:szCs w:val="18"/>
      </w:rPr>
      <w:instrText>symbol 211 \f "Symbol" \s 9</w:instrText>
    </w:r>
    <w:r w:rsidRPr="0081654F">
      <w:rPr>
        <w:rFonts w:ascii="Times New Roman" w:hAnsi="Times New Roman" w:cs="Times New Roman"/>
        <w:noProof/>
        <w:sz w:val="20"/>
        <w:szCs w:val="18"/>
      </w:rPr>
      <w:fldChar w:fldCharType="separate"/>
    </w:r>
    <w:r w:rsidRPr="0081654F">
      <w:rPr>
        <w:rFonts w:ascii="Times New Roman" w:hAnsi="Times New Roman" w:cs="Times New Roman"/>
        <w:noProof/>
        <w:sz w:val="20"/>
        <w:szCs w:val="18"/>
      </w:rPr>
      <w:t>Ó</w:t>
    </w:r>
    <w:r w:rsidRPr="0081654F">
      <w:rPr>
        <w:rFonts w:ascii="Times New Roman" w:hAnsi="Times New Roman" w:cs="Times New Roman"/>
        <w:noProof/>
        <w:sz w:val="20"/>
        <w:szCs w:val="18"/>
      </w:rPr>
      <w:fldChar w:fldCharType="end"/>
    </w:r>
    <w:r w:rsidRPr="0081654F">
      <w:rPr>
        <w:rFonts w:ascii="Times New Roman" w:hAnsi="Times New Roman" w:cs="Times New Roman"/>
        <w:noProof/>
        <w:sz w:val="20"/>
        <w:szCs w:val="18"/>
      </w:rPr>
      <w:t xml:space="preserve"> Valsts valodas centrs, 2021</w:t>
    </w:r>
    <w:r w:rsidRPr="0081654F">
      <w:rPr>
        <w:rFonts w:ascii="Times New Roman" w:hAnsi="Times New Roman" w:cs="Times New Roman"/>
        <w:sz w:val="20"/>
        <w:szCs w:val="18"/>
      </w:rPr>
      <w:tab/>
    </w:r>
    <w:r w:rsidRPr="0081654F">
      <w:rPr>
        <w:rFonts w:ascii="Times New Roman" w:hAnsi="Times New Roman" w:cs="Times New Roman"/>
        <w:sz w:val="20"/>
        <w:szCs w:val="18"/>
      </w:rPr>
      <w:fldChar w:fldCharType="begin"/>
    </w:r>
    <w:r w:rsidRPr="0081654F">
      <w:rPr>
        <w:rFonts w:ascii="Times New Roman" w:hAnsi="Times New Roman" w:cs="Times New Roman"/>
        <w:sz w:val="20"/>
        <w:szCs w:val="18"/>
      </w:rPr>
      <w:instrText xml:space="preserve">page </w:instrText>
    </w:r>
    <w:r w:rsidRPr="0081654F">
      <w:rPr>
        <w:rFonts w:ascii="Times New Roman" w:hAnsi="Times New Roman" w:cs="Times New Roman"/>
        <w:sz w:val="20"/>
        <w:szCs w:val="18"/>
      </w:rPr>
      <w:fldChar w:fldCharType="separate"/>
    </w:r>
    <w:r w:rsidRPr="0081654F">
      <w:rPr>
        <w:rFonts w:ascii="Times New Roman" w:hAnsi="Times New Roman" w:cs="Times New Roman"/>
        <w:sz w:val="20"/>
        <w:szCs w:val="18"/>
      </w:rPr>
      <w:t>2</w:t>
    </w:r>
    <w:r w:rsidRPr="0081654F">
      <w:rP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B4D8" w14:textId="77777777" w:rsidR="009434C2" w:rsidRPr="00A613AE" w:rsidRDefault="009434C2" w:rsidP="00A613AE">
    <w:pPr>
      <w:tabs>
        <w:tab w:val="center" w:pos="4513"/>
        <w:tab w:val="right" w:pos="9026"/>
        <w:tab w:val="left" w:pos="9072"/>
      </w:tabs>
      <w:rPr>
        <w:rFonts w:ascii="Times New Roman" w:hAnsi="Times New Roman" w:cs="Times New Roman"/>
        <w:sz w:val="20"/>
        <w:szCs w:val="18"/>
      </w:rPr>
    </w:pPr>
    <w:bookmarkStart w:id="108" w:name="_Hlk496261764"/>
    <w:bookmarkStart w:id="109" w:name="_Hlk496261765"/>
    <w:bookmarkStart w:id="110" w:name="_Hlk496261766"/>
    <w:bookmarkStart w:id="111" w:name="_Hlk30491075"/>
    <w:bookmarkStart w:id="112" w:name="_Hlk30491076"/>
  </w:p>
  <w:p w14:paraId="509EAE11" w14:textId="77777777" w:rsidR="009434C2" w:rsidRPr="00A613AE" w:rsidRDefault="009434C2" w:rsidP="00A613AE">
    <w:pPr>
      <w:tabs>
        <w:tab w:val="left" w:leader="underscore" w:pos="9072"/>
      </w:tabs>
      <w:rPr>
        <w:rFonts w:ascii="Times New Roman" w:hAnsi="Times New Roman" w:cs="Times New Roman"/>
        <w:sz w:val="20"/>
        <w:szCs w:val="18"/>
      </w:rPr>
    </w:pPr>
    <w:r w:rsidRPr="00A613AE">
      <w:rPr>
        <w:rFonts w:ascii="Times New Roman" w:hAnsi="Times New Roman" w:cs="Times New Roman"/>
        <w:sz w:val="20"/>
        <w:szCs w:val="18"/>
      </w:rPr>
      <w:tab/>
    </w:r>
  </w:p>
  <w:p w14:paraId="728895B8" w14:textId="77777777" w:rsidR="009434C2" w:rsidRPr="00A613AE" w:rsidRDefault="009434C2" w:rsidP="00A613AE">
    <w:pPr>
      <w:tabs>
        <w:tab w:val="center" w:pos="4513"/>
        <w:tab w:val="right" w:pos="9026"/>
        <w:tab w:val="left" w:pos="9072"/>
      </w:tabs>
      <w:rPr>
        <w:rFonts w:ascii="Times New Roman" w:hAnsi="Times New Roman" w:cs="Times New Roman"/>
        <w:sz w:val="20"/>
        <w:szCs w:val="18"/>
      </w:rPr>
    </w:pPr>
  </w:p>
  <w:p w14:paraId="7CE4A1FC" w14:textId="77777777" w:rsidR="009434C2" w:rsidRPr="00A613AE" w:rsidRDefault="009434C2" w:rsidP="00A613AE">
    <w:pPr>
      <w:tabs>
        <w:tab w:val="center" w:pos="4513"/>
        <w:tab w:val="right" w:pos="9026"/>
      </w:tabs>
      <w:rPr>
        <w:rFonts w:ascii="Times New Roman" w:hAnsi="Times New Roman" w:cs="Times New Roman"/>
        <w:sz w:val="20"/>
        <w:szCs w:val="18"/>
      </w:rPr>
    </w:pPr>
    <w:r w:rsidRPr="00A613AE">
      <w:rPr>
        <w:rFonts w:ascii="Times New Roman" w:hAnsi="Times New Roman" w:cs="Times New Roman"/>
        <w:noProof/>
        <w:sz w:val="20"/>
        <w:szCs w:val="18"/>
      </w:rPr>
      <w:t xml:space="preserve">Tulkojums </w:t>
    </w:r>
    <w:r w:rsidRPr="00A613AE">
      <w:rPr>
        <w:rFonts w:ascii="Times New Roman" w:hAnsi="Times New Roman" w:cs="Times New Roman"/>
        <w:noProof/>
        <w:sz w:val="20"/>
        <w:szCs w:val="18"/>
      </w:rPr>
      <w:fldChar w:fldCharType="begin"/>
    </w:r>
    <w:r w:rsidRPr="00A613AE">
      <w:rPr>
        <w:rFonts w:ascii="Times New Roman" w:hAnsi="Times New Roman" w:cs="Times New Roman"/>
        <w:noProof/>
        <w:sz w:val="20"/>
        <w:szCs w:val="18"/>
      </w:rPr>
      <w:instrText>symbol 211 \f "Symbol" \s 9</w:instrText>
    </w:r>
    <w:r w:rsidRPr="00A613AE">
      <w:rPr>
        <w:rFonts w:ascii="Times New Roman" w:hAnsi="Times New Roman" w:cs="Times New Roman"/>
        <w:noProof/>
        <w:sz w:val="20"/>
        <w:szCs w:val="18"/>
      </w:rPr>
      <w:fldChar w:fldCharType="separate"/>
    </w:r>
    <w:r w:rsidRPr="00A613AE">
      <w:rPr>
        <w:rFonts w:ascii="Times New Roman" w:hAnsi="Times New Roman" w:cs="Times New Roman"/>
        <w:noProof/>
        <w:sz w:val="20"/>
        <w:szCs w:val="18"/>
      </w:rPr>
      <w:t>Ó</w:t>
    </w:r>
    <w:r w:rsidRPr="00A613AE">
      <w:rPr>
        <w:rFonts w:ascii="Times New Roman" w:hAnsi="Times New Roman" w:cs="Times New Roman"/>
        <w:noProof/>
        <w:sz w:val="20"/>
        <w:szCs w:val="18"/>
      </w:rPr>
      <w:fldChar w:fldCharType="end"/>
    </w:r>
    <w:r w:rsidRPr="00A613AE">
      <w:rPr>
        <w:rFonts w:ascii="Times New Roman" w:hAnsi="Times New Roman" w:cs="Times New Roman"/>
        <w:noProof/>
        <w:sz w:val="20"/>
        <w:szCs w:val="18"/>
      </w:rPr>
      <w:t xml:space="preserve"> Valsts valodas centrs, 20</w:t>
    </w:r>
    <w:bookmarkEnd w:id="108"/>
    <w:bookmarkEnd w:id="109"/>
    <w:bookmarkEnd w:id="110"/>
    <w:r w:rsidRPr="00A613AE">
      <w:rPr>
        <w:rFonts w:ascii="Times New Roman" w:hAnsi="Times New Roman" w:cs="Times New Roman"/>
        <w:noProof/>
        <w:sz w:val="20"/>
        <w:szCs w:val="18"/>
      </w:rPr>
      <w:t>2</w:t>
    </w:r>
    <w:bookmarkEnd w:id="111"/>
    <w:bookmarkEnd w:id="112"/>
    <w:r w:rsidRPr="00A613AE">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4749" w14:textId="77777777" w:rsidR="009434C2" w:rsidRPr="004C600F" w:rsidRDefault="009434C2">
      <w:pPr>
        <w:rPr>
          <w:noProof/>
        </w:rPr>
      </w:pPr>
      <w:r w:rsidRPr="004C600F">
        <w:rPr>
          <w:noProof/>
        </w:rPr>
        <w:separator/>
      </w:r>
    </w:p>
  </w:footnote>
  <w:footnote w:type="continuationSeparator" w:id="0">
    <w:p w14:paraId="52FEE4A1" w14:textId="77777777" w:rsidR="009434C2" w:rsidRPr="004C600F" w:rsidRDefault="009434C2">
      <w:pPr>
        <w:rPr>
          <w:noProof/>
        </w:rPr>
      </w:pPr>
      <w:r w:rsidRPr="004C600F">
        <w:rPr>
          <w:noProof/>
        </w:rPr>
        <w:continuationSeparator/>
      </w:r>
    </w:p>
  </w:footnote>
  <w:footnote w:type="continuationNotice" w:id="1">
    <w:p w14:paraId="6CAB550F" w14:textId="77777777" w:rsidR="009434C2" w:rsidRDefault="009434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B41A" w14:textId="77777777" w:rsidR="009434C2" w:rsidRPr="00784CFB" w:rsidRDefault="009434C2" w:rsidP="00784CFB">
    <w:pPr>
      <w:tabs>
        <w:tab w:val="center" w:pos="4513"/>
        <w:tab w:val="right" w:pos="9026"/>
      </w:tabs>
      <w:rPr>
        <w:rFonts w:ascii="Times New Roman" w:hAnsi="Times New Roman" w:cs="Times New Roman"/>
        <w:sz w:val="20"/>
        <w:szCs w:val="20"/>
      </w:rPr>
    </w:pPr>
    <w:bookmarkStart w:id="90" w:name="_Hlk496261784"/>
    <w:bookmarkStart w:id="91" w:name="_Hlk496261785"/>
    <w:bookmarkStart w:id="92" w:name="_Hlk496261786"/>
    <w:bookmarkStart w:id="93" w:name="_Hlk502757728"/>
    <w:bookmarkStart w:id="94" w:name="_Hlk502757729"/>
    <w:bookmarkStart w:id="95" w:name="_Hlk502757738"/>
    <w:bookmarkStart w:id="96" w:name="_Hlk502757739"/>
    <w:bookmarkStart w:id="97" w:name="_Hlk30491084"/>
    <w:bookmarkStart w:id="98" w:name="_Hlk30491085"/>
    <w:bookmarkStart w:id="99" w:name="_Hlk63344778"/>
    <w:bookmarkStart w:id="100" w:name="_Hlk63344779"/>
    <w:bookmarkStart w:id="101" w:name="_Hlk63344780"/>
    <w:bookmarkStart w:id="102" w:name="_Hlk63344781"/>
  </w:p>
  <w:p w14:paraId="68A20DB4" w14:textId="77777777" w:rsidR="009434C2" w:rsidRPr="00784CFB" w:rsidRDefault="009434C2" w:rsidP="00784CFB">
    <w:pPr>
      <w:tabs>
        <w:tab w:val="right" w:leader="underscore" w:pos="9072"/>
      </w:tabs>
      <w:rPr>
        <w:rFonts w:ascii="Times New Roman" w:hAnsi="Times New Roman" w:cs="Times New Roman"/>
        <w:sz w:val="20"/>
        <w:szCs w:val="20"/>
      </w:rPr>
    </w:pPr>
    <w:r w:rsidRPr="00784CFB">
      <w:rPr>
        <w:rFonts w:ascii="Times New Roman" w:hAnsi="Times New Roman" w:cs="Times New Roman"/>
        <w:sz w:val="20"/>
        <w:szCs w:val="20"/>
      </w:rPr>
      <w:tab/>
    </w:r>
  </w:p>
  <w:bookmarkEnd w:id="90"/>
  <w:bookmarkEnd w:id="91"/>
  <w:bookmarkEnd w:id="92"/>
  <w:bookmarkEnd w:id="93"/>
  <w:bookmarkEnd w:id="94"/>
  <w:bookmarkEnd w:id="95"/>
  <w:bookmarkEnd w:id="96"/>
  <w:bookmarkEnd w:id="97"/>
  <w:bookmarkEnd w:id="98"/>
  <w:bookmarkEnd w:id="99"/>
  <w:bookmarkEnd w:id="100"/>
  <w:bookmarkEnd w:id="101"/>
  <w:bookmarkEnd w:id="102"/>
  <w:p w14:paraId="2BF49E70" w14:textId="77777777" w:rsidR="009434C2" w:rsidRPr="00784CFB" w:rsidRDefault="009434C2" w:rsidP="00784CFB">
    <w:pPr>
      <w:tabs>
        <w:tab w:val="center" w:pos="4513"/>
        <w:tab w:val="right" w:pos="9026"/>
      </w:tabs>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64A3" w14:textId="77777777" w:rsidR="009434C2" w:rsidRPr="00864FDC" w:rsidRDefault="009434C2" w:rsidP="006E4185">
    <w:pPr>
      <w:pBdr>
        <w:bottom w:val="single" w:sz="12" w:space="5" w:color="auto"/>
      </w:pBdr>
      <w:rPr>
        <w:rFonts w:ascii="Times New Roman" w:hAnsi="Times New Roman" w:cs="Times New Roman"/>
        <w:spacing w:val="-2"/>
        <w:sz w:val="20"/>
        <w:szCs w:val="20"/>
      </w:rPr>
    </w:pPr>
    <w:bookmarkStart w:id="103" w:name="_Hlk496261745"/>
    <w:bookmarkStart w:id="104" w:name="_Hlk496261746"/>
    <w:bookmarkStart w:id="105" w:name="_Hlk496261747"/>
    <w:bookmarkStart w:id="106" w:name="_Hlk30491063"/>
    <w:bookmarkStart w:id="107" w:name="_Hlk30491064"/>
  </w:p>
  <w:bookmarkEnd w:id="103"/>
  <w:bookmarkEnd w:id="104"/>
  <w:bookmarkEnd w:id="105"/>
  <w:bookmarkEnd w:id="106"/>
  <w:bookmarkEnd w:id="107"/>
  <w:p w14:paraId="1D338FD1" w14:textId="77777777" w:rsidR="009434C2" w:rsidRPr="00864FDC" w:rsidRDefault="009434C2" w:rsidP="006E4185">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D4E"/>
    <w:multiLevelType w:val="hybridMultilevel"/>
    <w:tmpl w:val="290041E2"/>
    <w:lvl w:ilvl="0" w:tplc="F884879E">
      <w:start w:val="1"/>
      <w:numFmt w:val="decimal"/>
      <w:lvlText w:val="%1."/>
      <w:lvlJc w:val="left"/>
      <w:pPr>
        <w:ind w:left="500" w:hanging="360"/>
      </w:pPr>
      <w:rPr>
        <w:rFonts w:ascii="Times New Roman" w:eastAsia="Times New Roman" w:hAnsi="Times New Roman" w:hint="default"/>
        <w:b/>
        <w:bCs/>
        <w:spacing w:val="1"/>
        <w:sz w:val="28"/>
        <w:szCs w:val="28"/>
      </w:rPr>
    </w:lvl>
    <w:lvl w:ilvl="1" w:tplc="3082511E">
      <w:start w:val="1"/>
      <w:numFmt w:val="decimal"/>
      <w:lvlText w:val="%1.%2"/>
      <w:lvlJc w:val="left"/>
      <w:pPr>
        <w:ind w:left="867" w:hanging="548"/>
      </w:pPr>
      <w:rPr>
        <w:rFonts w:ascii="Times New Roman" w:eastAsia="Times New Roman" w:hAnsi="Times New Roman" w:hint="default"/>
        <w:b/>
        <w:bCs/>
        <w:sz w:val="24"/>
        <w:szCs w:val="24"/>
      </w:rPr>
    </w:lvl>
    <w:lvl w:ilvl="2" w:tplc="63763080">
      <w:start w:val="1"/>
      <w:numFmt w:val="decimal"/>
      <w:lvlText w:val="%1.%2.%3"/>
      <w:lvlJc w:val="left"/>
      <w:pPr>
        <w:ind w:left="1580" w:hanging="720"/>
      </w:pPr>
      <w:rPr>
        <w:rFonts w:ascii="Times New Roman" w:eastAsia="Times New Roman" w:hAnsi="Times New Roman" w:hint="default"/>
        <w:sz w:val="24"/>
        <w:szCs w:val="24"/>
      </w:rPr>
    </w:lvl>
    <w:lvl w:ilvl="3" w:tplc="025C0192">
      <w:start w:val="1"/>
      <w:numFmt w:val="bullet"/>
      <w:lvlText w:val="•"/>
      <w:lvlJc w:val="left"/>
      <w:pPr>
        <w:ind w:left="2587" w:hanging="720"/>
      </w:pPr>
      <w:rPr>
        <w:rFonts w:hint="default"/>
      </w:rPr>
    </w:lvl>
    <w:lvl w:ilvl="4" w:tplc="A1360B8E">
      <w:start w:val="1"/>
      <w:numFmt w:val="bullet"/>
      <w:lvlText w:val="•"/>
      <w:lvlJc w:val="left"/>
      <w:pPr>
        <w:ind w:left="3595" w:hanging="720"/>
      </w:pPr>
      <w:rPr>
        <w:rFonts w:hint="default"/>
      </w:rPr>
    </w:lvl>
    <w:lvl w:ilvl="5" w:tplc="9DD8F80E">
      <w:start w:val="1"/>
      <w:numFmt w:val="bullet"/>
      <w:lvlText w:val="•"/>
      <w:lvlJc w:val="left"/>
      <w:pPr>
        <w:ind w:left="4602" w:hanging="720"/>
      </w:pPr>
      <w:rPr>
        <w:rFonts w:hint="default"/>
      </w:rPr>
    </w:lvl>
    <w:lvl w:ilvl="6" w:tplc="E040ACD2">
      <w:start w:val="1"/>
      <w:numFmt w:val="bullet"/>
      <w:lvlText w:val="•"/>
      <w:lvlJc w:val="left"/>
      <w:pPr>
        <w:ind w:left="5610" w:hanging="720"/>
      </w:pPr>
      <w:rPr>
        <w:rFonts w:hint="default"/>
      </w:rPr>
    </w:lvl>
    <w:lvl w:ilvl="7" w:tplc="A4E4695E">
      <w:start w:val="1"/>
      <w:numFmt w:val="bullet"/>
      <w:lvlText w:val="•"/>
      <w:lvlJc w:val="left"/>
      <w:pPr>
        <w:ind w:left="6617" w:hanging="720"/>
      </w:pPr>
      <w:rPr>
        <w:rFonts w:hint="default"/>
      </w:rPr>
    </w:lvl>
    <w:lvl w:ilvl="8" w:tplc="B54A58A2">
      <w:start w:val="1"/>
      <w:numFmt w:val="bullet"/>
      <w:lvlText w:val="•"/>
      <w:lvlJc w:val="left"/>
      <w:pPr>
        <w:ind w:left="7625" w:hanging="720"/>
      </w:pPr>
      <w:rPr>
        <w:rFonts w:hint="default"/>
      </w:rPr>
    </w:lvl>
  </w:abstractNum>
  <w:abstractNum w:abstractNumId="1" w15:restartNumberingAfterBreak="0">
    <w:nsid w:val="03672F4F"/>
    <w:multiLevelType w:val="hybridMultilevel"/>
    <w:tmpl w:val="70B8C2EE"/>
    <w:lvl w:ilvl="0" w:tplc="AED23DE6">
      <w:start w:val="1"/>
      <w:numFmt w:val="upperRoman"/>
      <w:lvlText w:val="%1"/>
      <w:lvlJc w:val="left"/>
      <w:pPr>
        <w:ind w:left="680" w:hanging="540"/>
      </w:pPr>
      <w:rPr>
        <w:rFonts w:ascii="Times New Roman" w:eastAsia="Times New Roman" w:hAnsi="Times New Roman" w:hint="default"/>
        <w:b/>
        <w:bCs/>
        <w:sz w:val="24"/>
        <w:szCs w:val="24"/>
      </w:rPr>
    </w:lvl>
    <w:lvl w:ilvl="1" w:tplc="FC3ADFAA">
      <w:start w:val="1"/>
      <w:numFmt w:val="bullet"/>
      <w:lvlText w:val="•"/>
      <w:lvlJc w:val="left"/>
      <w:pPr>
        <w:ind w:left="1576" w:hanging="540"/>
      </w:pPr>
      <w:rPr>
        <w:rFonts w:hint="default"/>
      </w:rPr>
    </w:lvl>
    <w:lvl w:ilvl="2" w:tplc="1B40C22E">
      <w:start w:val="1"/>
      <w:numFmt w:val="bullet"/>
      <w:lvlText w:val="•"/>
      <w:lvlJc w:val="left"/>
      <w:pPr>
        <w:ind w:left="2472" w:hanging="540"/>
      </w:pPr>
      <w:rPr>
        <w:rFonts w:hint="default"/>
      </w:rPr>
    </w:lvl>
    <w:lvl w:ilvl="3" w:tplc="E280D2AA">
      <w:start w:val="1"/>
      <w:numFmt w:val="bullet"/>
      <w:lvlText w:val="•"/>
      <w:lvlJc w:val="left"/>
      <w:pPr>
        <w:ind w:left="3368" w:hanging="540"/>
      </w:pPr>
      <w:rPr>
        <w:rFonts w:hint="default"/>
      </w:rPr>
    </w:lvl>
    <w:lvl w:ilvl="4" w:tplc="70B89DBE">
      <w:start w:val="1"/>
      <w:numFmt w:val="bullet"/>
      <w:lvlText w:val="•"/>
      <w:lvlJc w:val="left"/>
      <w:pPr>
        <w:ind w:left="4264" w:hanging="540"/>
      </w:pPr>
      <w:rPr>
        <w:rFonts w:hint="default"/>
      </w:rPr>
    </w:lvl>
    <w:lvl w:ilvl="5" w:tplc="176E2C34">
      <w:start w:val="1"/>
      <w:numFmt w:val="bullet"/>
      <w:lvlText w:val="•"/>
      <w:lvlJc w:val="left"/>
      <w:pPr>
        <w:ind w:left="5160" w:hanging="540"/>
      </w:pPr>
      <w:rPr>
        <w:rFonts w:hint="default"/>
      </w:rPr>
    </w:lvl>
    <w:lvl w:ilvl="6" w:tplc="495A9410">
      <w:start w:val="1"/>
      <w:numFmt w:val="bullet"/>
      <w:lvlText w:val="•"/>
      <w:lvlJc w:val="left"/>
      <w:pPr>
        <w:ind w:left="6056" w:hanging="540"/>
      </w:pPr>
      <w:rPr>
        <w:rFonts w:hint="default"/>
      </w:rPr>
    </w:lvl>
    <w:lvl w:ilvl="7" w:tplc="A5A64D8E">
      <w:start w:val="1"/>
      <w:numFmt w:val="bullet"/>
      <w:lvlText w:val="•"/>
      <w:lvlJc w:val="left"/>
      <w:pPr>
        <w:ind w:left="6952" w:hanging="540"/>
      </w:pPr>
      <w:rPr>
        <w:rFonts w:hint="default"/>
      </w:rPr>
    </w:lvl>
    <w:lvl w:ilvl="8" w:tplc="B41AD754">
      <w:start w:val="1"/>
      <w:numFmt w:val="bullet"/>
      <w:lvlText w:val="•"/>
      <w:lvlJc w:val="left"/>
      <w:pPr>
        <w:ind w:left="7848" w:hanging="540"/>
      </w:pPr>
      <w:rPr>
        <w:rFonts w:hint="default"/>
      </w:rPr>
    </w:lvl>
  </w:abstractNum>
  <w:abstractNum w:abstractNumId="2" w15:restartNumberingAfterBreak="0">
    <w:nsid w:val="15120FE9"/>
    <w:multiLevelType w:val="hybridMultilevel"/>
    <w:tmpl w:val="477A913E"/>
    <w:lvl w:ilvl="0" w:tplc="711EFD08">
      <w:start w:val="1"/>
      <w:numFmt w:val="decimal"/>
      <w:lvlText w:val="%1."/>
      <w:lvlJc w:val="left"/>
      <w:pPr>
        <w:ind w:left="1940" w:hanging="720"/>
      </w:pPr>
      <w:rPr>
        <w:rFonts w:ascii="Times New Roman" w:eastAsia="Times New Roman" w:hAnsi="Times New Roman" w:hint="default"/>
        <w:b/>
        <w:bCs/>
        <w:spacing w:val="1"/>
        <w:sz w:val="28"/>
        <w:szCs w:val="28"/>
      </w:rPr>
    </w:lvl>
    <w:lvl w:ilvl="1" w:tplc="DB0AB0DE">
      <w:start w:val="1"/>
      <w:numFmt w:val="bullet"/>
      <w:lvlText w:val="•"/>
      <w:lvlJc w:val="left"/>
      <w:pPr>
        <w:ind w:left="6330" w:hanging="720"/>
      </w:pPr>
      <w:rPr>
        <w:rFonts w:hint="default"/>
      </w:rPr>
    </w:lvl>
    <w:lvl w:ilvl="2" w:tplc="D22807A0">
      <w:start w:val="1"/>
      <w:numFmt w:val="bullet"/>
      <w:lvlText w:val="•"/>
      <w:lvlJc w:val="left"/>
      <w:pPr>
        <w:ind w:left="6454" w:hanging="720"/>
      </w:pPr>
      <w:rPr>
        <w:rFonts w:hint="default"/>
      </w:rPr>
    </w:lvl>
    <w:lvl w:ilvl="3" w:tplc="F54E3C16">
      <w:start w:val="1"/>
      <w:numFmt w:val="bullet"/>
      <w:lvlText w:val="•"/>
      <w:lvlJc w:val="left"/>
      <w:pPr>
        <w:ind w:left="6579" w:hanging="720"/>
      </w:pPr>
      <w:rPr>
        <w:rFonts w:hint="default"/>
      </w:rPr>
    </w:lvl>
    <w:lvl w:ilvl="4" w:tplc="93DCCF42">
      <w:start w:val="1"/>
      <w:numFmt w:val="bullet"/>
      <w:lvlText w:val="•"/>
      <w:lvlJc w:val="left"/>
      <w:pPr>
        <w:ind w:left="6703" w:hanging="720"/>
      </w:pPr>
      <w:rPr>
        <w:rFonts w:hint="default"/>
      </w:rPr>
    </w:lvl>
    <w:lvl w:ilvl="5" w:tplc="A66CE5E0">
      <w:start w:val="1"/>
      <w:numFmt w:val="bullet"/>
      <w:lvlText w:val="•"/>
      <w:lvlJc w:val="left"/>
      <w:pPr>
        <w:ind w:left="6827" w:hanging="720"/>
      </w:pPr>
      <w:rPr>
        <w:rFonts w:hint="default"/>
      </w:rPr>
    </w:lvl>
    <w:lvl w:ilvl="6" w:tplc="7E3AD4B4">
      <w:start w:val="1"/>
      <w:numFmt w:val="bullet"/>
      <w:lvlText w:val="•"/>
      <w:lvlJc w:val="left"/>
      <w:pPr>
        <w:ind w:left="6951" w:hanging="720"/>
      </w:pPr>
      <w:rPr>
        <w:rFonts w:hint="default"/>
      </w:rPr>
    </w:lvl>
    <w:lvl w:ilvl="7" w:tplc="8E526528">
      <w:start w:val="1"/>
      <w:numFmt w:val="bullet"/>
      <w:lvlText w:val="•"/>
      <w:lvlJc w:val="left"/>
      <w:pPr>
        <w:ind w:left="7075" w:hanging="720"/>
      </w:pPr>
      <w:rPr>
        <w:rFonts w:hint="default"/>
      </w:rPr>
    </w:lvl>
    <w:lvl w:ilvl="8" w:tplc="34E4755E">
      <w:start w:val="1"/>
      <w:numFmt w:val="bullet"/>
      <w:lvlText w:val="•"/>
      <w:lvlJc w:val="left"/>
      <w:pPr>
        <w:ind w:left="7199" w:hanging="720"/>
      </w:pPr>
      <w:rPr>
        <w:rFonts w:hint="default"/>
      </w:rPr>
    </w:lvl>
  </w:abstractNum>
  <w:abstractNum w:abstractNumId="3" w15:restartNumberingAfterBreak="0">
    <w:nsid w:val="196E59C2"/>
    <w:multiLevelType w:val="hybridMultilevel"/>
    <w:tmpl w:val="7F486502"/>
    <w:lvl w:ilvl="0" w:tplc="8EE21A6E">
      <w:start w:val="1"/>
      <w:numFmt w:val="bullet"/>
      <w:lvlText w:val="-"/>
      <w:lvlJc w:val="left"/>
      <w:pPr>
        <w:ind w:left="834" w:hanging="270"/>
      </w:pPr>
      <w:rPr>
        <w:rFonts w:ascii="Times New Roman" w:eastAsia="Times New Roman" w:hAnsi="Times New Roman" w:hint="default"/>
        <w:sz w:val="18"/>
        <w:szCs w:val="18"/>
      </w:rPr>
    </w:lvl>
    <w:lvl w:ilvl="1" w:tplc="5312701E">
      <w:start w:val="1"/>
      <w:numFmt w:val="bullet"/>
      <w:lvlText w:val="•"/>
      <w:lvlJc w:val="left"/>
      <w:pPr>
        <w:ind w:left="1123" w:hanging="270"/>
      </w:pPr>
      <w:rPr>
        <w:rFonts w:hint="default"/>
      </w:rPr>
    </w:lvl>
    <w:lvl w:ilvl="2" w:tplc="A8682C84">
      <w:start w:val="1"/>
      <w:numFmt w:val="bullet"/>
      <w:lvlText w:val="•"/>
      <w:lvlJc w:val="left"/>
      <w:pPr>
        <w:ind w:left="1412" w:hanging="270"/>
      </w:pPr>
      <w:rPr>
        <w:rFonts w:hint="default"/>
      </w:rPr>
    </w:lvl>
    <w:lvl w:ilvl="3" w:tplc="0BCE5AA4">
      <w:start w:val="1"/>
      <w:numFmt w:val="bullet"/>
      <w:lvlText w:val="•"/>
      <w:lvlJc w:val="left"/>
      <w:pPr>
        <w:ind w:left="1701" w:hanging="270"/>
      </w:pPr>
      <w:rPr>
        <w:rFonts w:hint="default"/>
      </w:rPr>
    </w:lvl>
    <w:lvl w:ilvl="4" w:tplc="B9E4D5A8">
      <w:start w:val="1"/>
      <w:numFmt w:val="bullet"/>
      <w:lvlText w:val="•"/>
      <w:lvlJc w:val="left"/>
      <w:pPr>
        <w:ind w:left="1990" w:hanging="270"/>
      </w:pPr>
      <w:rPr>
        <w:rFonts w:hint="default"/>
      </w:rPr>
    </w:lvl>
    <w:lvl w:ilvl="5" w:tplc="16E0E6AA">
      <w:start w:val="1"/>
      <w:numFmt w:val="bullet"/>
      <w:lvlText w:val="•"/>
      <w:lvlJc w:val="left"/>
      <w:pPr>
        <w:ind w:left="2279" w:hanging="270"/>
      </w:pPr>
      <w:rPr>
        <w:rFonts w:hint="default"/>
      </w:rPr>
    </w:lvl>
    <w:lvl w:ilvl="6" w:tplc="B89CC11E">
      <w:start w:val="1"/>
      <w:numFmt w:val="bullet"/>
      <w:lvlText w:val="•"/>
      <w:lvlJc w:val="left"/>
      <w:pPr>
        <w:ind w:left="2568" w:hanging="270"/>
      </w:pPr>
      <w:rPr>
        <w:rFonts w:hint="default"/>
      </w:rPr>
    </w:lvl>
    <w:lvl w:ilvl="7" w:tplc="0F266DD4">
      <w:start w:val="1"/>
      <w:numFmt w:val="bullet"/>
      <w:lvlText w:val="•"/>
      <w:lvlJc w:val="left"/>
      <w:pPr>
        <w:ind w:left="2857" w:hanging="270"/>
      </w:pPr>
      <w:rPr>
        <w:rFonts w:hint="default"/>
      </w:rPr>
    </w:lvl>
    <w:lvl w:ilvl="8" w:tplc="B664AEE0">
      <w:start w:val="1"/>
      <w:numFmt w:val="bullet"/>
      <w:lvlText w:val="•"/>
      <w:lvlJc w:val="left"/>
      <w:pPr>
        <w:ind w:left="3146" w:hanging="270"/>
      </w:pPr>
      <w:rPr>
        <w:rFonts w:hint="default"/>
      </w:rPr>
    </w:lvl>
  </w:abstractNum>
  <w:abstractNum w:abstractNumId="4" w15:restartNumberingAfterBreak="0">
    <w:nsid w:val="221832C6"/>
    <w:multiLevelType w:val="hybridMultilevel"/>
    <w:tmpl w:val="358808C8"/>
    <w:lvl w:ilvl="0" w:tplc="37BEF2AC">
      <w:start w:val="1"/>
      <w:numFmt w:val="bullet"/>
      <w:lvlText w:val="-"/>
      <w:lvlJc w:val="left"/>
      <w:pPr>
        <w:ind w:left="565" w:hanging="360"/>
      </w:pPr>
      <w:rPr>
        <w:rFonts w:ascii="Times New Roman" w:eastAsia="Times New Roman" w:hAnsi="Times New Roman" w:hint="default"/>
        <w:sz w:val="18"/>
        <w:szCs w:val="18"/>
      </w:rPr>
    </w:lvl>
    <w:lvl w:ilvl="1" w:tplc="56186DA0">
      <w:start w:val="1"/>
      <w:numFmt w:val="bullet"/>
      <w:lvlText w:val="•"/>
      <w:lvlJc w:val="left"/>
      <w:pPr>
        <w:ind w:left="881" w:hanging="360"/>
      </w:pPr>
      <w:rPr>
        <w:rFonts w:hint="default"/>
      </w:rPr>
    </w:lvl>
    <w:lvl w:ilvl="2" w:tplc="FD507318">
      <w:start w:val="1"/>
      <w:numFmt w:val="bullet"/>
      <w:lvlText w:val="•"/>
      <w:lvlJc w:val="left"/>
      <w:pPr>
        <w:ind w:left="1197" w:hanging="360"/>
      </w:pPr>
      <w:rPr>
        <w:rFonts w:hint="default"/>
      </w:rPr>
    </w:lvl>
    <w:lvl w:ilvl="3" w:tplc="C1A804A0">
      <w:start w:val="1"/>
      <w:numFmt w:val="bullet"/>
      <w:lvlText w:val="•"/>
      <w:lvlJc w:val="left"/>
      <w:pPr>
        <w:ind w:left="1512" w:hanging="360"/>
      </w:pPr>
      <w:rPr>
        <w:rFonts w:hint="default"/>
      </w:rPr>
    </w:lvl>
    <w:lvl w:ilvl="4" w:tplc="E354B012">
      <w:start w:val="1"/>
      <w:numFmt w:val="bullet"/>
      <w:lvlText w:val="•"/>
      <w:lvlJc w:val="left"/>
      <w:pPr>
        <w:ind w:left="1828" w:hanging="360"/>
      </w:pPr>
      <w:rPr>
        <w:rFonts w:hint="default"/>
      </w:rPr>
    </w:lvl>
    <w:lvl w:ilvl="5" w:tplc="16B43A24">
      <w:start w:val="1"/>
      <w:numFmt w:val="bullet"/>
      <w:lvlText w:val="•"/>
      <w:lvlJc w:val="left"/>
      <w:pPr>
        <w:ind w:left="2144" w:hanging="360"/>
      </w:pPr>
      <w:rPr>
        <w:rFonts w:hint="default"/>
      </w:rPr>
    </w:lvl>
    <w:lvl w:ilvl="6" w:tplc="E85CA8F4">
      <w:start w:val="1"/>
      <w:numFmt w:val="bullet"/>
      <w:lvlText w:val="•"/>
      <w:lvlJc w:val="left"/>
      <w:pPr>
        <w:ind w:left="2460" w:hanging="360"/>
      </w:pPr>
      <w:rPr>
        <w:rFonts w:hint="default"/>
      </w:rPr>
    </w:lvl>
    <w:lvl w:ilvl="7" w:tplc="42508D22">
      <w:start w:val="1"/>
      <w:numFmt w:val="bullet"/>
      <w:lvlText w:val="•"/>
      <w:lvlJc w:val="left"/>
      <w:pPr>
        <w:ind w:left="2776" w:hanging="360"/>
      </w:pPr>
      <w:rPr>
        <w:rFonts w:hint="default"/>
      </w:rPr>
    </w:lvl>
    <w:lvl w:ilvl="8" w:tplc="C538AF88">
      <w:start w:val="1"/>
      <w:numFmt w:val="bullet"/>
      <w:lvlText w:val="•"/>
      <w:lvlJc w:val="left"/>
      <w:pPr>
        <w:ind w:left="3092" w:hanging="360"/>
      </w:pPr>
      <w:rPr>
        <w:rFonts w:hint="default"/>
      </w:rPr>
    </w:lvl>
  </w:abstractNum>
  <w:abstractNum w:abstractNumId="5" w15:restartNumberingAfterBreak="0">
    <w:nsid w:val="272B46C6"/>
    <w:multiLevelType w:val="hybridMultilevel"/>
    <w:tmpl w:val="BA4C80B0"/>
    <w:lvl w:ilvl="0" w:tplc="5C56DC0E">
      <w:start w:val="1"/>
      <w:numFmt w:val="lowerLetter"/>
      <w:lvlText w:val="%1)"/>
      <w:lvlJc w:val="left"/>
      <w:pPr>
        <w:ind w:left="937" w:hanging="360"/>
      </w:pPr>
      <w:rPr>
        <w:rFonts w:ascii="Times New Roman" w:eastAsia="Times New Roman" w:hAnsi="Times New Roman" w:hint="default"/>
        <w:spacing w:val="-1"/>
        <w:sz w:val="18"/>
        <w:szCs w:val="18"/>
      </w:rPr>
    </w:lvl>
    <w:lvl w:ilvl="1" w:tplc="B0A8D194">
      <w:start w:val="1"/>
      <w:numFmt w:val="bullet"/>
      <w:lvlText w:val="•"/>
      <w:lvlJc w:val="left"/>
      <w:pPr>
        <w:ind w:left="1891" w:hanging="360"/>
      </w:pPr>
      <w:rPr>
        <w:rFonts w:hint="default"/>
      </w:rPr>
    </w:lvl>
    <w:lvl w:ilvl="2" w:tplc="906AB16A">
      <w:start w:val="1"/>
      <w:numFmt w:val="bullet"/>
      <w:lvlText w:val="•"/>
      <w:lvlJc w:val="left"/>
      <w:pPr>
        <w:ind w:left="2845" w:hanging="360"/>
      </w:pPr>
      <w:rPr>
        <w:rFonts w:hint="default"/>
      </w:rPr>
    </w:lvl>
    <w:lvl w:ilvl="3" w:tplc="CD7CB55A">
      <w:start w:val="1"/>
      <w:numFmt w:val="bullet"/>
      <w:lvlText w:val="•"/>
      <w:lvlJc w:val="left"/>
      <w:pPr>
        <w:ind w:left="3800" w:hanging="360"/>
      </w:pPr>
      <w:rPr>
        <w:rFonts w:hint="default"/>
      </w:rPr>
    </w:lvl>
    <w:lvl w:ilvl="4" w:tplc="EF1CBB22">
      <w:start w:val="1"/>
      <w:numFmt w:val="bullet"/>
      <w:lvlText w:val="•"/>
      <w:lvlJc w:val="left"/>
      <w:pPr>
        <w:ind w:left="4754" w:hanging="360"/>
      </w:pPr>
      <w:rPr>
        <w:rFonts w:hint="default"/>
      </w:rPr>
    </w:lvl>
    <w:lvl w:ilvl="5" w:tplc="771A9DA8">
      <w:start w:val="1"/>
      <w:numFmt w:val="bullet"/>
      <w:lvlText w:val="•"/>
      <w:lvlJc w:val="left"/>
      <w:pPr>
        <w:ind w:left="5708" w:hanging="360"/>
      </w:pPr>
      <w:rPr>
        <w:rFonts w:hint="default"/>
      </w:rPr>
    </w:lvl>
    <w:lvl w:ilvl="6" w:tplc="9D84499C">
      <w:start w:val="1"/>
      <w:numFmt w:val="bullet"/>
      <w:lvlText w:val="•"/>
      <w:lvlJc w:val="left"/>
      <w:pPr>
        <w:ind w:left="6662" w:hanging="360"/>
      </w:pPr>
      <w:rPr>
        <w:rFonts w:hint="default"/>
      </w:rPr>
    </w:lvl>
    <w:lvl w:ilvl="7" w:tplc="49BE7CF8">
      <w:start w:val="1"/>
      <w:numFmt w:val="bullet"/>
      <w:lvlText w:val="•"/>
      <w:lvlJc w:val="left"/>
      <w:pPr>
        <w:ind w:left="7617" w:hanging="360"/>
      </w:pPr>
      <w:rPr>
        <w:rFonts w:hint="default"/>
      </w:rPr>
    </w:lvl>
    <w:lvl w:ilvl="8" w:tplc="DCC8A2E8">
      <w:start w:val="1"/>
      <w:numFmt w:val="bullet"/>
      <w:lvlText w:val="•"/>
      <w:lvlJc w:val="left"/>
      <w:pPr>
        <w:ind w:left="8571" w:hanging="360"/>
      </w:pPr>
      <w:rPr>
        <w:rFonts w:hint="default"/>
      </w:rPr>
    </w:lvl>
  </w:abstractNum>
  <w:abstractNum w:abstractNumId="6" w15:restartNumberingAfterBreak="0">
    <w:nsid w:val="285F6FA3"/>
    <w:multiLevelType w:val="hybridMultilevel"/>
    <w:tmpl w:val="3B06E464"/>
    <w:lvl w:ilvl="0" w:tplc="593A6630">
      <w:start w:val="1"/>
      <w:numFmt w:val="decimal"/>
      <w:lvlText w:val="%1."/>
      <w:lvlJc w:val="left"/>
      <w:pPr>
        <w:ind w:left="1220" w:hanging="360"/>
      </w:pPr>
      <w:rPr>
        <w:rFonts w:ascii="Times New Roman" w:eastAsia="Times New Roman" w:hAnsi="Times New Roman" w:hint="default"/>
        <w:sz w:val="24"/>
        <w:szCs w:val="24"/>
      </w:rPr>
    </w:lvl>
    <w:lvl w:ilvl="1" w:tplc="AAD8A41E">
      <w:start w:val="1"/>
      <w:numFmt w:val="bullet"/>
      <w:lvlText w:val="•"/>
      <w:lvlJc w:val="left"/>
      <w:pPr>
        <w:ind w:left="2062" w:hanging="360"/>
      </w:pPr>
      <w:rPr>
        <w:rFonts w:hint="default"/>
      </w:rPr>
    </w:lvl>
    <w:lvl w:ilvl="2" w:tplc="97CE5850">
      <w:start w:val="1"/>
      <w:numFmt w:val="bullet"/>
      <w:lvlText w:val="•"/>
      <w:lvlJc w:val="left"/>
      <w:pPr>
        <w:ind w:left="2904" w:hanging="360"/>
      </w:pPr>
      <w:rPr>
        <w:rFonts w:hint="default"/>
      </w:rPr>
    </w:lvl>
    <w:lvl w:ilvl="3" w:tplc="5372B844">
      <w:start w:val="1"/>
      <w:numFmt w:val="bullet"/>
      <w:lvlText w:val="•"/>
      <w:lvlJc w:val="left"/>
      <w:pPr>
        <w:ind w:left="3746" w:hanging="360"/>
      </w:pPr>
      <w:rPr>
        <w:rFonts w:hint="default"/>
      </w:rPr>
    </w:lvl>
    <w:lvl w:ilvl="4" w:tplc="86AE2242">
      <w:start w:val="1"/>
      <w:numFmt w:val="bullet"/>
      <w:lvlText w:val="•"/>
      <w:lvlJc w:val="left"/>
      <w:pPr>
        <w:ind w:left="4588" w:hanging="360"/>
      </w:pPr>
      <w:rPr>
        <w:rFonts w:hint="default"/>
      </w:rPr>
    </w:lvl>
    <w:lvl w:ilvl="5" w:tplc="901046FA">
      <w:start w:val="1"/>
      <w:numFmt w:val="bullet"/>
      <w:lvlText w:val="•"/>
      <w:lvlJc w:val="left"/>
      <w:pPr>
        <w:ind w:left="5430" w:hanging="360"/>
      </w:pPr>
      <w:rPr>
        <w:rFonts w:hint="default"/>
      </w:rPr>
    </w:lvl>
    <w:lvl w:ilvl="6" w:tplc="4EA21F86">
      <w:start w:val="1"/>
      <w:numFmt w:val="bullet"/>
      <w:lvlText w:val="•"/>
      <w:lvlJc w:val="left"/>
      <w:pPr>
        <w:ind w:left="6272" w:hanging="360"/>
      </w:pPr>
      <w:rPr>
        <w:rFonts w:hint="default"/>
      </w:rPr>
    </w:lvl>
    <w:lvl w:ilvl="7" w:tplc="D3002F9E">
      <w:start w:val="1"/>
      <w:numFmt w:val="bullet"/>
      <w:lvlText w:val="•"/>
      <w:lvlJc w:val="left"/>
      <w:pPr>
        <w:ind w:left="7114" w:hanging="360"/>
      </w:pPr>
      <w:rPr>
        <w:rFonts w:hint="default"/>
      </w:rPr>
    </w:lvl>
    <w:lvl w:ilvl="8" w:tplc="21B22700">
      <w:start w:val="1"/>
      <w:numFmt w:val="bullet"/>
      <w:lvlText w:val="•"/>
      <w:lvlJc w:val="left"/>
      <w:pPr>
        <w:ind w:left="7956" w:hanging="360"/>
      </w:pPr>
      <w:rPr>
        <w:rFonts w:hint="default"/>
      </w:rPr>
    </w:lvl>
  </w:abstractNum>
  <w:abstractNum w:abstractNumId="7" w15:restartNumberingAfterBreak="0">
    <w:nsid w:val="36FE737D"/>
    <w:multiLevelType w:val="hybridMultilevel"/>
    <w:tmpl w:val="B2E4593A"/>
    <w:lvl w:ilvl="0" w:tplc="69AA07D4">
      <w:start w:val="1"/>
      <w:numFmt w:val="lowerLetter"/>
      <w:lvlText w:val="%1)"/>
      <w:lvlJc w:val="left"/>
      <w:pPr>
        <w:ind w:left="937" w:hanging="360"/>
      </w:pPr>
      <w:rPr>
        <w:rFonts w:ascii="Times New Roman" w:eastAsia="Times New Roman" w:hAnsi="Times New Roman" w:hint="default"/>
        <w:spacing w:val="-1"/>
        <w:sz w:val="18"/>
        <w:szCs w:val="18"/>
      </w:rPr>
    </w:lvl>
    <w:lvl w:ilvl="1" w:tplc="B5B8CEE0">
      <w:start w:val="1"/>
      <w:numFmt w:val="bullet"/>
      <w:lvlText w:val=""/>
      <w:lvlJc w:val="left"/>
      <w:pPr>
        <w:ind w:left="1124" w:hanging="180"/>
      </w:pPr>
      <w:rPr>
        <w:rFonts w:ascii="Symbol" w:eastAsia="Symbol" w:hAnsi="Symbol" w:hint="default"/>
        <w:sz w:val="18"/>
        <w:szCs w:val="18"/>
      </w:rPr>
    </w:lvl>
    <w:lvl w:ilvl="2" w:tplc="E62EF71A">
      <w:start w:val="1"/>
      <w:numFmt w:val="bullet"/>
      <w:lvlText w:val="•"/>
      <w:lvlJc w:val="left"/>
      <w:pPr>
        <w:ind w:left="2163" w:hanging="180"/>
      </w:pPr>
      <w:rPr>
        <w:rFonts w:hint="default"/>
      </w:rPr>
    </w:lvl>
    <w:lvl w:ilvl="3" w:tplc="65909DB0">
      <w:start w:val="1"/>
      <w:numFmt w:val="bullet"/>
      <w:lvlText w:val="•"/>
      <w:lvlJc w:val="left"/>
      <w:pPr>
        <w:ind w:left="3203" w:hanging="180"/>
      </w:pPr>
      <w:rPr>
        <w:rFonts w:hint="default"/>
      </w:rPr>
    </w:lvl>
    <w:lvl w:ilvl="4" w:tplc="13CA791E">
      <w:start w:val="1"/>
      <w:numFmt w:val="bullet"/>
      <w:lvlText w:val="•"/>
      <w:lvlJc w:val="left"/>
      <w:pPr>
        <w:ind w:left="4242" w:hanging="180"/>
      </w:pPr>
      <w:rPr>
        <w:rFonts w:hint="default"/>
      </w:rPr>
    </w:lvl>
    <w:lvl w:ilvl="5" w:tplc="E00E0A5A">
      <w:start w:val="1"/>
      <w:numFmt w:val="bullet"/>
      <w:lvlText w:val="•"/>
      <w:lvlJc w:val="left"/>
      <w:pPr>
        <w:ind w:left="5282" w:hanging="180"/>
      </w:pPr>
      <w:rPr>
        <w:rFonts w:hint="default"/>
      </w:rPr>
    </w:lvl>
    <w:lvl w:ilvl="6" w:tplc="A376652A">
      <w:start w:val="1"/>
      <w:numFmt w:val="bullet"/>
      <w:lvlText w:val="•"/>
      <w:lvlJc w:val="left"/>
      <w:pPr>
        <w:ind w:left="6321" w:hanging="180"/>
      </w:pPr>
      <w:rPr>
        <w:rFonts w:hint="default"/>
      </w:rPr>
    </w:lvl>
    <w:lvl w:ilvl="7" w:tplc="8C12F42A">
      <w:start w:val="1"/>
      <w:numFmt w:val="bullet"/>
      <w:lvlText w:val="•"/>
      <w:lvlJc w:val="left"/>
      <w:pPr>
        <w:ind w:left="7361" w:hanging="180"/>
      </w:pPr>
      <w:rPr>
        <w:rFonts w:hint="default"/>
      </w:rPr>
    </w:lvl>
    <w:lvl w:ilvl="8" w:tplc="BA24ACA0">
      <w:start w:val="1"/>
      <w:numFmt w:val="bullet"/>
      <w:lvlText w:val="•"/>
      <w:lvlJc w:val="left"/>
      <w:pPr>
        <w:ind w:left="8400" w:hanging="180"/>
      </w:pPr>
      <w:rPr>
        <w:rFonts w:hint="default"/>
      </w:rPr>
    </w:lvl>
  </w:abstractNum>
  <w:abstractNum w:abstractNumId="8" w15:restartNumberingAfterBreak="0">
    <w:nsid w:val="3CA675DA"/>
    <w:multiLevelType w:val="multilevel"/>
    <w:tmpl w:val="1C461B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492195"/>
    <w:multiLevelType w:val="hybridMultilevel"/>
    <w:tmpl w:val="0978836A"/>
    <w:lvl w:ilvl="0" w:tplc="2064FB1C">
      <w:start w:val="1"/>
      <w:numFmt w:val="lowerRoman"/>
      <w:lvlText w:val="(%1)"/>
      <w:lvlJc w:val="left"/>
      <w:pPr>
        <w:ind w:left="2408" w:hanging="334"/>
        <w:jc w:val="right"/>
      </w:pPr>
      <w:rPr>
        <w:rFonts w:ascii="Times New Roman" w:eastAsia="Times New Roman" w:hAnsi="Times New Roman" w:hint="default"/>
        <w:sz w:val="24"/>
        <w:szCs w:val="24"/>
      </w:rPr>
    </w:lvl>
    <w:lvl w:ilvl="1" w:tplc="1BF02254">
      <w:start w:val="1"/>
      <w:numFmt w:val="bullet"/>
      <w:lvlText w:val="•"/>
      <w:lvlJc w:val="left"/>
      <w:pPr>
        <w:ind w:left="3131" w:hanging="334"/>
      </w:pPr>
      <w:rPr>
        <w:rFonts w:hint="default"/>
      </w:rPr>
    </w:lvl>
    <w:lvl w:ilvl="2" w:tplc="6A3280C8">
      <w:start w:val="1"/>
      <w:numFmt w:val="bullet"/>
      <w:lvlText w:val="•"/>
      <w:lvlJc w:val="left"/>
      <w:pPr>
        <w:ind w:left="3854" w:hanging="334"/>
      </w:pPr>
      <w:rPr>
        <w:rFonts w:hint="default"/>
      </w:rPr>
    </w:lvl>
    <w:lvl w:ilvl="3" w:tplc="1E261F82">
      <w:start w:val="1"/>
      <w:numFmt w:val="bullet"/>
      <w:lvlText w:val="•"/>
      <w:lvlJc w:val="left"/>
      <w:pPr>
        <w:ind w:left="4577" w:hanging="334"/>
      </w:pPr>
      <w:rPr>
        <w:rFonts w:hint="default"/>
      </w:rPr>
    </w:lvl>
    <w:lvl w:ilvl="4" w:tplc="2708C9CA">
      <w:start w:val="1"/>
      <w:numFmt w:val="bullet"/>
      <w:lvlText w:val="•"/>
      <w:lvlJc w:val="left"/>
      <w:pPr>
        <w:ind w:left="5301" w:hanging="334"/>
      </w:pPr>
      <w:rPr>
        <w:rFonts w:hint="default"/>
      </w:rPr>
    </w:lvl>
    <w:lvl w:ilvl="5" w:tplc="F8CC38C8">
      <w:start w:val="1"/>
      <w:numFmt w:val="bullet"/>
      <w:lvlText w:val="•"/>
      <w:lvlJc w:val="left"/>
      <w:pPr>
        <w:ind w:left="6024" w:hanging="334"/>
      </w:pPr>
      <w:rPr>
        <w:rFonts w:hint="default"/>
      </w:rPr>
    </w:lvl>
    <w:lvl w:ilvl="6" w:tplc="CD246E00">
      <w:start w:val="1"/>
      <w:numFmt w:val="bullet"/>
      <w:lvlText w:val="•"/>
      <w:lvlJc w:val="left"/>
      <w:pPr>
        <w:ind w:left="6747" w:hanging="334"/>
      </w:pPr>
      <w:rPr>
        <w:rFonts w:hint="default"/>
      </w:rPr>
    </w:lvl>
    <w:lvl w:ilvl="7" w:tplc="93B2B456">
      <w:start w:val="1"/>
      <w:numFmt w:val="bullet"/>
      <w:lvlText w:val="•"/>
      <w:lvlJc w:val="left"/>
      <w:pPr>
        <w:ind w:left="7470" w:hanging="334"/>
      </w:pPr>
      <w:rPr>
        <w:rFonts w:hint="default"/>
      </w:rPr>
    </w:lvl>
    <w:lvl w:ilvl="8" w:tplc="F1C23A9A">
      <w:start w:val="1"/>
      <w:numFmt w:val="bullet"/>
      <w:lvlText w:val="•"/>
      <w:lvlJc w:val="left"/>
      <w:pPr>
        <w:ind w:left="8193" w:hanging="334"/>
      </w:pPr>
      <w:rPr>
        <w:rFonts w:hint="default"/>
      </w:rPr>
    </w:lvl>
  </w:abstractNum>
  <w:abstractNum w:abstractNumId="10" w15:restartNumberingAfterBreak="0">
    <w:nsid w:val="507149B4"/>
    <w:multiLevelType w:val="hybridMultilevel"/>
    <w:tmpl w:val="8C8A291A"/>
    <w:lvl w:ilvl="0" w:tplc="556EECAC">
      <w:start w:val="1"/>
      <w:numFmt w:val="decimal"/>
      <w:lvlText w:val="%1."/>
      <w:lvlJc w:val="left"/>
      <w:pPr>
        <w:ind w:left="500" w:hanging="360"/>
      </w:pPr>
      <w:rPr>
        <w:rFonts w:ascii="Times New Roman" w:eastAsia="Times New Roman" w:hAnsi="Times New Roman" w:hint="default"/>
        <w:b/>
        <w:bCs/>
        <w:spacing w:val="1"/>
        <w:sz w:val="28"/>
        <w:szCs w:val="28"/>
      </w:rPr>
    </w:lvl>
    <w:lvl w:ilvl="1" w:tplc="415CCC10">
      <w:start w:val="1"/>
      <w:numFmt w:val="decimal"/>
      <w:lvlText w:val="%1.%2"/>
      <w:lvlJc w:val="left"/>
      <w:pPr>
        <w:ind w:left="320" w:hanging="540"/>
      </w:pPr>
      <w:rPr>
        <w:rFonts w:ascii="Times New Roman" w:eastAsia="Times New Roman" w:hAnsi="Times New Roman" w:hint="default"/>
        <w:b/>
        <w:bCs/>
        <w:sz w:val="24"/>
        <w:szCs w:val="24"/>
      </w:rPr>
    </w:lvl>
    <w:lvl w:ilvl="2" w:tplc="24BA4EC4">
      <w:start w:val="1"/>
      <w:numFmt w:val="decimal"/>
      <w:lvlText w:val="%1.%2.%3"/>
      <w:lvlJc w:val="left"/>
      <w:pPr>
        <w:ind w:left="1580" w:hanging="720"/>
      </w:pPr>
      <w:rPr>
        <w:rFonts w:ascii="Times New Roman" w:eastAsia="Times New Roman" w:hAnsi="Times New Roman" w:hint="default"/>
        <w:sz w:val="24"/>
        <w:szCs w:val="24"/>
      </w:rPr>
    </w:lvl>
    <w:lvl w:ilvl="3" w:tplc="241E1A3E">
      <w:start w:val="1"/>
      <w:numFmt w:val="lowerLetter"/>
      <w:lvlText w:val="(%4)"/>
      <w:lvlJc w:val="left"/>
      <w:pPr>
        <w:ind w:left="2127" w:hanging="548"/>
      </w:pPr>
      <w:rPr>
        <w:rFonts w:ascii="Times New Roman" w:eastAsia="Times New Roman" w:hAnsi="Times New Roman" w:hint="default"/>
        <w:sz w:val="24"/>
        <w:szCs w:val="24"/>
      </w:rPr>
    </w:lvl>
    <w:lvl w:ilvl="4" w:tplc="2A0A0A38">
      <w:start w:val="1"/>
      <w:numFmt w:val="bullet"/>
      <w:lvlText w:val="•"/>
      <w:lvlJc w:val="left"/>
      <w:pPr>
        <w:ind w:left="2127" w:hanging="548"/>
      </w:pPr>
      <w:rPr>
        <w:rFonts w:hint="default"/>
      </w:rPr>
    </w:lvl>
    <w:lvl w:ilvl="5" w:tplc="7CAC3F4A">
      <w:start w:val="1"/>
      <w:numFmt w:val="bullet"/>
      <w:lvlText w:val="•"/>
      <w:lvlJc w:val="left"/>
      <w:pPr>
        <w:ind w:left="3379" w:hanging="548"/>
      </w:pPr>
      <w:rPr>
        <w:rFonts w:hint="default"/>
      </w:rPr>
    </w:lvl>
    <w:lvl w:ilvl="6" w:tplc="712C12E0">
      <w:start w:val="1"/>
      <w:numFmt w:val="bullet"/>
      <w:lvlText w:val="•"/>
      <w:lvlJc w:val="left"/>
      <w:pPr>
        <w:ind w:left="4631" w:hanging="548"/>
      </w:pPr>
      <w:rPr>
        <w:rFonts w:hint="default"/>
      </w:rPr>
    </w:lvl>
    <w:lvl w:ilvl="7" w:tplc="66CC0074">
      <w:start w:val="1"/>
      <w:numFmt w:val="bullet"/>
      <w:lvlText w:val="•"/>
      <w:lvlJc w:val="left"/>
      <w:pPr>
        <w:ind w:left="5883" w:hanging="548"/>
      </w:pPr>
      <w:rPr>
        <w:rFonts w:hint="default"/>
      </w:rPr>
    </w:lvl>
    <w:lvl w:ilvl="8" w:tplc="D5548FF6">
      <w:start w:val="1"/>
      <w:numFmt w:val="bullet"/>
      <w:lvlText w:val="•"/>
      <w:lvlJc w:val="left"/>
      <w:pPr>
        <w:ind w:left="7135" w:hanging="548"/>
      </w:pPr>
      <w:rPr>
        <w:rFonts w:hint="default"/>
      </w:rPr>
    </w:lvl>
  </w:abstractNum>
  <w:abstractNum w:abstractNumId="11" w15:restartNumberingAfterBreak="0">
    <w:nsid w:val="516E3DDD"/>
    <w:multiLevelType w:val="hybridMultilevel"/>
    <w:tmpl w:val="0C349786"/>
    <w:lvl w:ilvl="0" w:tplc="95A0BFB0">
      <w:start w:val="1"/>
      <w:numFmt w:val="decimal"/>
      <w:lvlText w:val="%1."/>
      <w:lvlJc w:val="left"/>
      <w:pPr>
        <w:ind w:left="1220" w:hanging="360"/>
      </w:pPr>
      <w:rPr>
        <w:rFonts w:ascii="Times New Roman" w:eastAsia="Times New Roman" w:hAnsi="Times New Roman" w:hint="default"/>
        <w:sz w:val="24"/>
        <w:szCs w:val="24"/>
      </w:rPr>
    </w:lvl>
    <w:lvl w:ilvl="1" w:tplc="3E64DB54">
      <w:start w:val="1"/>
      <w:numFmt w:val="bullet"/>
      <w:lvlText w:val="•"/>
      <w:lvlJc w:val="left"/>
      <w:pPr>
        <w:ind w:left="2062" w:hanging="360"/>
      </w:pPr>
      <w:rPr>
        <w:rFonts w:hint="default"/>
      </w:rPr>
    </w:lvl>
    <w:lvl w:ilvl="2" w:tplc="AB94BFB2">
      <w:start w:val="1"/>
      <w:numFmt w:val="bullet"/>
      <w:lvlText w:val="•"/>
      <w:lvlJc w:val="left"/>
      <w:pPr>
        <w:ind w:left="2904" w:hanging="360"/>
      </w:pPr>
      <w:rPr>
        <w:rFonts w:hint="default"/>
      </w:rPr>
    </w:lvl>
    <w:lvl w:ilvl="3" w:tplc="AA1A3DEA">
      <w:start w:val="1"/>
      <w:numFmt w:val="bullet"/>
      <w:lvlText w:val="•"/>
      <w:lvlJc w:val="left"/>
      <w:pPr>
        <w:ind w:left="3746" w:hanging="360"/>
      </w:pPr>
      <w:rPr>
        <w:rFonts w:hint="default"/>
      </w:rPr>
    </w:lvl>
    <w:lvl w:ilvl="4" w:tplc="9F12DDD2">
      <w:start w:val="1"/>
      <w:numFmt w:val="bullet"/>
      <w:lvlText w:val="•"/>
      <w:lvlJc w:val="left"/>
      <w:pPr>
        <w:ind w:left="4588" w:hanging="360"/>
      </w:pPr>
      <w:rPr>
        <w:rFonts w:hint="default"/>
      </w:rPr>
    </w:lvl>
    <w:lvl w:ilvl="5" w:tplc="62E0B7EE">
      <w:start w:val="1"/>
      <w:numFmt w:val="bullet"/>
      <w:lvlText w:val="•"/>
      <w:lvlJc w:val="left"/>
      <w:pPr>
        <w:ind w:left="5430" w:hanging="360"/>
      </w:pPr>
      <w:rPr>
        <w:rFonts w:hint="default"/>
      </w:rPr>
    </w:lvl>
    <w:lvl w:ilvl="6" w:tplc="AC1C527C">
      <w:start w:val="1"/>
      <w:numFmt w:val="bullet"/>
      <w:lvlText w:val="•"/>
      <w:lvlJc w:val="left"/>
      <w:pPr>
        <w:ind w:left="6272" w:hanging="360"/>
      </w:pPr>
      <w:rPr>
        <w:rFonts w:hint="default"/>
      </w:rPr>
    </w:lvl>
    <w:lvl w:ilvl="7" w:tplc="F4CCC03A">
      <w:start w:val="1"/>
      <w:numFmt w:val="bullet"/>
      <w:lvlText w:val="•"/>
      <w:lvlJc w:val="left"/>
      <w:pPr>
        <w:ind w:left="7114" w:hanging="360"/>
      </w:pPr>
      <w:rPr>
        <w:rFonts w:hint="default"/>
      </w:rPr>
    </w:lvl>
    <w:lvl w:ilvl="8" w:tplc="0616B9A2">
      <w:start w:val="1"/>
      <w:numFmt w:val="bullet"/>
      <w:lvlText w:val="•"/>
      <w:lvlJc w:val="left"/>
      <w:pPr>
        <w:ind w:left="7956" w:hanging="360"/>
      </w:pPr>
      <w:rPr>
        <w:rFonts w:hint="default"/>
      </w:rPr>
    </w:lvl>
  </w:abstractNum>
  <w:abstractNum w:abstractNumId="12" w15:restartNumberingAfterBreak="0">
    <w:nsid w:val="55682CA2"/>
    <w:multiLevelType w:val="hybridMultilevel"/>
    <w:tmpl w:val="FFC490EA"/>
    <w:lvl w:ilvl="0" w:tplc="054A5916">
      <w:start w:val="1"/>
      <w:numFmt w:val="decimal"/>
      <w:lvlText w:val="%1."/>
      <w:lvlJc w:val="left"/>
      <w:pPr>
        <w:ind w:left="500" w:hanging="360"/>
      </w:pPr>
      <w:rPr>
        <w:rFonts w:ascii="Times New Roman" w:eastAsia="Times New Roman" w:hAnsi="Times New Roman" w:hint="default"/>
        <w:b/>
        <w:bCs/>
        <w:spacing w:val="1"/>
        <w:sz w:val="28"/>
        <w:szCs w:val="28"/>
      </w:rPr>
    </w:lvl>
    <w:lvl w:ilvl="1" w:tplc="02EEA204">
      <w:start w:val="1"/>
      <w:numFmt w:val="decimal"/>
      <w:lvlText w:val="%1.%2"/>
      <w:lvlJc w:val="left"/>
      <w:pPr>
        <w:ind w:left="867" w:hanging="548"/>
      </w:pPr>
      <w:rPr>
        <w:rFonts w:ascii="Times New Roman" w:eastAsia="Times New Roman" w:hAnsi="Times New Roman" w:hint="default"/>
        <w:b/>
        <w:bCs/>
        <w:sz w:val="24"/>
        <w:szCs w:val="24"/>
      </w:rPr>
    </w:lvl>
    <w:lvl w:ilvl="2" w:tplc="E130ABB0">
      <w:start w:val="1"/>
      <w:numFmt w:val="decimal"/>
      <w:lvlText w:val="%1.%2.%3"/>
      <w:lvlJc w:val="left"/>
      <w:pPr>
        <w:ind w:left="1580" w:hanging="720"/>
      </w:pPr>
      <w:rPr>
        <w:rFonts w:ascii="Times New Roman" w:eastAsia="Times New Roman" w:hAnsi="Times New Roman" w:hint="default"/>
        <w:sz w:val="24"/>
        <w:szCs w:val="24"/>
      </w:rPr>
    </w:lvl>
    <w:lvl w:ilvl="3" w:tplc="22B85EA4">
      <w:start w:val="1"/>
      <w:numFmt w:val="lowerLetter"/>
      <w:lvlText w:val="(%4)"/>
      <w:lvlJc w:val="left"/>
      <w:pPr>
        <w:ind w:left="2127" w:hanging="548"/>
      </w:pPr>
      <w:rPr>
        <w:rFonts w:ascii="Times New Roman" w:eastAsia="Times New Roman" w:hAnsi="Times New Roman" w:hint="default"/>
        <w:sz w:val="24"/>
        <w:szCs w:val="24"/>
      </w:rPr>
    </w:lvl>
    <w:lvl w:ilvl="4" w:tplc="17B4B168">
      <w:start w:val="1"/>
      <w:numFmt w:val="lowerRoman"/>
      <w:lvlText w:val="(%5)"/>
      <w:lvlJc w:val="left"/>
      <w:pPr>
        <w:ind w:left="2408" w:hanging="334"/>
        <w:jc w:val="right"/>
      </w:pPr>
      <w:rPr>
        <w:rFonts w:ascii="Times New Roman" w:eastAsia="Times New Roman" w:hAnsi="Times New Roman" w:hint="default"/>
        <w:sz w:val="24"/>
        <w:szCs w:val="24"/>
      </w:rPr>
    </w:lvl>
    <w:lvl w:ilvl="5" w:tplc="4F9C9C2A">
      <w:start w:val="1"/>
      <w:numFmt w:val="bullet"/>
      <w:lvlText w:val="•"/>
      <w:lvlJc w:val="left"/>
      <w:pPr>
        <w:ind w:left="2408" w:hanging="334"/>
      </w:pPr>
      <w:rPr>
        <w:rFonts w:hint="default"/>
      </w:rPr>
    </w:lvl>
    <w:lvl w:ilvl="6" w:tplc="8684EFFC">
      <w:start w:val="1"/>
      <w:numFmt w:val="bullet"/>
      <w:lvlText w:val="•"/>
      <w:lvlJc w:val="left"/>
      <w:pPr>
        <w:ind w:left="3854" w:hanging="334"/>
      </w:pPr>
      <w:rPr>
        <w:rFonts w:hint="default"/>
      </w:rPr>
    </w:lvl>
    <w:lvl w:ilvl="7" w:tplc="54E89C8E">
      <w:start w:val="1"/>
      <w:numFmt w:val="bullet"/>
      <w:lvlText w:val="•"/>
      <w:lvlJc w:val="left"/>
      <w:pPr>
        <w:ind w:left="5301" w:hanging="334"/>
      </w:pPr>
      <w:rPr>
        <w:rFonts w:hint="default"/>
      </w:rPr>
    </w:lvl>
    <w:lvl w:ilvl="8" w:tplc="9140EC96">
      <w:start w:val="1"/>
      <w:numFmt w:val="bullet"/>
      <w:lvlText w:val="•"/>
      <w:lvlJc w:val="left"/>
      <w:pPr>
        <w:ind w:left="6747" w:hanging="334"/>
      </w:pPr>
      <w:rPr>
        <w:rFonts w:hint="default"/>
      </w:rPr>
    </w:lvl>
  </w:abstractNum>
  <w:abstractNum w:abstractNumId="13" w15:restartNumberingAfterBreak="0">
    <w:nsid w:val="55AF69B6"/>
    <w:multiLevelType w:val="hybridMultilevel"/>
    <w:tmpl w:val="91BC744E"/>
    <w:lvl w:ilvl="0" w:tplc="6840B5B8">
      <w:start w:val="1"/>
      <w:numFmt w:val="decimal"/>
      <w:lvlText w:val="%1."/>
      <w:lvlJc w:val="left"/>
      <w:pPr>
        <w:ind w:left="500" w:hanging="360"/>
      </w:pPr>
      <w:rPr>
        <w:rFonts w:ascii="Times New Roman" w:eastAsia="Times New Roman" w:hAnsi="Times New Roman" w:hint="default"/>
        <w:b/>
        <w:bCs/>
        <w:spacing w:val="1"/>
        <w:sz w:val="28"/>
        <w:szCs w:val="28"/>
      </w:rPr>
    </w:lvl>
    <w:lvl w:ilvl="1" w:tplc="E0DAB328">
      <w:start w:val="1"/>
      <w:numFmt w:val="decimal"/>
      <w:lvlText w:val="%1.%2"/>
      <w:lvlJc w:val="left"/>
      <w:pPr>
        <w:ind w:left="867" w:hanging="548"/>
      </w:pPr>
      <w:rPr>
        <w:rFonts w:ascii="Times New Roman" w:eastAsia="Times New Roman" w:hAnsi="Times New Roman" w:hint="default"/>
        <w:b/>
        <w:bCs/>
        <w:sz w:val="24"/>
        <w:szCs w:val="24"/>
      </w:rPr>
    </w:lvl>
    <w:lvl w:ilvl="2" w:tplc="7B46A79A">
      <w:start w:val="1"/>
      <w:numFmt w:val="decimal"/>
      <w:lvlText w:val="%1.%2.%3"/>
      <w:lvlJc w:val="left"/>
      <w:pPr>
        <w:ind w:left="1580" w:hanging="720"/>
      </w:pPr>
      <w:rPr>
        <w:rFonts w:ascii="Times New Roman" w:eastAsia="Times New Roman" w:hAnsi="Times New Roman" w:hint="default"/>
        <w:sz w:val="24"/>
        <w:szCs w:val="24"/>
      </w:rPr>
    </w:lvl>
    <w:lvl w:ilvl="3" w:tplc="6FE289B8">
      <w:start w:val="1"/>
      <w:numFmt w:val="lowerLetter"/>
      <w:lvlText w:val="(%4)"/>
      <w:lvlJc w:val="left"/>
      <w:pPr>
        <w:ind w:left="2127" w:hanging="548"/>
      </w:pPr>
      <w:rPr>
        <w:rFonts w:ascii="Times New Roman" w:eastAsia="Times New Roman" w:hAnsi="Times New Roman" w:hint="default"/>
        <w:sz w:val="24"/>
        <w:szCs w:val="24"/>
      </w:rPr>
    </w:lvl>
    <w:lvl w:ilvl="4" w:tplc="EEC000C2">
      <w:start w:val="1"/>
      <w:numFmt w:val="lowerRoman"/>
      <w:lvlText w:val="(%5)"/>
      <w:lvlJc w:val="left"/>
      <w:pPr>
        <w:ind w:left="2408" w:hanging="334"/>
        <w:jc w:val="right"/>
      </w:pPr>
      <w:rPr>
        <w:rFonts w:ascii="Times New Roman" w:eastAsia="Times New Roman" w:hAnsi="Times New Roman" w:hint="default"/>
        <w:sz w:val="24"/>
        <w:szCs w:val="24"/>
      </w:rPr>
    </w:lvl>
    <w:lvl w:ilvl="5" w:tplc="75D87A5A">
      <w:start w:val="1"/>
      <w:numFmt w:val="decimal"/>
      <w:lvlText w:val="(%6)"/>
      <w:lvlJc w:val="left"/>
      <w:pPr>
        <w:ind w:left="2841" w:hanging="339"/>
      </w:pPr>
      <w:rPr>
        <w:rFonts w:ascii="Times New Roman" w:eastAsia="Times New Roman" w:hAnsi="Times New Roman" w:hint="default"/>
        <w:spacing w:val="-1"/>
        <w:sz w:val="24"/>
        <w:szCs w:val="24"/>
      </w:rPr>
    </w:lvl>
    <w:lvl w:ilvl="6" w:tplc="726881BA">
      <w:start w:val="1"/>
      <w:numFmt w:val="bullet"/>
      <w:lvlText w:val="•"/>
      <w:lvlJc w:val="left"/>
      <w:pPr>
        <w:ind w:left="2841" w:hanging="339"/>
      </w:pPr>
      <w:rPr>
        <w:rFonts w:hint="default"/>
      </w:rPr>
    </w:lvl>
    <w:lvl w:ilvl="7" w:tplc="61520C62">
      <w:start w:val="1"/>
      <w:numFmt w:val="bullet"/>
      <w:lvlText w:val="•"/>
      <w:lvlJc w:val="left"/>
      <w:pPr>
        <w:ind w:left="4540" w:hanging="339"/>
      </w:pPr>
      <w:rPr>
        <w:rFonts w:hint="default"/>
      </w:rPr>
    </w:lvl>
    <w:lvl w:ilvl="8" w:tplc="6C1E534C">
      <w:start w:val="1"/>
      <w:numFmt w:val="bullet"/>
      <w:lvlText w:val="•"/>
      <w:lvlJc w:val="left"/>
      <w:pPr>
        <w:ind w:left="6240" w:hanging="339"/>
      </w:pPr>
      <w:rPr>
        <w:rFonts w:hint="default"/>
      </w:rPr>
    </w:lvl>
  </w:abstractNum>
  <w:abstractNum w:abstractNumId="14" w15:restartNumberingAfterBreak="0">
    <w:nsid w:val="76F014A9"/>
    <w:multiLevelType w:val="hybridMultilevel"/>
    <w:tmpl w:val="AC3AC90C"/>
    <w:lvl w:ilvl="0" w:tplc="67F4853A">
      <w:start w:val="1"/>
      <w:numFmt w:val="decimal"/>
      <w:lvlText w:val="%1."/>
      <w:lvlJc w:val="left"/>
      <w:pPr>
        <w:ind w:left="1220" w:hanging="360"/>
      </w:pPr>
      <w:rPr>
        <w:rFonts w:ascii="Times New Roman" w:eastAsia="Times New Roman" w:hAnsi="Times New Roman" w:hint="default"/>
        <w:sz w:val="24"/>
        <w:szCs w:val="24"/>
      </w:rPr>
    </w:lvl>
    <w:lvl w:ilvl="1" w:tplc="6F26759A">
      <w:start w:val="1"/>
      <w:numFmt w:val="bullet"/>
      <w:lvlText w:val="•"/>
      <w:lvlJc w:val="left"/>
      <w:pPr>
        <w:ind w:left="2062" w:hanging="360"/>
      </w:pPr>
      <w:rPr>
        <w:rFonts w:hint="default"/>
      </w:rPr>
    </w:lvl>
    <w:lvl w:ilvl="2" w:tplc="14F43E54">
      <w:start w:val="1"/>
      <w:numFmt w:val="bullet"/>
      <w:lvlText w:val="•"/>
      <w:lvlJc w:val="left"/>
      <w:pPr>
        <w:ind w:left="2904" w:hanging="360"/>
      </w:pPr>
      <w:rPr>
        <w:rFonts w:hint="default"/>
      </w:rPr>
    </w:lvl>
    <w:lvl w:ilvl="3" w:tplc="8EF61396">
      <w:start w:val="1"/>
      <w:numFmt w:val="bullet"/>
      <w:lvlText w:val="•"/>
      <w:lvlJc w:val="left"/>
      <w:pPr>
        <w:ind w:left="3746" w:hanging="360"/>
      </w:pPr>
      <w:rPr>
        <w:rFonts w:hint="default"/>
      </w:rPr>
    </w:lvl>
    <w:lvl w:ilvl="4" w:tplc="C8863B1A">
      <w:start w:val="1"/>
      <w:numFmt w:val="bullet"/>
      <w:lvlText w:val="•"/>
      <w:lvlJc w:val="left"/>
      <w:pPr>
        <w:ind w:left="4588" w:hanging="360"/>
      </w:pPr>
      <w:rPr>
        <w:rFonts w:hint="default"/>
      </w:rPr>
    </w:lvl>
    <w:lvl w:ilvl="5" w:tplc="CA023332">
      <w:start w:val="1"/>
      <w:numFmt w:val="bullet"/>
      <w:lvlText w:val="•"/>
      <w:lvlJc w:val="left"/>
      <w:pPr>
        <w:ind w:left="5430" w:hanging="360"/>
      </w:pPr>
      <w:rPr>
        <w:rFonts w:hint="default"/>
      </w:rPr>
    </w:lvl>
    <w:lvl w:ilvl="6" w:tplc="8EE0C8B8">
      <w:start w:val="1"/>
      <w:numFmt w:val="bullet"/>
      <w:lvlText w:val="•"/>
      <w:lvlJc w:val="left"/>
      <w:pPr>
        <w:ind w:left="6272" w:hanging="360"/>
      </w:pPr>
      <w:rPr>
        <w:rFonts w:hint="default"/>
      </w:rPr>
    </w:lvl>
    <w:lvl w:ilvl="7" w:tplc="B20875A8">
      <w:start w:val="1"/>
      <w:numFmt w:val="bullet"/>
      <w:lvlText w:val="•"/>
      <w:lvlJc w:val="left"/>
      <w:pPr>
        <w:ind w:left="7114" w:hanging="360"/>
      </w:pPr>
      <w:rPr>
        <w:rFonts w:hint="default"/>
      </w:rPr>
    </w:lvl>
    <w:lvl w:ilvl="8" w:tplc="3A9034B0">
      <w:start w:val="1"/>
      <w:numFmt w:val="bullet"/>
      <w:lvlText w:val="•"/>
      <w:lvlJc w:val="left"/>
      <w:pPr>
        <w:ind w:left="7956" w:hanging="360"/>
      </w:pPr>
      <w:rPr>
        <w:rFonts w:hint="default"/>
      </w:rPr>
    </w:lvl>
  </w:abstractNum>
  <w:abstractNum w:abstractNumId="15" w15:restartNumberingAfterBreak="0">
    <w:nsid w:val="7C1623A5"/>
    <w:multiLevelType w:val="hybridMultilevel"/>
    <w:tmpl w:val="6B40FB7C"/>
    <w:lvl w:ilvl="0" w:tplc="5442CC6C">
      <w:start w:val="1"/>
      <w:numFmt w:val="decimal"/>
      <w:lvlText w:val="(%1)"/>
      <w:lvlJc w:val="left"/>
      <w:pPr>
        <w:ind w:left="819" w:hanging="680"/>
      </w:pPr>
      <w:rPr>
        <w:rFonts w:ascii="Times New Roman" w:eastAsia="Times New Roman" w:hAnsi="Times New Roman" w:hint="default"/>
        <w:sz w:val="24"/>
        <w:szCs w:val="24"/>
      </w:rPr>
    </w:lvl>
    <w:lvl w:ilvl="1" w:tplc="03089A2C">
      <w:start w:val="1"/>
      <w:numFmt w:val="lowerLetter"/>
      <w:lvlText w:val="(%2)"/>
      <w:lvlJc w:val="left"/>
      <w:pPr>
        <w:ind w:left="1400" w:hanging="548"/>
      </w:pPr>
      <w:rPr>
        <w:rFonts w:ascii="Times New Roman" w:eastAsia="Times New Roman" w:hAnsi="Times New Roman" w:hint="default"/>
        <w:sz w:val="24"/>
        <w:szCs w:val="24"/>
      </w:rPr>
    </w:lvl>
    <w:lvl w:ilvl="2" w:tplc="F2065D0E">
      <w:start w:val="1"/>
      <w:numFmt w:val="bullet"/>
      <w:lvlText w:val="-"/>
      <w:lvlJc w:val="left"/>
      <w:pPr>
        <w:ind w:left="1940" w:hanging="360"/>
      </w:pPr>
      <w:rPr>
        <w:rFonts w:ascii="Times New Roman" w:eastAsia="Times New Roman" w:hAnsi="Times New Roman" w:hint="default"/>
        <w:sz w:val="24"/>
        <w:szCs w:val="24"/>
      </w:rPr>
    </w:lvl>
    <w:lvl w:ilvl="3" w:tplc="5324248C">
      <w:start w:val="1"/>
      <w:numFmt w:val="bullet"/>
      <w:lvlText w:val="•"/>
      <w:lvlJc w:val="left"/>
      <w:pPr>
        <w:ind w:left="2902" w:hanging="360"/>
      </w:pPr>
      <w:rPr>
        <w:rFonts w:hint="default"/>
      </w:rPr>
    </w:lvl>
    <w:lvl w:ilvl="4" w:tplc="6E564CB8">
      <w:start w:val="1"/>
      <w:numFmt w:val="bullet"/>
      <w:lvlText w:val="•"/>
      <w:lvlJc w:val="left"/>
      <w:pPr>
        <w:ind w:left="3865" w:hanging="360"/>
      </w:pPr>
      <w:rPr>
        <w:rFonts w:hint="default"/>
      </w:rPr>
    </w:lvl>
    <w:lvl w:ilvl="5" w:tplc="93D0167A">
      <w:start w:val="1"/>
      <w:numFmt w:val="bullet"/>
      <w:lvlText w:val="•"/>
      <w:lvlJc w:val="left"/>
      <w:pPr>
        <w:ind w:left="4827" w:hanging="360"/>
      </w:pPr>
      <w:rPr>
        <w:rFonts w:hint="default"/>
      </w:rPr>
    </w:lvl>
    <w:lvl w:ilvl="6" w:tplc="ABB6FBEC">
      <w:start w:val="1"/>
      <w:numFmt w:val="bullet"/>
      <w:lvlText w:val="•"/>
      <w:lvlJc w:val="left"/>
      <w:pPr>
        <w:ind w:left="5790" w:hanging="360"/>
      </w:pPr>
      <w:rPr>
        <w:rFonts w:hint="default"/>
      </w:rPr>
    </w:lvl>
    <w:lvl w:ilvl="7" w:tplc="48263F62">
      <w:start w:val="1"/>
      <w:numFmt w:val="bullet"/>
      <w:lvlText w:val="•"/>
      <w:lvlJc w:val="left"/>
      <w:pPr>
        <w:ind w:left="6752" w:hanging="360"/>
      </w:pPr>
      <w:rPr>
        <w:rFonts w:hint="default"/>
      </w:rPr>
    </w:lvl>
    <w:lvl w:ilvl="8" w:tplc="FB687586">
      <w:start w:val="1"/>
      <w:numFmt w:val="bullet"/>
      <w:lvlText w:val="•"/>
      <w:lvlJc w:val="left"/>
      <w:pPr>
        <w:ind w:left="7715" w:hanging="360"/>
      </w:pPr>
      <w:rPr>
        <w:rFonts w:hint="default"/>
      </w:rPr>
    </w:lvl>
  </w:abstractNum>
  <w:abstractNum w:abstractNumId="16" w15:restartNumberingAfterBreak="0">
    <w:nsid w:val="7E2E041A"/>
    <w:multiLevelType w:val="hybridMultilevel"/>
    <w:tmpl w:val="0902D9C0"/>
    <w:lvl w:ilvl="0" w:tplc="23C4945E">
      <w:start w:val="1"/>
      <w:numFmt w:val="lowerLetter"/>
      <w:lvlText w:val="(%1)"/>
      <w:lvlJc w:val="left"/>
      <w:pPr>
        <w:ind w:left="680" w:hanging="540"/>
      </w:pPr>
      <w:rPr>
        <w:rFonts w:ascii="Times New Roman" w:eastAsia="Times New Roman" w:hAnsi="Times New Roman" w:hint="default"/>
        <w:sz w:val="24"/>
        <w:szCs w:val="24"/>
      </w:rPr>
    </w:lvl>
    <w:lvl w:ilvl="1" w:tplc="4A1215EC">
      <w:start w:val="1"/>
      <w:numFmt w:val="lowerRoman"/>
      <w:lvlText w:val="(%2)"/>
      <w:lvlJc w:val="left"/>
      <w:pPr>
        <w:ind w:left="1131" w:hanging="408"/>
        <w:jc w:val="right"/>
      </w:pPr>
      <w:rPr>
        <w:rFonts w:ascii="Times New Roman" w:eastAsia="Times New Roman" w:hAnsi="Times New Roman" w:hint="default"/>
        <w:sz w:val="24"/>
        <w:szCs w:val="24"/>
      </w:rPr>
    </w:lvl>
    <w:lvl w:ilvl="2" w:tplc="6AC44DAE">
      <w:start w:val="1"/>
      <w:numFmt w:val="bullet"/>
      <w:lvlText w:val="•"/>
      <w:lvlJc w:val="left"/>
      <w:pPr>
        <w:ind w:left="2076" w:hanging="408"/>
      </w:pPr>
      <w:rPr>
        <w:rFonts w:hint="default"/>
      </w:rPr>
    </w:lvl>
    <w:lvl w:ilvl="3" w:tplc="664A8B04">
      <w:start w:val="1"/>
      <w:numFmt w:val="bullet"/>
      <w:lvlText w:val="•"/>
      <w:lvlJc w:val="left"/>
      <w:pPr>
        <w:ind w:left="3022" w:hanging="408"/>
      </w:pPr>
      <w:rPr>
        <w:rFonts w:hint="default"/>
      </w:rPr>
    </w:lvl>
    <w:lvl w:ilvl="4" w:tplc="842AE77A">
      <w:start w:val="1"/>
      <w:numFmt w:val="bullet"/>
      <w:lvlText w:val="•"/>
      <w:lvlJc w:val="left"/>
      <w:pPr>
        <w:ind w:left="3967" w:hanging="408"/>
      </w:pPr>
      <w:rPr>
        <w:rFonts w:hint="default"/>
      </w:rPr>
    </w:lvl>
    <w:lvl w:ilvl="5" w:tplc="D41EFA22">
      <w:start w:val="1"/>
      <w:numFmt w:val="bullet"/>
      <w:lvlText w:val="•"/>
      <w:lvlJc w:val="left"/>
      <w:pPr>
        <w:ind w:left="4913" w:hanging="408"/>
      </w:pPr>
      <w:rPr>
        <w:rFonts w:hint="default"/>
      </w:rPr>
    </w:lvl>
    <w:lvl w:ilvl="6" w:tplc="75303BAC">
      <w:start w:val="1"/>
      <w:numFmt w:val="bullet"/>
      <w:lvlText w:val="•"/>
      <w:lvlJc w:val="left"/>
      <w:pPr>
        <w:ind w:left="5858" w:hanging="408"/>
      </w:pPr>
      <w:rPr>
        <w:rFonts w:hint="default"/>
      </w:rPr>
    </w:lvl>
    <w:lvl w:ilvl="7" w:tplc="C968523C">
      <w:start w:val="1"/>
      <w:numFmt w:val="bullet"/>
      <w:lvlText w:val="•"/>
      <w:lvlJc w:val="left"/>
      <w:pPr>
        <w:ind w:left="6803" w:hanging="408"/>
      </w:pPr>
      <w:rPr>
        <w:rFonts w:hint="default"/>
      </w:rPr>
    </w:lvl>
    <w:lvl w:ilvl="8" w:tplc="18C4967C">
      <w:start w:val="1"/>
      <w:numFmt w:val="bullet"/>
      <w:lvlText w:val="•"/>
      <w:lvlJc w:val="left"/>
      <w:pPr>
        <w:ind w:left="7749" w:hanging="408"/>
      </w:pPr>
      <w:rPr>
        <w:rFonts w:hint="default"/>
      </w:rPr>
    </w:lvl>
  </w:abstractNum>
  <w:num w:numId="1">
    <w:abstractNumId w:val="7"/>
  </w:num>
  <w:num w:numId="2">
    <w:abstractNumId w:val="2"/>
  </w:num>
  <w:num w:numId="3">
    <w:abstractNumId w:val="0"/>
  </w:num>
  <w:num w:numId="4">
    <w:abstractNumId w:val="9"/>
  </w:num>
  <w:num w:numId="5">
    <w:abstractNumId w:val="13"/>
  </w:num>
  <w:num w:numId="6">
    <w:abstractNumId w:val="15"/>
  </w:num>
  <w:num w:numId="7">
    <w:abstractNumId w:val="1"/>
  </w:num>
  <w:num w:numId="8">
    <w:abstractNumId w:val="5"/>
  </w:num>
  <w:num w:numId="9">
    <w:abstractNumId w:val="3"/>
  </w:num>
  <w:num w:numId="10">
    <w:abstractNumId w:val="4"/>
  </w:num>
  <w:num w:numId="11">
    <w:abstractNumId w:val="12"/>
  </w:num>
  <w:num w:numId="12">
    <w:abstractNumId w:val="16"/>
  </w:num>
  <w:num w:numId="13">
    <w:abstractNumId w:val="10"/>
  </w:num>
  <w:num w:numId="14">
    <w:abstractNumId w:val="6"/>
  </w:num>
  <w:num w:numId="15">
    <w:abstractNumId w:val="11"/>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854213"/>
    <w:rsid w:val="00000BF7"/>
    <w:rsid w:val="00004768"/>
    <w:rsid w:val="00007218"/>
    <w:rsid w:val="000320DB"/>
    <w:rsid w:val="0003563B"/>
    <w:rsid w:val="0004652E"/>
    <w:rsid w:val="000627BB"/>
    <w:rsid w:val="00075F94"/>
    <w:rsid w:val="000914B0"/>
    <w:rsid w:val="000A0AC4"/>
    <w:rsid w:val="000A3A0B"/>
    <w:rsid w:val="000A7C3E"/>
    <w:rsid w:val="000C4A48"/>
    <w:rsid w:val="000C6DFB"/>
    <w:rsid w:val="000D2264"/>
    <w:rsid w:val="000D27B1"/>
    <w:rsid w:val="000D2FAB"/>
    <w:rsid w:val="000E4F26"/>
    <w:rsid w:val="000F5422"/>
    <w:rsid w:val="001037CD"/>
    <w:rsid w:val="00104512"/>
    <w:rsid w:val="00116D8F"/>
    <w:rsid w:val="00126C92"/>
    <w:rsid w:val="00132625"/>
    <w:rsid w:val="0014055F"/>
    <w:rsid w:val="00156352"/>
    <w:rsid w:val="00161C83"/>
    <w:rsid w:val="00163B01"/>
    <w:rsid w:val="00164D35"/>
    <w:rsid w:val="00195BC1"/>
    <w:rsid w:val="001B2C8A"/>
    <w:rsid w:val="001B7BE2"/>
    <w:rsid w:val="001C4DD6"/>
    <w:rsid w:val="001E4F16"/>
    <w:rsid w:val="001F1D36"/>
    <w:rsid w:val="001F420D"/>
    <w:rsid w:val="001F5536"/>
    <w:rsid w:val="002246DA"/>
    <w:rsid w:val="00236E2C"/>
    <w:rsid w:val="002413EA"/>
    <w:rsid w:val="002615C9"/>
    <w:rsid w:val="00273137"/>
    <w:rsid w:val="0028474A"/>
    <w:rsid w:val="00290D41"/>
    <w:rsid w:val="002A1977"/>
    <w:rsid w:val="002A33E9"/>
    <w:rsid w:val="002C2EB3"/>
    <w:rsid w:val="002D7750"/>
    <w:rsid w:val="002E0B72"/>
    <w:rsid w:val="002E4E5A"/>
    <w:rsid w:val="002F1416"/>
    <w:rsid w:val="002F5860"/>
    <w:rsid w:val="002F756D"/>
    <w:rsid w:val="00301961"/>
    <w:rsid w:val="0030302B"/>
    <w:rsid w:val="00304CE2"/>
    <w:rsid w:val="00322B8E"/>
    <w:rsid w:val="003457AC"/>
    <w:rsid w:val="00346244"/>
    <w:rsid w:val="00364F56"/>
    <w:rsid w:val="003666F6"/>
    <w:rsid w:val="00367822"/>
    <w:rsid w:val="00375AEB"/>
    <w:rsid w:val="003811D3"/>
    <w:rsid w:val="0038421B"/>
    <w:rsid w:val="00384498"/>
    <w:rsid w:val="003940DC"/>
    <w:rsid w:val="00396368"/>
    <w:rsid w:val="003A2E2F"/>
    <w:rsid w:val="003A45F2"/>
    <w:rsid w:val="003B6394"/>
    <w:rsid w:val="003C5FEC"/>
    <w:rsid w:val="003E5544"/>
    <w:rsid w:val="003E627E"/>
    <w:rsid w:val="003F5E31"/>
    <w:rsid w:val="003F7207"/>
    <w:rsid w:val="0040348F"/>
    <w:rsid w:val="00413F81"/>
    <w:rsid w:val="00422950"/>
    <w:rsid w:val="00422DB1"/>
    <w:rsid w:val="00451888"/>
    <w:rsid w:val="004538EA"/>
    <w:rsid w:val="00456ED7"/>
    <w:rsid w:val="004628A7"/>
    <w:rsid w:val="00463CF7"/>
    <w:rsid w:val="004742A0"/>
    <w:rsid w:val="0047475D"/>
    <w:rsid w:val="004A6E3D"/>
    <w:rsid w:val="004B58C7"/>
    <w:rsid w:val="004B746B"/>
    <w:rsid w:val="004C600F"/>
    <w:rsid w:val="004D687C"/>
    <w:rsid w:val="004F4144"/>
    <w:rsid w:val="005017EB"/>
    <w:rsid w:val="00502489"/>
    <w:rsid w:val="00514C91"/>
    <w:rsid w:val="0051565C"/>
    <w:rsid w:val="00524718"/>
    <w:rsid w:val="00527DDA"/>
    <w:rsid w:val="0054496D"/>
    <w:rsid w:val="00546473"/>
    <w:rsid w:val="00547D73"/>
    <w:rsid w:val="0055485F"/>
    <w:rsid w:val="00583B01"/>
    <w:rsid w:val="00592FF6"/>
    <w:rsid w:val="005951EE"/>
    <w:rsid w:val="00595AE9"/>
    <w:rsid w:val="00595C45"/>
    <w:rsid w:val="00595E17"/>
    <w:rsid w:val="005A1206"/>
    <w:rsid w:val="005B3BF2"/>
    <w:rsid w:val="005C0FF5"/>
    <w:rsid w:val="005D17A5"/>
    <w:rsid w:val="005D5C22"/>
    <w:rsid w:val="005E50C5"/>
    <w:rsid w:val="005F7C6F"/>
    <w:rsid w:val="0060040F"/>
    <w:rsid w:val="00602376"/>
    <w:rsid w:val="00613852"/>
    <w:rsid w:val="006325BC"/>
    <w:rsid w:val="00687EC9"/>
    <w:rsid w:val="006917B3"/>
    <w:rsid w:val="006B2A28"/>
    <w:rsid w:val="006C537E"/>
    <w:rsid w:val="006D3C7E"/>
    <w:rsid w:val="006E4185"/>
    <w:rsid w:val="006F60B6"/>
    <w:rsid w:val="006F74FF"/>
    <w:rsid w:val="00701D99"/>
    <w:rsid w:val="00703F8F"/>
    <w:rsid w:val="00713E08"/>
    <w:rsid w:val="0073029B"/>
    <w:rsid w:val="0073169C"/>
    <w:rsid w:val="007372AA"/>
    <w:rsid w:val="00745A7E"/>
    <w:rsid w:val="00746030"/>
    <w:rsid w:val="00746354"/>
    <w:rsid w:val="0076314A"/>
    <w:rsid w:val="0076325A"/>
    <w:rsid w:val="00764489"/>
    <w:rsid w:val="00770B26"/>
    <w:rsid w:val="00784CFB"/>
    <w:rsid w:val="00797A32"/>
    <w:rsid w:val="007A1207"/>
    <w:rsid w:val="007A4F2D"/>
    <w:rsid w:val="007B7E6A"/>
    <w:rsid w:val="007C5C03"/>
    <w:rsid w:val="007C6774"/>
    <w:rsid w:val="007D27AC"/>
    <w:rsid w:val="007D5BCC"/>
    <w:rsid w:val="007E0B92"/>
    <w:rsid w:val="008008C3"/>
    <w:rsid w:val="0080251A"/>
    <w:rsid w:val="0081630D"/>
    <w:rsid w:val="0081654F"/>
    <w:rsid w:val="008263FA"/>
    <w:rsid w:val="00833941"/>
    <w:rsid w:val="00834372"/>
    <w:rsid w:val="008364CC"/>
    <w:rsid w:val="0084626E"/>
    <w:rsid w:val="00854213"/>
    <w:rsid w:val="008661B9"/>
    <w:rsid w:val="00873C40"/>
    <w:rsid w:val="00877C75"/>
    <w:rsid w:val="00881944"/>
    <w:rsid w:val="008A01AE"/>
    <w:rsid w:val="008B0755"/>
    <w:rsid w:val="008B0DAC"/>
    <w:rsid w:val="008C741F"/>
    <w:rsid w:val="008D41FA"/>
    <w:rsid w:val="008D4B74"/>
    <w:rsid w:val="008D5056"/>
    <w:rsid w:val="008D748C"/>
    <w:rsid w:val="008E077D"/>
    <w:rsid w:val="008E76C2"/>
    <w:rsid w:val="008F0CCC"/>
    <w:rsid w:val="008F37DE"/>
    <w:rsid w:val="008F654A"/>
    <w:rsid w:val="00905393"/>
    <w:rsid w:val="00911D34"/>
    <w:rsid w:val="009214E3"/>
    <w:rsid w:val="0092455E"/>
    <w:rsid w:val="00925C02"/>
    <w:rsid w:val="009423D4"/>
    <w:rsid w:val="00943199"/>
    <w:rsid w:val="009434C2"/>
    <w:rsid w:val="009462A9"/>
    <w:rsid w:val="00951AA8"/>
    <w:rsid w:val="00957CE6"/>
    <w:rsid w:val="0097648F"/>
    <w:rsid w:val="0098324A"/>
    <w:rsid w:val="009932A2"/>
    <w:rsid w:val="009A5836"/>
    <w:rsid w:val="009A644C"/>
    <w:rsid w:val="009A6A5C"/>
    <w:rsid w:val="009B2B48"/>
    <w:rsid w:val="009B3A71"/>
    <w:rsid w:val="009B44A8"/>
    <w:rsid w:val="009B50BE"/>
    <w:rsid w:val="009C0B0A"/>
    <w:rsid w:val="009C6C93"/>
    <w:rsid w:val="009D3D01"/>
    <w:rsid w:val="009E0567"/>
    <w:rsid w:val="009F11DE"/>
    <w:rsid w:val="009F2401"/>
    <w:rsid w:val="00A1034B"/>
    <w:rsid w:val="00A1737C"/>
    <w:rsid w:val="00A27266"/>
    <w:rsid w:val="00A30528"/>
    <w:rsid w:val="00A3421A"/>
    <w:rsid w:val="00A451A4"/>
    <w:rsid w:val="00A45536"/>
    <w:rsid w:val="00A52AF6"/>
    <w:rsid w:val="00A60151"/>
    <w:rsid w:val="00A613AE"/>
    <w:rsid w:val="00A6339C"/>
    <w:rsid w:val="00A637FD"/>
    <w:rsid w:val="00A64DC1"/>
    <w:rsid w:val="00A722A5"/>
    <w:rsid w:val="00A92E89"/>
    <w:rsid w:val="00AB0088"/>
    <w:rsid w:val="00AB0EF9"/>
    <w:rsid w:val="00AB4BEC"/>
    <w:rsid w:val="00AD1594"/>
    <w:rsid w:val="00AE3021"/>
    <w:rsid w:val="00AE3427"/>
    <w:rsid w:val="00AE61A7"/>
    <w:rsid w:val="00AE7B40"/>
    <w:rsid w:val="00AF0458"/>
    <w:rsid w:val="00AF31A9"/>
    <w:rsid w:val="00AF3517"/>
    <w:rsid w:val="00B01690"/>
    <w:rsid w:val="00B2040A"/>
    <w:rsid w:val="00B229C4"/>
    <w:rsid w:val="00B23600"/>
    <w:rsid w:val="00B24250"/>
    <w:rsid w:val="00B37190"/>
    <w:rsid w:val="00B37618"/>
    <w:rsid w:val="00B42F79"/>
    <w:rsid w:val="00B45BF9"/>
    <w:rsid w:val="00B462B8"/>
    <w:rsid w:val="00B54CCE"/>
    <w:rsid w:val="00B65E84"/>
    <w:rsid w:val="00B86C31"/>
    <w:rsid w:val="00B919FD"/>
    <w:rsid w:val="00B92E98"/>
    <w:rsid w:val="00B95B21"/>
    <w:rsid w:val="00BA30D8"/>
    <w:rsid w:val="00BA70EF"/>
    <w:rsid w:val="00BB1032"/>
    <w:rsid w:val="00BB5996"/>
    <w:rsid w:val="00BB5D14"/>
    <w:rsid w:val="00BC793F"/>
    <w:rsid w:val="00BF1A13"/>
    <w:rsid w:val="00BF2743"/>
    <w:rsid w:val="00C04EED"/>
    <w:rsid w:val="00C05C1C"/>
    <w:rsid w:val="00C1620B"/>
    <w:rsid w:val="00C17DED"/>
    <w:rsid w:val="00C36344"/>
    <w:rsid w:val="00C54D12"/>
    <w:rsid w:val="00C63187"/>
    <w:rsid w:val="00C7091C"/>
    <w:rsid w:val="00C74D21"/>
    <w:rsid w:val="00C80F6B"/>
    <w:rsid w:val="00C8738B"/>
    <w:rsid w:val="00C935E7"/>
    <w:rsid w:val="00C95B76"/>
    <w:rsid w:val="00C970C4"/>
    <w:rsid w:val="00CA3182"/>
    <w:rsid w:val="00CA7D5D"/>
    <w:rsid w:val="00CB0747"/>
    <w:rsid w:val="00CB1357"/>
    <w:rsid w:val="00CB6AC0"/>
    <w:rsid w:val="00CD135A"/>
    <w:rsid w:val="00CD6C01"/>
    <w:rsid w:val="00CD7FAF"/>
    <w:rsid w:val="00CE5754"/>
    <w:rsid w:val="00CF5EC1"/>
    <w:rsid w:val="00D0377B"/>
    <w:rsid w:val="00D105F3"/>
    <w:rsid w:val="00D17F06"/>
    <w:rsid w:val="00D401F6"/>
    <w:rsid w:val="00D516FB"/>
    <w:rsid w:val="00D57FA9"/>
    <w:rsid w:val="00D62D2C"/>
    <w:rsid w:val="00D775B9"/>
    <w:rsid w:val="00DA2631"/>
    <w:rsid w:val="00DE7531"/>
    <w:rsid w:val="00E028D0"/>
    <w:rsid w:val="00E441AF"/>
    <w:rsid w:val="00E54C4C"/>
    <w:rsid w:val="00E60275"/>
    <w:rsid w:val="00E653F9"/>
    <w:rsid w:val="00E83F43"/>
    <w:rsid w:val="00EA5CC2"/>
    <w:rsid w:val="00EB3203"/>
    <w:rsid w:val="00EB7646"/>
    <w:rsid w:val="00EC0ED3"/>
    <w:rsid w:val="00EC61A3"/>
    <w:rsid w:val="00EC737B"/>
    <w:rsid w:val="00EC7748"/>
    <w:rsid w:val="00F03A6F"/>
    <w:rsid w:val="00F06C77"/>
    <w:rsid w:val="00F0709E"/>
    <w:rsid w:val="00F166E3"/>
    <w:rsid w:val="00F17B02"/>
    <w:rsid w:val="00F21D48"/>
    <w:rsid w:val="00F23BBF"/>
    <w:rsid w:val="00F26B02"/>
    <w:rsid w:val="00F4294A"/>
    <w:rsid w:val="00F53DD9"/>
    <w:rsid w:val="00F57477"/>
    <w:rsid w:val="00F67BBA"/>
    <w:rsid w:val="00F67F9D"/>
    <w:rsid w:val="00F7370A"/>
    <w:rsid w:val="00F7736E"/>
    <w:rsid w:val="00F83806"/>
    <w:rsid w:val="00F86912"/>
    <w:rsid w:val="00F94938"/>
    <w:rsid w:val="00F97E95"/>
    <w:rsid w:val="00FA0444"/>
    <w:rsid w:val="00FA6285"/>
    <w:rsid w:val="00FA79AF"/>
    <w:rsid w:val="00FB337A"/>
    <w:rsid w:val="00FB6D8C"/>
    <w:rsid w:val="00FD194A"/>
    <w:rsid w:val="00FD1A93"/>
    <w:rsid w:val="00FD3F1D"/>
    <w:rsid w:val="00FD43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92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38"/>
      <w:ind w:left="198"/>
      <w:outlineLvl w:val="0"/>
    </w:pPr>
    <w:rPr>
      <w:rFonts w:ascii="Times New Roman" w:eastAsia="Times New Roman" w:hAnsi="Times New Roman"/>
      <w:b/>
      <w:bCs/>
      <w:sz w:val="36"/>
      <w:szCs w:val="36"/>
    </w:rPr>
  </w:style>
  <w:style w:type="paragraph" w:styleId="Heading2">
    <w:name w:val="heading 2"/>
    <w:basedOn w:val="Normal"/>
    <w:uiPriority w:val="9"/>
    <w:unhideWhenUsed/>
    <w:qFormat/>
    <w:pPr>
      <w:spacing w:before="39"/>
      <w:ind w:left="145"/>
      <w:outlineLvl w:val="1"/>
    </w:pPr>
    <w:rPr>
      <w:rFonts w:ascii="Times New Roman" w:eastAsia="Times New Roman" w:hAnsi="Times New Roman"/>
      <w:b/>
      <w:bCs/>
      <w:sz w:val="32"/>
      <w:szCs w:val="32"/>
    </w:rPr>
  </w:style>
  <w:style w:type="paragraph" w:styleId="Heading3">
    <w:name w:val="heading 3"/>
    <w:basedOn w:val="Normal"/>
    <w:uiPriority w:val="9"/>
    <w:unhideWhenUsed/>
    <w:qFormat/>
    <w:pPr>
      <w:ind w:left="500" w:hanging="360"/>
      <w:outlineLvl w:val="2"/>
    </w:pPr>
    <w:rPr>
      <w:rFonts w:ascii="Times New Roman" w:eastAsia="Times New Roman" w:hAnsi="Times New Roman"/>
      <w:b/>
      <w:bCs/>
      <w:sz w:val="28"/>
      <w:szCs w:val="28"/>
    </w:rPr>
  </w:style>
  <w:style w:type="paragraph" w:styleId="Heading4">
    <w:name w:val="heading 4"/>
    <w:basedOn w:val="Normal"/>
    <w:uiPriority w:val="9"/>
    <w:unhideWhenUsed/>
    <w:qFormat/>
    <w:pPr>
      <w:ind w:left="867" w:hanging="547"/>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5"/>
      <w:ind w:left="1311" w:hanging="1172"/>
    </w:pPr>
    <w:rPr>
      <w:rFonts w:ascii="Times New Roman" w:eastAsia="Times New Roman" w:hAnsi="Times New Roman"/>
      <w:b/>
      <w:bCs/>
      <w:sz w:val="24"/>
      <w:szCs w:val="24"/>
    </w:rPr>
  </w:style>
  <w:style w:type="paragraph" w:styleId="TOC2">
    <w:name w:val="toc 2"/>
    <w:basedOn w:val="Normal"/>
    <w:uiPriority w:val="39"/>
    <w:qFormat/>
    <w:pPr>
      <w:spacing w:before="120"/>
      <w:ind w:left="140"/>
    </w:pPr>
    <w:rPr>
      <w:rFonts w:ascii="Times New Roman" w:eastAsia="Times New Roman" w:hAnsi="Times New Roman"/>
      <w:b/>
      <w:bCs/>
      <w:sz w:val="24"/>
      <w:szCs w:val="24"/>
    </w:rPr>
  </w:style>
  <w:style w:type="paragraph" w:styleId="TOC3">
    <w:name w:val="toc 3"/>
    <w:basedOn w:val="Normal"/>
    <w:uiPriority w:val="39"/>
    <w:qFormat/>
    <w:pPr>
      <w:ind w:left="1220" w:hanging="360"/>
    </w:pPr>
    <w:rPr>
      <w:rFonts w:ascii="Times New Roman" w:eastAsia="Times New Roman" w:hAnsi="Times New Roman"/>
      <w:sz w:val="24"/>
      <w:szCs w:val="24"/>
    </w:rPr>
  </w:style>
  <w:style w:type="paragraph" w:styleId="TOC4">
    <w:name w:val="toc 4"/>
    <w:basedOn w:val="Normal"/>
    <w:uiPriority w:val="1"/>
    <w:qFormat/>
    <w:pPr>
      <w:ind w:left="1311"/>
    </w:pPr>
    <w:rPr>
      <w:rFonts w:ascii="Times New Roman" w:eastAsia="Times New Roman" w:hAnsi="Times New Roman"/>
      <w:b/>
      <w:bCs/>
      <w:sz w:val="24"/>
      <w:szCs w:val="24"/>
    </w:rPr>
  </w:style>
  <w:style w:type="paragraph" w:styleId="BodyText">
    <w:name w:val="Body Text"/>
    <w:basedOn w:val="Normal"/>
    <w:uiPriority w:val="1"/>
    <w:qFormat/>
    <w:pPr>
      <w:ind w:left="2127" w:hanging="54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75F94"/>
    <w:pPr>
      <w:tabs>
        <w:tab w:val="center" w:pos="4153"/>
        <w:tab w:val="right" w:pos="8306"/>
      </w:tabs>
    </w:pPr>
  </w:style>
  <w:style w:type="character" w:customStyle="1" w:styleId="HeaderChar">
    <w:name w:val="Header Char"/>
    <w:basedOn w:val="DefaultParagraphFont"/>
    <w:link w:val="Header"/>
    <w:uiPriority w:val="99"/>
    <w:rsid w:val="00075F94"/>
  </w:style>
  <w:style w:type="paragraph" w:styleId="Footer">
    <w:name w:val="footer"/>
    <w:basedOn w:val="Normal"/>
    <w:link w:val="FooterChar"/>
    <w:uiPriority w:val="99"/>
    <w:unhideWhenUsed/>
    <w:rsid w:val="00075F94"/>
    <w:pPr>
      <w:tabs>
        <w:tab w:val="center" w:pos="4153"/>
        <w:tab w:val="right" w:pos="8306"/>
      </w:tabs>
    </w:pPr>
  </w:style>
  <w:style w:type="character" w:customStyle="1" w:styleId="FooterChar">
    <w:name w:val="Footer Char"/>
    <w:basedOn w:val="DefaultParagraphFont"/>
    <w:link w:val="Footer"/>
    <w:uiPriority w:val="99"/>
    <w:rsid w:val="00075F94"/>
  </w:style>
  <w:style w:type="table" w:styleId="TableGrid">
    <w:name w:val="Table Grid"/>
    <w:basedOn w:val="TableNormal"/>
    <w:uiPriority w:val="39"/>
    <w:rsid w:val="00FD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41F"/>
    <w:rPr>
      <w:color w:val="0000FF" w:themeColor="hyperlink"/>
      <w:u w:val="single"/>
    </w:rPr>
  </w:style>
  <w:style w:type="character" w:styleId="UnresolvedMention">
    <w:name w:val="Unresolved Mention"/>
    <w:basedOn w:val="DefaultParagraphFont"/>
    <w:uiPriority w:val="99"/>
    <w:semiHidden/>
    <w:unhideWhenUsed/>
    <w:rsid w:val="008C741F"/>
    <w:rPr>
      <w:color w:val="605E5C"/>
      <w:shd w:val="clear" w:color="auto" w:fill="E1DFDD"/>
    </w:rPr>
  </w:style>
  <w:style w:type="paragraph" w:styleId="TOCHeading">
    <w:name w:val="TOC Heading"/>
    <w:basedOn w:val="Heading1"/>
    <w:next w:val="Normal"/>
    <w:uiPriority w:val="39"/>
    <w:unhideWhenUsed/>
    <w:qFormat/>
    <w:rsid w:val="002615C9"/>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74734-56AF-4CC6-90E0-274973E864A4}">
  <ds:schemaRefs>
    <ds:schemaRef ds:uri="http://schemas.microsoft.com/office/infopath/2007/PartnerControls"/>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1d57a815-79e8-498e-8f04-9c2e9221b678"/>
  </ds:schemaRefs>
</ds:datastoreItem>
</file>

<file path=customXml/itemProps2.xml><?xml version="1.0" encoding="utf-8"?>
<ds:datastoreItem xmlns:ds="http://schemas.openxmlformats.org/officeDocument/2006/customXml" ds:itemID="{40EC701F-0304-4DD3-8F71-8746418D5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0BB8E-3ABE-426A-A2A9-E20FC3FA9B15}">
  <ds:schemaRefs>
    <ds:schemaRef ds:uri="http://schemas.openxmlformats.org/officeDocument/2006/bibliography"/>
  </ds:schemaRefs>
</ds:datastoreItem>
</file>

<file path=customXml/itemProps4.xml><?xml version="1.0" encoding="utf-8"?>
<ds:datastoreItem xmlns:ds="http://schemas.openxmlformats.org/officeDocument/2006/customXml" ds:itemID="{DA48BF7F-1C3F-4141-A320-AD244D8319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65142</Words>
  <Characters>37131</Characters>
  <Application>Microsoft Office Word</Application>
  <DocSecurity>0</DocSecurity>
  <Lines>309</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2021-04-09T06:34:00Z</dcterms:created>
  <dcterms:modified xsi:type="dcterms:W3CDTF">2021-07-08T11:28:00Z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