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28B4A" w14:textId="77777777" w:rsidR="00C97FD3" w:rsidRPr="000D7926" w:rsidRDefault="00C97FD3" w:rsidP="00C97FD3">
      <w:pPr>
        <w:widowControl w:val="0"/>
        <w:spacing w:after="0" w:line="240" w:lineRule="auto"/>
        <w:jc w:val="both"/>
        <w:rPr>
          <w:rFonts w:ascii="Times New Roman" w:hAnsi="Times New Roman" w:cs="Times New Roman"/>
          <w:sz w:val="24"/>
          <w:szCs w:val="24"/>
        </w:rPr>
      </w:pPr>
    </w:p>
    <w:p w14:paraId="5F6677AA" w14:textId="77777777" w:rsidR="00C97FD3" w:rsidRPr="005B6B33" w:rsidRDefault="00C97FD3" w:rsidP="00C97FD3">
      <w:pPr>
        <w:widowControl w:val="0"/>
        <w:spacing w:after="0" w:line="240" w:lineRule="auto"/>
        <w:jc w:val="both"/>
        <w:rPr>
          <w:rFonts w:ascii="Times New Roman" w:hAnsi="Times New Roman" w:cs="Times New Roman"/>
          <w:sz w:val="20"/>
          <w:szCs w:val="24"/>
        </w:rPr>
      </w:pPr>
      <w:r w:rsidRPr="005B6B33">
        <w:rPr>
          <w:rFonts w:ascii="Times New Roman" w:hAnsi="Times New Roman" w:cs="Times New Roman"/>
          <w:sz w:val="20"/>
          <w:szCs w:val="24"/>
        </w:rPr>
        <w:t>Text consolidated by Valsts valodas centrs (State Language Centre) with amending regulations of:</w:t>
      </w:r>
    </w:p>
    <w:p w14:paraId="7909902B" w14:textId="77777777" w:rsidR="00C97FD3" w:rsidRPr="005B6B33" w:rsidRDefault="00C97FD3" w:rsidP="00C97FD3">
      <w:pPr>
        <w:pStyle w:val="BlockText"/>
        <w:ind w:left="0" w:right="26"/>
        <w:jc w:val="center"/>
        <w:rPr>
          <w:szCs w:val="24"/>
        </w:rPr>
      </w:pPr>
      <w:r w:rsidRPr="005B6B33">
        <w:rPr>
          <w:szCs w:val="24"/>
        </w:rPr>
        <w:t>10</w:t>
      </w:r>
      <w:r>
        <w:rPr>
          <w:szCs w:val="24"/>
        </w:rPr>
        <w:t> </w:t>
      </w:r>
      <w:r w:rsidRPr="005B6B33">
        <w:rPr>
          <w:szCs w:val="24"/>
        </w:rPr>
        <w:t>December</w:t>
      </w:r>
      <w:r>
        <w:rPr>
          <w:szCs w:val="24"/>
        </w:rPr>
        <w:t> </w:t>
      </w:r>
      <w:r w:rsidRPr="005B6B33">
        <w:rPr>
          <w:szCs w:val="24"/>
        </w:rPr>
        <w:t>2013 [shall come into force from 1</w:t>
      </w:r>
      <w:r>
        <w:rPr>
          <w:szCs w:val="24"/>
        </w:rPr>
        <w:t> </w:t>
      </w:r>
      <w:r w:rsidRPr="005B6B33">
        <w:rPr>
          <w:szCs w:val="24"/>
        </w:rPr>
        <w:t>January</w:t>
      </w:r>
      <w:r>
        <w:rPr>
          <w:szCs w:val="24"/>
        </w:rPr>
        <w:t> </w:t>
      </w:r>
      <w:r w:rsidRPr="005B6B33">
        <w:rPr>
          <w:szCs w:val="24"/>
        </w:rPr>
        <w:t>2014];</w:t>
      </w:r>
    </w:p>
    <w:p w14:paraId="7EECB289" w14:textId="77777777" w:rsidR="00C97FD3" w:rsidRPr="005B6B33" w:rsidRDefault="00C97FD3" w:rsidP="00C97FD3">
      <w:pPr>
        <w:pStyle w:val="BlockText"/>
        <w:ind w:left="0" w:right="26"/>
        <w:jc w:val="center"/>
        <w:rPr>
          <w:szCs w:val="24"/>
        </w:rPr>
      </w:pPr>
      <w:r w:rsidRPr="005B6B33">
        <w:rPr>
          <w:szCs w:val="24"/>
        </w:rPr>
        <w:t>2</w:t>
      </w:r>
      <w:r>
        <w:rPr>
          <w:szCs w:val="24"/>
        </w:rPr>
        <w:t> </w:t>
      </w:r>
      <w:r w:rsidRPr="005B6B33">
        <w:rPr>
          <w:szCs w:val="24"/>
        </w:rPr>
        <w:t>September</w:t>
      </w:r>
      <w:r>
        <w:rPr>
          <w:szCs w:val="24"/>
        </w:rPr>
        <w:t> </w:t>
      </w:r>
      <w:r w:rsidRPr="005B6B33">
        <w:rPr>
          <w:szCs w:val="24"/>
        </w:rPr>
        <w:t>2014 [shall come into force from 5</w:t>
      </w:r>
      <w:r>
        <w:rPr>
          <w:szCs w:val="24"/>
        </w:rPr>
        <w:t> </w:t>
      </w:r>
      <w:r w:rsidRPr="005B6B33">
        <w:rPr>
          <w:szCs w:val="24"/>
        </w:rPr>
        <w:t>September</w:t>
      </w:r>
      <w:r>
        <w:rPr>
          <w:szCs w:val="24"/>
        </w:rPr>
        <w:t> </w:t>
      </w:r>
      <w:r w:rsidRPr="005B6B33">
        <w:rPr>
          <w:szCs w:val="24"/>
        </w:rPr>
        <w:t>2014];</w:t>
      </w:r>
    </w:p>
    <w:p w14:paraId="598A27C8" w14:textId="77777777" w:rsidR="00C97FD3" w:rsidRDefault="00C97FD3" w:rsidP="00C97FD3">
      <w:pPr>
        <w:pStyle w:val="BlockText"/>
        <w:ind w:left="0" w:right="26"/>
        <w:jc w:val="center"/>
        <w:rPr>
          <w:szCs w:val="24"/>
        </w:rPr>
      </w:pPr>
      <w:r w:rsidRPr="005B6B33">
        <w:rPr>
          <w:szCs w:val="24"/>
        </w:rPr>
        <w:t>16</w:t>
      </w:r>
      <w:r>
        <w:rPr>
          <w:szCs w:val="24"/>
        </w:rPr>
        <w:t> </w:t>
      </w:r>
      <w:r w:rsidRPr="005B6B33">
        <w:rPr>
          <w:szCs w:val="24"/>
        </w:rPr>
        <w:t>August</w:t>
      </w:r>
      <w:r>
        <w:rPr>
          <w:szCs w:val="24"/>
        </w:rPr>
        <w:t> </w:t>
      </w:r>
      <w:r w:rsidRPr="005B6B33">
        <w:rPr>
          <w:szCs w:val="24"/>
        </w:rPr>
        <w:t>2016 [shall come into force from 23</w:t>
      </w:r>
      <w:r>
        <w:rPr>
          <w:szCs w:val="24"/>
        </w:rPr>
        <w:t> </w:t>
      </w:r>
      <w:r w:rsidRPr="005B6B33">
        <w:rPr>
          <w:szCs w:val="24"/>
        </w:rPr>
        <w:t>August</w:t>
      </w:r>
      <w:r>
        <w:rPr>
          <w:szCs w:val="24"/>
        </w:rPr>
        <w:t> </w:t>
      </w:r>
      <w:r w:rsidRPr="005B6B33">
        <w:rPr>
          <w:szCs w:val="24"/>
        </w:rPr>
        <w:t>2016]</w:t>
      </w:r>
      <w:r>
        <w:rPr>
          <w:szCs w:val="24"/>
        </w:rPr>
        <w:t>;</w:t>
      </w:r>
    </w:p>
    <w:p w14:paraId="242500CB" w14:textId="77777777" w:rsidR="00C97FD3" w:rsidRPr="005B6B33" w:rsidRDefault="00C97FD3" w:rsidP="00C97FD3">
      <w:pPr>
        <w:pStyle w:val="BlockText"/>
        <w:ind w:left="0" w:right="26"/>
        <w:jc w:val="center"/>
        <w:rPr>
          <w:szCs w:val="24"/>
        </w:rPr>
      </w:pPr>
      <w:r>
        <w:rPr>
          <w:szCs w:val="24"/>
        </w:rPr>
        <w:t>7 August </w:t>
      </w:r>
      <w:r w:rsidRPr="005B6B33">
        <w:rPr>
          <w:szCs w:val="24"/>
        </w:rPr>
        <w:t>201</w:t>
      </w:r>
      <w:r>
        <w:rPr>
          <w:szCs w:val="24"/>
        </w:rPr>
        <w:t>8</w:t>
      </w:r>
      <w:r w:rsidRPr="005B6B33">
        <w:rPr>
          <w:szCs w:val="24"/>
        </w:rPr>
        <w:t xml:space="preserve"> [shall come into force from 1</w:t>
      </w:r>
      <w:r>
        <w:rPr>
          <w:szCs w:val="24"/>
        </w:rPr>
        <w:t>0 August </w:t>
      </w:r>
      <w:r w:rsidRPr="005B6B33">
        <w:rPr>
          <w:szCs w:val="24"/>
        </w:rPr>
        <w:t>201</w:t>
      </w:r>
      <w:r>
        <w:rPr>
          <w:szCs w:val="24"/>
        </w:rPr>
        <w:t>8</w:t>
      </w:r>
      <w:r w:rsidRPr="005B6B33">
        <w:rPr>
          <w:szCs w:val="24"/>
        </w:rPr>
        <w:t>];</w:t>
      </w:r>
    </w:p>
    <w:p w14:paraId="3A9C3D1E" w14:textId="77777777" w:rsidR="00C97FD3" w:rsidRPr="005B6B33" w:rsidRDefault="00C97FD3" w:rsidP="00C97FD3">
      <w:pPr>
        <w:pStyle w:val="BlockText"/>
        <w:ind w:left="0" w:right="26"/>
        <w:jc w:val="center"/>
        <w:rPr>
          <w:szCs w:val="24"/>
        </w:rPr>
      </w:pPr>
      <w:r w:rsidRPr="005B6B33">
        <w:rPr>
          <w:szCs w:val="24"/>
        </w:rPr>
        <w:t>2</w:t>
      </w:r>
      <w:r>
        <w:rPr>
          <w:szCs w:val="24"/>
        </w:rPr>
        <w:t>3 October </w:t>
      </w:r>
      <w:r w:rsidRPr="005B6B33">
        <w:rPr>
          <w:szCs w:val="24"/>
        </w:rPr>
        <w:t>201</w:t>
      </w:r>
      <w:r>
        <w:rPr>
          <w:szCs w:val="24"/>
        </w:rPr>
        <w:t>8</w:t>
      </w:r>
      <w:r w:rsidRPr="005B6B33">
        <w:rPr>
          <w:szCs w:val="24"/>
        </w:rPr>
        <w:t xml:space="preserve"> [shall come into force from </w:t>
      </w:r>
      <w:r>
        <w:rPr>
          <w:szCs w:val="24"/>
        </w:rPr>
        <w:t>27 October </w:t>
      </w:r>
      <w:r w:rsidRPr="005B6B33">
        <w:rPr>
          <w:szCs w:val="24"/>
        </w:rPr>
        <w:t>201</w:t>
      </w:r>
      <w:r>
        <w:rPr>
          <w:szCs w:val="24"/>
        </w:rPr>
        <w:t>8</w:t>
      </w:r>
      <w:r w:rsidRPr="005B6B33">
        <w:rPr>
          <w:szCs w:val="24"/>
        </w:rPr>
        <w:t>];</w:t>
      </w:r>
    </w:p>
    <w:p w14:paraId="16E18BC8" w14:textId="6FEF58E6" w:rsidR="00C97FD3" w:rsidRDefault="00C97FD3" w:rsidP="00C97FD3">
      <w:pPr>
        <w:pStyle w:val="BlockText"/>
        <w:ind w:left="0" w:right="26"/>
        <w:jc w:val="center"/>
        <w:rPr>
          <w:szCs w:val="24"/>
        </w:rPr>
      </w:pPr>
      <w:r w:rsidRPr="005B6B33">
        <w:rPr>
          <w:szCs w:val="24"/>
        </w:rPr>
        <w:t>1</w:t>
      </w:r>
      <w:r>
        <w:rPr>
          <w:szCs w:val="24"/>
        </w:rPr>
        <w:t>1 June </w:t>
      </w:r>
      <w:r w:rsidRPr="005B6B33">
        <w:rPr>
          <w:szCs w:val="24"/>
        </w:rPr>
        <w:t>201</w:t>
      </w:r>
      <w:r>
        <w:rPr>
          <w:szCs w:val="24"/>
        </w:rPr>
        <w:t>9</w:t>
      </w:r>
      <w:r w:rsidRPr="005B6B33">
        <w:rPr>
          <w:szCs w:val="24"/>
        </w:rPr>
        <w:t xml:space="preserve"> [shall come into force from </w:t>
      </w:r>
      <w:r>
        <w:rPr>
          <w:szCs w:val="24"/>
        </w:rPr>
        <w:t>14 June </w:t>
      </w:r>
      <w:r w:rsidRPr="005B6B33">
        <w:rPr>
          <w:szCs w:val="24"/>
        </w:rPr>
        <w:t>201</w:t>
      </w:r>
      <w:r>
        <w:rPr>
          <w:szCs w:val="24"/>
        </w:rPr>
        <w:t>9</w:t>
      </w:r>
      <w:r w:rsidRPr="005B6B33">
        <w:rPr>
          <w:szCs w:val="24"/>
        </w:rPr>
        <w:t>]</w:t>
      </w:r>
      <w:r w:rsidR="004C34C1">
        <w:rPr>
          <w:szCs w:val="24"/>
        </w:rPr>
        <w:t>;</w:t>
      </w:r>
    </w:p>
    <w:p w14:paraId="42ABFD31" w14:textId="352D0330" w:rsidR="004C34C1" w:rsidRPr="005B6B33" w:rsidRDefault="004C34C1" w:rsidP="00C97FD3">
      <w:pPr>
        <w:pStyle w:val="BlockText"/>
        <w:ind w:left="0" w:right="26"/>
        <w:jc w:val="center"/>
        <w:rPr>
          <w:szCs w:val="24"/>
        </w:rPr>
      </w:pPr>
      <w:r>
        <w:rPr>
          <w:szCs w:val="24"/>
        </w:rPr>
        <w:t>16 August 2022</w:t>
      </w:r>
      <w:r w:rsidRPr="005B6B33">
        <w:rPr>
          <w:szCs w:val="24"/>
        </w:rPr>
        <w:t xml:space="preserve"> [shall come into force from </w:t>
      </w:r>
      <w:r>
        <w:rPr>
          <w:szCs w:val="24"/>
        </w:rPr>
        <w:t>20 August</w:t>
      </w:r>
      <w:r w:rsidR="000A5DC8">
        <w:rPr>
          <w:szCs w:val="24"/>
        </w:rPr>
        <w:t> </w:t>
      </w:r>
      <w:r>
        <w:rPr>
          <w:szCs w:val="24"/>
        </w:rPr>
        <w:t>2022</w:t>
      </w:r>
      <w:r w:rsidRPr="005B6B33">
        <w:rPr>
          <w:szCs w:val="24"/>
        </w:rPr>
        <w:t>].</w:t>
      </w:r>
    </w:p>
    <w:p w14:paraId="65BC3000" w14:textId="77777777" w:rsidR="00C97FD3" w:rsidRPr="005B6B33" w:rsidRDefault="00C97FD3" w:rsidP="00C97FD3">
      <w:pPr>
        <w:widowControl w:val="0"/>
        <w:spacing w:after="0" w:line="240" w:lineRule="auto"/>
        <w:jc w:val="both"/>
        <w:rPr>
          <w:rFonts w:ascii="Times New Roman" w:hAnsi="Times New Roman" w:cs="Times New Roman"/>
          <w:sz w:val="20"/>
          <w:szCs w:val="24"/>
        </w:rPr>
      </w:pPr>
      <w:r w:rsidRPr="005B6B33">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F8A609D" w14:textId="77777777" w:rsidR="00C97FD3" w:rsidRPr="005B6B33" w:rsidRDefault="00C97FD3" w:rsidP="00C97FD3">
      <w:pPr>
        <w:spacing w:after="0" w:line="240" w:lineRule="auto"/>
        <w:jc w:val="both"/>
        <w:rPr>
          <w:rFonts w:ascii="Times New Roman" w:hAnsi="Times New Roman" w:cs="Times New Roman"/>
          <w:sz w:val="24"/>
          <w:szCs w:val="24"/>
        </w:rPr>
      </w:pPr>
    </w:p>
    <w:p w14:paraId="7AA96776" w14:textId="77777777" w:rsidR="00C97FD3" w:rsidRPr="005B6B33" w:rsidRDefault="00C97FD3" w:rsidP="00C97FD3">
      <w:pPr>
        <w:spacing w:after="0" w:line="240" w:lineRule="auto"/>
        <w:jc w:val="both"/>
        <w:rPr>
          <w:rFonts w:ascii="Times New Roman" w:hAnsi="Times New Roman" w:cs="Times New Roman"/>
          <w:sz w:val="24"/>
          <w:szCs w:val="24"/>
        </w:rPr>
      </w:pPr>
    </w:p>
    <w:p w14:paraId="4FF30098" w14:textId="77777777" w:rsidR="00C97FD3" w:rsidRPr="005B6B33" w:rsidRDefault="00C97FD3" w:rsidP="00C97FD3">
      <w:pPr>
        <w:spacing w:after="0" w:line="240" w:lineRule="auto"/>
        <w:jc w:val="center"/>
        <w:rPr>
          <w:rFonts w:ascii="Times New Roman" w:hAnsi="Times New Roman" w:cs="Times New Roman"/>
          <w:sz w:val="24"/>
          <w:szCs w:val="24"/>
        </w:rPr>
      </w:pPr>
      <w:r w:rsidRPr="005B6B33">
        <w:rPr>
          <w:rFonts w:ascii="Times New Roman" w:hAnsi="Times New Roman" w:cs="Times New Roman"/>
          <w:sz w:val="24"/>
          <w:szCs w:val="24"/>
        </w:rPr>
        <w:t>Republic of Latvia</w:t>
      </w:r>
    </w:p>
    <w:p w14:paraId="45ED70FA" w14:textId="77777777" w:rsidR="00C97FD3" w:rsidRDefault="00C97FD3" w:rsidP="00ED5F42">
      <w:pPr>
        <w:shd w:val="clear" w:color="auto" w:fill="FFFFFF"/>
        <w:spacing w:after="0" w:line="240" w:lineRule="auto"/>
        <w:jc w:val="center"/>
        <w:rPr>
          <w:rFonts w:ascii="Times New Roman" w:hAnsi="Times New Roman"/>
          <w:sz w:val="24"/>
        </w:rPr>
      </w:pPr>
    </w:p>
    <w:p w14:paraId="422510C0" w14:textId="6632CCF3" w:rsidR="00ED5F42" w:rsidRPr="00ED5F42" w:rsidRDefault="00ED5F42" w:rsidP="00ED5F42">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23007E0D" w14:textId="77777777" w:rsidR="00ED5F42" w:rsidRPr="00ED5F42" w:rsidRDefault="00ED5F42" w:rsidP="00ED5F42">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518</w:t>
      </w:r>
    </w:p>
    <w:p w14:paraId="64F08C91" w14:textId="77777777" w:rsidR="00ED5F42" w:rsidRPr="00ED5F42" w:rsidRDefault="00ED5F42" w:rsidP="00ED5F42">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24 July 2012</w:t>
      </w:r>
    </w:p>
    <w:p w14:paraId="7B4D7A5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5AD8A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378844"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the Assessment of Value for the Cultivation and Use of Plant Variety</w:t>
      </w:r>
    </w:p>
    <w:p w14:paraId="5B73789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E6E5B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069C27"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48A170E4"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11.</w:t>
      </w:r>
      <w:r>
        <w:rPr>
          <w:rFonts w:ascii="Times New Roman" w:hAnsi="Times New Roman"/>
          <w:i/>
          <w:sz w:val="24"/>
          <w:vertAlign w:val="superscript"/>
        </w:rPr>
        <w:t>1</w:t>
      </w:r>
      <w:r>
        <w:rPr>
          <w:rFonts w:ascii="Times New Roman" w:hAnsi="Times New Roman"/>
          <w:i/>
          <w:sz w:val="24"/>
        </w:rPr>
        <w:t>, Paragraph one, Clause 3 of the Seed and Variety Circulation Law</w:t>
      </w:r>
    </w:p>
    <w:p w14:paraId="7474A3E1" w14:textId="77777777" w:rsidR="00ED5F42" w:rsidRPr="001002BE"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2022</w:t>
      </w:r>
      <w:r>
        <w:rPr>
          <w:rFonts w:ascii="Times New Roman" w:hAnsi="Times New Roman"/>
          <w:sz w:val="24"/>
        </w:rPr>
        <w:t>]</w:t>
      </w:r>
    </w:p>
    <w:p w14:paraId="39BFF2C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bookmarkStart w:id="0" w:name="n1"/>
      <w:bookmarkStart w:id="1" w:name="n-437564"/>
      <w:bookmarkEnd w:id="0"/>
      <w:bookmarkEnd w:id="1"/>
    </w:p>
    <w:p w14:paraId="13D0FEC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3CAED43"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General Provisions</w:t>
      </w:r>
    </w:p>
    <w:p w14:paraId="2AFCFC6E"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2" w:name="p-437565"/>
      <w:bookmarkStart w:id="3" w:name="p1"/>
      <w:bookmarkEnd w:id="2"/>
    </w:p>
    <w:p w14:paraId="466CE0A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Regulation prescribes the requirements, procedures and pricing for the assessment of value for the cultivation and use of a plant variety (hereinafter – the variety assessment).</w:t>
      </w:r>
    </w:p>
    <w:p w14:paraId="59F4291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4" w:name="p2"/>
      <w:bookmarkStart w:id="5" w:name="p-599245"/>
      <w:bookmarkEnd w:id="4"/>
      <w:bookmarkEnd w:id="5"/>
    </w:p>
    <w:p w14:paraId="06D8FB7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variety shall be assessed according to the indicators referred to in Annex 1 to this Regulation in order to ascertain:</w:t>
      </w:r>
    </w:p>
    <w:p w14:paraId="4D341990"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the suitability of the variety in conventional farming;</w:t>
      </w:r>
    </w:p>
    <w:p w14:paraId="62C58386"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the suitability of the variety in organic farming.</w:t>
      </w:r>
    </w:p>
    <w:p w14:paraId="4E53A03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2016</w:t>
      </w:r>
      <w:r>
        <w:rPr>
          <w:rFonts w:ascii="Times New Roman" w:hAnsi="Times New Roman"/>
          <w:sz w:val="24"/>
        </w:rPr>
        <w:t>]</w:t>
      </w:r>
    </w:p>
    <w:p w14:paraId="793562F2"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6" w:name="p3"/>
      <w:bookmarkStart w:id="7" w:name="p-599192"/>
      <w:bookmarkEnd w:id="6"/>
      <w:bookmarkEnd w:id="7"/>
    </w:p>
    <w:p w14:paraId="1021D46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variety assessment shall be the comparison of cultivation, use of the variety and of quality of the product acquired from it with the standard variety. Several assessment groups may be determined for the species where each of them may have one or several standard varieties. A list of standard varieties according to the determined assessment groups upon recommendation of the National Plant Variety Council shall be created and updated by the Latvia University of Life Sciences and Technologies.</w:t>
      </w:r>
    </w:p>
    <w:p w14:paraId="7CDD477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2016</w:t>
      </w:r>
      <w:r>
        <w:rPr>
          <w:rFonts w:ascii="Times New Roman" w:hAnsi="Times New Roman"/>
          <w:sz w:val="24"/>
        </w:rPr>
        <w:t>]</w:t>
      </w:r>
    </w:p>
    <w:p w14:paraId="500B328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8" w:name="p4"/>
      <w:bookmarkStart w:id="9" w:name="p-599193"/>
      <w:bookmarkEnd w:id="8"/>
      <w:bookmarkEnd w:id="9"/>
    </w:p>
    <w:p w14:paraId="589DB1B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Requirements for the selection of a standard variety shall be the following:</w:t>
      </w:r>
    </w:p>
    <w:p w14:paraId="34B7A96D"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a variety is included in the Latvian Catalogue of Plant Varieties (hereinafter – the Catalogue), or if a suitable variety in not included in the Catalogue, it shall be selected from the European Union Common Catalogue of Varieties of Agricultural Plant Species;</w:t>
      </w:r>
    </w:p>
    <w:p w14:paraId="04EB7C50"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the variety is used in agricultural production;</w:t>
      </w:r>
    </w:p>
    <w:p w14:paraId="590CC800"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4.3. seed material is ensured for the variety.</w:t>
      </w:r>
    </w:p>
    <w:p w14:paraId="5A61980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2016</w:t>
      </w:r>
      <w:r>
        <w:rPr>
          <w:rFonts w:ascii="Times New Roman" w:hAnsi="Times New Roman"/>
          <w:sz w:val="24"/>
        </w:rPr>
        <w:t>]</w:t>
      </w:r>
    </w:p>
    <w:p w14:paraId="6D11C07F"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10" w:name="p5"/>
      <w:bookmarkStart w:id="11" w:name="p-599194"/>
      <w:bookmarkEnd w:id="10"/>
      <w:bookmarkEnd w:id="11"/>
    </w:p>
    <w:p w14:paraId="5D12A95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none of varieties of the relevant species has been included in the Catalogue, the variety to be assessed shall be compared to the variety of the relevant species with the best indicators.</w:t>
      </w:r>
    </w:p>
    <w:p w14:paraId="2FF678E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2016</w:t>
      </w:r>
      <w:r>
        <w:rPr>
          <w:rFonts w:ascii="Times New Roman" w:hAnsi="Times New Roman"/>
          <w:sz w:val="24"/>
        </w:rPr>
        <w:t>]</w:t>
      </w:r>
    </w:p>
    <w:p w14:paraId="1D88B552"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12" w:name="p6"/>
      <w:bookmarkStart w:id="13" w:name="p-437570"/>
      <w:bookmarkEnd w:id="12"/>
      <w:bookmarkEnd w:id="13"/>
    </w:p>
    <w:p w14:paraId="20A0D33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there are more than 15 varieties in the variety assessment, the standard variety shall be sown repeatedly. When assessing a variety, the indicators thereof shall be compared to the average indicators of the standard variety.</w:t>
      </w:r>
    </w:p>
    <w:p w14:paraId="54D4E42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14" w:name="p7"/>
      <w:bookmarkStart w:id="15" w:name="p-599195"/>
      <w:bookmarkEnd w:id="14"/>
      <w:bookmarkEnd w:id="15"/>
    </w:p>
    <w:p w14:paraId="0641F5A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standard variety for the species has not been specified, the actual indicators of a variety shall be assessed according to the indicators referred to in Annex 1 to this Regulation.</w:t>
      </w:r>
    </w:p>
    <w:p w14:paraId="2B79CBB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2016</w:t>
      </w:r>
      <w:r>
        <w:rPr>
          <w:rFonts w:ascii="Times New Roman" w:hAnsi="Times New Roman"/>
          <w:sz w:val="24"/>
        </w:rPr>
        <w:t>]</w:t>
      </w:r>
    </w:p>
    <w:p w14:paraId="7A888F8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16" w:name="p8"/>
      <w:bookmarkStart w:id="17" w:name="p-1125130"/>
      <w:bookmarkEnd w:id="16"/>
      <w:bookmarkEnd w:id="17"/>
    </w:p>
    <w:p w14:paraId="63F737C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Duration of the variety assessment for the inclusion of a variety in the Catalogue:</w:t>
      </w:r>
    </w:p>
    <w:p w14:paraId="1E230849"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for cereal crops, oil plants, and fibre plants:</w:t>
      </w:r>
    </w:p>
    <w:p w14:paraId="4101A732"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8.1.1. for varieties for which winter hardiness is assessed – three years;</w:t>
      </w:r>
    </w:p>
    <w:p w14:paraId="7777F85C"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8.1.2. for varieties for which winter hardiness is not assessed – two years;</w:t>
      </w:r>
    </w:p>
    <w:p w14:paraId="507FE166"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for fodder plants:</w:t>
      </w:r>
    </w:p>
    <w:p w14:paraId="54F6E92F"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8.2.1. for annual fodder plant varieties for which winter hardiness is assessed (for example, winter crop forms of hairy vetch, field beans, and field peas) – three years;</w:t>
      </w:r>
    </w:p>
    <w:p w14:paraId="1F5C95D4"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8.2.2. for annual fodder plant varieties for which winter hardiness is not assessed – two years;</w:t>
      </w:r>
    </w:p>
    <w:p w14:paraId="3DECB31E"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8.2.3. for perennial fodder plant varieties – four years in two trial cycles. For plant variety trials, the perennial fodder plants shall be sown twice a year – in the first and second trial cycle. The documentation and observations shall be made:</w:t>
      </w:r>
    </w:p>
    <w:p w14:paraId="3CA05C37" w14:textId="77777777" w:rsidR="00ED5F42" w:rsidRPr="001002BE" w:rsidRDefault="00ED5F42" w:rsidP="00ED5F42">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8.2.3.1. in the first trial cycle in the sowing year, as well as in the first and second year of use;</w:t>
      </w:r>
    </w:p>
    <w:p w14:paraId="6EFE8D68" w14:textId="77777777" w:rsidR="00ED5F42" w:rsidRPr="001002BE" w:rsidRDefault="00ED5F42" w:rsidP="00ED5F42">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8.2.3.2. in the second trial cycle in the sowing year, as well as in the first and second year of use;</w:t>
      </w:r>
    </w:p>
    <w:p w14:paraId="3683D068"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for potatoes – two years.</w:t>
      </w:r>
    </w:p>
    <w:p w14:paraId="79DF08E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2022</w:t>
      </w:r>
      <w:r>
        <w:rPr>
          <w:rFonts w:ascii="Times New Roman" w:hAnsi="Times New Roman"/>
          <w:sz w:val="24"/>
        </w:rPr>
        <w:t>]</w:t>
      </w:r>
    </w:p>
    <w:p w14:paraId="7C65B86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18" w:name="p8_1"/>
      <w:bookmarkStart w:id="19" w:name="p-671900"/>
      <w:bookmarkEnd w:id="18"/>
      <w:bookmarkEnd w:id="19"/>
    </w:p>
    <w:p w14:paraId="655FEE4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xml:space="preserve"> One trial year shall include arrangement, sowing, maintenance, and observations of a sowing during the vegetation period, harvesting, documentation, and determination of the yield quality indicators.</w:t>
      </w:r>
    </w:p>
    <w:p w14:paraId="2C460AA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October 2018</w:t>
      </w:r>
      <w:r>
        <w:rPr>
          <w:rFonts w:ascii="Times New Roman" w:hAnsi="Times New Roman"/>
          <w:sz w:val="24"/>
        </w:rPr>
        <w:t>]</w:t>
      </w:r>
    </w:p>
    <w:p w14:paraId="1613FDE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20" w:name="p9"/>
      <w:bookmarkStart w:id="21" w:name="p-599246"/>
      <w:bookmarkEnd w:id="20"/>
      <w:bookmarkEnd w:id="21"/>
    </w:p>
    <w:p w14:paraId="1800D1E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the applicant referred to in Paragraph 13 of this Regulation has previously submitted an application for the assessment of the variety for other purposes in compliance with the criteria referred to in Annex 1 to this Regulation and in accordance with the procedures laid down in this Regulation and submits an application for inclusion of the assessed variety in the Catalogue, the results obtained shall be used in the variety assessment in accordance with the laws and regulations regarding the Latvian Catalogue of Plant Varieties.</w:t>
      </w:r>
    </w:p>
    <w:p w14:paraId="728140D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2016</w:t>
      </w:r>
      <w:r>
        <w:rPr>
          <w:rFonts w:ascii="Times New Roman" w:hAnsi="Times New Roman"/>
          <w:sz w:val="24"/>
        </w:rPr>
        <w:t>]</w:t>
      </w:r>
    </w:p>
    <w:p w14:paraId="63A2561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22" w:name="p10"/>
      <w:bookmarkStart w:id="23" w:name="p-437574"/>
      <w:bookmarkEnd w:id="22"/>
      <w:bookmarkEnd w:id="23"/>
    </w:p>
    <w:p w14:paraId="65CDC1A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a variety has been assessed for inclusion in the Catalogue, the intervals during assessment of value for the cultivation and use of the variety shall not exceed one assessment year.</w:t>
      </w:r>
    </w:p>
    <w:p w14:paraId="218A922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24" w:name="p11"/>
      <w:bookmarkStart w:id="25" w:name="p-437575"/>
      <w:bookmarkEnd w:id="24"/>
      <w:bookmarkEnd w:id="25"/>
    </w:p>
    <w:p w14:paraId="5C150F3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variety assessment shall be ensured by the Latvia University of Life Sciences and Technologies.</w:t>
      </w:r>
    </w:p>
    <w:p w14:paraId="2EF5D4A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26" w:name="p12"/>
      <w:bookmarkStart w:id="27" w:name="p-437576"/>
      <w:bookmarkEnd w:id="26"/>
      <w:bookmarkEnd w:id="27"/>
    </w:p>
    <w:p w14:paraId="27EACC9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following shall be necessary for the variety assessment:</w:t>
      </w:r>
    </w:p>
    <w:p w14:paraId="75B7040F"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data of field trials;</w:t>
      </w:r>
    </w:p>
    <w:p w14:paraId="0923996E"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data of quality indicators.</w:t>
      </w:r>
    </w:p>
    <w:p w14:paraId="35C1CCAE"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28" w:name="p12_1"/>
      <w:bookmarkStart w:id="29" w:name="p-671901"/>
      <w:bookmarkEnd w:id="28"/>
      <w:bookmarkEnd w:id="29"/>
    </w:p>
    <w:p w14:paraId="66D6002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xml:space="preserve"> The Ministry of Agriculture shall recommend the national standardisation authority the list of the standards which may be applied to the fulfilment of the requirements laid down in Annexes 7.</w:t>
      </w:r>
      <w:r>
        <w:rPr>
          <w:rFonts w:ascii="Times New Roman" w:hAnsi="Times New Roman"/>
          <w:sz w:val="24"/>
          <w:vertAlign w:val="superscript"/>
        </w:rPr>
        <w:t>1</w:t>
      </w:r>
      <w:r>
        <w:rPr>
          <w:rFonts w:ascii="Times New Roman" w:hAnsi="Times New Roman"/>
          <w:sz w:val="24"/>
        </w:rPr>
        <w:t xml:space="preserve"> and 7.</w:t>
      </w:r>
      <w:r>
        <w:rPr>
          <w:rFonts w:ascii="Times New Roman" w:hAnsi="Times New Roman"/>
          <w:sz w:val="24"/>
          <w:vertAlign w:val="superscript"/>
        </w:rPr>
        <w:t>6</w:t>
      </w:r>
      <w:r>
        <w:rPr>
          <w:rFonts w:ascii="Times New Roman" w:hAnsi="Times New Roman"/>
          <w:sz w:val="24"/>
        </w:rPr>
        <w:t xml:space="preserve"> to this Regulation (hereinafter – the applicable standards). The national standardisation authority shall publish on its official website the list with the applicable standards which have been adapted in the status of national standards and which may be applied to the fulfilment of the requirements laid down in Annexes 7.</w:t>
      </w:r>
      <w:r>
        <w:rPr>
          <w:rFonts w:ascii="Times New Roman" w:hAnsi="Times New Roman"/>
          <w:sz w:val="24"/>
          <w:vertAlign w:val="superscript"/>
        </w:rPr>
        <w:t>1</w:t>
      </w:r>
      <w:r>
        <w:rPr>
          <w:rFonts w:ascii="Times New Roman" w:hAnsi="Times New Roman"/>
          <w:sz w:val="24"/>
        </w:rPr>
        <w:t xml:space="preserve"> and 7.</w:t>
      </w:r>
      <w:r>
        <w:rPr>
          <w:rFonts w:ascii="Times New Roman" w:hAnsi="Times New Roman"/>
          <w:sz w:val="24"/>
          <w:vertAlign w:val="superscript"/>
        </w:rPr>
        <w:t>6</w:t>
      </w:r>
      <w:r>
        <w:rPr>
          <w:rFonts w:ascii="Times New Roman" w:hAnsi="Times New Roman"/>
          <w:sz w:val="24"/>
        </w:rPr>
        <w:t xml:space="preserve"> to this Regulation.</w:t>
      </w:r>
    </w:p>
    <w:p w14:paraId="3ACFF8C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October 2018</w:t>
      </w:r>
      <w:r>
        <w:rPr>
          <w:rFonts w:ascii="Times New Roman" w:hAnsi="Times New Roman"/>
          <w:sz w:val="24"/>
        </w:rPr>
        <w:t>]</w:t>
      </w:r>
    </w:p>
    <w:p w14:paraId="5788081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30" w:name="p12_2"/>
      <w:bookmarkStart w:id="31" w:name="p-671902"/>
      <w:bookmarkEnd w:id="30"/>
      <w:bookmarkEnd w:id="31"/>
    </w:p>
    <w:p w14:paraId="18AB48B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2</w:t>
      </w:r>
      <w:r>
        <w:rPr>
          <w:rFonts w:ascii="Times New Roman" w:hAnsi="Times New Roman"/>
          <w:sz w:val="24"/>
        </w:rPr>
        <w:t xml:space="preserve"> The assessment of a variety shall be made with such methods which ensure that the data obtained is credible, representative, and comparable. If the used methods conform to the requirements of the applicable standards, they shall be considered as corresponding for the fulfilment of the requirements referred to in this Regulation.</w:t>
      </w:r>
    </w:p>
    <w:p w14:paraId="7E11D06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October 2018</w:t>
      </w:r>
      <w:r>
        <w:rPr>
          <w:rFonts w:ascii="Times New Roman" w:hAnsi="Times New Roman"/>
          <w:sz w:val="24"/>
        </w:rPr>
        <w:t>]</w:t>
      </w:r>
    </w:p>
    <w:p w14:paraId="0C74C82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bookmarkStart w:id="32" w:name="n2"/>
      <w:bookmarkStart w:id="33" w:name="n-437577"/>
      <w:bookmarkEnd w:id="32"/>
      <w:bookmarkEnd w:id="33"/>
    </w:p>
    <w:p w14:paraId="77302835"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Application for Variety Assessment</w:t>
      </w:r>
    </w:p>
    <w:p w14:paraId="0D836C7F"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34" w:name="p13"/>
      <w:bookmarkStart w:id="35" w:name="p-437578"/>
      <w:bookmarkEnd w:id="34"/>
      <w:bookmarkEnd w:id="35"/>
    </w:p>
    <w:p w14:paraId="05E605B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An application regarding the assessment of value for cultivation and use of a plant variety (hereinafter – application) may be submitted to the Latvia University of Agriculture by one of the following persons (hereinafter – applicant) in accordance with Annex 2 to this Regulation:</w:t>
      </w:r>
    </w:p>
    <w:p w14:paraId="64757B64"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a breeder;</w:t>
      </w:r>
    </w:p>
    <w:p w14:paraId="0A0BA397"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a holder of the breeder’s right – a natural person or legal person who has acquired the breeder’s right;</w:t>
      </w:r>
    </w:p>
    <w:p w14:paraId="7B8F9FC9"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 a maintainer of a variety – a natural person or legal person who ensures the maintenance of the variety;</w:t>
      </w:r>
    </w:p>
    <w:p w14:paraId="4FF1CA3F"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13.4. an authorised representative of the breeder, holder of the breeder’s right or maintainer of a variety (hereinafter – the authorised representative).</w:t>
      </w:r>
    </w:p>
    <w:p w14:paraId="09E89FD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36" w:name="p13_1"/>
      <w:bookmarkStart w:id="37" w:name="p-671903"/>
      <w:bookmarkEnd w:id="36"/>
      <w:bookmarkEnd w:id="37"/>
    </w:p>
    <w:p w14:paraId="3C48C37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xml:space="preserve"> If the applicant also wishes to include the variety in the Catalogue, the applicant shall submit the application for inclusion of the variety in the Catalogue to the State Plant Protection Service (hereinafter – the Service) in accordance with the laws and regulations regarding the by-laws of the Latvian Catalogue of Plant Varieties.</w:t>
      </w:r>
    </w:p>
    <w:p w14:paraId="4E8057B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2016; 23 October 2018</w:t>
      </w:r>
      <w:r>
        <w:rPr>
          <w:rFonts w:ascii="Times New Roman" w:hAnsi="Times New Roman"/>
          <w:sz w:val="24"/>
        </w:rPr>
        <w:t>]</w:t>
      </w:r>
    </w:p>
    <w:p w14:paraId="2CB2085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38" w:name="p14"/>
      <w:bookmarkStart w:id="39" w:name="p-437579"/>
      <w:bookmarkEnd w:id="38"/>
      <w:bookmarkEnd w:id="39"/>
    </w:p>
    <w:p w14:paraId="44F7751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application shall be submitted to the Latvia University of Life Sciences and Technologies:</w:t>
      </w:r>
    </w:p>
    <w:p w14:paraId="6453814A"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 for spring cereal crops, fodder plants, oil plants, except for winter crop forms, fibre plants, potatoes, and beet varieties – until 1 March;</w:t>
      </w:r>
    </w:p>
    <w:p w14:paraId="7293EBD7"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14.2. for winter Swede rape and winter turnip rape – until 10 July;</w:t>
      </w:r>
    </w:p>
    <w:p w14:paraId="2FCB8FE4"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14.3. for winter cereal crops – until 1 August.</w:t>
      </w:r>
    </w:p>
    <w:p w14:paraId="2F5BF02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40" w:name="p15"/>
      <w:bookmarkStart w:id="41" w:name="p-437580"/>
      <w:bookmarkEnd w:id="40"/>
      <w:bookmarkEnd w:id="41"/>
    </w:p>
    <w:p w14:paraId="7519B9B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Latvia University of Life Sciences and Technologies shall register the application received in the register of applications for variety assessment. If the application has been completed in accordance with Annex 2 to this Regulation and all the necessary information has been indicated, the applicant shall, within two weeks, be notified regarding inclusion of the applied variety in the variety field trial plan. The applicant may be informed by sending the abovementioned information to the electronic mail address indicated by him or her.</w:t>
      </w:r>
    </w:p>
    <w:p w14:paraId="76F6E41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42" w:name="p16"/>
      <w:bookmarkStart w:id="43" w:name="p-437581"/>
      <w:bookmarkEnd w:id="42"/>
      <w:bookmarkEnd w:id="43"/>
    </w:p>
    <w:p w14:paraId="789855B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16. If the application has not been completed in accordance with Annex 2 to this Regulation, the Latvia University of Agriculture shall not include the variety applied in the variety field trial plan and shall request the applicant to submit an updated application within 20 working days. The abovementioned information may be notified to the applicant, by sending it to the electronic mail address indicated by him or her.</w:t>
      </w:r>
    </w:p>
    <w:p w14:paraId="071E0D5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44" w:name="p17"/>
      <w:bookmarkStart w:id="45" w:name="p-437582"/>
      <w:bookmarkEnd w:id="44"/>
      <w:bookmarkEnd w:id="45"/>
    </w:p>
    <w:p w14:paraId="26F2F98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If an application for the assessment of spring cereal crop, fodder plant, oil plant, except for winter crop forms, fibre plants, potatoes, and beet varieties has been submitted after 20 March, for the assessment of a winter Swede rape and winter turnip rape variety – after 1 August and for the assessment of a winter cereal crop variety – after 20 August, the variety assessment shall be performed in the following year.</w:t>
      </w:r>
    </w:p>
    <w:p w14:paraId="525AB276"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bookmarkStart w:id="46" w:name="n3"/>
      <w:bookmarkStart w:id="47" w:name="n-437583"/>
      <w:bookmarkEnd w:id="46"/>
      <w:bookmarkEnd w:id="47"/>
    </w:p>
    <w:p w14:paraId="7C7D4895"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Sequence of Variety Assessment</w:t>
      </w:r>
    </w:p>
    <w:p w14:paraId="6D5675A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48" w:name="p18"/>
      <w:bookmarkStart w:id="49" w:name="p-437584"/>
      <w:bookmarkEnd w:id="48"/>
      <w:bookmarkEnd w:id="49"/>
    </w:p>
    <w:p w14:paraId="28ECC63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Latvia University of Agriculture shall ensure locations for conducting of variety assessment field trials in compliance with Annex 3 to this Regulation.</w:t>
      </w:r>
    </w:p>
    <w:p w14:paraId="1E7CDC2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50" w:name="p19"/>
      <w:bookmarkStart w:id="51" w:name="p-437585"/>
      <w:bookmarkEnd w:id="50"/>
      <w:bookmarkEnd w:id="51"/>
    </w:p>
    <w:p w14:paraId="3716E2D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19. After registration of the application, the Latvia University of Life Sciences and Technologies shall ensure the variety assessment in accordance with the following procedures:</w:t>
      </w:r>
    </w:p>
    <w:p w14:paraId="040A2D8D"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 conclude a contract with the applicant for the variety assessment, indicating therein:</w:t>
      </w:r>
    </w:p>
    <w:p w14:paraId="158237F7" w14:textId="77777777" w:rsidR="00ED5F42" w:rsidRPr="001002BE" w:rsidRDefault="00ED5F42" w:rsidP="00ED5F42">
      <w:pPr>
        <w:shd w:val="clear" w:color="auto" w:fill="FFFFFF"/>
        <w:tabs>
          <w:tab w:val="left" w:pos="142"/>
        </w:tabs>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19.1.1. the species;</w:t>
      </w:r>
    </w:p>
    <w:p w14:paraId="3FA9CBFB" w14:textId="77777777" w:rsidR="00ED5F42" w:rsidRPr="001002BE" w:rsidRDefault="00ED5F42" w:rsidP="00ED5F42">
      <w:pPr>
        <w:shd w:val="clear" w:color="auto" w:fill="FFFFFF"/>
        <w:tabs>
          <w:tab w:val="left" w:pos="142"/>
        </w:tabs>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19.1.2. the variety;</w:t>
      </w:r>
    </w:p>
    <w:p w14:paraId="7003406F" w14:textId="77777777" w:rsidR="00ED5F42" w:rsidRPr="001002BE" w:rsidRDefault="00ED5F42" w:rsidP="00ED5F42">
      <w:pPr>
        <w:shd w:val="clear" w:color="auto" w:fill="FFFFFF"/>
        <w:tabs>
          <w:tab w:val="left" w:pos="142"/>
        </w:tabs>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19.1.3. the locations of variety field trials;</w:t>
      </w:r>
    </w:p>
    <w:p w14:paraId="47CBE3E0" w14:textId="77777777" w:rsidR="00ED5F42" w:rsidRPr="001002BE" w:rsidRDefault="00ED5F42" w:rsidP="00ED5F42">
      <w:pPr>
        <w:shd w:val="clear" w:color="auto" w:fill="FFFFFF"/>
        <w:tabs>
          <w:tab w:val="left" w:pos="142"/>
        </w:tabs>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19.1.4. the necessary quantity of seed material;</w:t>
      </w:r>
    </w:p>
    <w:p w14:paraId="73F1E476" w14:textId="77777777" w:rsidR="00ED5F42" w:rsidRPr="001002BE" w:rsidRDefault="00ED5F42" w:rsidP="00ED5F42">
      <w:pPr>
        <w:shd w:val="clear" w:color="auto" w:fill="FFFFFF"/>
        <w:tabs>
          <w:tab w:val="left" w:pos="142"/>
        </w:tabs>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19.1.5. the procedures and time for the supply of seeds;</w:t>
      </w:r>
    </w:p>
    <w:p w14:paraId="21D665C6" w14:textId="77777777" w:rsidR="00ED5F42" w:rsidRPr="001002BE" w:rsidRDefault="00ED5F42" w:rsidP="00ED5F42">
      <w:pPr>
        <w:shd w:val="clear" w:color="auto" w:fill="FFFFFF"/>
        <w:tabs>
          <w:tab w:val="left" w:pos="142"/>
        </w:tabs>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19.1.6. the procedures and deadlines for the submission of assessment results;</w:t>
      </w:r>
    </w:p>
    <w:p w14:paraId="390B2DC7" w14:textId="77777777" w:rsidR="00ED5F42" w:rsidRPr="001002BE" w:rsidRDefault="00ED5F42" w:rsidP="00ED5F42">
      <w:pPr>
        <w:shd w:val="clear" w:color="auto" w:fill="FFFFFF"/>
        <w:tabs>
          <w:tab w:val="left" w:pos="142"/>
        </w:tabs>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19.1.7. the payment procedures for variety assessment;</w:t>
      </w:r>
    </w:p>
    <w:p w14:paraId="7CE804C1"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 the variety shall be included in the variety field trial plan in which species, variety, time when the variety assessment was started, locations of the variety field trials, years of variety assessment, applicant, breeder, state in which the variety has been developed shall be indicated.</w:t>
      </w:r>
    </w:p>
    <w:p w14:paraId="6C0B5BA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52" w:name="p20"/>
      <w:bookmarkStart w:id="53" w:name="p-437586"/>
      <w:bookmarkEnd w:id="52"/>
      <w:bookmarkEnd w:id="53"/>
    </w:p>
    <w:p w14:paraId="0AC89D3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20. Pricing for the assessment of plant varieties are indicated in Annex 4 to this Regulation.</w:t>
      </w:r>
    </w:p>
    <w:p w14:paraId="4D433432"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54" w:name="p21"/>
      <w:bookmarkStart w:id="55" w:name="p-599198"/>
      <w:bookmarkEnd w:id="54"/>
      <w:bookmarkEnd w:id="55"/>
    </w:p>
    <w:p w14:paraId="2636426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21. Quality of the species seed material shall conform to the quality requirements of the basic seed category laid down in the laws and regulations regarding growing and marketing of seeds. The seed material shall be supplied in accordance with the requirements laid down in the laws and regulations regarding the plant quarantine.</w:t>
      </w:r>
    </w:p>
    <w:p w14:paraId="0A9D190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2016</w:t>
      </w:r>
      <w:r>
        <w:rPr>
          <w:rFonts w:ascii="Times New Roman" w:hAnsi="Times New Roman"/>
          <w:sz w:val="24"/>
        </w:rPr>
        <w:t>]</w:t>
      </w:r>
    </w:p>
    <w:p w14:paraId="47D68F5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56" w:name="p21_1"/>
      <w:bookmarkStart w:id="57" w:name="p-599199"/>
      <w:bookmarkEnd w:id="56"/>
      <w:bookmarkEnd w:id="57"/>
    </w:p>
    <w:p w14:paraId="0D46D0D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r>
        <w:rPr>
          <w:rFonts w:ascii="Times New Roman" w:hAnsi="Times New Roman"/>
          <w:sz w:val="24"/>
          <w:vertAlign w:val="superscript"/>
        </w:rPr>
        <w:t>1</w:t>
      </w:r>
      <w:r>
        <w:rPr>
          <w:rFonts w:ascii="Times New Roman" w:hAnsi="Times New Roman"/>
          <w:sz w:val="24"/>
        </w:rPr>
        <w:t xml:space="preserve"> The Latvia University of Agriculture shall receive from the applicant of the seed samples Swede rape and turnip rape seeds treated with a plant protection product for treatment of seeds (hereinafter – mordant) registered in Latvia or in another European Union Member State, and untreated seeds of other species. Performers of field trials shall treat them with mordant registered in Latvia and coordinated with the Latvia University of Life Sciences and Technologies.</w:t>
      </w:r>
    </w:p>
    <w:p w14:paraId="70C734E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2016</w:t>
      </w:r>
      <w:r>
        <w:rPr>
          <w:rFonts w:ascii="Times New Roman" w:hAnsi="Times New Roman"/>
          <w:sz w:val="24"/>
        </w:rPr>
        <w:t>]</w:t>
      </w:r>
    </w:p>
    <w:p w14:paraId="254474F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58" w:name="p22"/>
      <w:bookmarkStart w:id="59" w:name="p-599200"/>
      <w:bookmarkEnd w:id="58"/>
      <w:bookmarkEnd w:id="59"/>
    </w:p>
    <w:p w14:paraId="4E48818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variety shall be assessed in accordance with the assessment groups corresponding to the species laid down in Annex 4.</w:t>
      </w:r>
      <w:r>
        <w:rPr>
          <w:rFonts w:ascii="Times New Roman" w:hAnsi="Times New Roman"/>
          <w:sz w:val="24"/>
          <w:vertAlign w:val="superscript"/>
        </w:rPr>
        <w:t>1</w:t>
      </w:r>
      <w:r>
        <w:rPr>
          <w:rFonts w:ascii="Times New Roman" w:hAnsi="Times New Roman"/>
          <w:sz w:val="24"/>
        </w:rPr>
        <w:t xml:space="preserve"> to this Regulation. An appropriate standard variety (one or several) has been determined for each specified group. When submitting the application, the </w:t>
      </w:r>
      <w:r>
        <w:rPr>
          <w:rFonts w:ascii="Times New Roman" w:hAnsi="Times New Roman"/>
          <w:sz w:val="24"/>
        </w:rPr>
        <w:lastRenderedPageBreak/>
        <w:t>applicant shall indicate in which group corresponding to the species the relevant variety shall be assessed.</w:t>
      </w:r>
    </w:p>
    <w:p w14:paraId="4E9EB2D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2016</w:t>
      </w:r>
      <w:r>
        <w:rPr>
          <w:rFonts w:ascii="Times New Roman" w:hAnsi="Times New Roman"/>
          <w:sz w:val="24"/>
        </w:rPr>
        <w:t>]</w:t>
      </w:r>
    </w:p>
    <w:p w14:paraId="393F0FC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60" w:name="p22_1"/>
      <w:bookmarkStart w:id="61" w:name="p-599201"/>
      <w:bookmarkEnd w:id="60"/>
      <w:bookmarkEnd w:id="61"/>
    </w:p>
    <w:p w14:paraId="434C6DC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 xml:space="preserve"> If several standard varieties are used for the assessment of the variety in the relevant group, the variety to be assessed shall be compared to the average assessment of all standard varieties of the relevant group.</w:t>
      </w:r>
    </w:p>
    <w:p w14:paraId="661C3F2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2016</w:t>
      </w:r>
      <w:r>
        <w:rPr>
          <w:rFonts w:ascii="Times New Roman" w:hAnsi="Times New Roman"/>
          <w:sz w:val="24"/>
        </w:rPr>
        <w:t>]</w:t>
      </w:r>
    </w:p>
    <w:p w14:paraId="64AF055E"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bookmarkStart w:id="62" w:name="n4"/>
      <w:bookmarkStart w:id="63" w:name="n-437589"/>
      <w:bookmarkEnd w:id="62"/>
      <w:bookmarkEnd w:id="63"/>
    </w:p>
    <w:p w14:paraId="296DD751"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Requirements for the Performance of Field Trials</w:t>
      </w:r>
    </w:p>
    <w:p w14:paraId="75EA150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64" w:name="p23"/>
      <w:bookmarkStart w:id="65" w:name="p-437590"/>
      <w:bookmarkEnd w:id="64"/>
      <w:bookmarkEnd w:id="65"/>
    </w:p>
    <w:p w14:paraId="30361FF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Trials shall be performed in accordance with a trial scheme, including not less than four replications. The sequence of varieties shall be indicated in the schemes. Varieties in replications shall be laid out randomly.</w:t>
      </w:r>
    </w:p>
    <w:p w14:paraId="2774050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66" w:name="p24"/>
      <w:bookmarkStart w:id="67" w:name="p-599202"/>
      <w:bookmarkEnd w:id="66"/>
      <w:bookmarkEnd w:id="67"/>
    </w:p>
    <w:p w14:paraId="28F23C1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24. Requirements for the determination of trial conditions shall be the following:</w:t>
      </w:r>
    </w:p>
    <w:p w14:paraId="6FF7B73C"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 the principle of a sole difference shall ensure that:</w:t>
      </w:r>
    </w:p>
    <w:p w14:paraId="0D3D6F30"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24.1.1. all varieties have equal conditions in the trial;</w:t>
      </w:r>
    </w:p>
    <w:p w14:paraId="08DF379E"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24.1.2. only varieties may differ at the specific field trial location, but the number of germinating seeds sown, mordant, fertiliser, forecrop, the technology used for the soil treatment, maintenance and harvesting of sowings and plantings, is of a uniform character. Not only the variety but also the mordant may differ for the Swede rape and turnip rape at the specific field trial location;</w:t>
      </w:r>
    </w:p>
    <w:p w14:paraId="76655E32"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24.1.3. harvesting terms differ for varieties with different length of vegetation period;</w:t>
      </w:r>
    </w:p>
    <w:p w14:paraId="29DB8E0A"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24.2. accuracy shall ensure an accurate fulfilment of all works in accordance with the conditions of good agricultural practice and the requirements of this Regulation;</w:t>
      </w:r>
    </w:p>
    <w:p w14:paraId="66E4E26F"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24.3. the distance from trial field plots to forests, coppices, highways, water reservoirs, buildings and structures, separate trees, motorways, collecting ditches and the edge of a field shall not affect the trial results;</w:t>
      </w:r>
    </w:p>
    <w:p w14:paraId="75CF9D21"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24.4. assessments of field trials and measurements for one feature in one trial shall be performed by the same specialist.</w:t>
      </w:r>
    </w:p>
    <w:p w14:paraId="38CBEEE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2016</w:t>
      </w:r>
      <w:r>
        <w:rPr>
          <w:rFonts w:ascii="Times New Roman" w:hAnsi="Times New Roman"/>
          <w:sz w:val="24"/>
        </w:rPr>
        <w:t>]</w:t>
      </w:r>
    </w:p>
    <w:p w14:paraId="0298EDC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68" w:name="p25"/>
      <w:bookmarkStart w:id="69" w:name="p-599203"/>
      <w:bookmarkEnd w:id="68"/>
      <w:bookmarkEnd w:id="69"/>
    </w:p>
    <w:p w14:paraId="3FE5FD2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Trials shall be performed in a field which conforms to the following requirements:</w:t>
      </w:r>
    </w:p>
    <w:p w14:paraId="752D7432"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25.1. data regarding the species, sown seeds, fertiliser, plant protection products and yield have been registered in the field history for at least the four previous years;</w:t>
      </w:r>
    </w:p>
    <w:p w14:paraId="6BCF8764"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25.2. the presence of perennial weeds in the field shall not affect the results of trials;</w:t>
      </w:r>
    </w:p>
    <w:p w14:paraId="1389F075"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25.3. the phosphorus and potassium content in the soil that can be easily used by plants depending on the soil reaction and granulometric composition shall be high or average;</w:t>
      </w:r>
    </w:p>
    <w:p w14:paraId="2DDA65FD"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25.4. prior to the organisation of trials, the levelling sowing where trials are not performed has been arranged in the field within the area intended for it for at least one year;</w:t>
      </w:r>
    </w:p>
    <w:p w14:paraId="2E875834"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25.5. the trial for the suitability of variety for organic farming shall be performed in a field certified in accordance with the laws and regulations regarding the monitoring and control of organic farming.</w:t>
      </w:r>
    </w:p>
    <w:p w14:paraId="194F8CB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2016</w:t>
      </w:r>
      <w:r>
        <w:rPr>
          <w:rFonts w:ascii="Times New Roman" w:hAnsi="Times New Roman"/>
          <w:sz w:val="24"/>
        </w:rPr>
        <w:t>]</w:t>
      </w:r>
    </w:p>
    <w:p w14:paraId="1BD55F4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70" w:name="p26"/>
      <w:bookmarkStart w:id="71" w:name="p-599204"/>
      <w:bookmarkEnd w:id="70"/>
      <w:bookmarkEnd w:id="71"/>
    </w:p>
    <w:p w14:paraId="63B5261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The cultivation process requirements shall be the following:</w:t>
      </w:r>
    </w:p>
    <w:p w14:paraId="378357DC"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26.1. the relevant species of plants may be cultivated repeatedly in the same field with an interval that is not less than four years, but the relevant species of cereal crops – with an interval of three years;</w:t>
      </w:r>
    </w:p>
    <w:p w14:paraId="44CE7767"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26.2. a forecrop shall be selected for each species in accordance with the conditions of good agricultural practice;</w:t>
      </w:r>
    </w:p>
    <w:p w14:paraId="3FC77426"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26.3. all works in field trials shall be carried out in compliance with the conditions of good agricultural practice for cultivation of the species to be assessed, paying special attention to a timely, uniform and qualitative fulfilment of the work;</w:t>
      </w:r>
    </w:p>
    <w:p w14:paraId="61BFA574"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26.4. trial sowing or planting shall be carried out observing the recommended seed rates in accordance with Annex 5 to this Regulation.</w:t>
      </w:r>
    </w:p>
    <w:p w14:paraId="103B303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2016</w:t>
      </w:r>
      <w:r>
        <w:rPr>
          <w:rFonts w:ascii="Times New Roman" w:hAnsi="Times New Roman"/>
          <w:sz w:val="24"/>
        </w:rPr>
        <w:t>]</w:t>
      </w:r>
    </w:p>
    <w:p w14:paraId="49B5054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72" w:name="p27"/>
      <w:bookmarkStart w:id="73" w:name="p-1125700"/>
      <w:bookmarkEnd w:id="72"/>
      <w:bookmarkEnd w:id="73"/>
    </w:p>
    <w:p w14:paraId="4098F63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requirements for fertilisation shall be as follows:</w:t>
      </w:r>
    </w:p>
    <w:p w14:paraId="472BAD39"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27.1. the following shall be taken into account when calculating the necessary total dose of fertiliser:</w:t>
      </w:r>
    </w:p>
    <w:p w14:paraId="71A1317B"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27.1.1. results of the agrochemical research of soil which are not more than five years old;</w:t>
      </w:r>
    </w:p>
    <w:p w14:paraId="4FF42A5A"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27.1.2. plant nutrient removal;</w:t>
      </w:r>
    </w:p>
    <w:p w14:paraId="6509A379"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27.1.3. influence of the forecrop;</w:t>
      </w:r>
    </w:p>
    <w:p w14:paraId="3DD13E8F"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27.1.4. other factors influencing the amount of fertiliser dose and time period of fertilisation;</w:t>
      </w:r>
    </w:p>
    <w:p w14:paraId="1F59D97B"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27.2. one or several of the following methods shall be used in organic farming to provide plants with nutrients in crop rotation:</w:t>
      </w:r>
    </w:p>
    <w:p w14:paraId="54F8FBE1"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27.2.1. growing of papilionaceous plants;</w:t>
      </w:r>
    </w:p>
    <w:p w14:paraId="6EE3C96B"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27.2.2. growing of green manure plants;</w:t>
      </w:r>
    </w:p>
    <w:p w14:paraId="33B2F02E"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27.2.3. growing of green manure plants as a catch crop;</w:t>
      </w:r>
    </w:p>
    <w:p w14:paraId="72B4D42C"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27.2.4. working of plant waste into the soil – straw, herbaceous perennial plant waste, potato foliage, or other plant waste;</w:t>
      </w:r>
    </w:p>
    <w:p w14:paraId="1E3C966B"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27.2.5. use of a compost, manure, or other organic mass;</w:t>
      </w:r>
    </w:p>
    <w:p w14:paraId="15635938"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27.2.6. performance of an additional soil treatment which promotes intensive activity of micro-organisms (for example, repeated inverting of the soil which increases the amount of potassium and phosphorus available to plants);</w:t>
      </w:r>
    </w:p>
    <w:p w14:paraId="1F6284B9"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27.2.7. if necessary, use of fertilisers allowed in Annex II to Commission Implementing Regulation (EU) 2021/1165 of 15 July 2021 authorising certain products and substances for use in organic production and establishing their lists.</w:t>
      </w:r>
    </w:p>
    <w:p w14:paraId="218A7CB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October 2018; 16 August 2022</w:t>
      </w:r>
      <w:r>
        <w:rPr>
          <w:rFonts w:ascii="Times New Roman" w:hAnsi="Times New Roman"/>
          <w:sz w:val="24"/>
        </w:rPr>
        <w:t>]</w:t>
      </w:r>
    </w:p>
    <w:p w14:paraId="58DEFAE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74" w:name="p28"/>
      <w:bookmarkStart w:id="75" w:name="p-437595"/>
      <w:bookmarkEnd w:id="74"/>
      <w:bookmarkEnd w:id="75"/>
    </w:p>
    <w:p w14:paraId="7D4B5C6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requirements for the disposition of trial field plots shall be as follows:</w:t>
      </w:r>
    </w:p>
    <w:p w14:paraId="4F2402DA"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28.1. plots shall be positioned perpendicularly to the ploughing direction;</w:t>
      </w:r>
    </w:p>
    <w:p w14:paraId="338E4AB9"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28.2. in one trial the accounting area of plots and dimensions of plots shall be the same. The accounting area of plots shall be not less than that referred to in Annex 6 to this Regulation;</w:t>
      </w:r>
    </w:p>
    <w:p w14:paraId="74D579C3"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28.3. the replication (part of the trial area which includes all varieties) shall be positioned in one up to four rows without the division of replications, in between of which there are zones that allow to harvest each variety separately.</w:t>
      </w:r>
    </w:p>
    <w:p w14:paraId="3CAD36E2"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76" w:name="p29"/>
      <w:bookmarkStart w:id="77" w:name="p-599205"/>
      <w:bookmarkEnd w:id="76"/>
      <w:bookmarkEnd w:id="77"/>
    </w:p>
    <w:p w14:paraId="5C1F5E7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requirements for the maintenance of sowings and plantings shall be as follows:</w:t>
      </w:r>
    </w:p>
    <w:p w14:paraId="3A78817B"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29.1. maintenance in each trial for all varieties of the relevant species shall be carried out within the same time periods;</w:t>
      </w:r>
    </w:p>
    <w:p w14:paraId="3C0C1BA2"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29.2. only such plant protection products shall be used for the maintenance thereof, which are permitted in accordance with the laws and regulations regarding plant protection;</w:t>
      </w:r>
    </w:p>
    <w:p w14:paraId="378CE86C"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29.3. the maintenance of turning zones in order and marking of variants and replications shall be ensured. A labelling shall be positioned next to each plot and the preservation thereof shall be ensured throughout the vegetation period. The number or code of the variety, the name of the variety, and the replication shall be indicated in the labelling.</w:t>
      </w:r>
    </w:p>
    <w:p w14:paraId="33BD578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2016</w:t>
      </w:r>
      <w:r>
        <w:rPr>
          <w:rFonts w:ascii="Times New Roman" w:hAnsi="Times New Roman"/>
          <w:sz w:val="24"/>
        </w:rPr>
        <w:t>]</w:t>
      </w:r>
    </w:p>
    <w:p w14:paraId="01D34C7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bookmarkStart w:id="78" w:name="n5"/>
      <w:bookmarkStart w:id="79" w:name="n-437597"/>
      <w:bookmarkEnd w:id="78"/>
      <w:bookmarkEnd w:id="79"/>
    </w:p>
    <w:p w14:paraId="2228CE64"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Observations Made During Field Trials and the Their Accounting</w:t>
      </w:r>
    </w:p>
    <w:p w14:paraId="12829A6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80" w:name="p30"/>
      <w:bookmarkStart w:id="81" w:name="p-599206"/>
      <w:bookmarkEnd w:id="80"/>
      <w:bookmarkEnd w:id="81"/>
    </w:p>
    <w:p w14:paraId="376A94F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30. Observations and accounting of each species, and processing of the assessment data shall be done by the Latvia University of Life Sciences and Technologies.</w:t>
      </w:r>
    </w:p>
    <w:p w14:paraId="0EE0E9D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2016</w:t>
      </w:r>
      <w:r>
        <w:rPr>
          <w:rFonts w:ascii="Times New Roman" w:hAnsi="Times New Roman"/>
          <w:sz w:val="24"/>
        </w:rPr>
        <w:t>]</w:t>
      </w:r>
    </w:p>
    <w:p w14:paraId="6577ECD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82" w:name="p31"/>
      <w:bookmarkStart w:id="83" w:name="p-437599"/>
      <w:bookmarkEnd w:id="82"/>
      <w:bookmarkEnd w:id="83"/>
    </w:p>
    <w:p w14:paraId="44C4F69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31. Phenological observations of cultivated plant varieties shall be made during the vegetation period by marking the dates when plants have reached the relevant growth stage. The moment when 10–15 per cent of the plants have reached the relevant growth stage shall be deemed as the beginning of the stage. The moment when 75 per cent of the plants have reached the relevant stage shall be considered a complete stage.</w:t>
      </w:r>
    </w:p>
    <w:p w14:paraId="5335424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84" w:name="p32"/>
      <w:bookmarkStart w:id="85" w:name="p-671905"/>
      <w:bookmarkEnd w:id="84"/>
      <w:bookmarkEnd w:id="85"/>
    </w:p>
    <w:p w14:paraId="3D3C201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32. Upon making phenological observations, the following growth (plant development) stages shall be marked:</w:t>
      </w:r>
    </w:p>
    <w:p w14:paraId="46A8EA93"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32.1. for the cereal crop:</w:t>
      </w:r>
    </w:p>
    <w:p w14:paraId="593BF4C6"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32.1.1. for all species, except the species referred to in Sub-paragraphs 32.1.2, 32.1.3, and 32.1.4 of this Regulation – full stage of seedlings, beginning of ear or panicle emergence, full stage of blooming (only rye) and full stage of maturing;</w:t>
      </w:r>
    </w:p>
    <w:p w14:paraId="6C2A34EE"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32.1.2. for buckwheat – full stage of seedling, beginning of inflorescence emergence stage and full stage of maturing;</w:t>
      </w:r>
    </w:p>
    <w:p w14:paraId="2A3D88F8"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32.1.3. for oats to obtain green mass – middle of blooming;</w:t>
      </w:r>
    </w:p>
    <w:p w14:paraId="15BC6B56"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32.1.4. for maize (to obtain green mass) – full stage of seedling, beginning of flowering stage and milky ripeness;</w:t>
      </w:r>
    </w:p>
    <w:p w14:paraId="786E8287"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32.2. for fodder plants:</w:t>
      </w:r>
    </w:p>
    <w:p w14:paraId="42926F67"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32.2.1. for field peas, field beans, vetches, white lupine, blue lupine, yellow lupine for obtaining of seeds – full stage of seedling, beginning of flowering stage and ripeness for harvesting;</w:t>
      </w:r>
    </w:p>
    <w:p w14:paraId="06C88DBA"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32.2.2. for grasses – full stage of seedling and beginning of ear/panicle emergence;</w:t>
      </w:r>
    </w:p>
    <w:p w14:paraId="56F1BABD"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32.2.3. for papilionaceous plants (for the obtaining of green mass), oil radishes, phacelia – full stage of seedling and beginning of blooming;</w:t>
      </w:r>
    </w:p>
    <w:p w14:paraId="1295B7E9"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32.3. oil plants and fibre plants:</w:t>
      </w:r>
    </w:p>
    <w:p w14:paraId="14BD118E"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32.3.1. for Swede rape and turnip rape, linseed, hempseed – full stage of seedling, beginning stage of flowering and ripeness for harvesting;</w:t>
      </w:r>
    </w:p>
    <w:p w14:paraId="345738FF"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32.3.2. for fibre flax – full stage of seedling, beginning stage of flowering and early yellow ripening;</w:t>
      </w:r>
    </w:p>
    <w:p w14:paraId="11326243"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32.3.3. for fibre hemp – full stage of seedling, beginning stage of blooming and full stage of flowering;</w:t>
      </w:r>
    </w:p>
    <w:p w14:paraId="54F04CBA"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32.3.4. for white mustard (green mass) – full stage of seedling and beginning of flowering stage;</w:t>
      </w:r>
    </w:p>
    <w:p w14:paraId="21BC51BD"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32.3.5. for soybeans – full stage of seedling, beginning of flowering and ripeness for harvesting;</w:t>
      </w:r>
    </w:p>
    <w:p w14:paraId="50989527"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32.4. for potatoes – full seedling stage, beginning of blooming and end of vegetation period (for early varieties only).</w:t>
      </w:r>
    </w:p>
    <w:p w14:paraId="089EDCA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2016; 23 October 2018</w:t>
      </w:r>
      <w:r>
        <w:rPr>
          <w:rFonts w:ascii="Times New Roman" w:hAnsi="Times New Roman"/>
          <w:sz w:val="24"/>
        </w:rPr>
        <w:t>]</w:t>
      </w:r>
    </w:p>
    <w:p w14:paraId="518494B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86" w:name="p33"/>
      <w:bookmarkStart w:id="87" w:name="p-1125134"/>
      <w:bookmarkEnd w:id="86"/>
      <w:bookmarkEnd w:id="87"/>
    </w:p>
    <w:p w14:paraId="664A0F5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33. In field trials, a variety shall be assessed in accordance with the indicators referred to in Annex 1 to this Regulation, as well as accounting and measurements (except for quality analyses) shall be made in accordance with the methods referred to in Annexes 7, 7.</w:t>
      </w:r>
      <w:r>
        <w:rPr>
          <w:rFonts w:ascii="Times New Roman" w:hAnsi="Times New Roman"/>
          <w:sz w:val="24"/>
          <w:vertAlign w:val="superscript"/>
        </w:rPr>
        <w:t>1</w:t>
      </w:r>
      <w:r>
        <w:rPr>
          <w:rFonts w:ascii="Times New Roman" w:hAnsi="Times New Roman"/>
          <w:sz w:val="24"/>
        </w:rPr>
        <w:t>, 7.</w:t>
      </w:r>
      <w:r>
        <w:rPr>
          <w:rFonts w:ascii="Times New Roman" w:hAnsi="Times New Roman"/>
          <w:sz w:val="24"/>
          <w:vertAlign w:val="superscript"/>
        </w:rPr>
        <w:t>2</w:t>
      </w:r>
      <w:r>
        <w:rPr>
          <w:rFonts w:ascii="Times New Roman" w:hAnsi="Times New Roman"/>
          <w:sz w:val="24"/>
        </w:rPr>
        <w:t>, 7.</w:t>
      </w:r>
      <w:r>
        <w:rPr>
          <w:rFonts w:ascii="Times New Roman" w:hAnsi="Times New Roman"/>
          <w:sz w:val="24"/>
          <w:vertAlign w:val="superscript"/>
        </w:rPr>
        <w:t>3</w:t>
      </w:r>
      <w:r>
        <w:rPr>
          <w:rFonts w:ascii="Times New Roman" w:hAnsi="Times New Roman"/>
          <w:sz w:val="24"/>
        </w:rPr>
        <w:t xml:space="preserve">, </w:t>
      </w:r>
      <w:r>
        <w:rPr>
          <w:rFonts w:ascii="Times New Roman" w:hAnsi="Times New Roman"/>
          <w:sz w:val="24"/>
        </w:rPr>
        <w:lastRenderedPageBreak/>
        <w:t>7.</w:t>
      </w:r>
      <w:r>
        <w:rPr>
          <w:rFonts w:ascii="Times New Roman" w:hAnsi="Times New Roman"/>
          <w:sz w:val="24"/>
          <w:vertAlign w:val="superscript"/>
        </w:rPr>
        <w:t>4</w:t>
      </w:r>
      <w:r>
        <w:rPr>
          <w:rFonts w:ascii="Times New Roman" w:hAnsi="Times New Roman"/>
          <w:sz w:val="24"/>
        </w:rPr>
        <w:t>, and 7.</w:t>
      </w:r>
      <w:r>
        <w:rPr>
          <w:rFonts w:ascii="Times New Roman" w:hAnsi="Times New Roman"/>
          <w:sz w:val="24"/>
          <w:vertAlign w:val="superscript"/>
        </w:rPr>
        <w:t>5</w:t>
      </w:r>
      <w:r>
        <w:rPr>
          <w:rFonts w:ascii="Times New Roman" w:hAnsi="Times New Roman"/>
          <w:sz w:val="24"/>
        </w:rPr>
        <w:t xml:space="preserve"> to this Regulation. For measurements and weightings, equipment shall be used which has been verified at least once per calendar year.</w:t>
      </w:r>
    </w:p>
    <w:p w14:paraId="423B54C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2022</w:t>
      </w:r>
      <w:r>
        <w:rPr>
          <w:rFonts w:ascii="Times New Roman" w:hAnsi="Times New Roman"/>
          <w:sz w:val="24"/>
        </w:rPr>
        <w:t>]</w:t>
      </w:r>
    </w:p>
    <w:p w14:paraId="7930E7EE"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88" w:name="p34"/>
      <w:bookmarkStart w:id="89" w:name="p-437602"/>
      <w:bookmarkEnd w:id="88"/>
      <w:bookmarkEnd w:id="89"/>
    </w:p>
    <w:p w14:paraId="643E7CC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34. If the appearance of diseases or pests have been found on one or several varieties, the date, as well as the growth stage of the variety shall be indicated in the accounting register and plant protection products shall be used during the whole trial.</w:t>
      </w:r>
    </w:p>
    <w:p w14:paraId="4C46177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90" w:name="p35"/>
      <w:bookmarkStart w:id="91" w:name="p-437603"/>
      <w:bookmarkEnd w:id="90"/>
      <w:bookmarkEnd w:id="91"/>
    </w:p>
    <w:p w14:paraId="37FE1D8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35. If plants are partially or completely destroyed during the variety assessment trial, a deed shall be drawn up. Reasons for destruction and the amount of area by which the accounting area is reduced shall be indicated in the deed. A commission consisting of three persons shall be established for drawing up of the deed. The procedures for reimbursement of variety assessment expenditure shall be determined upon mutual agreement by and between the Latvia University of Life Sciences and Technologies and the applicant.</w:t>
      </w:r>
    </w:p>
    <w:p w14:paraId="2ABF5E7F"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92" w:name="p36"/>
      <w:bookmarkStart w:id="93" w:name="p-437604"/>
      <w:bookmarkEnd w:id="92"/>
      <w:bookmarkEnd w:id="93"/>
    </w:p>
    <w:p w14:paraId="0A98E63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36. A deed shall be drawn up so that separate accounting areas of trial plots would be recognised invalid for observations. Upon reducing the accounting areas of trial plots, the following conditions shall be complied with:</w:t>
      </w:r>
    </w:p>
    <w:p w14:paraId="26C36DD2"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36.1. if up to 50 per cent of the trial plants from the accounting area of the plot have been destroyed, the actual accounting area shall be taken into account;</w:t>
      </w:r>
    </w:p>
    <w:p w14:paraId="3258D57A"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36.2. if more than 50 per cent of the trial plants from the accounting area of the plot have been destroyed, the plot shall be recognised as invalid for observations;</w:t>
      </w:r>
    </w:p>
    <w:p w14:paraId="1502680A"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36.3. if more than 50 per cent of the trial plants from the accounting area of the replication have been destroyed, the replication shall be recognised as invalid for observations;</w:t>
      </w:r>
    </w:p>
    <w:p w14:paraId="185DFC63"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36.4. if more than 50 per cent of trial plants from the trial accounting area have been destroyed, the trial shall be written off.</w:t>
      </w:r>
    </w:p>
    <w:p w14:paraId="68A810A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94" w:name="p37"/>
      <w:bookmarkStart w:id="95" w:name="p-437605"/>
      <w:bookmarkEnd w:id="94"/>
      <w:bookmarkEnd w:id="95"/>
    </w:p>
    <w:p w14:paraId="12936A0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37. If the observations and accounting regarding any characteristic of a variety differs greatly from the indices characterising the variety submitted in accordance with Annex 2 to this Regulation, conditions and results shall be analysed. These differences may not be the reason for the recognition of the results as invalid. Plots may not be recognised as invalid for observations, on the basis of the difference of yield per replications, if specific reasons for the differences have not been clarified.</w:t>
      </w:r>
    </w:p>
    <w:p w14:paraId="3C56569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96" w:name="p38"/>
      <w:bookmarkStart w:id="97" w:name="p-437606"/>
      <w:bookmarkEnd w:id="96"/>
      <w:bookmarkEnd w:id="97"/>
    </w:p>
    <w:p w14:paraId="5744E1D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38. The harvesting shall be carried out when the variety has reached ripeness for harvesting.</w:t>
      </w:r>
    </w:p>
    <w:p w14:paraId="08986F5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98" w:name="p39"/>
      <w:bookmarkStart w:id="99" w:name="p-437607"/>
      <w:bookmarkEnd w:id="98"/>
      <w:bookmarkEnd w:id="99"/>
    </w:p>
    <w:p w14:paraId="5AF4109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39. Prior to the harvesting, the turning zones, isolation zones and areas that have been recognised as invalid for observations, if any, shall be harvested first. The accounting area of plots shall be updated, taking into account the reduction of the accounting area.</w:t>
      </w:r>
    </w:p>
    <w:p w14:paraId="602DE66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bookmarkStart w:id="100" w:name="n6"/>
      <w:bookmarkStart w:id="101" w:name="n-437608"/>
      <w:bookmarkEnd w:id="100"/>
      <w:bookmarkEnd w:id="101"/>
    </w:p>
    <w:p w14:paraId="5BEC9398"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Performance of Quality Analyses</w:t>
      </w:r>
    </w:p>
    <w:p w14:paraId="1DE7256F"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102" w:name="p40"/>
      <w:bookmarkStart w:id="103" w:name="p-671907"/>
      <w:bookmarkEnd w:id="102"/>
      <w:bookmarkEnd w:id="103"/>
    </w:p>
    <w:p w14:paraId="4793C66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40. In order to assess the conformity of a variety with the variety assessment criteria referred to in Annex 1 to this Regulation, the Latvia University of Life Sciences and Technologies shall ensure the performance of quality analyses in accordance with the methods referred to in Annex 7.</w:t>
      </w:r>
      <w:r>
        <w:rPr>
          <w:rFonts w:ascii="Times New Roman" w:hAnsi="Times New Roman"/>
          <w:sz w:val="24"/>
          <w:vertAlign w:val="superscript"/>
        </w:rPr>
        <w:t>6</w:t>
      </w:r>
      <w:r>
        <w:rPr>
          <w:rFonts w:ascii="Times New Roman" w:hAnsi="Times New Roman"/>
          <w:sz w:val="24"/>
        </w:rPr>
        <w:t xml:space="preserve"> to this Regulation at any of the laboratories referred to in Paragraph 41 of this Regulation.</w:t>
      </w:r>
    </w:p>
    <w:p w14:paraId="0B3018C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2016; 23 October 2018</w:t>
      </w:r>
      <w:r>
        <w:rPr>
          <w:rFonts w:ascii="Times New Roman" w:hAnsi="Times New Roman"/>
          <w:sz w:val="24"/>
        </w:rPr>
        <w:t>]</w:t>
      </w:r>
    </w:p>
    <w:p w14:paraId="4F33EB6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104" w:name="p41"/>
      <w:bookmarkStart w:id="105" w:name="p-663817"/>
      <w:bookmarkEnd w:id="104"/>
      <w:bookmarkEnd w:id="105"/>
    </w:p>
    <w:p w14:paraId="15D9B49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41. The variety quality analyses referred to in Annex 1 to this Regulation may be performed at any of the following laboratories:</w:t>
      </w:r>
    </w:p>
    <w:p w14:paraId="5BF1E237"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41.1. a laboratory which has been accredited with the national accreditation authority in accordance with the laws and regulation regarding assessment, accreditation, and supervision of conformity assessment authorities in the field of fodder, food, fibre and malt testing;</w:t>
      </w:r>
    </w:p>
    <w:p w14:paraId="69803E41"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41.2. laboratories of the accredited institutions of other European Union Member States, Member States of the European Economic Area and of the European Free Trade Association;</w:t>
      </w:r>
    </w:p>
    <w:p w14:paraId="77E1417D"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41.3. a laboratory which has at least three years of experience in performance of quality analyses.</w:t>
      </w:r>
    </w:p>
    <w:p w14:paraId="179A5E9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2016; 7 August 2018</w:t>
      </w:r>
      <w:r>
        <w:rPr>
          <w:rFonts w:ascii="Times New Roman" w:hAnsi="Times New Roman"/>
          <w:sz w:val="24"/>
        </w:rPr>
        <w:t>]</w:t>
      </w:r>
    </w:p>
    <w:p w14:paraId="182C467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bookmarkStart w:id="106" w:name="n7"/>
      <w:bookmarkStart w:id="107" w:name="n-437611"/>
      <w:bookmarkEnd w:id="106"/>
      <w:bookmarkEnd w:id="107"/>
    </w:p>
    <w:p w14:paraId="75970044"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 Variety Assessment, Compilation and Notification of Results</w:t>
      </w:r>
    </w:p>
    <w:p w14:paraId="3CF218C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108" w:name="p42"/>
      <w:bookmarkStart w:id="109" w:name="p-671908"/>
      <w:bookmarkEnd w:id="108"/>
      <w:bookmarkEnd w:id="109"/>
    </w:p>
    <w:p w14:paraId="2EAD6FA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42. The Latvia University of Life Sciences and Technologies shall compile the data acquired in field trials of variety assessment, the results of quality analyses, analyse them, perform the mathematical processing of data, as well as make the variety assessment in point system according to the variety assessment indicators, taking into account the assessment methods of value for the cultivation and use of varieties (Annexes 7.</w:t>
      </w:r>
      <w:r>
        <w:rPr>
          <w:rFonts w:ascii="Times New Roman" w:hAnsi="Times New Roman"/>
          <w:sz w:val="24"/>
          <w:vertAlign w:val="superscript"/>
        </w:rPr>
        <w:t>1</w:t>
      </w:r>
      <w:r>
        <w:rPr>
          <w:rFonts w:ascii="Times New Roman" w:hAnsi="Times New Roman"/>
          <w:sz w:val="24"/>
        </w:rPr>
        <w:t>, 7.</w:t>
      </w:r>
      <w:r>
        <w:rPr>
          <w:rFonts w:ascii="Times New Roman" w:hAnsi="Times New Roman"/>
          <w:sz w:val="24"/>
          <w:vertAlign w:val="superscript"/>
        </w:rPr>
        <w:t>2</w:t>
      </w:r>
      <w:r>
        <w:rPr>
          <w:rFonts w:ascii="Times New Roman" w:hAnsi="Times New Roman"/>
          <w:sz w:val="24"/>
        </w:rPr>
        <w:t>, 7.</w:t>
      </w:r>
      <w:r>
        <w:rPr>
          <w:rFonts w:ascii="Times New Roman" w:hAnsi="Times New Roman"/>
          <w:sz w:val="24"/>
          <w:vertAlign w:val="superscript"/>
        </w:rPr>
        <w:t>3</w:t>
      </w:r>
      <w:r>
        <w:rPr>
          <w:rFonts w:ascii="Times New Roman" w:hAnsi="Times New Roman"/>
          <w:sz w:val="24"/>
        </w:rPr>
        <w:t>, 7.</w:t>
      </w:r>
      <w:r>
        <w:rPr>
          <w:rFonts w:ascii="Times New Roman" w:hAnsi="Times New Roman"/>
          <w:sz w:val="24"/>
          <w:vertAlign w:val="superscript"/>
        </w:rPr>
        <w:t>4</w:t>
      </w:r>
      <w:r>
        <w:rPr>
          <w:rFonts w:ascii="Times New Roman" w:hAnsi="Times New Roman"/>
          <w:sz w:val="24"/>
        </w:rPr>
        <w:t>, 7.</w:t>
      </w:r>
      <w:r>
        <w:rPr>
          <w:rFonts w:ascii="Times New Roman" w:hAnsi="Times New Roman"/>
          <w:sz w:val="24"/>
          <w:vertAlign w:val="superscript"/>
        </w:rPr>
        <w:t>5</w:t>
      </w:r>
      <w:r>
        <w:rPr>
          <w:rFonts w:ascii="Times New Roman" w:hAnsi="Times New Roman"/>
          <w:sz w:val="24"/>
        </w:rPr>
        <w:t>, 7.</w:t>
      </w:r>
      <w:r>
        <w:rPr>
          <w:rFonts w:ascii="Times New Roman" w:hAnsi="Times New Roman"/>
          <w:sz w:val="24"/>
          <w:vertAlign w:val="superscript"/>
        </w:rPr>
        <w:t>6</w:t>
      </w:r>
      <w:r>
        <w:rPr>
          <w:rFonts w:ascii="Times New Roman" w:hAnsi="Times New Roman"/>
          <w:sz w:val="24"/>
        </w:rPr>
        <w:t>, and 8).</w:t>
      </w:r>
    </w:p>
    <w:p w14:paraId="4EA1EA1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2016; 23 October 2018</w:t>
      </w:r>
      <w:r>
        <w:rPr>
          <w:rFonts w:ascii="Times New Roman" w:hAnsi="Times New Roman"/>
          <w:sz w:val="24"/>
        </w:rPr>
        <w:t>]</w:t>
      </w:r>
    </w:p>
    <w:p w14:paraId="349EF8B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110" w:name="p43"/>
      <w:bookmarkStart w:id="111" w:name="p-599214"/>
      <w:bookmarkEnd w:id="110"/>
      <w:bookmarkEnd w:id="111"/>
    </w:p>
    <w:p w14:paraId="51B8FF7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43. [16 June 2018 / See Paragraph 57]</w:t>
      </w:r>
    </w:p>
    <w:p w14:paraId="412E4B4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112" w:name="p44"/>
      <w:bookmarkStart w:id="113" w:name="p-599215"/>
      <w:bookmarkEnd w:id="112"/>
      <w:bookmarkEnd w:id="113"/>
    </w:p>
    <w:p w14:paraId="280AE01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44. [16 June 2018 / See Paragraph 57]</w:t>
      </w:r>
    </w:p>
    <w:p w14:paraId="4443075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114" w:name="p45"/>
      <w:bookmarkStart w:id="115" w:name="p-599216"/>
      <w:bookmarkEnd w:id="114"/>
      <w:bookmarkEnd w:id="115"/>
    </w:p>
    <w:p w14:paraId="5A7DE85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45. [16 June 2018 / See Paragraph 57]</w:t>
      </w:r>
    </w:p>
    <w:p w14:paraId="2B47AAA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116" w:name="p46"/>
      <w:bookmarkStart w:id="117" w:name="p-599217"/>
      <w:bookmarkEnd w:id="116"/>
      <w:bookmarkEnd w:id="117"/>
    </w:p>
    <w:p w14:paraId="776B6A7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46. [16 June 2018 / See Paragraph 57]</w:t>
      </w:r>
    </w:p>
    <w:p w14:paraId="6EE12DB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118" w:name="p47"/>
      <w:bookmarkStart w:id="119" w:name="p-671909"/>
      <w:bookmarkEnd w:id="118"/>
      <w:bookmarkEnd w:id="119"/>
    </w:p>
    <w:p w14:paraId="4FA41D3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47. The Latvia University of Life Sciences and Technologies shall notify the applicant as follows:</w:t>
      </w:r>
    </w:p>
    <w:p w14:paraId="66010544"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47.1. full results of the variety assessment referred to in Annex 1 to this Regulation in respect of the relevant species (except for maize, soybeans, hemp, flax, and potatoes) – by 15 October of the current year, but not later than by 25 October, if the preparation of these results is delayed by the weather conditions inappropriate for harvesting or other justified circumstances;</w:t>
      </w:r>
    </w:p>
    <w:p w14:paraId="5033F671"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47.2. full results of the variety assessment referred to in Annex 1 to this Regulation in respect maize, soybeans, hemp, flax, and potatoes – by 1 November of the current year, but not later than by 10 November, if the preparation of these results is delayed by the weather conditions inappropriate for harvesting or other justified circumstances.</w:t>
      </w:r>
    </w:p>
    <w:p w14:paraId="748226B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2016; 23 October 2018</w:t>
      </w:r>
      <w:r>
        <w:rPr>
          <w:rFonts w:ascii="Times New Roman" w:hAnsi="Times New Roman"/>
          <w:sz w:val="24"/>
        </w:rPr>
        <w:t>]</w:t>
      </w:r>
    </w:p>
    <w:p w14:paraId="40150AC2"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120" w:name="p48"/>
      <w:bookmarkStart w:id="121" w:name="p-437618"/>
      <w:bookmarkEnd w:id="120"/>
      <w:bookmarkEnd w:id="121"/>
    </w:p>
    <w:p w14:paraId="024A961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48. If the applicant has doubts regarding the accuracy of variety assessment results, the applicant may, within two weeks after notification of the variety assessment results, turn to the Latvia University of Life Sciences and Technologies with justified objections in order to revise the abovementioned results.</w:t>
      </w:r>
    </w:p>
    <w:p w14:paraId="026D7DA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122" w:name="p49"/>
      <w:bookmarkStart w:id="123" w:name="p-671910"/>
      <w:bookmarkEnd w:id="122"/>
      <w:bookmarkEnd w:id="123"/>
    </w:p>
    <w:p w14:paraId="3D7A1C1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49. Upon agreeing with the Service on technical preparation of the documents to be delivered, the Latvia University of Life Sciences and Technologies shall submit the following to the Service for inclusion in the Assessment Database of the Plant Variety Value for the Cultivation and Use:</w:t>
      </w:r>
    </w:p>
    <w:p w14:paraId="1094F745"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49.1. full results of the variety assessment for the species referred to in Annex 1 to this Regulation (except for maize, soybeans, hemp, flax, and potatoes) per each trial location – by 15 October of the current year, but not later than by 25 October, if the preparation of these </w:t>
      </w:r>
      <w:r>
        <w:rPr>
          <w:rFonts w:ascii="Times New Roman" w:hAnsi="Times New Roman"/>
          <w:sz w:val="24"/>
        </w:rPr>
        <w:lastRenderedPageBreak/>
        <w:t>results is delayed by the weather conditions inappropriate for harvesting or other justified circumstances;</w:t>
      </w:r>
    </w:p>
    <w:p w14:paraId="3DDEDE7E"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49.2. full results of the variety assessment referred to in Annex 1 to this Regulation in respect maize, soybeans, hemp, flax, and potatoes per each trial location – by 1 November of the current year, but not later than by 10 November, if the preparation of these results is delayed by the weather conditions inappropriate for harvesting or other justified circumstances.</w:t>
      </w:r>
    </w:p>
    <w:p w14:paraId="2A0A6C1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2016; 23 October 2018</w:t>
      </w:r>
      <w:r>
        <w:rPr>
          <w:rFonts w:ascii="Times New Roman" w:hAnsi="Times New Roman"/>
          <w:sz w:val="24"/>
        </w:rPr>
        <w:t>]</w:t>
      </w:r>
    </w:p>
    <w:p w14:paraId="6CE2039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124" w:name="p49_1"/>
      <w:bookmarkStart w:id="125" w:name="p-599211"/>
      <w:bookmarkEnd w:id="124"/>
      <w:bookmarkEnd w:id="125"/>
    </w:p>
    <w:p w14:paraId="35B102D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49.</w:t>
      </w:r>
      <w:r>
        <w:rPr>
          <w:rFonts w:ascii="Times New Roman" w:hAnsi="Times New Roman"/>
          <w:sz w:val="24"/>
          <w:vertAlign w:val="superscript"/>
        </w:rPr>
        <w:t>1</w:t>
      </w:r>
      <w:r>
        <w:rPr>
          <w:rFonts w:ascii="Times New Roman" w:hAnsi="Times New Roman"/>
          <w:sz w:val="24"/>
        </w:rPr>
        <w:t xml:space="preserve"> The Service shall publish all variety assessment results on its website by 20 November of the current year.</w:t>
      </w:r>
    </w:p>
    <w:p w14:paraId="62C6A82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2016</w:t>
      </w:r>
      <w:r>
        <w:rPr>
          <w:rFonts w:ascii="Times New Roman" w:hAnsi="Times New Roman"/>
          <w:sz w:val="24"/>
        </w:rPr>
        <w:t>]</w:t>
      </w:r>
    </w:p>
    <w:p w14:paraId="7A2CD26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bookmarkStart w:id="126" w:name="n8"/>
      <w:bookmarkStart w:id="127" w:name="n-437620"/>
      <w:bookmarkEnd w:id="126"/>
      <w:bookmarkEnd w:id="127"/>
    </w:p>
    <w:p w14:paraId="2490A026"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VIII. Closing Provisions</w:t>
      </w:r>
    </w:p>
    <w:p w14:paraId="5B5C867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128" w:name="p50"/>
      <w:bookmarkStart w:id="129" w:name="p-437621"/>
      <w:bookmarkEnd w:id="128"/>
      <w:bookmarkEnd w:id="129"/>
    </w:p>
    <w:p w14:paraId="079FEAC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50. Cabinet Regulation No. 469 of 30 June 2008, Regulations for the Assessment of Plant Variety Value for Cultivation and Use (Latvijas Vēstnesis, 2008, No. 100), is repealed.</w:t>
      </w:r>
    </w:p>
    <w:p w14:paraId="1CFDF8A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130" w:name="p51"/>
      <w:bookmarkStart w:id="131" w:name="p-437622"/>
      <w:bookmarkEnd w:id="130"/>
      <w:bookmarkEnd w:id="131"/>
    </w:p>
    <w:p w14:paraId="5639194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51. Quality analysis for those varieties the assessment of which has been started in accordance with the requirements of Cabinet Regulation No. 469 of 30 June 2008, Regulations for the Assessment of Plant Variety Value for Cultivation and Use, and for which the assessment takes place for the second year, shall be performed using the methods applied in the first year of examination.</w:t>
      </w:r>
    </w:p>
    <w:p w14:paraId="678A8C62"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132" w:name="p52"/>
      <w:bookmarkStart w:id="133" w:name="p-437623"/>
      <w:bookmarkEnd w:id="132"/>
      <w:bookmarkEnd w:id="133"/>
    </w:p>
    <w:p w14:paraId="4938672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52. Quality analysis for those varieties, assessment of which has been started in compliance with the requirements of Cabinet Regulation No. 469 of 30 June 2008, Regulations for the Assessment of Plant Variety Value for Cultivation and Use, and for which it is the first year of assessment in 2012 (also winter crop sown in the autumn of 2011), shall be performed in accordance with the procedures referred to in Chapter VI of this Regulation.</w:t>
      </w:r>
    </w:p>
    <w:p w14:paraId="13DA8EC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134" w:name="p53"/>
      <w:bookmarkStart w:id="135" w:name="p-437624"/>
      <w:bookmarkEnd w:id="134"/>
      <w:bookmarkEnd w:id="135"/>
    </w:p>
    <w:p w14:paraId="42A3231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53. Quality analysis for those winter crop varieties, assessment of which has been started in compliance with the requirements of Cabinet Regulation No. 469 of 30 June 2008, Regulations for the Assessment of Plant Variety Value for Cultivation and Use, and for which it is the third year of assessment in 2013, shall be performed using the same methods with which the assessment was started, but in autumn 2012 varieties shall be sown at the locations referred to in Annex 3 to this Regulation.</w:t>
      </w:r>
    </w:p>
    <w:p w14:paraId="0785B37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136" w:name="p54"/>
      <w:bookmarkStart w:id="137" w:name="p-437625"/>
      <w:bookmarkEnd w:id="136"/>
      <w:bookmarkEnd w:id="137"/>
    </w:p>
    <w:p w14:paraId="2F42F07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54. The Service shall submit applications for assessment of value for cultivation and use in 2013, which have been received at the Service after 1 August 2012, to the Latvia University of Life Sciences and Technologies.</w:t>
      </w:r>
    </w:p>
    <w:p w14:paraId="360EDD7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138" w:name="p55"/>
      <w:bookmarkStart w:id="139" w:name="p-437626"/>
      <w:bookmarkEnd w:id="138"/>
      <w:bookmarkEnd w:id="139"/>
    </w:p>
    <w:p w14:paraId="735303D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55. This Regulation shall be applicable from 1 August 2012.</w:t>
      </w:r>
    </w:p>
    <w:p w14:paraId="52C6E7E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140" w:name="p56"/>
      <w:bookmarkStart w:id="141" w:name="p-599212"/>
      <w:bookmarkEnd w:id="140"/>
      <w:bookmarkEnd w:id="141"/>
    </w:p>
    <w:p w14:paraId="33BB8DE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56. For varieties of the winter cereal crops and oil plants (winter crop forms) applied for inclusion in the Catalogue until 1 September 2016, duration of the variety assessment shall be two years if the wintering conditions were appropriate for assessment of winter hardiness. If the National Plant Variety Council, upon assessing the winter hardiness assessment results of two years for a variety until 1 June of the current year, recognises that wintering conditions had not been appropriate for the assessment of winter hardiness, the variety assessment shall be continued for the third year upon a proposal of the National Plant Variety Council;</w:t>
      </w:r>
    </w:p>
    <w:p w14:paraId="3D4033A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2016</w:t>
      </w:r>
      <w:r>
        <w:rPr>
          <w:rFonts w:ascii="Times New Roman" w:hAnsi="Times New Roman"/>
          <w:sz w:val="24"/>
        </w:rPr>
        <w:t>]</w:t>
      </w:r>
    </w:p>
    <w:p w14:paraId="630A923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142" w:name="p57"/>
      <w:bookmarkStart w:id="143" w:name="p-599213"/>
      <w:bookmarkEnd w:id="142"/>
      <w:bookmarkEnd w:id="143"/>
    </w:p>
    <w:p w14:paraId="27982E2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57. Paragraphs 43, 44, 45, and 46 shall be repealed on 16 June 2018.</w:t>
      </w:r>
    </w:p>
    <w:p w14:paraId="143091A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16 August 2016</w:t>
      </w:r>
      <w:r>
        <w:rPr>
          <w:rFonts w:ascii="Times New Roman" w:hAnsi="Times New Roman"/>
          <w:sz w:val="24"/>
        </w:rPr>
        <w:t>]</w:t>
      </w:r>
    </w:p>
    <w:p w14:paraId="264F64B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144" w:name="p58"/>
      <w:bookmarkStart w:id="145" w:name="p-671911"/>
      <w:bookmarkEnd w:id="144"/>
      <w:bookmarkEnd w:id="145"/>
    </w:p>
    <w:p w14:paraId="4ED7A62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58. Such requirements which were in force on the day of submitting the application shall be applied to the assessment of the value for the cultivation and use to the varieties the assessment of which was started before 15 November 2018.</w:t>
      </w:r>
    </w:p>
    <w:p w14:paraId="420E390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October 2018</w:t>
      </w:r>
      <w:r>
        <w:rPr>
          <w:rFonts w:ascii="Times New Roman" w:hAnsi="Times New Roman"/>
          <w:sz w:val="24"/>
        </w:rPr>
        <w:t>]</w:t>
      </w:r>
    </w:p>
    <w:p w14:paraId="36AE9BF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146" w:name="p59"/>
      <w:bookmarkStart w:id="147" w:name="p-692823"/>
      <w:bookmarkEnd w:id="146"/>
      <w:bookmarkEnd w:id="147"/>
    </w:p>
    <w:p w14:paraId="63A2CF3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59. Such requirements which were in force on the day of submitting the application shall be applied to the assessment of the value for the cultivation and use to the varieties the assessment of which was started before 1 July 2019.</w:t>
      </w:r>
    </w:p>
    <w:p w14:paraId="77F535F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June 2019</w:t>
      </w:r>
      <w:r>
        <w:rPr>
          <w:rFonts w:ascii="Times New Roman" w:hAnsi="Times New Roman"/>
          <w:sz w:val="24"/>
        </w:rPr>
        <w:t>]</w:t>
      </w:r>
    </w:p>
    <w:p w14:paraId="1523562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bookmarkStart w:id="148" w:name="437627"/>
      <w:bookmarkEnd w:id="148"/>
    </w:p>
    <w:p w14:paraId="07AC52A9"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w:t>
      </w:r>
      <w:bookmarkStart w:id="149" w:name="es-437627"/>
      <w:bookmarkEnd w:id="149"/>
    </w:p>
    <w:p w14:paraId="78EBDDF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150" w:name="p2003"/>
      <w:bookmarkStart w:id="151" w:name="p-437628"/>
      <w:bookmarkEnd w:id="150"/>
      <w:bookmarkEnd w:id="151"/>
    </w:p>
    <w:p w14:paraId="0BAFD60E"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Regulation contains legal norms arising from Commission Directive 2003/90/EC of 6 October 2003 setting out implementing measures for the purposes of Article 7 of Council Directive 2002/53/EC as regards the characteristics to be covered as a minimum by the examination and the minimum conditions for examining certain varieties of agricultural plant species.</w:t>
      </w:r>
    </w:p>
    <w:p w14:paraId="73B391E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F13B4F"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7D313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for the Prime Minister, Minister for Welfare I. Viņķele</w:t>
      </w:r>
    </w:p>
    <w:p w14:paraId="14D6244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3AD06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 L. Straujuma</w:t>
      </w:r>
    </w:p>
    <w:p w14:paraId="495A9926" w14:textId="77777777" w:rsidR="00ED5F42" w:rsidRPr="00ED5F42" w:rsidRDefault="00ED5F42" w:rsidP="00ED5F42">
      <w:pPr>
        <w:rPr>
          <w:rFonts w:ascii="Times New Roman" w:eastAsia="Times New Roman" w:hAnsi="Times New Roman" w:cs="Times New Roman"/>
          <w:noProof/>
          <w:sz w:val="24"/>
          <w:szCs w:val="24"/>
        </w:rPr>
      </w:pPr>
      <w:r>
        <w:br w:type="page"/>
      </w:r>
    </w:p>
    <w:p w14:paraId="33B21F72"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1</w:t>
      </w:r>
    </w:p>
    <w:p w14:paraId="536D2DAE"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518</w:t>
      </w:r>
    </w:p>
    <w:p w14:paraId="1E7E612D" w14:textId="77777777" w:rsidR="00ED5F42" w:rsidRPr="001002BE"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24 July 2012</w:t>
      </w:r>
      <w:bookmarkStart w:id="152" w:name="piel-1125136"/>
      <w:bookmarkStart w:id="153" w:name="piel1"/>
      <w:bookmarkEnd w:id="152"/>
      <w:bookmarkEnd w:id="153"/>
    </w:p>
    <w:p w14:paraId="7162C393" w14:textId="77777777" w:rsidR="00ED5F42" w:rsidRPr="001002BE"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2022</w:t>
      </w:r>
      <w:r>
        <w:rPr>
          <w:rFonts w:ascii="Times New Roman" w:hAnsi="Times New Roman"/>
          <w:sz w:val="24"/>
        </w:rPr>
        <w:t>]</w:t>
      </w:r>
    </w:p>
    <w:p w14:paraId="74F5E27F"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bookmarkStart w:id="154" w:name="1125138"/>
      <w:bookmarkStart w:id="155" w:name="n-1125138"/>
      <w:bookmarkEnd w:id="154"/>
      <w:bookmarkEnd w:id="155"/>
    </w:p>
    <w:p w14:paraId="17FF2B5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32E25D6"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Assessment Indicators of Varieties in Conventional and Organic Farming</w:t>
      </w:r>
    </w:p>
    <w:p w14:paraId="0C6E40F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CBDE18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B819D36"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 Assessment Indicators of the Value for the Cultivation and Use of Cereal Crop Varieties</w:t>
      </w:r>
    </w:p>
    <w:p w14:paraId="5678D7B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F7682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Assessment of common wheat (</w:t>
      </w:r>
      <w:r>
        <w:rPr>
          <w:rFonts w:ascii="Times New Roman" w:hAnsi="Times New Roman"/>
          <w:i/>
          <w:iCs/>
          <w:sz w:val="24"/>
        </w:rPr>
        <w:t>Triticum aestivum</w:t>
      </w:r>
      <w:r>
        <w:rPr>
          <w:rFonts w:ascii="Times New Roman" w:hAnsi="Times New Roman"/>
          <w:sz w:val="24"/>
        </w:rPr>
        <w:t> L. subsp. </w:t>
      </w:r>
      <w:r>
        <w:rPr>
          <w:rFonts w:ascii="Times New Roman" w:hAnsi="Times New Roman"/>
          <w:i/>
          <w:iCs/>
          <w:sz w:val="24"/>
        </w:rPr>
        <w:t>aestivum</w:t>
      </w:r>
      <w:r>
        <w:rPr>
          <w:rFonts w:ascii="Times New Roman" w:hAnsi="Times New Roman"/>
          <w:sz w:val="24"/>
        </w:rPr>
        <w:t>), durum wheat (</w:t>
      </w:r>
      <w:r>
        <w:rPr>
          <w:rFonts w:ascii="Times New Roman" w:hAnsi="Times New Roman"/>
          <w:i/>
          <w:iCs/>
          <w:sz w:val="24"/>
        </w:rPr>
        <w:t>Triticum turgidum</w:t>
      </w:r>
      <w:r>
        <w:rPr>
          <w:rFonts w:ascii="Times New Roman" w:hAnsi="Times New Roman"/>
          <w:sz w:val="24"/>
        </w:rPr>
        <w:t> L. subsp. </w:t>
      </w:r>
      <w:r>
        <w:rPr>
          <w:rFonts w:ascii="Times New Roman" w:hAnsi="Times New Roman"/>
          <w:i/>
          <w:iCs/>
          <w:sz w:val="24"/>
        </w:rPr>
        <w:t>durum</w:t>
      </w:r>
      <w:r>
        <w:rPr>
          <w:rFonts w:ascii="Times New Roman" w:hAnsi="Times New Roman"/>
          <w:sz w:val="24"/>
        </w:rPr>
        <w:t> (Desf.) van Slageren), spelt wheat (</w:t>
      </w:r>
      <w:r>
        <w:rPr>
          <w:rFonts w:ascii="Times New Roman" w:hAnsi="Times New Roman"/>
          <w:i/>
          <w:iCs/>
          <w:sz w:val="24"/>
        </w:rPr>
        <w:t>Triticum aestivum</w:t>
      </w:r>
      <w:r>
        <w:rPr>
          <w:rFonts w:ascii="Times New Roman" w:hAnsi="Times New Roman"/>
          <w:sz w:val="24"/>
        </w:rPr>
        <w:t> L. subsp. </w:t>
      </w:r>
      <w:r>
        <w:rPr>
          <w:rFonts w:ascii="Times New Roman" w:hAnsi="Times New Roman"/>
          <w:i/>
          <w:iCs/>
          <w:sz w:val="24"/>
        </w:rPr>
        <w:t>spelta</w:t>
      </w:r>
      <w:r>
        <w:rPr>
          <w:rFonts w:ascii="Times New Roman" w:hAnsi="Times New Roman"/>
          <w:sz w:val="24"/>
        </w:rPr>
        <w:t> (L.) Thell) varieties</w:t>
      </w:r>
    </w:p>
    <w:p w14:paraId="5264A67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5329E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Field trial indicators:</w:t>
      </w:r>
    </w:p>
    <w:p w14:paraId="637A5FDF"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BCE49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1.1.1. winter hardiness (winter crop form), points;</w:t>
      </w:r>
    </w:p>
    <w:p w14:paraId="319B963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1.1.2. height of plants, cm*;</w:t>
      </w:r>
    </w:p>
    <w:p w14:paraId="38DE3F0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1.1.3. lodging resistance, points**;</w:t>
      </w:r>
    </w:p>
    <w:p w14:paraId="4125C0B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1.1.4. grain yield at standard moisture, t ha</w:t>
      </w:r>
      <w:r>
        <w:rPr>
          <w:rFonts w:ascii="Times New Roman" w:hAnsi="Times New Roman"/>
          <w:sz w:val="24"/>
          <w:vertAlign w:val="superscript"/>
        </w:rPr>
        <w:t>–1</w:t>
      </w:r>
      <w:r>
        <w:rPr>
          <w:rFonts w:ascii="Times New Roman" w:hAnsi="Times New Roman"/>
          <w:sz w:val="24"/>
        </w:rPr>
        <w:t>*;</w:t>
      </w:r>
    </w:p>
    <w:p w14:paraId="605F3B5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1.1.5. grain yield, % (in comparison with the standard variety or the average indicator of standard varieties);</w:t>
      </w:r>
    </w:p>
    <w:p w14:paraId="40756DE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1.1.6. length of vegetation period, days*;</w:t>
      </w:r>
    </w:p>
    <w:p w14:paraId="7405E7D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1.1.7. mass of 1000 grains, g;</w:t>
      </w:r>
    </w:p>
    <w:p w14:paraId="219C3AC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18716E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Quality indicators:</w:t>
      </w:r>
    </w:p>
    <w:p w14:paraId="368610AE"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3AB39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1.1.8. bulk density, g l</w:t>
      </w:r>
      <w:r>
        <w:rPr>
          <w:rFonts w:ascii="Times New Roman" w:hAnsi="Times New Roman"/>
          <w:sz w:val="24"/>
          <w:vertAlign w:val="superscript"/>
        </w:rPr>
        <w:t>–1</w:t>
      </w:r>
      <w:r>
        <w:rPr>
          <w:rFonts w:ascii="Times New Roman" w:hAnsi="Times New Roman"/>
          <w:sz w:val="24"/>
        </w:rPr>
        <w:t>;</w:t>
      </w:r>
    </w:p>
    <w:p w14:paraId="7709492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1.1.9. protein content, %;</w:t>
      </w:r>
    </w:p>
    <w:p w14:paraId="3A48431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1.1.10. gluten content, %;</w:t>
      </w:r>
    </w:p>
    <w:p w14:paraId="0141E49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1.1.11. sedimentation (</w:t>
      </w:r>
      <w:r>
        <w:rPr>
          <w:rFonts w:ascii="Times New Roman" w:hAnsi="Times New Roman"/>
          <w:i/>
          <w:iCs/>
          <w:sz w:val="24"/>
        </w:rPr>
        <w:t>Zeleny</w:t>
      </w:r>
      <w:r>
        <w:rPr>
          <w:rFonts w:ascii="Times New Roman" w:hAnsi="Times New Roman"/>
          <w:sz w:val="24"/>
        </w:rPr>
        <w:t xml:space="preserve"> index), cm</w:t>
      </w:r>
      <w:r>
        <w:rPr>
          <w:rFonts w:ascii="Times New Roman" w:hAnsi="Times New Roman"/>
          <w:sz w:val="24"/>
          <w:vertAlign w:val="superscript"/>
        </w:rPr>
        <w:t>3</w:t>
      </w:r>
      <w:r>
        <w:rPr>
          <w:rFonts w:ascii="Times New Roman" w:hAnsi="Times New Roman"/>
          <w:sz w:val="24"/>
        </w:rPr>
        <w:t>*;</w:t>
      </w:r>
    </w:p>
    <w:p w14:paraId="57EACFD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1.1.12. falling number, s*;</w:t>
      </w:r>
    </w:p>
    <w:p w14:paraId="66344F4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1.1.13. starch content, %;</w:t>
      </w:r>
    </w:p>
    <w:p w14:paraId="7FD2833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1.1.14. colour, unit (for durum wheat);</w:t>
      </w:r>
    </w:p>
    <w:p w14:paraId="4A003A0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1.1.15. vitreous aspect, % (for durum wheat).</w:t>
      </w:r>
    </w:p>
    <w:p w14:paraId="05BE299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4DFE3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Assessment of rye (</w:t>
      </w:r>
      <w:r>
        <w:rPr>
          <w:rFonts w:ascii="Times New Roman" w:hAnsi="Times New Roman"/>
          <w:i/>
          <w:iCs/>
          <w:sz w:val="24"/>
        </w:rPr>
        <w:t>Secale cereale L.</w:t>
      </w:r>
      <w:r>
        <w:rPr>
          <w:rFonts w:ascii="Times New Roman" w:hAnsi="Times New Roman"/>
          <w:sz w:val="24"/>
        </w:rPr>
        <w:t>) varieties</w:t>
      </w:r>
    </w:p>
    <w:p w14:paraId="2A1E499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lang w:val="en-US" w:eastAsia="lv-LV"/>
        </w:rPr>
      </w:pPr>
    </w:p>
    <w:p w14:paraId="66F9F5F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Field trial indicators:</w:t>
      </w:r>
    </w:p>
    <w:p w14:paraId="1E5D722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1F0F3D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1.2.1. winter hardiness, points;</w:t>
      </w:r>
    </w:p>
    <w:p w14:paraId="13C78FB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1.2.2. lodging resistance, points**;</w:t>
      </w:r>
    </w:p>
    <w:p w14:paraId="69E14F0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1.2.3. grain yield at standard moisture, t ha</w:t>
      </w:r>
      <w:r>
        <w:rPr>
          <w:rFonts w:ascii="Times New Roman" w:hAnsi="Times New Roman"/>
          <w:sz w:val="24"/>
          <w:vertAlign w:val="superscript"/>
        </w:rPr>
        <w:t>–1</w:t>
      </w:r>
      <w:r>
        <w:rPr>
          <w:rFonts w:ascii="Times New Roman" w:hAnsi="Times New Roman"/>
          <w:sz w:val="24"/>
        </w:rPr>
        <w:t>*;</w:t>
      </w:r>
    </w:p>
    <w:p w14:paraId="03A281F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1.2.4. grain yield, % (in comparison with the standard variety or the average indicator of standard varieties);</w:t>
      </w:r>
    </w:p>
    <w:p w14:paraId="0C6084D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1.2.5. height of plants, cm*;</w:t>
      </w:r>
    </w:p>
    <w:p w14:paraId="6DD5416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1.2.6. length of vegetation period, days*;</w:t>
      </w:r>
    </w:p>
    <w:p w14:paraId="293C3FE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1.2.7. mass of 1000 grains, g;</w:t>
      </w:r>
    </w:p>
    <w:p w14:paraId="076C4F12"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1222A5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Quality indicators:</w:t>
      </w:r>
    </w:p>
    <w:p w14:paraId="76BE823F"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97B1C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1.2.8. bulk density, g l</w:t>
      </w:r>
      <w:r>
        <w:rPr>
          <w:rFonts w:ascii="Times New Roman" w:hAnsi="Times New Roman"/>
          <w:sz w:val="24"/>
          <w:vertAlign w:val="superscript"/>
        </w:rPr>
        <w:t>–1</w:t>
      </w:r>
      <w:r>
        <w:rPr>
          <w:rFonts w:ascii="Times New Roman" w:hAnsi="Times New Roman"/>
          <w:sz w:val="24"/>
        </w:rPr>
        <w:t>;</w:t>
      </w:r>
    </w:p>
    <w:p w14:paraId="278B378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1.2.9. protein content, %;</w:t>
      </w:r>
    </w:p>
    <w:p w14:paraId="22DDAD3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1.2.10. falling number, s*;</w:t>
      </w:r>
    </w:p>
    <w:p w14:paraId="2D4A6D1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1.2.11. starch content, %.</w:t>
      </w:r>
    </w:p>
    <w:p w14:paraId="1B481D5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997FF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Assessment of triticale (</w:t>
      </w:r>
      <w:r>
        <w:rPr>
          <w:rFonts w:ascii="Times New Roman" w:hAnsi="Times New Roman"/>
          <w:i/>
          <w:iCs/>
          <w:sz w:val="24"/>
        </w:rPr>
        <w:t>x Triticosecale Wittm. ex A. Camus</w:t>
      </w:r>
      <w:r>
        <w:rPr>
          <w:rFonts w:ascii="Times New Roman" w:hAnsi="Times New Roman"/>
          <w:sz w:val="24"/>
        </w:rPr>
        <w:t>) varieties</w:t>
      </w:r>
    </w:p>
    <w:p w14:paraId="73CF3B3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206D7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Field trial indicators:</w:t>
      </w:r>
    </w:p>
    <w:p w14:paraId="2713A9F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6C7D2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1.3.1. winter hardiness (for winter triticale), points;</w:t>
      </w:r>
    </w:p>
    <w:p w14:paraId="350A879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1.3.2. lodging resistance, points**;</w:t>
      </w:r>
    </w:p>
    <w:p w14:paraId="7000120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1.3.3. grain yield at standard moisture, t ha</w:t>
      </w:r>
      <w:r>
        <w:rPr>
          <w:rFonts w:ascii="Times New Roman" w:hAnsi="Times New Roman"/>
          <w:sz w:val="24"/>
          <w:vertAlign w:val="superscript"/>
        </w:rPr>
        <w:t>–1</w:t>
      </w:r>
      <w:r>
        <w:rPr>
          <w:rFonts w:ascii="Times New Roman" w:hAnsi="Times New Roman"/>
          <w:sz w:val="24"/>
        </w:rPr>
        <w:t>*;</w:t>
      </w:r>
    </w:p>
    <w:p w14:paraId="4DBF970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1.3.4. grain yield, % (in comparison with the standard variety or the average indicator of standard varieties);</w:t>
      </w:r>
    </w:p>
    <w:p w14:paraId="4A11489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1.3.5. height of plants, cm*;</w:t>
      </w:r>
    </w:p>
    <w:p w14:paraId="141AEEC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1.3.6. length of vegetation period, days*;</w:t>
      </w:r>
    </w:p>
    <w:p w14:paraId="6845F51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1.3.7. mass of 1000 grains, g;</w:t>
      </w:r>
    </w:p>
    <w:p w14:paraId="5ED78BA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1576E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Quality indicators:</w:t>
      </w:r>
    </w:p>
    <w:p w14:paraId="687EA78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DEE91D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1.3.8. bulk density, g l</w:t>
      </w:r>
      <w:r>
        <w:rPr>
          <w:rFonts w:ascii="Times New Roman" w:hAnsi="Times New Roman"/>
          <w:sz w:val="24"/>
          <w:vertAlign w:val="superscript"/>
        </w:rPr>
        <w:t>–1</w:t>
      </w:r>
      <w:r>
        <w:rPr>
          <w:rFonts w:ascii="Times New Roman" w:hAnsi="Times New Roman"/>
          <w:sz w:val="24"/>
        </w:rPr>
        <w:t>;</w:t>
      </w:r>
    </w:p>
    <w:p w14:paraId="245D686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1.3.9. protein content, %;</w:t>
      </w:r>
    </w:p>
    <w:p w14:paraId="2E7B10F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1.3.10. falling number, s*;</w:t>
      </w:r>
    </w:p>
    <w:p w14:paraId="4246632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1.3.11. starch content, %.</w:t>
      </w:r>
    </w:p>
    <w:p w14:paraId="21572C2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Assessment of barley (</w:t>
      </w:r>
      <w:r>
        <w:rPr>
          <w:rFonts w:ascii="Times New Roman" w:hAnsi="Times New Roman"/>
          <w:i/>
          <w:iCs/>
          <w:sz w:val="24"/>
        </w:rPr>
        <w:t>Hordeum vulgare L.</w:t>
      </w:r>
      <w:r>
        <w:rPr>
          <w:rFonts w:ascii="Times New Roman" w:hAnsi="Times New Roman"/>
          <w:sz w:val="24"/>
        </w:rPr>
        <w:t>) varieties</w:t>
      </w:r>
    </w:p>
    <w:p w14:paraId="2844E11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7B961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Field trial indicators:</w:t>
      </w:r>
    </w:p>
    <w:p w14:paraId="213A5B7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D4573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1.4.1. winter hardiness (for winter barley), points;</w:t>
      </w:r>
    </w:p>
    <w:p w14:paraId="2B2301D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1.4.2. lodging resistance, points**;</w:t>
      </w:r>
    </w:p>
    <w:p w14:paraId="790B8B8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1.4.3. grain yield at standard moisture, t ha</w:t>
      </w:r>
      <w:r>
        <w:rPr>
          <w:rFonts w:ascii="Times New Roman" w:hAnsi="Times New Roman"/>
          <w:sz w:val="24"/>
          <w:vertAlign w:val="superscript"/>
        </w:rPr>
        <w:t>–1</w:t>
      </w:r>
      <w:r>
        <w:rPr>
          <w:rFonts w:ascii="Times New Roman" w:hAnsi="Times New Roman"/>
          <w:sz w:val="24"/>
        </w:rPr>
        <w:t>*;</w:t>
      </w:r>
    </w:p>
    <w:p w14:paraId="4AF4606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1.4.4. grain yield, % (in comparison with the standard variety or the average indicator of standard varieties);</w:t>
      </w:r>
    </w:p>
    <w:p w14:paraId="1C234F9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1.4.5. height of plants, cm*;</w:t>
      </w:r>
    </w:p>
    <w:p w14:paraId="11B2587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1.4.6. length of vegetation period, days*;</w:t>
      </w:r>
    </w:p>
    <w:p w14:paraId="01F773B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1.4.7. mass of 1000 grains, g;</w:t>
      </w:r>
    </w:p>
    <w:p w14:paraId="0D1F01B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1.4.8. threshability, % (for hulless barley);</w:t>
      </w:r>
    </w:p>
    <w:p w14:paraId="7991488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97863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Quality indicators:</w:t>
      </w:r>
    </w:p>
    <w:p w14:paraId="31041B22"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91C19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1.4.9. protein content, %;</w:t>
      </w:r>
    </w:p>
    <w:p w14:paraId="43BBA5D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1.4.10. bulk density, g l</w:t>
      </w:r>
      <w:r>
        <w:rPr>
          <w:rFonts w:ascii="Times New Roman" w:hAnsi="Times New Roman"/>
          <w:sz w:val="24"/>
          <w:vertAlign w:val="superscript"/>
        </w:rPr>
        <w:t>–1</w:t>
      </w:r>
      <w:r>
        <w:rPr>
          <w:rFonts w:ascii="Times New Roman" w:hAnsi="Times New Roman"/>
          <w:sz w:val="24"/>
        </w:rPr>
        <w:t>;</w:t>
      </w:r>
    </w:p>
    <w:p w14:paraId="10D57AC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1.4.11. starch content, %;</w:t>
      </w:r>
    </w:p>
    <w:p w14:paraId="68D4DA9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1.4.12. extractivity (content of extract for barley in dry matter %, for malt group);</w:t>
      </w:r>
    </w:p>
    <w:p w14:paraId="48D1F38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1.4.13. grain fractions, %, over 2.5 mm (for malt group).</w:t>
      </w:r>
    </w:p>
    <w:p w14:paraId="397919E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Assessment of oat (</w:t>
      </w:r>
      <w:r>
        <w:rPr>
          <w:rFonts w:ascii="Times New Roman" w:hAnsi="Times New Roman"/>
          <w:i/>
          <w:iCs/>
          <w:sz w:val="24"/>
        </w:rPr>
        <w:t>Avena sativa L.</w:t>
      </w:r>
      <w:r>
        <w:rPr>
          <w:rFonts w:ascii="Times New Roman" w:hAnsi="Times New Roman"/>
          <w:sz w:val="24"/>
        </w:rPr>
        <w:t>) and hulless oat (</w:t>
      </w:r>
      <w:r>
        <w:rPr>
          <w:rFonts w:ascii="Times New Roman" w:hAnsi="Times New Roman"/>
          <w:i/>
          <w:iCs/>
          <w:sz w:val="24"/>
        </w:rPr>
        <w:t>Avena nuda L.</w:t>
      </w:r>
      <w:r>
        <w:rPr>
          <w:rFonts w:ascii="Times New Roman" w:hAnsi="Times New Roman"/>
          <w:sz w:val="24"/>
        </w:rPr>
        <w:t>) (hereinafter all together – oats) varieties</w:t>
      </w:r>
    </w:p>
    <w:p w14:paraId="75E376C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1.5.1. For a grain group:</w:t>
      </w:r>
    </w:p>
    <w:p w14:paraId="3251860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C90194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Field trial indicators:</w:t>
      </w:r>
    </w:p>
    <w:p w14:paraId="3F279FD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2C31D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1.5.1.1. grain yield at standard moisture, t ha</w:t>
      </w:r>
      <w:r>
        <w:rPr>
          <w:rFonts w:ascii="Times New Roman" w:hAnsi="Times New Roman"/>
          <w:sz w:val="24"/>
          <w:vertAlign w:val="superscript"/>
        </w:rPr>
        <w:t>–1</w:t>
      </w:r>
      <w:r>
        <w:rPr>
          <w:rFonts w:ascii="Times New Roman" w:hAnsi="Times New Roman"/>
          <w:sz w:val="24"/>
        </w:rPr>
        <w:t>*;</w:t>
      </w:r>
    </w:p>
    <w:p w14:paraId="3081793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1.5.1.2. grain yield, % (in comparison with the standard variety or the average indicator of standard varieties);</w:t>
      </w:r>
    </w:p>
    <w:p w14:paraId="7214517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1.5.1.3. lodging resistance, points**;</w:t>
      </w:r>
    </w:p>
    <w:p w14:paraId="1085AF8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1.5.1.4. height of plants, cm*;</w:t>
      </w:r>
    </w:p>
    <w:p w14:paraId="73AA8BC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1.5.1.5. length of vegetation period, days*;</w:t>
      </w:r>
    </w:p>
    <w:p w14:paraId="70C0452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1.5.1.6. mass of 1000 grains, g;</w:t>
      </w:r>
    </w:p>
    <w:p w14:paraId="1B2AB61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97D1F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Quality indicators:</w:t>
      </w:r>
    </w:p>
    <w:p w14:paraId="6B5DD8A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4C564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1.5.1.7. bulk density, g l</w:t>
      </w:r>
      <w:r>
        <w:rPr>
          <w:rFonts w:ascii="Times New Roman" w:hAnsi="Times New Roman"/>
          <w:sz w:val="24"/>
          <w:vertAlign w:val="superscript"/>
        </w:rPr>
        <w:t>-1</w:t>
      </w:r>
      <w:r>
        <w:rPr>
          <w:rFonts w:ascii="Times New Roman" w:hAnsi="Times New Roman"/>
          <w:sz w:val="24"/>
        </w:rPr>
        <w:t>;</w:t>
      </w:r>
    </w:p>
    <w:p w14:paraId="2D97C2A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1.5.1.8. huskiness, %;</w:t>
      </w:r>
    </w:p>
    <w:p w14:paraId="3212819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1.5.1.9. threshability, % (for hulless oats);</w:t>
      </w:r>
    </w:p>
    <w:p w14:paraId="0B02554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1.5.1.10. protein content, %;</w:t>
      </w:r>
    </w:p>
    <w:p w14:paraId="738F1D7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1.5.1.11. fat content, %;</w:t>
      </w:r>
    </w:p>
    <w:p w14:paraId="546A952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1.5.2. For a green mass group:</w:t>
      </w:r>
    </w:p>
    <w:p w14:paraId="17E7FBA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AE791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Field trial indicators:</w:t>
      </w:r>
    </w:p>
    <w:p w14:paraId="7567E9A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7C83E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1.5.2.1. green mass yield, t ha</w:t>
      </w:r>
      <w:r>
        <w:rPr>
          <w:rFonts w:ascii="Times New Roman" w:hAnsi="Times New Roman"/>
          <w:sz w:val="24"/>
          <w:vertAlign w:val="superscript"/>
        </w:rPr>
        <w:t>-1</w:t>
      </w:r>
      <w:r>
        <w:rPr>
          <w:rFonts w:ascii="Times New Roman" w:hAnsi="Times New Roman"/>
          <w:sz w:val="24"/>
        </w:rPr>
        <w:t>*;</w:t>
      </w:r>
    </w:p>
    <w:p w14:paraId="79DC86F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1.5.2.2. height of plants, cm*;</w:t>
      </w:r>
    </w:p>
    <w:p w14:paraId="1C33647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1.5.2.3. lodging resistance, points**;</w:t>
      </w:r>
    </w:p>
    <w:p w14:paraId="7AA2DB7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1.5.2.4. dry matter yield, t ha</w:t>
      </w:r>
      <w:r>
        <w:rPr>
          <w:rFonts w:ascii="Times New Roman" w:hAnsi="Times New Roman"/>
          <w:sz w:val="24"/>
          <w:vertAlign w:val="superscript"/>
        </w:rPr>
        <w:t>-1</w:t>
      </w:r>
      <w:r>
        <w:rPr>
          <w:rFonts w:ascii="Times New Roman" w:hAnsi="Times New Roman"/>
          <w:sz w:val="24"/>
        </w:rPr>
        <w:t>*;</w:t>
      </w:r>
    </w:p>
    <w:p w14:paraId="54CA25B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1.5.2.5. dry matter yield, % (in comparison with the standard variety or the average indicator of standard varieties);</w:t>
      </w:r>
    </w:p>
    <w:p w14:paraId="6A15D46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1.5.2.6. length of vegetation period, days*;</w:t>
      </w:r>
    </w:p>
    <w:p w14:paraId="6281E44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lang w:val="en-US" w:eastAsia="lv-LV"/>
        </w:rPr>
      </w:pPr>
    </w:p>
    <w:p w14:paraId="2C1F83D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Quality indicators:</w:t>
      </w:r>
    </w:p>
    <w:p w14:paraId="50116EE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D761D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1.5.2.7. dry matter content, %*;</w:t>
      </w:r>
    </w:p>
    <w:p w14:paraId="2CD04B9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1.5.2.8. crude protein content in the dry matter, %.</w:t>
      </w:r>
    </w:p>
    <w:p w14:paraId="4DF1CB2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Assessment of buckwheat (</w:t>
      </w:r>
      <w:r>
        <w:rPr>
          <w:rFonts w:ascii="Times New Roman" w:hAnsi="Times New Roman"/>
          <w:i/>
          <w:iCs/>
          <w:sz w:val="24"/>
        </w:rPr>
        <w:t>Fagopyrum esculentum Moench</w:t>
      </w:r>
      <w:r>
        <w:rPr>
          <w:rFonts w:ascii="Times New Roman" w:hAnsi="Times New Roman"/>
          <w:sz w:val="24"/>
        </w:rPr>
        <w:t>) varieties</w:t>
      </w:r>
    </w:p>
    <w:p w14:paraId="500C9B4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AE888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Field trial indicators:</w:t>
      </w:r>
    </w:p>
    <w:p w14:paraId="58B9702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D1137D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1.6.1. grain (nutlet) yield at standard moisture, t ha</w:t>
      </w:r>
      <w:r>
        <w:rPr>
          <w:rFonts w:ascii="Times New Roman" w:hAnsi="Times New Roman"/>
          <w:sz w:val="24"/>
          <w:vertAlign w:val="superscript"/>
        </w:rPr>
        <w:t>–1</w:t>
      </w:r>
      <w:r>
        <w:rPr>
          <w:rFonts w:ascii="Times New Roman" w:hAnsi="Times New Roman"/>
          <w:sz w:val="24"/>
        </w:rPr>
        <w:t>*;</w:t>
      </w:r>
    </w:p>
    <w:p w14:paraId="7898874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1.6.2. grain (nutlet) yield, % (in comparison with the standard variety or the average indicator of standard varieties);</w:t>
      </w:r>
    </w:p>
    <w:p w14:paraId="0E8B7E6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1.6.3. lodging resistance, points;</w:t>
      </w:r>
    </w:p>
    <w:p w14:paraId="187CD86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1.6.4. height of plants, cm*;</w:t>
      </w:r>
    </w:p>
    <w:p w14:paraId="0887075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1.6.5. length of vegetation period, days*;</w:t>
      </w:r>
    </w:p>
    <w:p w14:paraId="3F3079B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1.6.6. mass of 1000 grains (nutlets), g;</w:t>
      </w:r>
    </w:p>
    <w:p w14:paraId="41BAC37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E97F7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Quality indicators:</w:t>
      </w:r>
    </w:p>
    <w:p w14:paraId="7CCC3D9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63B4A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1.6.7. bulk density, g l</w:t>
      </w:r>
      <w:r>
        <w:rPr>
          <w:rFonts w:ascii="Times New Roman" w:hAnsi="Times New Roman"/>
          <w:sz w:val="24"/>
          <w:vertAlign w:val="superscript"/>
        </w:rPr>
        <w:t>-1</w:t>
      </w:r>
      <w:r>
        <w:rPr>
          <w:rFonts w:ascii="Times New Roman" w:hAnsi="Times New Roman"/>
          <w:sz w:val="24"/>
        </w:rPr>
        <w:t>;</w:t>
      </w:r>
    </w:p>
    <w:p w14:paraId="0615583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1.6.8. huskiness, %;</w:t>
      </w:r>
    </w:p>
    <w:p w14:paraId="7BE4D8C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1.6.9. protein content, %;</w:t>
      </w:r>
    </w:p>
    <w:p w14:paraId="155DB5C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1.6.10. starch content, %.</w:t>
      </w:r>
    </w:p>
    <w:p w14:paraId="471402B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 Assessment of maize (</w:t>
      </w:r>
      <w:r>
        <w:rPr>
          <w:rFonts w:ascii="Times New Roman" w:hAnsi="Times New Roman"/>
          <w:i/>
          <w:iCs/>
          <w:sz w:val="24"/>
        </w:rPr>
        <w:t>Zea mays L.</w:t>
      </w:r>
      <w:r>
        <w:rPr>
          <w:rFonts w:ascii="Times New Roman" w:hAnsi="Times New Roman"/>
          <w:sz w:val="24"/>
        </w:rPr>
        <w:t>) varieties (for the obtaining of green mass)</w:t>
      </w:r>
    </w:p>
    <w:p w14:paraId="65B800E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06F45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Field trial indicators:</w:t>
      </w:r>
    </w:p>
    <w:p w14:paraId="28D841F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6849F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1.7.1. green mass yield, t ha</w:t>
      </w:r>
      <w:r>
        <w:rPr>
          <w:rFonts w:ascii="Times New Roman" w:hAnsi="Times New Roman"/>
          <w:sz w:val="24"/>
          <w:vertAlign w:val="superscript"/>
        </w:rPr>
        <w:t>-1</w:t>
      </w:r>
      <w:r>
        <w:rPr>
          <w:rFonts w:ascii="Times New Roman" w:hAnsi="Times New Roman"/>
          <w:sz w:val="24"/>
        </w:rPr>
        <w:t>*;</w:t>
      </w:r>
    </w:p>
    <w:p w14:paraId="3AEA9EB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1.7.2. height of plants, cm*;</w:t>
      </w:r>
    </w:p>
    <w:p w14:paraId="55D884D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1.7.3. length of vegetation period, days*;</w:t>
      </w:r>
    </w:p>
    <w:p w14:paraId="6E6DE1B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1.7.4. lodging resistance, points**;</w:t>
      </w:r>
    </w:p>
    <w:p w14:paraId="0878CB4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1.7.5. number of ears, pcs*;</w:t>
      </w:r>
    </w:p>
    <w:p w14:paraId="1D1B134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1.7.6. dry matter yield, t ha</w:t>
      </w:r>
      <w:r>
        <w:rPr>
          <w:rFonts w:ascii="Times New Roman" w:hAnsi="Times New Roman"/>
          <w:sz w:val="24"/>
          <w:vertAlign w:val="superscript"/>
        </w:rPr>
        <w:t>-1</w:t>
      </w:r>
      <w:r>
        <w:rPr>
          <w:rFonts w:ascii="Times New Roman" w:hAnsi="Times New Roman"/>
          <w:sz w:val="24"/>
        </w:rPr>
        <w:t>*;</w:t>
      </w:r>
    </w:p>
    <w:p w14:paraId="32BF2BE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1.7.7. dry matter yield, % (in comparison with the standard variety or the average indicator of standard varieties);</w:t>
      </w:r>
    </w:p>
    <w:p w14:paraId="6B046E6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40D0AD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Quality indicators:</w:t>
      </w:r>
    </w:p>
    <w:p w14:paraId="23659946"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B5CAA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1.7.8. dry matter content, %;</w:t>
      </w:r>
    </w:p>
    <w:p w14:paraId="582B3EC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1.7.9. crude protein content in the dry matter, %;</w:t>
      </w:r>
    </w:p>
    <w:p w14:paraId="0E15472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1.7.10. neutral detergent fibre (NDF), %, in the dry matter;</w:t>
      </w:r>
    </w:p>
    <w:p w14:paraId="615715E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1.7.11. acid detergent fibre (ADF), %, in dry matter.</w:t>
      </w:r>
    </w:p>
    <w:p w14:paraId="64F0395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ED503E4"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 Assessment Indicators of Value for Cultivation and Use of Fodder Plants</w:t>
      </w:r>
    </w:p>
    <w:p w14:paraId="7D0325A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CC78F9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2.1. Assessment of field pea (also winter form) (</w:t>
      </w:r>
      <w:r>
        <w:rPr>
          <w:rFonts w:ascii="Times New Roman" w:hAnsi="Times New Roman"/>
          <w:i/>
          <w:iCs/>
          <w:sz w:val="24"/>
        </w:rPr>
        <w:t>Pisum sativum</w:t>
      </w:r>
      <w:r>
        <w:rPr>
          <w:rFonts w:ascii="Times New Roman" w:hAnsi="Times New Roman"/>
          <w:sz w:val="24"/>
        </w:rPr>
        <w:t> L. (</w:t>
      </w:r>
      <w:r>
        <w:rPr>
          <w:rFonts w:ascii="Times New Roman" w:hAnsi="Times New Roman"/>
          <w:i/>
          <w:iCs/>
          <w:sz w:val="24"/>
        </w:rPr>
        <w:t>partim</w:t>
      </w:r>
      <w:r>
        <w:rPr>
          <w:rFonts w:ascii="Times New Roman" w:hAnsi="Times New Roman"/>
          <w:sz w:val="24"/>
        </w:rPr>
        <w:t>)) and field bean (also winter form) (</w:t>
      </w:r>
      <w:r>
        <w:rPr>
          <w:rFonts w:ascii="Times New Roman" w:hAnsi="Times New Roman"/>
          <w:i/>
          <w:iCs/>
          <w:sz w:val="24"/>
        </w:rPr>
        <w:t>Vicia faba</w:t>
      </w:r>
      <w:r>
        <w:rPr>
          <w:rFonts w:ascii="Times New Roman" w:hAnsi="Times New Roman"/>
          <w:sz w:val="24"/>
        </w:rPr>
        <w:t> L. (</w:t>
      </w:r>
      <w:r>
        <w:rPr>
          <w:rFonts w:ascii="Times New Roman" w:hAnsi="Times New Roman"/>
          <w:i/>
          <w:iCs/>
          <w:sz w:val="24"/>
        </w:rPr>
        <w:t>partim</w:t>
      </w:r>
      <w:r>
        <w:rPr>
          <w:rFonts w:ascii="Times New Roman" w:hAnsi="Times New Roman"/>
          <w:sz w:val="24"/>
        </w:rPr>
        <w:t>)) varieties</w:t>
      </w:r>
    </w:p>
    <w:p w14:paraId="0EDC88A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73E8D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Field trial indicators:</w:t>
      </w:r>
    </w:p>
    <w:p w14:paraId="22B8E02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97BA2F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2.1.1. seed yield at standard moisture, t ha</w:t>
      </w:r>
      <w:r>
        <w:rPr>
          <w:rFonts w:ascii="Times New Roman" w:hAnsi="Times New Roman"/>
          <w:sz w:val="24"/>
          <w:vertAlign w:val="superscript"/>
        </w:rPr>
        <w:t>–1</w:t>
      </w:r>
      <w:r>
        <w:rPr>
          <w:rFonts w:ascii="Times New Roman" w:hAnsi="Times New Roman"/>
          <w:sz w:val="24"/>
        </w:rPr>
        <w:t>*;</w:t>
      </w:r>
    </w:p>
    <w:p w14:paraId="0727A81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2.1.2. seed yield, % (in comparison with the standard variety or the average indicator of standard varieties);</w:t>
      </w:r>
    </w:p>
    <w:p w14:paraId="1767287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2.1.3. lodging resistance, points;</w:t>
      </w:r>
    </w:p>
    <w:p w14:paraId="6B88D92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2.1.4. height of plants, cm*;</w:t>
      </w:r>
    </w:p>
    <w:p w14:paraId="7BFF077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2.1.5. length of vegetation period, days*;</w:t>
      </w:r>
    </w:p>
    <w:p w14:paraId="01CEC59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2.1.6. winter hardiness (for winter forms), points;</w:t>
      </w:r>
    </w:p>
    <w:p w14:paraId="747EE57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2.1.7. mass of 1000 seeds, g*;</w:t>
      </w:r>
    </w:p>
    <w:p w14:paraId="43367F4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BE487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Quality indicators:</w:t>
      </w:r>
    </w:p>
    <w:p w14:paraId="4AEF16D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4BD12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2.1.8. protein content, %.</w:t>
      </w:r>
    </w:p>
    <w:p w14:paraId="64A3B4F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 Assessment of white lupine (</w:t>
      </w:r>
      <w:r>
        <w:rPr>
          <w:rFonts w:ascii="Times New Roman" w:hAnsi="Times New Roman"/>
          <w:i/>
          <w:iCs/>
          <w:sz w:val="24"/>
        </w:rPr>
        <w:t>Lupinus albus</w:t>
      </w:r>
      <w:r>
        <w:rPr>
          <w:rFonts w:ascii="Times New Roman" w:hAnsi="Times New Roman"/>
          <w:sz w:val="24"/>
        </w:rPr>
        <w:t xml:space="preserve"> L.), blue lupine (</w:t>
      </w:r>
      <w:r>
        <w:rPr>
          <w:rFonts w:ascii="Times New Roman" w:hAnsi="Times New Roman"/>
          <w:i/>
          <w:iCs/>
          <w:sz w:val="24"/>
        </w:rPr>
        <w:t>Lupinus angustifolius</w:t>
      </w:r>
      <w:r>
        <w:rPr>
          <w:rFonts w:ascii="Times New Roman" w:hAnsi="Times New Roman"/>
          <w:sz w:val="24"/>
        </w:rPr>
        <w:t xml:space="preserve"> L.), and yellow lupine (</w:t>
      </w:r>
      <w:r>
        <w:rPr>
          <w:rFonts w:ascii="Times New Roman" w:hAnsi="Times New Roman"/>
          <w:i/>
          <w:iCs/>
          <w:sz w:val="24"/>
        </w:rPr>
        <w:t>Lupinus luteus</w:t>
      </w:r>
      <w:r>
        <w:rPr>
          <w:rFonts w:ascii="Times New Roman" w:hAnsi="Times New Roman"/>
          <w:sz w:val="24"/>
        </w:rPr>
        <w:t xml:space="preserve"> L.) varieties</w:t>
      </w:r>
    </w:p>
    <w:p w14:paraId="77621B8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2.2.1. For obtaining of seeds:</w:t>
      </w:r>
    </w:p>
    <w:p w14:paraId="09C6116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96B23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Field trial indicators:</w:t>
      </w:r>
    </w:p>
    <w:p w14:paraId="463F2C3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8F093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2.2.1.1. seed yield at standard moisture, t ha</w:t>
      </w:r>
      <w:r>
        <w:rPr>
          <w:rFonts w:ascii="Times New Roman" w:hAnsi="Times New Roman"/>
          <w:sz w:val="24"/>
          <w:vertAlign w:val="superscript"/>
        </w:rPr>
        <w:t>–1</w:t>
      </w:r>
      <w:r>
        <w:rPr>
          <w:rFonts w:ascii="Times New Roman" w:hAnsi="Times New Roman"/>
          <w:sz w:val="24"/>
        </w:rPr>
        <w:t>*;</w:t>
      </w:r>
    </w:p>
    <w:p w14:paraId="0A61BD1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2.2.1.2. seed yield, % (in comparison with the standard variety or the average indicator of standard varieties);</w:t>
      </w:r>
    </w:p>
    <w:p w14:paraId="62A06FC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2.2.1.3. lodging resistance, points;</w:t>
      </w:r>
    </w:p>
    <w:p w14:paraId="3FED08C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2.2.1.4. height of plants, cm*;</w:t>
      </w:r>
    </w:p>
    <w:p w14:paraId="0375EC5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2.2.1.5. length of vegetation period, days*;</w:t>
      </w:r>
    </w:p>
    <w:p w14:paraId="5DF9AF9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2.2.1.6. mass of 1000 seeds, g*;</w:t>
      </w:r>
    </w:p>
    <w:p w14:paraId="4ED1D46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CD3A4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Quality indicators:</w:t>
      </w:r>
    </w:p>
    <w:p w14:paraId="7641494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A4E4F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2.2.1.7. protein content, %;</w:t>
      </w:r>
    </w:p>
    <w:p w14:paraId="6DF085C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2.2.2. For the obtaining of green mass:</w:t>
      </w:r>
    </w:p>
    <w:p w14:paraId="3F4A4B3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35328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Field trial indicators:</w:t>
      </w:r>
    </w:p>
    <w:p w14:paraId="33DF8CC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228892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2.2.2.1. green mass yield, t ha</w:t>
      </w:r>
      <w:r>
        <w:rPr>
          <w:rFonts w:ascii="Times New Roman" w:hAnsi="Times New Roman"/>
          <w:sz w:val="24"/>
          <w:vertAlign w:val="superscript"/>
        </w:rPr>
        <w:t>-1</w:t>
      </w:r>
      <w:r>
        <w:rPr>
          <w:rFonts w:ascii="Times New Roman" w:hAnsi="Times New Roman"/>
          <w:sz w:val="24"/>
        </w:rPr>
        <w:t>*;</w:t>
      </w:r>
    </w:p>
    <w:p w14:paraId="0823903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2.2.2.2. height of plants, cm*;</w:t>
      </w:r>
    </w:p>
    <w:p w14:paraId="5760540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2.2.2.3. lodging resistance, points**;</w:t>
      </w:r>
    </w:p>
    <w:p w14:paraId="2584D71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2.2.2.4. dry matter yield, t ha</w:t>
      </w:r>
      <w:r>
        <w:rPr>
          <w:rFonts w:ascii="Times New Roman" w:hAnsi="Times New Roman"/>
          <w:sz w:val="24"/>
          <w:vertAlign w:val="superscript"/>
        </w:rPr>
        <w:t>-1</w:t>
      </w:r>
      <w:r>
        <w:rPr>
          <w:rFonts w:ascii="Times New Roman" w:hAnsi="Times New Roman"/>
          <w:sz w:val="24"/>
        </w:rPr>
        <w:t>*;</w:t>
      </w:r>
    </w:p>
    <w:p w14:paraId="743CE79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2.2.2.5. dry matter yield, % (in comparison with the standard variety or the average indicator of standard varieties);</w:t>
      </w:r>
    </w:p>
    <w:p w14:paraId="5F8E9D2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2.2.2.6. length of vegetation period, days*;</w:t>
      </w:r>
    </w:p>
    <w:p w14:paraId="7D3075B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214B1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Quality indicators:</w:t>
      </w:r>
    </w:p>
    <w:p w14:paraId="634BA32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BDEBA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2.2.2.7. dry matter content, %*;</w:t>
      </w:r>
    </w:p>
    <w:p w14:paraId="7C0718A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2.2.2.8. crude protein content in the dry matter, % (in comparison with the standard variety or the average indicator of standard varieties).</w:t>
      </w:r>
    </w:p>
    <w:p w14:paraId="3749791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2.3. Assessment of cereal grass (</w:t>
      </w:r>
      <w:r>
        <w:rPr>
          <w:rFonts w:ascii="Times New Roman" w:hAnsi="Times New Roman"/>
          <w:i/>
          <w:iCs/>
          <w:sz w:val="24"/>
        </w:rPr>
        <w:t>Poaceae</w:t>
      </w:r>
      <w:r>
        <w:rPr>
          <w:rFonts w:ascii="Times New Roman" w:hAnsi="Times New Roman"/>
          <w:sz w:val="24"/>
        </w:rPr>
        <w:t xml:space="preserve"> (</w:t>
      </w:r>
      <w:r>
        <w:rPr>
          <w:rFonts w:ascii="Times New Roman" w:hAnsi="Times New Roman"/>
          <w:i/>
          <w:iCs/>
          <w:sz w:val="24"/>
        </w:rPr>
        <w:t>Gramineae</w:t>
      </w:r>
      <w:r>
        <w:rPr>
          <w:rFonts w:ascii="Times New Roman" w:hAnsi="Times New Roman"/>
          <w:sz w:val="24"/>
        </w:rPr>
        <w:t>)) varieties</w:t>
      </w:r>
    </w:p>
    <w:p w14:paraId="18B81B1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9F3F4C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Field trial indicators:</w:t>
      </w:r>
    </w:p>
    <w:p w14:paraId="4F01812E"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7C59F3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2.3.1. winter hardiness (except annual Westerwolds ryegrass), points;</w:t>
      </w:r>
    </w:p>
    <w:p w14:paraId="437A1B8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2.3.2. green mass yield, t ha</w:t>
      </w:r>
      <w:r>
        <w:rPr>
          <w:rFonts w:ascii="Times New Roman" w:hAnsi="Times New Roman"/>
          <w:sz w:val="24"/>
          <w:vertAlign w:val="superscript"/>
        </w:rPr>
        <w:t>-1</w:t>
      </w:r>
      <w:r>
        <w:rPr>
          <w:rFonts w:ascii="Times New Roman" w:hAnsi="Times New Roman"/>
          <w:sz w:val="24"/>
        </w:rPr>
        <w:t>*;</w:t>
      </w:r>
    </w:p>
    <w:p w14:paraId="3E800C3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2.3.3. number of days until the first cutting (until blooming), days*;</w:t>
      </w:r>
    </w:p>
    <w:p w14:paraId="5161C74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2.3.4. height of plants, cm*;</w:t>
      </w:r>
    </w:p>
    <w:p w14:paraId="2F2740E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2.3.5. lodging resistance, points;</w:t>
      </w:r>
    </w:p>
    <w:p w14:paraId="0FF150F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2.3.6. dry matter yield, t ha</w:t>
      </w:r>
      <w:r>
        <w:rPr>
          <w:rFonts w:ascii="Times New Roman" w:hAnsi="Times New Roman"/>
          <w:sz w:val="24"/>
          <w:vertAlign w:val="superscript"/>
        </w:rPr>
        <w:t>-1</w:t>
      </w:r>
      <w:r>
        <w:rPr>
          <w:rFonts w:ascii="Times New Roman" w:hAnsi="Times New Roman"/>
          <w:sz w:val="24"/>
        </w:rPr>
        <w:t>*;</w:t>
      </w:r>
    </w:p>
    <w:p w14:paraId="37BB909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2.3.7. dry matter yield, % (in comparison with the standard variety or the average indicator of standard varieties);</w:t>
      </w:r>
    </w:p>
    <w:p w14:paraId="31A68C3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D5D8C3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Quality indicators:</w:t>
      </w:r>
    </w:p>
    <w:p w14:paraId="68D823D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E2F7F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2.3.8. dry matter content, %*;</w:t>
      </w:r>
    </w:p>
    <w:p w14:paraId="0C4FC64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2.3.9. crude protein content in the dry matter, %;</w:t>
      </w:r>
    </w:p>
    <w:p w14:paraId="6B765BD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2.3.10. neutral detergent fibre (NDF), %, in the dry matter*;</w:t>
      </w:r>
    </w:p>
    <w:p w14:paraId="36AD72D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2.3.11. acid detergent fibre (ADF), %, in dry matter*.</w:t>
      </w:r>
    </w:p>
    <w:p w14:paraId="371A623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2.4. Assessment of common vetch (</w:t>
      </w:r>
      <w:r>
        <w:rPr>
          <w:rFonts w:ascii="Times New Roman" w:hAnsi="Times New Roman"/>
          <w:i/>
          <w:iCs/>
          <w:sz w:val="24"/>
        </w:rPr>
        <w:t>Vicia sativa</w:t>
      </w:r>
      <w:r>
        <w:rPr>
          <w:rFonts w:ascii="Times New Roman" w:hAnsi="Times New Roman"/>
          <w:sz w:val="24"/>
        </w:rPr>
        <w:t xml:space="preserve"> L.), hairy vetch (</w:t>
      </w:r>
      <w:r>
        <w:rPr>
          <w:rFonts w:ascii="Times New Roman" w:hAnsi="Times New Roman"/>
          <w:i/>
          <w:iCs/>
          <w:sz w:val="24"/>
        </w:rPr>
        <w:t>Vicia villosa</w:t>
      </w:r>
      <w:r>
        <w:rPr>
          <w:rFonts w:ascii="Times New Roman" w:hAnsi="Times New Roman"/>
          <w:sz w:val="24"/>
        </w:rPr>
        <w:t xml:space="preserve"> Roth), oil radish (</w:t>
      </w:r>
      <w:r>
        <w:rPr>
          <w:rFonts w:ascii="Times New Roman" w:hAnsi="Times New Roman"/>
          <w:i/>
          <w:iCs/>
          <w:sz w:val="24"/>
        </w:rPr>
        <w:t>Raphanus sativus</w:t>
      </w:r>
      <w:r>
        <w:rPr>
          <w:rFonts w:ascii="Times New Roman" w:hAnsi="Times New Roman"/>
          <w:sz w:val="24"/>
        </w:rPr>
        <w:t xml:space="preserve"> L. var. </w:t>
      </w:r>
      <w:r>
        <w:rPr>
          <w:rFonts w:ascii="Times New Roman" w:hAnsi="Times New Roman"/>
          <w:i/>
          <w:iCs/>
          <w:sz w:val="24"/>
        </w:rPr>
        <w:t>oleiformis</w:t>
      </w:r>
      <w:r>
        <w:rPr>
          <w:rFonts w:ascii="Times New Roman" w:hAnsi="Times New Roman"/>
          <w:sz w:val="24"/>
        </w:rPr>
        <w:t xml:space="preserve"> Pers.), and phacelia (</w:t>
      </w:r>
      <w:r>
        <w:rPr>
          <w:rFonts w:ascii="Times New Roman" w:hAnsi="Times New Roman"/>
          <w:i/>
          <w:iCs/>
          <w:sz w:val="24"/>
        </w:rPr>
        <w:t>Phacelia tanacetifolia</w:t>
      </w:r>
      <w:r>
        <w:rPr>
          <w:rFonts w:ascii="Times New Roman" w:hAnsi="Times New Roman"/>
          <w:sz w:val="24"/>
        </w:rPr>
        <w:t xml:space="preserve"> Benth.) varieties for the obtaining of green mass</w:t>
      </w:r>
    </w:p>
    <w:p w14:paraId="0A36AAD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4542F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Field trial indicators:</w:t>
      </w:r>
    </w:p>
    <w:p w14:paraId="7227BCE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87A1D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2.4.1. green mass yield, t ha</w:t>
      </w:r>
      <w:r>
        <w:rPr>
          <w:rFonts w:ascii="Times New Roman" w:hAnsi="Times New Roman"/>
          <w:sz w:val="24"/>
          <w:vertAlign w:val="superscript"/>
        </w:rPr>
        <w:t>-1</w:t>
      </w:r>
      <w:r>
        <w:rPr>
          <w:rFonts w:ascii="Times New Roman" w:hAnsi="Times New Roman"/>
          <w:sz w:val="24"/>
        </w:rPr>
        <w:t>*;</w:t>
      </w:r>
    </w:p>
    <w:p w14:paraId="6358BBE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2.4.2. height of plants, cm*;</w:t>
      </w:r>
    </w:p>
    <w:p w14:paraId="5E2D5E1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2.4.3. lodging resistance, points**;</w:t>
      </w:r>
    </w:p>
    <w:p w14:paraId="0D7E812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2.4.4. dry matter yield, t ha</w:t>
      </w:r>
      <w:r>
        <w:rPr>
          <w:rFonts w:ascii="Times New Roman" w:hAnsi="Times New Roman"/>
          <w:sz w:val="24"/>
          <w:vertAlign w:val="superscript"/>
        </w:rPr>
        <w:t>-1</w:t>
      </w:r>
      <w:r>
        <w:rPr>
          <w:rFonts w:ascii="Times New Roman" w:hAnsi="Times New Roman"/>
          <w:sz w:val="24"/>
        </w:rPr>
        <w:t>*;</w:t>
      </w:r>
    </w:p>
    <w:p w14:paraId="492D79E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2.4.5. dry matter yield, % (in comparison with the standard variety or the average indicator of standard varieties);</w:t>
      </w:r>
    </w:p>
    <w:p w14:paraId="70A975D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2.4.6. length of vegetation period, days*;</w:t>
      </w:r>
    </w:p>
    <w:p w14:paraId="301BAA4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2.4.7. winter hardiness (for hairy vetch), points;</w:t>
      </w:r>
    </w:p>
    <w:p w14:paraId="30603D8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257F2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lastRenderedPageBreak/>
        <w:t>Quality indicators:</w:t>
      </w:r>
    </w:p>
    <w:p w14:paraId="748B882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F2442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2.4.8. dry matter content, %*;</w:t>
      </w:r>
    </w:p>
    <w:p w14:paraId="142DC19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2.4.9. crude protein content in the dry matter, % (for oil radish, phacelia);</w:t>
      </w:r>
    </w:p>
    <w:p w14:paraId="3A67CE5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2.4.10. crude protein content in the dry matter, % (in comparison with the standard variety or the average indicator of standard varieties), for vetch in organic and conventional agriculture.</w:t>
      </w:r>
    </w:p>
    <w:p w14:paraId="3B6494D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2.5. Assessment of previously not mentioned papilionaceous plant (</w:t>
      </w:r>
      <w:r>
        <w:rPr>
          <w:rFonts w:ascii="Times New Roman" w:hAnsi="Times New Roman"/>
          <w:i/>
          <w:iCs/>
          <w:sz w:val="24"/>
        </w:rPr>
        <w:t>Fabaceae</w:t>
      </w:r>
      <w:r>
        <w:rPr>
          <w:rFonts w:ascii="Times New Roman" w:hAnsi="Times New Roman"/>
          <w:sz w:val="24"/>
        </w:rPr>
        <w:t xml:space="preserve"> (</w:t>
      </w:r>
      <w:r>
        <w:rPr>
          <w:rFonts w:ascii="Times New Roman" w:hAnsi="Times New Roman"/>
          <w:i/>
          <w:iCs/>
          <w:sz w:val="24"/>
        </w:rPr>
        <w:t>Leguminosae</w:t>
      </w:r>
      <w:r>
        <w:rPr>
          <w:rFonts w:ascii="Times New Roman" w:hAnsi="Times New Roman"/>
          <w:sz w:val="24"/>
        </w:rPr>
        <w:t>)) varieties</w:t>
      </w:r>
    </w:p>
    <w:p w14:paraId="1CAEA16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73713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Field trial indicators:</w:t>
      </w:r>
    </w:p>
    <w:p w14:paraId="51CC3C8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3ADB3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2.5.1. winter hardiness, points;</w:t>
      </w:r>
    </w:p>
    <w:p w14:paraId="23F7999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2.5.2. green mass yield, t ha</w:t>
      </w:r>
      <w:r>
        <w:rPr>
          <w:rFonts w:ascii="Times New Roman" w:hAnsi="Times New Roman"/>
          <w:sz w:val="24"/>
          <w:vertAlign w:val="superscript"/>
        </w:rPr>
        <w:t>-1</w:t>
      </w:r>
      <w:r>
        <w:rPr>
          <w:rFonts w:ascii="Times New Roman" w:hAnsi="Times New Roman"/>
          <w:sz w:val="24"/>
        </w:rPr>
        <w:t>*;</w:t>
      </w:r>
    </w:p>
    <w:p w14:paraId="6CCC88A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2.5.3. number of days until the first cutting (until flowering out), days*;</w:t>
      </w:r>
    </w:p>
    <w:p w14:paraId="7DA2609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2.5.4. height of plants, cm*;</w:t>
      </w:r>
    </w:p>
    <w:p w14:paraId="5960E52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2.5.5. lodging resistance, points;</w:t>
      </w:r>
    </w:p>
    <w:p w14:paraId="7544416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2.5.6. dry matter yield, t ha</w:t>
      </w:r>
      <w:r>
        <w:rPr>
          <w:rFonts w:ascii="Times New Roman" w:hAnsi="Times New Roman"/>
          <w:sz w:val="24"/>
          <w:vertAlign w:val="superscript"/>
        </w:rPr>
        <w:t>-1</w:t>
      </w:r>
      <w:r>
        <w:rPr>
          <w:rFonts w:ascii="Times New Roman" w:hAnsi="Times New Roman"/>
          <w:sz w:val="24"/>
        </w:rPr>
        <w:t>*;</w:t>
      </w:r>
    </w:p>
    <w:p w14:paraId="568E727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2.5.7. dry matter yield, % (in comparison with the standard variety or the average indicator of standard varieties);</w:t>
      </w:r>
    </w:p>
    <w:p w14:paraId="31C971D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20B9D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Quality indicators:</w:t>
      </w:r>
    </w:p>
    <w:p w14:paraId="3A874A0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330846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2.5.8. dry matter content, %*;</w:t>
      </w:r>
    </w:p>
    <w:p w14:paraId="275344C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2.5.9. crude protein content in the dry matter, %;</w:t>
      </w:r>
    </w:p>
    <w:p w14:paraId="40830B9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2.5.10. neutral detergent fibre (NDF), %, in the dry matter*;</w:t>
      </w:r>
    </w:p>
    <w:p w14:paraId="7E5FA21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2.5.11. acid detergent fibre (ADF), %, in the dry matter*.</w:t>
      </w:r>
    </w:p>
    <w:p w14:paraId="35DB876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1E67C45"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 Assessment Indicators of the Value for Cultivation and Use of Oil Plant and Fibre Plant Varieties</w:t>
      </w:r>
    </w:p>
    <w:p w14:paraId="423A349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E00504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3.1. Assessment of Swede rape (</w:t>
      </w:r>
      <w:r>
        <w:rPr>
          <w:rFonts w:ascii="Times New Roman" w:hAnsi="Times New Roman"/>
          <w:i/>
          <w:iCs/>
          <w:sz w:val="24"/>
        </w:rPr>
        <w:t>Brassica napus</w:t>
      </w:r>
      <w:r>
        <w:rPr>
          <w:rFonts w:ascii="Times New Roman" w:hAnsi="Times New Roman"/>
          <w:sz w:val="24"/>
        </w:rPr>
        <w:t xml:space="preserve"> L. (</w:t>
      </w:r>
      <w:r>
        <w:rPr>
          <w:rFonts w:ascii="Times New Roman" w:hAnsi="Times New Roman"/>
          <w:i/>
          <w:iCs/>
          <w:sz w:val="24"/>
        </w:rPr>
        <w:t>partim</w:t>
      </w:r>
      <w:r>
        <w:rPr>
          <w:rFonts w:ascii="Times New Roman" w:hAnsi="Times New Roman"/>
          <w:sz w:val="24"/>
        </w:rPr>
        <w:t>)) and turnip rape (</w:t>
      </w:r>
      <w:r>
        <w:rPr>
          <w:rFonts w:ascii="Times New Roman" w:hAnsi="Times New Roman"/>
          <w:i/>
          <w:iCs/>
          <w:sz w:val="24"/>
        </w:rPr>
        <w:t>Brassica rapa</w:t>
      </w:r>
      <w:r>
        <w:rPr>
          <w:rFonts w:ascii="Times New Roman" w:hAnsi="Times New Roman"/>
          <w:sz w:val="24"/>
        </w:rPr>
        <w:t xml:space="preserve"> L. var. </w:t>
      </w:r>
      <w:r>
        <w:rPr>
          <w:rFonts w:ascii="Times New Roman" w:hAnsi="Times New Roman"/>
          <w:i/>
          <w:iCs/>
          <w:sz w:val="24"/>
        </w:rPr>
        <w:t>silvestris</w:t>
      </w:r>
      <w:r>
        <w:rPr>
          <w:rFonts w:ascii="Times New Roman" w:hAnsi="Times New Roman"/>
          <w:sz w:val="24"/>
        </w:rPr>
        <w:t xml:space="preserve"> (Lam.) Briggs) varieties</w:t>
      </w:r>
    </w:p>
    <w:p w14:paraId="7D15BD2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06E5A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Field trial indicators:</w:t>
      </w:r>
    </w:p>
    <w:p w14:paraId="11A3FE3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5C950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3.1.1. seed yield at standard moisture, t ha</w:t>
      </w:r>
      <w:r>
        <w:rPr>
          <w:rFonts w:ascii="Times New Roman" w:hAnsi="Times New Roman"/>
          <w:sz w:val="24"/>
          <w:vertAlign w:val="superscript"/>
        </w:rPr>
        <w:t>–1</w:t>
      </w:r>
      <w:r>
        <w:rPr>
          <w:rFonts w:ascii="Times New Roman" w:hAnsi="Times New Roman"/>
          <w:sz w:val="24"/>
        </w:rPr>
        <w:t>*;</w:t>
      </w:r>
    </w:p>
    <w:p w14:paraId="09CE93A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3.1.2. seed yield, % (in comparison with the standard variety or the average indicator of standard varieties);</w:t>
      </w:r>
    </w:p>
    <w:p w14:paraId="55031A2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3.1.3. winter hardiness (for winter Swede rape and winter turnip rape), points;</w:t>
      </w:r>
    </w:p>
    <w:p w14:paraId="7310062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3.1.4. lodging resistance, points*;</w:t>
      </w:r>
    </w:p>
    <w:p w14:paraId="48C86C1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3.1.5. height of plants, cm*;</w:t>
      </w:r>
    </w:p>
    <w:p w14:paraId="4BE7A67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3.1.6. length of vegetation period, days*;</w:t>
      </w:r>
    </w:p>
    <w:p w14:paraId="10EA039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3.1.7. oil yield, % (in comparison with the standard variety or the average indicator of standard varieties);</w:t>
      </w:r>
    </w:p>
    <w:p w14:paraId="7C9881F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3.1.8. mass of 1000 seeds, g*;</w:t>
      </w:r>
    </w:p>
    <w:p w14:paraId="01BE868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3A7E9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Quality indicators:</w:t>
      </w:r>
    </w:p>
    <w:p w14:paraId="3017598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D14A8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3.1.9. bulk density, g l</w:t>
      </w:r>
      <w:r>
        <w:rPr>
          <w:rFonts w:ascii="Times New Roman" w:hAnsi="Times New Roman"/>
          <w:sz w:val="24"/>
          <w:vertAlign w:val="superscript"/>
        </w:rPr>
        <w:t>–1*</w:t>
      </w:r>
      <w:r>
        <w:rPr>
          <w:rFonts w:ascii="Times New Roman" w:hAnsi="Times New Roman"/>
          <w:sz w:val="24"/>
        </w:rPr>
        <w:t>;</w:t>
      </w:r>
    </w:p>
    <w:p w14:paraId="1A24C8C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3.1.10. oil content, % (in comparison with the standard variety or the average indicator of standard varieties)*.</w:t>
      </w:r>
    </w:p>
    <w:p w14:paraId="1036CD6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3.2. Assessment of flax (</w:t>
      </w:r>
      <w:r>
        <w:rPr>
          <w:rFonts w:ascii="Times New Roman" w:hAnsi="Times New Roman"/>
          <w:i/>
          <w:iCs/>
          <w:sz w:val="24"/>
        </w:rPr>
        <w:t>Linum usitatissimum</w:t>
      </w:r>
      <w:r>
        <w:rPr>
          <w:rFonts w:ascii="Times New Roman" w:hAnsi="Times New Roman"/>
          <w:sz w:val="24"/>
        </w:rPr>
        <w:t xml:space="preserve"> L.) varieties</w:t>
      </w:r>
    </w:p>
    <w:p w14:paraId="2171A69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3.2.1. Fibre flax:</w:t>
      </w:r>
    </w:p>
    <w:p w14:paraId="2011C93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60FB9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Field trial indicators:</w:t>
      </w:r>
    </w:p>
    <w:p w14:paraId="54A09F5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10CC54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3.2.1.1. stalk yield, t/ha</w:t>
      </w:r>
      <w:r>
        <w:rPr>
          <w:rFonts w:ascii="Times New Roman" w:hAnsi="Times New Roman"/>
          <w:sz w:val="24"/>
          <w:vertAlign w:val="superscript"/>
        </w:rPr>
        <w:t>-1</w:t>
      </w:r>
      <w:r>
        <w:rPr>
          <w:rFonts w:ascii="Times New Roman" w:hAnsi="Times New Roman"/>
          <w:sz w:val="24"/>
        </w:rPr>
        <w:t>*;</w:t>
      </w:r>
    </w:p>
    <w:p w14:paraId="51F959B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3.2.1.2. stalk yield, % (in comparison with the standard variety or the average indicator of standard varieties);</w:t>
      </w:r>
    </w:p>
    <w:p w14:paraId="65F36CF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3.2.1.3. lodging resistance, points;</w:t>
      </w:r>
    </w:p>
    <w:p w14:paraId="46A71A8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3.2.1.4. length of vegetation period (until yellow ripening), days*;</w:t>
      </w:r>
    </w:p>
    <w:p w14:paraId="13B0FFF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3.2.1.5. height of plants, cm;</w:t>
      </w:r>
    </w:p>
    <w:p w14:paraId="085766B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0B593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Quality indicators:</w:t>
      </w:r>
    </w:p>
    <w:p w14:paraId="7A6B30D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3D33A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3.2.1.6. average length of cork, cm;</w:t>
      </w:r>
    </w:p>
    <w:p w14:paraId="2FF319E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3.2.1.7. non-retted fibre content, %;</w:t>
      </w:r>
    </w:p>
    <w:p w14:paraId="1C34BDF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3.2.2. Linseed:</w:t>
      </w:r>
    </w:p>
    <w:p w14:paraId="2E68251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63A8F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Field trial indicators:</w:t>
      </w:r>
    </w:p>
    <w:p w14:paraId="4655DBC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DC54A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3.2.2.1. seed yield, t ha</w:t>
      </w:r>
      <w:r>
        <w:rPr>
          <w:rFonts w:ascii="Times New Roman" w:hAnsi="Times New Roman"/>
          <w:sz w:val="24"/>
          <w:vertAlign w:val="superscript"/>
        </w:rPr>
        <w:t>–1</w:t>
      </w:r>
      <w:r>
        <w:rPr>
          <w:rFonts w:ascii="Times New Roman" w:hAnsi="Times New Roman"/>
          <w:sz w:val="24"/>
        </w:rPr>
        <w:t>*;</w:t>
      </w:r>
    </w:p>
    <w:p w14:paraId="2DA866D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3.2.2.2. seed yield, % (in comparison with the standard variety or the average indicator of standard varieties);</w:t>
      </w:r>
    </w:p>
    <w:p w14:paraId="307DBCE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3.2.2.3. lodging resistance, points;</w:t>
      </w:r>
    </w:p>
    <w:p w14:paraId="62C4438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3.2.2.4. length of vegetation period (until maturity of seeds is reached), days*;</w:t>
      </w:r>
    </w:p>
    <w:p w14:paraId="1E60786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3.2.2.5. height of plants, cm*;</w:t>
      </w:r>
    </w:p>
    <w:p w14:paraId="75F8BF4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3.2.2.6. oil yield, % (in comparison with the standard variety or the average indicator of standard varieties);</w:t>
      </w:r>
    </w:p>
    <w:p w14:paraId="62CE937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9FBBDC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Quality indicators:</w:t>
      </w:r>
    </w:p>
    <w:p w14:paraId="39AD5A8F"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77E7C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3.2.2.7. oil content, % (in comparison with the standard variety or the average indicator of standard varieties)*.</w:t>
      </w:r>
    </w:p>
    <w:p w14:paraId="7504AB1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3.3. Assessment of hemp (</w:t>
      </w:r>
      <w:r>
        <w:rPr>
          <w:rFonts w:ascii="Times New Roman" w:hAnsi="Times New Roman"/>
          <w:i/>
          <w:iCs/>
          <w:sz w:val="24"/>
        </w:rPr>
        <w:t>Cannabis sativa</w:t>
      </w:r>
      <w:r>
        <w:rPr>
          <w:rFonts w:ascii="Times New Roman" w:hAnsi="Times New Roman"/>
          <w:sz w:val="24"/>
        </w:rPr>
        <w:t> L.) varieties</w:t>
      </w:r>
    </w:p>
    <w:p w14:paraId="4F2488B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3.3.1. Fibre hemp:</w:t>
      </w:r>
    </w:p>
    <w:p w14:paraId="479DBBF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4079E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Field trial indicators:</w:t>
      </w:r>
    </w:p>
    <w:p w14:paraId="09923D5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48B81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3.3.1.1. stalk yield, t/ha</w:t>
      </w:r>
      <w:r>
        <w:rPr>
          <w:rFonts w:ascii="Times New Roman" w:hAnsi="Times New Roman"/>
          <w:sz w:val="24"/>
          <w:vertAlign w:val="superscript"/>
        </w:rPr>
        <w:t>-1</w:t>
      </w:r>
      <w:r>
        <w:rPr>
          <w:rFonts w:ascii="Times New Roman" w:hAnsi="Times New Roman"/>
          <w:sz w:val="24"/>
        </w:rPr>
        <w:t>*;</w:t>
      </w:r>
    </w:p>
    <w:p w14:paraId="62CBBAC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3.3.1.2. stalk yield, % (in comparison with the standard variety or the average indicator of standard varieties);</w:t>
      </w:r>
    </w:p>
    <w:p w14:paraId="3CCA1FE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3.3.1.3. length of vegetation period (until full flowering stage), days*;</w:t>
      </w:r>
    </w:p>
    <w:p w14:paraId="31364A5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3.3.1.4. height of plants, cm;</w:t>
      </w:r>
    </w:p>
    <w:p w14:paraId="0ACFB82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DD7F53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Quality indicators:</w:t>
      </w:r>
    </w:p>
    <w:p w14:paraId="40E6813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F8E79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3.3.1.5. non-retted fibre content, %;</w:t>
      </w:r>
    </w:p>
    <w:p w14:paraId="18D94AF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3.3.2. Hempseed:</w:t>
      </w:r>
    </w:p>
    <w:p w14:paraId="631CFD8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3624A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Field trial indicators:</w:t>
      </w:r>
    </w:p>
    <w:p w14:paraId="3A296FB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AE9C4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3.3.2.1. seed yield, t ha</w:t>
      </w:r>
      <w:r>
        <w:rPr>
          <w:rFonts w:ascii="Times New Roman" w:hAnsi="Times New Roman"/>
          <w:sz w:val="24"/>
          <w:vertAlign w:val="superscript"/>
        </w:rPr>
        <w:t>–1</w:t>
      </w:r>
      <w:r>
        <w:rPr>
          <w:rFonts w:ascii="Times New Roman" w:hAnsi="Times New Roman"/>
          <w:sz w:val="24"/>
        </w:rPr>
        <w:t>*;</w:t>
      </w:r>
    </w:p>
    <w:p w14:paraId="5FAE853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3.3.2.2. seed yield, % (in comparison with the standard variety or the average indicator of standard varieties);</w:t>
      </w:r>
    </w:p>
    <w:p w14:paraId="45389F7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3.3.2.3. length of vegetation period (until maturity of seeds is reached), days*;</w:t>
      </w:r>
    </w:p>
    <w:p w14:paraId="284B4D7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3.3.2.4. height of plants, cm*;</w:t>
      </w:r>
    </w:p>
    <w:p w14:paraId="6BE7738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3.3.2.5. oil yield, % (in comparison with the standard variety or the average indicator of standard varieties);</w:t>
      </w:r>
    </w:p>
    <w:p w14:paraId="294886D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3.3.2.6. mass of 1000 seeds, g*;</w:t>
      </w:r>
    </w:p>
    <w:p w14:paraId="5E6AD7B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E2D5A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Quality indicators:</w:t>
      </w:r>
    </w:p>
    <w:p w14:paraId="702C6F9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3C2E07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3.3.2.7. oil content, % (in comparison with the standard variety or the average indicator of standard varieties)*.</w:t>
      </w:r>
    </w:p>
    <w:p w14:paraId="1629BD4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3.4. Assessment of white mustard (</w:t>
      </w:r>
      <w:r>
        <w:rPr>
          <w:rFonts w:ascii="Times New Roman" w:hAnsi="Times New Roman"/>
          <w:i/>
          <w:iCs/>
          <w:sz w:val="24"/>
        </w:rPr>
        <w:t>Sinapis alba</w:t>
      </w:r>
      <w:r>
        <w:rPr>
          <w:rFonts w:ascii="Times New Roman" w:hAnsi="Times New Roman"/>
          <w:sz w:val="24"/>
        </w:rPr>
        <w:t> L.) varieties</w:t>
      </w:r>
    </w:p>
    <w:p w14:paraId="5A4E0482"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0FDB4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Field trial indicators:</w:t>
      </w:r>
    </w:p>
    <w:p w14:paraId="415BE36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307BB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3.4.1. green mass yield, t ha</w:t>
      </w:r>
      <w:r>
        <w:rPr>
          <w:rFonts w:ascii="Times New Roman" w:hAnsi="Times New Roman"/>
          <w:sz w:val="24"/>
          <w:vertAlign w:val="superscript"/>
        </w:rPr>
        <w:t>-1</w:t>
      </w:r>
      <w:r>
        <w:rPr>
          <w:rFonts w:ascii="Times New Roman" w:hAnsi="Times New Roman"/>
          <w:sz w:val="24"/>
        </w:rPr>
        <w:t>*;</w:t>
      </w:r>
    </w:p>
    <w:p w14:paraId="4807721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3.4.2. height of plants, cm*;</w:t>
      </w:r>
    </w:p>
    <w:p w14:paraId="60B0252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3.4.3. lodging resistance, points**;</w:t>
      </w:r>
    </w:p>
    <w:p w14:paraId="608D683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3.4.4. dry matter yield, t ha</w:t>
      </w:r>
      <w:r>
        <w:rPr>
          <w:rFonts w:ascii="Times New Roman" w:hAnsi="Times New Roman"/>
          <w:sz w:val="24"/>
          <w:vertAlign w:val="superscript"/>
        </w:rPr>
        <w:t>-1</w:t>
      </w:r>
      <w:r>
        <w:rPr>
          <w:rFonts w:ascii="Times New Roman" w:hAnsi="Times New Roman"/>
          <w:sz w:val="24"/>
        </w:rPr>
        <w:t>*;</w:t>
      </w:r>
    </w:p>
    <w:p w14:paraId="2BE3B7C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3.4.5. dry matter yield, % (in comparison with the standard variety or the average indicator of standard varieties);</w:t>
      </w:r>
    </w:p>
    <w:p w14:paraId="5A0F520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3.4.6. length of vegetation period, days*;</w:t>
      </w:r>
    </w:p>
    <w:p w14:paraId="18CA712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9635E6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Quality indicators:</w:t>
      </w:r>
    </w:p>
    <w:p w14:paraId="642A481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51CD26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3.4.7. dry matter content, %*;</w:t>
      </w:r>
    </w:p>
    <w:p w14:paraId="7DBFB14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3.4.8. crude protein content in the dry matter, %.</w:t>
      </w:r>
    </w:p>
    <w:p w14:paraId="3E00A2B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3.5. Assessment of soybean (</w:t>
      </w:r>
      <w:r>
        <w:rPr>
          <w:rFonts w:ascii="Times New Roman" w:hAnsi="Times New Roman"/>
          <w:i/>
          <w:iCs/>
          <w:sz w:val="24"/>
        </w:rPr>
        <w:t>Glycine max</w:t>
      </w:r>
      <w:r>
        <w:rPr>
          <w:rFonts w:ascii="Times New Roman" w:hAnsi="Times New Roman"/>
          <w:sz w:val="24"/>
        </w:rPr>
        <w:t>) varieties</w:t>
      </w:r>
    </w:p>
    <w:p w14:paraId="396E5F9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56881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Field trial indicators:</w:t>
      </w:r>
    </w:p>
    <w:p w14:paraId="44AF987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7923B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3.5.1. seed yield at standard moisture, t ha</w:t>
      </w:r>
      <w:r>
        <w:rPr>
          <w:rFonts w:ascii="Times New Roman" w:hAnsi="Times New Roman"/>
          <w:sz w:val="24"/>
          <w:vertAlign w:val="superscript"/>
        </w:rPr>
        <w:t>–1</w:t>
      </w:r>
      <w:r>
        <w:rPr>
          <w:rFonts w:ascii="Times New Roman" w:hAnsi="Times New Roman"/>
          <w:sz w:val="24"/>
        </w:rPr>
        <w:t>*;</w:t>
      </w:r>
    </w:p>
    <w:p w14:paraId="055AE69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3.5.2. seed yield, % (in comparison with the standard variety or the average indicator of standard varieties);</w:t>
      </w:r>
    </w:p>
    <w:p w14:paraId="0B4CE58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3.5.3. lodging resistance, points;</w:t>
      </w:r>
    </w:p>
    <w:p w14:paraId="200F42F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3.5.4. height of plants, cm*;</w:t>
      </w:r>
    </w:p>
    <w:p w14:paraId="0489CBE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3.5.5. length of vegetation period, days*;</w:t>
      </w:r>
    </w:p>
    <w:p w14:paraId="356087F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3.5.6. weight of 1000 seeds, g*;</w:t>
      </w:r>
    </w:p>
    <w:p w14:paraId="534D75F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3.5.7. oil yield, % (in comparison with the standard variety or the average indicator of standard varieties);</w:t>
      </w:r>
    </w:p>
    <w:p w14:paraId="5DB326A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DF793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Quality indicators:</w:t>
      </w:r>
    </w:p>
    <w:p w14:paraId="64390512"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846D2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3.5.8. protein content, % (in comparison with the standard variety or the average indicator of standard varieties);</w:t>
      </w:r>
    </w:p>
    <w:p w14:paraId="455DA89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3.5.9. oil content, % (in comparison with the standard variety or the average indicator of standard varieties)*.</w:t>
      </w:r>
    </w:p>
    <w:p w14:paraId="351AC20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E92D126"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 Assessment Indicators of the Value for Cultivation and Use of Potato Varieties</w:t>
      </w:r>
    </w:p>
    <w:p w14:paraId="416E7EA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FD194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4.1. Assessment of early potato (</w:t>
      </w:r>
      <w:r>
        <w:rPr>
          <w:rFonts w:ascii="Times New Roman" w:hAnsi="Times New Roman"/>
          <w:i/>
          <w:iCs/>
          <w:sz w:val="24"/>
        </w:rPr>
        <w:t>Solanum tuberosum</w:t>
      </w:r>
      <w:r>
        <w:rPr>
          <w:rFonts w:ascii="Times New Roman" w:hAnsi="Times New Roman"/>
          <w:sz w:val="24"/>
        </w:rPr>
        <w:t xml:space="preserve"> L.) varieties</w:t>
      </w:r>
    </w:p>
    <w:p w14:paraId="76BF2EA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6E8F0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u w:val="single"/>
        </w:rPr>
      </w:pPr>
      <w:r>
        <w:rPr>
          <w:rFonts w:ascii="Times New Roman" w:hAnsi="Times New Roman"/>
          <w:sz w:val="24"/>
          <w:u w:val="single"/>
        </w:rPr>
        <w:t>Field trial indicators:</w:t>
      </w:r>
    </w:p>
    <w:p w14:paraId="6F727DE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55BA4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4.1.1. tuber yield 45 days after emergence of seedlings, t ha</w:t>
      </w:r>
      <w:r>
        <w:rPr>
          <w:rFonts w:ascii="Times New Roman" w:hAnsi="Times New Roman"/>
          <w:sz w:val="24"/>
          <w:vertAlign w:val="superscript"/>
        </w:rPr>
        <w:t>–1</w:t>
      </w:r>
      <w:r>
        <w:rPr>
          <w:rFonts w:ascii="Times New Roman" w:hAnsi="Times New Roman"/>
          <w:sz w:val="24"/>
        </w:rPr>
        <w:t>*;</w:t>
      </w:r>
    </w:p>
    <w:p w14:paraId="71D7ECD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4.1.2. yield of medium-sized and large tubers (hereinafter – the market tubers) 45 days after emergence of seedlings, t ha</w:t>
      </w:r>
      <w:r>
        <w:rPr>
          <w:rFonts w:ascii="Times New Roman" w:hAnsi="Times New Roman"/>
          <w:sz w:val="24"/>
          <w:vertAlign w:val="superscript"/>
        </w:rPr>
        <w:t>–1</w:t>
      </w:r>
      <w:r>
        <w:rPr>
          <w:rFonts w:ascii="Times New Roman" w:hAnsi="Times New Roman"/>
          <w:sz w:val="24"/>
        </w:rPr>
        <w:t>*;</w:t>
      </w:r>
    </w:p>
    <w:p w14:paraId="03A6C78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4.1.3. market tuber yield, %, (in comparison with the standard variety or the average indicator of standard varieties 45 days after emergence of seedlings);</w:t>
      </w:r>
    </w:p>
    <w:p w14:paraId="30417FF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4.1.4. tuber yield 55 days after emergence of seedlings, t ha</w:t>
      </w:r>
      <w:r>
        <w:rPr>
          <w:rFonts w:ascii="Times New Roman" w:hAnsi="Times New Roman"/>
          <w:sz w:val="24"/>
          <w:vertAlign w:val="superscript"/>
        </w:rPr>
        <w:t>–1</w:t>
      </w:r>
      <w:r>
        <w:rPr>
          <w:rFonts w:ascii="Times New Roman" w:hAnsi="Times New Roman"/>
          <w:sz w:val="24"/>
        </w:rPr>
        <w:t>*;</w:t>
      </w:r>
    </w:p>
    <w:p w14:paraId="5BD67B6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4.1.5. tuber yield 55 days after emergence of seedlings, t ha</w:t>
      </w:r>
      <w:r>
        <w:rPr>
          <w:rFonts w:ascii="Times New Roman" w:hAnsi="Times New Roman"/>
          <w:sz w:val="24"/>
          <w:vertAlign w:val="superscript"/>
        </w:rPr>
        <w:t>–1</w:t>
      </w:r>
      <w:r>
        <w:rPr>
          <w:rFonts w:ascii="Times New Roman" w:hAnsi="Times New Roman"/>
          <w:sz w:val="24"/>
        </w:rPr>
        <w:t>*;</w:t>
      </w:r>
    </w:p>
    <w:p w14:paraId="4E49B88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4.1.6. market tuber yield, %, (in comparison with the standard variety or the average indicator of standard varieties 55 days after emergence of seedlings);</w:t>
      </w:r>
    </w:p>
    <w:p w14:paraId="7D38C1C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4.1.7. yield at the end of vegetation period, t ha</w:t>
      </w:r>
      <w:r>
        <w:rPr>
          <w:rFonts w:ascii="Times New Roman" w:hAnsi="Times New Roman"/>
          <w:sz w:val="24"/>
          <w:vertAlign w:val="superscript"/>
        </w:rPr>
        <w:t>–1</w:t>
      </w:r>
      <w:r>
        <w:rPr>
          <w:rFonts w:ascii="Times New Roman" w:hAnsi="Times New Roman"/>
          <w:sz w:val="24"/>
        </w:rPr>
        <w:t>*;</w:t>
      </w:r>
    </w:p>
    <w:p w14:paraId="056F962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4.1.8. yield at the end of vegetation period, % (in comparison with the standard variety or the average indicator of standard varieties);</w:t>
      </w:r>
    </w:p>
    <w:p w14:paraId="24DF8D4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4.1.9. market tuber yield at the end of vegetation period, t ha</w:t>
      </w:r>
      <w:r>
        <w:rPr>
          <w:rFonts w:ascii="Times New Roman" w:hAnsi="Times New Roman"/>
          <w:sz w:val="24"/>
          <w:vertAlign w:val="superscript"/>
        </w:rPr>
        <w:t>–1</w:t>
      </w:r>
      <w:r>
        <w:rPr>
          <w:rFonts w:ascii="Times New Roman" w:hAnsi="Times New Roman"/>
          <w:sz w:val="24"/>
        </w:rPr>
        <w:t>*;</w:t>
      </w:r>
    </w:p>
    <w:p w14:paraId="2F3B274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4.1.10. market tuber yield at the end of vegetation period, % (in comparison with the standard variety or the average indicator of standard varieties);</w:t>
      </w:r>
    </w:p>
    <w:p w14:paraId="0B5F4DE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4.1.11. the length of the vegetation period (from emergence of seedlings (full stage of seedling) until falling over of the foliage), days*;</w:t>
      </w:r>
    </w:p>
    <w:p w14:paraId="623D433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4.1.12. average weight of market tuber, g*;</w:t>
      </w:r>
    </w:p>
    <w:p w14:paraId="634908D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4.1.13. taste characteristics, points*;</w:t>
      </w:r>
    </w:p>
    <w:p w14:paraId="03E6361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4.1.14. starch content in tubers, %*;</w:t>
      </w:r>
    </w:p>
    <w:p w14:paraId="31B508F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4.1.15. resistance to diseases:</w:t>
      </w:r>
    </w:p>
    <w:p w14:paraId="0925969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4.1.15.1. foliage infection with late blight (</w:t>
      </w:r>
      <w:r>
        <w:rPr>
          <w:rFonts w:ascii="Times New Roman" w:hAnsi="Times New Roman"/>
          <w:i/>
          <w:iCs/>
          <w:sz w:val="24"/>
        </w:rPr>
        <w:t>Phytophtora infestans</w:t>
      </w:r>
      <w:r>
        <w:rPr>
          <w:rFonts w:ascii="Times New Roman" w:hAnsi="Times New Roman"/>
          <w:sz w:val="24"/>
        </w:rPr>
        <w:t>), %;</w:t>
      </w:r>
    </w:p>
    <w:p w14:paraId="020EF4C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4.1.15.2. foliage infection with early blight (</w:t>
      </w:r>
      <w:r>
        <w:rPr>
          <w:rFonts w:ascii="Times New Roman" w:hAnsi="Times New Roman"/>
          <w:i/>
          <w:iCs/>
          <w:sz w:val="24"/>
        </w:rPr>
        <w:t>Alternaria solani</w:t>
      </w:r>
      <w:r>
        <w:rPr>
          <w:rFonts w:ascii="Times New Roman" w:hAnsi="Times New Roman"/>
          <w:sz w:val="24"/>
        </w:rPr>
        <w:t>), %;</w:t>
      </w:r>
    </w:p>
    <w:p w14:paraId="12D21D1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4.1.15.3. tuber infection with late blight (</w:t>
      </w:r>
      <w:r>
        <w:rPr>
          <w:rFonts w:ascii="Times New Roman" w:hAnsi="Times New Roman"/>
          <w:i/>
          <w:iCs/>
          <w:sz w:val="24"/>
        </w:rPr>
        <w:t>Phytophtora infestans</w:t>
      </w:r>
      <w:r>
        <w:rPr>
          <w:rFonts w:ascii="Times New Roman" w:hAnsi="Times New Roman"/>
          <w:sz w:val="24"/>
        </w:rPr>
        <w:t>), %;</w:t>
      </w:r>
    </w:p>
    <w:p w14:paraId="21B1B85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4.1.15.4. tuber infection with bacterial soft rot (</w:t>
      </w:r>
      <w:r>
        <w:rPr>
          <w:rFonts w:ascii="Times New Roman" w:hAnsi="Times New Roman"/>
          <w:i/>
          <w:iCs/>
          <w:sz w:val="24"/>
        </w:rPr>
        <w:t>Pseudomonas fluorescens</w:t>
      </w:r>
      <w:r>
        <w:rPr>
          <w:rFonts w:ascii="Times New Roman" w:hAnsi="Times New Roman"/>
          <w:sz w:val="24"/>
        </w:rPr>
        <w:t xml:space="preserve">, </w:t>
      </w:r>
      <w:r>
        <w:rPr>
          <w:rFonts w:ascii="Times New Roman" w:hAnsi="Times New Roman"/>
          <w:i/>
          <w:iCs/>
          <w:sz w:val="24"/>
        </w:rPr>
        <w:t>Xanthomonas spp.</w:t>
      </w:r>
      <w:r>
        <w:rPr>
          <w:rFonts w:ascii="Times New Roman" w:hAnsi="Times New Roman"/>
          <w:sz w:val="24"/>
        </w:rPr>
        <w:t xml:space="preserve">, </w:t>
      </w:r>
      <w:r>
        <w:rPr>
          <w:rFonts w:ascii="Times New Roman" w:hAnsi="Times New Roman"/>
          <w:i/>
          <w:iCs/>
          <w:sz w:val="24"/>
        </w:rPr>
        <w:t>Clostridium spp.</w:t>
      </w:r>
      <w:r>
        <w:rPr>
          <w:rFonts w:ascii="Times New Roman" w:hAnsi="Times New Roman"/>
          <w:sz w:val="24"/>
        </w:rPr>
        <w:t>), %;</w:t>
      </w:r>
    </w:p>
    <w:p w14:paraId="39F8F38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4.1.15.5. tuber infection with dry rot (</w:t>
      </w:r>
      <w:r>
        <w:rPr>
          <w:rFonts w:ascii="Times New Roman" w:hAnsi="Times New Roman"/>
          <w:i/>
          <w:iCs/>
          <w:sz w:val="24"/>
        </w:rPr>
        <w:t>Fusarium spp.</w:t>
      </w:r>
      <w:r>
        <w:rPr>
          <w:rFonts w:ascii="Times New Roman" w:hAnsi="Times New Roman"/>
          <w:sz w:val="24"/>
        </w:rPr>
        <w:t xml:space="preserve"> and </w:t>
      </w:r>
      <w:r>
        <w:rPr>
          <w:rFonts w:ascii="Times New Roman" w:hAnsi="Times New Roman"/>
          <w:i/>
          <w:iCs/>
          <w:sz w:val="24"/>
        </w:rPr>
        <w:t>Phoma foveata</w:t>
      </w:r>
      <w:r>
        <w:rPr>
          <w:rFonts w:ascii="Times New Roman" w:hAnsi="Times New Roman"/>
          <w:sz w:val="24"/>
        </w:rPr>
        <w:t>), %.</w:t>
      </w:r>
    </w:p>
    <w:p w14:paraId="1EA3AF2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4.2. Assessment of medium early, medium late and late potato (</w:t>
      </w:r>
      <w:r>
        <w:rPr>
          <w:rFonts w:ascii="Times New Roman" w:hAnsi="Times New Roman"/>
          <w:i/>
          <w:iCs/>
          <w:sz w:val="24"/>
        </w:rPr>
        <w:t>Solanum tuberosum</w:t>
      </w:r>
      <w:r>
        <w:rPr>
          <w:rFonts w:ascii="Times New Roman" w:hAnsi="Times New Roman"/>
          <w:sz w:val="24"/>
        </w:rPr>
        <w:t xml:space="preserve"> L.) varieties</w:t>
      </w:r>
    </w:p>
    <w:p w14:paraId="08824F1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Field trial indicators:</w:t>
      </w:r>
    </w:p>
    <w:p w14:paraId="0A2117D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4.2.1. yield at the end of vegetation period, t ha</w:t>
      </w:r>
      <w:r>
        <w:rPr>
          <w:rFonts w:ascii="Times New Roman" w:hAnsi="Times New Roman"/>
          <w:sz w:val="24"/>
          <w:vertAlign w:val="superscript"/>
        </w:rPr>
        <w:t>–1</w:t>
      </w:r>
      <w:r>
        <w:rPr>
          <w:rFonts w:ascii="Times New Roman" w:hAnsi="Times New Roman"/>
          <w:sz w:val="24"/>
        </w:rPr>
        <w:t>*;</w:t>
      </w:r>
    </w:p>
    <w:p w14:paraId="329CA84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4.2.2. yield at the end of vegetation period, % (in comparison with the standard variety or the average indicator of standard varieties);</w:t>
      </w:r>
    </w:p>
    <w:p w14:paraId="3EF0EB2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4.2.3. market tuber yield at the end of vegetation period, t ha</w:t>
      </w:r>
      <w:r>
        <w:rPr>
          <w:rFonts w:ascii="Times New Roman" w:hAnsi="Times New Roman"/>
          <w:sz w:val="24"/>
          <w:vertAlign w:val="superscript"/>
        </w:rPr>
        <w:t>–1</w:t>
      </w:r>
      <w:r>
        <w:rPr>
          <w:rFonts w:ascii="Times New Roman" w:hAnsi="Times New Roman"/>
          <w:sz w:val="24"/>
        </w:rPr>
        <w:t>*;</w:t>
      </w:r>
    </w:p>
    <w:p w14:paraId="3B7A5A4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4.2.4. market tuber yield at the end of vegetation period, % (in comparison with the standard variety or the average indicator of standard varieties);</w:t>
      </w:r>
    </w:p>
    <w:p w14:paraId="5FE68CE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4.2.5. length of vegetation period (from emergency of seedlings (full stage of seedling) until falling over or destruction of the foliage), days*;</w:t>
      </w:r>
    </w:p>
    <w:p w14:paraId="2AB8EA8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4.2.6. taste characteristics, points*;</w:t>
      </w:r>
    </w:p>
    <w:p w14:paraId="130986F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4.2.7. average weight of market tubers, g*;</w:t>
      </w:r>
    </w:p>
    <w:p w14:paraId="6F8AC63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4.2.8. starch content in tubers, %;</w:t>
      </w:r>
    </w:p>
    <w:p w14:paraId="39E2C65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4.2.9. starch yield, % (in comparison with the standard variety or the average indicator of standard varieties)*;</w:t>
      </w:r>
    </w:p>
    <w:p w14:paraId="4BE0688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4.2.10. dry matter content in tubers, %*;</w:t>
      </w:r>
    </w:p>
    <w:p w14:paraId="7B15CF5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4.2.11. resistance to diseases:</w:t>
      </w:r>
    </w:p>
    <w:p w14:paraId="0EC10CF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4.2.11.1. foliage infection with late blight (</w:t>
      </w:r>
      <w:r>
        <w:rPr>
          <w:rFonts w:ascii="Times New Roman" w:hAnsi="Times New Roman"/>
          <w:i/>
          <w:iCs/>
          <w:sz w:val="24"/>
        </w:rPr>
        <w:t>Phytophtora infestans</w:t>
      </w:r>
      <w:r>
        <w:rPr>
          <w:rFonts w:ascii="Times New Roman" w:hAnsi="Times New Roman"/>
          <w:sz w:val="24"/>
        </w:rPr>
        <w:t>), %;</w:t>
      </w:r>
    </w:p>
    <w:p w14:paraId="1F1AFBA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4.2.11.2. foliage infection with early blight (</w:t>
      </w:r>
      <w:r>
        <w:rPr>
          <w:rFonts w:ascii="Times New Roman" w:hAnsi="Times New Roman"/>
          <w:i/>
          <w:iCs/>
          <w:sz w:val="24"/>
        </w:rPr>
        <w:t>Alternaria solani</w:t>
      </w:r>
      <w:r>
        <w:rPr>
          <w:rFonts w:ascii="Times New Roman" w:hAnsi="Times New Roman"/>
          <w:sz w:val="24"/>
        </w:rPr>
        <w:t>), %;</w:t>
      </w:r>
    </w:p>
    <w:p w14:paraId="6936128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4.2.11.3. tuber infection with late blight (</w:t>
      </w:r>
      <w:r>
        <w:rPr>
          <w:rFonts w:ascii="Times New Roman" w:hAnsi="Times New Roman"/>
          <w:i/>
          <w:iCs/>
          <w:sz w:val="24"/>
        </w:rPr>
        <w:t>Phytophtora infestans</w:t>
      </w:r>
      <w:r>
        <w:rPr>
          <w:rFonts w:ascii="Times New Roman" w:hAnsi="Times New Roman"/>
          <w:sz w:val="24"/>
        </w:rPr>
        <w:t>), %;</w:t>
      </w:r>
    </w:p>
    <w:p w14:paraId="5A71E0D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4.2.11.4. tuber infection with bacterial soft rot (</w:t>
      </w:r>
      <w:r>
        <w:rPr>
          <w:rFonts w:ascii="Times New Roman" w:hAnsi="Times New Roman"/>
          <w:i/>
          <w:iCs/>
          <w:sz w:val="24"/>
        </w:rPr>
        <w:t>Pseudomonas fluorescens</w:t>
      </w:r>
      <w:r>
        <w:rPr>
          <w:rFonts w:ascii="Times New Roman" w:hAnsi="Times New Roman"/>
          <w:sz w:val="24"/>
        </w:rPr>
        <w:t xml:space="preserve">, </w:t>
      </w:r>
      <w:r>
        <w:rPr>
          <w:rFonts w:ascii="Times New Roman" w:hAnsi="Times New Roman"/>
          <w:i/>
          <w:iCs/>
          <w:sz w:val="24"/>
        </w:rPr>
        <w:t>Xanthomonas spp.</w:t>
      </w:r>
      <w:r>
        <w:rPr>
          <w:rFonts w:ascii="Times New Roman" w:hAnsi="Times New Roman"/>
          <w:sz w:val="24"/>
        </w:rPr>
        <w:t xml:space="preserve">, </w:t>
      </w:r>
      <w:r>
        <w:rPr>
          <w:rFonts w:ascii="Times New Roman" w:hAnsi="Times New Roman"/>
          <w:i/>
          <w:iCs/>
          <w:sz w:val="24"/>
        </w:rPr>
        <w:t>Clostridium spp.</w:t>
      </w:r>
      <w:r>
        <w:rPr>
          <w:rFonts w:ascii="Times New Roman" w:hAnsi="Times New Roman"/>
          <w:sz w:val="24"/>
        </w:rPr>
        <w:t>), %;</w:t>
      </w:r>
    </w:p>
    <w:p w14:paraId="5DCAA3F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4.2.11.5. tuber infection with dry rot (</w:t>
      </w:r>
      <w:r>
        <w:rPr>
          <w:rFonts w:ascii="Times New Roman" w:hAnsi="Times New Roman"/>
          <w:i/>
          <w:iCs/>
          <w:sz w:val="24"/>
        </w:rPr>
        <w:t xml:space="preserve">Fusarium spp. </w:t>
      </w:r>
      <w:r>
        <w:rPr>
          <w:rFonts w:ascii="Times New Roman" w:hAnsi="Times New Roman"/>
          <w:sz w:val="24"/>
        </w:rPr>
        <w:t xml:space="preserve">and </w:t>
      </w:r>
      <w:r>
        <w:rPr>
          <w:rFonts w:ascii="Times New Roman" w:hAnsi="Times New Roman"/>
          <w:i/>
          <w:iCs/>
          <w:sz w:val="24"/>
        </w:rPr>
        <w:t>Phoma foveata</w:t>
      </w:r>
      <w:r>
        <w:rPr>
          <w:rFonts w:ascii="Times New Roman" w:hAnsi="Times New Roman"/>
          <w:sz w:val="24"/>
        </w:rPr>
        <w:t>), %.</w:t>
      </w:r>
    </w:p>
    <w:p w14:paraId="4201261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1F987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742847E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 The indicator shall be determined for informative purposes, but it shall not be taken into account in the assessment of the value for the cultivation and use of the varieties in accordance with Annex 8 to Cabinet Regulation No. 518 of 24 July 2012, Assessment of Value for the Cultivation and Use of Plant Variety.</w:t>
      </w:r>
    </w:p>
    <w:p w14:paraId="485C01E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 The indicator shall be taken into account only when assessing the suitability of the variety for organic farming.</w:t>
      </w:r>
    </w:p>
    <w:p w14:paraId="0CC1B464" w14:textId="77777777" w:rsidR="00ED5F42" w:rsidRPr="00ED5F42" w:rsidRDefault="00ED5F42" w:rsidP="00ED5F42">
      <w:pPr>
        <w:rPr>
          <w:rFonts w:ascii="Times New Roman" w:eastAsia="Times New Roman" w:hAnsi="Times New Roman" w:cs="Times New Roman"/>
          <w:noProof/>
          <w:sz w:val="24"/>
          <w:szCs w:val="24"/>
        </w:rPr>
      </w:pPr>
      <w:r>
        <w:br w:type="page"/>
      </w:r>
    </w:p>
    <w:p w14:paraId="7E322004"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2</w:t>
      </w:r>
    </w:p>
    <w:p w14:paraId="6403226D"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518</w:t>
      </w:r>
    </w:p>
    <w:p w14:paraId="674C9BDE" w14:textId="77777777" w:rsidR="00ED5F42" w:rsidRPr="001002BE"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24 July 2012</w:t>
      </w:r>
      <w:bookmarkStart w:id="156" w:name="piel-671948"/>
      <w:bookmarkStart w:id="157" w:name="piel2"/>
      <w:bookmarkEnd w:id="156"/>
      <w:bookmarkEnd w:id="157"/>
    </w:p>
    <w:p w14:paraId="01047F8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bookmarkStart w:id="158" w:name="671914"/>
      <w:bookmarkStart w:id="159" w:name="n-671914"/>
      <w:bookmarkEnd w:id="158"/>
      <w:bookmarkEnd w:id="159"/>
    </w:p>
    <w:p w14:paraId="249DE6E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8B07CAB"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Information to be Included in the Application for the Assessment of a Variety</w:t>
      </w:r>
    </w:p>
    <w:p w14:paraId="05AB936A"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2016; 23 October 2018</w:t>
      </w:r>
      <w:r>
        <w:rPr>
          <w:rFonts w:ascii="Times New Roman" w:hAnsi="Times New Roman"/>
          <w:sz w:val="24"/>
        </w:rPr>
        <w:t>]</w:t>
      </w:r>
    </w:p>
    <w:p w14:paraId="2242F8D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bookmarkStart w:id="160" w:name="p-671915"/>
      <w:bookmarkEnd w:id="3"/>
      <w:bookmarkEnd w:id="160"/>
    </w:p>
    <w:p w14:paraId="7E52085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167AC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Information regarding the applicant:</w:t>
      </w:r>
    </w:p>
    <w:p w14:paraId="756FD184"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for a legal person – name, legal address, registration number in the Enterprise Register or the Commercial Register, contact information (for example, telephone number, e-mail address);</w:t>
      </w:r>
    </w:p>
    <w:p w14:paraId="5DC5B6E1"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for a natural person – given name, surname, personal identity number, address of the place of residence, contact information (for example, telephone number, e-mail address).</w:t>
      </w:r>
    </w:p>
    <w:p w14:paraId="0505AE62"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5FF948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Applicant – breeder, holder of the breeder’s right, maintainer of a variety (for varieties that do not have a breeder), authorised representative of the breeder, holder of the breeder’s right, or maintainer of a variety.</w:t>
      </w:r>
    </w:p>
    <w:p w14:paraId="78F10DD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AC463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Information regarding the breeder:</w:t>
      </w:r>
    </w:p>
    <w:p w14:paraId="360FBC9F"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for a legal person – name, registration number in the Enterprise Register or the Commercial Register, address, nationality, contact information (for example, telephone number, e-mail address);</w:t>
      </w:r>
    </w:p>
    <w:p w14:paraId="14C40285"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for a natural person – given name, surname, personal identity number, address, nationality, contact information (for example, telephone number, e-mail address).</w:t>
      </w:r>
    </w:p>
    <w:p w14:paraId="3EA16B3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9B71C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Information regarding the maintainer of the variety:</w:t>
      </w:r>
    </w:p>
    <w:p w14:paraId="5368B3BC"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for a legal person – name, registration number in the Enterprise Register or the Commercial Register, address, nationality, contact information (for example, telephone number, e-mail address);</w:t>
      </w:r>
    </w:p>
    <w:p w14:paraId="72C42855"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for a natural person – given name, surname, personal identity number, address, nationality, contact information (for example, telephone number, e-mail address).</w:t>
      </w:r>
    </w:p>
    <w:p w14:paraId="6A4C3A7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6ADAB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Expanded name of the plant variety in Latin, specifying the genus, species, subspecies, variety.</w:t>
      </w:r>
    </w:p>
    <w:p w14:paraId="63566EC2"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E3EA1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Name of the plant species in Latvian.</w:t>
      </w:r>
    </w:p>
    <w:p w14:paraId="139901A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FE1101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Denomination of the variety or proposed denomination of the variety (if it is not recognised) and breeder’s reference.</w:t>
      </w:r>
    </w:p>
    <w:p w14:paraId="28338446"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66283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State in which the variety was developed.</w:t>
      </w:r>
    </w:p>
    <w:p w14:paraId="79212442"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779023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Information regarding whether the variety has been genetically modified.</w:t>
      </w:r>
    </w:p>
    <w:p w14:paraId="4856FD2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39AC3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Information regarding whether a variety has been applied for assessment of the value for cultivation and use:</w:t>
      </w:r>
    </w:p>
    <w:p w14:paraId="5B90698F"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 in conventional farming;</w:t>
      </w:r>
    </w:p>
    <w:p w14:paraId="4E2E79E6"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 organic farming.</w:t>
      </w:r>
    </w:p>
    <w:p w14:paraId="68075C6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717C5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11. Information regarding the indicators characterising the variety (for example, for cereal crop – winter or summer crop form, hulless grain or flake form, for barley – the number of ear edges, type of use: for obtaining of green mass or grain, for barley – for the obtaining of malt, for potatoes – ripeness for harvest (earliness), for lupine (except for perennial) – the type of use: for the obtaining of green mass or seeds, for flax – for the obtaining of oil or fibre, for hemp – for the obtaining of oil or fibre, a note as to whether the variety is a hybrid (and hybrid type) and which types shall be taken into account, cultivating the variety in a trial. An indication in which group corresponding to the variety in accordance with Annex 4.1 to Cabinet Regulation No. 518 of 24 July 2012, Assessment of Value for Cultivation and Use of Plant Variety, the variety shall be assessed.</w:t>
      </w:r>
    </w:p>
    <w:p w14:paraId="05BBFF0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339F4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Indication “I wish to receive all information in electronic form” (the indication shall be used if the applicant wishes to receive all information related to the variety assessment to the indicated e-mail address).</w:t>
      </w:r>
    </w:p>
    <w:p w14:paraId="0F71A08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278CE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Date, signature and seal.</w:t>
      </w:r>
    </w:p>
    <w:p w14:paraId="2954F5B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638D7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Details of the document “signature”, “date” and “place for a seal” need not be completed if the electronic document has been drawn up in conformity with the laws and regulations regarding the drawing up of electronic documents.</w:t>
      </w:r>
    </w:p>
    <w:p w14:paraId="75366D69" w14:textId="77777777" w:rsidR="00ED5F42" w:rsidRPr="00ED5F42" w:rsidRDefault="00ED5F42" w:rsidP="00ED5F42">
      <w:pPr>
        <w:rPr>
          <w:rFonts w:ascii="Times New Roman" w:eastAsia="Times New Roman" w:hAnsi="Times New Roman" w:cs="Times New Roman"/>
          <w:noProof/>
          <w:sz w:val="24"/>
          <w:szCs w:val="24"/>
        </w:rPr>
      </w:pPr>
      <w:r>
        <w:br w:type="page"/>
      </w:r>
    </w:p>
    <w:p w14:paraId="44103FEB"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3</w:t>
      </w:r>
    </w:p>
    <w:p w14:paraId="3E70EE11"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518</w:t>
      </w:r>
    </w:p>
    <w:p w14:paraId="0D69D7E6" w14:textId="77777777" w:rsidR="00ED5F42" w:rsidRPr="001002BE"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24 July 2012</w:t>
      </w:r>
      <w:bookmarkStart w:id="161" w:name="piel-1125142"/>
      <w:bookmarkStart w:id="162" w:name="piel3"/>
      <w:bookmarkEnd w:id="161"/>
      <w:bookmarkEnd w:id="162"/>
    </w:p>
    <w:p w14:paraId="308C3E3D" w14:textId="77777777" w:rsidR="00ED5F42" w:rsidRPr="001002BE"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2022</w:t>
      </w:r>
      <w:r>
        <w:rPr>
          <w:rFonts w:ascii="Times New Roman" w:hAnsi="Times New Roman"/>
          <w:sz w:val="24"/>
        </w:rPr>
        <w:t>]</w:t>
      </w:r>
    </w:p>
    <w:p w14:paraId="0F3C800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bookmarkStart w:id="163" w:name="1125144"/>
      <w:bookmarkStart w:id="164" w:name="n-1125144"/>
      <w:bookmarkEnd w:id="163"/>
      <w:bookmarkEnd w:id="164"/>
    </w:p>
    <w:p w14:paraId="1F086C8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13844AC" w14:textId="77777777" w:rsidR="00ED5F42" w:rsidRPr="00ED5F42" w:rsidRDefault="00ED5F42" w:rsidP="00ED5F42">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Locations for the Performance of Assessment Field Trials of a Variety</w:t>
      </w:r>
    </w:p>
    <w:p w14:paraId="06AF34D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A8B7C2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2"/>
        <w:gridCol w:w="1488"/>
        <w:gridCol w:w="915"/>
        <w:gridCol w:w="2605"/>
        <w:gridCol w:w="915"/>
        <w:gridCol w:w="2730"/>
      </w:tblGrid>
      <w:tr w:rsidR="00ED5F42" w:rsidRPr="00ED5F42" w14:paraId="6B3E3536" w14:textId="77777777" w:rsidTr="005238D7">
        <w:tc>
          <w:tcPr>
            <w:tcW w:w="330" w:type="pct"/>
            <w:vMerge w:val="restart"/>
            <w:tcBorders>
              <w:top w:val="outset" w:sz="6" w:space="0" w:color="414142"/>
              <w:left w:val="outset" w:sz="6" w:space="0" w:color="414142"/>
              <w:bottom w:val="outset" w:sz="6" w:space="0" w:color="414142"/>
              <w:right w:val="outset" w:sz="6" w:space="0" w:color="414142"/>
            </w:tcBorders>
            <w:vAlign w:val="center"/>
            <w:hideMark/>
          </w:tcPr>
          <w:p w14:paraId="24264EF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734" w:type="pct"/>
            <w:vMerge w:val="restart"/>
            <w:tcBorders>
              <w:top w:val="outset" w:sz="6" w:space="0" w:color="414142"/>
              <w:left w:val="outset" w:sz="6" w:space="0" w:color="414142"/>
              <w:bottom w:val="outset" w:sz="6" w:space="0" w:color="414142"/>
              <w:right w:val="outset" w:sz="6" w:space="0" w:color="414142"/>
            </w:tcBorders>
            <w:vAlign w:val="center"/>
            <w:hideMark/>
          </w:tcPr>
          <w:p w14:paraId="6CB0240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Species, variety assessment group (indicate if trial locations for various assessment groups differ)</w:t>
            </w:r>
          </w:p>
        </w:tc>
        <w:tc>
          <w:tcPr>
            <w:tcW w:w="3936" w:type="pct"/>
            <w:gridSpan w:val="4"/>
            <w:tcBorders>
              <w:top w:val="outset" w:sz="6" w:space="0" w:color="414142"/>
              <w:left w:val="outset" w:sz="6" w:space="0" w:color="414142"/>
              <w:bottom w:val="outset" w:sz="6" w:space="0" w:color="414142"/>
              <w:right w:val="outset" w:sz="6" w:space="0" w:color="414142"/>
            </w:tcBorders>
            <w:vAlign w:val="center"/>
            <w:hideMark/>
          </w:tcPr>
          <w:p w14:paraId="3C64347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Trial locations</w:t>
            </w:r>
          </w:p>
        </w:tc>
      </w:tr>
      <w:tr w:rsidR="00ED5F42" w:rsidRPr="00ED5F42" w14:paraId="6CA086AF"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4C8C535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3E666B8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968" w:type="pct"/>
            <w:gridSpan w:val="2"/>
            <w:tcBorders>
              <w:top w:val="outset" w:sz="6" w:space="0" w:color="414142"/>
              <w:left w:val="outset" w:sz="6" w:space="0" w:color="414142"/>
              <w:bottom w:val="outset" w:sz="6" w:space="0" w:color="414142"/>
              <w:right w:val="outset" w:sz="6" w:space="0" w:color="414142"/>
            </w:tcBorders>
            <w:vAlign w:val="center"/>
            <w:hideMark/>
          </w:tcPr>
          <w:p w14:paraId="7A38E17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 conventional farming</w:t>
            </w:r>
          </w:p>
        </w:tc>
        <w:tc>
          <w:tcPr>
            <w:tcW w:w="1968" w:type="pct"/>
            <w:gridSpan w:val="2"/>
            <w:tcBorders>
              <w:top w:val="outset" w:sz="6" w:space="0" w:color="414142"/>
              <w:left w:val="outset" w:sz="6" w:space="0" w:color="414142"/>
              <w:bottom w:val="outset" w:sz="6" w:space="0" w:color="414142"/>
              <w:right w:val="outset" w:sz="6" w:space="0" w:color="414142"/>
            </w:tcBorders>
            <w:vAlign w:val="center"/>
            <w:hideMark/>
          </w:tcPr>
          <w:p w14:paraId="732EFCA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 organic farming</w:t>
            </w:r>
          </w:p>
        </w:tc>
      </w:tr>
      <w:tr w:rsidR="00ED5F42" w:rsidRPr="00ED5F42" w14:paraId="72DB7B6D"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655BE1E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10F7592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284" w:type="pct"/>
            <w:tcBorders>
              <w:top w:val="outset" w:sz="6" w:space="0" w:color="414142"/>
              <w:left w:val="outset" w:sz="6" w:space="0" w:color="414142"/>
              <w:bottom w:val="outset" w:sz="6" w:space="0" w:color="414142"/>
              <w:right w:val="outset" w:sz="6" w:space="0" w:color="414142"/>
            </w:tcBorders>
            <w:vAlign w:val="center"/>
            <w:hideMark/>
          </w:tcPr>
          <w:p w14:paraId="7C230F8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locations</w:t>
            </w:r>
          </w:p>
        </w:tc>
        <w:tc>
          <w:tcPr>
            <w:tcW w:w="1684" w:type="pct"/>
            <w:tcBorders>
              <w:top w:val="outset" w:sz="6" w:space="0" w:color="414142"/>
              <w:left w:val="outset" w:sz="6" w:space="0" w:color="414142"/>
              <w:bottom w:val="outset" w:sz="6" w:space="0" w:color="414142"/>
              <w:right w:val="outset" w:sz="6" w:space="0" w:color="414142"/>
            </w:tcBorders>
            <w:vAlign w:val="center"/>
            <w:hideMark/>
          </w:tcPr>
          <w:p w14:paraId="6817348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locations</w:t>
            </w:r>
          </w:p>
        </w:tc>
        <w:tc>
          <w:tcPr>
            <w:tcW w:w="284" w:type="pct"/>
            <w:tcBorders>
              <w:top w:val="outset" w:sz="6" w:space="0" w:color="414142"/>
              <w:left w:val="outset" w:sz="6" w:space="0" w:color="414142"/>
              <w:bottom w:val="outset" w:sz="6" w:space="0" w:color="414142"/>
              <w:right w:val="outset" w:sz="6" w:space="0" w:color="414142"/>
            </w:tcBorders>
            <w:vAlign w:val="center"/>
            <w:hideMark/>
          </w:tcPr>
          <w:p w14:paraId="5D484AA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locations</w:t>
            </w:r>
          </w:p>
        </w:tc>
        <w:tc>
          <w:tcPr>
            <w:tcW w:w="1684" w:type="pct"/>
            <w:tcBorders>
              <w:top w:val="outset" w:sz="6" w:space="0" w:color="414142"/>
              <w:left w:val="outset" w:sz="6" w:space="0" w:color="414142"/>
              <w:bottom w:val="outset" w:sz="6" w:space="0" w:color="414142"/>
              <w:right w:val="outset" w:sz="6" w:space="0" w:color="414142"/>
            </w:tcBorders>
            <w:vAlign w:val="center"/>
            <w:hideMark/>
          </w:tcPr>
          <w:p w14:paraId="396500C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locations</w:t>
            </w:r>
          </w:p>
        </w:tc>
      </w:tr>
      <w:tr w:rsidR="00ED5F42" w:rsidRPr="00ED5F42" w14:paraId="7D46BA2D" w14:textId="77777777" w:rsidTr="005238D7">
        <w:tc>
          <w:tcPr>
            <w:tcW w:w="330" w:type="pct"/>
            <w:vMerge w:val="restart"/>
            <w:tcBorders>
              <w:top w:val="outset" w:sz="6" w:space="0" w:color="414142"/>
              <w:left w:val="outset" w:sz="6" w:space="0" w:color="414142"/>
              <w:bottom w:val="outset" w:sz="6" w:space="0" w:color="414142"/>
              <w:right w:val="outset" w:sz="6" w:space="0" w:color="414142"/>
            </w:tcBorders>
            <w:hideMark/>
          </w:tcPr>
          <w:p w14:paraId="691AFA1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34" w:type="pct"/>
            <w:vMerge w:val="restart"/>
            <w:tcBorders>
              <w:top w:val="outset" w:sz="6" w:space="0" w:color="414142"/>
              <w:left w:val="outset" w:sz="6" w:space="0" w:color="414142"/>
              <w:bottom w:val="outset" w:sz="6" w:space="0" w:color="414142"/>
              <w:right w:val="outset" w:sz="6" w:space="0" w:color="414142"/>
            </w:tcBorders>
            <w:hideMark/>
          </w:tcPr>
          <w:p w14:paraId="4AF8F0A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Common wheat, durum wheat, spelt wheat (winter form)</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4B34847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684" w:type="pct"/>
            <w:tcBorders>
              <w:top w:val="outset" w:sz="6" w:space="0" w:color="414142"/>
              <w:left w:val="outset" w:sz="6" w:space="0" w:color="414142"/>
              <w:bottom w:val="outset" w:sz="6" w:space="0" w:color="414142"/>
              <w:right w:val="outset" w:sz="6" w:space="0" w:color="414142"/>
            </w:tcBorders>
            <w:hideMark/>
          </w:tcPr>
          <w:p w14:paraId="38CAAE9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Training and research farm “Pēterlauki” of the Faculty of Agriculture of the Latvia University of Life Sciences and Technologies (hereinafter – LULST)</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5299674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684" w:type="pct"/>
            <w:tcBorders>
              <w:top w:val="outset" w:sz="6" w:space="0" w:color="414142"/>
              <w:left w:val="outset" w:sz="6" w:space="0" w:color="414142"/>
              <w:bottom w:val="outset" w:sz="6" w:space="0" w:color="414142"/>
              <w:right w:val="outset" w:sz="6" w:space="0" w:color="414142"/>
            </w:tcBorders>
            <w:hideMark/>
          </w:tcPr>
          <w:p w14:paraId="621C932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r>
      <w:tr w:rsidR="00ED5F42" w:rsidRPr="00ED5F42" w14:paraId="7CCA7AF5"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1D613D3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3676645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76F40CA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0B968BE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agency “Malnava College of the Latvia University of Life Sciences and Technologies”</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29830FE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vMerge w:val="restart"/>
            <w:tcBorders>
              <w:top w:val="outset" w:sz="6" w:space="0" w:color="414142"/>
              <w:left w:val="outset" w:sz="6" w:space="0" w:color="414142"/>
              <w:bottom w:val="outset" w:sz="6" w:space="0" w:color="414142"/>
              <w:right w:val="outset" w:sz="6" w:space="0" w:color="414142"/>
            </w:tcBorders>
            <w:hideMark/>
          </w:tcPr>
          <w:p w14:paraId="24055CE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Stende Research Centre of the scientific institute “Institute of Agricultural Resources and Economics” (hereinafter – AREI)</w:t>
            </w:r>
          </w:p>
        </w:tc>
      </w:tr>
      <w:tr w:rsidR="00ED5F42" w:rsidRPr="00ED5F42" w14:paraId="0EFAB084"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7EDC162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5C4B518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508477A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04EEE49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5BC41AB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vMerge/>
            <w:tcBorders>
              <w:top w:val="outset" w:sz="6" w:space="0" w:color="414142"/>
              <w:left w:val="outset" w:sz="6" w:space="0" w:color="414142"/>
              <w:bottom w:val="outset" w:sz="6" w:space="0" w:color="414142"/>
              <w:right w:val="outset" w:sz="6" w:space="0" w:color="414142"/>
            </w:tcBorders>
            <w:vAlign w:val="center"/>
            <w:hideMark/>
          </w:tcPr>
          <w:p w14:paraId="0D40EE1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5EFC1FA7"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4252685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6E7A51E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65A626B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32286C7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Stende Research Centre</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53D4C75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24F17AA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Viļāni Division</w:t>
            </w:r>
          </w:p>
        </w:tc>
      </w:tr>
      <w:tr w:rsidR="00ED5F42" w:rsidRPr="00ED5F42" w14:paraId="2E83EFA8" w14:textId="77777777" w:rsidTr="005238D7">
        <w:tc>
          <w:tcPr>
            <w:tcW w:w="330" w:type="pct"/>
            <w:vMerge w:val="restart"/>
            <w:tcBorders>
              <w:top w:val="outset" w:sz="6" w:space="0" w:color="414142"/>
              <w:left w:val="outset" w:sz="6" w:space="0" w:color="414142"/>
              <w:bottom w:val="outset" w:sz="6" w:space="0" w:color="414142"/>
              <w:right w:val="outset" w:sz="6" w:space="0" w:color="414142"/>
            </w:tcBorders>
            <w:hideMark/>
          </w:tcPr>
          <w:p w14:paraId="09573D9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34" w:type="pct"/>
            <w:vMerge w:val="restart"/>
            <w:tcBorders>
              <w:top w:val="outset" w:sz="6" w:space="0" w:color="414142"/>
              <w:left w:val="outset" w:sz="6" w:space="0" w:color="414142"/>
              <w:bottom w:val="outset" w:sz="6" w:space="0" w:color="414142"/>
              <w:right w:val="outset" w:sz="6" w:space="0" w:color="414142"/>
            </w:tcBorders>
            <w:hideMark/>
          </w:tcPr>
          <w:p w14:paraId="72E256E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Rye</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702C59E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684" w:type="pct"/>
            <w:tcBorders>
              <w:top w:val="outset" w:sz="6" w:space="0" w:color="414142"/>
              <w:left w:val="outset" w:sz="6" w:space="0" w:color="414142"/>
              <w:bottom w:val="outset" w:sz="6" w:space="0" w:color="414142"/>
              <w:right w:val="outset" w:sz="6" w:space="0" w:color="414142"/>
            </w:tcBorders>
            <w:hideMark/>
          </w:tcPr>
          <w:p w14:paraId="708183C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Stende Research Centre</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33A93E3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684" w:type="pct"/>
            <w:tcBorders>
              <w:top w:val="outset" w:sz="6" w:space="0" w:color="414142"/>
              <w:left w:val="outset" w:sz="6" w:space="0" w:color="414142"/>
              <w:bottom w:val="outset" w:sz="6" w:space="0" w:color="414142"/>
              <w:right w:val="outset" w:sz="6" w:space="0" w:color="414142"/>
            </w:tcBorders>
            <w:hideMark/>
          </w:tcPr>
          <w:p w14:paraId="7EC389A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Stende Research Centre</w:t>
            </w:r>
          </w:p>
        </w:tc>
      </w:tr>
      <w:tr w:rsidR="00ED5F42" w:rsidRPr="00ED5F42" w14:paraId="0F487ADA"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168DD7C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5A9B954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1DBBAB0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439CEF4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agency “Malnava College of the Latvia University of Life Sciences and Technologies”</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7694586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vMerge w:val="restart"/>
            <w:tcBorders>
              <w:top w:val="outset" w:sz="6" w:space="0" w:color="414142"/>
              <w:left w:val="outset" w:sz="6" w:space="0" w:color="414142"/>
              <w:bottom w:val="outset" w:sz="6" w:space="0" w:color="414142"/>
              <w:right w:val="outset" w:sz="6" w:space="0" w:color="414142"/>
            </w:tcBorders>
            <w:hideMark/>
          </w:tcPr>
          <w:p w14:paraId="34111B1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r>
      <w:tr w:rsidR="00ED5F42" w:rsidRPr="00ED5F42" w14:paraId="3C90B8F5" w14:textId="77777777" w:rsidTr="005238D7">
        <w:trPr>
          <w:trHeight w:val="648"/>
        </w:trPr>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6A9DB39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3EFFA31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702161A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vMerge w:val="restart"/>
            <w:tcBorders>
              <w:top w:val="outset" w:sz="6" w:space="0" w:color="414142"/>
              <w:left w:val="outset" w:sz="6" w:space="0" w:color="414142"/>
              <w:bottom w:val="outset" w:sz="6" w:space="0" w:color="414142"/>
              <w:right w:val="outset" w:sz="6" w:space="0" w:color="414142"/>
            </w:tcBorders>
            <w:hideMark/>
          </w:tcPr>
          <w:p w14:paraId="4BAC46D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Priekuli Research Centre</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2B278E9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vMerge/>
            <w:tcBorders>
              <w:top w:val="outset" w:sz="6" w:space="0" w:color="414142"/>
              <w:left w:val="outset" w:sz="6" w:space="0" w:color="414142"/>
              <w:bottom w:val="outset" w:sz="6" w:space="0" w:color="414142"/>
              <w:right w:val="outset" w:sz="6" w:space="0" w:color="414142"/>
            </w:tcBorders>
            <w:vAlign w:val="center"/>
            <w:hideMark/>
          </w:tcPr>
          <w:p w14:paraId="2795E57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65BABF2B"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171467B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04DBDA1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014A221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vMerge/>
            <w:tcBorders>
              <w:top w:val="outset" w:sz="6" w:space="0" w:color="414142"/>
              <w:left w:val="outset" w:sz="6" w:space="0" w:color="414142"/>
              <w:bottom w:val="outset" w:sz="6" w:space="0" w:color="414142"/>
              <w:right w:val="outset" w:sz="6" w:space="0" w:color="414142"/>
            </w:tcBorders>
            <w:vAlign w:val="center"/>
            <w:hideMark/>
          </w:tcPr>
          <w:p w14:paraId="140B54C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11C0308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1511C4E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Viļāni Division</w:t>
            </w:r>
          </w:p>
        </w:tc>
      </w:tr>
      <w:tr w:rsidR="00ED5F42" w:rsidRPr="00ED5F42" w14:paraId="25B1EF14" w14:textId="77777777" w:rsidTr="005238D7">
        <w:tc>
          <w:tcPr>
            <w:tcW w:w="330" w:type="pct"/>
            <w:vMerge w:val="restart"/>
            <w:tcBorders>
              <w:top w:val="outset" w:sz="6" w:space="0" w:color="414142"/>
              <w:left w:val="outset" w:sz="6" w:space="0" w:color="414142"/>
              <w:bottom w:val="outset" w:sz="6" w:space="0" w:color="414142"/>
              <w:right w:val="outset" w:sz="6" w:space="0" w:color="414142"/>
            </w:tcBorders>
            <w:hideMark/>
          </w:tcPr>
          <w:p w14:paraId="4844CB7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34" w:type="pct"/>
            <w:vMerge w:val="restart"/>
            <w:tcBorders>
              <w:top w:val="outset" w:sz="6" w:space="0" w:color="414142"/>
              <w:left w:val="outset" w:sz="6" w:space="0" w:color="414142"/>
              <w:bottom w:val="outset" w:sz="6" w:space="0" w:color="414142"/>
              <w:right w:val="outset" w:sz="6" w:space="0" w:color="414142"/>
            </w:tcBorders>
            <w:hideMark/>
          </w:tcPr>
          <w:p w14:paraId="123F947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Triticale</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2C2F5E1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684" w:type="pct"/>
            <w:tcBorders>
              <w:top w:val="outset" w:sz="6" w:space="0" w:color="414142"/>
              <w:left w:val="outset" w:sz="6" w:space="0" w:color="414142"/>
              <w:bottom w:val="outset" w:sz="6" w:space="0" w:color="414142"/>
              <w:right w:val="outset" w:sz="6" w:space="0" w:color="414142"/>
            </w:tcBorders>
            <w:hideMark/>
          </w:tcPr>
          <w:p w14:paraId="30396F6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LULST training and research farm “Vecauce”</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26745E9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684" w:type="pct"/>
            <w:tcBorders>
              <w:top w:val="outset" w:sz="6" w:space="0" w:color="414142"/>
              <w:left w:val="outset" w:sz="6" w:space="0" w:color="414142"/>
              <w:bottom w:val="outset" w:sz="6" w:space="0" w:color="414142"/>
              <w:right w:val="outset" w:sz="6" w:space="0" w:color="414142"/>
            </w:tcBorders>
            <w:hideMark/>
          </w:tcPr>
          <w:p w14:paraId="595ED22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Stende Research Centre</w:t>
            </w:r>
          </w:p>
        </w:tc>
      </w:tr>
      <w:tr w:rsidR="00ED5F42" w:rsidRPr="00ED5F42" w14:paraId="7B232428"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362D86D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0B9BB9C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7032096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4A9FFB5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Priekuļi Research Centre</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767A8F6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vMerge w:val="restart"/>
            <w:tcBorders>
              <w:top w:val="outset" w:sz="6" w:space="0" w:color="414142"/>
              <w:left w:val="outset" w:sz="6" w:space="0" w:color="414142"/>
              <w:bottom w:val="outset" w:sz="6" w:space="0" w:color="414142"/>
              <w:right w:val="outset" w:sz="6" w:space="0" w:color="414142"/>
            </w:tcBorders>
            <w:hideMark/>
          </w:tcPr>
          <w:p w14:paraId="56DD195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r>
      <w:tr w:rsidR="00ED5F42" w:rsidRPr="00ED5F42" w14:paraId="3E6598E0"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0E2EF9C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3B31532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6E5110A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36F7F98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agency “Malnava College of the Latvia University of Life Sciences and Technologies”</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622CB8C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vMerge/>
            <w:tcBorders>
              <w:top w:val="outset" w:sz="6" w:space="0" w:color="414142"/>
              <w:left w:val="outset" w:sz="6" w:space="0" w:color="414142"/>
              <w:bottom w:val="outset" w:sz="6" w:space="0" w:color="414142"/>
              <w:right w:val="outset" w:sz="6" w:space="0" w:color="414142"/>
            </w:tcBorders>
            <w:vAlign w:val="center"/>
            <w:hideMark/>
          </w:tcPr>
          <w:p w14:paraId="68B9E3D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676BD9A2" w14:textId="77777777" w:rsidTr="005238D7">
        <w:tc>
          <w:tcPr>
            <w:tcW w:w="330" w:type="pct"/>
            <w:vMerge w:val="restart"/>
            <w:tcBorders>
              <w:top w:val="outset" w:sz="6" w:space="0" w:color="414142"/>
              <w:left w:val="outset" w:sz="6" w:space="0" w:color="414142"/>
              <w:bottom w:val="outset" w:sz="6" w:space="0" w:color="414142"/>
              <w:right w:val="outset" w:sz="6" w:space="0" w:color="414142"/>
            </w:tcBorders>
            <w:hideMark/>
          </w:tcPr>
          <w:p w14:paraId="5AA69BF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734" w:type="pct"/>
            <w:vMerge w:val="restart"/>
            <w:tcBorders>
              <w:top w:val="outset" w:sz="6" w:space="0" w:color="414142"/>
              <w:left w:val="outset" w:sz="6" w:space="0" w:color="414142"/>
              <w:bottom w:val="outset" w:sz="6" w:space="0" w:color="414142"/>
              <w:right w:val="outset" w:sz="6" w:space="0" w:color="414142"/>
            </w:tcBorders>
            <w:hideMark/>
          </w:tcPr>
          <w:p w14:paraId="44B9733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Barley (winter form)</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19852EA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684" w:type="pct"/>
            <w:tcBorders>
              <w:top w:val="outset" w:sz="6" w:space="0" w:color="414142"/>
              <w:left w:val="outset" w:sz="6" w:space="0" w:color="414142"/>
              <w:bottom w:val="outset" w:sz="6" w:space="0" w:color="414142"/>
              <w:right w:val="outset" w:sz="6" w:space="0" w:color="414142"/>
            </w:tcBorders>
            <w:hideMark/>
          </w:tcPr>
          <w:p w14:paraId="255C000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Stende Research Centre</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557914C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684" w:type="pct"/>
            <w:tcBorders>
              <w:top w:val="outset" w:sz="6" w:space="0" w:color="414142"/>
              <w:left w:val="outset" w:sz="6" w:space="0" w:color="414142"/>
              <w:bottom w:val="outset" w:sz="6" w:space="0" w:color="414142"/>
              <w:right w:val="outset" w:sz="6" w:space="0" w:color="414142"/>
            </w:tcBorders>
            <w:hideMark/>
          </w:tcPr>
          <w:p w14:paraId="2120190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Stende Research Centre</w:t>
            </w:r>
          </w:p>
        </w:tc>
      </w:tr>
      <w:tr w:rsidR="00ED5F42" w:rsidRPr="00ED5F42" w14:paraId="04AAF4CF"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2F89046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3679BFA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77B9346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171CB7C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Training and research farm “Pēterlauki” of LULST Faculty of Agriculture</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43C3FF8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512E9F8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r>
      <w:tr w:rsidR="00ED5F42" w:rsidRPr="00ED5F42" w14:paraId="45355D56" w14:textId="77777777" w:rsidTr="005238D7">
        <w:tc>
          <w:tcPr>
            <w:tcW w:w="330" w:type="pct"/>
            <w:vMerge w:val="restart"/>
            <w:tcBorders>
              <w:top w:val="outset" w:sz="6" w:space="0" w:color="414142"/>
              <w:left w:val="outset" w:sz="6" w:space="0" w:color="414142"/>
              <w:bottom w:val="outset" w:sz="6" w:space="0" w:color="414142"/>
              <w:right w:val="outset" w:sz="6" w:space="0" w:color="414142"/>
            </w:tcBorders>
            <w:hideMark/>
          </w:tcPr>
          <w:p w14:paraId="2D7E58D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734" w:type="pct"/>
            <w:vMerge w:val="restart"/>
            <w:tcBorders>
              <w:top w:val="outset" w:sz="6" w:space="0" w:color="414142"/>
              <w:left w:val="outset" w:sz="6" w:space="0" w:color="414142"/>
              <w:bottom w:val="outset" w:sz="6" w:space="0" w:color="414142"/>
              <w:right w:val="outset" w:sz="6" w:space="0" w:color="414142"/>
            </w:tcBorders>
            <w:hideMark/>
          </w:tcPr>
          <w:p w14:paraId="6323911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Common wheat, durum wheat, spelt wheat (spring form)</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6682F14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684" w:type="pct"/>
            <w:tcBorders>
              <w:top w:val="outset" w:sz="6" w:space="0" w:color="414142"/>
              <w:left w:val="outset" w:sz="6" w:space="0" w:color="414142"/>
              <w:bottom w:val="outset" w:sz="6" w:space="0" w:color="414142"/>
              <w:right w:val="outset" w:sz="6" w:space="0" w:color="414142"/>
            </w:tcBorders>
            <w:hideMark/>
          </w:tcPr>
          <w:p w14:paraId="486F38A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Training and research farm “Pēterlauki” of LULST Faculty of Agriculture</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6DDCAB1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684" w:type="pct"/>
            <w:tcBorders>
              <w:top w:val="outset" w:sz="6" w:space="0" w:color="414142"/>
              <w:left w:val="outset" w:sz="6" w:space="0" w:color="414142"/>
              <w:bottom w:val="outset" w:sz="6" w:space="0" w:color="414142"/>
              <w:right w:val="outset" w:sz="6" w:space="0" w:color="414142"/>
            </w:tcBorders>
            <w:hideMark/>
          </w:tcPr>
          <w:p w14:paraId="459D78F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r>
      <w:tr w:rsidR="00ED5F42" w:rsidRPr="00ED5F42" w14:paraId="67AD93F9"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2B4A976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679EA76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4C89E11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608DA0D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34608F1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vMerge w:val="restart"/>
            <w:tcBorders>
              <w:top w:val="outset" w:sz="6" w:space="0" w:color="414142"/>
              <w:left w:val="outset" w:sz="6" w:space="0" w:color="414142"/>
              <w:bottom w:val="outset" w:sz="6" w:space="0" w:color="414142"/>
              <w:right w:val="outset" w:sz="6" w:space="0" w:color="414142"/>
            </w:tcBorders>
            <w:hideMark/>
          </w:tcPr>
          <w:p w14:paraId="775DE1D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Stende Research Centre</w:t>
            </w:r>
          </w:p>
        </w:tc>
      </w:tr>
      <w:tr w:rsidR="00ED5F42" w:rsidRPr="00ED5F42" w14:paraId="77DE3AC6"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0912B15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2D2B2AE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6C1AC6B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5A4788D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agency “Malnava College of the Latvia University of Life Sciences and Technologies”</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055A93A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vMerge/>
            <w:tcBorders>
              <w:top w:val="outset" w:sz="6" w:space="0" w:color="414142"/>
              <w:left w:val="outset" w:sz="6" w:space="0" w:color="414142"/>
              <w:bottom w:val="outset" w:sz="6" w:space="0" w:color="414142"/>
              <w:right w:val="outset" w:sz="6" w:space="0" w:color="414142"/>
            </w:tcBorders>
            <w:vAlign w:val="center"/>
            <w:hideMark/>
          </w:tcPr>
          <w:p w14:paraId="7EE0245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6FE2CE71"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2381A7C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400F56A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277B8C0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49B78FB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Stende Research Centre</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2211D2B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20CCE7B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Viļāni Division</w:t>
            </w:r>
          </w:p>
        </w:tc>
      </w:tr>
      <w:tr w:rsidR="00ED5F42" w:rsidRPr="00ED5F42" w14:paraId="4A251D28" w14:textId="77777777" w:rsidTr="005238D7">
        <w:tc>
          <w:tcPr>
            <w:tcW w:w="330" w:type="pct"/>
            <w:vMerge w:val="restart"/>
            <w:tcBorders>
              <w:top w:val="outset" w:sz="6" w:space="0" w:color="414142"/>
              <w:left w:val="outset" w:sz="6" w:space="0" w:color="414142"/>
              <w:bottom w:val="outset" w:sz="6" w:space="0" w:color="414142"/>
              <w:right w:val="outset" w:sz="6" w:space="0" w:color="414142"/>
            </w:tcBorders>
            <w:hideMark/>
          </w:tcPr>
          <w:p w14:paraId="6B16B94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734" w:type="pct"/>
            <w:vMerge w:val="restart"/>
            <w:tcBorders>
              <w:top w:val="outset" w:sz="6" w:space="0" w:color="414142"/>
              <w:left w:val="outset" w:sz="6" w:space="0" w:color="414142"/>
              <w:bottom w:val="outset" w:sz="6" w:space="0" w:color="414142"/>
              <w:right w:val="outset" w:sz="6" w:space="0" w:color="414142"/>
            </w:tcBorders>
            <w:hideMark/>
          </w:tcPr>
          <w:p w14:paraId="61CE350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Barley (all groups of spring form)</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3ED61B5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684" w:type="pct"/>
            <w:tcBorders>
              <w:top w:val="outset" w:sz="6" w:space="0" w:color="414142"/>
              <w:left w:val="outset" w:sz="6" w:space="0" w:color="414142"/>
              <w:bottom w:val="outset" w:sz="6" w:space="0" w:color="414142"/>
              <w:right w:val="outset" w:sz="6" w:space="0" w:color="414142"/>
            </w:tcBorders>
            <w:hideMark/>
          </w:tcPr>
          <w:p w14:paraId="36E4073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Training and research farm “Pēterlauki” of LULST Faculty of Agriculture</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64F49ED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684" w:type="pct"/>
            <w:tcBorders>
              <w:top w:val="outset" w:sz="6" w:space="0" w:color="414142"/>
              <w:left w:val="outset" w:sz="6" w:space="0" w:color="414142"/>
              <w:bottom w:val="outset" w:sz="6" w:space="0" w:color="414142"/>
              <w:right w:val="outset" w:sz="6" w:space="0" w:color="414142"/>
            </w:tcBorders>
            <w:hideMark/>
          </w:tcPr>
          <w:p w14:paraId="177DA4B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r>
      <w:tr w:rsidR="00ED5F42" w:rsidRPr="00ED5F42" w14:paraId="23F3EB8B"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0CDC5A1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7C7977B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5AF3041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37EFF6C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agency “Malnava College of the Latvia University of Life Sciences and Technologies”</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0BDB6B7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vMerge w:val="restart"/>
            <w:tcBorders>
              <w:top w:val="outset" w:sz="6" w:space="0" w:color="414142"/>
              <w:left w:val="outset" w:sz="6" w:space="0" w:color="414142"/>
              <w:bottom w:val="outset" w:sz="6" w:space="0" w:color="414142"/>
              <w:right w:val="outset" w:sz="6" w:space="0" w:color="414142"/>
            </w:tcBorders>
            <w:hideMark/>
          </w:tcPr>
          <w:p w14:paraId="7BB6840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Stende Research Centre</w:t>
            </w:r>
          </w:p>
        </w:tc>
      </w:tr>
      <w:tr w:rsidR="00ED5F42" w:rsidRPr="00ED5F42" w14:paraId="155B04D7"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5F9FF5A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16A016C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1696CDF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3267AE3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4E92F34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vMerge/>
            <w:tcBorders>
              <w:top w:val="outset" w:sz="6" w:space="0" w:color="414142"/>
              <w:left w:val="outset" w:sz="6" w:space="0" w:color="414142"/>
              <w:bottom w:val="outset" w:sz="6" w:space="0" w:color="414142"/>
              <w:right w:val="outset" w:sz="6" w:space="0" w:color="414142"/>
            </w:tcBorders>
            <w:vAlign w:val="center"/>
            <w:hideMark/>
          </w:tcPr>
          <w:p w14:paraId="768CDF2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3FADE613"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5FD55BD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1730EF4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4B57EB5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06EBD76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training and research farm “Vecauce”</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20B239E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7063CC9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Viļāni Division</w:t>
            </w:r>
          </w:p>
        </w:tc>
      </w:tr>
      <w:tr w:rsidR="00ED5F42" w:rsidRPr="00ED5F42" w14:paraId="11C1ABFA" w14:textId="77777777" w:rsidTr="005238D7">
        <w:tc>
          <w:tcPr>
            <w:tcW w:w="330" w:type="pct"/>
            <w:vMerge w:val="restart"/>
            <w:tcBorders>
              <w:top w:val="outset" w:sz="6" w:space="0" w:color="414142"/>
              <w:left w:val="outset" w:sz="6" w:space="0" w:color="414142"/>
              <w:bottom w:val="outset" w:sz="6" w:space="0" w:color="414142"/>
              <w:right w:val="outset" w:sz="6" w:space="0" w:color="414142"/>
            </w:tcBorders>
            <w:hideMark/>
          </w:tcPr>
          <w:p w14:paraId="0D60398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734" w:type="pct"/>
            <w:vMerge w:val="restart"/>
            <w:tcBorders>
              <w:top w:val="outset" w:sz="6" w:space="0" w:color="414142"/>
              <w:left w:val="outset" w:sz="6" w:space="0" w:color="414142"/>
              <w:bottom w:val="outset" w:sz="6" w:space="0" w:color="414142"/>
              <w:right w:val="outset" w:sz="6" w:space="0" w:color="414142"/>
            </w:tcBorders>
            <w:hideMark/>
          </w:tcPr>
          <w:p w14:paraId="3F8C971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Oats, naked oats</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0F8DF28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684" w:type="pct"/>
            <w:tcBorders>
              <w:top w:val="outset" w:sz="6" w:space="0" w:color="414142"/>
              <w:left w:val="outset" w:sz="6" w:space="0" w:color="414142"/>
              <w:bottom w:val="outset" w:sz="6" w:space="0" w:color="414142"/>
              <w:right w:val="outset" w:sz="6" w:space="0" w:color="414142"/>
            </w:tcBorders>
            <w:hideMark/>
          </w:tcPr>
          <w:p w14:paraId="539EDBD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Stende Research Centre</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1064D86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684" w:type="pct"/>
            <w:tcBorders>
              <w:top w:val="outset" w:sz="6" w:space="0" w:color="414142"/>
              <w:left w:val="outset" w:sz="6" w:space="0" w:color="414142"/>
              <w:bottom w:val="outset" w:sz="6" w:space="0" w:color="414142"/>
              <w:right w:val="outset" w:sz="6" w:space="0" w:color="414142"/>
            </w:tcBorders>
            <w:hideMark/>
          </w:tcPr>
          <w:p w14:paraId="07CE55E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r>
      <w:tr w:rsidR="00ED5F42" w:rsidRPr="00ED5F42" w14:paraId="1EAA4B20"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4DEF466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6F6B9F5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0ECC13D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4620D25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7431AA1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305742C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Stende Research Centre</w:t>
            </w:r>
          </w:p>
        </w:tc>
      </w:tr>
      <w:tr w:rsidR="00ED5F42" w:rsidRPr="00ED5F42" w14:paraId="5FF4B4DE"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0610DB4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4FB7EAC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5DB7E8C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736920F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agency “Malnava College of the Latvia University of Life Sciences and Technologies”</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23233A7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1986B5A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Viļāni Division</w:t>
            </w:r>
          </w:p>
        </w:tc>
      </w:tr>
      <w:tr w:rsidR="00ED5F42" w:rsidRPr="00ED5F42" w14:paraId="04CAEF7B" w14:textId="77777777" w:rsidTr="005238D7">
        <w:tc>
          <w:tcPr>
            <w:tcW w:w="330" w:type="pct"/>
            <w:vMerge w:val="restart"/>
            <w:tcBorders>
              <w:top w:val="outset" w:sz="6" w:space="0" w:color="414142"/>
              <w:left w:val="outset" w:sz="6" w:space="0" w:color="414142"/>
              <w:bottom w:val="outset" w:sz="6" w:space="0" w:color="414142"/>
              <w:right w:val="outset" w:sz="6" w:space="0" w:color="414142"/>
            </w:tcBorders>
            <w:hideMark/>
          </w:tcPr>
          <w:p w14:paraId="49CB8EA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734" w:type="pct"/>
            <w:vMerge w:val="restart"/>
            <w:tcBorders>
              <w:top w:val="outset" w:sz="6" w:space="0" w:color="414142"/>
              <w:left w:val="outset" w:sz="6" w:space="0" w:color="414142"/>
              <w:bottom w:val="outset" w:sz="6" w:space="0" w:color="414142"/>
              <w:right w:val="outset" w:sz="6" w:space="0" w:color="414142"/>
            </w:tcBorders>
            <w:hideMark/>
          </w:tcPr>
          <w:p w14:paraId="212B722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Maize</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1AC64C4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684" w:type="pct"/>
            <w:tcBorders>
              <w:top w:val="outset" w:sz="6" w:space="0" w:color="414142"/>
              <w:left w:val="outset" w:sz="6" w:space="0" w:color="414142"/>
              <w:bottom w:val="outset" w:sz="6" w:space="0" w:color="414142"/>
              <w:right w:val="outset" w:sz="6" w:space="0" w:color="414142"/>
            </w:tcBorders>
            <w:hideMark/>
          </w:tcPr>
          <w:p w14:paraId="446A30E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Training and research farm “Pēterlauki” of </w:t>
            </w:r>
            <w:r>
              <w:rPr>
                <w:rFonts w:ascii="Times New Roman" w:hAnsi="Times New Roman"/>
                <w:sz w:val="24"/>
              </w:rPr>
              <w:lastRenderedPageBreak/>
              <w:t>LULST Faculty of Agriculture</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38E26B8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2</w:t>
            </w:r>
          </w:p>
        </w:tc>
        <w:tc>
          <w:tcPr>
            <w:tcW w:w="1684" w:type="pct"/>
            <w:tcBorders>
              <w:top w:val="outset" w:sz="6" w:space="0" w:color="414142"/>
              <w:left w:val="outset" w:sz="6" w:space="0" w:color="414142"/>
              <w:bottom w:val="outset" w:sz="6" w:space="0" w:color="414142"/>
              <w:right w:val="outset" w:sz="6" w:space="0" w:color="414142"/>
            </w:tcBorders>
            <w:hideMark/>
          </w:tcPr>
          <w:p w14:paraId="6143E59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r>
      <w:tr w:rsidR="00ED5F42" w:rsidRPr="00ED5F42" w14:paraId="73BD89BE"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7851E23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785FB84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0B2DA8C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71B1AA0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Priekuļi Research Centre</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47D5659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60A6A2B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Priekuļi Research Centre</w:t>
            </w:r>
          </w:p>
        </w:tc>
      </w:tr>
      <w:tr w:rsidR="00ED5F42" w:rsidRPr="00ED5F42" w14:paraId="4244159B" w14:textId="77777777" w:rsidTr="005238D7">
        <w:tc>
          <w:tcPr>
            <w:tcW w:w="330" w:type="pct"/>
            <w:vMerge w:val="restart"/>
            <w:tcBorders>
              <w:top w:val="outset" w:sz="6" w:space="0" w:color="414142"/>
              <w:left w:val="outset" w:sz="6" w:space="0" w:color="414142"/>
              <w:bottom w:val="outset" w:sz="6" w:space="0" w:color="414142"/>
              <w:right w:val="outset" w:sz="6" w:space="0" w:color="414142"/>
            </w:tcBorders>
            <w:hideMark/>
          </w:tcPr>
          <w:p w14:paraId="495A258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734" w:type="pct"/>
            <w:vMerge w:val="restart"/>
            <w:tcBorders>
              <w:top w:val="outset" w:sz="6" w:space="0" w:color="414142"/>
              <w:left w:val="outset" w:sz="6" w:space="0" w:color="414142"/>
              <w:bottom w:val="outset" w:sz="6" w:space="0" w:color="414142"/>
              <w:right w:val="outset" w:sz="6" w:space="0" w:color="414142"/>
            </w:tcBorders>
            <w:hideMark/>
          </w:tcPr>
          <w:p w14:paraId="225D737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Buckwheat</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76249A5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684" w:type="pct"/>
            <w:tcBorders>
              <w:top w:val="outset" w:sz="6" w:space="0" w:color="414142"/>
              <w:left w:val="outset" w:sz="6" w:space="0" w:color="414142"/>
              <w:bottom w:val="outset" w:sz="6" w:space="0" w:color="414142"/>
              <w:right w:val="outset" w:sz="6" w:space="0" w:color="414142"/>
            </w:tcBorders>
            <w:hideMark/>
          </w:tcPr>
          <w:p w14:paraId="7542C9B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agency “Malnava College of the Latvia University of Life Sciences and Technologies”</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1E41229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684" w:type="pct"/>
            <w:tcBorders>
              <w:top w:val="outset" w:sz="6" w:space="0" w:color="414142"/>
              <w:left w:val="outset" w:sz="6" w:space="0" w:color="414142"/>
              <w:bottom w:val="outset" w:sz="6" w:space="0" w:color="414142"/>
              <w:right w:val="outset" w:sz="6" w:space="0" w:color="414142"/>
            </w:tcBorders>
            <w:hideMark/>
          </w:tcPr>
          <w:p w14:paraId="43D7A0E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Stende Research Centre</w:t>
            </w:r>
          </w:p>
        </w:tc>
      </w:tr>
      <w:tr w:rsidR="00ED5F42" w:rsidRPr="00ED5F42" w14:paraId="1A092EE4"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48FDBFC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49B3721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042D923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634DF22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404EF31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2FD1ADE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r>
      <w:tr w:rsidR="00ED5F42" w:rsidRPr="00ED5F42" w14:paraId="4025EB8A" w14:textId="77777777" w:rsidTr="005238D7">
        <w:tc>
          <w:tcPr>
            <w:tcW w:w="330" w:type="pct"/>
            <w:vMerge w:val="restart"/>
            <w:tcBorders>
              <w:top w:val="outset" w:sz="6" w:space="0" w:color="414142"/>
              <w:left w:val="outset" w:sz="6" w:space="0" w:color="414142"/>
              <w:bottom w:val="outset" w:sz="6" w:space="0" w:color="414142"/>
              <w:right w:val="outset" w:sz="6" w:space="0" w:color="414142"/>
            </w:tcBorders>
            <w:hideMark/>
          </w:tcPr>
          <w:p w14:paraId="6D58AE9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734" w:type="pct"/>
            <w:vMerge w:val="restart"/>
            <w:tcBorders>
              <w:top w:val="outset" w:sz="6" w:space="0" w:color="414142"/>
              <w:left w:val="outset" w:sz="6" w:space="0" w:color="414142"/>
              <w:bottom w:val="outset" w:sz="6" w:space="0" w:color="414142"/>
              <w:right w:val="outset" w:sz="6" w:space="0" w:color="414142"/>
            </w:tcBorders>
            <w:hideMark/>
          </w:tcPr>
          <w:p w14:paraId="7E2F389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Field peas, field beans (also winter forms)</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749BC3D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684" w:type="pct"/>
            <w:tcBorders>
              <w:top w:val="outset" w:sz="6" w:space="0" w:color="414142"/>
              <w:left w:val="outset" w:sz="6" w:space="0" w:color="414142"/>
              <w:bottom w:val="outset" w:sz="6" w:space="0" w:color="414142"/>
              <w:right w:val="outset" w:sz="6" w:space="0" w:color="414142"/>
            </w:tcBorders>
            <w:hideMark/>
          </w:tcPr>
          <w:p w14:paraId="16B3E83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Stende Research Centre</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0EE158B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684" w:type="pct"/>
            <w:tcBorders>
              <w:top w:val="outset" w:sz="6" w:space="0" w:color="414142"/>
              <w:left w:val="outset" w:sz="6" w:space="0" w:color="414142"/>
              <w:bottom w:val="outset" w:sz="6" w:space="0" w:color="414142"/>
              <w:right w:val="outset" w:sz="6" w:space="0" w:color="414142"/>
            </w:tcBorders>
            <w:hideMark/>
          </w:tcPr>
          <w:p w14:paraId="7615DF5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Stende Research Centre</w:t>
            </w:r>
          </w:p>
        </w:tc>
      </w:tr>
      <w:tr w:rsidR="00ED5F42" w:rsidRPr="00ED5F42" w14:paraId="3567F1D5"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09C9EC5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227DA6D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4975838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3C42D51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6AF4A18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45E676C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r>
      <w:tr w:rsidR="00ED5F42" w:rsidRPr="00ED5F42" w14:paraId="056EB525" w14:textId="77777777" w:rsidTr="005238D7">
        <w:tc>
          <w:tcPr>
            <w:tcW w:w="330" w:type="pct"/>
            <w:vMerge w:val="restart"/>
            <w:tcBorders>
              <w:top w:val="outset" w:sz="6" w:space="0" w:color="414142"/>
              <w:left w:val="outset" w:sz="6" w:space="0" w:color="414142"/>
              <w:bottom w:val="outset" w:sz="6" w:space="0" w:color="414142"/>
              <w:right w:val="outset" w:sz="6" w:space="0" w:color="414142"/>
            </w:tcBorders>
            <w:hideMark/>
          </w:tcPr>
          <w:p w14:paraId="6FB5590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734" w:type="pct"/>
            <w:vMerge w:val="restart"/>
            <w:tcBorders>
              <w:top w:val="outset" w:sz="6" w:space="0" w:color="414142"/>
              <w:left w:val="outset" w:sz="6" w:space="0" w:color="414142"/>
              <w:bottom w:val="outset" w:sz="6" w:space="0" w:color="414142"/>
              <w:right w:val="outset" w:sz="6" w:space="0" w:color="414142"/>
            </w:tcBorders>
            <w:hideMark/>
          </w:tcPr>
          <w:p w14:paraId="1B25944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Swede rape (all groups of winter form), turnip rape (winter form)</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0BB516F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684" w:type="pct"/>
            <w:tcBorders>
              <w:top w:val="outset" w:sz="6" w:space="0" w:color="414142"/>
              <w:left w:val="outset" w:sz="6" w:space="0" w:color="414142"/>
              <w:bottom w:val="outset" w:sz="6" w:space="0" w:color="414142"/>
              <w:right w:val="outset" w:sz="6" w:space="0" w:color="414142"/>
            </w:tcBorders>
            <w:hideMark/>
          </w:tcPr>
          <w:p w14:paraId="3D3EF90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Stende Research Centre</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33E3EEE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684" w:type="pct"/>
            <w:tcBorders>
              <w:top w:val="outset" w:sz="6" w:space="0" w:color="414142"/>
              <w:left w:val="outset" w:sz="6" w:space="0" w:color="414142"/>
              <w:bottom w:val="outset" w:sz="6" w:space="0" w:color="414142"/>
              <w:right w:val="outset" w:sz="6" w:space="0" w:color="414142"/>
            </w:tcBorders>
            <w:hideMark/>
          </w:tcPr>
          <w:p w14:paraId="4A504B8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Stende Research Centre</w:t>
            </w:r>
          </w:p>
        </w:tc>
      </w:tr>
      <w:tr w:rsidR="00ED5F42" w:rsidRPr="00ED5F42" w14:paraId="04DEC163"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0327EEE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2E05296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1712163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2BEACC2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Training and research farm “Pēterlauki” of LULST Faculty of Agriculture</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69A74A1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vMerge w:val="restart"/>
            <w:tcBorders>
              <w:top w:val="outset" w:sz="6" w:space="0" w:color="414142"/>
              <w:left w:val="outset" w:sz="6" w:space="0" w:color="414142"/>
              <w:bottom w:val="outset" w:sz="6" w:space="0" w:color="414142"/>
              <w:right w:val="outset" w:sz="6" w:space="0" w:color="414142"/>
            </w:tcBorders>
            <w:hideMark/>
          </w:tcPr>
          <w:p w14:paraId="51D21E3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r>
      <w:tr w:rsidR="00ED5F42" w:rsidRPr="00ED5F42" w14:paraId="18EBA64E"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70ADA16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5016776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08EEF20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51C6A61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4CDEB41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vMerge/>
            <w:tcBorders>
              <w:top w:val="outset" w:sz="6" w:space="0" w:color="414142"/>
              <w:left w:val="outset" w:sz="6" w:space="0" w:color="414142"/>
              <w:bottom w:val="outset" w:sz="6" w:space="0" w:color="414142"/>
              <w:right w:val="outset" w:sz="6" w:space="0" w:color="414142"/>
            </w:tcBorders>
            <w:vAlign w:val="center"/>
            <w:hideMark/>
          </w:tcPr>
          <w:p w14:paraId="16B0D51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4115AB95"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2357B4B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76BD653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5ADFDAE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58DE6C9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agency “Malnava College of the Latvia University of Life Sciences and Technologies”</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67F7F8E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vMerge/>
            <w:tcBorders>
              <w:top w:val="outset" w:sz="6" w:space="0" w:color="414142"/>
              <w:left w:val="outset" w:sz="6" w:space="0" w:color="414142"/>
              <w:bottom w:val="outset" w:sz="6" w:space="0" w:color="414142"/>
              <w:right w:val="outset" w:sz="6" w:space="0" w:color="414142"/>
            </w:tcBorders>
            <w:vAlign w:val="center"/>
            <w:hideMark/>
          </w:tcPr>
          <w:p w14:paraId="2F1483E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5FA2B81D" w14:textId="77777777" w:rsidTr="005238D7">
        <w:tc>
          <w:tcPr>
            <w:tcW w:w="330" w:type="pct"/>
            <w:vMerge w:val="restart"/>
            <w:tcBorders>
              <w:top w:val="outset" w:sz="6" w:space="0" w:color="414142"/>
              <w:left w:val="outset" w:sz="6" w:space="0" w:color="414142"/>
              <w:bottom w:val="outset" w:sz="6" w:space="0" w:color="414142"/>
              <w:right w:val="outset" w:sz="6" w:space="0" w:color="414142"/>
            </w:tcBorders>
            <w:hideMark/>
          </w:tcPr>
          <w:p w14:paraId="77644B7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734" w:type="pct"/>
            <w:vMerge w:val="restart"/>
            <w:tcBorders>
              <w:top w:val="outset" w:sz="6" w:space="0" w:color="414142"/>
              <w:left w:val="outset" w:sz="6" w:space="0" w:color="414142"/>
              <w:bottom w:val="outset" w:sz="6" w:space="0" w:color="414142"/>
              <w:right w:val="outset" w:sz="6" w:space="0" w:color="414142"/>
            </w:tcBorders>
            <w:hideMark/>
          </w:tcPr>
          <w:p w14:paraId="5DB01A5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Swede rape (all groups of spring form), turnip rape (spring form)</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47EFCDE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684" w:type="pct"/>
            <w:tcBorders>
              <w:top w:val="outset" w:sz="6" w:space="0" w:color="414142"/>
              <w:left w:val="outset" w:sz="6" w:space="0" w:color="414142"/>
              <w:bottom w:val="outset" w:sz="6" w:space="0" w:color="414142"/>
              <w:right w:val="outset" w:sz="6" w:space="0" w:color="414142"/>
            </w:tcBorders>
            <w:hideMark/>
          </w:tcPr>
          <w:p w14:paraId="55BBF82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Training and research farm “Pēterlauki” of LUA Faculty of Agriculture</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272AED9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684" w:type="pct"/>
            <w:tcBorders>
              <w:top w:val="outset" w:sz="6" w:space="0" w:color="414142"/>
              <w:left w:val="outset" w:sz="6" w:space="0" w:color="414142"/>
              <w:bottom w:val="outset" w:sz="6" w:space="0" w:color="414142"/>
              <w:right w:val="outset" w:sz="6" w:space="0" w:color="414142"/>
            </w:tcBorders>
            <w:hideMark/>
          </w:tcPr>
          <w:p w14:paraId="34E8BCE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Stende Research Centre</w:t>
            </w:r>
          </w:p>
        </w:tc>
      </w:tr>
      <w:tr w:rsidR="00ED5F42" w:rsidRPr="00ED5F42" w14:paraId="53F78838"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007E091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7E2FF8B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11668A1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25CD279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4A73C5E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vMerge w:val="restart"/>
            <w:tcBorders>
              <w:top w:val="outset" w:sz="6" w:space="0" w:color="414142"/>
              <w:left w:val="outset" w:sz="6" w:space="0" w:color="414142"/>
              <w:bottom w:val="outset" w:sz="6" w:space="0" w:color="414142"/>
              <w:right w:val="outset" w:sz="6" w:space="0" w:color="414142"/>
            </w:tcBorders>
            <w:hideMark/>
          </w:tcPr>
          <w:p w14:paraId="567B51A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r>
      <w:tr w:rsidR="00ED5F42" w:rsidRPr="00ED5F42" w14:paraId="6C001C89"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5A31BA6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40C947D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04D5694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0A33C94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agency “Malnava College of the Latvia University of Life Sciences and Technologies”</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7FBD09B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vMerge/>
            <w:tcBorders>
              <w:top w:val="outset" w:sz="6" w:space="0" w:color="414142"/>
              <w:left w:val="outset" w:sz="6" w:space="0" w:color="414142"/>
              <w:bottom w:val="outset" w:sz="6" w:space="0" w:color="414142"/>
              <w:right w:val="outset" w:sz="6" w:space="0" w:color="414142"/>
            </w:tcBorders>
            <w:vAlign w:val="center"/>
            <w:hideMark/>
          </w:tcPr>
          <w:p w14:paraId="1229E34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38B6AC47"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5B53B17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34CD4D8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4324C9B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755BC48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5C90493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vMerge/>
            <w:tcBorders>
              <w:top w:val="outset" w:sz="6" w:space="0" w:color="414142"/>
              <w:left w:val="outset" w:sz="6" w:space="0" w:color="414142"/>
              <w:bottom w:val="outset" w:sz="6" w:space="0" w:color="414142"/>
              <w:right w:val="outset" w:sz="6" w:space="0" w:color="414142"/>
            </w:tcBorders>
            <w:vAlign w:val="center"/>
            <w:hideMark/>
          </w:tcPr>
          <w:p w14:paraId="26557D5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40CC9168" w14:textId="77777777" w:rsidTr="005238D7">
        <w:tc>
          <w:tcPr>
            <w:tcW w:w="330" w:type="pct"/>
            <w:vMerge w:val="restart"/>
            <w:tcBorders>
              <w:top w:val="outset" w:sz="6" w:space="0" w:color="414142"/>
              <w:left w:val="outset" w:sz="6" w:space="0" w:color="414142"/>
              <w:bottom w:val="outset" w:sz="6" w:space="0" w:color="414142"/>
              <w:right w:val="outset" w:sz="6" w:space="0" w:color="414142"/>
            </w:tcBorders>
            <w:hideMark/>
          </w:tcPr>
          <w:p w14:paraId="52FBFDA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734" w:type="pct"/>
            <w:vMerge w:val="restart"/>
            <w:tcBorders>
              <w:top w:val="outset" w:sz="6" w:space="0" w:color="414142"/>
              <w:left w:val="outset" w:sz="6" w:space="0" w:color="414142"/>
              <w:bottom w:val="outset" w:sz="6" w:space="0" w:color="414142"/>
              <w:right w:val="outset" w:sz="6" w:space="0" w:color="414142"/>
            </w:tcBorders>
            <w:hideMark/>
          </w:tcPr>
          <w:p w14:paraId="283FC68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Potatoes</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31B07D2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684" w:type="pct"/>
            <w:tcBorders>
              <w:top w:val="outset" w:sz="6" w:space="0" w:color="414142"/>
              <w:left w:val="outset" w:sz="6" w:space="0" w:color="414142"/>
              <w:bottom w:val="outset" w:sz="6" w:space="0" w:color="414142"/>
              <w:right w:val="outset" w:sz="6" w:space="0" w:color="414142"/>
            </w:tcBorders>
            <w:hideMark/>
          </w:tcPr>
          <w:p w14:paraId="5ABE96B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AREI Priekuļi Research Centre</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5CA8B7E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684" w:type="pct"/>
            <w:tcBorders>
              <w:top w:val="outset" w:sz="6" w:space="0" w:color="414142"/>
              <w:left w:val="outset" w:sz="6" w:space="0" w:color="414142"/>
              <w:bottom w:val="outset" w:sz="6" w:space="0" w:color="414142"/>
              <w:right w:val="outset" w:sz="6" w:space="0" w:color="414142"/>
            </w:tcBorders>
            <w:hideMark/>
          </w:tcPr>
          <w:p w14:paraId="4FA324E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Stende Research Centre</w:t>
            </w:r>
          </w:p>
        </w:tc>
      </w:tr>
      <w:tr w:rsidR="00ED5F42" w:rsidRPr="00ED5F42" w14:paraId="441A780C"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02F31F8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440DEC6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65328A7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5EF6519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2AA5ED3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3A8965F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r>
      <w:tr w:rsidR="00ED5F42" w:rsidRPr="00ED5F42" w14:paraId="20DA7984" w14:textId="77777777" w:rsidTr="005238D7">
        <w:tc>
          <w:tcPr>
            <w:tcW w:w="330" w:type="pct"/>
            <w:vMerge w:val="restart"/>
            <w:tcBorders>
              <w:top w:val="outset" w:sz="6" w:space="0" w:color="414142"/>
              <w:left w:val="outset" w:sz="6" w:space="0" w:color="414142"/>
              <w:bottom w:val="outset" w:sz="6" w:space="0" w:color="414142"/>
              <w:right w:val="outset" w:sz="6" w:space="0" w:color="414142"/>
            </w:tcBorders>
            <w:hideMark/>
          </w:tcPr>
          <w:p w14:paraId="467C35B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w:t>
            </w:r>
          </w:p>
        </w:tc>
        <w:tc>
          <w:tcPr>
            <w:tcW w:w="734" w:type="pct"/>
            <w:vMerge w:val="restart"/>
            <w:tcBorders>
              <w:top w:val="outset" w:sz="6" w:space="0" w:color="414142"/>
              <w:left w:val="outset" w:sz="6" w:space="0" w:color="414142"/>
              <w:bottom w:val="outset" w:sz="6" w:space="0" w:color="414142"/>
              <w:right w:val="outset" w:sz="6" w:space="0" w:color="414142"/>
            </w:tcBorders>
            <w:hideMark/>
          </w:tcPr>
          <w:p w14:paraId="26262AD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White lupine, blue lupine, yellow lupine, common </w:t>
            </w:r>
            <w:r>
              <w:rPr>
                <w:rFonts w:ascii="Times New Roman" w:hAnsi="Times New Roman"/>
                <w:sz w:val="24"/>
              </w:rPr>
              <w:lastRenderedPageBreak/>
              <w:t>vetch, hairy vetch, oil radish, phacelia</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21454C4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2</w:t>
            </w:r>
          </w:p>
        </w:tc>
        <w:tc>
          <w:tcPr>
            <w:tcW w:w="1684" w:type="pct"/>
            <w:tcBorders>
              <w:top w:val="outset" w:sz="6" w:space="0" w:color="414142"/>
              <w:left w:val="outset" w:sz="6" w:space="0" w:color="414142"/>
              <w:bottom w:val="outset" w:sz="6" w:space="0" w:color="414142"/>
              <w:right w:val="outset" w:sz="6" w:space="0" w:color="414142"/>
            </w:tcBorders>
            <w:hideMark/>
          </w:tcPr>
          <w:p w14:paraId="7A8BE3A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Training and research farm “Pēterlauki” of LULST Faculty of Agriculture</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63AA8AA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684" w:type="pct"/>
            <w:tcBorders>
              <w:top w:val="outset" w:sz="6" w:space="0" w:color="414142"/>
              <w:left w:val="outset" w:sz="6" w:space="0" w:color="414142"/>
              <w:bottom w:val="outset" w:sz="6" w:space="0" w:color="414142"/>
              <w:right w:val="outset" w:sz="6" w:space="0" w:color="414142"/>
            </w:tcBorders>
            <w:hideMark/>
          </w:tcPr>
          <w:p w14:paraId="209575F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r>
      <w:tr w:rsidR="00ED5F42" w:rsidRPr="00ED5F42" w14:paraId="12EE0B75"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7874840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28FB1BC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4464689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5B0D72D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Priekuļi Research Centre</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2DFCC52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55254C5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Priekuļi Research Centre</w:t>
            </w:r>
          </w:p>
        </w:tc>
      </w:tr>
      <w:tr w:rsidR="00ED5F42" w:rsidRPr="00ED5F42" w14:paraId="075194B0" w14:textId="77777777" w:rsidTr="005238D7">
        <w:tc>
          <w:tcPr>
            <w:tcW w:w="330" w:type="pct"/>
            <w:vMerge w:val="restart"/>
            <w:tcBorders>
              <w:top w:val="outset" w:sz="6" w:space="0" w:color="414142"/>
              <w:left w:val="outset" w:sz="6" w:space="0" w:color="414142"/>
              <w:bottom w:val="outset" w:sz="6" w:space="0" w:color="414142"/>
              <w:right w:val="outset" w:sz="6" w:space="0" w:color="414142"/>
            </w:tcBorders>
            <w:hideMark/>
          </w:tcPr>
          <w:p w14:paraId="513A524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c>
          <w:tcPr>
            <w:tcW w:w="734" w:type="pct"/>
            <w:vMerge w:val="restart"/>
            <w:tcBorders>
              <w:top w:val="outset" w:sz="6" w:space="0" w:color="414142"/>
              <w:left w:val="outset" w:sz="6" w:space="0" w:color="414142"/>
              <w:bottom w:val="outset" w:sz="6" w:space="0" w:color="414142"/>
              <w:right w:val="outset" w:sz="6" w:space="0" w:color="414142"/>
            </w:tcBorders>
            <w:hideMark/>
          </w:tcPr>
          <w:p w14:paraId="457378A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Cereal grasses</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79E7CEF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684" w:type="pct"/>
            <w:tcBorders>
              <w:top w:val="outset" w:sz="6" w:space="0" w:color="414142"/>
              <w:left w:val="outset" w:sz="6" w:space="0" w:color="414142"/>
              <w:bottom w:val="outset" w:sz="6" w:space="0" w:color="414142"/>
              <w:right w:val="outset" w:sz="6" w:space="0" w:color="414142"/>
            </w:tcBorders>
            <w:hideMark/>
          </w:tcPr>
          <w:p w14:paraId="4CFAE99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Stende Research Centre</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50DF167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684" w:type="pct"/>
            <w:tcBorders>
              <w:top w:val="outset" w:sz="6" w:space="0" w:color="414142"/>
              <w:left w:val="outset" w:sz="6" w:space="0" w:color="414142"/>
              <w:bottom w:val="outset" w:sz="6" w:space="0" w:color="414142"/>
              <w:right w:val="outset" w:sz="6" w:space="0" w:color="414142"/>
            </w:tcBorders>
            <w:hideMark/>
          </w:tcPr>
          <w:p w14:paraId="196D0B2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Stende Research Centre</w:t>
            </w:r>
          </w:p>
        </w:tc>
      </w:tr>
      <w:tr w:rsidR="00ED5F42" w:rsidRPr="00ED5F42" w14:paraId="15674567"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5FC1DC4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2B2CA6C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6B06D3F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7FFF9DD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0C57814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1408170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r>
      <w:tr w:rsidR="00ED5F42" w:rsidRPr="00ED5F42" w14:paraId="1BBE2433" w14:textId="77777777" w:rsidTr="005238D7">
        <w:tc>
          <w:tcPr>
            <w:tcW w:w="330" w:type="pct"/>
            <w:vMerge w:val="restart"/>
            <w:tcBorders>
              <w:top w:val="outset" w:sz="6" w:space="0" w:color="414142"/>
              <w:left w:val="outset" w:sz="6" w:space="0" w:color="414142"/>
              <w:bottom w:val="outset" w:sz="6" w:space="0" w:color="414142"/>
              <w:right w:val="outset" w:sz="6" w:space="0" w:color="414142"/>
            </w:tcBorders>
            <w:hideMark/>
          </w:tcPr>
          <w:p w14:paraId="35DE313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w:t>
            </w:r>
          </w:p>
        </w:tc>
        <w:tc>
          <w:tcPr>
            <w:tcW w:w="734" w:type="pct"/>
            <w:vMerge w:val="restart"/>
            <w:tcBorders>
              <w:top w:val="outset" w:sz="6" w:space="0" w:color="414142"/>
              <w:left w:val="outset" w:sz="6" w:space="0" w:color="414142"/>
              <w:bottom w:val="outset" w:sz="6" w:space="0" w:color="414142"/>
              <w:right w:val="outset" w:sz="6" w:space="0" w:color="414142"/>
            </w:tcBorders>
            <w:hideMark/>
          </w:tcPr>
          <w:p w14:paraId="28122E8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Previously not mentioned papilionaceous plants</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5C8F789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684" w:type="pct"/>
            <w:tcBorders>
              <w:top w:val="outset" w:sz="6" w:space="0" w:color="414142"/>
              <w:left w:val="outset" w:sz="6" w:space="0" w:color="414142"/>
              <w:bottom w:val="outset" w:sz="6" w:space="0" w:color="414142"/>
              <w:right w:val="outset" w:sz="6" w:space="0" w:color="414142"/>
            </w:tcBorders>
            <w:hideMark/>
          </w:tcPr>
          <w:p w14:paraId="0712DFC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Training and research farm “Pēterlauki” of LULST Faculty of Agriculture</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7A1F865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684" w:type="pct"/>
            <w:tcBorders>
              <w:top w:val="outset" w:sz="6" w:space="0" w:color="414142"/>
              <w:left w:val="outset" w:sz="6" w:space="0" w:color="414142"/>
              <w:bottom w:val="outset" w:sz="6" w:space="0" w:color="414142"/>
              <w:right w:val="outset" w:sz="6" w:space="0" w:color="414142"/>
            </w:tcBorders>
            <w:hideMark/>
          </w:tcPr>
          <w:p w14:paraId="2672C36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Stende Research Centre</w:t>
            </w:r>
          </w:p>
        </w:tc>
      </w:tr>
      <w:tr w:rsidR="00ED5F42" w:rsidRPr="00ED5F42" w14:paraId="749B9F3D"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687F88B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7FAC228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09B482C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6D0A1D4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381218D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294FC74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r>
      <w:tr w:rsidR="00ED5F42" w:rsidRPr="00ED5F42" w14:paraId="085B51D9" w14:textId="77777777" w:rsidTr="005238D7">
        <w:tc>
          <w:tcPr>
            <w:tcW w:w="330" w:type="pct"/>
            <w:vMerge w:val="restart"/>
            <w:tcBorders>
              <w:top w:val="outset" w:sz="6" w:space="0" w:color="414142"/>
              <w:left w:val="outset" w:sz="6" w:space="0" w:color="414142"/>
              <w:bottom w:val="outset" w:sz="6" w:space="0" w:color="414142"/>
              <w:right w:val="outset" w:sz="6" w:space="0" w:color="414142"/>
            </w:tcBorders>
            <w:hideMark/>
          </w:tcPr>
          <w:p w14:paraId="1138E1D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w:t>
            </w:r>
          </w:p>
        </w:tc>
        <w:tc>
          <w:tcPr>
            <w:tcW w:w="734" w:type="pct"/>
            <w:vMerge w:val="restart"/>
            <w:tcBorders>
              <w:top w:val="outset" w:sz="6" w:space="0" w:color="414142"/>
              <w:left w:val="outset" w:sz="6" w:space="0" w:color="414142"/>
              <w:bottom w:val="outset" w:sz="6" w:space="0" w:color="414142"/>
              <w:right w:val="outset" w:sz="6" w:space="0" w:color="414142"/>
            </w:tcBorders>
            <w:hideMark/>
          </w:tcPr>
          <w:p w14:paraId="4E3BF61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Lucerne, hybrid lucerne</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6D5D21D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684" w:type="pct"/>
            <w:tcBorders>
              <w:top w:val="outset" w:sz="6" w:space="0" w:color="414142"/>
              <w:left w:val="outset" w:sz="6" w:space="0" w:color="414142"/>
              <w:bottom w:val="outset" w:sz="6" w:space="0" w:color="414142"/>
              <w:right w:val="outset" w:sz="6" w:space="0" w:color="414142"/>
            </w:tcBorders>
            <w:hideMark/>
          </w:tcPr>
          <w:p w14:paraId="28E8A34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Stende Research Centre</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7FCDAB9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684" w:type="pct"/>
            <w:tcBorders>
              <w:top w:val="outset" w:sz="6" w:space="0" w:color="414142"/>
              <w:left w:val="outset" w:sz="6" w:space="0" w:color="414142"/>
              <w:bottom w:val="outset" w:sz="6" w:space="0" w:color="414142"/>
              <w:right w:val="outset" w:sz="6" w:space="0" w:color="414142"/>
            </w:tcBorders>
            <w:hideMark/>
          </w:tcPr>
          <w:p w14:paraId="103CD24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Stende Research Centre</w:t>
            </w:r>
          </w:p>
        </w:tc>
      </w:tr>
      <w:tr w:rsidR="00ED5F42" w:rsidRPr="00ED5F42" w14:paraId="32D0B094"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325FAED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1BC2A8F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15D8330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2229F7E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Training and research farm “Pēterlauki” of LULST Faculty of Agriculture</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3F17E50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12BB344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Priekuļi Research Centre</w:t>
            </w:r>
          </w:p>
        </w:tc>
      </w:tr>
      <w:tr w:rsidR="00ED5F42" w:rsidRPr="00ED5F42" w14:paraId="0ED9549C" w14:textId="77777777" w:rsidTr="005238D7">
        <w:tc>
          <w:tcPr>
            <w:tcW w:w="330" w:type="pct"/>
            <w:vMerge w:val="restart"/>
            <w:tcBorders>
              <w:top w:val="outset" w:sz="6" w:space="0" w:color="414142"/>
              <w:left w:val="outset" w:sz="6" w:space="0" w:color="414142"/>
              <w:bottom w:val="outset" w:sz="6" w:space="0" w:color="414142"/>
              <w:right w:val="outset" w:sz="6" w:space="0" w:color="414142"/>
            </w:tcBorders>
            <w:hideMark/>
          </w:tcPr>
          <w:p w14:paraId="0B12E72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w:t>
            </w:r>
          </w:p>
        </w:tc>
        <w:tc>
          <w:tcPr>
            <w:tcW w:w="734" w:type="pct"/>
            <w:vMerge w:val="restart"/>
            <w:tcBorders>
              <w:top w:val="outset" w:sz="6" w:space="0" w:color="414142"/>
              <w:left w:val="outset" w:sz="6" w:space="0" w:color="414142"/>
              <w:bottom w:val="outset" w:sz="6" w:space="0" w:color="414142"/>
              <w:right w:val="outset" w:sz="6" w:space="0" w:color="414142"/>
            </w:tcBorders>
            <w:hideMark/>
          </w:tcPr>
          <w:p w14:paraId="6F39636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Flax</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07A864A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684" w:type="pct"/>
            <w:tcBorders>
              <w:top w:val="outset" w:sz="6" w:space="0" w:color="414142"/>
              <w:left w:val="outset" w:sz="6" w:space="0" w:color="414142"/>
              <w:bottom w:val="outset" w:sz="6" w:space="0" w:color="414142"/>
              <w:right w:val="outset" w:sz="6" w:space="0" w:color="414142"/>
            </w:tcBorders>
            <w:hideMark/>
          </w:tcPr>
          <w:p w14:paraId="62293D1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agency “Malnava College of the Latvia University of Life Sciences and Technologies”</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63199BE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684" w:type="pct"/>
            <w:tcBorders>
              <w:top w:val="outset" w:sz="6" w:space="0" w:color="414142"/>
              <w:left w:val="outset" w:sz="6" w:space="0" w:color="414142"/>
              <w:bottom w:val="outset" w:sz="6" w:space="0" w:color="414142"/>
              <w:right w:val="outset" w:sz="6" w:space="0" w:color="414142"/>
            </w:tcBorders>
            <w:hideMark/>
          </w:tcPr>
          <w:p w14:paraId="687FEDF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Stende Research Centre</w:t>
            </w:r>
          </w:p>
        </w:tc>
      </w:tr>
      <w:tr w:rsidR="00ED5F42" w:rsidRPr="00ED5F42" w14:paraId="2AAC2FE1"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428F8E6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18570C4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5E7F4AE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546A29F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07D971C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3BEDBE5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r>
      <w:tr w:rsidR="00ED5F42" w:rsidRPr="00ED5F42" w14:paraId="7FA37579" w14:textId="77777777" w:rsidTr="005238D7">
        <w:tc>
          <w:tcPr>
            <w:tcW w:w="330" w:type="pct"/>
            <w:vMerge w:val="restart"/>
            <w:tcBorders>
              <w:top w:val="outset" w:sz="6" w:space="0" w:color="414142"/>
              <w:left w:val="outset" w:sz="6" w:space="0" w:color="414142"/>
              <w:bottom w:val="outset" w:sz="6" w:space="0" w:color="414142"/>
              <w:right w:val="outset" w:sz="6" w:space="0" w:color="414142"/>
            </w:tcBorders>
            <w:hideMark/>
          </w:tcPr>
          <w:p w14:paraId="2AB5928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w:t>
            </w:r>
          </w:p>
        </w:tc>
        <w:tc>
          <w:tcPr>
            <w:tcW w:w="734" w:type="pct"/>
            <w:vMerge w:val="restart"/>
            <w:tcBorders>
              <w:top w:val="outset" w:sz="6" w:space="0" w:color="414142"/>
              <w:left w:val="outset" w:sz="6" w:space="0" w:color="414142"/>
              <w:bottom w:val="outset" w:sz="6" w:space="0" w:color="414142"/>
              <w:right w:val="outset" w:sz="6" w:space="0" w:color="414142"/>
            </w:tcBorders>
            <w:hideMark/>
          </w:tcPr>
          <w:p w14:paraId="12C2D29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Hemp</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5716596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684" w:type="pct"/>
            <w:tcBorders>
              <w:top w:val="outset" w:sz="6" w:space="0" w:color="414142"/>
              <w:left w:val="outset" w:sz="6" w:space="0" w:color="414142"/>
              <w:bottom w:val="outset" w:sz="6" w:space="0" w:color="414142"/>
              <w:right w:val="outset" w:sz="6" w:space="0" w:color="414142"/>
            </w:tcBorders>
            <w:hideMark/>
          </w:tcPr>
          <w:p w14:paraId="0F7191A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agency “Malnava College of the Latvia University of Life Sciences and Technologies”</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12EC779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684" w:type="pct"/>
            <w:tcBorders>
              <w:top w:val="outset" w:sz="6" w:space="0" w:color="414142"/>
              <w:left w:val="outset" w:sz="6" w:space="0" w:color="414142"/>
              <w:bottom w:val="outset" w:sz="6" w:space="0" w:color="414142"/>
              <w:right w:val="outset" w:sz="6" w:space="0" w:color="414142"/>
            </w:tcBorders>
            <w:hideMark/>
          </w:tcPr>
          <w:p w14:paraId="14B5059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Stende Research Centre</w:t>
            </w:r>
          </w:p>
        </w:tc>
      </w:tr>
      <w:tr w:rsidR="00ED5F42" w:rsidRPr="00ED5F42" w14:paraId="611C60C2"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3CDE8F1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4123D04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15FAF23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572BE6F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Training and research farm “Pēterlauki” of LULST Faculty of Agriculture</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4A47DB7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41BBEA6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r>
      <w:tr w:rsidR="00ED5F42" w:rsidRPr="00ED5F42" w14:paraId="6611749F" w14:textId="77777777" w:rsidTr="005238D7">
        <w:tc>
          <w:tcPr>
            <w:tcW w:w="330" w:type="pct"/>
            <w:vMerge w:val="restart"/>
            <w:tcBorders>
              <w:top w:val="outset" w:sz="6" w:space="0" w:color="414142"/>
              <w:left w:val="outset" w:sz="6" w:space="0" w:color="414142"/>
              <w:bottom w:val="outset" w:sz="6" w:space="0" w:color="414142"/>
              <w:right w:val="outset" w:sz="6" w:space="0" w:color="414142"/>
            </w:tcBorders>
            <w:hideMark/>
          </w:tcPr>
          <w:p w14:paraId="18B8EF8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c>
          <w:tcPr>
            <w:tcW w:w="734" w:type="pct"/>
            <w:vMerge w:val="restart"/>
            <w:tcBorders>
              <w:top w:val="outset" w:sz="6" w:space="0" w:color="414142"/>
              <w:left w:val="outset" w:sz="6" w:space="0" w:color="414142"/>
              <w:bottom w:val="outset" w:sz="6" w:space="0" w:color="414142"/>
              <w:right w:val="outset" w:sz="6" w:space="0" w:color="414142"/>
            </w:tcBorders>
            <w:hideMark/>
          </w:tcPr>
          <w:p w14:paraId="09CA145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White mustard</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287A2E1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684" w:type="pct"/>
            <w:tcBorders>
              <w:top w:val="outset" w:sz="6" w:space="0" w:color="414142"/>
              <w:left w:val="outset" w:sz="6" w:space="0" w:color="414142"/>
              <w:bottom w:val="outset" w:sz="6" w:space="0" w:color="414142"/>
              <w:right w:val="outset" w:sz="6" w:space="0" w:color="414142"/>
            </w:tcBorders>
            <w:hideMark/>
          </w:tcPr>
          <w:p w14:paraId="7246C07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Training and research farm “Pēterlauki” of LULST Faculty of Agriculture</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1F531B4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684" w:type="pct"/>
            <w:tcBorders>
              <w:top w:val="outset" w:sz="6" w:space="0" w:color="414142"/>
              <w:left w:val="outset" w:sz="6" w:space="0" w:color="414142"/>
              <w:bottom w:val="outset" w:sz="6" w:space="0" w:color="414142"/>
              <w:right w:val="outset" w:sz="6" w:space="0" w:color="414142"/>
            </w:tcBorders>
            <w:hideMark/>
          </w:tcPr>
          <w:p w14:paraId="52496E1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r>
      <w:tr w:rsidR="00ED5F42" w:rsidRPr="00ED5F42" w14:paraId="7F49F2F5"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46B3D2C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7BAAD08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630F6F0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6223A6E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Priekuļi Research Centre</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0CC7B93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6518B0F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Priekuļi Research Centre</w:t>
            </w:r>
          </w:p>
        </w:tc>
      </w:tr>
      <w:tr w:rsidR="00ED5F42" w:rsidRPr="00ED5F42" w14:paraId="54626BEB" w14:textId="77777777" w:rsidTr="005238D7">
        <w:tc>
          <w:tcPr>
            <w:tcW w:w="330" w:type="pct"/>
            <w:vMerge w:val="restart"/>
            <w:tcBorders>
              <w:top w:val="outset" w:sz="6" w:space="0" w:color="414142"/>
              <w:left w:val="outset" w:sz="6" w:space="0" w:color="414142"/>
              <w:bottom w:val="outset" w:sz="6" w:space="0" w:color="414142"/>
              <w:right w:val="outset" w:sz="6" w:space="0" w:color="414142"/>
            </w:tcBorders>
            <w:hideMark/>
          </w:tcPr>
          <w:p w14:paraId="52FA8B2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w:t>
            </w:r>
          </w:p>
        </w:tc>
        <w:tc>
          <w:tcPr>
            <w:tcW w:w="734" w:type="pct"/>
            <w:vMerge w:val="restart"/>
            <w:tcBorders>
              <w:top w:val="outset" w:sz="6" w:space="0" w:color="414142"/>
              <w:left w:val="outset" w:sz="6" w:space="0" w:color="414142"/>
              <w:bottom w:val="outset" w:sz="6" w:space="0" w:color="414142"/>
              <w:right w:val="outset" w:sz="6" w:space="0" w:color="414142"/>
            </w:tcBorders>
            <w:hideMark/>
          </w:tcPr>
          <w:p w14:paraId="70BA260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Soybeans</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3051848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684" w:type="pct"/>
            <w:tcBorders>
              <w:top w:val="outset" w:sz="6" w:space="0" w:color="414142"/>
              <w:left w:val="outset" w:sz="6" w:space="0" w:color="414142"/>
              <w:bottom w:val="outset" w:sz="6" w:space="0" w:color="414142"/>
              <w:right w:val="outset" w:sz="6" w:space="0" w:color="414142"/>
            </w:tcBorders>
            <w:hideMark/>
          </w:tcPr>
          <w:p w14:paraId="425517E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Stende Research Centre</w:t>
            </w:r>
          </w:p>
        </w:tc>
        <w:tc>
          <w:tcPr>
            <w:tcW w:w="284" w:type="pct"/>
            <w:vMerge w:val="restart"/>
            <w:tcBorders>
              <w:top w:val="outset" w:sz="6" w:space="0" w:color="414142"/>
              <w:left w:val="outset" w:sz="6" w:space="0" w:color="414142"/>
              <w:bottom w:val="outset" w:sz="6" w:space="0" w:color="414142"/>
              <w:right w:val="outset" w:sz="6" w:space="0" w:color="414142"/>
            </w:tcBorders>
            <w:hideMark/>
          </w:tcPr>
          <w:p w14:paraId="558337A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684" w:type="pct"/>
            <w:tcBorders>
              <w:top w:val="outset" w:sz="6" w:space="0" w:color="414142"/>
              <w:left w:val="outset" w:sz="6" w:space="0" w:color="414142"/>
              <w:bottom w:val="outset" w:sz="6" w:space="0" w:color="414142"/>
              <w:right w:val="outset" w:sz="6" w:space="0" w:color="414142"/>
            </w:tcBorders>
            <w:hideMark/>
          </w:tcPr>
          <w:p w14:paraId="25FC1FF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AREI Stende Research Centre</w:t>
            </w:r>
          </w:p>
        </w:tc>
      </w:tr>
      <w:tr w:rsidR="00ED5F42" w:rsidRPr="00ED5F42" w14:paraId="1B7D51C8" w14:textId="77777777" w:rsidTr="005238D7">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5ED2EA8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734" w:type="pct"/>
            <w:vMerge/>
            <w:tcBorders>
              <w:top w:val="outset" w:sz="6" w:space="0" w:color="414142"/>
              <w:left w:val="outset" w:sz="6" w:space="0" w:color="414142"/>
              <w:bottom w:val="outset" w:sz="6" w:space="0" w:color="414142"/>
              <w:right w:val="outset" w:sz="6" w:space="0" w:color="414142"/>
            </w:tcBorders>
            <w:vAlign w:val="center"/>
            <w:hideMark/>
          </w:tcPr>
          <w:p w14:paraId="5C7BA31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0E2D959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05D04D4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c>
          <w:tcPr>
            <w:tcW w:w="284" w:type="pct"/>
            <w:vMerge/>
            <w:tcBorders>
              <w:top w:val="outset" w:sz="6" w:space="0" w:color="414142"/>
              <w:left w:val="outset" w:sz="6" w:space="0" w:color="414142"/>
              <w:bottom w:val="outset" w:sz="6" w:space="0" w:color="414142"/>
              <w:right w:val="outset" w:sz="6" w:space="0" w:color="414142"/>
            </w:tcBorders>
            <w:vAlign w:val="center"/>
            <w:hideMark/>
          </w:tcPr>
          <w:p w14:paraId="233034B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1684" w:type="pct"/>
            <w:tcBorders>
              <w:top w:val="outset" w:sz="6" w:space="0" w:color="414142"/>
              <w:left w:val="outset" w:sz="6" w:space="0" w:color="414142"/>
              <w:bottom w:val="outset" w:sz="6" w:space="0" w:color="414142"/>
              <w:right w:val="outset" w:sz="6" w:space="0" w:color="414142"/>
            </w:tcBorders>
            <w:hideMark/>
          </w:tcPr>
          <w:p w14:paraId="0B64221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LULST Research Institute of Agronomy</w:t>
            </w:r>
          </w:p>
        </w:tc>
      </w:tr>
    </w:tbl>
    <w:p w14:paraId="31B735AE"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932DC0" w14:textId="77777777" w:rsidR="00ED5F42" w:rsidRPr="00ED5F42" w:rsidRDefault="00ED5F42" w:rsidP="00ED5F42">
      <w:pPr>
        <w:rPr>
          <w:rFonts w:ascii="Times New Roman" w:eastAsia="Times New Roman" w:hAnsi="Times New Roman" w:cs="Times New Roman"/>
          <w:noProof/>
          <w:sz w:val="24"/>
          <w:szCs w:val="24"/>
        </w:rPr>
      </w:pPr>
      <w:r>
        <w:br w:type="page"/>
      </w:r>
    </w:p>
    <w:p w14:paraId="154EFAEA"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4</w:t>
      </w:r>
    </w:p>
    <w:p w14:paraId="11FCA685"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518</w:t>
      </w:r>
    </w:p>
    <w:p w14:paraId="248D090C" w14:textId="77777777" w:rsidR="00ED5F42" w:rsidRPr="001002BE"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24 July 2012</w:t>
      </w:r>
      <w:bookmarkStart w:id="165" w:name="piel-1125148"/>
      <w:bookmarkStart w:id="166" w:name="piel4"/>
      <w:bookmarkEnd w:id="165"/>
      <w:bookmarkEnd w:id="166"/>
    </w:p>
    <w:p w14:paraId="51A0C4D6" w14:textId="77777777" w:rsidR="00ED5F42" w:rsidRPr="001002BE"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2022</w:t>
      </w:r>
      <w:r>
        <w:rPr>
          <w:rFonts w:ascii="Times New Roman" w:hAnsi="Times New Roman"/>
          <w:sz w:val="24"/>
        </w:rPr>
        <w:t>]</w:t>
      </w:r>
    </w:p>
    <w:p w14:paraId="1FAC176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bookmarkStart w:id="167" w:name="1125150"/>
      <w:bookmarkStart w:id="168" w:name="n-1125150"/>
      <w:bookmarkEnd w:id="167"/>
      <w:bookmarkEnd w:id="168"/>
    </w:p>
    <w:p w14:paraId="280B16E6"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C7A43C8" w14:textId="77777777" w:rsidR="00ED5F42" w:rsidRPr="00ED5F42" w:rsidRDefault="00ED5F42" w:rsidP="00ED5F42">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Pricing of the Variety Assessment</w:t>
      </w:r>
    </w:p>
    <w:p w14:paraId="09871B6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F33572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722"/>
        <w:gridCol w:w="4082"/>
        <w:gridCol w:w="518"/>
        <w:gridCol w:w="1701"/>
        <w:gridCol w:w="2032"/>
      </w:tblGrid>
      <w:tr w:rsidR="00ED5F42" w:rsidRPr="00ED5F42" w14:paraId="3A2F812B" w14:textId="77777777" w:rsidTr="005238D7">
        <w:tc>
          <w:tcPr>
            <w:tcW w:w="399" w:type="pct"/>
            <w:vMerge w:val="restart"/>
            <w:tcBorders>
              <w:top w:val="outset" w:sz="6" w:space="0" w:color="414142"/>
              <w:left w:val="outset" w:sz="6" w:space="0" w:color="414142"/>
              <w:bottom w:val="outset" w:sz="6" w:space="0" w:color="414142"/>
              <w:right w:val="outset" w:sz="6" w:space="0" w:color="414142"/>
            </w:tcBorders>
            <w:vAlign w:val="center"/>
            <w:hideMark/>
          </w:tcPr>
          <w:p w14:paraId="0FA2212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254" w:type="pct"/>
            <w:vMerge w:val="restart"/>
            <w:tcBorders>
              <w:top w:val="outset" w:sz="6" w:space="0" w:color="414142"/>
              <w:left w:val="outset" w:sz="6" w:space="0" w:color="414142"/>
              <w:bottom w:val="outset" w:sz="6" w:space="0" w:color="414142"/>
              <w:right w:val="outset" w:sz="6" w:space="0" w:color="414142"/>
            </w:tcBorders>
            <w:vAlign w:val="center"/>
            <w:hideMark/>
          </w:tcPr>
          <w:p w14:paraId="59DE5CF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Species</w:t>
            </w:r>
          </w:p>
        </w:tc>
        <w:tc>
          <w:tcPr>
            <w:tcW w:w="2347" w:type="pct"/>
            <w:gridSpan w:val="3"/>
            <w:tcBorders>
              <w:top w:val="outset" w:sz="6" w:space="0" w:color="414142"/>
              <w:left w:val="outset" w:sz="6" w:space="0" w:color="414142"/>
              <w:bottom w:val="outset" w:sz="6" w:space="0" w:color="414142"/>
              <w:right w:val="outset" w:sz="6" w:space="0" w:color="414142"/>
            </w:tcBorders>
            <w:vAlign w:val="center"/>
            <w:hideMark/>
          </w:tcPr>
          <w:p w14:paraId="42A11F0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Assessment of one variety at one trial location for one year/trial cycle (euro)*</w:t>
            </w:r>
          </w:p>
        </w:tc>
      </w:tr>
      <w:tr w:rsidR="00ED5F42" w:rsidRPr="00ED5F42" w14:paraId="34297FC6" w14:textId="77777777" w:rsidTr="005238D7">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4B7B289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2254" w:type="pct"/>
            <w:vMerge/>
            <w:tcBorders>
              <w:top w:val="outset" w:sz="6" w:space="0" w:color="414142"/>
              <w:left w:val="outset" w:sz="6" w:space="0" w:color="414142"/>
              <w:bottom w:val="outset" w:sz="6" w:space="0" w:color="414142"/>
              <w:right w:val="outset" w:sz="6" w:space="0" w:color="414142"/>
            </w:tcBorders>
            <w:vAlign w:val="center"/>
            <w:hideMark/>
          </w:tcPr>
          <w:p w14:paraId="4ED1C84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286" w:type="pct"/>
            <w:vMerge w:val="restart"/>
            <w:tcBorders>
              <w:top w:val="outset" w:sz="6" w:space="0" w:color="414142"/>
              <w:left w:val="outset" w:sz="6" w:space="0" w:color="414142"/>
              <w:bottom w:val="outset" w:sz="6" w:space="0" w:color="414142"/>
              <w:right w:val="outset" w:sz="6" w:space="0" w:color="414142"/>
            </w:tcBorders>
            <w:vAlign w:val="center"/>
            <w:hideMark/>
          </w:tcPr>
          <w:p w14:paraId="60FD434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 total</w:t>
            </w:r>
          </w:p>
        </w:tc>
        <w:tc>
          <w:tcPr>
            <w:tcW w:w="2061" w:type="pct"/>
            <w:gridSpan w:val="2"/>
            <w:tcBorders>
              <w:top w:val="outset" w:sz="6" w:space="0" w:color="414142"/>
              <w:left w:val="outset" w:sz="6" w:space="0" w:color="414142"/>
              <w:bottom w:val="outset" w:sz="6" w:space="0" w:color="414142"/>
              <w:right w:val="outset" w:sz="6" w:space="0" w:color="414142"/>
            </w:tcBorders>
            <w:vAlign w:val="center"/>
            <w:hideMark/>
          </w:tcPr>
          <w:p w14:paraId="6F0BD64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including</w:t>
            </w:r>
          </w:p>
        </w:tc>
      </w:tr>
      <w:tr w:rsidR="00ED5F42" w:rsidRPr="00ED5F42" w14:paraId="306BDA28" w14:textId="77777777" w:rsidTr="005238D7">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3717982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2254" w:type="pct"/>
            <w:vMerge/>
            <w:tcBorders>
              <w:top w:val="outset" w:sz="6" w:space="0" w:color="414142"/>
              <w:left w:val="outset" w:sz="6" w:space="0" w:color="414142"/>
              <w:bottom w:val="outset" w:sz="6" w:space="0" w:color="414142"/>
              <w:right w:val="outset" w:sz="6" w:space="0" w:color="414142"/>
            </w:tcBorders>
            <w:vAlign w:val="center"/>
            <w:hideMark/>
          </w:tcPr>
          <w:p w14:paraId="1F343BF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286" w:type="pct"/>
            <w:vMerge/>
            <w:tcBorders>
              <w:top w:val="outset" w:sz="6" w:space="0" w:color="414142"/>
              <w:left w:val="outset" w:sz="6" w:space="0" w:color="414142"/>
              <w:bottom w:val="outset" w:sz="6" w:space="0" w:color="414142"/>
              <w:right w:val="outset" w:sz="6" w:space="0" w:color="414142"/>
            </w:tcBorders>
            <w:vAlign w:val="center"/>
            <w:hideMark/>
          </w:tcPr>
          <w:p w14:paraId="31ECACD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939" w:type="pct"/>
            <w:tcBorders>
              <w:top w:val="outset" w:sz="6" w:space="0" w:color="414142"/>
              <w:left w:val="outset" w:sz="6" w:space="0" w:color="414142"/>
              <w:bottom w:val="outset" w:sz="6" w:space="0" w:color="414142"/>
              <w:right w:val="outset" w:sz="6" w:space="0" w:color="414142"/>
            </w:tcBorders>
            <w:vAlign w:val="center"/>
            <w:hideMark/>
          </w:tcPr>
          <w:p w14:paraId="5FAEE26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for field trials</w:t>
            </w:r>
          </w:p>
        </w:tc>
        <w:tc>
          <w:tcPr>
            <w:tcW w:w="1122" w:type="pct"/>
            <w:tcBorders>
              <w:top w:val="outset" w:sz="6" w:space="0" w:color="414142"/>
              <w:left w:val="outset" w:sz="6" w:space="0" w:color="414142"/>
              <w:bottom w:val="outset" w:sz="6" w:space="0" w:color="414142"/>
              <w:right w:val="outset" w:sz="6" w:space="0" w:color="414142"/>
            </w:tcBorders>
            <w:vAlign w:val="center"/>
            <w:hideMark/>
          </w:tcPr>
          <w:p w14:paraId="5331969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for quality analyses and administrative expenditure</w:t>
            </w:r>
          </w:p>
        </w:tc>
      </w:tr>
      <w:tr w:rsidR="00ED5F42" w:rsidRPr="00ED5F42" w14:paraId="713FD933" w14:textId="77777777" w:rsidTr="005238D7">
        <w:tc>
          <w:tcPr>
            <w:tcW w:w="399" w:type="pct"/>
            <w:tcBorders>
              <w:top w:val="outset" w:sz="6" w:space="0" w:color="414142"/>
              <w:left w:val="outset" w:sz="6" w:space="0" w:color="414142"/>
              <w:bottom w:val="outset" w:sz="6" w:space="0" w:color="414142"/>
              <w:right w:val="outset" w:sz="6" w:space="0" w:color="414142"/>
            </w:tcBorders>
            <w:vAlign w:val="center"/>
            <w:hideMark/>
          </w:tcPr>
          <w:p w14:paraId="349CF132" w14:textId="77777777" w:rsidR="00ED5F42" w:rsidRPr="001002BE" w:rsidRDefault="00ED5F42" w:rsidP="005238D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w:t>
            </w:r>
          </w:p>
        </w:tc>
        <w:tc>
          <w:tcPr>
            <w:tcW w:w="4601" w:type="pct"/>
            <w:gridSpan w:val="4"/>
            <w:tcBorders>
              <w:top w:val="outset" w:sz="6" w:space="0" w:color="414142"/>
              <w:left w:val="outset" w:sz="6" w:space="0" w:color="414142"/>
              <w:bottom w:val="outset" w:sz="6" w:space="0" w:color="414142"/>
              <w:right w:val="outset" w:sz="6" w:space="0" w:color="414142"/>
            </w:tcBorders>
            <w:vAlign w:val="center"/>
            <w:hideMark/>
          </w:tcPr>
          <w:p w14:paraId="03DDDBA4" w14:textId="77777777" w:rsidR="00ED5F42" w:rsidRPr="001002BE" w:rsidRDefault="00ED5F42" w:rsidP="005238D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Cereals</w:t>
            </w:r>
          </w:p>
        </w:tc>
      </w:tr>
      <w:tr w:rsidR="00ED5F42" w:rsidRPr="00ED5F42" w14:paraId="0434AA09"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397C635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2254" w:type="pct"/>
            <w:tcBorders>
              <w:top w:val="outset" w:sz="6" w:space="0" w:color="414142"/>
              <w:left w:val="outset" w:sz="6" w:space="0" w:color="414142"/>
              <w:bottom w:val="outset" w:sz="6" w:space="0" w:color="414142"/>
              <w:right w:val="outset" w:sz="6" w:space="0" w:color="414142"/>
            </w:tcBorders>
            <w:hideMark/>
          </w:tcPr>
          <w:p w14:paraId="73FB534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Common wheat (</w:t>
            </w:r>
            <w:r>
              <w:rPr>
                <w:rFonts w:ascii="Times New Roman" w:hAnsi="Times New Roman"/>
                <w:i/>
                <w:iCs/>
                <w:sz w:val="24"/>
              </w:rPr>
              <w:t>Triticum aestivum</w:t>
            </w:r>
            <w:r>
              <w:rPr>
                <w:rFonts w:ascii="Times New Roman" w:hAnsi="Times New Roman"/>
                <w:sz w:val="24"/>
              </w:rPr>
              <w:t xml:space="preserve"> L. subsp. </w:t>
            </w:r>
            <w:r>
              <w:rPr>
                <w:rFonts w:ascii="Times New Roman" w:hAnsi="Times New Roman"/>
                <w:i/>
                <w:iCs/>
                <w:sz w:val="24"/>
              </w:rPr>
              <w:t>aestivum</w:t>
            </w:r>
            <w:r>
              <w:rPr>
                <w:rFonts w:ascii="Times New Roman" w:hAnsi="Times New Roman"/>
                <w:sz w:val="24"/>
              </w:rPr>
              <w:t>), durum wheat (</w:t>
            </w:r>
            <w:r>
              <w:rPr>
                <w:rFonts w:ascii="Times New Roman" w:hAnsi="Times New Roman"/>
                <w:i/>
                <w:iCs/>
                <w:sz w:val="24"/>
              </w:rPr>
              <w:t>Triticum turgidum</w:t>
            </w:r>
            <w:r>
              <w:rPr>
                <w:rFonts w:ascii="Times New Roman" w:hAnsi="Times New Roman"/>
                <w:sz w:val="24"/>
              </w:rPr>
              <w:t xml:space="preserve"> L. subsp. </w:t>
            </w:r>
            <w:r>
              <w:rPr>
                <w:rFonts w:ascii="Times New Roman" w:hAnsi="Times New Roman"/>
                <w:i/>
                <w:iCs/>
                <w:sz w:val="24"/>
              </w:rPr>
              <w:t>durum</w:t>
            </w:r>
            <w:r>
              <w:rPr>
                <w:rFonts w:ascii="Times New Roman" w:hAnsi="Times New Roman"/>
                <w:sz w:val="24"/>
              </w:rPr>
              <w:t xml:space="preserve"> (Desf.) van Slageren), and spelt wheat (</w:t>
            </w:r>
            <w:r>
              <w:rPr>
                <w:rFonts w:ascii="Times New Roman" w:hAnsi="Times New Roman"/>
                <w:i/>
                <w:iCs/>
                <w:sz w:val="24"/>
              </w:rPr>
              <w:t>Triticum aestivum</w:t>
            </w:r>
            <w:r>
              <w:rPr>
                <w:rFonts w:ascii="Times New Roman" w:hAnsi="Times New Roman"/>
                <w:sz w:val="24"/>
              </w:rPr>
              <w:t> L. subsp. </w:t>
            </w:r>
            <w:r>
              <w:rPr>
                <w:rFonts w:ascii="Times New Roman" w:hAnsi="Times New Roman"/>
                <w:i/>
                <w:iCs/>
                <w:sz w:val="24"/>
              </w:rPr>
              <w:t>spelta</w:t>
            </w:r>
            <w:r>
              <w:rPr>
                <w:rFonts w:ascii="Times New Roman" w:hAnsi="Times New Roman"/>
                <w:sz w:val="24"/>
              </w:rPr>
              <w:t> (L.) Thell)</w:t>
            </w:r>
          </w:p>
        </w:tc>
        <w:tc>
          <w:tcPr>
            <w:tcW w:w="286" w:type="pct"/>
            <w:tcBorders>
              <w:top w:val="outset" w:sz="6" w:space="0" w:color="414142"/>
              <w:left w:val="outset" w:sz="6" w:space="0" w:color="414142"/>
              <w:bottom w:val="outset" w:sz="6" w:space="0" w:color="414142"/>
              <w:right w:val="outset" w:sz="6" w:space="0" w:color="414142"/>
            </w:tcBorders>
            <w:hideMark/>
          </w:tcPr>
          <w:p w14:paraId="0BB6826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282</w:t>
            </w:r>
          </w:p>
        </w:tc>
        <w:tc>
          <w:tcPr>
            <w:tcW w:w="939" w:type="pct"/>
            <w:tcBorders>
              <w:top w:val="outset" w:sz="6" w:space="0" w:color="414142"/>
              <w:left w:val="outset" w:sz="6" w:space="0" w:color="414142"/>
              <w:bottom w:val="outset" w:sz="6" w:space="0" w:color="414142"/>
              <w:right w:val="outset" w:sz="6" w:space="0" w:color="414142"/>
            </w:tcBorders>
            <w:hideMark/>
          </w:tcPr>
          <w:p w14:paraId="73B507C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205</w:t>
            </w:r>
          </w:p>
        </w:tc>
        <w:tc>
          <w:tcPr>
            <w:tcW w:w="1122" w:type="pct"/>
            <w:tcBorders>
              <w:top w:val="outset" w:sz="6" w:space="0" w:color="414142"/>
              <w:left w:val="outset" w:sz="6" w:space="0" w:color="414142"/>
              <w:bottom w:val="outset" w:sz="6" w:space="0" w:color="414142"/>
              <w:right w:val="outset" w:sz="6" w:space="0" w:color="414142"/>
            </w:tcBorders>
            <w:hideMark/>
          </w:tcPr>
          <w:p w14:paraId="02F821C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77</w:t>
            </w:r>
          </w:p>
        </w:tc>
      </w:tr>
      <w:tr w:rsidR="00ED5F42" w:rsidRPr="00ED5F42" w14:paraId="41705C1C"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736BCD7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2254" w:type="pct"/>
            <w:tcBorders>
              <w:top w:val="outset" w:sz="6" w:space="0" w:color="414142"/>
              <w:left w:val="outset" w:sz="6" w:space="0" w:color="414142"/>
              <w:bottom w:val="outset" w:sz="6" w:space="0" w:color="414142"/>
              <w:right w:val="outset" w:sz="6" w:space="0" w:color="414142"/>
            </w:tcBorders>
            <w:hideMark/>
          </w:tcPr>
          <w:p w14:paraId="09B6804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Rye (</w:t>
            </w:r>
            <w:r>
              <w:rPr>
                <w:rFonts w:ascii="Times New Roman" w:hAnsi="Times New Roman"/>
                <w:i/>
                <w:iCs/>
                <w:sz w:val="24"/>
              </w:rPr>
              <w:t>Secale cereale</w:t>
            </w:r>
            <w:r>
              <w:rPr>
                <w:rFonts w:ascii="Times New Roman" w:hAnsi="Times New Roman"/>
                <w:sz w:val="24"/>
              </w:rPr>
              <w:t xml:space="preserve"> L.)</w:t>
            </w:r>
          </w:p>
        </w:tc>
        <w:tc>
          <w:tcPr>
            <w:tcW w:w="286" w:type="pct"/>
            <w:tcBorders>
              <w:top w:val="outset" w:sz="6" w:space="0" w:color="414142"/>
              <w:left w:val="outset" w:sz="6" w:space="0" w:color="414142"/>
              <w:bottom w:val="outset" w:sz="6" w:space="0" w:color="414142"/>
              <w:right w:val="outset" w:sz="6" w:space="0" w:color="414142"/>
            </w:tcBorders>
            <w:hideMark/>
          </w:tcPr>
          <w:p w14:paraId="3962F82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282</w:t>
            </w:r>
          </w:p>
        </w:tc>
        <w:tc>
          <w:tcPr>
            <w:tcW w:w="939" w:type="pct"/>
            <w:tcBorders>
              <w:top w:val="outset" w:sz="6" w:space="0" w:color="414142"/>
              <w:left w:val="outset" w:sz="6" w:space="0" w:color="414142"/>
              <w:bottom w:val="outset" w:sz="6" w:space="0" w:color="414142"/>
              <w:right w:val="outset" w:sz="6" w:space="0" w:color="414142"/>
            </w:tcBorders>
            <w:hideMark/>
          </w:tcPr>
          <w:p w14:paraId="24D604D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205</w:t>
            </w:r>
          </w:p>
        </w:tc>
        <w:tc>
          <w:tcPr>
            <w:tcW w:w="1122" w:type="pct"/>
            <w:tcBorders>
              <w:top w:val="outset" w:sz="6" w:space="0" w:color="414142"/>
              <w:left w:val="outset" w:sz="6" w:space="0" w:color="414142"/>
              <w:bottom w:val="outset" w:sz="6" w:space="0" w:color="414142"/>
              <w:right w:val="outset" w:sz="6" w:space="0" w:color="414142"/>
            </w:tcBorders>
            <w:hideMark/>
          </w:tcPr>
          <w:p w14:paraId="4185B4A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77</w:t>
            </w:r>
          </w:p>
        </w:tc>
      </w:tr>
      <w:tr w:rsidR="00ED5F42" w:rsidRPr="00ED5F42" w14:paraId="57CF135B"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0E8A782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2254" w:type="pct"/>
            <w:tcBorders>
              <w:top w:val="outset" w:sz="6" w:space="0" w:color="414142"/>
              <w:left w:val="outset" w:sz="6" w:space="0" w:color="414142"/>
              <w:bottom w:val="outset" w:sz="6" w:space="0" w:color="414142"/>
              <w:right w:val="outset" w:sz="6" w:space="0" w:color="414142"/>
            </w:tcBorders>
            <w:hideMark/>
          </w:tcPr>
          <w:p w14:paraId="71309C8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Triticale (</w:t>
            </w:r>
            <w:r>
              <w:rPr>
                <w:rFonts w:ascii="Times New Roman" w:hAnsi="Times New Roman"/>
                <w:i/>
                <w:iCs/>
                <w:sz w:val="24"/>
              </w:rPr>
              <w:t>x Triticosecale Wittm. ex A. Camus</w:t>
            </w:r>
            <w:r>
              <w:rPr>
                <w:rFonts w:ascii="Times New Roman" w:hAnsi="Times New Roman"/>
                <w:sz w:val="24"/>
              </w:rPr>
              <w:t>)</w:t>
            </w:r>
          </w:p>
        </w:tc>
        <w:tc>
          <w:tcPr>
            <w:tcW w:w="286" w:type="pct"/>
            <w:tcBorders>
              <w:top w:val="outset" w:sz="6" w:space="0" w:color="414142"/>
              <w:left w:val="outset" w:sz="6" w:space="0" w:color="414142"/>
              <w:bottom w:val="outset" w:sz="6" w:space="0" w:color="414142"/>
              <w:right w:val="outset" w:sz="6" w:space="0" w:color="414142"/>
            </w:tcBorders>
            <w:hideMark/>
          </w:tcPr>
          <w:p w14:paraId="70F0D20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282</w:t>
            </w:r>
          </w:p>
        </w:tc>
        <w:tc>
          <w:tcPr>
            <w:tcW w:w="939" w:type="pct"/>
            <w:tcBorders>
              <w:top w:val="outset" w:sz="6" w:space="0" w:color="414142"/>
              <w:left w:val="outset" w:sz="6" w:space="0" w:color="414142"/>
              <w:bottom w:val="outset" w:sz="6" w:space="0" w:color="414142"/>
              <w:right w:val="outset" w:sz="6" w:space="0" w:color="414142"/>
            </w:tcBorders>
            <w:hideMark/>
          </w:tcPr>
          <w:p w14:paraId="61B58C2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205</w:t>
            </w:r>
          </w:p>
        </w:tc>
        <w:tc>
          <w:tcPr>
            <w:tcW w:w="1122" w:type="pct"/>
            <w:tcBorders>
              <w:top w:val="outset" w:sz="6" w:space="0" w:color="414142"/>
              <w:left w:val="outset" w:sz="6" w:space="0" w:color="414142"/>
              <w:bottom w:val="outset" w:sz="6" w:space="0" w:color="414142"/>
              <w:right w:val="outset" w:sz="6" w:space="0" w:color="414142"/>
            </w:tcBorders>
            <w:hideMark/>
          </w:tcPr>
          <w:p w14:paraId="0CCE0CD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77</w:t>
            </w:r>
          </w:p>
        </w:tc>
      </w:tr>
      <w:tr w:rsidR="00ED5F42" w:rsidRPr="00ED5F42" w14:paraId="7A29A9E1"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3E266AF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2254" w:type="pct"/>
            <w:tcBorders>
              <w:top w:val="outset" w:sz="6" w:space="0" w:color="414142"/>
              <w:left w:val="outset" w:sz="6" w:space="0" w:color="414142"/>
              <w:bottom w:val="outset" w:sz="6" w:space="0" w:color="414142"/>
              <w:right w:val="outset" w:sz="6" w:space="0" w:color="414142"/>
            </w:tcBorders>
            <w:hideMark/>
          </w:tcPr>
          <w:p w14:paraId="62E1741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Barley (</w:t>
            </w:r>
            <w:r>
              <w:rPr>
                <w:rFonts w:ascii="Times New Roman" w:hAnsi="Times New Roman"/>
                <w:i/>
                <w:iCs/>
                <w:sz w:val="24"/>
              </w:rPr>
              <w:t>Hordeum vulgare</w:t>
            </w:r>
            <w:r>
              <w:rPr>
                <w:rFonts w:ascii="Times New Roman" w:hAnsi="Times New Roman"/>
                <w:sz w:val="24"/>
              </w:rPr>
              <w:t xml:space="preserve"> L.), except for barley referred to in Paragraph 5</w:t>
            </w:r>
          </w:p>
        </w:tc>
        <w:tc>
          <w:tcPr>
            <w:tcW w:w="286" w:type="pct"/>
            <w:tcBorders>
              <w:top w:val="outset" w:sz="6" w:space="0" w:color="414142"/>
              <w:left w:val="outset" w:sz="6" w:space="0" w:color="414142"/>
              <w:bottom w:val="outset" w:sz="6" w:space="0" w:color="414142"/>
              <w:right w:val="outset" w:sz="6" w:space="0" w:color="414142"/>
            </w:tcBorders>
            <w:hideMark/>
          </w:tcPr>
          <w:p w14:paraId="7E2EAC2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282</w:t>
            </w:r>
          </w:p>
        </w:tc>
        <w:tc>
          <w:tcPr>
            <w:tcW w:w="939" w:type="pct"/>
            <w:tcBorders>
              <w:top w:val="outset" w:sz="6" w:space="0" w:color="414142"/>
              <w:left w:val="outset" w:sz="6" w:space="0" w:color="414142"/>
              <w:bottom w:val="outset" w:sz="6" w:space="0" w:color="414142"/>
              <w:right w:val="outset" w:sz="6" w:space="0" w:color="414142"/>
            </w:tcBorders>
            <w:hideMark/>
          </w:tcPr>
          <w:p w14:paraId="5F90522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205</w:t>
            </w:r>
          </w:p>
        </w:tc>
        <w:tc>
          <w:tcPr>
            <w:tcW w:w="1122" w:type="pct"/>
            <w:tcBorders>
              <w:top w:val="outset" w:sz="6" w:space="0" w:color="414142"/>
              <w:left w:val="outset" w:sz="6" w:space="0" w:color="414142"/>
              <w:bottom w:val="outset" w:sz="6" w:space="0" w:color="414142"/>
              <w:right w:val="outset" w:sz="6" w:space="0" w:color="414142"/>
            </w:tcBorders>
            <w:hideMark/>
          </w:tcPr>
          <w:p w14:paraId="3EAC7C4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77</w:t>
            </w:r>
          </w:p>
        </w:tc>
      </w:tr>
      <w:tr w:rsidR="00ED5F42" w:rsidRPr="00ED5F42" w14:paraId="3E3D6281"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2B670C0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2254" w:type="pct"/>
            <w:tcBorders>
              <w:top w:val="outset" w:sz="6" w:space="0" w:color="414142"/>
              <w:left w:val="outset" w:sz="6" w:space="0" w:color="414142"/>
              <w:bottom w:val="outset" w:sz="6" w:space="0" w:color="414142"/>
              <w:right w:val="outset" w:sz="6" w:space="0" w:color="414142"/>
            </w:tcBorders>
            <w:hideMark/>
          </w:tcPr>
          <w:p w14:paraId="2B44788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Barley (</w:t>
            </w:r>
            <w:r>
              <w:rPr>
                <w:rFonts w:ascii="Times New Roman" w:hAnsi="Times New Roman"/>
                <w:i/>
                <w:iCs/>
                <w:sz w:val="24"/>
              </w:rPr>
              <w:t>Hordeum vulgare</w:t>
            </w:r>
            <w:r>
              <w:rPr>
                <w:rFonts w:ascii="Times New Roman" w:hAnsi="Times New Roman"/>
                <w:sz w:val="24"/>
              </w:rPr>
              <w:t xml:space="preserve"> L.) – malt group</w:t>
            </w:r>
          </w:p>
        </w:tc>
        <w:tc>
          <w:tcPr>
            <w:tcW w:w="286" w:type="pct"/>
            <w:tcBorders>
              <w:top w:val="outset" w:sz="6" w:space="0" w:color="414142"/>
              <w:left w:val="outset" w:sz="6" w:space="0" w:color="414142"/>
              <w:bottom w:val="outset" w:sz="6" w:space="0" w:color="414142"/>
              <w:right w:val="outset" w:sz="6" w:space="0" w:color="414142"/>
            </w:tcBorders>
            <w:hideMark/>
          </w:tcPr>
          <w:p w14:paraId="7CD097A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332</w:t>
            </w:r>
          </w:p>
        </w:tc>
        <w:tc>
          <w:tcPr>
            <w:tcW w:w="939" w:type="pct"/>
            <w:tcBorders>
              <w:top w:val="outset" w:sz="6" w:space="0" w:color="414142"/>
              <w:left w:val="outset" w:sz="6" w:space="0" w:color="414142"/>
              <w:bottom w:val="outset" w:sz="6" w:space="0" w:color="414142"/>
              <w:right w:val="outset" w:sz="6" w:space="0" w:color="414142"/>
            </w:tcBorders>
            <w:hideMark/>
          </w:tcPr>
          <w:p w14:paraId="6957B05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205</w:t>
            </w:r>
          </w:p>
        </w:tc>
        <w:tc>
          <w:tcPr>
            <w:tcW w:w="1122" w:type="pct"/>
            <w:tcBorders>
              <w:top w:val="outset" w:sz="6" w:space="0" w:color="414142"/>
              <w:left w:val="outset" w:sz="6" w:space="0" w:color="414142"/>
              <w:bottom w:val="outset" w:sz="6" w:space="0" w:color="414142"/>
              <w:right w:val="outset" w:sz="6" w:space="0" w:color="414142"/>
            </w:tcBorders>
            <w:hideMark/>
          </w:tcPr>
          <w:p w14:paraId="6416155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127</w:t>
            </w:r>
          </w:p>
        </w:tc>
      </w:tr>
      <w:tr w:rsidR="00ED5F42" w:rsidRPr="00ED5F42" w14:paraId="16F3917D"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53F8B5A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2254" w:type="pct"/>
            <w:tcBorders>
              <w:top w:val="outset" w:sz="6" w:space="0" w:color="414142"/>
              <w:left w:val="outset" w:sz="6" w:space="0" w:color="414142"/>
              <w:bottom w:val="outset" w:sz="6" w:space="0" w:color="414142"/>
              <w:right w:val="outset" w:sz="6" w:space="0" w:color="414142"/>
            </w:tcBorders>
            <w:hideMark/>
          </w:tcPr>
          <w:p w14:paraId="075E53E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Oats (</w:t>
            </w:r>
            <w:r>
              <w:rPr>
                <w:rFonts w:ascii="Times New Roman" w:hAnsi="Times New Roman"/>
                <w:i/>
                <w:iCs/>
                <w:sz w:val="24"/>
              </w:rPr>
              <w:t>Avena sativa</w:t>
            </w:r>
            <w:r>
              <w:rPr>
                <w:rFonts w:ascii="Times New Roman" w:hAnsi="Times New Roman"/>
                <w:sz w:val="24"/>
              </w:rPr>
              <w:t xml:space="preserve"> L.), naked oats (</w:t>
            </w:r>
            <w:r>
              <w:rPr>
                <w:rFonts w:ascii="Times New Roman" w:hAnsi="Times New Roman"/>
                <w:i/>
                <w:iCs/>
                <w:sz w:val="24"/>
              </w:rPr>
              <w:t>Avena nuda</w:t>
            </w:r>
            <w:r>
              <w:rPr>
                <w:rFonts w:ascii="Times New Roman" w:hAnsi="Times New Roman"/>
                <w:sz w:val="24"/>
              </w:rPr>
              <w:t xml:space="preserve"> L.)</w:t>
            </w:r>
          </w:p>
        </w:tc>
        <w:tc>
          <w:tcPr>
            <w:tcW w:w="286" w:type="pct"/>
            <w:tcBorders>
              <w:top w:val="outset" w:sz="6" w:space="0" w:color="414142"/>
              <w:left w:val="outset" w:sz="6" w:space="0" w:color="414142"/>
              <w:bottom w:val="outset" w:sz="6" w:space="0" w:color="414142"/>
              <w:right w:val="outset" w:sz="6" w:space="0" w:color="414142"/>
            </w:tcBorders>
            <w:hideMark/>
          </w:tcPr>
          <w:p w14:paraId="48C5F5F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282</w:t>
            </w:r>
          </w:p>
        </w:tc>
        <w:tc>
          <w:tcPr>
            <w:tcW w:w="939" w:type="pct"/>
            <w:tcBorders>
              <w:top w:val="outset" w:sz="6" w:space="0" w:color="414142"/>
              <w:left w:val="outset" w:sz="6" w:space="0" w:color="414142"/>
              <w:bottom w:val="outset" w:sz="6" w:space="0" w:color="414142"/>
              <w:right w:val="outset" w:sz="6" w:space="0" w:color="414142"/>
            </w:tcBorders>
            <w:hideMark/>
          </w:tcPr>
          <w:p w14:paraId="6D7A339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205</w:t>
            </w:r>
          </w:p>
        </w:tc>
        <w:tc>
          <w:tcPr>
            <w:tcW w:w="1122" w:type="pct"/>
            <w:tcBorders>
              <w:top w:val="outset" w:sz="6" w:space="0" w:color="414142"/>
              <w:left w:val="outset" w:sz="6" w:space="0" w:color="414142"/>
              <w:bottom w:val="outset" w:sz="6" w:space="0" w:color="414142"/>
              <w:right w:val="outset" w:sz="6" w:space="0" w:color="414142"/>
            </w:tcBorders>
            <w:hideMark/>
          </w:tcPr>
          <w:p w14:paraId="041AE5E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77</w:t>
            </w:r>
          </w:p>
        </w:tc>
      </w:tr>
      <w:tr w:rsidR="00ED5F42" w:rsidRPr="00ED5F42" w14:paraId="293082F0"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19211A7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2254" w:type="pct"/>
            <w:tcBorders>
              <w:top w:val="outset" w:sz="6" w:space="0" w:color="414142"/>
              <w:left w:val="outset" w:sz="6" w:space="0" w:color="414142"/>
              <w:bottom w:val="outset" w:sz="6" w:space="0" w:color="414142"/>
              <w:right w:val="outset" w:sz="6" w:space="0" w:color="414142"/>
            </w:tcBorders>
            <w:hideMark/>
          </w:tcPr>
          <w:p w14:paraId="2601079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Buckwheat (</w:t>
            </w:r>
            <w:r>
              <w:rPr>
                <w:rFonts w:ascii="Times New Roman" w:hAnsi="Times New Roman"/>
                <w:i/>
                <w:iCs/>
                <w:sz w:val="24"/>
              </w:rPr>
              <w:t>Fagopyrum esculentum Moench</w:t>
            </w:r>
            <w:r>
              <w:rPr>
                <w:rFonts w:ascii="Times New Roman" w:hAnsi="Times New Roman"/>
                <w:sz w:val="24"/>
              </w:rPr>
              <w:t>), maize (</w:t>
            </w:r>
            <w:r>
              <w:rPr>
                <w:rFonts w:ascii="Times New Roman" w:hAnsi="Times New Roman"/>
                <w:i/>
                <w:iCs/>
                <w:sz w:val="24"/>
              </w:rPr>
              <w:t>Zea mays L.</w:t>
            </w:r>
            <w:r>
              <w:rPr>
                <w:rFonts w:ascii="Times New Roman" w:hAnsi="Times New Roman"/>
                <w:sz w:val="24"/>
              </w:rPr>
              <w:t>)</w:t>
            </w:r>
          </w:p>
        </w:tc>
        <w:tc>
          <w:tcPr>
            <w:tcW w:w="286" w:type="pct"/>
            <w:tcBorders>
              <w:top w:val="outset" w:sz="6" w:space="0" w:color="414142"/>
              <w:left w:val="outset" w:sz="6" w:space="0" w:color="414142"/>
              <w:bottom w:val="outset" w:sz="6" w:space="0" w:color="414142"/>
              <w:right w:val="outset" w:sz="6" w:space="0" w:color="414142"/>
            </w:tcBorders>
            <w:hideMark/>
          </w:tcPr>
          <w:p w14:paraId="108D2D2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256</w:t>
            </w:r>
          </w:p>
        </w:tc>
        <w:tc>
          <w:tcPr>
            <w:tcW w:w="939" w:type="pct"/>
            <w:tcBorders>
              <w:top w:val="outset" w:sz="6" w:space="0" w:color="414142"/>
              <w:left w:val="outset" w:sz="6" w:space="0" w:color="414142"/>
              <w:bottom w:val="outset" w:sz="6" w:space="0" w:color="414142"/>
              <w:right w:val="outset" w:sz="6" w:space="0" w:color="414142"/>
            </w:tcBorders>
            <w:hideMark/>
          </w:tcPr>
          <w:p w14:paraId="130B2B2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185</w:t>
            </w:r>
          </w:p>
        </w:tc>
        <w:tc>
          <w:tcPr>
            <w:tcW w:w="1122" w:type="pct"/>
            <w:tcBorders>
              <w:top w:val="outset" w:sz="6" w:space="0" w:color="414142"/>
              <w:left w:val="outset" w:sz="6" w:space="0" w:color="414142"/>
              <w:bottom w:val="outset" w:sz="6" w:space="0" w:color="414142"/>
              <w:right w:val="outset" w:sz="6" w:space="0" w:color="414142"/>
            </w:tcBorders>
            <w:hideMark/>
          </w:tcPr>
          <w:p w14:paraId="2E846C0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w:t>
            </w:r>
          </w:p>
        </w:tc>
      </w:tr>
      <w:tr w:rsidR="00ED5F42" w:rsidRPr="00ED5F42" w14:paraId="0B6AC808"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451BEE7B" w14:textId="77777777" w:rsidR="00ED5F42" w:rsidRPr="001002BE" w:rsidRDefault="00ED5F42" w:rsidP="005238D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w:t>
            </w:r>
          </w:p>
        </w:tc>
        <w:tc>
          <w:tcPr>
            <w:tcW w:w="4601" w:type="pct"/>
            <w:gridSpan w:val="4"/>
            <w:tcBorders>
              <w:top w:val="outset" w:sz="6" w:space="0" w:color="414142"/>
              <w:left w:val="outset" w:sz="6" w:space="0" w:color="414142"/>
              <w:bottom w:val="outset" w:sz="6" w:space="0" w:color="414142"/>
              <w:right w:val="outset" w:sz="6" w:space="0" w:color="414142"/>
            </w:tcBorders>
            <w:hideMark/>
          </w:tcPr>
          <w:p w14:paraId="5B98AE7D" w14:textId="77777777" w:rsidR="00ED5F42" w:rsidRPr="001002BE" w:rsidRDefault="00ED5F42" w:rsidP="005238D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Fodder plants</w:t>
            </w:r>
          </w:p>
        </w:tc>
      </w:tr>
      <w:tr w:rsidR="00ED5F42" w:rsidRPr="00ED5F42" w14:paraId="7A289ADA"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1A888D7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2254" w:type="pct"/>
            <w:tcBorders>
              <w:top w:val="outset" w:sz="6" w:space="0" w:color="414142"/>
              <w:left w:val="outset" w:sz="6" w:space="0" w:color="414142"/>
              <w:bottom w:val="outset" w:sz="6" w:space="0" w:color="414142"/>
              <w:right w:val="outset" w:sz="6" w:space="0" w:color="414142"/>
            </w:tcBorders>
            <w:hideMark/>
          </w:tcPr>
          <w:p w14:paraId="03A898D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Field peas (</w:t>
            </w:r>
            <w:r>
              <w:rPr>
                <w:rFonts w:ascii="Times New Roman" w:hAnsi="Times New Roman"/>
                <w:i/>
                <w:iCs/>
                <w:sz w:val="24"/>
              </w:rPr>
              <w:t>Pisum sativum</w:t>
            </w:r>
            <w:r>
              <w:rPr>
                <w:rFonts w:ascii="Times New Roman" w:hAnsi="Times New Roman"/>
                <w:sz w:val="24"/>
              </w:rPr>
              <w:t xml:space="preserve"> L. (</w:t>
            </w:r>
            <w:r>
              <w:rPr>
                <w:rFonts w:ascii="Times New Roman" w:hAnsi="Times New Roman"/>
                <w:i/>
                <w:iCs/>
                <w:sz w:val="24"/>
              </w:rPr>
              <w:t>partim</w:t>
            </w:r>
            <w:r>
              <w:rPr>
                <w:rFonts w:ascii="Times New Roman" w:hAnsi="Times New Roman"/>
                <w:sz w:val="24"/>
              </w:rPr>
              <w:t>)), field beans (</w:t>
            </w:r>
            <w:r>
              <w:rPr>
                <w:rFonts w:ascii="Times New Roman" w:hAnsi="Times New Roman"/>
                <w:i/>
                <w:iCs/>
                <w:sz w:val="24"/>
              </w:rPr>
              <w:t>Vicia faba</w:t>
            </w:r>
            <w:r>
              <w:rPr>
                <w:rFonts w:ascii="Times New Roman" w:hAnsi="Times New Roman"/>
                <w:sz w:val="24"/>
              </w:rPr>
              <w:t xml:space="preserve"> L. (</w:t>
            </w:r>
            <w:r>
              <w:rPr>
                <w:rFonts w:ascii="Times New Roman" w:hAnsi="Times New Roman"/>
                <w:i/>
                <w:iCs/>
                <w:sz w:val="24"/>
              </w:rPr>
              <w:t>partim</w:t>
            </w:r>
            <w:r>
              <w:rPr>
                <w:rFonts w:ascii="Times New Roman" w:hAnsi="Times New Roman"/>
                <w:sz w:val="24"/>
              </w:rPr>
              <w:t>))</w:t>
            </w:r>
          </w:p>
        </w:tc>
        <w:tc>
          <w:tcPr>
            <w:tcW w:w="286" w:type="pct"/>
            <w:tcBorders>
              <w:top w:val="outset" w:sz="6" w:space="0" w:color="414142"/>
              <w:left w:val="outset" w:sz="6" w:space="0" w:color="414142"/>
              <w:bottom w:val="outset" w:sz="6" w:space="0" w:color="414142"/>
              <w:right w:val="outset" w:sz="6" w:space="0" w:color="414142"/>
            </w:tcBorders>
            <w:hideMark/>
          </w:tcPr>
          <w:p w14:paraId="75FBBB2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282</w:t>
            </w:r>
          </w:p>
        </w:tc>
        <w:tc>
          <w:tcPr>
            <w:tcW w:w="939" w:type="pct"/>
            <w:tcBorders>
              <w:top w:val="outset" w:sz="6" w:space="0" w:color="414142"/>
              <w:left w:val="outset" w:sz="6" w:space="0" w:color="414142"/>
              <w:bottom w:val="outset" w:sz="6" w:space="0" w:color="414142"/>
              <w:right w:val="outset" w:sz="6" w:space="0" w:color="414142"/>
            </w:tcBorders>
            <w:hideMark/>
          </w:tcPr>
          <w:p w14:paraId="5546D11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205</w:t>
            </w:r>
          </w:p>
        </w:tc>
        <w:tc>
          <w:tcPr>
            <w:tcW w:w="1122" w:type="pct"/>
            <w:tcBorders>
              <w:top w:val="outset" w:sz="6" w:space="0" w:color="414142"/>
              <w:left w:val="outset" w:sz="6" w:space="0" w:color="414142"/>
              <w:bottom w:val="outset" w:sz="6" w:space="0" w:color="414142"/>
              <w:right w:val="outset" w:sz="6" w:space="0" w:color="414142"/>
            </w:tcBorders>
            <w:hideMark/>
          </w:tcPr>
          <w:p w14:paraId="18CFE24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77</w:t>
            </w:r>
          </w:p>
        </w:tc>
      </w:tr>
      <w:tr w:rsidR="00ED5F42" w:rsidRPr="00ED5F42" w14:paraId="57ED2042"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02C98DF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2254" w:type="pct"/>
            <w:tcBorders>
              <w:top w:val="outset" w:sz="6" w:space="0" w:color="414142"/>
              <w:left w:val="outset" w:sz="6" w:space="0" w:color="414142"/>
              <w:bottom w:val="outset" w:sz="6" w:space="0" w:color="414142"/>
              <w:right w:val="outset" w:sz="6" w:space="0" w:color="414142"/>
            </w:tcBorders>
            <w:hideMark/>
          </w:tcPr>
          <w:p w14:paraId="0957FE7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White lupine (</w:t>
            </w:r>
            <w:r>
              <w:rPr>
                <w:rFonts w:ascii="Times New Roman" w:hAnsi="Times New Roman"/>
                <w:i/>
                <w:iCs/>
                <w:sz w:val="24"/>
              </w:rPr>
              <w:t>Lupinus albus</w:t>
            </w:r>
            <w:r>
              <w:rPr>
                <w:rFonts w:ascii="Times New Roman" w:hAnsi="Times New Roman"/>
                <w:sz w:val="24"/>
              </w:rPr>
              <w:t xml:space="preserve"> L.), blue lupine (</w:t>
            </w:r>
            <w:r>
              <w:rPr>
                <w:rFonts w:ascii="Times New Roman" w:hAnsi="Times New Roman"/>
                <w:i/>
                <w:iCs/>
                <w:sz w:val="24"/>
              </w:rPr>
              <w:t>Lupinus angustifolius</w:t>
            </w:r>
            <w:r>
              <w:rPr>
                <w:rFonts w:ascii="Times New Roman" w:hAnsi="Times New Roman"/>
                <w:sz w:val="24"/>
              </w:rPr>
              <w:t xml:space="preserve"> L.), yellow lupine (</w:t>
            </w:r>
            <w:r>
              <w:rPr>
                <w:rFonts w:ascii="Times New Roman" w:hAnsi="Times New Roman"/>
                <w:i/>
                <w:iCs/>
                <w:sz w:val="24"/>
              </w:rPr>
              <w:t>Lupinus luteus</w:t>
            </w:r>
            <w:r>
              <w:rPr>
                <w:rFonts w:ascii="Times New Roman" w:hAnsi="Times New Roman"/>
                <w:sz w:val="24"/>
              </w:rPr>
              <w:t xml:space="preserve"> L.), common vetch (</w:t>
            </w:r>
            <w:r>
              <w:rPr>
                <w:rFonts w:ascii="Times New Roman" w:hAnsi="Times New Roman"/>
                <w:i/>
                <w:iCs/>
                <w:sz w:val="24"/>
              </w:rPr>
              <w:t>Vicia sativa</w:t>
            </w:r>
            <w:r>
              <w:rPr>
                <w:rFonts w:ascii="Times New Roman" w:hAnsi="Times New Roman"/>
                <w:sz w:val="24"/>
              </w:rPr>
              <w:t xml:space="preserve"> L.), hairy vetch (</w:t>
            </w:r>
            <w:r>
              <w:rPr>
                <w:rFonts w:ascii="Times New Roman" w:hAnsi="Times New Roman"/>
                <w:i/>
                <w:iCs/>
                <w:sz w:val="24"/>
              </w:rPr>
              <w:t>Vicia villosa</w:t>
            </w:r>
            <w:r>
              <w:rPr>
                <w:rFonts w:ascii="Times New Roman" w:hAnsi="Times New Roman"/>
                <w:sz w:val="24"/>
              </w:rPr>
              <w:t xml:space="preserve"> Roth), oil radish (</w:t>
            </w:r>
            <w:r>
              <w:rPr>
                <w:rFonts w:ascii="Times New Roman" w:hAnsi="Times New Roman"/>
                <w:i/>
                <w:iCs/>
                <w:sz w:val="24"/>
              </w:rPr>
              <w:t>Raphanus sativus</w:t>
            </w:r>
            <w:r>
              <w:rPr>
                <w:rFonts w:ascii="Times New Roman" w:hAnsi="Times New Roman"/>
                <w:sz w:val="24"/>
              </w:rPr>
              <w:t xml:space="preserve"> L. var. </w:t>
            </w:r>
            <w:r>
              <w:rPr>
                <w:rFonts w:ascii="Times New Roman" w:hAnsi="Times New Roman"/>
                <w:i/>
                <w:iCs/>
                <w:sz w:val="24"/>
              </w:rPr>
              <w:t>oleiformis</w:t>
            </w:r>
            <w:r>
              <w:rPr>
                <w:rFonts w:ascii="Times New Roman" w:hAnsi="Times New Roman"/>
                <w:sz w:val="24"/>
              </w:rPr>
              <w:t xml:space="preserve"> Pers.), phacelia (</w:t>
            </w:r>
            <w:r>
              <w:rPr>
                <w:rFonts w:ascii="Times New Roman" w:hAnsi="Times New Roman"/>
                <w:i/>
                <w:iCs/>
                <w:sz w:val="24"/>
              </w:rPr>
              <w:t>Phacelia tanacetifolia</w:t>
            </w:r>
            <w:r>
              <w:rPr>
                <w:rFonts w:ascii="Times New Roman" w:hAnsi="Times New Roman"/>
                <w:sz w:val="24"/>
              </w:rPr>
              <w:t xml:space="preserve"> Benth.), annual (multiflorous) Westerwolds ryegrass (</w:t>
            </w:r>
            <w:r>
              <w:rPr>
                <w:rFonts w:ascii="Times New Roman" w:hAnsi="Times New Roman"/>
                <w:i/>
                <w:iCs/>
                <w:sz w:val="24"/>
              </w:rPr>
              <w:t>Lolium multiflorum</w:t>
            </w:r>
            <w:r>
              <w:rPr>
                <w:rFonts w:ascii="Times New Roman" w:hAnsi="Times New Roman"/>
                <w:sz w:val="24"/>
              </w:rPr>
              <w:t xml:space="preserve"> Lam.)</w:t>
            </w:r>
          </w:p>
        </w:tc>
        <w:tc>
          <w:tcPr>
            <w:tcW w:w="286" w:type="pct"/>
            <w:tcBorders>
              <w:top w:val="outset" w:sz="6" w:space="0" w:color="414142"/>
              <w:left w:val="outset" w:sz="6" w:space="0" w:color="414142"/>
              <w:bottom w:val="outset" w:sz="6" w:space="0" w:color="414142"/>
              <w:right w:val="outset" w:sz="6" w:space="0" w:color="414142"/>
            </w:tcBorders>
            <w:hideMark/>
          </w:tcPr>
          <w:p w14:paraId="0FC91A5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249</w:t>
            </w:r>
          </w:p>
        </w:tc>
        <w:tc>
          <w:tcPr>
            <w:tcW w:w="939" w:type="pct"/>
            <w:tcBorders>
              <w:top w:val="outset" w:sz="6" w:space="0" w:color="414142"/>
              <w:left w:val="outset" w:sz="6" w:space="0" w:color="414142"/>
              <w:bottom w:val="outset" w:sz="6" w:space="0" w:color="414142"/>
              <w:right w:val="outset" w:sz="6" w:space="0" w:color="414142"/>
            </w:tcBorders>
            <w:hideMark/>
          </w:tcPr>
          <w:p w14:paraId="3104F5B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185</w:t>
            </w:r>
          </w:p>
        </w:tc>
        <w:tc>
          <w:tcPr>
            <w:tcW w:w="1122" w:type="pct"/>
            <w:tcBorders>
              <w:top w:val="outset" w:sz="6" w:space="0" w:color="414142"/>
              <w:left w:val="outset" w:sz="6" w:space="0" w:color="414142"/>
              <w:bottom w:val="outset" w:sz="6" w:space="0" w:color="414142"/>
              <w:right w:val="outset" w:sz="6" w:space="0" w:color="414142"/>
            </w:tcBorders>
            <w:hideMark/>
          </w:tcPr>
          <w:p w14:paraId="2652F77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w:t>
            </w:r>
          </w:p>
        </w:tc>
      </w:tr>
      <w:tr w:rsidR="00ED5F42" w:rsidRPr="00ED5F42" w14:paraId="4FB8AFE1"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3EFB5BC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2254" w:type="pct"/>
            <w:tcBorders>
              <w:top w:val="outset" w:sz="6" w:space="0" w:color="414142"/>
              <w:left w:val="outset" w:sz="6" w:space="0" w:color="414142"/>
              <w:bottom w:val="outset" w:sz="6" w:space="0" w:color="414142"/>
              <w:right w:val="outset" w:sz="6" w:space="0" w:color="414142"/>
            </w:tcBorders>
            <w:hideMark/>
          </w:tcPr>
          <w:p w14:paraId="4BFBE01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Cereal grasses (</w:t>
            </w:r>
            <w:r>
              <w:rPr>
                <w:rFonts w:ascii="Times New Roman" w:hAnsi="Times New Roman"/>
                <w:i/>
                <w:iCs/>
                <w:sz w:val="24"/>
              </w:rPr>
              <w:t>Poaceae</w:t>
            </w:r>
            <w:r>
              <w:rPr>
                <w:rFonts w:ascii="Times New Roman" w:hAnsi="Times New Roman"/>
                <w:sz w:val="24"/>
              </w:rPr>
              <w:t xml:space="preserve"> (</w:t>
            </w:r>
            <w:r>
              <w:rPr>
                <w:rFonts w:ascii="Times New Roman" w:hAnsi="Times New Roman"/>
                <w:i/>
                <w:iCs/>
                <w:sz w:val="24"/>
              </w:rPr>
              <w:t>Gramineae</w:t>
            </w:r>
            <w:r>
              <w:rPr>
                <w:rFonts w:ascii="Times New Roman" w:hAnsi="Times New Roman"/>
                <w:sz w:val="24"/>
              </w:rPr>
              <w:t>)) (except for annual Westerwolds ryegrass), papilionaceous plants (previously not mentioned species (</w:t>
            </w:r>
            <w:r>
              <w:rPr>
                <w:rFonts w:ascii="Times New Roman" w:hAnsi="Times New Roman"/>
                <w:i/>
                <w:iCs/>
                <w:sz w:val="24"/>
              </w:rPr>
              <w:t>Fabaceae</w:t>
            </w:r>
            <w:r>
              <w:rPr>
                <w:rFonts w:ascii="Times New Roman" w:hAnsi="Times New Roman"/>
                <w:sz w:val="24"/>
              </w:rPr>
              <w:t xml:space="preserve"> (</w:t>
            </w:r>
            <w:r>
              <w:rPr>
                <w:rFonts w:ascii="Times New Roman" w:hAnsi="Times New Roman"/>
                <w:i/>
                <w:iCs/>
                <w:sz w:val="24"/>
              </w:rPr>
              <w:t>Leguminosae</w:t>
            </w:r>
            <w:r>
              <w:rPr>
                <w:rFonts w:ascii="Times New Roman" w:hAnsi="Times New Roman"/>
                <w:sz w:val="24"/>
              </w:rPr>
              <w:t>)) – for a trial cycle</w:t>
            </w:r>
          </w:p>
        </w:tc>
        <w:tc>
          <w:tcPr>
            <w:tcW w:w="286" w:type="pct"/>
            <w:tcBorders>
              <w:top w:val="outset" w:sz="6" w:space="0" w:color="414142"/>
              <w:left w:val="outset" w:sz="6" w:space="0" w:color="414142"/>
              <w:bottom w:val="outset" w:sz="6" w:space="0" w:color="414142"/>
              <w:right w:val="outset" w:sz="6" w:space="0" w:color="414142"/>
            </w:tcBorders>
            <w:hideMark/>
          </w:tcPr>
          <w:p w14:paraId="18D1B30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520</w:t>
            </w:r>
          </w:p>
        </w:tc>
        <w:tc>
          <w:tcPr>
            <w:tcW w:w="939" w:type="pct"/>
            <w:tcBorders>
              <w:top w:val="outset" w:sz="6" w:space="0" w:color="414142"/>
              <w:left w:val="outset" w:sz="6" w:space="0" w:color="414142"/>
              <w:bottom w:val="outset" w:sz="6" w:space="0" w:color="414142"/>
              <w:right w:val="outset" w:sz="6" w:space="0" w:color="414142"/>
            </w:tcBorders>
            <w:hideMark/>
          </w:tcPr>
          <w:p w14:paraId="3FCE862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390</w:t>
            </w:r>
          </w:p>
        </w:tc>
        <w:tc>
          <w:tcPr>
            <w:tcW w:w="1122" w:type="pct"/>
            <w:tcBorders>
              <w:top w:val="outset" w:sz="6" w:space="0" w:color="414142"/>
              <w:left w:val="outset" w:sz="6" w:space="0" w:color="414142"/>
              <w:bottom w:val="outset" w:sz="6" w:space="0" w:color="414142"/>
              <w:right w:val="outset" w:sz="6" w:space="0" w:color="414142"/>
            </w:tcBorders>
            <w:hideMark/>
          </w:tcPr>
          <w:p w14:paraId="70FDB29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130</w:t>
            </w:r>
          </w:p>
        </w:tc>
      </w:tr>
      <w:tr w:rsidR="00ED5F42" w:rsidRPr="00ED5F42" w14:paraId="0A6F971E"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7B403BF4" w14:textId="77777777" w:rsidR="00ED5F42" w:rsidRPr="001002BE" w:rsidRDefault="00ED5F42" w:rsidP="005238D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III.</w:t>
            </w:r>
          </w:p>
        </w:tc>
        <w:tc>
          <w:tcPr>
            <w:tcW w:w="4601" w:type="pct"/>
            <w:gridSpan w:val="4"/>
            <w:tcBorders>
              <w:top w:val="outset" w:sz="6" w:space="0" w:color="414142"/>
              <w:left w:val="outset" w:sz="6" w:space="0" w:color="414142"/>
              <w:bottom w:val="outset" w:sz="6" w:space="0" w:color="414142"/>
              <w:right w:val="outset" w:sz="6" w:space="0" w:color="414142"/>
            </w:tcBorders>
            <w:hideMark/>
          </w:tcPr>
          <w:p w14:paraId="6A48EB16" w14:textId="77777777" w:rsidR="00ED5F42" w:rsidRPr="001002BE" w:rsidRDefault="00ED5F42" w:rsidP="005238D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Oil plants and fibre plants</w:t>
            </w:r>
          </w:p>
        </w:tc>
      </w:tr>
      <w:tr w:rsidR="00ED5F42" w:rsidRPr="00ED5F42" w14:paraId="5E6086EF"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7605117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2254" w:type="pct"/>
            <w:tcBorders>
              <w:top w:val="outset" w:sz="6" w:space="0" w:color="414142"/>
              <w:left w:val="outset" w:sz="6" w:space="0" w:color="414142"/>
              <w:bottom w:val="outset" w:sz="6" w:space="0" w:color="414142"/>
              <w:right w:val="outset" w:sz="6" w:space="0" w:color="414142"/>
            </w:tcBorders>
            <w:hideMark/>
          </w:tcPr>
          <w:p w14:paraId="3B7D066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Swede rape (</w:t>
            </w:r>
            <w:r>
              <w:rPr>
                <w:rFonts w:ascii="Times New Roman" w:hAnsi="Times New Roman"/>
                <w:i/>
                <w:iCs/>
                <w:sz w:val="24"/>
              </w:rPr>
              <w:t>Brassica napus</w:t>
            </w:r>
            <w:r>
              <w:rPr>
                <w:rFonts w:ascii="Times New Roman" w:hAnsi="Times New Roman"/>
                <w:sz w:val="24"/>
              </w:rPr>
              <w:t> L. (</w:t>
            </w:r>
            <w:r>
              <w:rPr>
                <w:rFonts w:ascii="Times New Roman" w:hAnsi="Times New Roman"/>
                <w:i/>
                <w:iCs/>
                <w:sz w:val="24"/>
              </w:rPr>
              <w:t>partim</w:t>
            </w:r>
            <w:r>
              <w:rPr>
                <w:rFonts w:ascii="Times New Roman" w:hAnsi="Times New Roman"/>
                <w:sz w:val="24"/>
              </w:rPr>
              <w:t>)), turnip rape (</w:t>
            </w:r>
            <w:r>
              <w:rPr>
                <w:rFonts w:ascii="Times New Roman" w:hAnsi="Times New Roman"/>
                <w:i/>
                <w:iCs/>
                <w:sz w:val="24"/>
              </w:rPr>
              <w:t>Brassica rapa</w:t>
            </w:r>
            <w:r>
              <w:rPr>
                <w:rFonts w:ascii="Times New Roman" w:hAnsi="Times New Roman"/>
                <w:sz w:val="24"/>
              </w:rPr>
              <w:t xml:space="preserve"> L. var. </w:t>
            </w:r>
            <w:r>
              <w:rPr>
                <w:rFonts w:ascii="Times New Roman" w:hAnsi="Times New Roman"/>
                <w:i/>
                <w:iCs/>
                <w:sz w:val="24"/>
              </w:rPr>
              <w:t>silvestris</w:t>
            </w:r>
            <w:r>
              <w:rPr>
                <w:rFonts w:ascii="Times New Roman" w:hAnsi="Times New Roman"/>
                <w:sz w:val="24"/>
              </w:rPr>
              <w:t xml:space="preserve"> (Lam.) Briggs), white mustard (</w:t>
            </w:r>
            <w:r>
              <w:rPr>
                <w:rFonts w:ascii="Times New Roman" w:hAnsi="Times New Roman"/>
                <w:i/>
                <w:iCs/>
                <w:sz w:val="24"/>
              </w:rPr>
              <w:t>Sinapis alba</w:t>
            </w:r>
            <w:r>
              <w:rPr>
                <w:rFonts w:ascii="Times New Roman" w:hAnsi="Times New Roman"/>
                <w:sz w:val="24"/>
              </w:rPr>
              <w:t> L.), soybeans (</w:t>
            </w:r>
            <w:r>
              <w:rPr>
                <w:rFonts w:ascii="Times New Roman" w:hAnsi="Times New Roman"/>
                <w:i/>
                <w:iCs/>
                <w:sz w:val="24"/>
              </w:rPr>
              <w:t>Glycine max</w:t>
            </w:r>
            <w:r>
              <w:rPr>
                <w:rFonts w:ascii="Times New Roman" w:hAnsi="Times New Roman"/>
                <w:sz w:val="24"/>
              </w:rPr>
              <w:t>)</w:t>
            </w:r>
          </w:p>
        </w:tc>
        <w:tc>
          <w:tcPr>
            <w:tcW w:w="286" w:type="pct"/>
            <w:tcBorders>
              <w:top w:val="outset" w:sz="6" w:space="0" w:color="414142"/>
              <w:left w:val="outset" w:sz="6" w:space="0" w:color="414142"/>
              <w:bottom w:val="outset" w:sz="6" w:space="0" w:color="414142"/>
              <w:right w:val="outset" w:sz="6" w:space="0" w:color="414142"/>
            </w:tcBorders>
            <w:hideMark/>
          </w:tcPr>
          <w:p w14:paraId="466CAD4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282</w:t>
            </w:r>
          </w:p>
        </w:tc>
        <w:tc>
          <w:tcPr>
            <w:tcW w:w="939" w:type="pct"/>
            <w:tcBorders>
              <w:top w:val="outset" w:sz="6" w:space="0" w:color="414142"/>
              <w:left w:val="outset" w:sz="6" w:space="0" w:color="414142"/>
              <w:bottom w:val="outset" w:sz="6" w:space="0" w:color="414142"/>
              <w:right w:val="outset" w:sz="6" w:space="0" w:color="414142"/>
            </w:tcBorders>
            <w:hideMark/>
          </w:tcPr>
          <w:p w14:paraId="5241997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205</w:t>
            </w:r>
          </w:p>
        </w:tc>
        <w:tc>
          <w:tcPr>
            <w:tcW w:w="1122" w:type="pct"/>
            <w:tcBorders>
              <w:top w:val="outset" w:sz="6" w:space="0" w:color="414142"/>
              <w:left w:val="outset" w:sz="6" w:space="0" w:color="414142"/>
              <w:bottom w:val="outset" w:sz="6" w:space="0" w:color="414142"/>
              <w:right w:val="outset" w:sz="6" w:space="0" w:color="414142"/>
            </w:tcBorders>
            <w:hideMark/>
          </w:tcPr>
          <w:p w14:paraId="39AA894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77</w:t>
            </w:r>
          </w:p>
        </w:tc>
      </w:tr>
      <w:tr w:rsidR="00ED5F42" w:rsidRPr="00ED5F42" w14:paraId="4193E727"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3825767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2254" w:type="pct"/>
            <w:tcBorders>
              <w:top w:val="outset" w:sz="6" w:space="0" w:color="414142"/>
              <w:left w:val="outset" w:sz="6" w:space="0" w:color="414142"/>
              <w:bottom w:val="outset" w:sz="6" w:space="0" w:color="414142"/>
              <w:right w:val="outset" w:sz="6" w:space="0" w:color="414142"/>
            </w:tcBorders>
            <w:hideMark/>
          </w:tcPr>
          <w:p w14:paraId="103F4FF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Flax (</w:t>
            </w:r>
            <w:r>
              <w:rPr>
                <w:rFonts w:ascii="Times New Roman" w:hAnsi="Times New Roman"/>
                <w:i/>
                <w:iCs/>
                <w:sz w:val="24"/>
              </w:rPr>
              <w:t>Linum usitatissimum</w:t>
            </w:r>
            <w:r>
              <w:rPr>
                <w:rFonts w:ascii="Times New Roman" w:hAnsi="Times New Roman"/>
                <w:sz w:val="24"/>
              </w:rPr>
              <w:t xml:space="preserve"> L.) (fibre group), hemp (</w:t>
            </w:r>
            <w:r>
              <w:rPr>
                <w:rFonts w:ascii="Times New Roman" w:hAnsi="Times New Roman"/>
                <w:i/>
                <w:iCs/>
                <w:sz w:val="24"/>
              </w:rPr>
              <w:t>Cannabis sativa</w:t>
            </w:r>
            <w:r>
              <w:rPr>
                <w:rFonts w:ascii="Times New Roman" w:hAnsi="Times New Roman"/>
                <w:sz w:val="24"/>
              </w:rPr>
              <w:t xml:space="preserve"> L.) (fibre group)</w:t>
            </w:r>
          </w:p>
        </w:tc>
        <w:tc>
          <w:tcPr>
            <w:tcW w:w="286" w:type="pct"/>
            <w:tcBorders>
              <w:top w:val="outset" w:sz="6" w:space="0" w:color="414142"/>
              <w:left w:val="outset" w:sz="6" w:space="0" w:color="414142"/>
              <w:bottom w:val="outset" w:sz="6" w:space="0" w:color="414142"/>
              <w:right w:val="outset" w:sz="6" w:space="0" w:color="414142"/>
            </w:tcBorders>
            <w:hideMark/>
          </w:tcPr>
          <w:p w14:paraId="67EB4CD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256</w:t>
            </w:r>
          </w:p>
        </w:tc>
        <w:tc>
          <w:tcPr>
            <w:tcW w:w="939" w:type="pct"/>
            <w:tcBorders>
              <w:top w:val="outset" w:sz="6" w:space="0" w:color="414142"/>
              <w:left w:val="outset" w:sz="6" w:space="0" w:color="414142"/>
              <w:bottom w:val="outset" w:sz="6" w:space="0" w:color="414142"/>
              <w:right w:val="outset" w:sz="6" w:space="0" w:color="414142"/>
            </w:tcBorders>
            <w:hideMark/>
          </w:tcPr>
          <w:p w14:paraId="48EF779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185</w:t>
            </w:r>
          </w:p>
        </w:tc>
        <w:tc>
          <w:tcPr>
            <w:tcW w:w="1122" w:type="pct"/>
            <w:tcBorders>
              <w:top w:val="outset" w:sz="6" w:space="0" w:color="414142"/>
              <w:left w:val="outset" w:sz="6" w:space="0" w:color="414142"/>
              <w:bottom w:val="outset" w:sz="6" w:space="0" w:color="414142"/>
              <w:right w:val="outset" w:sz="6" w:space="0" w:color="414142"/>
            </w:tcBorders>
            <w:hideMark/>
          </w:tcPr>
          <w:p w14:paraId="25CCEC5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w:t>
            </w:r>
          </w:p>
        </w:tc>
      </w:tr>
      <w:tr w:rsidR="00ED5F42" w:rsidRPr="00ED5F42" w14:paraId="4F968E31"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62178E5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2254" w:type="pct"/>
            <w:tcBorders>
              <w:top w:val="outset" w:sz="6" w:space="0" w:color="414142"/>
              <w:left w:val="outset" w:sz="6" w:space="0" w:color="414142"/>
              <w:bottom w:val="outset" w:sz="6" w:space="0" w:color="414142"/>
              <w:right w:val="outset" w:sz="6" w:space="0" w:color="414142"/>
            </w:tcBorders>
            <w:hideMark/>
          </w:tcPr>
          <w:p w14:paraId="3CBBC0B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Flax (</w:t>
            </w:r>
            <w:r>
              <w:rPr>
                <w:rFonts w:ascii="Times New Roman" w:hAnsi="Times New Roman"/>
                <w:i/>
                <w:iCs/>
                <w:sz w:val="24"/>
              </w:rPr>
              <w:t>Linum usitatissimum</w:t>
            </w:r>
            <w:r>
              <w:rPr>
                <w:rFonts w:ascii="Times New Roman" w:hAnsi="Times New Roman"/>
                <w:sz w:val="24"/>
              </w:rPr>
              <w:t xml:space="preserve"> L.) (oil group), hemp (</w:t>
            </w:r>
            <w:r>
              <w:rPr>
                <w:rFonts w:ascii="Times New Roman" w:hAnsi="Times New Roman"/>
                <w:i/>
                <w:iCs/>
                <w:sz w:val="24"/>
              </w:rPr>
              <w:t>Cannabis sativa</w:t>
            </w:r>
            <w:r>
              <w:rPr>
                <w:rFonts w:ascii="Times New Roman" w:hAnsi="Times New Roman"/>
                <w:sz w:val="24"/>
              </w:rPr>
              <w:t xml:space="preserve"> L.) (oil group)</w:t>
            </w:r>
          </w:p>
        </w:tc>
        <w:tc>
          <w:tcPr>
            <w:tcW w:w="286" w:type="pct"/>
            <w:tcBorders>
              <w:top w:val="outset" w:sz="6" w:space="0" w:color="414142"/>
              <w:left w:val="outset" w:sz="6" w:space="0" w:color="414142"/>
              <w:bottom w:val="outset" w:sz="6" w:space="0" w:color="414142"/>
              <w:right w:val="outset" w:sz="6" w:space="0" w:color="414142"/>
            </w:tcBorders>
            <w:hideMark/>
          </w:tcPr>
          <w:p w14:paraId="09DE3AE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249</w:t>
            </w:r>
          </w:p>
        </w:tc>
        <w:tc>
          <w:tcPr>
            <w:tcW w:w="939" w:type="pct"/>
            <w:tcBorders>
              <w:top w:val="outset" w:sz="6" w:space="0" w:color="414142"/>
              <w:left w:val="outset" w:sz="6" w:space="0" w:color="414142"/>
              <w:bottom w:val="outset" w:sz="6" w:space="0" w:color="414142"/>
              <w:right w:val="outset" w:sz="6" w:space="0" w:color="414142"/>
            </w:tcBorders>
            <w:hideMark/>
          </w:tcPr>
          <w:p w14:paraId="2D8574E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185</w:t>
            </w:r>
          </w:p>
        </w:tc>
        <w:tc>
          <w:tcPr>
            <w:tcW w:w="1122" w:type="pct"/>
            <w:tcBorders>
              <w:top w:val="outset" w:sz="6" w:space="0" w:color="414142"/>
              <w:left w:val="outset" w:sz="6" w:space="0" w:color="414142"/>
              <w:bottom w:val="outset" w:sz="6" w:space="0" w:color="414142"/>
              <w:right w:val="outset" w:sz="6" w:space="0" w:color="414142"/>
            </w:tcBorders>
            <w:hideMark/>
          </w:tcPr>
          <w:p w14:paraId="73E2670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w:t>
            </w:r>
          </w:p>
        </w:tc>
      </w:tr>
      <w:tr w:rsidR="00ED5F42" w:rsidRPr="00ED5F42" w14:paraId="147D1618"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5DD9DF51" w14:textId="77777777" w:rsidR="00ED5F42" w:rsidRPr="001002BE" w:rsidRDefault="00ED5F42" w:rsidP="005238D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w:t>
            </w:r>
          </w:p>
        </w:tc>
        <w:tc>
          <w:tcPr>
            <w:tcW w:w="4601" w:type="pct"/>
            <w:gridSpan w:val="4"/>
            <w:tcBorders>
              <w:top w:val="outset" w:sz="6" w:space="0" w:color="414142"/>
              <w:left w:val="outset" w:sz="6" w:space="0" w:color="414142"/>
              <w:bottom w:val="outset" w:sz="6" w:space="0" w:color="414142"/>
              <w:right w:val="outset" w:sz="6" w:space="0" w:color="414142"/>
            </w:tcBorders>
            <w:hideMark/>
          </w:tcPr>
          <w:p w14:paraId="0A590763" w14:textId="77777777" w:rsidR="00ED5F42" w:rsidRPr="001002BE" w:rsidRDefault="00ED5F42" w:rsidP="005238D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Potatoes</w:t>
            </w:r>
          </w:p>
        </w:tc>
      </w:tr>
      <w:tr w:rsidR="00ED5F42" w:rsidRPr="00ED5F42" w14:paraId="0B235AAF" w14:textId="77777777" w:rsidTr="005238D7">
        <w:tc>
          <w:tcPr>
            <w:tcW w:w="399" w:type="pct"/>
            <w:tcBorders>
              <w:top w:val="outset" w:sz="6" w:space="0" w:color="414142"/>
              <w:left w:val="outset" w:sz="6" w:space="0" w:color="414142"/>
              <w:bottom w:val="single" w:sz="6" w:space="0" w:color="414142"/>
              <w:right w:val="outset" w:sz="6" w:space="0" w:color="414142"/>
            </w:tcBorders>
            <w:hideMark/>
          </w:tcPr>
          <w:p w14:paraId="1DC541E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w:t>
            </w:r>
          </w:p>
        </w:tc>
        <w:tc>
          <w:tcPr>
            <w:tcW w:w="2254" w:type="pct"/>
            <w:tcBorders>
              <w:top w:val="outset" w:sz="6" w:space="0" w:color="414142"/>
              <w:left w:val="outset" w:sz="6" w:space="0" w:color="414142"/>
              <w:bottom w:val="single" w:sz="6" w:space="0" w:color="414142"/>
              <w:right w:val="outset" w:sz="6" w:space="0" w:color="414142"/>
            </w:tcBorders>
            <w:hideMark/>
          </w:tcPr>
          <w:p w14:paraId="337D203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Potatoes (</w:t>
            </w:r>
            <w:r>
              <w:rPr>
                <w:rFonts w:ascii="Times New Roman" w:hAnsi="Times New Roman"/>
                <w:i/>
                <w:iCs/>
                <w:sz w:val="24"/>
              </w:rPr>
              <w:t>Solanum tuberosum</w:t>
            </w:r>
            <w:r>
              <w:rPr>
                <w:rFonts w:ascii="Times New Roman" w:hAnsi="Times New Roman"/>
                <w:sz w:val="24"/>
              </w:rPr>
              <w:t xml:space="preserve"> L.)</w:t>
            </w:r>
          </w:p>
        </w:tc>
        <w:tc>
          <w:tcPr>
            <w:tcW w:w="286" w:type="pct"/>
            <w:tcBorders>
              <w:top w:val="outset" w:sz="6" w:space="0" w:color="414142"/>
              <w:left w:val="outset" w:sz="6" w:space="0" w:color="414142"/>
              <w:bottom w:val="single" w:sz="6" w:space="0" w:color="414142"/>
              <w:right w:val="outset" w:sz="6" w:space="0" w:color="414142"/>
            </w:tcBorders>
            <w:hideMark/>
          </w:tcPr>
          <w:p w14:paraId="6248CE4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282</w:t>
            </w:r>
          </w:p>
        </w:tc>
        <w:tc>
          <w:tcPr>
            <w:tcW w:w="939" w:type="pct"/>
            <w:tcBorders>
              <w:top w:val="outset" w:sz="6" w:space="0" w:color="414142"/>
              <w:left w:val="outset" w:sz="6" w:space="0" w:color="414142"/>
              <w:bottom w:val="single" w:sz="6" w:space="0" w:color="414142"/>
              <w:right w:val="outset" w:sz="6" w:space="0" w:color="414142"/>
            </w:tcBorders>
            <w:hideMark/>
          </w:tcPr>
          <w:p w14:paraId="1E1DF81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207</w:t>
            </w:r>
          </w:p>
        </w:tc>
        <w:tc>
          <w:tcPr>
            <w:tcW w:w="1122" w:type="pct"/>
            <w:tcBorders>
              <w:top w:val="outset" w:sz="6" w:space="0" w:color="414142"/>
              <w:left w:val="outset" w:sz="6" w:space="0" w:color="414142"/>
              <w:bottom w:val="single" w:sz="6" w:space="0" w:color="414142"/>
              <w:right w:val="outset" w:sz="6" w:space="0" w:color="414142"/>
            </w:tcBorders>
            <w:hideMark/>
          </w:tcPr>
          <w:p w14:paraId="7EC29D8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75</w:t>
            </w:r>
          </w:p>
        </w:tc>
      </w:tr>
      <w:tr w:rsidR="00ED5F42" w:rsidRPr="00ED5F42" w14:paraId="3C3B96EA" w14:textId="77777777" w:rsidTr="005238D7">
        <w:tc>
          <w:tcPr>
            <w:tcW w:w="5000" w:type="pct"/>
            <w:gridSpan w:val="5"/>
            <w:tcBorders>
              <w:top w:val="nil"/>
              <w:left w:val="nil"/>
              <w:bottom w:val="nil"/>
              <w:right w:val="nil"/>
            </w:tcBorders>
            <w:hideMark/>
          </w:tcPr>
          <w:p w14:paraId="665A960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 In accordance with Section 3, Paragraph eight of the Value Added Tax Law, the value added tax shall not be applied.</w:t>
            </w:r>
          </w:p>
        </w:tc>
      </w:tr>
    </w:tbl>
    <w:p w14:paraId="5519643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25E686" w14:textId="77777777" w:rsidR="00ED5F42" w:rsidRPr="00ED5F42" w:rsidRDefault="00ED5F42" w:rsidP="00ED5F42">
      <w:pPr>
        <w:rPr>
          <w:rFonts w:ascii="Times New Roman" w:eastAsia="Times New Roman" w:hAnsi="Times New Roman" w:cs="Times New Roman"/>
          <w:noProof/>
          <w:sz w:val="24"/>
          <w:szCs w:val="24"/>
        </w:rPr>
      </w:pPr>
      <w:r>
        <w:br w:type="page"/>
      </w:r>
    </w:p>
    <w:p w14:paraId="2B096F09"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4.</w:t>
      </w:r>
      <w:r>
        <w:rPr>
          <w:rFonts w:ascii="Times New Roman" w:hAnsi="Times New Roman"/>
          <w:b/>
          <w:sz w:val="24"/>
          <w:vertAlign w:val="superscript"/>
        </w:rPr>
        <w:t>1</w:t>
      </w:r>
    </w:p>
    <w:p w14:paraId="23F56345"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518</w:t>
      </w:r>
    </w:p>
    <w:p w14:paraId="17EE0DFC" w14:textId="77777777" w:rsidR="00ED5F42" w:rsidRPr="001002BE"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24 July 2012</w:t>
      </w:r>
      <w:bookmarkStart w:id="169" w:name="piel-1125155"/>
      <w:bookmarkStart w:id="170" w:name="piel4_1"/>
      <w:bookmarkEnd w:id="169"/>
      <w:bookmarkEnd w:id="170"/>
    </w:p>
    <w:p w14:paraId="229B2DB4" w14:textId="77777777" w:rsidR="00ED5F42" w:rsidRPr="001002BE"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2022</w:t>
      </w:r>
      <w:r>
        <w:rPr>
          <w:rFonts w:ascii="Times New Roman" w:hAnsi="Times New Roman"/>
          <w:sz w:val="24"/>
        </w:rPr>
        <w:t>]</w:t>
      </w:r>
    </w:p>
    <w:p w14:paraId="36350BD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bookmarkStart w:id="171" w:name="1125157"/>
      <w:bookmarkStart w:id="172" w:name="n-1125157"/>
      <w:bookmarkEnd w:id="171"/>
      <w:bookmarkEnd w:id="172"/>
    </w:p>
    <w:p w14:paraId="2C14DCF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76E256F"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Groups of Variety Assessment</w:t>
      </w:r>
    </w:p>
    <w:p w14:paraId="179ED92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3FDB876"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79A540A"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Cereal crop</w:t>
      </w:r>
    </w:p>
    <w:p w14:paraId="7697074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FF348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Rye (</w:t>
      </w:r>
      <w:r>
        <w:rPr>
          <w:rFonts w:ascii="Times New Roman" w:hAnsi="Times New Roman"/>
          <w:i/>
          <w:iCs/>
          <w:sz w:val="24"/>
        </w:rPr>
        <w:t>Secale cereale</w:t>
      </w:r>
      <w:r>
        <w:rPr>
          <w:rFonts w:ascii="Times New Roman" w:hAnsi="Times New Roman"/>
          <w:sz w:val="24"/>
        </w:rPr>
        <w:t xml:space="preserve"> L.):</w:t>
      </w:r>
    </w:p>
    <w:p w14:paraId="4B8F74D0"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winter form, varieties;</w:t>
      </w:r>
    </w:p>
    <w:p w14:paraId="598131DE"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winter form, hybrid varieties.</w:t>
      </w:r>
    </w:p>
    <w:p w14:paraId="4C62F77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BCD76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Common wheat (</w:t>
      </w:r>
      <w:r>
        <w:rPr>
          <w:rFonts w:ascii="Times New Roman" w:hAnsi="Times New Roman"/>
          <w:i/>
          <w:iCs/>
          <w:sz w:val="24"/>
        </w:rPr>
        <w:t>Triticum aestivum</w:t>
      </w:r>
      <w:r>
        <w:rPr>
          <w:rFonts w:ascii="Times New Roman" w:hAnsi="Times New Roman"/>
          <w:sz w:val="24"/>
        </w:rPr>
        <w:t> L. subsp. </w:t>
      </w:r>
      <w:r>
        <w:rPr>
          <w:rFonts w:ascii="Times New Roman" w:hAnsi="Times New Roman"/>
          <w:i/>
          <w:iCs/>
          <w:sz w:val="24"/>
        </w:rPr>
        <w:t>aestivum</w:t>
      </w:r>
      <w:r>
        <w:rPr>
          <w:rFonts w:ascii="Times New Roman" w:hAnsi="Times New Roman"/>
          <w:sz w:val="24"/>
        </w:rPr>
        <w:t>):</w:t>
      </w:r>
    </w:p>
    <w:p w14:paraId="669FE986"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winter form, varieties;</w:t>
      </w:r>
    </w:p>
    <w:p w14:paraId="1FCE9D7D"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winter form, hybrid varieties;</w:t>
      </w:r>
    </w:p>
    <w:p w14:paraId="547C75C9"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spring form, varieties;</w:t>
      </w:r>
    </w:p>
    <w:p w14:paraId="45BF94C2"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spring form, hybrid varieties.</w:t>
      </w:r>
    </w:p>
    <w:p w14:paraId="61BAB02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05255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Durum wheat (</w:t>
      </w:r>
      <w:r>
        <w:rPr>
          <w:rFonts w:ascii="Times New Roman" w:hAnsi="Times New Roman"/>
          <w:i/>
          <w:iCs/>
          <w:sz w:val="24"/>
        </w:rPr>
        <w:t>Triticum turgidum</w:t>
      </w:r>
      <w:r>
        <w:rPr>
          <w:rFonts w:ascii="Times New Roman" w:hAnsi="Times New Roman"/>
          <w:sz w:val="24"/>
        </w:rPr>
        <w:t xml:space="preserve"> L. subsp. </w:t>
      </w:r>
      <w:r>
        <w:rPr>
          <w:rFonts w:ascii="Times New Roman" w:hAnsi="Times New Roman"/>
          <w:i/>
          <w:iCs/>
          <w:sz w:val="24"/>
        </w:rPr>
        <w:t>durum</w:t>
      </w:r>
      <w:r>
        <w:rPr>
          <w:rFonts w:ascii="Times New Roman" w:hAnsi="Times New Roman"/>
          <w:sz w:val="24"/>
        </w:rPr>
        <w:t xml:space="preserve"> (Desf.) van Slageren) – spring form.</w:t>
      </w:r>
    </w:p>
    <w:p w14:paraId="2A76F5B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BC54C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Spelt wheat (</w:t>
      </w:r>
      <w:r>
        <w:rPr>
          <w:rFonts w:ascii="Times New Roman" w:hAnsi="Times New Roman"/>
          <w:i/>
          <w:iCs/>
          <w:sz w:val="24"/>
        </w:rPr>
        <w:t>Triticum aestivum</w:t>
      </w:r>
      <w:r>
        <w:rPr>
          <w:rFonts w:ascii="Times New Roman" w:hAnsi="Times New Roman"/>
          <w:sz w:val="24"/>
        </w:rPr>
        <w:t xml:space="preserve"> L. subsp. </w:t>
      </w:r>
      <w:r>
        <w:rPr>
          <w:rFonts w:ascii="Times New Roman" w:hAnsi="Times New Roman"/>
          <w:i/>
          <w:iCs/>
          <w:sz w:val="24"/>
        </w:rPr>
        <w:t>spelta</w:t>
      </w:r>
      <w:r>
        <w:rPr>
          <w:rFonts w:ascii="Times New Roman" w:hAnsi="Times New Roman"/>
          <w:sz w:val="24"/>
        </w:rPr>
        <w:t xml:space="preserve"> (L.) Thell).</w:t>
      </w:r>
    </w:p>
    <w:p w14:paraId="440D291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EE262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Barley (</w:t>
      </w:r>
      <w:r>
        <w:rPr>
          <w:rFonts w:ascii="Times New Roman" w:hAnsi="Times New Roman"/>
          <w:i/>
          <w:iCs/>
          <w:sz w:val="24"/>
        </w:rPr>
        <w:t>Hordeum vulgare</w:t>
      </w:r>
      <w:r>
        <w:rPr>
          <w:rFonts w:ascii="Times New Roman" w:hAnsi="Times New Roman"/>
          <w:sz w:val="24"/>
        </w:rPr>
        <w:t> L.):</w:t>
      </w:r>
    </w:p>
    <w:p w14:paraId="163B8FDA"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winter form, varieties;</w:t>
      </w:r>
    </w:p>
    <w:p w14:paraId="060A4935"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winter form, hybrid varieties;</w:t>
      </w:r>
    </w:p>
    <w:p w14:paraId="53A733C5"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spring barley:</w:t>
      </w:r>
    </w:p>
    <w:p w14:paraId="5079EB46"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5.3.1. hulless barley;</w:t>
      </w:r>
    </w:p>
    <w:p w14:paraId="7043CD0B"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5.3.2. grains group;</w:t>
      </w:r>
    </w:p>
    <w:p w14:paraId="741E1F6C"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5.3.3. malt group.</w:t>
      </w:r>
    </w:p>
    <w:p w14:paraId="42A858F6"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69B06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Oats (</w:t>
      </w:r>
      <w:r>
        <w:rPr>
          <w:rFonts w:ascii="Times New Roman" w:hAnsi="Times New Roman"/>
          <w:i/>
          <w:iCs/>
          <w:sz w:val="24"/>
        </w:rPr>
        <w:t>Avena sativa</w:t>
      </w:r>
      <w:r>
        <w:rPr>
          <w:rFonts w:ascii="Times New Roman" w:hAnsi="Times New Roman"/>
          <w:sz w:val="24"/>
        </w:rPr>
        <w:t> L.):</w:t>
      </w:r>
    </w:p>
    <w:p w14:paraId="24A153DC"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grain group;</w:t>
      </w:r>
    </w:p>
    <w:p w14:paraId="5C1ADCBD"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green mass group.</w:t>
      </w:r>
    </w:p>
    <w:p w14:paraId="0D9312E2"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4821D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Hulless oats (</w:t>
      </w:r>
      <w:r>
        <w:rPr>
          <w:rFonts w:ascii="Times New Roman" w:hAnsi="Times New Roman"/>
          <w:i/>
          <w:iCs/>
          <w:sz w:val="24"/>
        </w:rPr>
        <w:t>Avena nuda</w:t>
      </w:r>
      <w:r>
        <w:rPr>
          <w:rFonts w:ascii="Times New Roman" w:hAnsi="Times New Roman"/>
          <w:sz w:val="24"/>
        </w:rPr>
        <w:t> L.).</w:t>
      </w:r>
    </w:p>
    <w:p w14:paraId="1048439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5536E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 Hybrids resulting from the crossing of a species of the genus </w:t>
      </w:r>
      <w:r>
        <w:rPr>
          <w:rFonts w:ascii="Times New Roman" w:hAnsi="Times New Roman"/>
          <w:i/>
          <w:iCs/>
          <w:sz w:val="24"/>
        </w:rPr>
        <w:t>Triticum</w:t>
      </w:r>
      <w:r>
        <w:rPr>
          <w:rFonts w:ascii="Times New Roman" w:hAnsi="Times New Roman"/>
          <w:sz w:val="24"/>
        </w:rPr>
        <w:t xml:space="preserve"> and a species of the genus </w:t>
      </w:r>
      <w:r>
        <w:rPr>
          <w:rFonts w:ascii="Times New Roman" w:hAnsi="Times New Roman"/>
          <w:i/>
          <w:iCs/>
          <w:sz w:val="24"/>
        </w:rPr>
        <w:t>Secale</w:t>
      </w:r>
      <w:r>
        <w:rPr>
          <w:rFonts w:ascii="Times New Roman" w:hAnsi="Times New Roman"/>
          <w:sz w:val="24"/>
        </w:rPr>
        <w:t xml:space="preserve"> (</w:t>
      </w:r>
      <w:r>
        <w:rPr>
          <w:rFonts w:ascii="Times New Roman" w:hAnsi="Times New Roman"/>
          <w:i/>
          <w:iCs/>
          <w:sz w:val="24"/>
        </w:rPr>
        <w:t>x Triticosecale</w:t>
      </w:r>
      <w:r>
        <w:rPr>
          <w:rFonts w:ascii="Times New Roman" w:hAnsi="Times New Roman"/>
          <w:sz w:val="24"/>
        </w:rPr>
        <w:t xml:space="preserve"> Wittm. ex A. Camus) (hereinafter – triticale):</w:t>
      </w:r>
    </w:p>
    <w:p w14:paraId="4327B686"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winter form;</w:t>
      </w:r>
    </w:p>
    <w:p w14:paraId="65920985"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spring form.</w:t>
      </w:r>
    </w:p>
    <w:p w14:paraId="2E84212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DF906A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Buckwheat (</w:t>
      </w:r>
      <w:r>
        <w:rPr>
          <w:rFonts w:ascii="Times New Roman" w:hAnsi="Times New Roman"/>
          <w:i/>
          <w:iCs/>
          <w:sz w:val="24"/>
        </w:rPr>
        <w:t>Fagopyrum esculentum</w:t>
      </w:r>
      <w:r>
        <w:rPr>
          <w:rFonts w:ascii="Times New Roman" w:hAnsi="Times New Roman"/>
          <w:sz w:val="24"/>
        </w:rPr>
        <w:t xml:space="preserve"> Moench).</w:t>
      </w:r>
    </w:p>
    <w:p w14:paraId="7581DA16"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98638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Maize (</w:t>
      </w:r>
      <w:r>
        <w:rPr>
          <w:rFonts w:ascii="Times New Roman" w:hAnsi="Times New Roman"/>
          <w:i/>
          <w:iCs/>
          <w:sz w:val="24"/>
        </w:rPr>
        <w:t>Zea mays</w:t>
      </w:r>
      <w:r>
        <w:rPr>
          <w:rFonts w:ascii="Times New Roman" w:hAnsi="Times New Roman"/>
          <w:sz w:val="24"/>
        </w:rPr>
        <w:t> L.) – green mass group.</w:t>
      </w:r>
    </w:p>
    <w:p w14:paraId="1E2EC3F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3202AEE"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Fodder plants*</w:t>
      </w:r>
    </w:p>
    <w:p w14:paraId="041BA44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7A445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Field peas (</w:t>
      </w:r>
      <w:r>
        <w:rPr>
          <w:rFonts w:ascii="Times New Roman" w:hAnsi="Times New Roman"/>
          <w:i/>
          <w:iCs/>
          <w:sz w:val="24"/>
        </w:rPr>
        <w:t>Pisum sativum</w:t>
      </w:r>
      <w:r>
        <w:rPr>
          <w:rFonts w:ascii="Times New Roman" w:hAnsi="Times New Roman"/>
          <w:sz w:val="24"/>
        </w:rPr>
        <w:t> L. (</w:t>
      </w:r>
      <w:r>
        <w:rPr>
          <w:rFonts w:ascii="Times New Roman" w:hAnsi="Times New Roman"/>
          <w:i/>
          <w:iCs/>
          <w:sz w:val="24"/>
        </w:rPr>
        <w:t>partim</w:t>
      </w:r>
      <w:r>
        <w:rPr>
          <w:rFonts w:ascii="Times New Roman" w:hAnsi="Times New Roman"/>
          <w:sz w:val="24"/>
        </w:rPr>
        <w:t>)) – for obtaining of seeds:</w:t>
      </w:r>
    </w:p>
    <w:p w14:paraId="749D64F6"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white-blossom peas:</w:t>
      </w:r>
    </w:p>
    <w:p w14:paraId="5537235F"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11.1.1. spring form;</w:t>
      </w:r>
    </w:p>
    <w:p w14:paraId="3F54C842"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11.1.2. winter form.</w:t>
      </w:r>
    </w:p>
    <w:p w14:paraId="3293502A"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pink-blossom peas:</w:t>
      </w:r>
    </w:p>
    <w:p w14:paraId="587719F9"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11.2.1. spring form;</w:t>
      </w:r>
    </w:p>
    <w:p w14:paraId="6C2C4091"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11.2.2. winter form.</w:t>
      </w:r>
    </w:p>
    <w:p w14:paraId="78B5F61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AE63C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Field beans (</w:t>
      </w:r>
      <w:r>
        <w:rPr>
          <w:rFonts w:ascii="Times New Roman" w:hAnsi="Times New Roman"/>
          <w:i/>
          <w:iCs/>
          <w:sz w:val="24"/>
        </w:rPr>
        <w:t>Vicia faba</w:t>
      </w:r>
      <w:r>
        <w:rPr>
          <w:rFonts w:ascii="Times New Roman" w:hAnsi="Times New Roman"/>
          <w:sz w:val="24"/>
        </w:rPr>
        <w:t xml:space="preserve"> L. (partim)):</w:t>
      </w:r>
    </w:p>
    <w:p w14:paraId="78360B79"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spring form;</w:t>
      </w:r>
    </w:p>
    <w:p w14:paraId="4C6326DA"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winter form.</w:t>
      </w:r>
    </w:p>
    <w:p w14:paraId="12D669D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A62AA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White lupine (</w:t>
      </w:r>
      <w:r>
        <w:rPr>
          <w:rFonts w:ascii="Times New Roman" w:hAnsi="Times New Roman"/>
          <w:i/>
          <w:iCs/>
          <w:sz w:val="24"/>
        </w:rPr>
        <w:t>Lupinus albus</w:t>
      </w:r>
      <w:r>
        <w:rPr>
          <w:rFonts w:ascii="Times New Roman" w:hAnsi="Times New Roman"/>
          <w:sz w:val="24"/>
        </w:rPr>
        <w:t> L.):</w:t>
      </w:r>
    </w:p>
    <w:p w14:paraId="6FBE22B3"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for obtaining of seeds;</w:t>
      </w:r>
    </w:p>
    <w:p w14:paraId="6C46206A"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for the obtaining of green mass.</w:t>
      </w:r>
    </w:p>
    <w:p w14:paraId="5956783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4EE3F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Blue lupine (</w:t>
      </w:r>
      <w:r>
        <w:rPr>
          <w:rFonts w:ascii="Times New Roman" w:hAnsi="Times New Roman"/>
          <w:i/>
          <w:iCs/>
          <w:sz w:val="24"/>
        </w:rPr>
        <w:t>Lupinus angustifolius</w:t>
      </w:r>
      <w:r>
        <w:rPr>
          <w:rFonts w:ascii="Times New Roman" w:hAnsi="Times New Roman"/>
          <w:sz w:val="24"/>
        </w:rPr>
        <w:t> L.):</w:t>
      </w:r>
    </w:p>
    <w:p w14:paraId="1E8C82F4"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 for obtaining of seeds;</w:t>
      </w:r>
    </w:p>
    <w:p w14:paraId="0F8886A9"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14.2. for the obtaining of green mass.</w:t>
      </w:r>
    </w:p>
    <w:p w14:paraId="03A2C7D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D8DFF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Yellow lupine (</w:t>
      </w:r>
      <w:r>
        <w:rPr>
          <w:rFonts w:ascii="Times New Roman" w:hAnsi="Times New Roman"/>
          <w:i/>
          <w:iCs/>
          <w:sz w:val="24"/>
        </w:rPr>
        <w:t>Lupinus luteus</w:t>
      </w:r>
      <w:r>
        <w:rPr>
          <w:rFonts w:ascii="Times New Roman" w:hAnsi="Times New Roman"/>
          <w:sz w:val="24"/>
        </w:rPr>
        <w:t> L.):</w:t>
      </w:r>
    </w:p>
    <w:p w14:paraId="1914D94E"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for obtaining of seeds;</w:t>
      </w:r>
    </w:p>
    <w:p w14:paraId="4FE13F41"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for the obtaining of green mass.</w:t>
      </w:r>
    </w:p>
    <w:p w14:paraId="0F448A1E"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3734AC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Red clover (</w:t>
      </w:r>
      <w:r>
        <w:rPr>
          <w:rFonts w:ascii="Times New Roman" w:hAnsi="Times New Roman"/>
          <w:i/>
          <w:iCs/>
          <w:sz w:val="24"/>
        </w:rPr>
        <w:t>Trifolium pratense</w:t>
      </w:r>
      <w:r>
        <w:rPr>
          <w:rFonts w:ascii="Times New Roman" w:hAnsi="Times New Roman"/>
          <w:sz w:val="24"/>
        </w:rPr>
        <w:t> L.):</w:t>
      </w:r>
    </w:p>
    <w:p w14:paraId="0908C91B"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 early and medium-early clover;</w:t>
      </w:r>
    </w:p>
    <w:p w14:paraId="3117BA3F"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 medium-late and late clover.</w:t>
      </w:r>
    </w:p>
    <w:p w14:paraId="7650C78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0321D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17. Festulolium (hybrids resulting from the crossing of a variety of the genus </w:t>
      </w:r>
      <w:r>
        <w:rPr>
          <w:rFonts w:ascii="Times New Roman" w:hAnsi="Times New Roman"/>
          <w:i/>
          <w:iCs/>
          <w:sz w:val="24"/>
        </w:rPr>
        <w:t>Festuca</w:t>
      </w:r>
      <w:r>
        <w:rPr>
          <w:rFonts w:ascii="Times New Roman" w:hAnsi="Times New Roman"/>
          <w:sz w:val="24"/>
        </w:rPr>
        <w:t xml:space="preserve"> with a variety of the genus </w:t>
      </w:r>
      <w:r>
        <w:rPr>
          <w:rFonts w:ascii="Times New Roman" w:hAnsi="Times New Roman"/>
          <w:i/>
          <w:iCs/>
          <w:sz w:val="24"/>
        </w:rPr>
        <w:t>Lolium</w:t>
      </w:r>
      <w:r>
        <w:rPr>
          <w:rFonts w:ascii="Times New Roman" w:hAnsi="Times New Roman"/>
          <w:sz w:val="24"/>
        </w:rPr>
        <w:t>) (</w:t>
      </w:r>
      <w:r>
        <w:rPr>
          <w:rFonts w:ascii="Times New Roman" w:hAnsi="Times New Roman"/>
          <w:i/>
          <w:iCs/>
          <w:sz w:val="24"/>
        </w:rPr>
        <w:t>x Festulolium</w:t>
      </w:r>
      <w:r>
        <w:rPr>
          <w:rFonts w:ascii="Times New Roman" w:hAnsi="Times New Roman"/>
          <w:sz w:val="24"/>
        </w:rPr>
        <w:t xml:space="preserve"> Asch. &amp; Graebn.):</w:t>
      </w:r>
    </w:p>
    <w:p w14:paraId="57361DEE"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 crossing of tall fescue with perennial ryegrass (</w:t>
      </w:r>
      <w:r>
        <w:rPr>
          <w:rFonts w:ascii="Times New Roman" w:hAnsi="Times New Roman"/>
          <w:i/>
          <w:iCs/>
          <w:sz w:val="24"/>
        </w:rPr>
        <w:t>x Festulolium holmbergii</w:t>
      </w:r>
      <w:r>
        <w:rPr>
          <w:rFonts w:ascii="Times New Roman" w:hAnsi="Times New Roman"/>
          <w:sz w:val="24"/>
        </w:rPr>
        <w:t> (Dörfl.) </w:t>
      </w:r>
      <w:r>
        <w:rPr>
          <w:rFonts w:ascii="Times New Roman" w:hAnsi="Times New Roman"/>
          <w:i/>
          <w:iCs/>
          <w:sz w:val="24"/>
        </w:rPr>
        <w:t>P. Fourn.</w:t>
      </w:r>
      <w:r>
        <w:rPr>
          <w:rFonts w:ascii="Times New Roman" w:hAnsi="Times New Roman"/>
          <w:sz w:val="24"/>
        </w:rPr>
        <w:t xml:space="preserve"> </w:t>
      </w:r>
      <w:r>
        <w:rPr>
          <w:rFonts w:ascii="Times New Roman" w:hAnsi="Times New Roman"/>
          <w:i/>
          <w:iCs/>
          <w:sz w:val="24"/>
        </w:rPr>
        <w:t>Festuca arundinacea x Lolium perenne</w:t>
      </w:r>
      <w:r>
        <w:rPr>
          <w:rFonts w:ascii="Times New Roman" w:hAnsi="Times New Roman"/>
          <w:sz w:val="24"/>
        </w:rPr>
        <w:t> L.);</w:t>
      </w:r>
    </w:p>
    <w:p w14:paraId="522711B8"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 crossing of meadow fescue with perennial ryegrass (</w:t>
      </w:r>
      <w:r>
        <w:rPr>
          <w:rFonts w:ascii="Times New Roman" w:hAnsi="Times New Roman"/>
          <w:i/>
          <w:iCs/>
          <w:sz w:val="24"/>
        </w:rPr>
        <w:t>x Festulolium loliaceum</w:t>
      </w:r>
      <w:r>
        <w:rPr>
          <w:rFonts w:ascii="Times New Roman" w:hAnsi="Times New Roman"/>
          <w:sz w:val="24"/>
        </w:rPr>
        <w:t> (Huds.) </w:t>
      </w:r>
      <w:r>
        <w:rPr>
          <w:rFonts w:ascii="Times New Roman" w:hAnsi="Times New Roman"/>
          <w:i/>
          <w:iCs/>
          <w:sz w:val="24"/>
        </w:rPr>
        <w:t>P. Fourn.</w:t>
      </w:r>
      <w:r>
        <w:rPr>
          <w:rFonts w:ascii="Times New Roman" w:hAnsi="Times New Roman"/>
          <w:sz w:val="24"/>
        </w:rPr>
        <w:t xml:space="preserve"> </w:t>
      </w:r>
      <w:r>
        <w:rPr>
          <w:rFonts w:ascii="Times New Roman" w:hAnsi="Times New Roman"/>
          <w:i/>
          <w:iCs/>
          <w:sz w:val="24"/>
        </w:rPr>
        <w:t>Festuca pratensis</w:t>
      </w:r>
      <w:r>
        <w:rPr>
          <w:rFonts w:ascii="Times New Roman" w:hAnsi="Times New Roman"/>
          <w:sz w:val="24"/>
        </w:rPr>
        <w:t> Huds </w:t>
      </w:r>
      <w:r>
        <w:rPr>
          <w:rFonts w:ascii="Times New Roman" w:hAnsi="Times New Roman"/>
          <w:i/>
          <w:iCs/>
          <w:sz w:val="24"/>
        </w:rPr>
        <w:t>x Lolium perenne</w:t>
      </w:r>
      <w:r>
        <w:rPr>
          <w:rFonts w:ascii="Times New Roman" w:hAnsi="Times New Roman"/>
          <w:sz w:val="24"/>
        </w:rPr>
        <w:t> L.).</w:t>
      </w:r>
    </w:p>
    <w:p w14:paraId="3FDFAD0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FD3EE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 Westerwolds ryegrass (</w:t>
      </w:r>
      <w:r>
        <w:rPr>
          <w:rFonts w:ascii="Times New Roman" w:hAnsi="Times New Roman"/>
          <w:i/>
          <w:iCs/>
          <w:sz w:val="24"/>
        </w:rPr>
        <w:t>Lolium multiflorum</w:t>
      </w:r>
      <w:r>
        <w:rPr>
          <w:rFonts w:ascii="Times New Roman" w:hAnsi="Times New Roman"/>
          <w:sz w:val="24"/>
        </w:rPr>
        <w:t> Lam.):</w:t>
      </w:r>
    </w:p>
    <w:p w14:paraId="48622211"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18.1. annual Westerwolds ryegrass (</w:t>
      </w:r>
      <w:r>
        <w:rPr>
          <w:rFonts w:ascii="Times New Roman" w:hAnsi="Times New Roman"/>
          <w:i/>
          <w:iCs/>
          <w:sz w:val="24"/>
        </w:rPr>
        <w:t>Lolium multiflorum</w:t>
      </w:r>
      <w:r>
        <w:rPr>
          <w:rFonts w:ascii="Times New Roman" w:hAnsi="Times New Roman"/>
          <w:sz w:val="24"/>
        </w:rPr>
        <w:t> Lam. ssp. alternativum);</w:t>
      </w:r>
    </w:p>
    <w:p w14:paraId="77C1C855"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18.2. Italian ryegrass (</w:t>
      </w:r>
      <w:r>
        <w:rPr>
          <w:rFonts w:ascii="Times New Roman" w:hAnsi="Times New Roman"/>
          <w:i/>
          <w:iCs/>
          <w:sz w:val="24"/>
        </w:rPr>
        <w:t>Lolium multiflorum</w:t>
      </w:r>
      <w:r>
        <w:rPr>
          <w:rFonts w:ascii="Times New Roman" w:hAnsi="Times New Roman"/>
          <w:sz w:val="24"/>
        </w:rPr>
        <w:t> Lam. ssp. non alternativum).</w:t>
      </w:r>
    </w:p>
    <w:p w14:paraId="602F53C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2ADA62E"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Oil plants and fibre plants</w:t>
      </w:r>
    </w:p>
    <w:p w14:paraId="2ACCDE9F"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853E2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19. Swede rape (</w:t>
      </w:r>
      <w:r>
        <w:rPr>
          <w:rFonts w:ascii="Times New Roman" w:hAnsi="Times New Roman"/>
          <w:i/>
          <w:iCs/>
          <w:sz w:val="24"/>
        </w:rPr>
        <w:t>Brassica napus</w:t>
      </w:r>
      <w:r>
        <w:rPr>
          <w:rFonts w:ascii="Times New Roman" w:hAnsi="Times New Roman"/>
          <w:sz w:val="24"/>
        </w:rPr>
        <w:t> L. (</w:t>
      </w:r>
      <w:r>
        <w:rPr>
          <w:rFonts w:ascii="Times New Roman" w:hAnsi="Times New Roman"/>
          <w:i/>
          <w:iCs/>
          <w:sz w:val="24"/>
        </w:rPr>
        <w:t>partim</w:t>
      </w:r>
      <w:r>
        <w:rPr>
          <w:rFonts w:ascii="Times New Roman" w:hAnsi="Times New Roman"/>
          <w:sz w:val="24"/>
        </w:rPr>
        <w:t>)):</w:t>
      </w:r>
    </w:p>
    <w:p w14:paraId="62AEF19A"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 winter form:</w:t>
      </w:r>
    </w:p>
    <w:p w14:paraId="6C77960E"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19.1.1. inbred line varieties;</w:t>
      </w:r>
    </w:p>
    <w:p w14:paraId="42C4939E"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19.1.2. hybrid varieties, except the varieties referred to in Sub-paragraph 19.1.3 of this Annex;</w:t>
      </w:r>
    </w:p>
    <w:p w14:paraId="0A5FEA0C"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19.1.3. CL, hybrid varieties;</w:t>
      </w:r>
    </w:p>
    <w:p w14:paraId="1CA27314"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 spring form:</w:t>
      </w:r>
    </w:p>
    <w:p w14:paraId="1F2579E5"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19.2.1. inbred line varieties;</w:t>
      </w:r>
    </w:p>
    <w:p w14:paraId="7BC1FF6F"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19.2.2. hybrid varieties, except the varieties referred to in Sub-paragraph 19.2.3 of this Annex;</w:t>
      </w:r>
    </w:p>
    <w:p w14:paraId="5C713CD5"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19.2.3. CL, hybrid varieties.</w:t>
      </w:r>
    </w:p>
    <w:p w14:paraId="7F37ACC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ECB36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Turnip rape (</w:t>
      </w:r>
      <w:r>
        <w:rPr>
          <w:rFonts w:ascii="Times New Roman" w:hAnsi="Times New Roman"/>
          <w:i/>
          <w:iCs/>
          <w:sz w:val="24"/>
        </w:rPr>
        <w:t>Brassica rapa</w:t>
      </w:r>
      <w:r>
        <w:rPr>
          <w:rFonts w:ascii="Times New Roman" w:hAnsi="Times New Roman"/>
          <w:sz w:val="24"/>
        </w:rPr>
        <w:t xml:space="preserve"> L. var. </w:t>
      </w:r>
      <w:r>
        <w:rPr>
          <w:rFonts w:ascii="Times New Roman" w:hAnsi="Times New Roman"/>
          <w:i/>
          <w:iCs/>
          <w:sz w:val="24"/>
        </w:rPr>
        <w:t>silvestris</w:t>
      </w:r>
      <w:r>
        <w:rPr>
          <w:rFonts w:ascii="Times New Roman" w:hAnsi="Times New Roman"/>
          <w:sz w:val="24"/>
        </w:rPr>
        <w:t xml:space="preserve"> (Lam.) Briggs):</w:t>
      </w:r>
    </w:p>
    <w:p w14:paraId="34AC21C2"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20.1. winter form;</w:t>
      </w:r>
    </w:p>
    <w:p w14:paraId="4A97DC0E"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20.2. spring form.</w:t>
      </w:r>
    </w:p>
    <w:p w14:paraId="3EE1D0F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1B53D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21. Flax (</w:t>
      </w:r>
      <w:r>
        <w:rPr>
          <w:rFonts w:ascii="Times New Roman" w:hAnsi="Times New Roman"/>
          <w:i/>
          <w:iCs/>
          <w:sz w:val="24"/>
        </w:rPr>
        <w:t>Linum usitatissimum</w:t>
      </w:r>
      <w:r>
        <w:rPr>
          <w:rFonts w:ascii="Times New Roman" w:hAnsi="Times New Roman"/>
          <w:sz w:val="24"/>
        </w:rPr>
        <w:t> L.):</w:t>
      </w:r>
    </w:p>
    <w:p w14:paraId="4B6B9E4B"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21.1. fibre flax;</w:t>
      </w:r>
    </w:p>
    <w:p w14:paraId="7AA47896"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21.2. linseed flax.</w:t>
      </w:r>
    </w:p>
    <w:p w14:paraId="12B30E6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3D2FD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 Hemp (</w:t>
      </w:r>
      <w:r>
        <w:rPr>
          <w:rFonts w:ascii="Times New Roman" w:hAnsi="Times New Roman"/>
          <w:i/>
          <w:iCs/>
          <w:sz w:val="24"/>
        </w:rPr>
        <w:t>Cannabis sativa</w:t>
      </w:r>
      <w:r>
        <w:rPr>
          <w:rFonts w:ascii="Times New Roman" w:hAnsi="Times New Roman"/>
          <w:sz w:val="24"/>
        </w:rPr>
        <w:t> L.):</w:t>
      </w:r>
    </w:p>
    <w:p w14:paraId="1861D09C"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22.1. fibre hemp;</w:t>
      </w:r>
    </w:p>
    <w:p w14:paraId="7B8CA172"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22.2. hempseed.</w:t>
      </w:r>
    </w:p>
    <w:p w14:paraId="5D1A9C2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E498C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23. White mustard (</w:t>
      </w:r>
      <w:r>
        <w:rPr>
          <w:rFonts w:ascii="Times New Roman" w:hAnsi="Times New Roman"/>
          <w:i/>
          <w:iCs/>
          <w:sz w:val="24"/>
        </w:rPr>
        <w:t>Sinapis alba</w:t>
      </w:r>
      <w:r>
        <w:rPr>
          <w:rFonts w:ascii="Times New Roman" w:hAnsi="Times New Roman"/>
          <w:sz w:val="24"/>
        </w:rPr>
        <w:t> L.) – for obtaining of green mass.</w:t>
      </w:r>
    </w:p>
    <w:p w14:paraId="3CC698C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9E0263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24. Soybeans (</w:t>
      </w:r>
      <w:r>
        <w:rPr>
          <w:rFonts w:ascii="Times New Roman" w:hAnsi="Times New Roman"/>
          <w:i/>
          <w:iCs/>
          <w:sz w:val="24"/>
        </w:rPr>
        <w:t>Glycine max</w:t>
      </w:r>
      <w:r>
        <w:rPr>
          <w:rFonts w:ascii="Times New Roman" w:hAnsi="Times New Roman"/>
          <w:sz w:val="24"/>
        </w:rPr>
        <w:t xml:space="preserve"> L.)</w:t>
      </w:r>
    </w:p>
    <w:p w14:paraId="17270BF6"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0029922"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Potatoes</w:t>
      </w:r>
    </w:p>
    <w:p w14:paraId="0EB9931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4D3FE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25. Potatoes:</w:t>
      </w:r>
    </w:p>
    <w:p w14:paraId="2E99A3F7"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25.1. early varieties;</w:t>
      </w:r>
    </w:p>
    <w:p w14:paraId="5733F7CC"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25.2. medium-early varieties;</w:t>
      </w:r>
    </w:p>
    <w:p w14:paraId="7FB636C1"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25.3. medium-late varieties;</w:t>
      </w:r>
    </w:p>
    <w:p w14:paraId="0C5F8EAA"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25.4. late varieties.</w:t>
      </w:r>
    </w:p>
    <w:p w14:paraId="48F0CFA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5BD10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326DCCD6"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Other fodder plant varieties shall be assessed each variety separately as one group.</w:t>
      </w:r>
    </w:p>
    <w:p w14:paraId="3957ED6F" w14:textId="77777777" w:rsidR="00ED5F42" w:rsidRPr="00ED5F42" w:rsidRDefault="00ED5F42" w:rsidP="00ED5F42">
      <w:pPr>
        <w:rPr>
          <w:rFonts w:ascii="Times New Roman" w:eastAsia="Times New Roman" w:hAnsi="Times New Roman" w:cs="Times New Roman"/>
          <w:noProof/>
          <w:sz w:val="24"/>
          <w:szCs w:val="24"/>
        </w:rPr>
      </w:pPr>
      <w:r>
        <w:br w:type="page"/>
      </w:r>
    </w:p>
    <w:p w14:paraId="7D3C7DEF"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5</w:t>
      </w:r>
    </w:p>
    <w:p w14:paraId="14B82606"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518</w:t>
      </w:r>
    </w:p>
    <w:p w14:paraId="779772BE" w14:textId="77777777" w:rsidR="00ED5F42" w:rsidRPr="001002BE"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24 July 2012</w:t>
      </w:r>
      <w:bookmarkStart w:id="173" w:name="piel-1125161"/>
      <w:bookmarkStart w:id="174" w:name="piel5"/>
      <w:bookmarkEnd w:id="173"/>
      <w:bookmarkEnd w:id="174"/>
    </w:p>
    <w:p w14:paraId="0819D691" w14:textId="77777777" w:rsidR="00ED5F42" w:rsidRPr="001002BE"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2022</w:t>
      </w:r>
      <w:r>
        <w:rPr>
          <w:rFonts w:ascii="Times New Roman" w:hAnsi="Times New Roman"/>
          <w:sz w:val="24"/>
        </w:rPr>
        <w:t>]</w:t>
      </w:r>
    </w:p>
    <w:p w14:paraId="62492FBF"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bookmarkStart w:id="175" w:name="1125163"/>
      <w:bookmarkStart w:id="176" w:name="n-1125163"/>
      <w:bookmarkEnd w:id="175"/>
      <w:bookmarkEnd w:id="176"/>
    </w:p>
    <w:p w14:paraId="2CB99FA2"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82DDD3F" w14:textId="77777777" w:rsidR="00ED5F42" w:rsidRPr="00ED5F42" w:rsidRDefault="00ED5F42" w:rsidP="00ED5F42">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Recommended Seed Rates</w:t>
      </w:r>
    </w:p>
    <w:p w14:paraId="428D9A1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D5D6D4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086"/>
        <w:gridCol w:w="5524"/>
        <w:gridCol w:w="2445"/>
      </w:tblGrid>
      <w:tr w:rsidR="00ED5F42" w:rsidRPr="00ED5F42" w14:paraId="1F4A8740" w14:textId="77777777" w:rsidTr="005238D7">
        <w:tc>
          <w:tcPr>
            <w:tcW w:w="600" w:type="pct"/>
            <w:tcBorders>
              <w:top w:val="outset" w:sz="6" w:space="0" w:color="414142"/>
              <w:left w:val="outset" w:sz="6" w:space="0" w:color="414142"/>
              <w:bottom w:val="outset" w:sz="6" w:space="0" w:color="414142"/>
              <w:right w:val="outset" w:sz="6" w:space="0" w:color="414142"/>
            </w:tcBorders>
            <w:vAlign w:val="center"/>
            <w:hideMark/>
          </w:tcPr>
          <w:p w14:paraId="1435049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3050" w:type="pct"/>
            <w:tcBorders>
              <w:top w:val="outset" w:sz="6" w:space="0" w:color="414142"/>
              <w:left w:val="outset" w:sz="6" w:space="0" w:color="414142"/>
              <w:bottom w:val="outset" w:sz="6" w:space="0" w:color="414142"/>
              <w:right w:val="outset" w:sz="6" w:space="0" w:color="414142"/>
            </w:tcBorders>
            <w:vAlign w:val="center"/>
            <w:hideMark/>
          </w:tcPr>
          <w:p w14:paraId="50FF0F7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Species or a group of species</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640141E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 of germinative seeds per m</w:t>
            </w:r>
            <w:r>
              <w:rPr>
                <w:rFonts w:ascii="Times New Roman" w:hAnsi="Times New Roman"/>
                <w:sz w:val="24"/>
                <w:vertAlign w:val="superscript"/>
              </w:rPr>
              <w:t>2</w:t>
            </w:r>
          </w:p>
        </w:tc>
      </w:tr>
      <w:tr w:rsidR="00ED5F42" w:rsidRPr="00ED5F42" w14:paraId="363BE938"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0933628B" w14:textId="77777777" w:rsidR="00ED5F42" w:rsidRPr="001002BE" w:rsidRDefault="00ED5F42" w:rsidP="005238D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w:t>
            </w:r>
          </w:p>
        </w:tc>
        <w:tc>
          <w:tcPr>
            <w:tcW w:w="4400" w:type="pct"/>
            <w:gridSpan w:val="2"/>
            <w:tcBorders>
              <w:top w:val="outset" w:sz="6" w:space="0" w:color="414142"/>
              <w:left w:val="outset" w:sz="6" w:space="0" w:color="414142"/>
              <w:bottom w:val="outset" w:sz="6" w:space="0" w:color="414142"/>
              <w:right w:val="outset" w:sz="6" w:space="0" w:color="414142"/>
            </w:tcBorders>
            <w:hideMark/>
          </w:tcPr>
          <w:p w14:paraId="13581C21" w14:textId="77777777" w:rsidR="00ED5F42" w:rsidRPr="001002BE" w:rsidRDefault="00ED5F42" w:rsidP="005238D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Cereals</w:t>
            </w:r>
          </w:p>
        </w:tc>
      </w:tr>
      <w:tr w:rsidR="00ED5F42" w:rsidRPr="00ED5F42" w14:paraId="6F919B33"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336ECAE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400" w:type="pct"/>
            <w:gridSpan w:val="2"/>
            <w:tcBorders>
              <w:top w:val="outset" w:sz="6" w:space="0" w:color="414142"/>
              <w:left w:val="outset" w:sz="6" w:space="0" w:color="414142"/>
              <w:bottom w:val="outset" w:sz="6" w:space="0" w:color="414142"/>
              <w:right w:val="outset" w:sz="6" w:space="0" w:color="414142"/>
            </w:tcBorders>
            <w:hideMark/>
          </w:tcPr>
          <w:p w14:paraId="3C6AFDA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Common wheat (</w:t>
            </w:r>
            <w:r>
              <w:rPr>
                <w:rFonts w:ascii="Times New Roman" w:hAnsi="Times New Roman"/>
                <w:i/>
                <w:iCs/>
                <w:sz w:val="24"/>
              </w:rPr>
              <w:t>Triticum aestivum</w:t>
            </w:r>
            <w:r>
              <w:rPr>
                <w:rFonts w:ascii="Times New Roman" w:hAnsi="Times New Roman"/>
                <w:sz w:val="24"/>
              </w:rPr>
              <w:t> L. subsp. </w:t>
            </w:r>
            <w:r>
              <w:rPr>
                <w:rFonts w:ascii="Times New Roman" w:hAnsi="Times New Roman"/>
                <w:i/>
                <w:iCs/>
                <w:sz w:val="24"/>
              </w:rPr>
              <w:t>aestivum</w:t>
            </w:r>
            <w:r>
              <w:rPr>
                <w:rFonts w:ascii="Times New Roman" w:hAnsi="Times New Roman"/>
                <w:sz w:val="24"/>
              </w:rPr>
              <w:t>)</w:t>
            </w:r>
          </w:p>
        </w:tc>
      </w:tr>
      <w:tr w:rsidR="00ED5F42" w:rsidRPr="00ED5F42" w14:paraId="7F6535CA"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3FFBE1D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3050" w:type="pct"/>
            <w:tcBorders>
              <w:top w:val="outset" w:sz="6" w:space="0" w:color="414142"/>
              <w:left w:val="outset" w:sz="6" w:space="0" w:color="414142"/>
              <w:bottom w:val="outset" w:sz="6" w:space="0" w:color="414142"/>
              <w:right w:val="outset" w:sz="6" w:space="0" w:color="414142"/>
            </w:tcBorders>
            <w:hideMark/>
          </w:tcPr>
          <w:p w14:paraId="3D131D8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winter form, varieties</w:t>
            </w:r>
          </w:p>
        </w:tc>
        <w:tc>
          <w:tcPr>
            <w:tcW w:w="1350" w:type="pct"/>
            <w:tcBorders>
              <w:top w:val="outset" w:sz="6" w:space="0" w:color="414142"/>
              <w:left w:val="outset" w:sz="6" w:space="0" w:color="414142"/>
              <w:bottom w:val="outset" w:sz="6" w:space="0" w:color="414142"/>
              <w:right w:val="outset" w:sz="6" w:space="0" w:color="414142"/>
            </w:tcBorders>
            <w:hideMark/>
          </w:tcPr>
          <w:p w14:paraId="21601DD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400–550</w:t>
            </w:r>
          </w:p>
        </w:tc>
      </w:tr>
      <w:tr w:rsidR="00ED5F42" w:rsidRPr="00ED5F42" w14:paraId="16AF7020"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68CD762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3050" w:type="pct"/>
            <w:tcBorders>
              <w:top w:val="outset" w:sz="6" w:space="0" w:color="414142"/>
              <w:left w:val="outset" w:sz="6" w:space="0" w:color="414142"/>
              <w:bottom w:val="outset" w:sz="6" w:space="0" w:color="414142"/>
              <w:right w:val="outset" w:sz="6" w:space="0" w:color="414142"/>
            </w:tcBorders>
            <w:hideMark/>
          </w:tcPr>
          <w:p w14:paraId="2D3B767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winter form, hybrid varieties</w:t>
            </w:r>
          </w:p>
        </w:tc>
        <w:tc>
          <w:tcPr>
            <w:tcW w:w="1350" w:type="pct"/>
            <w:tcBorders>
              <w:top w:val="outset" w:sz="6" w:space="0" w:color="414142"/>
              <w:left w:val="outset" w:sz="6" w:space="0" w:color="414142"/>
              <w:bottom w:val="outset" w:sz="6" w:space="0" w:color="414142"/>
              <w:right w:val="outset" w:sz="6" w:space="0" w:color="414142"/>
            </w:tcBorders>
            <w:hideMark/>
          </w:tcPr>
          <w:p w14:paraId="5D3D609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150–200</w:t>
            </w:r>
          </w:p>
        </w:tc>
      </w:tr>
      <w:tr w:rsidR="00ED5F42" w:rsidRPr="00ED5F42" w14:paraId="79EB93B3"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636D4B5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3050" w:type="pct"/>
            <w:tcBorders>
              <w:top w:val="outset" w:sz="6" w:space="0" w:color="414142"/>
              <w:left w:val="outset" w:sz="6" w:space="0" w:color="414142"/>
              <w:bottom w:val="outset" w:sz="6" w:space="0" w:color="414142"/>
              <w:right w:val="outset" w:sz="6" w:space="0" w:color="414142"/>
            </w:tcBorders>
            <w:hideMark/>
          </w:tcPr>
          <w:p w14:paraId="72F0795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spring form, varieties</w:t>
            </w:r>
          </w:p>
        </w:tc>
        <w:tc>
          <w:tcPr>
            <w:tcW w:w="1350" w:type="pct"/>
            <w:tcBorders>
              <w:top w:val="outset" w:sz="6" w:space="0" w:color="414142"/>
              <w:left w:val="outset" w:sz="6" w:space="0" w:color="414142"/>
              <w:bottom w:val="outset" w:sz="6" w:space="0" w:color="414142"/>
              <w:right w:val="outset" w:sz="6" w:space="0" w:color="414142"/>
            </w:tcBorders>
            <w:hideMark/>
          </w:tcPr>
          <w:p w14:paraId="0E6CAB1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500–600</w:t>
            </w:r>
          </w:p>
        </w:tc>
      </w:tr>
      <w:tr w:rsidR="00ED5F42" w:rsidRPr="00ED5F42" w14:paraId="5E523B11"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5D8E22C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w:t>
            </w:r>
          </w:p>
        </w:tc>
        <w:tc>
          <w:tcPr>
            <w:tcW w:w="3050" w:type="pct"/>
            <w:tcBorders>
              <w:top w:val="outset" w:sz="6" w:space="0" w:color="414142"/>
              <w:left w:val="outset" w:sz="6" w:space="0" w:color="414142"/>
              <w:bottom w:val="outset" w:sz="6" w:space="0" w:color="414142"/>
              <w:right w:val="outset" w:sz="6" w:space="0" w:color="414142"/>
            </w:tcBorders>
            <w:hideMark/>
          </w:tcPr>
          <w:p w14:paraId="30D903B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spring form, hybrid varieties</w:t>
            </w:r>
          </w:p>
        </w:tc>
        <w:tc>
          <w:tcPr>
            <w:tcW w:w="1350" w:type="pct"/>
            <w:tcBorders>
              <w:top w:val="outset" w:sz="6" w:space="0" w:color="414142"/>
              <w:left w:val="outset" w:sz="6" w:space="0" w:color="414142"/>
              <w:bottom w:val="outset" w:sz="6" w:space="0" w:color="414142"/>
              <w:right w:val="outset" w:sz="6" w:space="0" w:color="414142"/>
            </w:tcBorders>
            <w:hideMark/>
          </w:tcPr>
          <w:p w14:paraId="10711C2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150–200</w:t>
            </w:r>
          </w:p>
        </w:tc>
      </w:tr>
      <w:tr w:rsidR="00ED5F42" w:rsidRPr="00ED5F42" w14:paraId="2B123CA0"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13B0E3C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3050" w:type="pct"/>
            <w:tcBorders>
              <w:top w:val="outset" w:sz="6" w:space="0" w:color="414142"/>
              <w:left w:val="outset" w:sz="6" w:space="0" w:color="414142"/>
              <w:bottom w:val="outset" w:sz="6" w:space="0" w:color="414142"/>
              <w:right w:val="outset" w:sz="6" w:space="0" w:color="414142"/>
            </w:tcBorders>
            <w:hideMark/>
          </w:tcPr>
          <w:p w14:paraId="041F12A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Durum wheat (</w:t>
            </w:r>
            <w:r>
              <w:rPr>
                <w:rFonts w:ascii="Times New Roman" w:hAnsi="Times New Roman"/>
                <w:i/>
                <w:iCs/>
                <w:sz w:val="24"/>
              </w:rPr>
              <w:t>Triticum turgidum</w:t>
            </w:r>
            <w:r>
              <w:rPr>
                <w:rFonts w:ascii="Times New Roman" w:hAnsi="Times New Roman"/>
                <w:sz w:val="24"/>
              </w:rPr>
              <w:t xml:space="preserve"> L. subsp. </w:t>
            </w:r>
            <w:r>
              <w:rPr>
                <w:rFonts w:ascii="Times New Roman" w:hAnsi="Times New Roman"/>
                <w:i/>
                <w:iCs/>
                <w:sz w:val="24"/>
              </w:rPr>
              <w:t>durum</w:t>
            </w:r>
            <w:r>
              <w:rPr>
                <w:rFonts w:ascii="Times New Roman" w:hAnsi="Times New Roman"/>
                <w:sz w:val="24"/>
              </w:rPr>
              <w:t xml:space="preserve"> (Desf.) van Slageren), spring form</w:t>
            </w:r>
          </w:p>
        </w:tc>
        <w:tc>
          <w:tcPr>
            <w:tcW w:w="1350" w:type="pct"/>
            <w:tcBorders>
              <w:top w:val="outset" w:sz="6" w:space="0" w:color="414142"/>
              <w:left w:val="outset" w:sz="6" w:space="0" w:color="414142"/>
              <w:bottom w:val="outset" w:sz="6" w:space="0" w:color="414142"/>
              <w:right w:val="outset" w:sz="6" w:space="0" w:color="414142"/>
            </w:tcBorders>
            <w:hideMark/>
          </w:tcPr>
          <w:p w14:paraId="371B3D7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500–600</w:t>
            </w:r>
          </w:p>
        </w:tc>
      </w:tr>
      <w:tr w:rsidR="00ED5F42" w:rsidRPr="00ED5F42" w14:paraId="7240D487"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75AC8EA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3050" w:type="pct"/>
            <w:tcBorders>
              <w:top w:val="outset" w:sz="6" w:space="0" w:color="414142"/>
              <w:left w:val="outset" w:sz="6" w:space="0" w:color="414142"/>
              <w:bottom w:val="outset" w:sz="6" w:space="0" w:color="414142"/>
              <w:right w:val="outset" w:sz="6" w:space="0" w:color="414142"/>
            </w:tcBorders>
            <w:hideMark/>
          </w:tcPr>
          <w:p w14:paraId="77E9964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Spelt wheat (</w:t>
            </w:r>
            <w:r>
              <w:rPr>
                <w:rFonts w:ascii="Times New Roman" w:hAnsi="Times New Roman"/>
                <w:i/>
                <w:iCs/>
                <w:sz w:val="24"/>
              </w:rPr>
              <w:t>Triticum aestivum</w:t>
            </w:r>
            <w:r>
              <w:rPr>
                <w:rFonts w:ascii="Times New Roman" w:hAnsi="Times New Roman"/>
                <w:sz w:val="24"/>
              </w:rPr>
              <w:t xml:space="preserve"> L. subsp. </w:t>
            </w:r>
            <w:r>
              <w:rPr>
                <w:rFonts w:ascii="Times New Roman" w:hAnsi="Times New Roman"/>
                <w:i/>
                <w:iCs/>
                <w:sz w:val="24"/>
              </w:rPr>
              <w:t>spelta</w:t>
            </w:r>
            <w:r>
              <w:rPr>
                <w:rFonts w:ascii="Times New Roman" w:hAnsi="Times New Roman"/>
                <w:sz w:val="24"/>
              </w:rPr>
              <w:t xml:space="preserve"> (L.) Thell)</w:t>
            </w:r>
          </w:p>
        </w:tc>
        <w:tc>
          <w:tcPr>
            <w:tcW w:w="1350" w:type="pct"/>
            <w:tcBorders>
              <w:top w:val="outset" w:sz="6" w:space="0" w:color="414142"/>
              <w:left w:val="outset" w:sz="6" w:space="0" w:color="414142"/>
              <w:bottom w:val="outset" w:sz="6" w:space="0" w:color="414142"/>
              <w:right w:val="outset" w:sz="6" w:space="0" w:color="414142"/>
            </w:tcBorders>
            <w:hideMark/>
          </w:tcPr>
          <w:p w14:paraId="5736F42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250–300</w:t>
            </w:r>
          </w:p>
        </w:tc>
      </w:tr>
      <w:tr w:rsidR="00ED5F42" w:rsidRPr="00ED5F42" w14:paraId="5533DB00"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3C263BE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4400" w:type="pct"/>
            <w:gridSpan w:val="2"/>
            <w:tcBorders>
              <w:top w:val="outset" w:sz="6" w:space="0" w:color="414142"/>
              <w:left w:val="outset" w:sz="6" w:space="0" w:color="414142"/>
              <w:bottom w:val="outset" w:sz="6" w:space="0" w:color="414142"/>
              <w:right w:val="outset" w:sz="6" w:space="0" w:color="414142"/>
            </w:tcBorders>
            <w:hideMark/>
          </w:tcPr>
          <w:p w14:paraId="21D3CB8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Rye (</w:t>
            </w:r>
            <w:r>
              <w:rPr>
                <w:rFonts w:ascii="Times New Roman" w:hAnsi="Times New Roman"/>
                <w:i/>
                <w:iCs/>
                <w:sz w:val="24"/>
              </w:rPr>
              <w:t>Secale cereale</w:t>
            </w:r>
            <w:r>
              <w:rPr>
                <w:rFonts w:ascii="Times New Roman" w:hAnsi="Times New Roman"/>
                <w:sz w:val="24"/>
              </w:rPr>
              <w:t xml:space="preserve"> L.)</w:t>
            </w:r>
          </w:p>
        </w:tc>
      </w:tr>
      <w:tr w:rsidR="00ED5F42" w:rsidRPr="00ED5F42" w14:paraId="1CD42443"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41656A7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w:t>
            </w:r>
          </w:p>
        </w:tc>
        <w:tc>
          <w:tcPr>
            <w:tcW w:w="3050" w:type="pct"/>
            <w:tcBorders>
              <w:top w:val="outset" w:sz="6" w:space="0" w:color="414142"/>
              <w:left w:val="outset" w:sz="6" w:space="0" w:color="414142"/>
              <w:bottom w:val="outset" w:sz="6" w:space="0" w:color="414142"/>
              <w:right w:val="outset" w:sz="6" w:space="0" w:color="414142"/>
            </w:tcBorders>
            <w:hideMark/>
          </w:tcPr>
          <w:p w14:paraId="6AB30EE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winter form, varieties</w:t>
            </w:r>
          </w:p>
        </w:tc>
        <w:tc>
          <w:tcPr>
            <w:tcW w:w="1350" w:type="pct"/>
            <w:tcBorders>
              <w:top w:val="outset" w:sz="6" w:space="0" w:color="414142"/>
              <w:left w:val="outset" w:sz="6" w:space="0" w:color="414142"/>
              <w:bottom w:val="outset" w:sz="6" w:space="0" w:color="414142"/>
              <w:right w:val="outset" w:sz="6" w:space="0" w:color="414142"/>
            </w:tcBorders>
            <w:hideMark/>
          </w:tcPr>
          <w:p w14:paraId="7250B24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400–550</w:t>
            </w:r>
          </w:p>
        </w:tc>
      </w:tr>
      <w:tr w:rsidR="00ED5F42" w:rsidRPr="00ED5F42" w14:paraId="570D9CD5"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117FE97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w:t>
            </w:r>
          </w:p>
        </w:tc>
        <w:tc>
          <w:tcPr>
            <w:tcW w:w="3050" w:type="pct"/>
            <w:tcBorders>
              <w:top w:val="outset" w:sz="6" w:space="0" w:color="414142"/>
              <w:left w:val="outset" w:sz="6" w:space="0" w:color="414142"/>
              <w:bottom w:val="outset" w:sz="6" w:space="0" w:color="414142"/>
              <w:right w:val="outset" w:sz="6" w:space="0" w:color="414142"/>
            </w:tcBorders>
            <w:hideMark/>
          </w:tcPr>
          <w:p w14:paraId="732D67B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winter form, hybrid varieties</w:t>
            </w:r>
          </w:p>
        </w:tc>
        <w:tc>
          <w:tcPr>
            <w:tcW w:w="1350" w:type="pct"/>
            <w:tcBorders>
              <w:top w:val="outset" w:sz="6" w:space="0" w:color="414142"/>
              <w:left w:val="outset" w:sz="6" w:space="0" w:color="414142"/>
              <w:bottom w:val="outset" w:sz="6" w:space="0" w:color="414142"/>
              <w:right w:val="outset" w:sz="6" w:space="0" w:color="414142"/>
            </w:tcBorders>
            <w:hideMark/>
          </w:tcPr>
          <w:p w14:paraId="2FF14C6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150–200</w:t>
            </w:r>
          </w:p>
        </w:tc>
      </w:tr>
      <w:tr w:rsidR="00ED5F42" w:rsidRPr="00ED5F42" w14:paraId="3A46D6AB"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404669C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4400" w:type="pct"/>
            <w:gridSpan w:val="2"/>
            <w:tcBorders>
              <w:top w:val="outset" w:sz="6" w:space="0" w:color="414142"/>
              <w:left w:val="outset" w:sz="6" w:space="0" w:color="414142"/>
              <w:bottom w:val="outset" w:sz="6" w:space="0" w:color="414142"/>
              <w:right w:val="outset" w:sz="6" w:space="0" w:color="414142"/>
            </w:tcBorders>
            <w:hideMark/>
          </w:tcPr>
          <w:p w14:paraId="6855AFD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Triticale (</w:t>
            </w:r>
            <w:r>
              <w:rPr>
                <w:rFonts w:ascii="Times New Roman" w:hAnsi="Times New Roman"/>
                <w:i/>
                <w:iCs/>
                <w:sz w:val="24"/>
              </w:rPr>
              <w:t>x Triticosecale</w:t>
            </w:r>
            <w:r>
              <w:rPr>
                <w:rFonts w:ascii="Times New Roman" w:hAnsi="Times New Roman"/>
                <w:sz w:val="24"/>
              </w:rPr>
              <w:t> Wittm. ex A. Camus)</w:t>
            </w:r>
          </w:p>
        </w:tc>
      </w:tr>
      <w:tr w:rsidR="00ED5F42" w:rsidRPr="00ED5F42" w14:paraId="07C3476D"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4AA62D9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5.1.</w:t>
            </w:r>
          </w:p>
        </w:tc>
        <w:tc>
          <w:tcPr>
            <w:tcW w:w="3050" w:type="pct"/>
            <w:tcBorders>
              <w:top w:val="outset" w:sz="6" w:space="0" w:color="414142"/>
              <w:left w:val="outset" w:sz="6" w:space="0" w:color="414142"/>
              <w:bottom w:val="outset" w:sz="6" w:space="0" w:color="414142"/>
              <w:right w:val="outset" w:sz="6" w:space="0" w:color="414142"/>
            </w:tcBorders>
            <w:hideMark/>
          </w:tcPr>
          <w:p w14:paraId="6430FBE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winter form</w:t>
            </w:r>
          </w:p>
        </w:tc>
        <w:tc>
          <w:tcPr>
            <w:tcW w:w="1350" w:type="pct"/>
            <w:tcBorders>
              <w:top w:val="outset" w:sz="6" w:space="0" w:color="414142"/>
              <w:left w:val="outset" w:sz="6" w:space="0" w:color="414142"/>
              <w:bottom w:val="outset" w:sz="6" w:space="0" w:color="414142"/>
              <w:right w:val="outset" w:sz="6" w:space="0" w:color="414142"/>
            </w:tcBorders>
            <w:hideMark/>
          </w:tcPr>
          <w:p w14:paraId="463C061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400–550</w:t>
            </w:r>
          </w:p>
        </w:tc>
      </w:tr>
      <w:tr w:rsidR="00ED5F42" w:rsidRPr="00ED5F42" w14:paraId="2F647733"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6997DF9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5.2.</w:t>
            </w:r>
          </w:p>
        </w:tc>
        <w:tc>
          <w:tcPr>
            <w:tcW w:w="3050" w:type="pct"/>
            <w:tcBorders>
              <w:top w:val="outset" w:sz="6" w:space="0" w:color="414142"/>
              <w:left w:val="outset" w:sz="6" w:space="0" w:color="414142"/>
              <w:bottom w:val="outset" w:sz="6" w:space="0" w:color="414142"/>
              <w:right w:val="outset" w:sz="6" w:space="0" w:color="414142"/>
            </w:tcBorders>
            <w:hideMark/>
          </w:tcPr>
          <w:p w14:paraId="026A5AA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spring form</w:t>
            </w:r>
          </w:p>
        </w:tc>
        <w:tc>
          <w:tcPr>
            <w:tcW w:w="1350" w:type="pct"/>
            <w:tcBorders>
              <w:top w:val="outset" w:sz="6" w:space="0" w:color="414142"/>
              <w:left w:val="outset" w:sz="6" w:space="0" w:color="414142"/>
              <w:bottom w:val="outset" w:sz="6" w:space="0" w:color="414142"/>
              <w:right w:val="outset" w:sz="6" w:space="0" w:color="414142"/>
            </w:tcBorders>
            <w:hideMark/>
          </w:tcPr>
          <w:p w14:paraId="4524C9F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500–550</w:t>
            </w:r>
          </w:p>
        </w:tc>
      </w:tr>
      <w:tr w:rsidR="00ED5F42" w:rsidRPr="00ED5F42" w14:paraId="72C1C251"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3C3DBD0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4400" w:type="pct"/>
            <w:gridSpan w:val="2"/>
            <w:tcBorders>
              <w:top w:val="outset" w:sz="6" w:space="0" w:color="414142"/>
              <w:left w:val="outset" w:sz="6" w:space="0" w:color="414142"/>
              <w:bottom w:val="outset" w:sz="6" w:space="0" w:color="414142"/>
              <w:right w:val="outset" w:sz="6" w:space="0" w:color="414142"/>
            </w:tcBorders>
            <w:hideMark/>
          </w:tcPr>
          <w:p w14:paraId="2789F67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Barley (</w:t>
            </w:r>
            <w:r>
              <w:rPr>
                <w:rFonts w:ascii="Times New Roman" w:hAnsi="Times New Roman"/>
                <w:i/>
                <w:iCs/>
                <w:sz w:val="24"/>
              </w:rPr>
              <w:t>Hordeum vulgare</w:t>
            </w:r>
            <w:r>
              <w:rPr>
                <w:rFonts w:ascii="Times New Roman" w:hAnsi="Times New Roman"/>
                <w:sz w:val="24"/>
              </w:rPr>
              <w:t> L.)</w:t>
            </w:r>
          </w:p>
        </w:tc>
      </w:tr>
      <w:tr w:rsidR="00ED5F42" w:rsidRPr="00ED5F42" w14:paraId="678BB3E2"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0E48A46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w:t>
            </w:r>
          </w:p>
        </w:tc>
        <w:tc>
          <w:tcPr>
            <w:tcW w:w="3050" w:type="pct"/>
            <w:tcBorders>
              <w:top w:val="outset" w:sz="6" w:space="0" w:color="414142"/>
              <w:left w:val="outset" w:sz="6" w:space="0" w:color="414142"/>
              <w:bottom w:val="outset" w:sz="6" w:space="0" w:color="414142"/>
              <w:right w:val="outset" w:sz="6" w:space="0" w:color="414142"/>
            </w:tcBorders>
            <w:hideMark/>
          </w:tcPr>
          <w:p w14:paraId="13D6AF9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winter form, varieties</w:t>
            </w:r>
          </w:p>
        </w:tc>
        <w:tc>
          <w:tcPr>
            <w:tcW w:w="1350" w:type="pct"/>
            <w:tcBorders>
              <w:top w:val="outset" w:sz="6" w:space="0" w:color="414142"/>
              <w:left w:val="outset" w:sz="6" w:space="0" w:color="414142"/>
              <w:bottom w:val="outset" w:sz="6" w:space="0" w:color="414142"/>
              <w:right w:val="outset" w:sz="6" w:space="0" w:color="414142"/>
            </w:tcBorders>
            <w:hideMark/>
          </w:tcPr>
          <w:p w14:paraId="2E1B475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350–400</w:t>
            </w:r>
          </w:p>
        </w:tc>
      </w:tr>
      <w:tr w:rsidR="00ED5F42" w:rsidRPr="00ED5F42" w14:paraId="66A435B7"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7580CD8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w:t>
            </w:r>
          </w:p>
        </w:tc>
        <w:tc>
          <w:tcPr>
            <w:tcW w:w="3050" w:type="pct"/>
            <w:tcBorders>
              <w:top w:val="outset" w:sz="6" w:space="0" w:color="414142"/>
              <w:left w:val="outset" w:sz="6" w:space="0" w:color="414142"/>
              <w:bottom w:val="outset" w:sz="6" w:space="0" w:color="414142"/>
              <w:right w:val="outset" w:sz="6" w:space="0" w:color="414142"/>
            </w:tcBorders>
            <w:hideMark/>
          </w:tcPr>
          <w:p w14:paraId="695A7C0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winter form, hybrid varieties</w:t>
            </w:r>
          </w:p>
        </w:tc>
        <w:tc>
          <w:tcPr>
            <w:tcW w:w="1350" w:type="pct"/>
            <w:tcBorders>
              <w:top w:val="outset" w:sz="6" w:space="0" w:color="414142"/>
              <w:left w:val="outset" w:sz="6" w:space="0" w:color="414142"/>
              <w:bottom w:val="outset" w:sz="6" w:space="0" w:color="414142"/>
              <w:right w:val="outset" w:sz="6" w:space="0" w:color="414142"/>
            </w:tcBorders>
            <w:hideMark/>
          </w:tcPr>
          <w:p w14:paraId="4F540DD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160–200</w:t>
            </w:r>
          </w:p>
        </w:tc>
      </w:tr>
      <w:tr w:rsidR="00ED5F42" w:rsidRPr="00ED5F42" w14:paraId="3F433116"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44AD9F4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w:t>
            </w:r>
          </w:p>
        </w:tc>
        <w:tc>
          <w:tcPr>
            <w:tcW w:w="3050" w:type="pct"/>
            <w:tcBorders>
              <w:top w:val="outset" w:sz="6" w:space="0" w:color="414142"/>
              <w:left w:val="outset" w:sz="6" w:space="0" w:color="414142"/>
              <w:bottom w:val="outset" w:sz="6" w:space="0" w:color="414142"/>
              <w:right w:val="outset" w:sz="6" w:space="0" w:color="414142"/>
            </w:tcBorders>
            <w:hideMark/>
          </w:tcPr>
          <w:p w14:paraId="53C4FD1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spring barley: hulless barley, grain group, malt group</w:t>
            </w:r>
          </w:p>
        </w:tc>
        <w:tc>
          <w:tcPr>
            <w:tcW w:w="1350" w:type="pct"/>
            <w:tcBorders>
              <w:top w:val="outset" w:sz="6" w:space="0" w:color="414142"/>
              <w:left w:val="outset" w:sz="6" w:space="0" w:color="414142"/>
              <w:bottom w:val="outset" w:sz="6" w:space="0" w:color="414142"/>
              <w:right w:val="outset" w:sz="6" w:space="0" w:color="414142"/>
            </w:tcBorders>
            <w:hideMark/>
          </w:tcPr>
          <w:p w14:paraId="472DB34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400–450</w:t>
            </w:r>
          </w:p>
        </w:tc>
      </w:tr>
      <w:tr w:rsidR="00ED5F42" w:rsidRPr="00ED5F42" w14:paraId="5E4210AE"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0FBEFCB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4400" w:type="pct"/>
            <w:gridSpan w:val="2"/>
            <w:tcBorders>
              <w:top w:val="outset" w:sz="6" w:space="0" w:color="414142"/>
              <w:left w:val="outset" w:sz="6" w:space="0" w:color="414142"/>
              <w:bottom w:val="outset" w:sz="6" w:space="0" w:color="414142"/>
              <w:right w:val="outset" w:sz="6" w:space="0" w:color="414142"/>
            </w:tcBorders>
            <w:hideMark/>
          </w:tcPr>
          <w:p w14:paraId="2CF215F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Oats (</w:t>
            </w:r>
            <w:r>
              <w:rPr>
                <w:rFonts w:ascii="Times New Roman" w:hAnsi="Times New Roman"/>
                <w:i/>
                <w:iCs/>
                <w:sz w:val="24"/>
              </w:rPr>
              <w:t>Avena sativa</w:t>
            </w:r>
            <w:r>
              <w:rPr>
                <w:rFonts w:ascii="Times New Roman" w:hAnsi="Times New Roman"/>
                <w:sz w:val="24"/>
              </w:rPr>
              <w:t> L.)</w:t>
            </w:r>
          </w:p>
        </w:tc>
      </w:tr>
      <w:tr w:rsidR="00ED5F42" w:rsidRPr="00ED5F42" w14:paraId="3621E396"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2786BC8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w:t>
            </w:r>
          </w:p>
        </w:tc>
        <w:tc>
          <w:tcPr>
            <w:tcW w:w="3050" w:type="pct"/>
            <w:tcBorders>
              <w:top w:val="outset" w:sz="6" w:space="0" w:color="414142"/>
              <w:left w:val="outset" w:sz="6" w:space="0" w:color="414142"/>
              <w:bottom w:val="outset" w:sz="6" w:space="0" w:color="414142"/>
              <w:right w:val="outset" w:sz="6" w:space="0" w:color="414142"/>
            </w:tcBorders>
            <w:hideMark/>
          </w:tcPr>
          <w:p w14:paraId="76FB4E4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grain group</w:t>
            </w:r>
          </w:p>
        </w:tc>
        <w:tc>
          <w:tcPr>
            <w:tcW w:w="1350" w:type="pct"/>
            <w:tcBorders>
              <w:top w:val="outset" w:sz="6" w:space="0" w:color="414142"/>
              <w:left w:val="outset" w:sz="6" w:space="0" w:color="414142"/>
              <w:bottom w:val="outset" w:sz="6" w:space="0" w:color="414142"/>
              <w:right w:val="outset" w:sz="6" w:space="0" w:color="414142"/>
            </w:tcBorders>
            <w:hideMark/>
          </w:tcPr>
          <w:p w14:paraId="21F7AFD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500–600</w:t>
            </w:r>
          </w:p>
        </w:tc>
      </w:tr>
      <w:tr w:rsidR="00ED5F42" w:rsidRPr="00ED5F42" w14:paraId="47A8A6C0"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4D24BD7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7.2.</w:t>
            </w:r>
          </w:p>
        </w:tc>
        <w:tc>
          <w:tcPr>
            <w:tcW w:w="3050" w:type="pct"/>
            <w:tcBorders>
              <w:top w:val="outset" w:sz="6" w:space="0" w:color="414142"/>
              <w:left w:val="outset" w:sz="6" w:space="0" w:color="414142"/>
              <w:bottom w:val="outset" w:sz="6" w:space="0" w:color="414142"/>
              <w:right w:val="outset" w:sz="6" w:space="0" w:color="414142"/>
            </w:tcBorders>
            <w:hideMark/>
          </w:tcPr>
          <w:p w14:paraId="1585857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green mass group</w:t>
            </w:r>
          </w:p>
        </w:tc>
        <w:tc>
          <w:tcPr>
            <w:tcW w:w="1350" w:type="pct"/>
            <w:tcBorders>
              <w:top w:val="outset" w:sz="6" w:space="0" w:color="414142"/>
              <w:left w:val="outset" w:sz="6" w:space="0" w:color="414142"/>
              <w:bottom w:val="outset" w:sz="6" w:space="0" w:color="414142"/>
              <w:right w:val="outset" w:sz="6" w:space="0" w:color="414142"/>
            </w:tcBorders>
            <w:hideMark/>
          </w:tcPr>
          <w:p w14:paraId="3E5E6DD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530–630</w:t>
            </w:r>
          </w:p>
        </w:tc>
      </w:tr>
      <w:tr w:rsidR="00ED5F42" w:rsidRPr="00ED5F42" w14:paraId="11E01F9C"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2C11DED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3050" w:type="pct"/>
            <w:tcBorders>
              <w:top w:val="outset" w:sz="6" w:space="0" w:color="414142"/>
              <w:left w:val="outset" w:sz="6" w:space="0" w:color="414142"/>
              <w:bottom w:val="outset" w:sz="6" w:space="0" w:color="414142"/>
              <w:right w:val="outset" w:sz="6" w:space="0" w:color="414142"/>
            </w:tcBorders>
            <w:hideMark/>
          </w:tcPr>
          <w:p w14:paraId="449E450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Hulless oats (</w:t>
            </w:r>
            <w:r>
              <w:rPr>
                <w:rFonts w:ascii="Times New Roman" w:hAnsi="Times New Roman"/>
                <w:i/>
                <w:iCs/>
                <w:sz w:val="24"/>
              </w:rPr>
              <w:t>Avena nuda</w:t>
            </w:r>
            <w:r>
              <w:rPr>
                <w:rFonts w:ascii="Times New Roman" w:hAnsi="Times New Roman"/>
                <w:sz w:val="24"/>
              </w:rPr>
              <w:t> L.)</w:t>
            </w:r>
          </w:p>
        </w:tc>
        <w:tc>
          <w:tcPr>
            <w:tcW w:w="1350" w:type="pct"/>
            <w:tcBorders>
              <w:top w:val="outset" w:sz="6" w:space="0" w:color="414142"/>
              <w:left w:val="outset" w:sz="6" w:space="0" w:color="414142"/>
              <w:bottom w:val="outset" w:sz="6" w:space="0" w:color="414142"/>
              <w:right w:val="outset" w:sz="6" w:space="0" w:color="414142"/>
            </w:tcBorders>
            <w:hideMark/>
          </w:tcPr>
          <w:p w14:paraId="06CA16F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500–600</w:t>
            </w:r>
          </w:p>
        </w:tc>
      </w:tr>
      <w:tr w:rsidR="00ED5F42" w:rsidRPr="00ED5F42" w14:paraId="372A31F1"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5E294C4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3050" w:type="pct"/>
            <w:tcBorders>
              <w:top w:val="outset" w:sz="6" w:space="0" w:color="414142"/>
              <w:left w:val="outset" w:sz="6" w:space="0" w:color="414142"/>
              <w:bottom w:val="outset" w:sz="6" w:space="0" w:color="414142"/>
              <w:right w:val="outset" w:sz="6" w:space="0" w:color="414142"/>
            </w:tcBorders>
            <w:hideMark/>
          </w:tcPr>
          <w:p w14:paraId="7160513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Buckwheat (</w:t>
            </w:r>
            <w:r>
              <w:rPr>
                <w:rFonts w:ascii="Times New Roman" w:hAnsi="Times New Roman"/>
                <w:i/>
                <w:iCs/>
                <w:sz w:val="24"/>
              </w:rPr>
              <w:t>Fagopyrum esculentum</w:t>
            </w:r>
            <w:r>
              <w:rPr>
                <w:rFonts w:ascii="Times New Roman" w:hAnsi="Times New Roman"/>
                <w:sz w:val="24"/>
              </w:rPr>
              <w:t xml:space="preserve"> Moench)</w:t>
            </w:r>
          </w:p>
        </w:tc>
        <w:tc>
          <w:tcPr>
            <w:tcW w:w="1350" w:type="pct"/>
            <w:tcBorders>
              <w:top w:val="outset" w:sz="6" w:space="0" w:color="414142"/>
              <w:left w:val="outset" w:sz="6" w:space="0" w:color="414142"/>
              <w:bottom w:val="outset" w:sz="6" w:space="0" w:color="414142"/>
              <w:right w:val="outset" w:sz="6" w:space="0" w:color="414142"/>
            </w:tcBorders>
            <w:hideMark/>
          </w:tcPr>
          <w:p w14:paraId="17190D9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250–300</w:t>
            </w:r>
          </w:p>
        </w:tc>
      </w:tr>
      <w:tr w:rsidR="00ED5F42" w:rsidRPr="00ED5F42" w14:paraId="7A581BAB"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68CAC23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3050" w:type="pct"/>
            <w:tcBorders>
              <w:top w:val="outset" w:sz="6" w:space="0" w:color="414142"/>
              <w:left w:val="outset" w:sz="6" w:space="0" w:color="414142"/>
              <w:bottom w:val="outset" w:sz="6" w:space="0" w:color="414142"/>
              <w:right w:val="outset" w:sz="6" w:space="0" w:color="414142"/>
            </w:tcBorders>
            <w:hideMark/>
          </w:tcPr>
          <w:p w14:paraId="4589A5C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Maize (</w:t>
            </w:r>
            <w:r>
              <w:rPr>
                <w:rFonts w:ascii="Times New Roman" w:hAnsi="Times New Roman"/>
                <w:i/>
                <w:iCs/>
                <w:sz w:val="24"/>
              </w:rPr>
              <w:t>Zea mays</w:t>
            </w:r>
            <w:r>
              <w:rPr>
                <w:rFonts w:ascii="Times New Roman" w:hAnsi="Times New Roman"/>
                <w:sz w:val="24"/>
              </w:rPr>
              <w:t> L.) – green mass group</w:t>
            </w:r>
          </w:p>
        </w:tc>
        <w:tc>
          <w:tcPr>
            <w:tcW w:w="1350" w:type="pct"/>
            <w:tcBorders>
              <w:top w:val="outset" w:sz="6" w:space="0" w:color="414142"/>
              <w:left w:val="outset" w:sz="6" w:space="0" w:color="414142"/>
              <w:bottom w:val="outset" w:sz="6" w:space="0" w:color="414142"/>
              <w:right w:val="outset" w:sz="6" w:space="0" w:color="414142"/>
            </w:tcBorders>
            <w:hideMark/>
          </w:tcPr>
          <w:p w14:paraId="4CA8948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8–10</w:t>
            </w:r>
          </w:p>
        </w:tc>
      </w:tr>
      <w:tr w:rsidR="00ED5F42" w:rsidRPr="00ED5F42" w14:paraId="6DD17145"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212A7AA4" w14:textId="77777777" w:rsidR="00ED5F42" w:rsidRPr="001002BE" w:rsidRDefault="00ED5F42" w:rsidP="005238D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w:t>
            </w:r>
          </w:p>
        </w:tc>
        <w:tc>
          <w:tcPr>
            <w:tcW w:w="4400" w:type="pct"/>
            <w:gridSpan w:val="2"/>
            <w:tcBorders>
              <w:top w:val="outset" w:sz="6" w:space="0" w:color="414142"/>
              <w:left w:val="outset" w:sz="6" w:space="0" w:color="414142"/>
              <w:bottom w:val="outset" w:sz="6" w:space="0" w:color="414142"/>
              <w:right w:val="outset" w:sz="6" w:space="0" w:color="414142"/>
            </w:tcBorders>
            <w:hideMark/>
          </w:tcPr>
          <w:p w14:paraId="75AFA171" w14:textId="77777777" w:rsidR="00ED5F42" w:rsidRPr="001002BE" w:rsidRDefault="00ED5F42" w:rsidP="005238D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Fodder plants</w:t>
            </w:r>
          </w:p>
        </w:tc>
      </w:tr>
      <w:tr w:rsidR="00ED5F42" w:rsidRPr="00ED5F42" w14:paraId="16F2D21C"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16F362C6" w14:textId="77777777" w:rsidR="00ED5F42" w:rsidRPr="001002BE" w:rsidRDefault="00ED5F42" w:rsidP="005238D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w:t>
            </w:r>
          </w:p>
        </w:tc>
        <w:tc>
          <w:tcPr>
            <w:tcW w:w="4400" w:type="pct"/>
            <w:gridSpan w:val="2"/>
            <w:tcBorders>
              <w:top w:val="outset" w:sz="6" w:space="0" w:color="414142"/>
              <w:left w:val="outset" w:sz="6" w:space="0" w:color="414142"/>
              <w:bottom w:val="outset" w:sz="6" w:space="0" w:color="414142"/>
              <w:right w:val="outset" w:sz="6" w:space="0" w:color="414142"/>
            </w:tcBorders>
            <w:hideMark/>
          </w:tcPr>
          <w:p w14:paraId="1220FF67" w14:textId="77777777" w:rsidR="00ED5F42" w:rsidRPr="001002BE" w:rsidRDefault="00ED5F42" w:rsidP="005238D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Cereal grasses (</w:t>
            </w:r>
            <w:r>
              <w:rPr>
                <w:rFonts w:ascii="Times New Roman" w:hAnsi="Times New Roman"/>
                <w:b/>
                <w:i/>
                <w:iCs/>
                <w:sz w:val="24"/>
              </w:rPr>
              <w:t>Poaceae</w:t>
            </w:r>
            <w:r>
              <w:rPr>
                <w:rFonts w:ascii="Times New Roman" w:hAnsi="Times New Roman"/>
                <w:b/>
                <w:sz w:val="24"/>
              </w:rPr>
              <w:t xml:space="preserve"> (</w:t>
            </w:r>
            <w:r>
              <w:rPr>
                <w:rFonts w:ascii="Times New Roman" w:hAnsi="Times New Roman"/>
                <w:b/>
                <w:i/>
                <w:iCs/>
                <w:sz w:val="24"/>
              </w:rPr>
              <w:t>Gramineae</w:t>
            </w:r>
            <w:r>
              <w:rPr>
                <w:rFonts w:ascii="Times New Roman" w:hAnsi="Times New Roman"/>
                <w:b/>
                <w:sz w:val="24"/>
              </w:rPr>
              <w:t>))</w:t>
            </w:r>
          </w:p>
        </w:tc>
      </w:tr>
      <w:tr w:rsidR="00ED5F42" w:rsidRPr="00ED5F42" w14:paraId="69B022E0"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7C733EC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3050" w:type="pct"/>
            <w:tcBorders>
              <w:top w:val="outset" w:sz="6" w:space="0" w:color="414142"/>
              <w:left w:val="outset" w:sz="6" w:space="0" w:color="414142"/>
              <w:bottom w:val="outset" w:sz="6" w:space="0" w:color="414142"/>
              <w:right w:val="outset" w:sz="6" w:space="0" w:color="414142"/>
            </w:tcBorders>
            <w:hideMark/>
          </w:tcPr>
          <w:p w14:paraId="6C3C6AD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Roth redtop (</w:t>
            </w:r>
            <w:r>
              <w:rPr>
                <w:rFonts w:ascii="Times New Roman" w:hAnsi="Times New Roman"/>
                <w:i/>
                <w:iCs/>
                <w:sz w:val="24"/>
              </w:rPr>
              <w:t>Agrostis gigantea</w:t>
            </w:r>
            <w:r>
              <w:rPr>
                <w:rFonts w:ascii="Times New Roman" w:hAnsi="Times New Roman"/>
                <w:sz w:val="24"/>
              </w:rPr>
              <w:t xml:space="preserve"> Roth)</w:t>
            </w:r>
          </w:p>
        </w:tc>
        <w:tc>
          <w:tcPr>
            <w:tcW w:w="1350" w:type="pct"/>
            <w:tcBorders>
              <w:top w:val="outset" w:sz="6" w:space="0" w:color="414142"/>
              <w:left w:val="outset" w:sz="6" w:space="0" w:color="414142"/>
              <w:bottom w:val="outset" w:sz="6" w:space="0" w:color="414142"/>
              <w:right w:val="outset" w:sz="6" w:space="0" w:color="414142"/>
            </w:tcBorders>
            <w:hideMark/>
          </w:tcPr>
          <w:p w14:paraId="64DC121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6000–6200</w:t>
            </w:r>
          </w:p>
        </w:tc>
      </w:tr>
      <w:tr w:rsidR="00ED5F42" w:rsidRPr="00ED5F42" w14:paraId="451699DC"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2536CFA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3050" w:type="pct"/>
            <w:tcBorders>
              <w:top w:val="outset" w:sz="6" w:space="0" w:color="414142"/>
              <w:left w:val="outset" w:sz="6" w:space="0" w:color="414142"/>
              <w:bottom w:val="outset" w:sz="6" w:space="0" w:color="414142"/>
              <w:right w:val="outset" w:sz="6" w:space="0" w:color="414142"/>
            </w:tcBorders>
            <w:hideMark/>
          </w:tcPr>
          <w:p w14:paraId="42C82EA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Creeping bent grass (</w:t>
            </w:r>
            <w:r>
              <w:rPr>
                <w:rFonts w:ascii="Times New Roman" w:hAnsi="Times New Roman"/>
                <w:i/>
                <w:iCs/>
                <w:sz w:val="24"/>
              </w:rPr>
              <w:t>Agrostis stolonifera</w:t>
            </w:r>
            <w:r>
              <w:rPr>
                <w:rFonts w:ascii="Times New Roman" w:hAnsi="Times New Roman"/>
                <w:sz w:val="24"/>
              </w:rPr>
              <w:t xml:space="preserve"> L.)</w:t>
            </w:r>
          </w:p>
        </w:tc>
        <w:tc>
          <w:tcPr>
            <w:tcW w:w="1350" w:type="pct"/>
            <w:tcBorders>
              <w:top w:val="outset" w:sz="6" w:space="0" w:color="414142"/>
              <w:left w:val="outset" w:sz="6" w:space="0" w:color="414142"/>
              <w:bottom w:val="outset" w:sz="6" w:space="0" w:color="414142"/>
              <w:right w:val="outset" w:sz="6" w:space="0" w:color="414142"/>
            </w:tcBorders>
            <w:hideMark/>
          </w:tcPr>
          <w:p w14:paraId="14B37ED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5000–7000</w:t>
            </w:r>
          </w:p>
        </w:tc>
      </w:tr>
      <w:tr w:rsidR="00ED5F42" w:rsidRPr="00ED5F42" w14:paraId="7A4D383A"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0F1961E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3050" w:type="pct"/>
            <w:tcBorders>
              <w:top w:val="outset" w:sz="6" w:space="0" w:color="414142"/>
              <w:left w:val="outset" w:sz="6" w:space="0" w:color="414142"/>
              <w:bottom w:val="outset" w:sz="6" w:space="0" w:color="414142"/>
              <w:right w:val="outset" w:sz="6" w:space="0" w:color="414142"/>
            </w:tcBorders>
            <w:hideMark/>
          </w:tcPr>
          <w:p w14:paraId="5BCD40E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Brown top (</w:t>
            </w:r>
            <w:r>
              <w:rPr>
                <w:rFonts w:ascii="Times New Roman" w:hAnsi="Times New Roman"/>
                <w:i/>
                <w:iCs/>
                <w:sz w:val="24"/>
              </w:rPr>
              <w:t>Agrostis capillaris</w:t>
            </w:r>
            <w:r>
              <w:rPr>
                <w:rFonts w:ascii="Times New Roman" w:hAnsi="Times New Roman"/>
                <w:sz w:val="24"/>
              </w:rPr>
              <w:t xml:space="preserve"> L.)</w:t>
            </w:r>
          </w:p>
        </w:tc>
        <w:tc>
          <w:tcPr>
            <w:tcW w:w="1350" w:type="pct"/>
            <w:tcBorders>
              <w:top w:val="outset" w:sz="6" w:space="0" w:color="414142"/>
              <w:left w:val="outset" w:sz="6" w:space="0" w:color="414142"/>
              <w:bottom w:val="outset" w:sz="6" w:space="0" w:color="414142"/>
              <w:right w:val="outset" w:sz="6" w:space="0" w:color="414142"/>
            </w:tcBorders>
            <w:hideMark/>
          </w:tcPr>
          <w:p w14:paraId="6C40501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5000–7000</w:t>
            </w:r>
          </w:p>
        </w:tc>
      </w:tr>
      <w:tr w:rsidR="00ED5F42" w:rsidRPr="00ED5F42" w14:paraId="6CD67A70"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7F72F9F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3050" w:type="pct"/>
            <w:tcBorders>
              <w:top w:val="outset" w:sz="6" w:space="0" w:color="414142"/>
              <w:left w:val="outset" w:sz="6" w:space="0" w:color="414142"/>
              <w:bottom w:val="outset" w:sz="6" w:space="0" w:color="414142"/>
              <w:right w:val="outset" w:sz="6" w:space="0" w:color="414142"/>
            </w:tcBorders>
            <w:hideMark/>
          </w:tcPr>
          <w:p w14:paraId="78ED2E8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Meadow foxtail (</w:t>
            </w:r>
            <w:r>
              <w:rPr>
                <w:rFonts w:ascii="Times New Roman" w:hAnsi="Times New Roman"/>
                <w:i/>
                <w:iCs/>
                <w:sz w:val="24"/>
              </w:rPr>
              <w:t>Alopecurus pratensis</w:t>
            </w:r>
            <w:r>
              <w:rPr>
                <w:rFonts w:ascii="Times New Roman" w:hAnsi="Times New Roman"/>
                <w:sz w:val="24"/>
              </w:rPr>
              <w:t xml:space="preserve"> L.)</w:t>
            </w:r>
          </w:p>
        </w:tc>
        <w:tc>
          <w:tcPr>
            <w:tcW w:w="1350" w:type="pct"/>
            <w:tcBorders>
              <w:top w:val="outset" w:sz="6" w:space="0" w:color="414142"/>
              <w:left w:val="outset" w:sz="6" w:space="0" w:color="414142"/>
              <w:bottom w:val="outset" w:sz="6" w:space="0" w:color="414142"/>
              <w:right w:val="outset" w:sz="6" w:space="0" w:color="414142"/>
            </w:tcBorders>
            <w:hideMark/>
          </w:tcPr>
          <w:p w14:paraId="3E20011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1300–1500</w:t>
            </w:r>
          </w:p>
        </w:tc>
      </w:tr>
      <w:tr w:rsidR="00ED5F42" w:rsidRPr="00ED5F42" w14:paraId="7D6A4BEA"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7B24058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3050" w:type="pct"/>
            <w:tcBorders>
              <w:top w:val="outset" w:sz="6" w:space="0" w:color="414142"/>
              <w:left w:val="outset" w:sz="6" w:space="0" w:color="414142"/>
              <w:bottom w:val="outset" w:sz="6" w:space="0" w:color="414142"/>
              <w:right w:val="outset" w:sz="6" w:space="0" w:color="414142"/>
            </w:tcBorders>
            <w:hideMark/>
          </w:tcPr>
          <w:p w14:paraId="2FF5338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Tall oatgrass (</w:t>
            </w:r>
            <w:r>
              <w:rPr>
                <w:rFonts w:ascii="Times New Roman" w:hAnsi="Times New Roman"/>
                <w:i/>
                <w:iCs/>
                <w:sz w:val="24"/>
              </w:rPr>
              <w:t>Arrhenatherum elatius</w:t>
            </w:r>
            <w:r>
              <w:rPr>
                <w:rFonts w:ascii="Times New Roman" w:hAnsi="Times New Roman"/>
                <w:sz w:val="24"/>
              </w:rPr>
              <w:t xml:space="preserve"> (L.) P.Beauv. ex J.Presl &amp; C.Presl)</w:t>
            </w:r>
          </w:p>
        </w:tc>
        <w:tc>
          <w:tcPr>
            <w:tcW w:w="1350" w:type="pct"/>
            <w:tcBorders>
              <w:top w:val="outset" w:sz="6" w:space="0" w:color="414142"/>
              <w:left w:val="outset" w:sz="6" w:space="0" w:color="414142"/>
              <w:bottom w:val="outset" w:sz="6" w:space="0" w:color="414142"/>
              <w:right w:val="outset" w:sz="6" w:space="0" w:color="414142"/>
            </w:tcBorders>
            <w:hideMark/>
          </w:tcPr>
          <w:p w14:paraId="6CC5DAD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600–800</w:t>
            </w:r>
          </w:p>
        </w:tc>
      </w:tr>
      <w:tr w:rsidR="00ED5F42" w:rsidRPr="00ED5F42" w14:paraId="3130E869"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71EF451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6.</w:t>
            </w:r>
          </w:p>
        </w:tc>
        <w:tc>
          <w:tcPr>
            <w:tcW w:w="3050" w:type="pct"/>
            <w:tcBorders>
              <w:top w:val="outset" w:sz="6" w:space="0" w:color="414142"/>
              <w:left w:val="outset" w:sz="6" w:space="0" w:color="414142"/>
              <w:bottom w:val="outset" w:sz="6" w:space="0" w:color="414142"/>
              <w:right w:val="outset" w:sz="6" w:space="0" w:color="414142"/>
            </w:tcBorders>
            <w:hideMark/>
          </w:tcPr>
          <w:p w14:paraId="033B8C8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Cocksfoot (</w:t>
            </w:r>
            <w:r>
              <w:rPr>
                <w:rFonts w:ascii="Times New Roman" w:hAnsi="Times New Roman"/>
                <w:i/>
                <w:iCs/>
                <w:sz w:val="24"/>
              </w:rPr>
              <w:t>Dactylis glomerata</w:t>
            </w:r>
            <w:r>
              <w:rPr>
                <w:rFonts w:ascii="Times New Roman" w:hAnsi="Times New Roman"/>
                <w:sz w:val="24"/>
              </w:rPr>
              <w:t xml:space="preserve"> L.)</w:t>
            </w:r>
          </w:p>
        </w:tc>
        <w:tc>
          <w:tcPr>
            <w:tcW w:w="1350" w:type="pct"/>
            <w:tcBorders>
              <w:top w:val="outset" w:sz="6" w:space="0" w:color="414142"/>
              <w:left w:val="outset" w:sz="6" w:space="0" w:color="414142"/>
              <w:bottom w:val="outset" w:sz="6" w:space="0" w:color="414142"/>
              <w:right w:val="outset" w:sz="6" w:space="0" w:color="414142"/>
            </w:tcBorders>
            <w:hideMark/>
          </w:tcPr>
          <w:p w14:paraId="1E8A0D6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1400–1600</w:t>
            </w:r>
          </w:p>
        </w:tc>
      </w:tr>
      <w:tr w:rsidR="00ED5F42" w:rsidRPr="00ED5F42" w14:paraId="2041A487"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3C50D34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3050" w:type="pct"/>
            <w:tcBorders>
              <w:top w:val="outset" w:sz="6" w:space="0" w:color="414142"/>
              <w:left w:val="outset" w:sz="6" w:space="0" w:color="414142"/>
              <w:bottom w:val="outset" w:sz="6" w:space="0" w:color="414142"/>
              <w:right w:val="outset" w:sz="6" w:space="0" w:color="414142"/>
            </w:tcBorders>
            <w:hideMark/>
          </w:tcPr>
          <w:p w14:paraId="03C5D0B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Tall fescue (</w:t>
            </w:r>
            <w:r>
              <w:rPr>
                <w:rFonts w:ascii="Times New Roman" w:hAnsi="Times New Roman"/>
                <w:i/>
                <w:iCs/>
                <w:sz w:val="24"/>
              </w:rPr>
              <w:t>Festuca arundinacea</w:t>
            </w:r>
            <w:r>
              <w:rPr>
                <w:rFonts w:ascii="Times New Roman" w:hAnsi="Times New Roman"/>
                <w:sz w:val="24"/>
              </w:rPr>
              <w:t xml:space="preserve"> Schreber)</w:t>
            </w:r>
          </w:p>
        </w:tc>
        <w:tc>
          <w:tcPr>
            <w:tcW w:w="1350" w:type="pct"/>
            <w:tcBorders>
              <w:top w:val="outset" w:sz="6" w:space="0" w:color="414142"/>
              <w:left w:val="outset" w:sz="6" w:space="0" w:color="414142"/>
              <w:bottom w:val="outset" w:sz="6" w:space="0" w:color="414142"/>
              <w:right w:val="outset" w:sz="6" w:space="0" w:color="414142"/>
            </w:tcBorders>
            <w:hideMark/>
          </w:tcPr>
          <w:p w14:paraId="56E4BD5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1100–1400</w:t>
            </w:r>
          </w:p>
        </w:tc>
      </w:tr>
      <w:tr w:rsidR="00ED5F42" w:rsidRPr="00ED5F42" w14:paraId="2D518F13"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11519FA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3050" w:type="pct"/>
            <w:tcBorders>
              <w:top w:val="outset" w:sz="6" w:space="0" w:color="414142"/>
              <w:left w:val="outset" w:sz="6" w:space="0" w:color="414142"/>
              <w:bottom w:val="outset" w:sz="6" w:space="0" w:color="414142"/>
              <w:right w:val="outset" w:sz="6" w:space="0" w:color="414142"/>
            </w:tcBorders>
            <w:hideMark/>
          </w:tcPr>
          <w:p w14:paraId="036727A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Sheep’s fescue (</w:t>
            </w:r>
            <w:r>
              <w:rPr>
                <w:rFonts w:ascii="Times New Roman" w:hAnsi="Times New Roman"/>
                <w:i/>
                <w:iCs/>
                <w:sz w:val="24"/>
              </w:rPr>
              <w:t>Festuca ovina</w:t>
            </w:r>
            <w:r>
              <w:rPr>
                <w:rFonts w:ascii="Times New Roman" w:hAnsi="Times New Roman"/>
                <w:sz w:val="24"/>
              </w:rPr>
              <w:t xml:space="preserve"> L.)</w:t>
            </w:r>
          </w:p>
        </w:tc>
        <w:tc>
          <w:tcPr>
            <w:tcW w:w="1350" w:type="pct"/>
            <w:tcBorders>
              <w:top w:val="outset" w:sz="6" w:space="0" w:color="414142"/>
              <w:left w:val="outset" w:sz="6" w:space="0" w:color="414142"/>
              <w:bottom w:val="outset" w:sz="6" w:space="0" w:color="414142"/>
              <w:right w:val="outset" w:sz="6" w:space="0" w:color="414142"/>
            </w:tcBorders>
            <w:hideMark/>
          </w:tcPr>
          <w:p w14:paraId="276A1FC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2200–2700</w:t>
            </w:r>
          </w:p>
        </w:tc>
      </w:tr>
      <w:tr w:rsidR="00ED5F42" w:rsidRPr="00ED5F42" w14:paraId="0B38B068"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2CEAA2D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3050" w:type="pct"/>
            <w:tcBorders>
              <w:top w:val="outset" w:sz="6" w:space="0" w:color="414142"/>
              <w:left w:val="outset" w:sz="6" w:space="0" w:color="414142"/>
              <w:bottom w:val="outset" w:sz="6" w:space="0" w:color="414142"/>
              <w:right w:val="outset" w:sz="6" w:space="0" w:color="414142"/>
            </w:tcBorders>
            <w:hideMark/>
          </w:tcPr>
          <w:p w14:paraId="407520B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Meadow fescue (</w:t>
            </w:r>
            <w:r>
              <w:rPr>
                <w:rFonts w:ascii="Times New Roman" w:hAnsi="Times New Roman"/>
                <w:i/>
                <w:iCs/>
                <w:sz w:val="24"/>
              </w:rPr>
              <w:t>Festuca pratensis</w:t>
            </w:r>
            <w:r>
              <w:rPr>
                <w:rFonts w:ascii="Times New Roman" w:hAnsi="Times New Roman"/>
                <w:sz w:val="24"/>
              </w:rPr>
              <w:t xml:space="preserve"> Huds.)</w:t>
            </w:r>
          </w:p>
        </w:tc>
        <w:tc>
          <w:tcPr>
            <w:tcW w:w="1350" w:type="pct"/>
            <w:tcBorders>
              <w:top w:val="outset" w:sz="6" w:space="0" w:color="414142"/>
              <w:left w:val="outset" w:sz="6" w:space="0" w:color="414142"/>
              <w:bottom w:val="outset" w:sz="6" w:space="0" w:color="414142"/>
              <w:right w:val="outset" w:sz="6" w:space="0" w:color="414142"/>
            </w:tcBorders>
            <w:hideMark/>
          </w:tcPr>
          <w:p w14:paraId="6875D35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1000–1200</w:t>
            </w:r>
          </w:p>
        </w:tc>
      </w:tr>
      <w:tr w:rsidR="00ED5F42" w:rsidRPr="00ED5F42" w14:paraId="4FF20FFD"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18D4416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3050" w:type="pct"/>
            <w:tcBorders>
              <w:top w:val="outset" w:sz="6" w:space="0" w:color="414142"/>
              <w:left w:val="outset" w:sz="6" w:space="0" w:color="414142"/>
              <w:bottom w:val="outset" w:sz="6" w:space="0" w:color="414142"/>
              <w:right w:val="outset" w:sz="6" w:space="0" w:color="414142"/>
            </w:tcBorders>
            <w:hideMark/>
          </w:tcPr>
          <w:p w14:paraId="21DEBC8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Red fescue (</w:t>
            </w:r>
            <w:r>
              <w:rPr>
                <w:rFonts w:ascii="Times New Roman" w:hAnsi="Times New Roman"/>
                <w:i/>
                <w:iCs/>
                <w:sz w:val="24"/>
              </w:rPr>
              <w:t>Festuca rubra</w:t>
            </w:r>
            <w:r>
              <w:rPr>
                <w:rFonts w:ascii="Times New Roman" w:hAnsi="Times New Roman"/>
                <w:sz w:val="24"/>
              </w:rPr>
              <w:t xml:space="preserve"> L.)</w:t>
            </w:r>
          </w:p>
        </w:tc>
        <w:tc>
          <w:tcPr>
            <w:tcW w:w="1350" w:type="pct"/>
            <w:tcBorders>
              <w:top w:val="outset" w:sz="6" w:space="0" w:color="414142"/>
              <w:left w:val="outset" w:sz="6" w:space="0" w:color="414142"/>
              <w:bottom w:val="outset" w:sz="6" w:space="0" w:color="414142"/>
              <w:right w:val="outset" w:sz="6" w:space="0" w:color="414142"/>
            </w:tcBorders>
            <w:hideMark/>
          </w:tcPr>
          <w:p w14:paraId="78F451C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1500–1800</w:t>
            </w:r>
          </w:p>
        </w:tc>
      </w:tr>
      <w:tr w:rsidR="00ED5F42" w:rsidRPr="00ED5F42" w14:paraId="0CFD2EA5"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145C4EE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3050" w:type="pct"/>
            <w:tcBorders>
              <w:top w:val="outset" w:sz="6" w:space="0" w:color="414142"/>
              <w:left w:val="outset" w:sz="6" w:space="0" w:color="414142"/>
              <w:bottom w:val="outset" w:sz="6" w:space="0" w:color="414142"/>
              <w:right w:val="outset" w:sz="6" w:space="0" w:color="414142"/>
            </w:tcBorders>
            <w:hideMark/>
          </w:tcPr>
          <w:p w14:paraId="344ACBC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Hybrid ryegrass (</w:t>
            </w:r>
            <w:r>
              <w:rPr>
                <w:rFonts w:ascii="Times New Roman" w:hAnsi="Times New Roman"/>
                <w:i/>
                <w:iCs/>
                <w:sz w:val="24"/>
              </w:rPr>
              <w:t>Lolium x hybridum Hausskn.</w:t>
            </w:r>
            <w:r>
              <w:rPr>
                <w:rFonts w:ascii="Times New Roman" w:hAnsi="Times New Roman"/>
                <w:sz w:val="24"/>
              </w:rPr>
              <w:t>)</w:t>
            </w:r>
          </w:p>
        </w:tc>
        <w:tc>
          <w:tcPr>
            <w:tcW w:w="1350" w:type="pct"/>
            <w:tcBorders>
              <w:top w:val="outset" w:sz="6" w:space="0" w:color="414142"/>
              <w:left w:val="outset" w:sz="6" w:space="0" w:color="414142"/>
              <w:bottom w:val="outset" w:sz="6" w:space="0" w:color="414142"/>
              <w:right w:val="outset" w:sz="6" w:space="0" w:color="414142"/>
            </w:tcBorders>
            <w:hideMark/>
          </w:tcPr>
          <w:p w14:paraId="34787A6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1000–1300</w:t>
            </w:r>
          </w:p>
        </w:tc>
      </w:tr>
      <w:tr w:rsidR="00ED5F42" w:rsidRPr="00ED5F42" w14:paraId="041D6C79"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67F3264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3050" w:type="pct"/>
            <w:tcBorders>
              <w:top w:val="outset" w:sz="6" w:space="0" w:color="414142"/>
              <w:left w:val="outset" w:sz="6" w:space="0" w:color="414142"/>
              <w:bottom w:val="outset" w:sz="6" w:space="0" w:color="414142"/>
              <w:right w:val="outset" w:sz="6" w:space="0" w:color="414142"/>
            </w:tcBorders>
            <w:hideMark/>
          </w:tcPr>
          <w:p w14:paraId="760FCCA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Festulolium (hybrids resulting from the crossing of a variety of the genus </w:t>
            </w:r>
            <w:r>
              <w:rPr>
                <w:rFonts w:ascii="Times New Roman" w:hAnsi="Times New Roman"/>
                <w:i/>
                <w:iCs/>
                <w:sz w:val="24"/>
              </w:rPr>
              <w:t>Festuca</w:t>
            </w:r>
            <w:r>
              <w:rPr>
                <w:rFonts w:ascii="Times New Roman" w:hAnsi="Times New Roman"/>
                <w:sz w:val="24"/>
              </w:rPr>
              <w:t xml:space="preserve"> with a variety of the genus </w:t>
            </w:r>
            <w:r>
              <w:rPr>
                <w:rFonts w:ascii="Times New Roman" w:hAnsi="Times New Roman"/>
                <w:i/>
                <w:iCs/>
                <w:sz w:val="24"/>
              </w:rPr>
              <w:t>Lolium</w:t>
            </w:r>
            <w:r>
              <w:rPr>
                <w:rFonts w:ascii="Times New Roman" w:hAnsi="Times New Roman"/>
                <w:sz w:val="24"/>
              </w:rPr>
              <w:t>) (</w:t>
            </w:r>
            <w:r>
              <w:rPr>
                <w:rFonts w:ascii="Times New Roman" w:hAnsi="Times New Roman"/>
                <w:i/>
                <w:iCs/>
                <w:sz w:val="24"/>
              </w:rPr>
              <w:t>x Festulolium</w:t>
            </w:r>
            <w:r>
              <w:rPr>
                <w:rFonts w:ascii="Times New Roman" w:hAnsi="Times New Roman"/>
                <w:sz w:val="24"/>
              </w:rPr>
              <w:t xml:space="preserve"> Asch. &amp; Graebn.)</w:t>
            </w:r>
          </w:p>
        </w:tc>
        <w:tc>
          <w:tcPr>
            <w:tcW w:w="1350" w:type="pct"/>
            <w:tcBorders>
              <w:top w:val="outset" w:sz="6" w:space="0" w:color="414142"/>
              <w:left w:val="outset" w:sz="6" w:space="0" w:color="414142"/>
              <w:bottom w:val="outset" w:sz="6" w:space="0" w:color="414142"/>
              <w:right w:val="outset" w:sz="6" w:space="0" w:color="414142"/>
            </w:tcBorders>
            <w:hideMark/>
          </w:tcPr>
          <w:p w14:paraId="572A12B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1000–1300</w:t>
            </w:r>
          </w:p>
        </w:tc>
      </w:tr>
      <w:tr w:rsidR="00ED5F42" w:rsidRPr="00ED5F42" w14:paraId="06B8926C"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77D71DF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3050" w:type="pct"/>
            <w:tcBorders>
              <w:top w:val="outset" w:sz="6" w:space="0" w:color="414142"/>
              <w:left w:val="outset" w:sz="6" w:space="0" w:color="414142"/>
              <w:bottom w:val="outset" w:sz="6" w:space="0" w:color="414142"/>
              <w:right w:val="outset" w:sz="6" w:space="0" w:color="414142"/>
            </w:tcBorders>
            <w:hideMark/>
          </w:tcPr>
          <w:p w14:paraId="12A4AB6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Westerwolds ryegrass (</w:t>
            </w:r>
            <w:r>
              <w:rPr>
                <w:rFonts w:ascii="Times New Roman" w:hAnsi="Times New Roman"/>
                <w:i/>
                <w:iCs/>
                <w:sz w:val="24"/>
              </w:rPr>
              <w:t>Lolium multiflorum</w:t>
            </w:r>
            <w:r>
              <w:rPr>
                <w:rFonts w:ascii="Times New Roman" w:hAnsi="Times New Roman"/>
                <w:sz w:val="24"/>
              </w:rPr>
              <w:t> Lam.):</w:t>
            </w:r>
          </w:p>
          <w:p w14:paraId="525043D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annual Westerwolds ryegrass (</w:t>
            </w:r>
            <w:r>
              <w:rPr>
                <w:rFonts w:ascii="Times New Roman" w:hAnsi="Times New Roman"/>
                <w:i/>
                <w:iCs/>
                <w:sz w:val="24"/>
              </w:rPr>
              <w:t>Lolium multiflorum</w:t>
            </w:r>
            <w:r>
              <w:rPr>
                <w:rFonts w:ascii="Times New Roman" w:hAnsi="Times New Roman"/>
                <w:sz w:val="24"/>
              </w:rPr>
              <w:t> Lam. ssp. alternativum)</w:t>
            </w:r>
          </w:p>
          <w:p w14:paraId="6C477C8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Italian ryegrass (</w:t>
            </w:r>
            <w:r>
              <w:rPr>
                <w:rFonts w:ascii="Times New Roman" w:hAnsi="Times New Roman"/>
                <w:i/>
                <w:iCs/>
                <w:sz w:val="24"/>
              </w:rPr>
              <w:t>Lolium multiflorum</w:t>
            </w:r>
            <w:r>
              <w:rPr>
                <w:rFonts w:ascii="Times New Roman" w:hAnsi="Times New Roman"/>
                <w:sz w:val="24"/>
              </w:rPr>
              <w:t> Lam. ssp. non alternativum)</w:t>
            </w:r>
          </w:p>
        </w:tc>
        <w:tc>
          <w:tcPr>
            <w:tcW w:w="1350" w:type="pct"/>
            <w:tcBorders>
              <w:top w:val="outset" w:sz="6" w:space="0" w:color="414142"/>
              <w:left w:val="outset" w:sz="6" w:space="0" w:color="414142"/>
              <w:bottom w:val="outset" w:sz="6" w:space="0" w:color="414142"/>
              <w:right w:val="outset" w:sz="6" w:space="0" w:color="414142"/>
            </w:tcBorders>
            <w:hideMark/>
          </w:tcPr>
          <w:p w14:paraId="0D801BD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1000–1200</w:t>
            </w:r>
          </w:p>
        </w:tc>
      </w:tr>
      <w:tr w:rsidR="00ED5F42" w:rsidRPr="00ED5F42" w14:paraId="2496876F"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71D5FD1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w:t>
            </w:r>
          </w:p>
        </w:tc>
        <w:tc>
          <w:tcPr>
            <w:tcW w:w="3050" w:type="pct"/>
            <w:tcBorders>
              <w:top w:val="outset" w:sz="6" w:space="0" w:color="414142"/>
              <w:left w:val="outset" w:sz="6" w:space="0" w:color="414142"/>
              <w:bottom w:val="outset" w:sz="6" w:space="0" w:color="414142"/>
              <w:right w:val="outset" w:sz="6" w:space="0" w:color="414142"/>
            </w:tcBorders>
            <w:hideMark/>
          </w:tcPr>
          <w:p w14:paraId="395C577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Perennial ryegrass (</w:t>
            </w:r>
            <w:r>
              <w:rPr>
                <w:rFonts w:ascii="Times New Roman" w:hAnsi="Times New Roman"/>
                <w:i/>
                <w:iCs/>
                <w:sz w:val="24"/>
              </w:rPr>
              <w:t>Lolium perenne</w:t>
            </w:r>
            <w:r>
              <w:rPr>
                <w:rFonts w:ascii="Times New Roman" w:hAnsi="Times New Roman"/>
                <w:sz w:val="24"/>
              </w:rPr>
              <w:t xml:space="preserve"> L.)</w:t>
            </w:r>
          </w:p>
        </w:tc>
        <w:tc>
          <w:tcPr>
            <w:tcW w:w="1350" w:type="pct"/>
            <w:tcBorders>
              <w:top w:val="outset" w:sz="6" w:space="0" w:color="414142"/>
              <w:left w:val="outset" w:sz="6" w:space="0" w:color="414142"/>
              <w:bottom w:val="outset" w:sz="6" w:space="0" w:color="414142"/>
              <w:right w:val="outset" w:sz="6" w:space="0" w:color="414142"/>
            </w:tcBorders>
            <w:hideMark/>
          </w:tcPr>
          <w:p w14:paraId="26945BE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1000–1300</w:t>
            </w:r>
          </w:p>
        </w:tc>
      </w:tr>
      <w:tr w:rsidR="00ED5F42" w:rsidRPr="00ED5F42" w14:paraId="3457F367"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3DD670F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c>
          <w:tcPr>
            <w:tcW w:w="3050" w:type="pct"/>
            <w:tcBorders>
              <w:top w:val="outset" w:sz="6" w:space="0" w:color="414142"/>
              <w:left w:val="outset" w:sz="6" w:space="0" w:color="414142"/>
              <w:bottom w:val="outset" w:sz="6" w:space="0" w:color="414142"/>
              <w:right w:val="outset" w:sz="6" w:space="0" w:color="414142"/>
            </w:tcBorders>
            <w:hideMark/>
          </w:tcPr>
          <w:p w14:paraId="66B94E3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Timothy grass (</w:t>
            </w:r>
            <w:r>
              <w:rPr>
                <w:rFonts w:ascii="Times New Roman" w:hAnsi="Times New Roman"/>
                <w:i/>
                <w:iCs/>
                <w:sz w:val="24"/>
              </w:rPr>
              <w:t>Phleum pratense</w:t>
            </w:r>
            <w:r>
              <w:rPr>
                <w:rFonts w:ascii="Times New Roman" w:hAnsi="Times New Roman"/>
                <w:sz w:val="24"/>
              </w:rPr>
              <w:t xml:space="preserve"> L.)</w:t>
            </w:r>
          </w:p>
        </w:tc>
        <w:tc>
          <w:tcPr>
            <w:tcW w:w="1350" w:type="pct"/>
            <w:tcBorders>
              <w:top w:val="outset" w:sz="6" w:space="0" w:color="414142"/>
              <w:left w:val="outset" w:sz="6" w:space="0" w:color="414142"/>
              <w:bottom w:val="outset" w:sz="6" w:space="0" w:color="414142"/>
              <w:right w:val="outset" w:sz="6" w:space="0" w:color="414142"/>
            </w:tcBorders>
            <w:hideMark/>
          </w:tcPr>
          <w:p w14:paraId="6DFA3F3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1300–1500</w:t>
            </w:r>
          </w:p>
        </w:tc>
      </w:tr>
      <w:tr w:rsidR="00ED5F42" w:rsidRPr="00ED5F42" w14:paraId="251F48B1"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2D2188C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w:t>
            </w:r>
          </w:p>
        </w:tc>
        <w:tc>
          <w:tcPr>
            <w:tcW w:w="3050" w:type="pct"/>
            <w:tcBorders>
              <w:top w:val="outset" w:sz="6" w:space="0" w:color="414142"/>
              <w:left w:val="outset" w:sz="6" w:space="0" w:color="414142"/>
              <w:bottom w:val="outset" w:sz="6" w:space="0" w:color="414142"/>
              <w:right w:val="outset" w:sz="6" w:space="0" w:color="414142"/>
            </w:tcBorders>
            <w:hideMark/>
          </w:tcPr>
          <w:p w14:paraId="7A88929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Swamp meadowgrass (</w:t>
            </w:r>
            <w:r>
              <w:rPr>
                <w:rFonts w:ascii="Times New Roman" w:hAnsi="Times New Roman"/>
                <w:i/>
                <w:iCs/>
                <w:sz w:val="24"/>
              </w:rPr>
              <w:t>Poa palustris</w:t>
            </w:r>
            <w:r>
              <w:rPr>
                <w:rFonts w:ascii="Times New Roman" w:hAnsi="Times New Roman"/>
                <w:sz w:val="24"/>
              </w:rPr>
              <w:t xml:space="preserve"> L.)</w:t>
            </w:r>
          </w:p>
        </w:tc>
        <w:tc>
          <w:tcPr>
            <w:tcW w:w="1350" w:type="pct"/>
            <w:tcBorders>
              <w:top w:val="outset" w:sz="6" w:space="0" w:color="414142"/>
              <w:left w:val="outset" w:sz="6" w:space="0" w:color="414142"/>
              <w:bottom w:val="outset" w:sz="6" w:space="0" w:color="414142"/>
              <w:right w:val="outset" w:sz="6" w:space="0" w:color="414142"/>
            </w:tcBorders>
            <w:hideMark/>
          </w:tcPr>
          <w:p w14:paraId="646C2DA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4500–5000</w:t>
            </w:r>
          </w:p>
        </w:tc>
      </w:tr>
      <w:tr w:rsidR="00ED5F42" w:rsidRPr="00ED5F42" w14:paraId="50B6ABE1"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3C34618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w:t>
            </w:r>
          </w:p>
        </w:tc>
        <w:tc>
          <w:tcPr>
            <w:tcW w:w="3050" w:type="pct"/>
            <w:tcBorders>
              <w:top w:val="outset" w:sz="6" w:space="0" w:color="414142"/>
              <w:left w:val="outset" w:sz="6" w:space="0" w:color="414142"/>
              <w:bottom w:val="outset" w:sz="6" w:space="0" w:color="414142"/>
              <w:right w:val="outset" w:sz="6" w:space="0" w:color="414142"/>
            </w:tcBorders>
            <w:hideMark/>
          </w:tcPr>
          <w:p w14:paraId="408F415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Smooth-stalk meadowgrass (</w:t>
            </w:r>
            <w:r>
              <w:rPr>
                <w:rFonts w:ascii="Times New Roman" w:hAnsi="Times New Roman"/>
                <w:i/>
                <w:iCs/>
                <w:sz w:val="24"/>
              </w:rPr>
              <w:t>Poa pratensis</w:t>
            </w:r>
            <w:r>
              <w:rPr>
                <w:rFonts w:ascii="Times New Roman" w:hAnsi="Times New Roman"/>
                <w:sz w:val="24"/>
              </w:rPr>
              <w:t xml:space="preserve"> L.)</w:t>
            </w:r>
          </w:p>
        </w:tc>
        <w:tc>
          <w:tcPr>
            <w:tcW w:w="1350" w:type="pct"/>
            <w:tcBorders>
              <w:top w:val="outset" w:sz="6" w:space="0" w:color="414142"/>
              <w:left w:val="outset" w:sz="6" w:space="0" w:color="414142"/>
              <w:bottom w:val="outset" w:sz="6" w:space="0" w:color="414142"/>
              <w:right w:val="outset" w:sz="6" w:space="0" w:color="414142"/>
            </w:tcBorders>
            <w:hideMark/>
          </w:tcPr>
          <w:p w14:paraId="52CAFF7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3700–4000</w:t>
            </w:r>
          </w:p>
        </w:tc>
      </w:tr>
      <w:tr w:rsidR="00ED5F42" w:rsidRPr="00ED5F42" w14:paraId="55B994F6"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0AECAD0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w:t>
            </w:r>
          </w:p>
        </w:tc>
        <w:tc>
          <w:tcPr>
            <w:tcW w:w="3050" w:type="pct"/>
            <w:tcBorders>
              <w:top w:val="outset" w:sz="6" w:space="0" w:color="414142"/>
              <w:left w:val="outset" w:sz="6" w:space="0" w:color="414142"/>
              <w:bottom w:val="outset" w:sz="6" w:space="0" w:color="414142"/>
              <w:right w:val="outset" w:sz="6" w:space="0" w:color="414142"/>
            </w:tcBorders>
            <w:hideMark/>
          </w:tcPr>
          <w:p w14:paraId="34B7D58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Rough-stalked meadowgrass (</w:t>
            </w:r>
            <w:r>
              <w:rPr>
                <w:rFonts w:ascii="Times New Roman" w:hAnsi="Times New Roman"/>
                <w:i/>
                <w:iCs/>
                <w:sz w:val="24"/>
              </w:rPr>
              <w:t>Poa trivialis</w:t>
            </w:r>
            <w:r>
              <w:rPr>
                <w:rFonts w:ascii="Times New Roman" w:hAnsi="Times New Roman"/>
                <w:sz w:val="24"/>
              </w:rPr>
              <w:t xml:space="preserve"> L.)</w:t>
            </w:r>
          </w:p>
        </w:tc>
        <w:tc>
          <w:tcPr>
            <w:tcW w:w="1350" w:type="pct"/>
            <w:tcBorders>
              <w:top w:val="outset" w:sz="6" w:space="0" w:color="414142"/>
              <w:left w:val="outset" w:sz="6" w:space="0" w:color="414142"/>
              <w:bottom w:val="outset" w:sz="6" w:space="0" w:color="414142"/>
              <w:right w:val="outset" w:sz="6" w:space="0" w:color="414142"/>
            </w:tcBorders>
            <w:hideMark/>
          </w:tcPr>
          <w:p w14:paraId="0B87043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4500–5000</w:t>
            </w:r>
          </w:p>
        </w:tc>
      </w:tr>
      <w:tr w:rsidR="00ED5F42" w:rsidRPr="00ED5F42" w14:paraId="7FF79628"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4B94792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w:t>
            </w:r>
          </w:p>
        </w:tc>
        <w:tc>
          <w:tcPr>
            <w:tcW w:w="3050" w:type="pct"/>
            <w:tcBorders>
              <w:top w:val="outset" w:sz="6" w:space="0" w:color="414142"/>
              <w:left w:val="outset" w:sz="6" w:space="0" w:color="414142"/>
              <w:bottom w:val="outset" w:sz="6" w:space="0" w:color="414142"/>
              <w:right w:val="outset" w:sz="6" w:space="0" w:color="414142"/>
            </w:tcBorders>
            <w:hideMark/>
          </w:tcPr>
          <w:p w14:paraId="19F9D56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Reed canarygrass (</w:t>
            </w:r>
            <w:r>
              <w:rPr>
                <w:rFonts w:ascii="Times New Roman" w:hAnsi="Times New Roman"/>
                <w:i/>
                <w:iCs/>
                <w:sz w:val="24"/>
              </w:rPr>
              <w:t>Phalaris arundinacea</w:t>
            </w:r>
            <w:r>
              <w:rPr>
                <w:rFonts w:ascii="Times New Roman" w:hAnsi="Times New Roman"/>
                <w:sz w:val="24"/>
              </w:rPr>
              <w:t xml:space="preserve"> L.)</w:t>
            </w:r>
          </w:p>
        </w:tc>
        <w:tc>
          <w:tcPr>
            <w:tcW w:w="1350" w:type="pct"/>
            <w:tcBorders>
              <w:top w:val="outset" w:sz="6" w:space="0" w:color="414142"/>
              <w:left w:val="outset" w:sz="6" w:space="0" w:color="414142"/>
              <w:bottom w:val="outset" w:sz="6" w:space="0" w:color="414142"/>
              <w:right w:val="outset" w:sz="6" w:space="0" w:color="414142"/>
            </w:tcBorders>
            <w:hideMark/>
          </w:tcPr>
          <w:p w14:paraId="207D3F7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1200–1400</w:t>
            </w:r>
          </w:p>
        </w:tc>
      </w:tr>
      <w:tr w:rsidR="00ED5F42" w:rsidRPr="00ED5F42" w14:paraId="74C6DC40"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58488101" w14:textId="77777777" w:rsidR="00ED5F42" w:rsidRPr="001002BE" w:rsidRDefault="00ED5F42" w:rsidP="005238D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b.</w:t>
            </w:r>
          </w:p>
        </w:tc>
        <w:tc>
          <w:tcPr>
            <w:tcW w:w="4400" w:type="pct"/>
            <w:gridSpan w:val="2"/>
            <w:tcBorders>
              <w:top w:val="outset" w:sz="6" w:space="0" w:color="414142"/>
              <w:left w:val="outset" w:sz="6" w:space="0" w:color="414142"/>
              <w:bottom w:val="outset" w:sz="6" w:space="0" w:color="414142"/>
              <w:right w:val="outset" w:sz="6" w:space="0" w:color="414142"/>
            </w:tcBorders>
            <w:hideMark/>
          </w:tcPr>
          <w:p w14:paraId="7089E298" w14:textId="77777777" w:rsidR="00ED5F42" w:rsidRPr="001002BE" w:rsidRDefault="00ED5F42" w:rsidP="005238D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Papilionaceous plants (</w:t>
            </w:r>
            <w:r>
              <w:rPr>
                <w:rFonts w:ascii="Times New Roman" w:hAnsi="Times New Roman"/>
                <w:b/>
                <w:i/>
                <w:iCs/>
                <w:sz w:val="24"/>
              </w:rPr>
              <w:t>Fabaceae</w:t>
            </w:r>
            <w:r>
              <w:rPr>
                <w:rFonts w:ascii="Times New Roman" w:hAnsi="Times New Roman"/>
                <w:b/>
                <w:sz w:val="24"/>
              </w:rPr>
              <w:t xml:space="preserve"> (</w:t>
            </w:r>
            <w:r>
              <w:rPr>
                <w:rFonts w:ascii="Times New Roman" w:hAnsi="Times New Roman"/>
                <w:b/>
                <w:i/>
                <w:iCs/>
                <w:sz w:val="24"/>
              </w:rPr>
              <w:t>Leguminosae</w:t>
            </w:r>
            <w:r>
              <w:rPr>
                <w:rFonts w:ascii="Times New Roman" w:hAnsi="Times New Roman"/>
                <w:b/>
                <w:sz w:val="24"/>
              </w:rPr>
              <w:t>))</w:t>
            </w:r>
          </w:p>
        </w:tc>
      </w:tr>
      <w:tr w:rsidR="00ED5F42" w:rsidRPr="00ED5F42" w14:paraId="2A69C9DB"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0BFC66F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c>
          <w:tcPr>
            <w:tcW w:w="3050" w:type="pct"/>
            <w:tcBorders>
              <w:top w:val="outset" w:sz="6" w:space="0" w:color="414142"/>
              <w:left w:val="outset" w:sz="6" w:space="0" w:color="414142"/>
              <w:bottom w:val="outset" w:sz="6" w:space="0" w:color="414142"/>
              <w:right w:val="outset" w:sz="6" w:space="0" w:color="414142"/>
            </w:tcBorders>
            <w:hideMark/>
          </w:tcPr>
          <w:p w14:paraId="6D077C0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Fodder galega (</w:t>
            </w:r>
            <w:r>
              <w:rPr>
                <w:rFonts w:ascii="Times New Roman" w:hAnsi="Times New Roman"/>
                <w:i/>
                <w:iCs/>
                <w:sz w:val="24"/>
              </w:rPr>
              <w:t>Galega orientalis</w:t>
            </w:r>
            <w:r>
              <w:rPr>
                <w:rFonts w:ascii="Times New Roman" w:hAnsi="Times New Roman"/>
                <w:sz w:val="24"/>
              </w:rPr>
              <w:t xml:space="preserve"> Lam.)</w:t>
            </w:r>
          </w:p>
        </w:tc>
        <w:tc>
          <w:tcPr>
            <w:tcW w:w="1350" w:type="pct"/>
            <w:tcBorders>
              <w:top w:val="outset" w:sz="6" w:space="0" w:color="414142"/>
              <w:left w:val="outset" w:sz="6" w:space="0" w:color="414142"/>
              <w:bottom w:val="outset" w:sz="6" w:space="0" w:color="414142"/>
              <w:right w:val="outset" w:sz="6" w:space="0" w:color="414142"/>
            </w:tcBorders>
            <w:hideMark/>
          </w:tcPr>
          <w:p w14:paraId="532E185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300–500</w:t>
            </w:r>
          </w:p>
        </w:tc>
      </w:tr>
      <w:tr w:rsidR="00ED5F42" w:rsidRPr="00ED5F42" w14:paraId="2D498209"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3771AC2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w:t>
            </w:r>
          </w:p>
        </w:tc>
        <w:tc>
          <w:tcPr>
            <w:tcW w:w="3050" w:type="pct"/>
            <w:tcBorders>
              <w:top w:val="outset" w:sz="6" w:space="0" w:color="414142"/>
              <w:left w:val="outset" w:sz="6" w:space="0" w:color="414142"/>
              <w:bottom w:val="outset" w:sz="6" w:space="0" w:color="414142"/>
              <w:right w:val="outset" w:sz="6" w:space="0" w:color="414142"/>
            </w:tcBorders>
            <w:hideMark/>
          </w:tcPr>
          <w:p w14:paraId="1EE5321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Birdsfoot trefoil (</w:t>
            </w:r>
            <w:r>
              <w:rPr>
                <w:rFonts w:ascii="Times New Roman" w:hAnsi="Times New Roman"/>
                <w:i/>
                <w:iCs/>
                <w:sz w:val="24"/>
              </w:rPr>
              <w:t>Lotus corniculatus</w:t>
            </w:r>
            <w:r>
              <w:rPr>
                <w:rFonts w:ascii="Times New Roman" w:hAnsi="Times New Roman"/>
                <w:sz w:val="24"/>
              </w:rPr>
              <w:t xml:space="preserve"> L.)</w:t>
            </w:r>
          </w:p>
        </w:tc>
        <w:tc>
          <w:tcPr>
            <w:tcW w:w="1350" w:type="pct"/>
            <w:tcBorders>
              <w:top w:val="outset" w:sz="6" w:space="0" w:color="414142"/>
              <w:left w:val="outset" w:sz="6" w:space="0" w:color="414142"/>
              <w:bottom w:val="outset" w:sz="6" w:space="0" w:color="414142"/>
              <w:right w:val="outset" w:sz="6" w:space="0" w:color="414142"/>
            </w:tcBorders>
            <w:hideMark/>
          </w:tcPr>
          <w:p w14:paraId="59BFC73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700–900</w:t>
            </w:r>
          </w:p>
        </w:tc>
      </w:tr>
      <w:tr w:rsidR="00ED5F42" w:rsidRPr="00ED5F42" w14:paraId="4E387F07"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780E67E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w:t>
            </w:r>
          </w:p>
        </w:tc>
        <w:tc>
          <w:tcPr>
            <w:tcW w:w="3050" w:type="pct"/>
            <w:tcBorders>
              <w:top w:val="outset" w:sz="6" w:space="0" w:color="414142"/>
              <w:left w:val="outset" w:sz="6" w:space="0" w:color="414142"/>
              <w:bottom w:val="outset" w:sz="6" w:space="0" w:color="414142"/>
              <w:right w:val="outset" w:sz="6" w:space="0" w:color="414142"/>
            </w:tcBorders>
            <w:hideMark/>
          </w:tcPr>
          <w:p w14:paraId="5BB645C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White lupine (</w:t>
            </w:r>
            <w:r>
              <w:rPr>
                <w:rFonts w:ascii="Times New Roman" w:hAnsi="Times New Roman"/>
                <w:i/>
                <w:iCs/>
                <w:sz w:val="24"/>
              </w:rPr>
              <w:t>Lupinus albus</w:t>
            </w:r>
            <w:r>
              <w:rPr>
                <w:rFonts w:ascii="Times New Roman" w:hAnsi="Times New Roman"/>
                <w:sz w:val="24"/>
              </w:rPr>
              <w:t> L.)</w:t>
            </w:r>
          </w:p>
        </w:tc>
        <w:tc>
          <w:tcPr>
            <w:tcW w:w="1350" w:type="pct"/>
            <w:tcBorders>
              <w:top w:val="outset" w:sz="6" w:space="0" w:color="414142"/>
              <w:left w:val="outset" w:sz="6" w:space="0" w:color="414142"/>
              <w:bottom w:val="outset" w:sz="6" w:space="0" w:color="414142"/>
              <w:right w:val="outset" w:sz="6" w:space="0" w:color="414142"/>
            </w:tcBorders>
            <w:hideMark/>
          </w:tcPr>
          <w:p w14:paraId="7A9F597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100–130</w:t>
            </w:r>
          </w:p>
        </w:tc>
      </w:tr>
      <w:tr w:rsidR="00ED5F42" w:rsidRPr="00ED5F42" w14:paraId="3DF76BEA"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686E03F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w:t>
            </w:r>
          </w:p>
        </w:tc>
        <w:tc>
          <w:tcPr>
            <w:tcW w:w="3050" w:type="pct"/>
            <w:tcBorders>
              <w:top w:val="outset" w:sz="6" w:space="0" w:color="414142"/>
              <w:left w:val="outset" w:sz="6" w:space="0" w:color="414142"/>
              <w:bottom w:val="outset" w:sz="6" w:space="0" w:color="414142"/>
              <w:right w:val="outset" w:sz="6" w:space="0" w:color="414142"/>
            </w:tcBorders>
            <w:hideMark/>
          </w:tcPr>
          <w:p w14:paraId="5F9BCF9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Blue lupine (</w:t>
            </w:r>
            <w:r>
              <w:rPr>
                <w:rFonts w:ascii="Times New Roman" w:hAnsi="Times New Roman"/>
                <w:i/>
                <w:iCs/>
                <w:sz w:val="24"/>
              </w:rPr>
              <w:t>Lupinus angustifolius</w:t>
            </w:r>
            <w:r>
              <w:rPr>
                <w:rFonts w:ascii="Times New Roman" w:hAnsi="Times New Roman"/>
                <w:sz w:val="24"/>
              </w:rPr>
              <w:t> L.)</w:t>
            </w:r>
          </w:p>
        </w:tc>
        <w:tc>
          <w:tcPr>
            <w:tcW w:w="1350" w:type="pct"/>
            <w:tcBorders>
              <w:top w:val="outset" w:sz="6" w:space="0" w:color="414142"/>
              <w:left w:val="outset" w:sz="6" w:space="0" w:color="414142"/>
              <w:bottom w:val="outset" w:sz="6" w:space="0" w:color="414142"/>
              <w:right w:val="outset" w:sz="6" w:space="0" w:color="414142"/>
            </w:tcBorders>
            <w:hideMark/>
          </w:tcPr>
          <w:p w14:paraId="77777CB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100–130</w:t>
            </w:r>
          </w:p>
        </w:tc>
      </w:tr>
      <w:tr w:rsidR="00ED5F42" w:rsidRPr="00ED5F42" w14:paraId="26738DFC"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57F3D32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3050" w:type="pct"/>
            <w:tcBorders>
              <w:top w:val="outset" w:sz="6" w:space="0" w:color="414142"/>
              <w:left w:val="outset" w:sz="6" w:space="0" w:color="414142"/>
              <w:bottom w:val="outset" w:sz="6" w:space="0" w:color="414142"/>
              <w:right w:val="outset" w:sz="6" w:space="0" w:color="414142"/>
            </w:tcBorders>
            <w:hideMark/>
          </w:tcPr>
          <w:p w14:paraId="3FF7CB7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Yellow lupine (</w:t>
            </w:r>
            <w:r>
              <w:rPr>
                <w:rFonts w:ascii="Times New Roman" w:hAnsi="Times New Roman"/>
                <w:i/>
                <w:iCs/>
                <w:sz w:val="24"/>
              </w:rPr>
              <w:t>Lupinus luteus</w:t>
            </w:r>
            <w:r>
              <w:rPr>
                <w:rFonts w:ascii="Times New Roman" w:hAnsi="Times New Roman"/>
                <w:sz w:val="24"/>
              </w:rPr>
              <w:t> L.)</w:t>
            </w:r>
          </w:p>
        </w:tc>
        <w:tc>
          <w:tcPr>
            <w:tcW w:w="1350" w:type="pct"/>
            <w:tcBorders>
              <w:top w:val="outset" w:sz="6" w:space="0" w:color="414142"/>
              <w:left w:val="outset" w:sz="6" w:space="0" w:color="414142"/>
              <w:bottom w:val="outset" w:sz="6" w:space="0" w:color="414142"/>
              <w:right w:val="outset" w:sz="6" w:space="0" w:color="414142"/>
            </w:tcBorders>
            <w:hideMark/>
          </w:tcPr>
          <w:p w14:paraId="204587B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100–130</w:t>
            </w:r>
          </w:p>
        </w:tc>
      </w:tr>
      <w:tr w:rsidR="00ED5F42" w:rsidRPr="00ED5F42" w14:paraId="555175AC"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3A1AB99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w:t>
            </w:r>
          </w:p>
        </w:tc>
        <w:tc>
          <w:tcPr>
            <w:tcW w:w="3050" w:type="pct"/>
            <w:tcBorders>
              <w:top w:val="outset" w:sz="6" w:space="0" w:color="414142"/>
              <w:left w:val="outset" w:sz="6" w:space="0" w:color="414142"/>
              <w:bottom w:val="outset" w:sz="6" w:space="0" w:color="414142"/>
              <w:right w:val="outset" w:sz="6" w:space="0" w:color="414142"/>
            </w:tcBorders>
            <w:hideMark/>
          </w:tcPr>
          <w:p w14:paraId="2E4F974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Lucerne (</w:t>
            </w:r>
            <w:r>
              <w:rPr>
                <w:rFonts w:ascii="Times New Roman" w:hAnsi="Times New Roman"/>
                <w:i/>
                <w:iCs/>
                <w:sz w:val="24"/>
              </w:rPr>
              <w:t>Medicago sativa</w:t>
            </w:r>
            <w:r>
              <w:rPr>
                <w:rFonts w:ascii="Times New Roman" w:hAnsi="Times New Roman"/>
                <w:sz w:val="24"/>
              </w:rPr>
              <w:t xml:space="preserve"> L.)</w:t>
            </w:r>
          </w:p>
        </w:tc>
        <w:tc>
          <w:tcPr>
            <w:tcW w:w="1350" w:type="pct"/>
            <w:tcBorders>
              <w:top w:val="outset" w:sz="6" w:space="0" w:color="414142"/>
              <w:left w:val="outset" w:sz="6" w:space="0" w:color="414142"/>
              <w:bottom w:val="outset" w:sz="6" w:space="0" w:color="414142"/>
              <w:right w:val="outset" w:sz="6" w:space="0" w:color="414142"/>
            </w:tcBorders>
            <w:hideMark/>
          </w:tcPr>
          <w:p w14:paraId="3E6C219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700–900</w:t>
            </w:r>
          </w:p>
        </w:tc>
      </w:tr>
      <w:tr w:rsidR="00ED5F42" w:rsidRPr="00ED5F42" w14:paraId="5B48EE0E"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311C1CD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w:t>
            </w:r>
          </w:p>
        </w:tc>
        <w:tc>
          <w:tcPr>
            <w:tcW w:w="3050" w:type="pct"/>
            <w:tcBorders>
              <w:top w:val="outset" w:sz="6" w:space="0" w:color="414142"/>
              <w:left w:val="outset" w:sz="6" w:space="0" w:color="414142"/>
              <w:bottom w:val="outset" w:sz="6" w:space="0" w:color="414142"/>
              <w:right w:val="outset" w:sz="6" w:space="0" w:color="414142"/>
            </w:tcBorders>
            <w:hideMark/>
          </w:tcPr>
          <w:p w14:paraId="1E8AC69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Hybrid lucerne (</w:t>
            </w:r>
            <w:r>
              <w:rPr>
                <w:rFonts w:ascii="Times New Roman" w:hAnsi="Times New Roman"/>
                <w:i/>
                <w:iCs/>
                <w:sz w:val="24"/>
              </w:rPr>
              <w:t>Medicago × varia</w:t>
            </w:r>
            <w:r>
              <w:rPr>
                <w:rFonts w:ascii="Times New Roman" w:hAnsi="Times New Roman"/>
                <w:sz w:val="24"/>
              </w:rPr>
              <w:t xml:space="preserve"> T. Martyn)</w:t>
            </w:r>
          </w:p>
        </w:tc>
        <w:tc>
          <w:tcPr>
            <w:tcW w:w="1350" w:type="pct"/>
            <w:tcBorders>
              <w:top w:val="outset" w:sz="6" w:space="0" w:color="414142"/>
              <w:left w:val="outset" w:sz="6" w:space="0" w:color="414142"/>
              <w:bottom w:val="outset" w:sz="6" w:space="0" w:color="414142"/>
              <w:right w:val="outset" w:sz="6" w:space="0" w:color="414142"/>
            </w:tcBorders>
            <w:hideMark/>
          </w:tcPr>
          <w:p w14:paraId="4CF12C9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600–800</w:t>
            </w:r>
          </w:p>
        </w:tc>
      </w:tr>
      <w:tr w:rsidR="00ED5F42" w:rsidRPr="00ED5F42" w14:paraId="6C5AFED3"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17E16E5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w:t>
            </w:r>
          </w:p>
        </w:tc>
        <w:tc>
          <w:tcPr>
            <w:tcW w:w="3050" w:type="pct"/>
            <w:tcBorders>
              <w:top w:val="outset" w:sz="6" w:space="0" w:color="414142"/>
              <w:left w:val="outset" w:sz="6" w:space="0" w:color="414142"/>
              <w:bottom w:val="outset" w:sz="6" w:space="0" w:color="414142"/>
              <w:right w:val="outset" w:sz="6" w:space="0" w:color="414142"/>
            </w:tcBorders>
            <w:hideMark/>
          </w:tcPr>
          <w:p w14:paraId="3E52147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Sainfoin (</w:t>
            </w:r>
            <w:r>
              <w:rPr>
                <w:rFonts w:ascii="Times New Roman" w:hAnsi="Times New Roman"/>
                <w:i/>
                <w:iCs/>
                <w:sz w:val="24"/>
              </w:rPr>
              <w:t>Onobrychis viciifolia</w:t>
            </w:r>
            <w:r>
              <w:rPr>
                <w:rFonts w:ascii="Times New Roman" w:hAnsi="Times New Roman"/>
                <w:sz w:val="24"/>
              </w:rPr>
              <w:t xml:space="preserve"> Scop.)</w:t>
            </w:r>
          </w:p>
        </w:tc>
        <w:tc>
          <w:tcPr>
            <w:tcW w:w="1350" w:type="pct"/>
            <w:tcBorders>
              <w:top w:val="outset" w:sz="6" w:space="0" w:color="414142"/>
              <w:left w:val="outset" w:sz="6" w:space="0" w:color="414142"/>
              <w:bottom w:val="outset" w:sz="6" w:space="0" w:color="414142"/>
              <w:right w:val="outset" w:sz="6" w:space="0" w:color="414142"/>
            </w:tcBorders>
            <w:hideMark/>
          </w:tcPr>
          <w:p w14:paraId="6DE7B01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300–400</w:t>
            </w:r>
          </w:p>
        </w:tc>
      </w:tr>
      <w:tr w:rsidR="00ED5F42" w:rsidRPr="00ED5F42" w14:paraId="5500D812"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79EEE5C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w:t>
            </w:r>
          </w:p>
        </w:tc>
        <w:tc>
          <w:tcPr>
            <w:tcW w:w="3050" w:type="pct"/>
            <w:tcBorders>
              <w:top w:val="outset" w:sz="6" w:space="0" w:color="414142"/>
              <w:left w:val="outset" w:sz="6" w:space="0" w:color="414142"/>
              <w:bottom w:val="outset" w:sz="6" w:space="0" w:color="414142"/>
              <w:right w:val="outset" w:sz="6" w:space="0" w:color="414142"/>
            </w:tcBorders>
            <w:hideMark/>
          </w:tcPr>
          <w:p w14:paraId="5CF0F5C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Field peas, also winter form (</w:t>
            </w:r>
            <w:r>
              <w:rPr>
                <w:rFonts w:ascii="Times New Roman" w:hAnsi="Times New Roman"/>
                <w:i/>
                <w:iCs/>
                <w:sz w:val="24"/>
              </w:rPr>
              <w:t>Pisum sativum</w:t>
            </w:r>
            <w:r>
              <w:rPr>
                <w:rFonts w:ascii="Times New Roman" w:hAnsi="Times New Roman"/>
                <w:sz w:val="24"/>
              </w:rPr>
              <w:t xml:space="preserve"> L. (</w:t>
            </w:r>
            <w:r>
              <w:rPr>
                <w:rFonts w:ascii="Times New Roman" w:hAnsi="Times New Roman"/>
                <w:i/>
                <w:iCs/>
                <w:sz w:val="24"/>
              </w:rPr>
              <w:t>partim</w:t>
            </w:r>
            <w:r>
              <w:rPr>
                <w:rFonts w:ascii="Times New Roman" w:hAnsi="Times New Roman"/>
                <w:sz w:val="24"/>
              </w:rPr>
              <w:t>)) (white-blossom, pink-blossom)</w:t>
            </w:r>
          </w:p>
        </w:tc>
        <w:tc>
          <w:tcPr>
            <w:tcW w:w="1350" w:type="pct"/>
            <w:tcBorders>
              <w:top w:val="outset" w:sz="6" w:space="0" w:color="414142"/>
              <w:left w:val="outset" w:sz="6" w:space="0" w:color="414142"/>
              <w:bottom w:val="outset" w:sz="6" w:space="0" w:color="414142"/>
              <w:right w:val="outset" w:sz="6" w:space="0" w:color="414142"/>
            </w:tcBorders>
            <w:hideMark/>
          </w:tcPr>
          <w:p w14:paraId="2310C27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100–120–150</w:t>
            </w:r>
          </w:p>
        </w:tc>
      </w:tr>
      <w:tr w:rsidR="00ED5F42" w:rsidRPr="00ED5F42" w14:paraId="5BDFA682"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1C6E150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w:t>
            </w:r>
          </w:p>
        </w:tc>
        <w:tc>
          <w:tcPr>
            <w:tcW w:w="3050" w:type="pct"/>
            <w:tcBorders>
              <w:top w:val="outset" w:sz="6" w:space="0" w:color="414142"/>
              <w:left w:val="outset" w:sz="6" w:space="0" w:color="414142"/>
              <w:bottom w:val="outset" w:sz="6" w:space="0" w:color="414142"/>
              <w:right w:val="outset" w:sz="6" w:space="0" w:color="414142"/>
            </w:tcBorders>
            <w:hideMark/>
          </w:tcPr>
          <w:p w14:paraId="4628F23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Alsike clover (</w:t>
            </w:r>
            <w:r>
              <w:rPr>
                <w:rFonts w:ascii="Times New Roman" w:hAnsi="Times New Roman"/>
                <w:i/>
                <w:iCs/>
                <w:sz w:val="24"/>
              </w:rPr>
              <w:t>Trifolium hybridum</w:t>
            </w:r>
            <w:r>
              <w:rPr>
                <w:rFonts w:ascii="Times New Roman" w:hAnsi="Times New Roman"/>
                <w:sz w:val="24"/>
              </w:rPr>
              <w:t xml:space="preserve"> L.)</w:t>
            </w:r>
          </w:p>
        </w:tc>
        <w:tc>
          <w:tcPr>
            <w:tcW w:w="1350" w:type="pct"/>
            <w:tcBorders>
              <w:top w:val="outset" w:sz="6" w:space="0" w:color="414142"/>
              <w:left w:val="outset" w:sz="6" w:space="0" w:color="414142"/>
              <w:bottom w:val="outset" w:sz="6" w:space="0" w:color="414142"/>
              <w:right w:val="outset" w:sz="6" w:space="0" w:color="414142"/>
            </w:tcBorders>
            <w:hideMark/>
          </w:tcPr>
          <w:p w14:paraId="2BE06DC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800–1000</w:t>
            </w:r>
          </w:p>
        </w:tc>
      </w:tr>
      <w:tr w:rsidR="00ED5F42" w:rsidRPr="00ED5F42" w14:paraId="73686D4A"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2E03ACC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w:t>
            </w:r>
          </w:p>
        </w:tc>
        <w:tc>
          <w:tcPr>
            <w:tcW w:w="3050" w:type="pct"/>
            <w:tcBorders>
              <w:top w:val="outset" w:sz="6" w:space="0" w:color="414142"/>
              <w:left w:val="outset" w:sz="6" w:space="0" w:color="414142"/>
              <w:bottom w:val="outset" w:sz="6" w:space="0" w:color="414142"/>
              <w:right w:val="outset" w:sz="6" w:space="0" w:color="414142"/>
            </w:tcBorders>
            <w:hideMark/>
          </w:tcPr>
          <w:p w14:paraId="5E09440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Red clover (</w:t>
            </w:r>
            <w:r>
              <w:rPr>
                <w:rFonts w:ascii="Times New Roman" w:hAnsi="Times New Roman"/>
                <w:i/>
                <w:iCs/>
                <w:sz w:val="24"/>
              </w:rPr>
              <w:t>Trifolium pratense</w:t>
            </w:r>
            <w:r>
              <w:rPr>
                <w:rFonts w:ascii="Times New Roman" w:hAnsi="Times New Roman"/>
                <w:sz w:val="24"/>
              </w:rPr>
              <w:t> L.)</w:t>
            </w:r>
          </w:p>
        </w:tc>
        <w:tc>
          <w:tcPr>
            <w:tcW w:w="1350" w:type="pct"/>
            <w:tcBorders>
              <w:top w:val="outset" w:sz="6" w:space="0" w:color="414142"/>
              <w:left w:val="outset" w:sz="6" w:space="0" w:color="414142"/>
              <w:bottom w:val="outset" w:sz="6" w:space="0" w:color="414142"/>
              <w:right w:val="outset" w:sz="6" w:space="0" w:color="414142"/>
            </w:tcBorders>
            <w:hideMark/>
          </w:tcPr>
          <w:p w14:paraId="2483E80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500–600</w:t>
            </w:r>
          </w:p>
        </w:tc>
      </w:tr>
      <w:tr w:rsidR="00ED5F42" w:rsidRPr="00ED5F42" w14:paraId="0D4B06B3"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0835A48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w:t>
            </w:r>
          </w:p>
        </w:tc>
        <w:tc>
          <w:tcPr>
            <w:tcW w:w="3050" w:type="pct"/>
            <w:tcBorders>
              <w:top w:val="outset" w:sz="6" w:space="0" w:color="414142"/>
              <w:left w:val="outset" w:sz="6" w:space="0" w:color="414142"/>
              <w:bottom w:val="outset" w:sz="6" w:space="0" w:color="414142"/>
              <w:right w:val="outset" w:sz="6" w:space="0" w:color="414142"/>
            </w:tcBorders>
            <w:hideMark/>
          </w:tcPr>
          <w:p w14:paraId="0CF661A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White clover (</w:t>
            </w:r>
            <w:r>
              <w:rPr>
                <w:rFonts w:ascii="Times New Roman" w:hAnsi="Times New Roman"/>
                <w:i/>
                <w:iCs/>
                <w:sz w:val="24"/>
              </w:rPr>
              <w:t>Trifolium repens</w:t>
            </w:r>
            <w:r>
              <w:rPr>
                <w:rFonts w:ascii="Times New Roman" w:hAnsi="Times New Roman"/>
                <w:sz w:val="24"/>
              </w:rPr>
              <w:t xml:space="preserve"> L.)</w:t>
            </w:r>
          </w:p>
        </w:tc>
        <w:tc>
          <w:tcPr>
            <w:tcW w:w="1350" w:type="pct"/>
            <w:tcBorders>
              <w:top w:val="outset" w:sz="6" w:space="0" w:color="414142"/>
              <w:left w:val="outset" w:sz="6" w:space="0" w:color="414142"/>
              <w:bottom w:val="outset" w:sz="6" w:space="0" w:color="414142"/>
              <w:right w:val="outset" w:sz="6" w:space="0" w:color="414142"/>
            </w:tcBorders>
            <w:hideMark/>
          </w:tcPr>
          <w:p w14:paraId="630D38D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800–1000</w:t>
            </w:r>
          </w:p>
        </w:tc>
      </w:tr>
      <w:tr w:rsidR="00ED5F42" w:rsidRPr="00ED5F42" w14:paraId="7C552334"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124CAC0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w:t>
            </w:r>
          </w:p>
        </w:tc>
        <w:tc>
          <w:tcPr>
            <w:tcW w:w="3050" w:type="pct"/>
            <w:tcBorders>
              <w:top w:val="outset" w:sz="6" w:space="0" w:color="414142"/>
              <w:left w:val="outset" w:sz="6" w:space="0" w:color="414142"/>
              <w:bottom w:val="outset" w:sz="6" w:space="0" w:color="414142"/>
              <w:right w:val="outset" w:sz="6" w:space="0" w:color="414142"/>
            </w:tcBorders>
            <w:hideMark/>
          </w:tcPr>
          <w:p w14:paraId="2270B92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Field beans, also winter form (</w:t>
            </w:r>
            <w:r>
              <w:rPr>
                <w:rFonts w:ascii="Times New Roman" w:hAnsi="Times New Roman"/>
                <w:i/>
                <w:iCs/>
                <w:sz w:val="24"/>
              </w:rPr>
              <w:t>Vicia faba</w:t>
            </w:r>
            <w:r>
              <w:rPr>
                <w:rFonts w:ascii="Times New Roman" w:hAnsi="Times New Roman"/>
                <w:sz w:val="24"/>
              </w:rPr>
              <w:t> L. (</w:t>
            </w:r>
            <w:r>
              <w:rPr>
                <w:rFonts w:ascii="Times New Roman" w:hAnsi="Times New Roman"/>
                <w:i/>
                <w:iCs/>
                <w:sz w:val="24"/>
              </w:rPr>
              <w:t>partim</w:t>
            </w:r>
            <w:r>
              <w:rPr>
                <w:rFonts w:ascii="Times New Roman" w:hAnsi="Times New Roman"/>
                <w:sz w:val="24"/>
              </w:rPr>
              <w:t>))</w:t>
            </w:r>
          </w:p>
        </w:tc>
        <w:tc>
          <w:tcPr>
            <w:tcW w:w="1350" w:type="pct"/>
            <w:tcBorders>
              <w:top w:val="outset" w:sz="6" w:space="0" w:color="414142"/>
              <w:left w:val="outset" w:sz="6" w:space="0" w:color="414142"/>
              <w:bottom w:val="outset" w:sz="6" w:space="0" w:color="414142"/>
              <w:right w:val="outset" w:sz="6" w:space="0" w:color="414142"/>
            </w:tcBorders>
            <w:hideMark/>
          </w:tcPr>
          <w:p w14:paraId="597BC58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50–60</w:t>
            </w:r>
          </w:p>
        </w:tc>
      </w:tr>
      <w:tr w:rsidR="00ED5F42" w:rsidRPr="00ED5F42" w14:paraId="2A104A76"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6934825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w:t>
            </w:r>
          </w:p>
        </w:tc>
        <w:tc>
          <w:tcPr>
            <w:tcW w:w="3050" w:type="pct"/>
            <w:tcBorders>
              <w:top w:val="outset" w:sz="6" w:space="0" w:color="414142"/>
              <w:left w:val="outset" w:sz="6" w:space="0" w:color="414142"/>
              <w:bottom w:val="outset" w:sz="6" w:space="0" w:color="414142"/>
              <w:right w:val="outset" w:sz="6" w:space="0" w:color="414142"/>
            </w:tcBorders>
            <w:hideMark/>
          </w:tcPr>
          <w:p w14:paraId="1E78442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Common vetch (</w:t>
            </w:r>
            <w:r>
              <w:rPr>
                <w:rFonts w:ascii="Times New Roman" w:hAnsi="Times New Roman"/>
                <w:i/>
                <w:iCs/>
                <w:sz w:val="24"/>
              </w:rPr>
              <w:t>Vicia sativa</w:t>
            </w:r>
            <w:r>
              <w:rPr>
                <w:rFonts w:ascii="Times New Roman" w:hAnsi="Times New Roman"/>
                <w:sz w:val="24"/>
              </w:rPr>
              <w:t xml:space="preserve"> L.)</w:t>
            </w:r>
          </w:p>
        </w:tc>
        <w:tc>
          <w:tcPr>
            <w:tcW w:w="1350" w:type="pct"/>
            <w:tcBorders>
              <w:top w:val="outset" w:sz="6" w:space="0" w:color="414142"/>
              <w:left w:val="outset" w:sz="6" w:space="0" w:color="414142"/>
              <w:bottom w:val="outset" w:sz="6" w:space="0" w:color="414142"/>
              <w:right w:val="outset" w:sz="6" w:space="0" w:color="414142"/>
            </w:tcBorders>
            <w:hideMark/>
          </w:tcPr>
          <w:p w14:paraId="06DB672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120–150</w:t>
            </w:r>
          </w:p>
        </w:tc>
      </w:tr>
      <w:tr w:rsidR="00ED5F42" w:rsidRPr="00ED5F42" w14:paraId="6ABCC873"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4E0552C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w:t>
            </w:r>
          </w:p>
        </w:tc>
        <w:tc>
          <w:tcPr>
            <w:tcW w:w="3050" w:type="pct"/>
            <w:tcBorders>
              <w:top w:val="outset" w:sz="6" w:space="0" w:color="414142"/>
              <w:left w:val="outset" w:sz="6" w:space="0" w:color="414142"/>
              <w:bottom w:val="outset" w:sz="6" w:space="0" w:color="414142"/>
              <w:right w:val="outset" w:sz="6" w:space="0" w:color="414142"/>
            </w:tcBorders>
            <w:hideMark/>
          </w:tcPr>
          <w:p w14:paraId="3D467CA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Hairy vetch (</w:t>
            </w:r>
            <w:r>
              <w:rPr>
                <w:rFonts w:ascii="Times New Roman" w:hAnsi="Times New Roman"/>
                <w:i/>
                <w:iCs/>
                <w:sz w:val="24"/>
              </w:rPr>
              <w:t>Vicia villosa</w:t>
            </w:r>
            <w:r>
              <w:rPr>
                <w:rFonts w:ascii="Times New Roman" w:hAnsi="Times New Roman"/>
                <w:sz w:val="24"/>
              </w:rPr>
              <w:t xml:space="preserve"> Roth)</w:t>
            </w:r>
          </w:p>
        </w:tc>
        <w:tc>
          <w:tcPr>
            <w:tcW w:w="1350" w:type="pct"/>
            <w:tcBorders>
              <w:top w:val="outset" w:sz="6" w:space="0" w:color="414142"/>
              <w:left w:val="outset" w:sz="6" w:space="0" w:color="414142"/>
              <w:bottom w:val="outset" w:sz="6" w:space="0" w:color="414142"/>
              <w:right w:val="outset" w:sz="6" w:space="0" w:color="414142"/>
            </w:tcBorders>
            <w:hideMark/>
          </w:tcPr>
          <w:p w14:paraId="542A02D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150–200</w:t>
            </w:r>
          </w:p>
        </w:tc>
      </w:tr>
      <w:tr w:rsidR="00ED5F42" w:rsidRPr="00ED5F42" w14:paraId="7E3B12A5"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6762E0C1" w14:textId="77777777" w:rsidR="00ED5F42" w:rsidRPr="001002BE" w:rsidRDefault="00ED5F42" w:rsidP="005238D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w:t>
            </w:r>
          </w:p>
        </w:tc>
        <w:tc>
          <w:tcPr>
            <w:tcW w:w="4400" w:type="pct"/>
            <w:gridSpan w:val="2"/>
            <w:tcBorders>
              <w:top w:val="outset" w:sz="6" w:space="0" w:color="414142"/>
              <w:left w:val="outset" w:sz="6" w:space="0" w:color="414142"/>
              <w:bottom w:val="outset" w:sz="6" w:space="0" w:color="414142"/>
              <w:right w:val="outset" w:sz="6" w:space="0" w:color="414142"/>
            </w:tcBorders>
            <w:hideMark/>
          </w:tcPr>
          <w:p w14:paraId="57554B6A" w14:textId="77777777" w:rsidR="00ED5F42" w:rsidRPr="001002BE" w:rsidRDefault="00ED5F42" w:rsidP="005238D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Other species</w:t>
            </w:r>
          </w:p>
        </w:tc>
      </w:tr>
      <w:tr w:rsidR="00ED5F42" w:rsidRPr="00ED5F42" w14:paraId="54E85F01"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3B474EC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3050" w:type="pct"/>
            <w:tcBorders>
              <w:top w:val="outset" w:sz="6" w:space="0" w:color="414142"/>
              <w:left w:val="outset" w:sz="6" w:space="0" w:color="414142"/>
              <w:bottom w:val="outset" w:sz="6" w:space="0" w:color="414142"/>
              <w:right w:val="outset" w:sz="6" w:space="0" w:color="414142"/>
            </w:tcBorders>
            <w:hideMark/>
          </w:tcPr>
          <w:p w14:paraId="39A63ED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Phacelia (</w:t>
            </w:r>
            <w:r>
              <w:rPr>
                <w:rFonts w:ascii="Times New Roman" w:hAnsi="Times New Roman"/>
                <w:i/>
                <w:iCs/>
                <w:sz w:val="24"/>
              </w:rPr>
              <w:t>Phacelia tanacetifolia</w:t>
            </w:r>
            <w:r>
              <w:rPr>
                <w:rFonts w:ascii="Times New Roman" w:hAnsi="Times New Roman"/>
                <w:sz w:val="24"/>
              </w:rPr>
              <w:t xml:space="preserve"> Benth.) – for the obtaining of green mass</w:t>
            </w:r>
          </w:p>
        </w:tc>
        <w:tc>
          <w:tcPr>
            <w:tcW w:w="1350" w:type="pct"/>
            <w:tcBorders>
              <w:top w:val="outset" w:sz="6" w:space="0" w:color="414142"/>
              <w:left w:val="outset" w:sz="6" w:space="0" w:color="414142"/>
              <w:bottom w:val="outset" w:sz="6" w:space="0" w:color="414142"/>
              <w:right w:val="outset" w:sz="6" w:space="0" w:color="414142"/>
            </w:tcBorders>
            <w:hideMark/>
          </w:tcPr>
          <w:p w14:paraId="39C4FB4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100–150</w:t>
            </w:r>
          </w:p>
        </w:tc>
      </w:tr>
      <w:tr w:rsidR="00ED5F42" w:rsidRPr="00ED5F42" w14:paraId="5219BA9F"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71919A8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w:t>
            </w:r>
          </w:p>
        </w:tc>
        <w:tc>
          <w:tcPr>
            <w:tcW w:w="3050" w:type="pct"/>
            <w:tcBorders>
              <w:top w:val="outset" w:sz="6" w:space="0" w:color="414142"/>
              <w:left w:val="outset" w:sz="6" w:space="0" w:color="414142"/>
              <w:bottom w:val="outset" w:sz="6" w:space="0" w:color="414142"/>
              <w:right w:val="outset" w:sz="6" w:space="0" w:color="414142"/>
            </w:tcBorders>
            <w:hideMark/>
          </w:tcPr>
          <w:p w14:paraId="79E12B5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Oil radish (</w:t>
            </w:r>
            <w:r>
              <w:rPr>
                <w:rFonts w:ascii="Times New Roman" w:hAnsi="Times New Roman"/>
                <w:i/>
                <w:iCs/>
                <w:sz w:val="24"/>
              </w:rPr>
              <w:t>Raphanus sativus</w:t>
            </w:r>
            <w:r>
              <w:rPr>
                <w:rFonts w:ascii="Times New Roman" w:hAnsi="Times New Roman"/>
                <w:sz w:val="24"/>
              </w:rPr>
              <w:t xml:space="preserve"> L. var. </w:t>
            </w:r>
            <w:r>
              <w:rPr>
                <w:rFonts w:ascii="Times New Roman" w:hAnsi="Times New Roman"/>
                <w:i/>
                <w:iCs/>
                <w:sz w:val="24"/>
              </w:rPr>
              <w:t>oleiformis</w:t>
            </w:r>
            <w:r>
              <w:rPr>
                <w:rFonts w:ascii="Times New Roman" w:hAnsi="Times New Roman"/>
                <w:sz w:val="24"/>
              </w:rPr>
              <w:t xml:space="preserve"> Pers.) – for the obtaining of green mass</w:t>
            </w:r>
          </w:p>
        </w:tc>
        <w:tc>
          <w:tcPr>
            <w:tcW w:w="1350" w:type="pct"/>
            <w:tcBorders>
              <w:top w:val="outset" w:sz="6" w:space="0" w:color="414142"/>
              <w:left w:val="outset" w:sz="6" w:space="0" w:color="414142"/>
              <w:bottom w:val="outset" w:sz="6" w:space="0" w:color="414142"/>
              <w:right w:val="outset" w:sz="6" w:space="0" w:color="414142"/>
            </w:tcBorders>
            <w:hideMark/>
          </w:tcPr>
          <w:p w14:paraId="4E4898C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80–120</w:t>
            </w:r>
          </w:p>
        </w:tc>
      </w:tr>
      <w:tr w:rsidR="00ED5F42" w:rsidRPr="00ED5F42" w14:paraId="27C9AFEF"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401945AC" w14:textId="77777777" w:rsidR="00ED5F42" w:rsidRPr="001002BE" w:rsidRDefault="00ED5F42" w:rsidP="005238D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w:t>
            </w:r>
          </w:p>
        </w:tc>
        <w:tc>
          <w:tcPr>
            <w:tcW w:w="4400" w:type="pct"/>
            <w:gridSpan w:val="2"/>
            <w:tcBorders>
              <w:top w:val="outset" w:sz="6" w:space="0" w:color="414142"/>
              <w:left w:val="outset" w:sz="6" w:space="0" w:color="414142"/>
              <w:bottom w:val="outset" w:sz="6" w:space="0" w:color="414142"/>
              <w:right w:val="outset" w:sz="6" w:space="0" w:color="414142"/>
            </w:tcBorders>
            <w:hideMark/>
          </w:tcPr>
          <w:p w14:paraId="24929E25" w14:textId="77777777" w:rsidR="00ED5F42" w:rsidRPr="001002BE" w:rsidRDefault="00ED5F42" w:rsidP="005238D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Oil plants and fibre plants</w:t>
            </w:r>
          </w:p>
        </w:tc>
      </w:tr>
      <w:tr w:rsidR="00ED5F42" w:rsidRPr="00ED5F42" w14:paraId="7C7819FE"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7F6F2A0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400" w:type="pct"/>
            <w:gridSpan w:val="2"/>
            <w:tcBorders>
              <w:top w:val="outset" w:sz="6" w:space="0" w:color="414142"/>
              <w:left w:val="outset" w:sz="6" w:space="0" w:color="414142"/>
              <w:bottom w:val="outset" w:sz="6" w:space="0" w:color="414142"/>
              <w:right w:val="outset" w:sz="6" w:space="0" w:color="414142"/>
            </w:tcBorders>
            <w:hideMark/>
          </w:tcPr>
          <w:p w14:paraId="66AC565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Swede rape (</w:t>
            </w:r>
            <w:r>
              <w:rPr>
                <w:rFonts w:ascii="Times New Roman" w:hAnsi="Times New Roman"/>
                <w:i/>
                <w:iCs/>
                <w:sz w:val="24"/>
              </w:rPr>
              <w:t>Brassica napus</w:t>
            </w:r>
            <w:r>
              <w:rPr>
                <w:rFonts w:ascii="Times New Roman" w:hAnsi="Times New Roman"/>
                <w:sz w:val="24"/>
              </w:rPr>
              <w:t> L. (</w:t>
            </w:r>
            <w:r>
              <w:rPr>
                <w:rFonts w:ascii="Times New Roman" w:hAnsi="Times New Roman"/>
                <w:i/>
                <w:iCs/>
                <w:sz w:val="24"/>
              </w:rPr>
              <w:t>partim</w:t>
            </w:r>
            <w:r>
              <w:rPr>
                <w:rFonts w:ascii="Times New Roman" w:hAnsi="Times New Roman"/>
                <w:sz w:val="24"/>
              </w:rPr>
              <w:t>))</w:t>
            </w:r>
          </w:p>
        </w:tc>
      </w:tr>
      <w:tr w:rsidR="00ED5F42" w:rsidRPr="00ED5F42" w14:paraId="038A29A5"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268A2AC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1.1.</w:t>
            </w:r>
          </w:p>
        </w:tc>
        <w:tc>
          <w:tcPr>
            <w:tcW w:w="4400" w:type="pct"/>
            <w:gridSpan w:val="2"/>
            <w:tcBorders>
              <w:top w:val="outset" w:sz="6" w:space="0" w:color="414142"/>
              <w:left w:val="outset" w:sz="6" w:space="0" w:color="414142"/>
              <w:bottom w:val="outset" w:sz="6" w:space="0" w:color="414142"/>
              <w:right w:val="outset" w:sz="6" w:space="0" w:color="414142"/>
            </w:tcBorders>
            <w:hideMark/>
          </w:tcPr>
          <w:p w14:paraId="1D98A1F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winter rapeseed</w:t>
            </w:r>
          </w:p>
        </w:tc>
      </w:tr>
      <w:tr w:rsidR="00ED5F42" w:rsidRPr="00ED5F42" w14:paraId="11B3A1F1"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666C592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w:t>
            </w:r>
          </w:p>
        </w:tc>
        <w:tc>
          <w:tcPr>
            <w:tcW w:w="3050" w:type="pct"/>
            <w:tcBorders>
              <w:top w:val="outset" w:sz="6" w:space="0" w:color="414142"/>
              <w:left w:val="outset" w:sz="6" w:space="0" w:color="414142"/>
              <w:bottom w:val="outset" w:sz="6" w:space="0" w:color="414142"/>
              <w:right w:val="outset" w:sz="6" w:space="0" w:color="414142"/>
            </w:tcBorders>
            <w:hideMark/>
          </w:tcPr>
          <w:p w14:paraId="65A558E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inbred line varieties</w:t>
            </w:r>
          </w:p>
        </w:tc>
        <w:tc>
          <w:tcPr>
            <w:tcW w:w="1350" w:type="pct"/>
            <w:tcBorders>
              <w:top w:val="outset" w:sz="6" w:space="0" w:color="414142"/>
              <w:left w:val="outset" w:sz="6" w:space="0" w:color="414142"/>
              <w:bottom w:val="outset" w:sz="6" w:space="0" w:color="414142"/>
              <w:right w:val="outset" w:sz="6" w:space="0" w:color="414142"/>
            </w:tcBorders>
            <w:hideMark/>
          </w:tcPr>
          <w:p w14:paraId="13507C0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80–100</w:t>
            </w:r>
          </w:p>
        </w:tc>
      </w:tr>
      <w:tr w:rsidR="00ED5F42" w:rsidRPr="00ED5F42" w14:paraId="6A44C043"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33585C4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1.1.2.</w:t>
            </w:r>
          </w:p>
        </w:tc>
        <w:tc>
          <w:tcPr>
            <w:tcW w:w="3050" w:type="pct"/>
            <w:tcBorders>
              <w:top w:val="outset" w:sz="6" w:space="0" w:color="414142"/>
              <w:left w:val="outset" w:sz="6" w:space="0" w:color="414142"/>
              <w:bottom w:val="outset" w:sz="6" w:space="0" w:color="414142"/>
              <w:right w:val="outset" w:sz="6" w:space="0" w:color="414142"/>
            </w:tcBorders>
            <w:hideMark/>
          </w:tcPr>
          <w:p w14:paraId="5FD85BA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hybrid varieties</w:t>
            </w:r>
          </w:p>
        </w:tc>
        <w:tc>
          <w:tcPr>
            <w:tcW w:w="1350" w:type="pct"/>
            <w:tcBorders>
              <w:top w:val="outset" w:sz="6" w:space="0" w:color="414142"/>
              <w:left w:val="outset" w:sz="6" w:space="0" w:color="414142"/>
              <w:bottom w:val="outset" w:sz="6" w:space="0" w:color="414142"/>
              <w:right w:val="outset" w:sz="6" w:space="0" w:color="414142"/>
            </w:tcBorders>
            <w:hideMark/>
          </w:tcPr>
          <w:p w14:paraId="0A40929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60–80</w:t>
            </w:r>
          </w:p>
        </w:tc>
      </w:tr>
      <w:tr w:rsidR="00ED5F42" w:rsidRPr="00ED5F42" w14:paraId="65E1F446"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6A90AB8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4400" w:type="pct"/>
            <w:gridSpan w:val="2"/>
            <w:tcBorders>
              <w:top w:val="outset" w:sz="6" w:space="0" w:color="414142"/>
              <w:left w:val="outset" w:sz="6" w:space="0" w:color="414142"/>
              <w:bottom w:val="outset" w:sz="6" w:space="0" w:color="414142"/>
              <w:right w:val="outset" w:sz="6" w:space="0" w:color="414142"/>
            </w:tcBorders>
            <w:hideMark/>
          </w:tcPr>
          <w:p w14:paraId="4B10FDB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spring Swede rape</w:t>
            </w:r>
          </w:p>
        </w:tc>
      </w:tr>
      <w:tr w:rsidR="00ED5F42" w:rsidRPr="00ED5F42" w14:paraId="2B2FFFE0"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2865145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w:t>
            </w:r>
          </w:p>
        </w:tc>
        <w:tc>
          <w:tcPr>
            <w:tcW w:w="3050" w:type="pct"/>
            <w:tcBorders>
              <w:top w:val="outset" w:sz="6" w:space="0" w:color="414142"/>
              <w:left w:val="outset" w:sz="6" w:space="0" w:color="414142"/>
              <w:bottom w:val="outset" w:sz="6" w:space="0" w:color="414142"/>
              <w:right w:val="outset" w:sz="6" w:space="0" w:color="414142"/>
            </w:tcBorders>
            <w:hideMark/>
          </w:tcPr>
          <w:p w14:paraId="48CB4C6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inbred line varieties</w:t>
            </w:r>
          </w:p>
        </w:tc>
        <w:tc>
          <w:tcPr>
            <w:tcW w:w="1350" w:type="pct"/>
            <w:tcBorders>
              <w:top w:val="outset" w:sz="6" w:space="0" w:color="414142"/>
              <w:left w:val="outset" w:sz="6" w:space="0" w:color="414142"/>
              <w:bottom w:val="outset" w:sz="6" w:space="0" w:color="414142"/>
              <w:right w:val="outset" w:sz="6" w:space="0" w:color="414142"/>
            </w:tcBorders>
            <w:hideMark/>
          </w:tcPr>
          <w:p w14:paraId="3A3F586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80–100–120</w:t>
            </w:r>
          </w:p>
        </w:tc>
      </w:tr>
      <w:tr w:rsidR="00ED5F42" w:rsidRPr="00ED5F42" w14:paraId="3CC93E40"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6B7809A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1.2.2.</w:t>
            </w:r>
          </w:p>
        </w:tc>
        <w:tc>
          <w:tcPr>
            <w:tcW w:w="3050" w:type="pct"/>
            <w:tcBorders>
              <w:top w:val="outset" w:sz="6" w:space="0" w:color="414142"/>
              <w:left w:val="outset" w:sz="6" w:space="0" w:color="414142"/>
              <w:bottom w:val="outset" w:sz="6" w:space="0" w:color="414142"/>
              <w:right w:val="outset" w:sz="6" w:space="0" w:color="414142"/>
            </w:tcBorders>
            <w:hideMark/>
          </w:tcPr>
          <w:p w14:paraId="7716CD8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hybrid varieties</w:t>
            </w:r>
          </w:p>
        </w:tc>
        <w:tc>
          <w:tcPr>
            <w:tcW w:w="1350" w:type="pct"/>
            <w:tcBorders>
              <w:top w:val="outset" w:sz="6" w:space="0" w:color="414142"/>
              <w:left w:val="outset" w:sz="6" w:space="0" w:color="414142"/>
              <w:bottom w:val="outset" w:sz="6" w:space="0" w:color="414142"/>
              <w:right w:val="outset" w:sz="6" w:space="0" w:color="414142"/>
            </w:tcBorders>
            <w:hideMark/>
          </w:tcPr>
          <w:p w14:paraId="40D815C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60–80–100</w:t>
            </w:r>
          </w:p>
        </w:tc>
      </w:tr>
      <w:tr w:rsidR="00ED5F42" w:rsidRPr="00ED5F42" w14:paraId="22A779C5"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0F6602D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4400" w:type="pct"/>
            <w:gridSpan w:val="2"/>
            <w:tcBorders>
              <w:top w:val="outset" w:sz="6" w:space="0" w:color="414142"/>
              <w:left w:val="outset" w:sz="6" w:space="0" w:color="414142"/>
              <w:bottom w:val="outset" w:sz="6" w:space="0" w:color="414142"/>
              <w:right w:val="outset" w:sz="6" w:space="0" w:color="414142"/>
            </w:tcBorders>
            <w:hideMark/>
          </w:tcPr>
          <w:p w14:paraId="57884AB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Turnip rape (</w:t>
            </w:r>
            <w:r>
              <w:rPr>
                <w:rFonts w:ascii="Times New Roman" w:hAnsi="Times New Roman"/>
                <w:i/>
                <w:iCs/>
                <w:sz w:val="24"/>
              </w:rPr>
              <w:t>Brassica rapa</w:t>
            </w:r>
            <w:r>
              <w:rPr>
                <w:rFonts w:ascii="Times New Roman" w:hAnsi="Times New Roman"/>
                <w:sz w:val="24"/>
              </w:rPr>
              <w:t xml:space="preserve"> L. var. </w:t>
            </w:r>
            <w:r>
              <w:rPr>
                <w:rFonts w:ascii="Times New Roman" w:hAnsi="Times New Roman"/>
                <w:i/>
                <w:iCs/>
                <w:sz w:val="24"/>
              </w:rPr>
              <w:t>silvestris</w:t>
            </w:r>
            <w:r>
              <w:rPr>
                <w:rFonts w:ascii="Times New Roman" w:hAnsi="Times New Roman"/>
                <w:sz w:val="24"/>
              </w:rPr>
              <w:t xml:space="preserve"> (Lam.) Briggs)</w:t>
            </w:r>
          </w:p>
        </w:tc>
      </w:tr>
      <w:tr w:rsidR="00ED5F42" w:rsidRPr="00ED5F42" w14:paraId="3437B1BE"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0DF736E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w:t>
            </w:r>
          </w:p>
        </w:tc>
        <w:tc>
          <w:tcPr>
            <w:tcW w:w="3050" w:type="pct"/>
            <w:tcBorders>
              <w:top w:val="outset" w:sz="6" w:space="0" w:color="414142"/>
              <w:left w:val="outset" w:sz="6" w:space="0" w:color="414142"/>
              <w:bottom w:val="outset" w:sz="6" w:space="0" w:color="414142"/>
              <w:right w:val="outset" w:sz="6" w:space="0" w:color="414142"/>
            </w:tcBorders>
            <w:hideMark/>
          </w:tcPr>
          <w:p w14:paraId="60015E6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winter turnip rape</w:t>
            </w:r>
          </w:p>
        </w:tc>
        <w:tc>
          <w:tcPr>
            <w:tcW w:w="1350" w:type="pct"/>
            <w:tcBorders>
              <w:top w:val="outset" w:sz="6" w:space="0" w:color="414142"/>
              <w:left w:val="outset" w:sz="6" w:space="0" w:color="414142"/>
              <w:bottom w:val="outset" w:sz="6" w:space="0" w:color="414142"/>
              <w:right w:val="outset" w:sz="6" w:space="0" w:color="414142"/>
            </w:tcBorders>
            <w:hideMark/>
          </w:tcPr>
          <w:p w14:paraId="2F8FA19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80–100</w:t>
            </w:r>
          </w:p>
        </w:tc>
      </w:tr>
      <w:tr w:rsidR="00ED5F42" w:rsidRPr="00ED5F42" w14:paraId="28260E3C"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57AA983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w:t>
            </w:r>
          </w:p>
        </w:tc>
        <w:tc>
          <w:tcPr>
            <w:tcW w:w="3050" w:type="pct"/>
            <w:tcBorders>
              <w:top w:val="outset" w:sz="6" w:space="0" w:color="414142"/>
              <w:left w:val="outset" w:sz="6" w:space="0" w:color="414142"/>
              <w:bottom w:val="outset" w:sz="6" w:space="0" w:color="414142"/>
              <w:right w:val="outset" w:sz="6" w:space="0" w:color="414142"/>
            </w:tcBorders>
            <w:hideMark/>
          </w:tcPr>
          <w:p w14:paraId="469E802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spring turnip rape</w:t>
            </w:r>
          </w:p>
        </w:tc>
        <w:tc>
          <w:tcPr>
            <w:tcW w:w="1350" w:type="pct"/>
            <w:tcBorders>
              <w:top w:val="outset" w:sz="6" w:space="0" w:color="414142"/>
              <w:left w:val="outset" w:sz="6" w:space="0" w:color="414142"/>
              <w:bottom w:val="outset" w:sz="6" w:space="0" w:color="414142"/>
              <w:right w:val="outset" w:sz="6" w:space="0" w:color="414142"/>
            </w:tcBorders>
            <w:hideMark/>
          </w:tcPr>
          <w:p w14:paraId="49A7098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80–100–120</w:t>
            </w:r>
          </w:p>
        </w:tc>
      </w:tr>
      <w:tr w:rsidR="00ED5F42" w:rsidRPr="00ED5F42" w14:paraId="7CECA512"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56FCED7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4400" w:type="pct"/>
            <w:gridSpan w:val="2"/>
            <w:tcBorders>
              <w:top w:val="outset" w:sz="6" w:space="0" w:color="414142"/>
              <w:left w:val="outset" w:sz="6" w:space="0" w:color="414142"/>
              <w:bottom w:val="outset" w:sz="6" w:space="0" w:color="414142"/>
              <w:right w:val="outset" w:sz="6" w:space="0" w:color="414142"/>
            </w:tcBorders>
            <w:hideMark/>
          </w:tcPr>
          <w:p w14:paraId="402F982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Flax (</w:t>
            </w:r>
            <w:r>
              <w:rPr>
                <w:rFonts w:ascii="Times New Roman" w:hAnsi="Times New Roman"/>
                <w:i/>
                <w:iCs/>
                <w:sz w:val="24"/>
              </w:rPr>
              <w:t>Linum usitatissimum</w:t>
            </w:r>
            <w:r>
              <w:rPr>
                <w:rFonts w:ascii="Times New Roman" w:hAnsi="Times New Roman"/>
                <w:sz w:val="24"/>
              </w:rPr>
              <w:t> L.)</w:t>
            </w:r>
          </w:p>
        </w:tc>
      </w:tr>
      <w:tr w:rsidR="00ED5F42" w:rsidRPr="00ED5F42" w14:paraId="6BAD00A2"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1D85976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w:t>
            </w:r>
          </w:p>
        </w:tc>
        <w:tc>
          <w:tcPr>
            <w:tcW w:w="3050" w:type="pct"/>
            <w:tcBorders>
              <w:top w:val="outset" w:sz="6" w:space="0" w:color="414142"/>
              <w:left w:val="outset" w:sz="6" w:space="0" w:color="414142"/>
              <w:bottom w:val="outset" w:sz="6" w:space="0" w:color="414142"/>
              <w:right w:val="outset" w:sz="6" w:space="0" w:color="414142"/>
            </w:tcBorders>
            <w:hideMark/>
          </w:tcPr>
          <w:p w14:paraId="290D373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fibre flax</w:t>
            </w:r>
          </w:p>
        </w:tc>
        <w:tc>
          <w:tcPr>
            <w:tcW w:w="1350" w:type="pct"/>
            <w:tcBorders>
              <w:top w:val="outset" w:sz="6" w:space="0" w:color="414142"/>
              <w:left w:val="outset" w:sz="6" w:space="0" w:color="414142"/>
              <w:bottom w:val="outset" w:sz="6" w:space="0" w:color="414142"/>
              <w:right w:val="outset" w:sz="6" w:space="0" w:color="414142"/>
            </w:tcBorders>
            <w:hideMark/>
          </w:tcPr>
          <w:p w14:paraId="7B0AE2D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1800–2000</w:t>
            </w:r>
          </w:p>
        </w:tc>
      </w:tr>
      <w:tr w:rsidR="00ED5F42" w:rsidRPr="00ED5F42" w14:paraId="57100415"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66FE3F6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w:t>
            </w:r>
          </w:p>
        </w:tc>
        <w:tc>
          <w:tcPr>
            <w:tcW w:w="3050" w:type="pct"/>
            <w:tcBorders>
              <w:top w:val="outset" w:sz="6" w:space="0" w:color="414142"/>
              <w:left w:val="outset" w:sz="6" w:space="0" w:color="414142"/>
              <w:bottom w:val="outset" w:sz="6" w:space="0" w:color="414142"/>
              <w:right w:val="outset" w:sz="6" w:space="0" w:color="414142"/>
            </w:tcBorders>
            <w:hideMark/>
          </w:tcPr>
          <w:p w14:paraId="42D3830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linseed</w:t>
            </w:r>
          </w:p>
        </w:tc>
        <w:tc>
          <w:tcPr>
            <w:tcW w:w="1350" w:type="pct"/>
            <w:tcBorders>
              <w:top w:val="outset" w:sz="6" w:space="0" w:color="414142"/>
              <w:left w:val="outset" w:sz="6" w:space="0" w:color="414142"/>
              <w:bottom w:val="outset" w:sz="6" w:space="0" w:color="414142"/>
              <w:right w:val="outset" w:sz="6" w:space="0" w:color="414142"/>
            </w:tcBorders>
            <w:hideMark/>
          </w:tcPr>
          <w:p w14:paraId="47565BE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600–700</w:t>
            </w:r>
          </w:p>
        </w:tc>
      </w:tr>
      <w:tr w:rsidR="00ED5F42" w:rsidRPr="00ED5F42" w14:paraId="24CB0BC4"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1C7973B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4400" w:type="pct"/>
            <w:gridSpan w:val="2"/>
            <w:tcBorders>
              <w:top w:val="outset" w:sz="6" w:space="0" w:color="414142"/>
              <w:left w:val="outset" w:sz="6" w:space="0" w:color="414142"/>
              <w:bottom w:val="outset" w:sz="6" w:space="0" w:color="414142"/>
              <w:right w:val="outset" w:sz="6" w:space="0" w:color="414142"/>
            </w:tcBorders>
            <w:hideMark/>
          </w:tcPr>
          <w:p w14:paraId="7A5833E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Hemp (</w:t>
            </w:r>
            <w:r>
              <w:rPr>
                <w:rFonts w:ascii="Times New Roman" w:hAnsi="Times New Roman"/>
                <w:i/>
                <w:iCs/>
                <w:sz w:val="24"/>
              </w:rPr>
              <w:t>Cannabis sativa</w:t>
            </w:r>
            <w:r>
              <w:rPr>
                <w:rFonts w:ascii="Times New Roman" w:hAnsi="Times New Roman"/>
                <w:sz w:val="24"/>
              </w:rPr>
              <w:t> L.)</w:t>
            </w:r>
          </w:p>
        </w:tc>
      </w:tr>
      <w:tr w:rsidR="00ED5F42" w:rsidRPr="00ED5F42" w14:paraId="30170F6E"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1C8F2D8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w:t>
            </w:r>
          </w:p>
        </w:tc>
        <w:tc>
          <w:tcPr>
            <w:tcW w:w="3050" w:type="pct"/>
            <w:tcBorders>
              <w:top w:val="outset" w:sz="6" w:space="0" w:color="414142"/>
              <w:left w:val="outset" w:sz="6" w:space="0" w:color="414142"/>
              <w:bottom w:val="outset" w:sz="6" w:space="0" w:color="414142"/>
              <w:right w:val="outset" w:sz="6" w:space="0" w:color="414142"/>
            </w:tcBorders>
            <w:hideMark/>
          </w:tcPr>
          <w:p w14:paraId="3BD361C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fibre hemp</w:t>
            </w:r>
          </w:p>
        </w:tc>
        <w:tc>
          <w:tcPr>
            <w:tcW w:w="1350" w:type="pct"/>
            <w:tcBorders>
              <w:top w:val="outset" w:sz="6" w:space="0" w:color="414142"/>
              <w:left w:val="outset" w:sz="6" w:space="0" w:color="414142"/>
              <w:bottom w:val="outset" w:sz="6" w:space="0" w:color="414142"/>
              <w:right w:val="outset" w:sz="6" w:space="0" w:color="414142"/>
            </w:tcBorders>
            <w:hideMark/>
          </w:tcPr>
          <w:p w14:paraId="375AC3D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350–450</w:t>
            </w:r>
          </w:p>
        </w:tc>
      </w:tr>
      <w:tr w:rsidR="00ED5F42" w:rsidRPr="00ED5F42" w14:paraId="1FEE59D1"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7FB7B50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w:t>
            </w:r>
          </w:p>
        </w:tc>
        <w:tc>
          <w:tcPr>
            <w:tcW w:w="3050" w:type="pct"/>
            <w:tcBorders>
              <w:top w:val="outset" w:sz="6" w:space="0" w:color="414142"/>
              <w:left w:val="outset" w:sz="6" w:space="0" w:color="414142"/>
              <w:bottom w:val="outset" w:sz="6" w:space="0" w:color="414142"/>
              <w:right w:val="outset" w:sz="6" w:space="0" w:color="414142"/>
            </w:tcBorders>
            <w:hideMark/>
          </w:tcPr>
          <w:p w14:paraId="45A8544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hempseed</w:t>
            </w:r>
          </w:p>
        </w:tc>
        <w:tc>
          <w:tcPr>
            <w:tcW w:w="1350" w:type="pct"/>
            <w:tcBorders>
              <w:top w:val="outset" w:sz="6" w:space="0" w:color="414142"/>
              <w:left w:val="outset" w:sz="6" w:space="0" w:color="414142"/>
              <w:bottom w:val="outset" w:sz="6" w:space="0" w:color="414142"/>
              <w:right w:val="outset" w:sz="6" w:space="0" w:color="414142"/>
            </w:tcBorders>
            <w:hideMark/>
          </w:tcPr>
          <w:p w14:paraId="65B65BD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150–200</w:t>
            </w:r>
          </w:p>
        </w:tc>
      </w:tr>
      <w:tr w:rsidR="00ED5F42" w:rsidRPr="00ED5F42" w14:paraId="6F1D1B69"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15F8736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3050" w:type="pct"/>
            <w:tcBorders>
              <w:top w:val="outset" w:sz="6" w:space="0" w:color="414142"/>
              <w:left w:val="outset" w:sz="6" w:space="0" w:color="414142"/>
              <w:bottom w:val="outset" w:sz="6" w:space="0" w:color="414142"/>
              <w:right w:val="outset" w:sz="6" w:space="0" w:color="414142"/>
            </w:tcBorders>
            <w:hideMark/>
          </w:tcPr>
          <w:p w14:paraId="777107E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White mustard (</w:t>
            </w:r>
            <w:r>
              <w:rPr>
                <w:rFonts w:ascii="Times New Roman" w:hAnsi="Times New Roman"/>
                <w:i/>
                <w:iCs/>
                <w:sz w:val="24"/>
              </w:rPr>
              <w:t>Sinapis alba</w:t>
            </w:r>
            <w:r>
              <w:rPr>
                <w:rFonts w:ascii="Times New Roman" w:hAnsi="Times New Roman"/>
                <w:sz w:val="24"/>
              </w:rPr>
              <w:t> L.) – for the obtaining of green mass</w:t>
            </w:r>
          </w:p>
        </w:tc>
        <w:tc>
          <w:tcPr>
            <w:tcW w:w="1350" w:type="pct"/>
            <w:tcBorders>
              <w:top w:val="outset" w:sz="6" w:space="0" w:color="414142"/>
              <w:left w:val="outset" w:sz="6" w:space="0" w:color="414142"/>
              <w:bottom w:val="outset" w:sz="6" w:space="0" w:color="414142"/>
              <w:right w:val="outset" w:sz="6" w:space="0" w:color="414142"/>
            </w:tcBorders>
            <w:hideMark/>
          </w:tcPr>
          <w:p w14:paraId="4648BA3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80–120</w:t>
            </w:r>
          </w:p>
        </w:tc>
      </w:tr>
      <w:tr w:rsidR="00ED5F42" w:rsidRPr="00ED5F42" w14:paraId="4F56A852"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4AB16AE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3050" w:type="pct"/>
            <w:tcBorders>
              <w:top w:val="outset" w:sz="6" w:space="0" w:color="414142"/>
              <w:left w:val="outset" w:sz="6" w:space="0" w:color="414142"/>
              <w:bottom w:val="outset" w:sz="6" w:space="0" w:color="414142"/>
              <w:right w:val="outset" w:sz="6" w:space="0" w:color="414142"/>
            </w:tcBorders>
            <w:hideMark/>
          </w:tcPr>
          <w:p w14:paraId="135EFF2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Soybeans (</w:t>
            </w:r>
            <w:r>
              <w:rPr>
                <w:rFonts w:ascii="Times New Roman" w:hAnsi="Times New Roman"/>
                <w:i/>
                <w:iCs/>
                <w:sz w:val="24"/>
              </w:rPr>
              <w:t>Glycine max</w:t>
            </w:r>
            <w:r>
              <w:rPr>
                <w:rFonts w:ascii="Times New Roman" w:hAnsi="Times New Roman"/>
                <w:sz w:val="24"/>
              </w:rPr>
              <w:t xml:space="preserve"> L.)</w:t>
            </w:r>
          </w:p>
        </w:tc>
        <w:tc>
          <w:tcPr>
            <w:tcW w:w="1350" w:type="pct"/>
            <w:tcBorders>
              <w:top w:val="outset" w:sz="6" w:space="0" w:color="414142"/>
              <w:left w:val="outset" w:sz="6" w:space="0" w:color="414142"/>
              <w:bottom w:val="outset" w:sz="6" w:space="0" w:color="414142"/>
              <w:right w:val="outset" w:sz="6" w:space="0" w:color="414142"/>
            </w:tcBorders>
            <w:hideMark/>
          </w:tcPr>
          <w:p w14:paraId="3E6F4FD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50–100</w:t>
            </w:r>
          </w:p>
        </w:tc>
      </w:tr>
      <w:tr w:rsidR="00ED5F42" w:rsidRPr="00ED5F42" w14:paraId="32A71750" w14:textId="77777777" w:rsidTr="005238D7">
        <w:tc>
          <w:tcPr>
            <w:tcW w:w="600" w:type="pct"/>
            <w:tcBorders>
              <w:top w:val="outset" w:sz="6" w:space="0" w:color="414142"/>
              <w:left w:val="outset" w:sz="6" w:space="0" w:color="414142"/>
              <w:bottom w:val="outset" w:sz="6" w:space="0" w:color="414142"/>
              <w:right w:val="outset" w:sz="6" w:space="0" w:color="414142"/>
            </w:tcBorders>
            <w:hideMark/>
          </w:tcPr>
          <w:p w14:paraId="4A843AFD" w14:textId="77777777" w:rsidR="00ED5F42" w:rsidRPr="001002BE" w:rsidRDefault="00ED5F42" w:rsidP="005238D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w:t>
            </w:r>
          </w:p>
        </w:tc>
        <w:tc>
          <w:tcPr>
            <w:tcW w:w="3050" w:type="pct"/>
            <w:tcBorders>
              <w:top w:val="outset" w:sz="6" w:space="0" w:color="414142"/>
              <w:left w:val="outset" w:sz="6" w:space="0" w:color="414142"/>
              <w:bottom w:val="outset" w:sz="6" w:space="0" w:color="414142"/>
              <w:right w:val="outset" w:sz="6" w:space="0" w:color="414142"/>
            </w:tcBorders>
            <w:hideMark/>
          </w:tcPr>
          <w:p w14:paraId="4DD7D6A6" w14:textId="77777777" w:rsidR="00ED5F42" w:rsidRPr="001002BE" w:rsidRDefault="00ED5F42" w:rsidP="005238D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Potatoes (</w:t>
            </w:r>
            <w:r>
              <w:rPr>
                <w:rFonts w:ascii="Times New Roman" w:hAnsi="Times New Roman"/>
                <w:b/>
                <w:i/>
                <w:iCs/>
                <w:sz w:val="24"/>
              </w:rPr>
              <w:t>Solanum tuberosum</w:t>
            </w:r>
            <w:r>
              <w:rPr>
                <w:rFonts w:ascii="Times New Roman" w:hAnsi="Times New Roman"/>
                <w:b/>
                <w:sz w:val="24"/>
              </w:rPr>
              <w:t xml:space="preserve"> L.) (early, medium-early, medium-late and late varieties)</w:t>
            </w:r>
          </w:p>
        </w:tc>
        <w:tc>
          <w:tcPr>
            <w:tcW w:w="1350" w:type="pct"/>
            <w:tcBorders>
              <w:top w:val="outset" w:sz="6" w:space="0" w:color="414142"/>
              <w:left w:val="outset" w:sz="6" w:space="0" w:color="414142"/>
              <w:bottom w:val="outset" w:sz="6" w:space="0" w:color="414142"/>
              <w:right w:val="outset" w:sz="6" w:space="0" w:color="414142"/>
            </w:tcBorders>
            <w:hideMark/>
          </w:tcPr>
          <w:p w14:paraId="6C5276D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5–6</w:t>
            </w:r>
          </w:p>
        </w:tc>
      </w:tr>
    </w:tbl>
    <w:p w14:paraId="4F362AD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1708BE" w14:textId="77777777" w:rsidR="00ED5F42" w:rsidRPr="00ED5F42" w:rsidRDefault="00ED5F42" w:rsidP="00ED5F42">
      <w:pPr>
        <w:rPr>
          <w:rFonts w:ascii="Times New Roman" w:eastAsia="Times New Roman" w:hAnsi="Times New Roman" w:cs="Times New Roman"/>
          <w:noProof/>
          <w:sz w:val="24"/>
          <w:szCs w:val="24"/>
        </w:rPr>
      </w:pPr>
      <w:r>
        <w:br w:type="page"/>
      </w:r>
    </w:p>
    <w:p w14:paraId="4AB76486"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6</w:t>
      </w:r>
    </w:p>
    <w:p w14:paraId="78983A20"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518</w:t>
      </w:r>
    </w:p>
    <w:p w14:paraId="02FAC87A" w14:textId="77777777" w:rsidR="00ED5F42" w:rsidRPr="001002BE"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24 July 2012</w:t>
      </w:r>
      <w:bookmarkStart w:id="177" w:name="piel-671953"/>
      <w:bookmarkStart w:id="178" w:name="piel6"/>
      <w:bookmarkEnd w:id="177"/>
      <w:bookmarkEnd w:id="178"/>
    </w:p>
    <w:p w14:paraId="69E9A4B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bookmarkStart w:id="179" w:name="599235"/>
      <w:bookmarkStart w:id="180" w:name="n-599235"/>
      <w:bookmarkEnd w:id="179"/>
      <w:bookmarkEnd w:id="180"/>
    </w:p>
    <w:p w14:paraId="4360193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8B4D1BC"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Area for the Accounting of Plots</w:t>
      </w:r>
    </w:p>
    <w:p w14:paraId="2BDF0951" w14:textId="77777777" w:rsidR="00ED5F42" w:rsidRPr="00ED5F42" w:rsidRDefault="00ED5F42" w:rsidP="00ED5F42">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2016</w:t>
      </w:r>
      <w:r>
        <w:rPr>
          <w:rFonts w:ascii="Times New Roman" w:hAnsi="Times New Roman"/>
          <w:sz w:val="24"/>
        </w:rPr>
        <w:t>]</w:t>
      </w:r>
    </w:p>
    <w:p w14:paraId="2675311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E9B9F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2"/>
        <w:gridCol w:w="4957"/>
        <w:gridCol w:w="3376"/>
      </w:tblGrid>
      <w:tr w:rsidR="00ED5F42" w:rsidRPr="00ED5F42" w14:paraId="1F526463" w14:textId="77777777" w:rsidTr="005238D7">
        <w:tc>
          <w:tcPr>
            <w:tcW w:w="399" w:type="pct"/>
            <w:tcBorders>
              <w:top w:val="outset" w:sz="6" w:space="0" w:color="414142"/>
              <w:left w:val="outset" w:sz="6" w:space="0" w:color="414142"/>
              <w:bottom w:val="outset" w:sz="6" w:space="0" w:color="414142"/>
              <w:right w:val="outset" w:sz="6" w:space="0" w:color="414142"/>
            </w:tcBorders>
            <w:vAlign w:val="center"/>
            <w:hideMark/>
          </w:tcPr>
          <w:p w14:paraId="39910F4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737" w:type="pct"/>
            <w:tcBorders>
              <w:top w:val="outset" w:sz="6" w:space="0" w:color="414142"/>
              <w:left w:val="outset" w:sz="6" w:space="0" w:color="414142"/>
              <w:bottom w:val="outset" w:sz="6" w:space="0" w:color="414142"/>
              <w:right w:val="outset" w:sz="6" w:space="0" w:color="414142"/>
            </w:tcBorders>
            <w:vAlign w:val="center"/>
            <w:hideMark/>
          </w:tcPr>
          <w:p w14:paraId="0D04E88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Species or a group of species</w:t>
            </w:r>
          </w:p>
        </w:tc>
        <w:tc>
          <w:tcPr>
            <w:tcW w:w="1864" w:type="pct"/>
            <w:tcBorders>
              <w:top w:val="outset" w:sz="6" w:space="0" w:color="414142"/>
              <w:left w:val="outset" w:sz="6" w:space="0" w:color="414142"/>
              <w:bottom w:val="outset" w:sz="6" w:space="0" w:color="414142"/>
              <w:right w:val="outset" w:sz="6" w:space="0" w:color="414142"/>
            </w:tcBorders>
            <w:vAlign w:val="center"/>
            <w:hideMark/>
          </w:tcPr>
          <w:p w14:paraId="10581CB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Accounting area of a plot (at least), m</w:t>
            </w:r>
            <w:r>
              <w:rPr>
                <w:rFonts w:ascii="Times New Roman" w:hAnsi="Times New Roman"/>
                <w:sz w:val="24"/>
                <w:vertAlign w:val="superscript"/>
              </w:rPr>
              <w:t>2</w:t>
            </w:r>
          </w:p>
        </w:tc>
      </w:tr>
      <w:tr w:rsidR="00ED5F42" w:rsidRPr="00ED5F42" w14:paraId="31062703"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36E1DD8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2737" w:type="pct"/>
            <w:tcBorders>
              <w:top w:val="outset" w:sz="6" w:space="0" w:color="414142"/>
              <w:left w:val="outset" w:sz="6" w:space="0" w:color="414142"/>
              <w:bottom w:val="outset" w:sz="6" w:space="0" w:color="414142"/>
              <w:right w:val="outset" w:sz="6" w:space="0" w:color="414142"/>
            </w:tcBorders>
            <w:hideMark/>
          </w:tcPr>
          <w:p w14:paraId="11FBE99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Cereal crops, oil plants and fibre plants</w:t>
            </w:r>
          </w:p>
        </w:tc>
        <w:tc>
          <w:tcPr>
            <w:tcW w:w="1864" w:type="pct"/>
            <w:tcBorders>
              <w:top w:val="outset" w:sz="6" w:space="0" w:color="414142"/>
              <w:left w:val="outset" w:sz="6" w:space="0" w:color="414142"/>
              <w:bottom w:val="outset" w:sz="6" w:space="0" w:color="414142"/>
              <w:right w:val="outset" w:sz="6" w:space="0" w:color="414142"/>
            </w:tcBorders>
            <w:hideMark/>
          </w:tcPr>
          <w:p w14:paraId="083D417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r>
      <w:tr w:rsidR="00ED5F42" w:rsidRPr="00ED5F42" w14:paraId="2A5CE39A"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5413665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2737" w:type="pct"/>
            <w:tcBorders>
              <w:top w:val="outset" w:sz="6" w:space="0" w:color="414142"/>
              <w:left w:val="outset" w:sz="6" w:space="0" w:color="414142"/>
              <w:bottom w:val="outset" w:sz="6" w:space="0" w:color="414142"/>
              <w:right w:val="outset" w:sz="6" w:space="0" w:color="414142"/>
            </w:tcBorders>
            <w:hideMark/>
          </w:tcPr>
          <w:p w14:paraId="0749358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Fodder plants</w:t>
            </w:r>
          </w:p>
        </w:tc>
        <w:tc>
          <w:tcPr>
            <w:tcW w:w="1864" w:type="pct"/>
            <w:tcBorders>
              <w:top w:val="outset" w:sz="6" w:space="0" w:color="414142"/>
              <w:left w:val="outset" w:sz="6" w:space="0" w:color="414142"/>
              <w:bottom w:val="outset" w:sz="6" w:space="0" w:color="414142"/>
              <w:right w:val="outset" w:sz="6" w:space="0" w:color="414142"/>
            </w:tcBorders>
            <w:hideMark/>
          </w:tcPr>
          <w:p w14:paraId="1E97387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r>
      <w:tr w:rsidR="00ED5F42" w:rsidRPr="00ED5F42" w14:paraId="6F27B926"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4894464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2737" w:type="pct"/>
            <w:tcBorders>
              <w:top w:val="outset" w:sz="6" w:space="0" w:color="414142"/>
              <w:left w:val="outset" w:sz="6" w:space="0" w:color="414142"/>
              <w:bottom w:val="outset" w:sz="6" w:space="0" w:color="414142"/>
              <w:right w:val="outset" w:sz="6" w:space="0" w:color="414142"/>
            </w:tcBorders>
            <w:hideMark/>
          </w:tcPr>
          <w:p w14:paraId="7B59595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Potatoes</w:t>
            </w:r>
          </w:p>
        </w:tc>
        <w:tc>
          <w:tcPr>
            <w:tcW w:w="1864" w:type="pct"/>
            <w:tcBorders>
              <w:top w:val="outset" w:sz="6" w:space="0" w:color="414142"/>
              <w:left w:val="outset" w:sz="6" w:space="0" w:color="414142"/>
              <w:bottom w:val="outset" w:sz="6" w:space="0" w:color="414142"/>
              <w:right w:val="outset" w:sz="6" w:space="0" w:color="414142"/>
            </w:tcBorders>
            <w:hideMark/>
          </w:tcPr>
          <w:p w14:paraId="2DC4BA3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w:t>
            </w:r>
          </w:p>
        </w:tc>
      </w:tr>
      <w:tr w:rsidR="00ED5F42" w:rsidRPr="00ED5F42" w14:paraId="42990FB6"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61F6CE5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2737" w:type="pct"/>
            <w:tcBorders>
              <w:top w:val="outset" w:sz="6" w:space="0" w:color="414142"/>
              <w:left w:val="outset" w:sz="6" w:space="0" w:color="414142"/>
              <w:bottom w:val="outset" w:sz="6" w:space="0" w:color="414142"/>
              <w:right w:val="outset" w:sz="6" w:space="0" w:color="414142"/>
            </w:tcBorders>
            <w:hideMark/>
          </w:tcPr>
          <w:p w14:paraId="5457541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Early potatoes for determination of the dynamics of yield increase</w:t>
            </w:r>
          </w:p>
        </w:tc>
        <w:tc>
          <w:tcPr>
            <w:tcW w:w="1864" w:type="pct"/>
            <w:tcBorders>
              <w:top w:val="outset" w:sz="6" w:space="0" w:color="414142"/>
              <w:left w:val="outset" w:sz="6" w:space="0" w:color="414142"/>
              <w:bottom w:val="outset" w:sz="6" w:space="0" w:color="414142"/>
              <w:right w:val="outset" w:sz="6" w:space="0" w:color="414142"/>
            </w:tcBorders>
            <w:hideMark/>
          </w:tcPr>
          <w:p w14:paraId="3542112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 × 5</w:t>
            </w:r>
          </w:p>
        </w:tc>
      </w:tr>
    </w:tbl>
    <w:p w14:paraId="04FC8D5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C6FC60" w14:textId="77777777" w:rsidR="00ED5F42" w:rsidRPr="00ED5F42" w:rsidRDefault="00ED5F42" w:rsidP="00ED5F42">
      <w:pPr>
        <w:rPr>
          <w:rFonts w:ascii="Times New Roman" w:eastAsia="Times New Roman" w:hAnsi="Times New Roman" w:cs="Times New Roman"/>
          <w:noProof/>
          <w:sz w:val="24"/>
          <w:szCs w:val="24"/>
        </w:rPr>
      </w:pPr>
      <w:r>
        <w:br w:type="page"/>
      </w:r>
    </w:p>
    <w:p w14:paraId="57CCCA70"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7</w:t>
      </w:r>
    </w:p>
    <w:p w14:paraId="667F032D"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518</w:t>
      </w:r>
    </w:p>
    <w:p w14:paraId="31A9C30B" w14:textId="77777777" w:rsidR="00ED5F42" w:rsidRPr="001002BE"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24 July 2012</w:t>
      </w:r>
      <w:bookmarkStart w:id="181" w:name="piel-1125167"/>
      <w:bookmarkStart w:id="182" w:name="piel7"/>
      <w:bookmarkEnd w:id="181"/>
      <w:bookmarkEnd w:id="182"/>
    </w:p>
    <w:p w14:paraId="58AC53D6" w14:textId="77777777" w:rsidR="00ED5F42" w:rsidRPr="001002BE"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2022</w:t>
      </w:r>
      <w:r>
        <w:rPr>
          <w:rFonts w:ascii="Times New Roman" w:hAnsi="Times New Roman"/>
          <w:sz w:val="24"/>
        </w:rPr>
        <w:t>]</w:t>
      </w:r>
    </w:p>
    <w:p w14:paraId="66192696"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bookmarkStart w:id="183" w:name="1125169"/>
      <w:bookmarkStart w:id="184" w:name="n-1125169"/>
      <w:bookmarkEnd w:id="183"/>
      <w:bookmarkEnd w:id="184"/>
    </w:p>
    <w:p w14:paraId="6DEA2D4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BD795AB"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Methods for the Determination of Field Trial Indicators of Cereal Crop, Fodder, Oil Plant and Fibre Plant Varieties</w:t>
      </w:r>
    </w:p>
    <w:p w14:paraId="2895A6A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0270CDE"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5255CF7" w14:textId="77777777" w:rsidR="00ED5F42" w:rsidRPr="00ED5F42"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 Assessment of winter hardiness</w:t>
      </w:r>
    </w:p>
    <w:p w14:paraId="456C5209"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lang w:val="en-US" w:eastAsia="lv-LV"/>
        </w:rPr>
      </w:pPr>
    </w:p>
    <w:p w14:paraId="67940918"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1.1. Assessment of winter hardiness for Swede rape and turnip rape</w:t>
      </w:r>
    </w:p>
    <w:p w14:paraId="352DD82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CA225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Winter hardiness for the Swede rape and turnip rape shall be assessed in trial plots, by counting the density of the plants in two marked sites distributed evenly along the plot area, using an accounting frame of 0.5 m</w:t>
      </w:r>
      <w:r>
        <w:rPr>
          <w:rFonts w:ascii="Times New Roman" w:hAnsi="Times New Roman"/>
          <w:sz w:val="24"/>
          <w:vertAlign w:val="superscript"/>
        </w:rPr>
        <w:t>2</w:t>
      </w:r>
      <w:r>
        <w:rPr>
          <w:rFonts w:ascii="Times New Roman" w:hAnsi="Times New Roman"/>
          <w:sz w:val="24"/>
        </w:rPr>
        <w:t>. Location of the accounting frame shall match in spring and autumn.</w:t>
      </w:r>
    </w:p>
    <w:p w14:paraId="77952D96"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rPr>
      </w:pPr>
    </w:p>
    <w:p w14:paraId="3102D19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accounting shall be performed in each replication in autumn before wintering and in spring after the renewal of vegetation period.</w:t>
      </w:r>
    </w:p>
    <w:p w14:paraId="542FA90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74789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Each marked site shall be assessed separately, the assessments shall be summed up and divided by two.</w:t>
      </w:r>
    </w:p>
    <w:p w14:paraId="6642124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C482E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Winter hardiness in spring shall be calculated in per cent (the accounting of spring plant density comparing to the accounting of autumn plant density) (Table 1).</w:t>
      </w:r>
    </w:p>
    <w:p w14:paraId="00DE2EC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B59335" w14:textId="77777777" w:rsidR="00ED5F42" w:rsidRPr="001002BE"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Table 1</w:t>
      </w:r>
    </w:p>
    <w:p w14:paraId="5EDD4F5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B38AD6A" w14:textId="77777777" w:rsidR="00ED5F42" w:rsidRPr="00ED5F42"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Assessment of Swede Rape and Turnip Rape Winter Hardiness</w:t>
      </w:r>
    </w:p>
    <w:p w14:paraId="7861B74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97"/>
        <w:gridCol w:w="1286"/>
        <w:gridCol w:w="7172"/>
      </w:tblGrid>
      <w:tr w:rsidR="00ED5F42" w:rsidRPr="00ED5F42" w14:paraId="351F4938" w14:textId="77777777" w:rsidTr="005238D7">
        <w:tc>
          <w:tcPr>
            <w:tcW w:w="330" w:type="pct"/>
            <w:tcBorders>
              <w:top w:val="outset" w:sz="6" w:space="0" w:color="414142"/>
              <w:left w:val="outset" w:sz="6" w:space="0" w:color="414142"/>
              <w:bottom w:val="outset" w:sz="6" w:space="0" w:color="414142"/>
              <w:right w:val="outset" w:sz="6" w:space="0" w:color="414142"/>
            </w:tcBorders>
            <w:vAlign w:val="center"/>
            <w:hideMark/>
          </w:tcPr>
          <w:p w14:paraId="57C16E6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710" w:type="pct"/>
            <w:tcBorders>
              <w:top w:val="outset" w:sz="6" w:space="0" w:color="414142"/>
              <w:left w:val="outset" w:sz="6" w:space="0" w:color="414142"/>
              <w:bottom w:val="outset" w:sz="6" w:space="0" w:color="414142"/>
              <w:right w:val="outset" w:sz="6" w:space="0" w:color="414142"/>
            </w:tcBorders>
            <w:vAlign w:val="center"/>
            <w:hideMark/>
          </w:tcPr>
          <w:p w14:paraId="32B5E54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Assessment in points</w:t>
            </w:r>
          </w:p>
        </w:tc>
        <w:tc>
          <w:tcPr>
            <w:tcW w:w="3960" w:type="pct"/>
            <w:tcBorders>
              <w:top w:val="outset" w:sz="6" w:space="0" w:color="414142"/>
              <w:left w:val="outset" w:sz="6" w:space="0" w:color="414142"/>
              <w:bottom w:val="outset" w:sz="6" w:space="0" w:color="414142"/>
              <w:right w:val="outset" w:sz="6" w:space="0" w:color="414142"/>
            </w:tcBorders>
            <w:vAlign w:val="center"/>
            <w:hideMark/>
          </w:tcPr>
          <w:p w14:paraId="072A7A11" w14:textId="77777777" w:rsidR="00ED5F42" w:rsidRPr="00ED5F42"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Assessment of Winter Hardiness</w:t>
            </w:r>
          </w:p>
          <w:p w14:paraId="03998F6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(the number of surviving plants in spring in per cent in comparison with the number of plants in autumn)</w:t>
            </w:r>
          </w:p>
        </w:tc>
      </w:tr>
      <w:tr w:rsidR="00ED5F42" w:rsidRPr="00ED5F42" w14:paraId="6404996A" w14:textId="77777777" w:rsidTr="005238D7">
        <w:tc>
          <w:tcPr>
            <w:tcW w:w="330" w:type="pct"/>
            <w:tcBorders>
              <w:top w:val="outset" w:sz="6" w:space="0" w:color="414142"/>
              <w:left w:val="outset" w:sz="6" w:space="0" w:color="414142"/>
              <w:bottom w:val="outset" w:sz="6" w:space="0" w:color="414142"/>
              <w:right w:val="outset" w:sz="6" w:space="0" w:color="414142"/>
            </w:tcBorders>
            <w:hideMark/>
          </w:tcPr>
          <w:p w14:paraId="0C48CB4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10" w:type="pct"/>
            <w:tcBorders>
              <w:top w:val="outset" w:sz="6" w:space="0" w:color="414142"/>
              <w:left w:val="outset" w:sz="6" w:space="0" w:color="414142"/>
              <w:bottom w:val="outset" w:sz="6" w:space="0" w:color="414142"/>
              <w:right w:val="outset" w:sz="6" w:space="0" w:color="414142"/>
            </w:tcBorders>
            <w:hideMark/>
          </w:tcPr>
          <w:p w14:paraId="5FAB25C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3960" w:type="pct"/>
            <w:tcBorders>
              <w:top w:val="outset" w:sz="6" w:space="0" w:color="414142"/>
              <w:left w:val="outset" w:sz="6" w:space="0" w:color="414142"/>
              <w:bottom w:val="outset" w:sz="6" w:space="0" w:color="414142"/>
              <w:right w:val="outset" w:sz="6" w:space="0" w:color="414142"/>
            </w:tcBorders>
            <w:hideMark/>
          </w:tcPr>
          <w:p w14:paraId="43D52BF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91–100 %</w:t>
            </w:r>
          </w:p>
        </w:tc>
      </w:tr>
      <w:tr w:rsidR="00ED5F42" w:rsidRPr="00ED5F42" w14:paraId="1940A4F6" w14:textId="77777777" w:rsidTr="005238D7">
        <w:tc>
          <w:tcPr>
            <w:tcW w:w="330" w:type="pct"/>
            <w:tcBorders>
              <w:top w:val="outset" w:sz="6" w:space="0" w:color="414142"/>
              <w:left w:val="outset" w:sz="6" w:space="0" w:color="414142"/>
              <w:bottom w:val="outset" w:sz="6" w:space="0" w:color="414142"/>
              <w:right w:val="outset" w:sz="6" w:space="0" w:color="414142"/>
            </w:tcBorders>
            <w:hideMark/>
          </w:tcPr>
          <w:p w14:paraId="1F7E6CE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10" w:type="pct"/>
            <w:tcBorders>
              <w:top w:val="outset" w:sz="6" w:space="0" w:color="414142"/>
              <w:left w:val="outset" w:sz="6" w:space="0" w:color="414142"/>
              <w:bottom w:val="outset" w:sz="6" w:space="0" w:color="414142"/>
              <w:right w:val="outset" w:sz="6" w:space="0" w:color="414142"/>
            </w:tcBorders>
            <w:hideMark/>
          </w:tcPr>
          <w:p w14:paraId="5025656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3960" w:type="pct"/>
            <w:tcBorders>
              <w:top w:val="outset" w:sz="6" w:space="0" w:color="414142"/>
              <w:left w:val="outset" w:sz="6" w:space="0" w:color="414142"/>
              <w:bottom w:val="outset" w:sz="6" w:space="0" w:color="414142"/>
              <w:right w:val="outset" w:sz="6" w:space="0" w:color="414142"/>
            </w:tcBorders>
            <w:hideMark/>
          </w:tcPr>
          <w:p w14:paraId="45B0588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81–90 %</w:t>
            </w:r>
          </w:p>
        </w:tc>
      </w:tr>
      <w:tr w:rsidR="00ED5F42" w:rsidRPr="00ED5F42" w14:paraId="3E6FE469" w14:textId="77777777" w:rsidTr="005238D7">
        <w:tc>
          <w:tcPr>
            <w:tcW w:w="330" w:type="pct"/>
            <w:tcBorders>
              <w:top w:val="outset" w:sz="6" w:space="0" w:color="414142"/>
              <w:left w:val="outset" w:sz="6" w:space="0" w:color="414142"/>
              <w:bottom w:val="outset" w:sz="6" w:space="0" w:color="414142"/>
              <w:right w:val="outset" w:sz="6" w:space="0" w:color="414142"/>
            </w:tcBorders>
            <w:hideMark/>
          </w:tcPr>
          <w:p w14:paraId="60051F2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10" w:type="pct"/>
            <w:tcBorders>
              <w:top w:val="outset" w:sz="6" w:space="0" w:color="414142"/>
              <w:left w:val="outset" w:sz="6" w:space="0" w:color="414142"/>
              <w:bottom w:val="outset" w:sz="6" w:space="0" w:color="414142"/>
              <w:right w:val="outset" w:sz="6" w:space="0" w:color="414142"/>
            </w:tcBorders>
            <w:hideMark/>
          </w:tcPr>
          <w:p w14:paraId="3F88CDF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3960" w:type="pct"/>
            <w:tcBorders>
              <w:top w:val="outset" w:sz="6" w:space="0" w:color="414142"/>
              <w:left w:val="outset" w:sz="6" w:space="0" w:color="414142"/>
              <w:bottom w:val="outset" w:sz="6" w:space="0" w:color="414142"/>
              <w:right w:val="outset" w:sz="6" w:space="0" w:color="414142"/>
            </w:tcBorders>
            <w:hideMark/>
          </w:tcPr>
          <w:p w14:paraId="7E5282C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71–80 %</w:t>
            </w:r>
          </w:p>
        </w:tc>
      </w:tr>
      <w:tr w:rsidR="00ED5F42" w:rsidRPr="00ED5F42" w14:paraId="0C13850C" w14:textId="77777777" w:rsidTr="005238D7">
        <w:tc>
          <w:tcPr>
            <w:tcW w:w="330" w:type="pct"/>
            <w:tcBorders>
              <w:top w:val="outset" w:sz="6" w:space="0" w:color="414142"/>
              <w:left w:val="outset" w:sz="6" w:space="0" w:color="414142"/>
              <w:bottom w:val="outset" w:sz="6" w:space="0" w:color="414142"/>
              <w:right w:val="outset" w:sz="6" w:space="0" w:color="414142"/>
            </w:tcBorders>
            <w:hideMark/>
          </w:tcPr>
          <w:p w14:paraId="659A5AF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710" w:type="pct"/>
            <w:tcBorders>
              <w:top w:val="outset" w:sz="6" w:space="0" w:color="414142"/>
              <w:left w:val="outset" w:sz="6" w:space="0" w:color="414142"/>
              <w:bottom w:val="outset" w:sz="6" w:space="0" w:color="414142"/>
              <w:right w:val="outset" w:sz="6" w:space="0" w:color="414142"/>
            </w:tcBorders>
            <w:hideMark/>
          </w:tcPr>
          <w:p w14:paraId="6DA1D41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3960" w:type="pct"/>
            <w:tcBorders>
              <w:top w:val="outset" w:sz="6" w:space="0" w:color="414142"/>
              <w:left w:val="outset" w:sz="6" w:space="0" w:color="414142"/>
              <w:bottom w:val="outset" w:sz="6" w:space="0" w:color="414142"/>
              <w:right w:val="outset" w:sz="6" w:space="0" w:color="414142"/>
            </w:tcBorders>
            <w:hideMark/>
          </w:tcPr>
          <w:p w14:paraId="7452159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61–70 %</w:t>
            </w:r>
          </w:p>
        </w:tc>
      </w:tr>
      <w:tr w:rsidR="00ED5F42" w:rsidRPr="00ED5F42" w14:paraId="15FDB208" w14:textId="77777777" w:rsidTr="005238D7">
        <w:tc>
          <w:tcPr>
            <w:tcW w:w="330" w:type="pct"/>
            <w:tcBorders>
              <w:top w:val="outset" w:sz="6" w:space="0" w:color="414142"/>
              <w:left w:val="outset" w:sz="6" w:space="0" w:color="414142"/>
              <w:bottom w:val="outset" w:sz="6" w:space="0" w:color="414142"/>
              <w:right w:val="outset" w:sz="6" w:space="0" w:color="414142"/>
            </w:tcBorders>
            <w:hideMark/>
          </w:tcPr>
          <w:p w14:paraId="63E3D79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710" w:type="pct"/>
            <w:tcBorders>
              <w:top w:val="outset" w:sz="6" w:space="0" w:color="414142"/>
              <w:left w:val="outset" w:sz="6" w:space="0" w:color="414142"/>
              <w:bottom w:val="outset" w:sz="6" w:space="0" w:color="414142"/>
              <w:right w:val="outset" w:sz="6" w:space="0" w:color="414142"/>
            </w:tcBorders>
            <w:hideMark/>
          </w:tcPr>
          <w:p w14:paraId="36D227C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3960" w:type="pct"/>
            <w:tcBorders>
              <w:top w:val="outset" w:sz="6" w:space="0" w:color="414142"/>
              <w:left w:val="outset" w:sz="6" w:space="0" w:color="414142"/>
              <w:bottom w:val="outset" w:sz="6" w:space="0" w:color="414142"/>
              <w:right w:val="outset" w:sz="6" w:space="0" w:color="414142"/>
            </w:tcBorders>
            <w:hideMark/>
          </w:tcPr>
          <w:p w14:paraId="374CBD0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50–60 %</w:t>
            </w:r>
          </w:p>
        </w:tc>
      </w:tr>
      <w:tr w:rsidR="00ED5F42" w:rsidRPr="00ED5F42" w14:paraId="6D95240A" w14:textId="77777777" w:rsidTr="005238D7">
        <w:tc>
          <w:tcPr>
            <w:tcW w:w="330" w:type="pct"/>
            <w:tcBorders>
              <w:top w:val="outset" w:sz="6" w:space="0" w:color="414142"/>
              <w:left w:val="outset" w:sz="6" w:space="0" w:color="414142"/>
              <w:bottom w:val="outset" w:sz="6" w:space="0" w:color="414142"/>
              <w:right w:val="outset" w:sz="6" w:space="0" w:color="414142"/>
            </w:tcBorders>
            <w:hideMark/>
          </w:tcPr>
          <w:p w14:paraId="40A39E9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710" w:type="pct"/>
            <w:tcBorders>
              <w:top w:val="outset" w:sz="6" w:space="0" w:color="414142"/>
              <w:left w:val="outset" w:sz="6" w:space="0" w:color="414142"/>
              <w:bottom w:val="outset" w:sz="6" w:space="0" w:color="414142"/>
              <w:right w:val="outset" w:sz="6" w:space="0" w:color="414142"/>
            </w:tcBorders>
            <w:hideMark/>
          </w:tcPr>
          <w:p w14:paraId="6008F8B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3960" w:type="pct"/>
            <w:tcBorders>
              <w:top w:val="outset" w:sz="6" w:space="0" w:color="414142"/>
              <w:left w:val="outset" w:sz="6" w:space="0" w:color="414142"/>
              <w:bottom w:val="outset" w:sz="6" w:space="0" w:color="414142"/>
              <w:right w:val="outset" w:sz="6" w:space="0" w:color="414142"/>
            </w:tcBorders>
            <w:hideMark/>
          </w:tcPr>
          <w:p w14:paraId="5339DB0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36–49 %</w:t>
            </w:r>
          </w:p>
        </w:tc>
      </w:tr>
      <w:tr w:rsidR="00ED5F42" w:rsidRPr="00ED5F42" w14:paraId="27D204BA" w14:textId="77777777" w:rsidTr="005238D7">
        <w:tc>
          <w:tcPr>
            <w:tcW w:w="330" w:type="pct"/>
            <w:tcBorders>
              <w:top w:val="outset" w:sz="6" w:space="0" w:color="414142"/>
              <w:left w:val="outset" w:sz="6" w:space="0" w:color="414142"/>
              <w:bottom w:val="outset" w:sz="6" w:space="0" w:color="414142"/>
              <w:right w:val="outset" w:sz="6" w:space="0" w:color="414142"/>
            </w:tcBorders>
            <w:hideMark/>
          </w:tcPr>
          <w:p w14:paraId="0D9474D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710" w:type="pct"/>
            <w:tcBorders>
              <w:top w:val="outset" w:sz="6" w:space="0" w:color="414142"/>
              <w:left w:val="outset" w:sz="6" w:space="0" w:color="414142"/>
              <w:bottom w:val="outset" w:sz="6" w:space="0" w:color="414142"/>
              <w:right w:val="outset" w:sz="6" w:space="0" w:color="414142"/>
            </w:tcBorders>
            <w:hideMark/>
          </w:tcPr>
          <w:p w14:paraId="1352400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3960" w:type="pct"/>
            <w:tcBorders>
              <w:top w:val="outset" w:sz="6" w:space="0" w:color="414142"/>
              <w:left w:val="outset" w:sz="6" w:space="0" w:color="414142"/>
              <w:bottom w:val="outset" w:sz="6" w:space="0" w:color="414142"/>
              <w:right w:val="outset" w:sz="6" w:space="0" w:color="414142"/>
            </w:tcBorders>
            <w:hideMark/>
          </w:tcPr>
          <w:p w14:paraId="556F3F0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26–35 %</w:t>
            </w:r>
          </w:p>
        </w:tc>
      </w:tr>
      <w:tr w:rsidR="00ED5F42" w:rsidRPr="00ED5F42" w14:paraId="197A71F4" w14:textId="77777777" w:rsidTr="005238D7">
        <w:tc>
          <w:tcPr>
            <w:tcW w:w="330" w:type="pct"/>
            <w:tcBorders>
              <w:top w:val="outset" w:sz="6" w:space="0" w:color="414142"/>
              <w:left w:val="outset" w:sz="6" w:space="0" w:color="414142"/>
              <w:bottom w:val="outset" w:sz="6" w:space="0" w:color="414142"/>
              <w:right w:val="outset" w:sz="6" w:space="0" w:color="414142"/>
            </w:tcBorders>
            <w:hideMark/>
          </w:tcPr>
          <w:p w14:paraId="3F0C1FD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710" w:type="pct"/>
            <w:tcBorders>
              <w:top w:val="outset" w:sz="6" w:space="0" w:color="414142"/>
              <w:left w:val="outset" w:sz="6" w:space="0" w:color="414142"/>
              <w:bottom w:val="outset" w:sz="6" w:space="0" w:color="414142"/>
              <w:right w:val="outset" w:sz="6" w:space="0" w:color="414142"/>
            </w:tcBorders>
            <w:hideMark/>
          </w:tcPr>
          <w:p w14:paraId="4F2E9E3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3960" w:type="pct"/>
            <w:tcBorders>
              <w:top w:val="outset" w:sz="6" w:space="0" w:color="414142"/>
              <w:left w:val="outset" w:sz="6" w:space="0" w:color="414142"/>
              <w:bottom w:val="outset" w:sz="6" w:space="0" w:color="414142"/>
              <w:right w:val="outset" w:sz="6" w:space="0" w:color="414142"/>
            </w:tcBorders>
            <w:hideMark/>
          </w:tcPr>
          <w:p w14:paraId="4A78DB1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16–25 %</w:t>
            </w:r>
          </w:p>
        </w:tc>
      </w:tr>
      <w:tr w:rsidR="00ED5F42" w:rsidRPr="00ED5F42" w14:paraId="3B5E0AF1" w14:textId="77777777" w:rsidTr="005238D7">
        <w:tc>
          <w:tcPr>
            <w:tcW w:w="330" w:type="pct"/>
            <w:tcBorders>
              <w:top w:val="outset" w:sz="6" w:space="0" w:color="414142"/>
              <w:left w:val="outset" w:sz="6" w:space="0" w:color="414142"/>
              <w:bottom w:val="outset" w:sz="6" w:space="0" w:color="414142"/>
              <w:right w:val="outset" w:sz="6" w:space="0" w:color="414142"/>
            </w:tcBorders>
            <w:hideMark/>
          </w:tcPr>
          <w:p w14:paraId="09725AA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710" w:type="pct"/>
            <w:tcBorders>
              <w:top w:val="outset" w:sz="6" w:space="0" w:color="414142"/>
              <w:left w:val="outset" w:sz="6" w:space="0" w:color="414142"/>
              <w:bottom w:val="outset" w:sz="6" w:space="0" w:color="414142"/>
              <w:right w:val="outset" w:sz="6" w:space="0" w:color="414142"/>
            </w:tcBorders>
            <w:hideMark/>
          </w:tcPr>
          <w:p w14:paraId="030BCD2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3960" w:type="pct"/>
            <w:tcBorders>
              <w:top w:val="outset" w:sz="6" w:space="0" w:color="414142"/>
              <w:left w:val="outset" w:sz="6" w:space="0" w:color="414142"/>
              <w:bottom w:val="outset" w:sz="6" w:space="0" w:color="414142"/>
              <w:right w:val="outset" w:sz="6" w:space="0" w:color="414142"/>
            </w:tcBorders>
            <w:hideMark/>
          </w:tcPr>
          <w:p w14:paraId="76C9EB8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0–15 %</w:t>
            </w:r>
          </w:p>
        </w:tc>
      </w:tr>
    </w:tbl>
    <w:p w14:paraId="21D6890F"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E54BF32"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1.2. Assessment of winter hardiness for other species</w:t>
      </w:r>
    </w:p>
    <w:p w14:paraId="5437A43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A40E5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For assessment of winter hardiness for other species, a visual assessment shall be made of the sowing condition in autumn of the year before wintering and in spring after renewal of vegetation in accordance with the indicators of Table 2 of this Annex.</w:t>
      </w:r>
    </w:p>
    <w:p w14:paraId="31C75EE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8906D0E" w14:textId="77777777" w:rsidR="00ED5F42" w:rsidRPr="001002BE"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Table 2</w:t>
      </w:r>
    </w:p>
    <w:p w14:paraId="67B4813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2CDC744" w14:textId="77777777" w:rsidR="00ED5F42" w:rsidRPr="00ED5F42"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Assessment of the Condition of Sowing</w:t>
      </w:r>
    </w:p>
    <w:p w14:paraId="7B623C9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2"/>
        <w:gridCol w:w="1391"/>
        <w:gridCol w:w="6942"/>
      </w:tblGrid>
      <w:tr w:rsidR="00ED5F42" w:rsidRPr="00ED5F42" w14:paraId="39F56D32" w14:textId="77777777" w:rsidTr="005238D7">
        <w:tc>
          <w:tcPr>
            <w:tcW w:w="399" w:type="pct"/>
            <w:tcBorders>
              <w:top w:val="outset" w:sz="6" w:space="0" w:color="414142"/>
              <w:left w:val="outset" w:sz="6" w:space="0" w:color="414142"/>
              <w:bottom w:val="outset" w:sz="6" w:space="0" w:color="414142"/>
              <w:right w:val="outset" w:sz="6" w:space="0" w:color="414142"/>
            </w:tcBorders>
            <w:vAlign w:val="center"/>
            <w:hideMark/>
          </w:tcPr>
          <w:p w14:paraId="02BB523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768" w:type="pct"/>
            <w:tcBorders>
              <w:top w:val="outset" w:sz="6" w:space="0" w:color="414142"/>
              <w:left w:val="outset" w:sz="6" w:space="0" w:color="414142"/>
              <w:bottom w:val="outset" w:sz="6" w:space="0" w:color="414142"/>
              <w:right w:val="outset" w:sz="6" w:space="0" w:color="414142"/>
            </w:tcBorders>
            <w:vAlign w:val="center"/>
            <w:hideMark/>
          </w:tcPr>
          <w:p w14:paraId="674E987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Assessment in points</w:t>
            </w:r>
          </w:p>
        </w:tc>
        <w:tc>
          <w:tcPr>
            <w:tcW w:w="3834" w:type="pct"/>
            <w:tcBorders>
              <w:top w:val="outset" w:sz="6" w:space="0" w:color="414142"/>
              <w:left w:val="outset" w:sz="6" w:space="0" w:color="414142"/>
              <w:bottom w:val="outset" w:sz="6" w:space="0" w:color="414142"/>
              <w:right w:val="outset" w:sz="6" w:space="0" w:color="414142"/>
            </w:tcBorders>
            <w:vAlign w:val="center"/>
            <w:hideMark/>
          </w:tcPr>
          <w:p w14:paraId="4D3D0BA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 of sowing (in autumn, spring)</w:t>
            </w:r>
          </w:p>
        </w:tc>
      </w:tr>
      <w:tr w:rsidR="00ED5F42" w:rsidRPr="00ED5F42" w14:paraId="4E82F4AD"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176AFB5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68" w:type="pct"/>
            <w:tcBorders>
              <w:top w:val="outset" w:sz="6" w:space="0" w:color="414142"/>
              <w:left w:val="outset" w:sz="6" w:space="0" w:color="414142"/>
              <w:bottom w:val="outset" w:sz="6" w:space="0" w:color="414142"/>
              <w:right w:val="outset" w:sz="6" w:space="0" w:color="414142"/>
            </w:tcBorders>
            <w:hideMark/>
          </w:tcPr>
          <w:p w14:paraId="7E39332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3834" w:type="pct"/>
            <w:tcBorders>
              <w:top w:val="outset" w:sz="6" w:space="0" w:color="414142"/>
              <w:left w:val="outset" w:sz="6" w:space="0" w:color="414142"/>
              <w:bottom w:val="outset" w:sz="6" w:space="0" w:color="414142"/>
              <w:right w:val="outset" w:sz="6" w:space="0" w:color="414142"/>
            </w:tcBorders>
            <w:hideMark/>
          </w:tcPr>
          <w:p w14:paraId="736D989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good, density normal (no visual signs of rarefication, there is also no place for lifeless plants), plants healthy</w:t>
            </w:r>
          </w:p>
        </w:tc>
      </w:tr>
      <w:tr w:rsidR="00ED5F42" w:rsidRPr="00ED5F42" w14:paraId="6FF5A072"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10F1706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68" w:type="pct"/>
            <w:tcBorders>
              <w:top w:val="outset" w:sz="6" w:space="0" w:color="414142"/>
              <w:left w:val="outset" w:sz="6" w:space="0" w:color="414142"/>
              <w:bottom w:val="outset" w:sz="6" w:space="0" w:color="414142"/>
              <w:right w:val="outset" w:sz="6" w:space="0" w:color="414142"/>
            </w:tcBorders>
            <w:hideMark/>
          </w:tcPr>
          <w:p w14:paraId="197129C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3834" w:type="pct"/>
            <w:tcBorders>
              <w:top w:val="outset" w:sz="6" w:space="0" w:color="414142"/>
              <w:left w:val="outset" w:sz="6" w:space="0" w:color="414142"/>
              <w:bottom w:val="outset" w:sz="6" w:space="0" w:color="414142"/>
              <w:right w:val="outset" w:sz="6" w:space="0" w:color="414142"/>
            </w:tcBorders>
            <w:hideMark/>
          </w:tcPr>
          <w:p w14:paraId="255CB0C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r>
      <w:tr w:rsidR="00ED5F42" w:rsidRPr="00ED5F42" w14:paraId="7C97FDE3"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3D19286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68" w:type="pct"/>
            <w:tcBorders>
              <w:top w:val="outset" w:sz="6" w:space="0" w:color="414142"/>
              <w:left w:val="outset" w:sz="6" w:space="0" w:color="414142"/>
              <w:bottom w:val="outset" w:sz="6" w:space="0" w:color="414142"/>
              <w:right w:val="outset" w:sz="6" w:space="0" w:color="414142"/>
            </w:tcBorders>
            <w:hideMark/>
          </w:tcPr>
          <w:p w14:paraId="0930D6E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3834" w:type="pct"/>
            <w:tcBorders>
              <w:top w:val="outset" w:sz="6" w:space="0" w:color="414142"/>
              <w:left w:val="outset" w:sz="6" w:space="0" w:color="414142"/>
              <w:bottom w:val="outset" w:sz="6" w:space="0" w:color="414142"/>
              <w:right w:val="outset" w:sz="6" w:space="0" w:color="414142"/>
            </w:tcBorders>
            <w:hideMark/>
          </w:tcPr>
          <w:p w14:paraId="31B15F0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Good, density is not less than 75 % of normal, plants healthy</w:t>
            </w:r>
          </w:p>
        </w:tc>
      </w:tr>
      <w:tr w:rsidR="00ED5F42" w:rsidRPr="00ED5F42" w14:paraId="21DE12EE"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6DF3E5F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768" w:type="pct"/>
            <w:tcBorders>
              <w:top w:val="outset" w:sz="6" w:space="0" w:color="414142"/>
              <w:left w:val="outset" w:sz="6" w:space="0" w:color="414142"/>
              <w:bottom w:val="outset" w:sz="6" w:space="0" w:color="414142"/>
              <w:right w:val="outset" w:sz="6" w:space="0" w:color="414142"/>
            </w:tcBorders>
            <w:hideMark/>
          </w:tcPr>
          <w:p w14:paraId="40C9781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3834" w:type="pct"/>
            <w:tcBorders>
              <w:top w:val="outset" w:sz="6" w:space="0" w:color="414142"/>
              <w:left w:val="outset" w:sz="6" w:space="0" w:color="414142"/>
              <w:bottom w:val="outset" w:sz="6" w:space="0" w:color="414142"/>
              <w:right w:val="outset" w:sz="6" w:space="0" w:color="414142"/>
            </w:tcBorders>
            <w:hideMark/>
          </w:tcPr>
          <w:p w14:paraId="0C11CC7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r>
      <w:tr w:rsidR="00ED5F42" w:rsidRPr="00ED5F42" w14:paraId="72E22142"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5F88E73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768" w:type="pct"/>
            <w:tcBorders>
              <w:top w:val="outset" w:sz="6" w:space="0" w:color="414142"/>
              <w:left w:val="outset" w:sz="6" w:space="0" w:color="414142"/>
              <w:bottom w:val="outset" w:sz="6" w:space="0" w:color="414142"/>
              <w:right w:val="outset" w:sz="6" w:space="0" w:color="414142"/>
            </w:tcBorders>
            <w:hideMark/>
          </w:tcPr>
          <w:p w14:paraId="2219F52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3834" w:type="pct"/>
            <w:tcBorders>
              <w:top w:val="outset" w:sz="6" w:space="0" w:color="414142"/>
              <w:left w:val="outset" w:sz="6" w:space="0" w:color="414142"/>
              <w:bottom w:val="outset" w:sz="6" w:space="0" w:color="414142"/>
              <w:right w:val="outset" w:sz="6" w:space="0" w:color="414142"/>
            </w:tcBorders>
            <w:hideMark/>
          </w:tcPr>
          <w:p w14:paraId="58DEB56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Average, density is not less than 50 % of normal, plants with negligible signs of diseases</w:t>
            </w:r>
          </w:p>
        </w:tc>
      </w:tr>
      <w:tr w:rsidR="00ED5F42" w:rsidRPr="00ED5F42" w14:paraId="5767ECC0"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6822CFF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768" w:type="pct"/>
            <w:tcBorders>
              <w:top w:val="outset" w:sz="6" w:space="0" w:color="414142"/>
              <w:left w:val="outset" w:sz="6" w:space="0" w:color="414142"/>
              <w:bottom w:val="outset" w:sz="6" w:space="0" w:color="414142"/>
              <w:right w:val="outset" w:sz="6" w:space="0" w:color="414142"/>
            </w:tcBorders>
            <w:hideMark/>
          </w:tcPr>
          <w:p w14:paraId="1A90513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3834" w:type="pct"/>
            <w:tcBorders>
              <w:top w:val="outset" w:sz="6" w:space="0" w:color="414142"/>
              <w:left w:val="outset" w:sz="6" w:space="0" w:color="414142"/>
              <w:bottom w:val="outset" w:sz="6" w:space="0" w:color="414142"/>
              <w:right w:val="outset" w:sz="6" w:space="0" w:color="414142"/>
            </w:tcBorders>
            <w:hideMark/>
          </w:tcPr>
          <w:p w14:paraId="2D880D0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r>
      <w:tr w:rsidR="00ED5F42" w:rsidRPr="00ED5F42" w14:paraId="28493C06"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48F2789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768" w:type="pct"/>
            <w:tcBorders>
              <w:top w:val="outset" w:sz="6" w:space="0" w:color="414142"/>
              <w:left w:val="outset" w:sz="6" w:space="0" w:color="414142"/>
              <w:bottom w:val="outset" w:sz="6" w:space="0" w:color="414142"/>
              <w:right w:val="outset" w:sz="6" w:space="0" w:color="414142"/>
            </w:tcBorders>
            <w:hideMark/>
          </w:tcPr>
          <w:p w14:paraId="1908EF7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3834" w:type="pct"/>
            <w:tcBorders>
              <w:top w:val="outset" w:sz="6" w:space="0" w:color="414142"/>
              <w:left w:val="outset" w:sz="6" w:space="0" w:color="414142"/>
              <w:bottom w:val="outset" w:sz="6" w:space="0" w:color="414142"/>
              <w:right w:val="outset" w:sz="6" w:space="0" w:color="414142"/>
            </w:tcBorders>
            <w:hideMark/>
          </w:tcPr>
          <w:p w14:paraId="06D8051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Poor, density is not less than 25 % of normal, plants diseased</w:t>
            </w:r>
          </w:p>
        </w:tc>
      </w:tr>
      <w:tr w:rsidR="00ED5F42" w:rsidRPr="00ED5F42" w14:paraId="1347B309"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1C9069C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768" w:type="pct"/>
            <w:tcBorders>
              <w:top w:val="outset" w:sz="6" w:space="0" w:color="414142"/>
              <w:left w:val="outset" w:sz="6" w:space="0" w:color="414142"/>
              <w:bottom w:val="outset" w:sz="6" w:space="0" w:color="414142"/>
              <w:right w:val="outset" w:sz="6" w:space="0" w:color="414142"/>
            </w:tcBorders>
            <w:hideMark/>
          </w:tcPr>
          <w:p w14:paraId="6B36C89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3834" w:type="pct"/>
            <w:tcBorders>
              <w:top w:val="outset" w:sz="6" w:space="0" w:color="414142"/>
              <w:left w:val="outset" w:sz="6" w:space="0" w:color="414142"/>
              <w:bottom w:val="outset" w:sz="6" w:space="0" w:color="414142"/>
              <w:right w:val="outset" w:sz="6" w:space="0" w:color="414142"/>
            </w:tcBorders>
            <w:hideMark/>
          </w:tcPr>
          <w:p w14:paraId="2FBA25C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poor, density is less than 25 %</w:t>
            </w:r>
          </w:p>
        </w:tc>
      </w:tr>
      <w:tr w:rsidR="00ED5F42" w:rsidRPr="00ED5F42" w14:paraId="1D8582F6"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40AC2A2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768" w:type="pct"/>
            <w:tcBorders>
              <w:top w:val="outset" w:sz="6" w:space="0" w:color="414142"/>
              <w:left w:val="outset" w:sz="6" w:space="0" w:color="414142"/>
              <w:bottom w:val="outset" w:sz="6" w:space="0" w:color="414142"/>
              <w:right w:val="outset" w:sz="6" w:space="0" w:color="414142"/>
            </w:tcBorders>
            <w:hideMark/>
          </w:tcPr>
          <w:p w14:paraId="27D9D16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3834" w:type="pct"/>
            <w:tcBorders>
              <w:top w:val="outset" w:sz="6" w:space="0" w:color="414142"/>
              <w:left w:val="outset" w:sz="6" w:space="0" w:color="414142"/>
              <w:bottom w:val="outset" w:sz="6" w:space="0" w:color="414142"/>
              <w:right w:val="outset" w:sz="6" w:space="0" w:color="414142"/>
            </w:tcBorders>
            <w:hideMark/>
          </w:tcPr>
          <w:p w14:paraId="6A42BE2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Plants are completely destroyed</w:t>
            </w:r>
          </w:p>
        </w:tc>
      </w:tr>
    </w:tbl>
    <w:p w14:paraId="25FDD1F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6CA5D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Table 3 of this Annex shall be used for the assessment of the winter hardiness in points, from which the assessment of winter hardiness is read according to the condition of the sowing in spring and autumn.</w:t>
      </w:r>
    </w:p>
    <w:p w14:paraId="04239416"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F4B514" w14:textId="77777777" w:rsidR="00ED5F42" w:rsidRPr="001002BE"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Table 3</w:t>
      </w:r>
    </w:p>
    <w:p w14:paraId="3DD3BD1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F0A3315" w14:textId="77777777" w:rsidR="00ED5F42" w:rsidRPr="00ED5F42"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Assessment of Winter Hardiness</w:t>
      </w:r>
    </w:p>
    <w:p w14:paraId="4556A60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009"/>
        <w:gridCol w:w="615"/>
        <w:gridCol w:w="256"/>
        <w:gridCol w:w="798"/>
        <w:gridCol w:w="799"/>
        <w:gridCol w:w="799"/>
        <w:gridCol w:w="799"/>
        <w:gridCol w:w="799"/>
        <w:gridCol w:w="799"/>
        <w:gridCol w:w="799"/>
        <w:gridCol w:w="799"/>
        <w:gridCol w:w="792"/>
      </w:tblGrid>
      <w:tr w:rsidR="00ED5F42" w:rsidRPr="00ED5F42" w14:paraId="23FFAAFE" w14:textId="77777777" w:rsidTr="005238D7">
        <w:tc>
          <w:tcPr>
            <w:tcW w:w="498" w:type="pct"/>
            <w:vMerge w:val="restart"/>
            <w:tcBorders>
              <w:top w:val="outset" w:sz="6" w:space="0" w:color="414142"/>
              <w:left w:val="outset" w:sz="6" w:space="0" w:color="414142"/>
              <w:bottom w:val="single" w:sz="6" w:space="0" w:color="414142"/>
              <w:right w:val="outset" w:sz="6" w:space="0" w:color="414142"/>
            </w:tcBorders>
            <w:vAlign w:val="center"/>
            <w:hideMark/>
          </w:tcPr>
          <w:p w14:paraId="282BA4D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Condition of the sowing in autumn (in points)</w:t>
            </w:r>
          </w:p>
        </w:tc>
        <w:tc>
          <w:tcPr>
            <w:tcW w:w="345" w:type="pct"/>
            <w:tcBorders>
              <w:top w:val="outset" w:sz="6" w:space="0" w:color="414142"/>
              <w:left w:val="outset" w:sz="6" w:space="0" w:color="414142"/>
              <w:bottom w:val="outset" w:sz="6" w:space="0" w:color="414142"/>
              <w:right w:val="single" w:sz="6" w:space="0" w:color="414142"/>
            </w:tcBorders>
            <w:vAlign w:val="center"/>
            <w:hideMark/>
          </w:tcPr>
          <w:p w14:paraId="2D5EDD1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47" w:type="pct"/>
            <w:vMerge w:val="restart"/>
            <w:tcBorders>
              <w:top w:val="nil"/>
              <w:left w:val="nil"/>
              <w:bottom w:val="nil"/>
              <w:right w:val="nil"/>
            </w:tcBorders>
            <w:vAlign w:val="center"/>
            <w:hideMark/>
          </w:tcPr>
          <w:p w14:paraId="2B53814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446" w:type="pct"/>
            <w:tcBorders>
              <w:top w:val="outset" w:sz="6" w:space="0" w:color="414142"/>
              <w:left w:val="single" w:sz="6" w:space="0" w:color="414142"/>
              <w:bottom w:val="outset" w:sz="6" w:space="0" w:color="414142"/>
              <w:right w:val="single" w:sz="6" w:space="0" w:color="414142"/>
            </w:tcBorders>
            <w:vAlign w:val="center"/>
            <w:hideMark/>
          </w:tcPr>
          <w:p w14:paraId="3D948D0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3565" w:type="pct"/>
            <w:gridSpan w:val="8"/>
            <w:tcBorders>
              <w:top w:val="nil"/>
              <w:left w:val="outset" w:sz="6" w:space="0" w:color="414142"/>
              <w:bottom w:val="nil"/>
              <w:right w:val="nil"/>
            </w:tcBorders>
            <w:vAlign w:val="center"/>
            <w:hideMark/>
          </w:tcPr>
          <w:p w14:paraId="06F299B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r>
      <w:tr w:rsidR="00ED5F42" w:rsidRPr="00ED5F42" w14:paraId="6F1CC9BA" w14:textId="77777777" w:rsidTr="005238D7">
        <w:tc>
          <w:tcPr>
            <w:tcW w:w="498" w:type="pct"/>
            <w:vMerge/>
            <w:tcBorders>
              <w:top w:val="outset" w:sz="6" w:space="0" w:color="414142"/>
              <w:left w:val="outset" w:sz="6" w:space="0" w:color="414142"/>
              <w:bottom w:val="single" w:sz="6" w:space="0" w:color="414142"/>
              <w:right w:val="outset" w:sz="6" w:space="0" w:color="414142"/>
            </w:tcBorders>
            <w:vAlign w:val="center"/>
            <w:hideMark/>
          </w:tcPr>
          <w:p w14:paraId="224F9DE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345" w:type="pct"/>
            <w:tcBorders>
              <w:top w:val="outset" w:sz="6" w:space="0" w:color="414142"/>
              <w:left w:val="outset" w:sz="6" w:space="0" w:color="414142"/>
              <w:bottom w:val="outset" w:sz="6" w:space="0" w:color="414142"/>
              <w:right w:val="single" w:sz="6" w:space="0" w:color="414142"/>
            </w:tcBorders>
            <w:vAlign w:val="center"/>
            <w:hideMark/>
          </w:tcPr>
          <w:p w14:paraId="63687EC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47" w:type="pct"/>
            <w:vMerge/>
            <w:tcBorders>
              <w:top w:val="nil"/>
              <w:left w:val="nil"/>
              <w:bottom w:val="nil"/>
              <w:right w:val="nil"/>
            </w:tcBorders>
            <w:vAlign w:val="center"/>
            <w:hideMark/>
          </w:tcPr>
          <w:p w14:paraId="3AD4816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446" w:type="pct"/>
            <w:tcBorders>
              <w:top w:val="outset" w:sz="6" w:space="0" w:color="414142"/>
              <w:left w:val="single" w:sz="6" w:space="0" w:color="414142"/>
              <w:bottom w:val="outset" w:sz="6" w:space="0" w:color="414142"/>
              <w:right w:val="outset" w:sz="6" w:space="0" w:color="414142"/>
            </w:tcBorders>
            <w:vAlign w:val="center"/>
            <w:hideMark/>
          </w:tcPr>
          <w:p w14:paraId="0575B9A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46" w:type="pct"/>
            <w:tcBorders>
              <w:top w:val="single" w:sz="6" w:space="0" w:color="414142"/>
              <w:left w:val="outset" w:sz="6" w:space="0" w:color="414142"/>
              <w:bottom w:val="outset" w:sz="6" w:space="0" w:color="414142"/>
              <w:right w:val="single" w:sz="6" w:space="0" w:color="414142"/>
            </w:tcBorders>
            <w:vAlign w:val="center"/>
            <w:hideMark/>
          </w:tcPr>
          <w:p w14:paraId="105FA54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3119" w:type="pct"/>
            <w:gridSpan w:val="7"/>
            <w:tcBorders>
              <w:top w:val="nil"/>
              <w:left w:val="outset" w:sz="6" w:space="0" w:color="414142"/>
              <w:bottom w:val="nil"/>
              <w:right w:val="nil"/>
            </w:tcBorders>
            <w:vAlign w:val="center"/>
            <w:hideMark/>
          </w:tcPr>
          <w:p w14:paraId="4053EFA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r>
      <w:tr w:rsidR="00ED5F42" w:rsidRPr="00ED5F42" w14:paraId="1C9ADF02" w14:textId="77777777" w:rsidTr="005238D7">
        <w:tc>
          <w:tcPr>
            <w:tcW w:w="498" w:type="pct"/>
            <w:vMerge/>
            <w:tcBorders>
              <w:top w:val="outset" w:sz="6" w:space="0" w:color="414142"/>
              <w:left w:val="outset" w:sz="6" w:space="0" w:color="414142"/>
              <w:bottom w:val="single" w:sz="6" w:space="0" w:color="414142"/>
              <w:right w:val="outset" w:sz="6" w:space="0" w:color="414142"/>
            </w:tcBorders>
            <w:vAlign w:val="center"/>
            <w:hideMark/>
          </w:tcPr>
          <w:p w14:paraId="3E73E76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345" w:type="pct"/>
            <w:tcBorders>
              <w:top w:val="outset" w:sz="6" w:space="0" w:color="414142"/>
              <w:left w:val="outset" w:sz="6" w:space="0" w:color="414142"/>
              <w:bottom w:val="outset" w:sz="6" w:space="0" w:color="414142"/>
              <w:right w:val="single" w:sz="6" w:space="0" w:color="414142"/>
            </w:tcBorders>
            <w:vAlign w:val="center"/>
            <w:hideMark/>
          </w:tcPr>
          <w:p w14:paraId="7F80ED3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47" w:type="pct"/>
            <w:vMerge/>
            <w:tcBorders>
              <w:top w:val="nil"/>
              <w:left w:val="nil"/>
              <w:bottom w:val="nil"/>
              <w:right w:val="nil"/>
            </w:tcBorders>
            <w:vAlign w:val="center"/>
            <w:hideMark/>
          </w:tcPr>
          <w:p w14:paraId="1019944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446" w:type="pct"/>
            <w:tcBorders>
              <w:top w:val="outset" w:sz="6" w:space="0" w:color="414142"/>
              <w:left w:val="single" w:sz="6" w:space="0" w:color="414142"/>
              <w:bottom w:val="outset" w:sz="6" w:space="0" w:color="414142"/>
              <w:right w:val="outset" w:sz="6" w:space="0" w:color="414142"/>
            </w:tcBorders>
            <w:vAlign w:val="center"/>
            <w:hideMark/>
          </w:tcPr>
          <w:p w14:paraId="40592E7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3859906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446" w:type="pct"/>
            <w:tcBorders>
              <w:top w:val="single" w:sz="6" w:space="0" w:color="414142"/>
              <w:left w:val="outset" w:sz="6" w:space="0" w:color="414142"/>
              <w:bottom w:val="outset" w:sz="6" w:space="0" w:color="414142"/>
              <w:right w:val="single" w:sz="6" w:space="0" w:color="414142"/>
            </w:tcBorders>
            <w:vAlign w:val="center"/>
            <w:hideMark/>
          </w:tcPr>
          <w:p w14:paraId="5F05D08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2674" w:type="pct"/>
            <w:gridSpan w:val="6"/>
            <w:tcBorders>
              <w:top w:val="nil"/>
              <w:left w:val="outset" w:sz="6" w:space="0" w:color="414142"/>
              <w:bottom w:val="nil"/>
              <w:right w:val="nil"/>
            </w:tcBorders>
            <w:vAlign w:val="center"/>
            <w:hideMark/>
          </w:tcPr>
          <w:p w14:paraId="7D1EAB3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Winter hardiness (points)</w:t>
            </w:r>
          </w:p>
        </w:tc>
      </w:tr>
      <w:tr w:rsidR="00ED5F42" w:rsidRPr="00ED5F42" w14:paraId="6D3D1223" w14:textId="77777777" w:rsidTr="005238D7">
        <w:tc>
          <w:tcPr>
            <w:tcW w:w="498" w:type="pct"/>
            <w:vMerge/>
            <w:tcBorders>
              <w:top w:val="outset" w:sz="6" w:space="0" w:color="414142"/>
              <w:left w:val="outset" w:sz="6" w:space="0" w:color="414142"/>
              <w:bottom w:val="single" w:sz="6" w:space="0" w:color="414142"/>
              <w:right w:val="outset" w:sz="6" w:space="0" w:color="414142"/>
            </w:tcBorders>
            <w:vAlign w:val="center"/>
            <w:hideMark/>
          </w:tcPr>
          <w:p w14:paraId="7C69FF9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345" w:type="pct"/>
            <w:tcBorders>
              <w:top w:val="outset" w:sz="6" w:space="0" w:color="414142"/>
              <w:left w:val="outset" w:sz="6" w:space="0" w:color="414142"/>
              <w:bottom w:val="outset" w:sz="6" w:space="0" w:color="414142"/>
              <w:right w:val="single" w:sz="6" w:space="0" w:color="414142"/>
            </w:tcBorders>
            <w:vAlign w:val="center"/>
            <w:hideMark/>
          </w:tcPr>
          <w:p w14:paraId="097FB9C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47" w:type="pct"/>
            <w:vMerge/>
            <w:tcBorders>
              <w:top w:val="nil"/>
              <w:left w:val="nil"/>
              <w:bottom w:val="nil"/>
              <w:right w:val="nil"/>
            </w:tcBorders>
            <w:vAlign w:val="center"/>
            <w:hideMark/>
          </w:tcPr>
          <w:p w14:paraId="04069A1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446" w:type="pct"/>
            <w:tcBorders>
              <w:top w:val="outset" w:sz="6" w:space="0" w:color="414142"/>
              <w:left w:val="single" w:sz="6" w:space="0" w:color="414142"/>
              <w:bottom w:val="outset" w:sz="6" w:space="0" w:color="414142"/>
              <w:right w:val="outset" w:sz="6" w:space="0" w:color="414142"/>
            </w:tcBorders>
            <w:vAlign w:val="center"/>
            <w:hideMark/>
          </w:tcPr>
          <w:p w14:paraId="0C52A1A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590F4A3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3A9F310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446" w:type="pct"/>
            <w:tcBorders>
              <w:top w:val="single" w:sz="6" w:space="0" w:color="414142"/>
              <w:left w:val="outset" w:sz="6" w:space="0" w:color="414142"/>
              <w:bottom w:val="outset" w:sz="6" w:space="0" w:color="414142"/>
              <w:right w:val="single" w:sz="6" w:space="0" w:color="414142"/>
            </w:tcBorders>
            <w:vAlign w:val="center"/>
            <w:hideMark/>
          </w:tcPr>
          <w:p w14:paraId="08293FA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2228" w:type="pct"/>
            <w:gridSpan w:val="5"/>
            <w:tcBorders>
              <w:top w:val="nil"/>
              <w:left w:val="outset" w:sz="6" w:space="0" w:color="414142"/>
              <w:bottom w:val="nil"/>
              <w:right w:val="nil"/>
            </w:tcBorders>
            <w:vAlign w:val="center"/>
            <w:hideMark/>
          </w:tcPr>
          <w:p w14:paraId="317B962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r>
      <w:tr w:rsidR="00ED5F42" w:rsidRPr="00ED5F42" w14:paraId="5495AE80" w14:textId="77777777" w:rsidTr="005238D7">
        <w:tc>
          <w:tcPr>
            <w:tcW w:w="498" w:type="pct"/>
            <w:vMerge/>
            <w:tcBorders>
              <w:top w:val="outset" w:sz="6" w:space="0" w:color="414142"/>
              <w:left w:val="outset" w:sz="6" w:space="0" w:color="414142"/>
              <w:bottom w:val="single" w:sz="6" w:space="0" w:color="414142"/>
              <w:right w:val="outset" w:sz="6" w:space="0" w:color="414142"/>
            </w:tcBorders>
            <w:vAlign w:val="center"/>
            <w:hideMark/>
          </w:tcPr>
          <w:p w14:paraId="5AEDC81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345" w:type="pct"/>
            <w:tcBorders>
              <w:top w:val="outset" w:sz="6" w:space="0" w:color="414142"/>
              <w:left w:val="outset" w:sz="6" w:space="0" w:color="414142"/>
              <w:bottom w:val="outset" w:sz="6" w:space="0" w:color="414142"/>
              <w:right w:val="single" w:sz="6" w:space="0" w:color="414142"/>
            </w:tcBorders>
            <w:vAlign w:val="center"/>
            <w:hideMark/>
          </w:tcPr>
          <w:p w14:paraId="6F22127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147" w:type="pct"/>
            <w:vMerge/>
            <w:tcBorders>
              <w:top w:val="nil"/>
              <w:left w:val="nil"/>
              <w:bottom w:val="nil"/>
              <w:right w:val="nil"/>
            </w:tcBorders>
            <w:vAlign w:val="center"/>
            <w:hideMark/>
          </w:tcPr>
          <w:p w14:paraId="092B3F9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446" w:type="pct"/>
            <w:tcBorders>
              <w:top w:val="outset" w:sz="6" w:space="0" w:color="414142"/>
              <w:left w:val="single" w:sz="6" w:space="0" w:color="414142"/>
              <w:bottom w:val="outset" w:sz="6" w:space="0" w:color="414142"/>
              <w:right w:val="outset" w:sz="6" w:space="0" w:color="414142"/>
            </w:tcBorders>
            <w:vAlign w:val="center"/>
            <w:hideMark/>
          </w:tcPr>
          <w:p w14:paraId="5B334E1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5A48623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25ED7E6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2315F5E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446" w:type="pct"/>
            <w:tcBorders>
              <w:top w:val="single" w:sz="6" w:space="0" w:color="414142"/>
              <w:left w:val="outset" w:sz="6" w:space="0" w:color="414142"/>
              <w:bottom w:val="outset" w:sz="6" w:space="0" w:color="414142"/>
              <w:right w:val="single" w:sz="6" w:space="0" w:color="414142"/>
            </w:tcBorders>
            <w:vAlign w:val="center"/>
            <w:hideMark/>
          </w:tcPr>
          <w:p w14:paraId="1C876E4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1782" w:type="pct"/>
            <w:gridSpan w:val="4"/>
            <w:tcBorders>
              <w:top w:val="nil"/>
              <w:left w:val="outset" w:sz="6" w:space="0" w:color="414142"/>
              <w:bottom w:val="nil"/>
              <w:right w:val="nil"/>
            </w:tcBorders>
            <w:vAlign w:val="center"/>
            <w:hideMark/>
          </w:tcPr>
          <w:p w14:paraId="129E0E4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r>
      <w:tr w:rsidR="00ED5F42" w:rsidRPr="00ED5F42" w14:paraId="51F2811E" w14:textId="77777777" w:rsidTr="005238D7">
        <w:tc>
          <w:tcPr>
            <w:tcW w:w="498" w:type="pct"/>
            <w:vMerge/>
            <w:tcBorders>
              <w:top w:val="outset" w:sz="6" w:space="0" w:color="414142"/>
              <w:left w:val="outset" w:sz="6" w:space="0" w:color="414142"/>
              <w:bottom w:val="single" w:sz="6" w:space="0" w:color="414142"/>
              <w:right w:val="outset" w:sz="6" w:space="0" w:color="414142"/>
            </w:tcBorders>
            <w:vAlign w:val="center"/>
            <w:hideMark/>
          </w:tcPr>
          <w:p w14:paraId="0D544B0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345" w:type="pct"/>
            <w:tcBorders>
              <w:top w:val="outset" w:sz="6" w:space="0" w:color="414142"/>
              <w:left w:val="outset" w:sz="6" w:space="0" w:color="414142"/>
              <w:bottom w:val="outset" w:sz="6" w:space="0" w:color="414142"/>
              <w:right w:val="single" w:sz="6" w:space="0" w:color="414142"/>
            </w:tcBorders>
            <w:vAlign w:val="center"/>
            <w:hideMark/>
          </w:tcPr>
          <w:p w14:paraId="75CE2B6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147" w:type="pct"/>
            <w:vMerge/>
            <w:tcBorders>
              <w:top w:val="nil"/>
              <w:left w:val="nil"/>
              <w:bottom w:val="nil"/>
              <w:right w:val="nil"/>
            </w:tcBorders>
            <w:vAlign w:val="center"/>
            <w:hideMark/>
          </w:tcPr>
          <w:p w14:paraId="0164A1B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446" w:type="pct"/>
            <w:tcBorders>
              <w:top w:val="outset" w:sz="6" w:space="0" w:color="414142"/>
              <w:left w:val="single" w:sz="6" w:space="0" w:color="414142"/>
              <w:bottom w:val="outset" w:sz="6" w:space="0" w:color="414142"/>
              <w:right w:val="outset" w:sz="6" w:space="0" w:color="414142"/>
            </w:tcBorders>
            <w:vAlign w:val="center"/>
            <w:hideMark/>
          </w:tcPr>
          <w:p w14:paraId="0C9C5DB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65C421D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30529A0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6BEB856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456AE87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446" w:type="pct"/>
            <w:tcBorders>
              <w:top w:val="single" w:sz="6" w:space="0" w:color="414142"/>
              <w:left w:val="outset" w:sz="6" w:space="0" w:color="414142"/>
              <w:bottom w:val="outset" w:sz="6" w:space="0" w:color="414142"/>
              <w:right w:val="single" w:sz="6" w:space="0" w:color="414142"/>
            </w:tcBorders>
            <w:vAlign w:val="center"/>
            <w:hideMark/>
          </w:tcPr>
          <w:p w14:paraId="3163E6E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1336" w:type="pct"/>
            <w:gridSpan w:val="3"/>
            <w:tcBorders>
              <w:top w:val="nil"/>
              <w:left w:val="outset" w:sz="6" w:space="0" w:color="414142"/>
              <w:bottom w:val="nil"/>
              <w:right w:val="nil"/>
            </w:tcBorders>
            <w:vAlign w:val="center"/>
            <w:hideMark/>
          </w:tcPr>
          <w:p w14:paraId="609F14E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r>
      <w:tr w:rsidR="00ED5F42" w:rsidRPr="00ED5F42" w14:paraId="56AD8910" w14:textId="77777777" w:rsidTr="005238D7">
        <w:tc>
          <w:tcPr>
            <w:tcW w:w="498" w:type="pct"/>
            <w:vMerge/>
            <w:tcBorders>
              <w:top w:val="outset" w:sz="6" w:space="0" w:color="414142"/>
              <w:left w:val="outset" w:sz="6" w:space="0" w:color="414142"/>
              <w:bottom w:val="single" w:sz="6" w:space="0" w:color="414142"/>
              <w:right w:val="outset" w:sz="6" w:space="0" w:color="414142"/>
            </w:tcBorders>
            <w:vAlign w:val="center"/>
            <w:hideMark/>
          </w:tcPr>
          <w:p w14:paraId="5F503E8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345" w:type="pct"/>
            <w:tcBorders>
              <w:top w:val="outset" w:sz="6" w:space="0" w:color="414142"/>
              <w:left w:val="outset" w:sz="6" w:space="0" w:color="414142"/>
              <w:bottom w:val="outset" w:sz="6" w:space="0" w:color="414142"/>
              <w:right w:val="single" w:sz="6" w:space="0" w:color="414142"/>
            </w:tcBorders>
            <w:vAlign w:val="center"/>
            <w:hideMark/>
          </w:tcPr>
          <w:p w14:paraId="247AB63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147" w:type="pct"/>
            <w:vMerge/>
            <w:tcBorders>
              <w:top w:val="nil"/>
              <w:left w:val="nil"/>
              <w:bottom w:val="nil"/>
              <w:right w:val="nil"/>
            </w:tcBorders>
            <w:vAlign w:val="center"/>
            <w:hideMark/>
          </w:tcPr>
          <w:p w14:paraId="12ACAC7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446" w:type="pct"/>
            <w:tcBorders>
              <w:top w:val="outset" w:sz="6" w:space="0" w:color="414142"/>
              <w:left w:val="single" w:sz="6" w:space="0" w:color="414142"/>
              <w:bottom w:val="outset" w:sz="6" w:space="0" w:color="414142"/>
              <w:right w:val="outset" w:sz="6" w:space="0" w:color="414142"/>
            </w:tcBorders>
            <w:vAlign w:val="center"/>
            <w:hideMark/>
          </w:tcPr>
          <w:p w14:paraId="0561980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0C11A72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1C47150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6DFEA9C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5DC3F0E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40FE0EB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446" w:type="pct"/>
            <w:tcBorders>
              <w:top w:val="single" w:sz="6" w:space="0" w:color="414142"/>
              <w:left w:val="outset" w:sz="6" w:space="0" w:color="414142"/>
              <w:bottom w:val="outset" w:sz="6" w:space="0" w:color="414142"/>
              <w:right w:val="single" w:sz="6" w:space="0" w:color="414142"/>
            </w:tcBorders>
            <w:vAlign w:val="center"/>
            <w:hideMark/>
          </w:tcPr>
          <w:p w14:paraId="6D871D7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890" w:type="pct"/>
            <w:gridSpan w:val="2"/>
            <w:tcBorders>
              <w:top w:val="nil"/>
              <w:left w:val="outset" w:sz="6" w:space="0" w:color="414142"/>
              <w:bottom w:val="nil"/>
              <w:right w:val="nil"/>
            </w:tcBorders>
            <w:vAlign w:val="center"/>
            <w:hideMark/>
          </w:tcPr>
          <w:p w14:paraId="7381D3F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r>
      <w:tr w:rsidR="00ED5F42" w:rsidRPr="00ED5F42" w14:paraId="6DD2ED6D" w14:textId="77777777" w:rsidTr="005238D7">
        <w:tc>
          <w:tcPr>
            <w:tcW w:w="498" w:type="pct"/>
            <w:vMerge/>
            <w:tcBorders>
              <w:top w:val="outset" w:sz="6" w:space="0" w:color="414142"/>
              <w:left w:val="outset" w:sz="6" w:space="0" w:color="414142"/>
              <w:bottom w:val="single" w:sz="6" w:space="0" w:color="414142"/>
              <w:right w:val="outset" w:sz="6" w:space="0" w:color="414142"/>
            </w:tcBorders>
            <w:vAlign w:val="center"/>
            <w:hideMark/>
          </w:tcPr>
          <w:p w14:paraId="5A701F0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345" w:type="pct"/>
            <w:tcBorders>
              <w:top w:val="outset" w:sz="6" w:space="0" w:color="414142"/>
              <w:left w:val="outset" w:sz="6" w:space="0" w:color="414142"/>
              <w:bottom w:val="outset" w:sz="6" w:space="0" w:color="414142"/>
              <w:right w:val="single" w:sz="6" w:space="0" w:color="414142"/>
            </w:tcBorders>
            <w:vAlign w:val="center"/>
            <w:hideMark/>
          </w:tcPr>
          <w:p w14:paraId="1A631ED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147" w:type="pct"/>
            <w:vMerge/>
            <w:tcBorders>
              <w:top w:val="nil"/>
              <w:left w:val="nil"/>
              <w:bottom w:val="nil"/>
              <w:right w:val="nil"/>
            </w:tcBorders>
            <w:vAlign w:val="center"/>
            <w:hideMark/>
          </w:tcPr>
          <w:p w14:paraId="67A2188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446" w:type="pct"/>
            <w:tcBorders>
              <w:top w:val="outset" w:sz="6" w:space="0" w:color="414142"/>
              <w:left w:val="single" w:sz="6" w:space="0" w:color="414142"/>
              <w:bottom w:val="outset" w:sz="6" w:space="0" w:color="414142"/>
              <w:right w:val="outset" w:sz="6" w:space="0" w:color="414142"/>
            </w:tcBorders>
            <w:vAlign w:val="center"/>
            <w:hideMark/>
          </w:tcPr>
          <w:p w14:paraId="5093123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352F6DE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7798E6A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3FD662E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1E9DDD1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2938722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446" w:type="pct"/>
            <w:tcBorders>
              <w:top w:val="outset" w:sz="6" w:space="0" w:color="414142"/>
              <w:left w:val="outset" w:sz="6" w:space="0" w:color="414142"/>
              <w:bottom w:val="outset" w:sz="6" w:space="0" w:color="414142"/>
              <w:right w:val="outset" w:sz="6" w:space="0" w:color="414142"/>
            </w:tcBorders>
            <w:vAlign w:val="center"/>
            <w:hideMark/>
          </w:tcPr>
          <w:p w14:paraId="7580537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446" w:type="pct"/>
            <w:tcBorders>
              <w:top w:val="single" w:sz="6" w:space="0" w:color="414142"/>
              <w:left w:val="outset" w:sz="6" w:space="0" w:color="414142"/>
              <w:bottom w:val="outset" w:sz="6" w:space="0" w:color="414142"/>
              <w:right w:val="single" w:sz="6" w:space="0" w:color="414142"/>
            </w:tcBorders>
            <w:vAlign w:val="center"/>
            <w:hideMark/>
          </w:tcPr>
          <w:p w14:paraId="570E6AB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445" w:type="pct"/>
            <w:tcBorders>
              <w:top w:val="nil"/>
              <w:left w:val="outset" w:sz="6" w:space="0" w:color="414142"/>
              <w:bottom w:val="outset" w:sz="6" w:space="0" w:color="414142"/>
              <w:right w:val="nil"/>
            </w:tcBorders>
            <w:vAlign w:val="center"/>
            <w:hideMark/>
          </w:tcPr>
          <w:p w14:paraId="5F201BA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r>
      <w:tr w:rsidR="00ED5F42" w:rsidRPr="00ED5F42" w14:paraId="67DC6E11" w14:textId="77777777" w:rsidTr="005238D7">
        <w:tc>
          <w:tcPr>
            <w:tcW w:w="498" w:type="pct"/>
            <w:vMerge/>
            <w:tcBorders>
              <w:top w:val="outset" w:sz="6" w:space="0" w:color="414142"/>
              <w:left w:val="outset" w:sz="6" w:space="0" w:color="414142"/>
              <w:bottom w:val="single" w:sz="6" w:space="0" w:color="414142"/>
              <w:right w:val="outset" w:sz="6" w:space="0" w:color="414142"/>
            </w:tcBorders>
            <w:vAlign w:val="center"/>
            <w:hideMark/>
          </w:tcPr>
          <w:p w14:paraId="4FEB5B2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345" w:type="pct"/>
            <w:tcBorders>
              <w:top w:val="outset" w:sz="6" w:space="0" w:color="414142"/>
              <w:left w:val="outset" w:sz="6" w:space="0" w:color="414142"/>
              <w:bottom w:val="single" w:sz="6" w:space="0" w:color="414142"/>
              <w:right w:val="single" w:sz="6" w:space="0" w:color="414142"/>
            </w:tcBorders>
            <w:vAlign w:val="center"/>
            <w:hideMark/>
          </w:tcPr>
          <w:p w14:paraId="1315621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147" w:type="pct"/>
            <w:vMerge/>
            <w:tcBorders>
              <w:top w:val="nil"/>
              <w:left w:val="nil"/>
              <w:bottom w:val="nil"/>
              <w:right w:val="nil"/>
            </w:tcBorders>
            <w:vAlign w:val="center"/>
            <w:hideMark/>
          </w:tcPr>
          <w:p w14:paraId="3661655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446" w:type="pct"/>
            <w:tcBorders>
              <w:top w:val="outset" w:sz="6" w:space="0" w:color="414142"/>
              <w:left w:val="single" w:sz="6" w:space="0" w:color="414142"/>
              <w:bottom w:val="single" w:sz="6" w:space="0" w:color="414142"/>
              <w:right w:val="outset" w:sz="6" w:space="0" w:color="414142"/>
            </w:tcBorders>
            <w:vAlign w:val="center"/>
            <w:hideMark/>
          </w:tcPr>
          <w:p w14:paraId="5179E25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46" w:type="pct"/>
            <w:tcBorders>
              <w:top w:val="outset" w:sz="6" w:space="0" w:color="414142"/>
              <w:left w:val="outset" w:sz="6" w:space="0" w:color="414142"/>
              <w:bottom w:val="single" w:sz="6" w:space="0" w:color="414142"/>
              <w:right w:val="outset" w:sz="6" w:space="0" w:color="414142"/>
            </w:tcBorders>
            <w:vAlign w:val="center"/>
            <w:hideMark/>
          </w:tcPr>
          <w:p w14:paraId="4BEE249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446" w:type="pct"/>
            <w:tcBorders>
              <w:top w:val="outset" w:sz="6" w:space="0" w:color="414142"/>
              <w:left w:val="outset" w:sz="6" w:space="0" w:color="414142"/>
              <w:bottom w:val="single" w:sz="6" w:space="0" w:color="414142"/>
              <w:right w:val="outset" w:sz="6" w:space="0" w:color="414142"/>
            </w:tcBorders>
            <w:vAlign w:val="center"/>
            <w:hideMark/>
          </w:tcPr>
          <w:p w14:paraId="09FE72A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446" w:type="pct"/>
            <w:tcBorders>
              <w:top w:val="outset" w:sz="6" w:space="0" w:color="414142"/>
              <w:left w:val="outset" w:sz="6" w:space="0" w:color="414142"/>
              <w:bottom w:val="single" w:sz="6" w:space="0" w:color="414142"/>
              <w:right w:val="outset" w:sz="6" w:space="0" w:color="414142"/>
            </w:tcBorders>
            <w:vAlign w:val="center"/>
            <w:hideMark/>
          </w:tcPr>
          <w:p w14:paraId="018204B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446" w:type="pct"/>
            <w:tcBorders>
              <w:top w:val="outset" w:sz="6" w:space="0" w:color="414142"/>
              <w:left w:val="outset" w:sz="6" w:space="0" w:color="414142"/>
              <w:bottom w:val="single" w:sz="6" w:space="0" w:color="414142"/>
              <w:right w:val="outset" w:sz="6" w:space="0" w:color="414142"/>
            </w:tcBorders>
            <w:vAlign w:val="center"/>
            <w:hideMark/>
          </w:tcPr>
          <w:p w14:paraId="73FB4D8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446" w:type="pct"/>
            <w:tcBorders>
              <w:top w:val="outset" w:sz="6" w:space="0" w:color="414142"/>
              <w:left w:val="outset" w:sz="6" w:space="0" w:color="414142"/>
              <w:bottom w:val="single" w:sz="6" w:space="0" w:color="414142"/>
              <w:right w:val="outset" w:sz="6" w:space="0" w:color="414142"/>
            </w:tcBorders>
            <w:vAlign w:val="center"/>
            <w:hideMark/>
          </w:tcPr>
          <w:p w14:paraId="0AD9E93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446" w:type="pct"/>
            <w:tcBorders>
              <w:top w:val="outset" w:sz="6" w:space="0" w:color="414142"/>
              <w:left w:val="outset" w:sz="6" w:space="0" w:color="414142"/>
              <w:bottom w:val="single" w:sz="6" w:space="0" w:color="414142"/>
              <w:right w:val="outset" w:sz="6" w:space="0" w:color="414142"/>
            </w:tcBorders>
            <w:vAlign w:val="center"/>
            <w:hideMark/>
          </w:tcPr>
          <w:p w14:paraId="64D5D38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446" w:type="pct"/>
            <w:tcBorders>
              <w:top w:val="outset" w:sz="6" w:space="0" w:color="414142"/>
              <w:left w:val="outset" w:sz="6" w:space="0" w:color="414142"/>
              <w:bottom w:val="single" w:sz="6" w:space="0" w:color="414142"/>
              <w:right w:val="outset" w:sz="6" w:space="0" w:color="414142"/>
            </w:tcBorders>
            <w:vAlign w:val="center"/>
            <w:hideMark/>
          </w:tcPr>
          <w:p w14:paraId="7A21B4D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445" w:type="pct"/>
            <w:tcBorders>
              <w:top w:val="single" w:sz="6" w:space="0" w:color="414142"/>
              <w:left w:val="outset" w:sz="6" w:space="0" w:color="414142"/>
              <w:bottom w:val="single" w:sz="6" w:space="0" w:color="414142"/>
              <w:right w:val="outset" w:sz="6" w:space="0" w:color="414142"/>
            </w:tcBorders>
            <w:vAlign w:val="center"/>
            <w:hideMark/>
          </w:tcPr>
          <w:p w14:paraId="7A24910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r>
      <w:tr w:rsidR="00ED5F42" w:rsidRPr="00ED5F42" w14:paraId="15FA8124" w14:textId="77777777" w:rsidTr="005238D7">
        <w:tc>
          <w:tcPr>
            <w:tcW w:w="5000" w:type="pct"/>
            <w:gridSpan w:val="12"/>
            <w:tcBorders>
              <w:top w:val="nil"/>
              <w:left w:val="nil"/>
              <w:bottom w:val="nil"/>
              <w:right w:val="nil"/>
            </w:tcBorders>
            <w:vAlign w:val="center"/>
            <w:hideMark/>
          </w:tcPr>
          <w:p w14:paraId="0E7768C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r>
      <w:tr w:rsidR="00ED5F42" w:rsidRPr="00ED5F42" w14:paraId="0003225E" w14:textId="77777777" w:rsidTr="005238D7">
        <w:tc>
          <w:tcPr>
            <w:tcW w:w="989" w:type="pct"/>
            <w:gridSpan w:val="3"/>
            <w:vMerge w:val="restart"/>
            <w:tcBorders>
              <w:top w:val="nil"/>
              <w:left w:val="nil"/>
              <w:bottom w:val="nil"/>
              <w:right w:val="nil"/>
            </w:tcBorders>
            <w:vAlign w:val="center"/>
            <w:hideMark/>
          </w:tcPr>
          <w:p w14:paraId="4639116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446" w:type="pct"/>
            <w:tcBorders>
              <w:top w:val="single" w:sz="6" w:space="0" w:color="414142"/>
              <w:left w:val="single" w:sz="6" w:space="0" w:color="414142"/>
              <w:bottom w:val="single" w:sz="6" w:space="0" w:color="414142"/>
              <w:right w:val="outset" w:sz="6" w:space="0" w:color="414142"/>
            </w:tcBorders>
            <w:vAlign w:val="center"/>
            <w:hideMark/>
          </w:tcPr>
          <w:p w14:paraId="165E6A2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46" w:type="pct"/>
            <w:tcBorders>
              <w:top w:val="single" w:sz="6" w:space="0" w:color="414142"/>
              <w:left w:val="outset" w:sz="6" w:space="0" w:color="414142"/>
              <w:bottom w:val="single" w:sz="6" w:space="0" w:color="414142"/>
              <w:right w:val="outset" w:sz="6" w:space="0" w:color="414142"/>
            </w:tcBorders>
            <w:vAlign w:val="center"/>
            <w:hideMark/>
          </w:tcPr>
          <w:p w14:paraId="3F1B0EB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446" w:type="pct"/>
            <w:tcBorders>
              <w:top w:val="single" w:sz="6" w:space="0" w:color="414142"/>
              <w:left w:val="outset" w:sz="6" w:space="0" w:color="414142"/>
              <w:bottom w:val="single" w:sz="6" w:space="0" w:color="414142"/>
              <w:right w:val="outset" w:sz="6" w:space="0" w:color="414142"/>
            </w:tcBorders>
            <w:vAlign w:val="center"/>
            <w:hideMark/>
          </w:tcPr>
          <w:p w14:paraId="0C0F82C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446" w:type="pct"/>
            <w:tcBorders>
              <w:top w:val="single" w:sz="6" w:space="0" w:color="414142"/>
              <w:left w:val="outset" w:sz="6" w:space="0" w:color="414142"/>
              <w:bottom w:val="single" w:sz="6" w:space="0" w:color="414142"/>
              <w:right w:val="outset" w:sz="6" w:space="0" w:color="414142"/>
            </w:tcBorders>
            <w:vAlign w:val="center"/>
            <w:hideMark/>
          </w:tcPr>
          <w:p w14:paraId="4A19DEE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446" w:type="pct"/>
            <w:tcBorders>
              <w:top w:val="single" w:sz="6" w:space="0" w:color="414142"/>
              <w:left w:val="outset" w:sz="6" w:space="0" w:color="414142"/>
              <w:bottom w:val="single" w:sz="6" w:space="0" w:color="414142"/>
              <w:right w:val="outset" w:sz="6" w:space="0" w:color="414142"/>
            </w:tcBorders>
            <w:vAlign w:val="center"/>
            <w:hideMark/>
          </w:tcPr>
          <w:p w14:paraId="5D88CAA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446" w:type="pct"/>
            <w:tcBorders>
              <w:top w:val="single" w:sz="6" w:space="0" w:color="414142"/>
              <w:left w:val="outset" w:sz="6" w:space="0" w:color="414142"/>
              <w:bottom w:val="single" w:sz="6" w:space="0" w:color="414142"/>
              <w:right w:val="outset" w:sz="6" w:space="0" w:color="414142"/>
            </w:tcBorders>
            <w:vAlign w:val="center"/>
            <w:hideMark/>
          </w:tcPr>
          <w:p w14:paraId="63D39C9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446" w:type="pct"/>
            <w:tcBorders>
              <w:top w:val="single" w:sz="6" w:space="0" w:color="414142"/>
              <w:left w:val="outset" w:sz="6" w:space="0" w:color="414142"/>
              <w:bottom w:val="single" w:sz="6" w:space="0" w:color="414142"/>
              <w:right w:val="outset" w:sz="6" w:space="0" w:color="414142"/>
            </w:tcBorders>
            <w:vAlign w:val="center"/>
            <w:hideMark/>
          </w:tcPr>
          <w:p w14:paraId="482A6B7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446" w:type="pct"/>
            <w:tcBorders>
              <w:top w:val="single" w:sz="6" w:space="0" w:color="414142"/>
              <w:left w:val="outset" w:sz="6" w:space="0" w:color="414142"/>
              <w:bottom w:val="single" w:sz="6" w:space="0" w:color="414142"/>
              <w:right w:val="outset" w:sz="6" w:space="0" w:color="414142"/>
            </w:tcBorders>
            <w:vAlign w:val="center"/>
            <w:hideMark/>
          </w:tcPr>
          <w:p w14:paraId="1E68EF8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445" w:type="pct"/>
            <w:tcBorders>
              <w:top w:val="single" w:sz="6" w:space="0" w:color="414142"/>
              <w:left w:val="outset" w:sz="6" w:space="0" w:color="414142"/>
              <w:bottom w:val="single" w:sz="6" w:space="0" w:color="414142"/>
              <w:right w:val="outset" w:sz="6" w:space="0" w:color="414142"/>
            </w:tcBorders>
            <w:vAlign w:val="center"/>
            <w:hideMark/>
          </w:tcPr>
          <w:p w14:paraId="3AB9ABD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r>
      <w:tr w:rsidR="00ED5F42" w:rsidRPr="00ED5F42" w14:paraId="3E64BB77" w14:textId="77777777" w:rsidTr="005238D7">
        <w:tc>
          <w:tcPr>
            <w:tcW w:w="989" w:type="pct"/>
            <w:gridSpan w:val="3"/>
            <w:vMerge/>
            <w:tcBorders>
              <w:top w:val="nil"/>
              <w:left w:val="nil"/>
              <w:bottom w:val="nil"/>
              <w:right w:val="nil"/>
            </w:tcBorders>
            <w:vAlign w:val="center"/>
            <w:hideMark/>
          </w:tcPr>
          <w:p w14:paraId="134A24E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4011" w:type="pct"/>
            <w:gridSpan w:val="9"/>
            <w:tcBorders>
              <w:top w:val="nil"/>
              <w:left w:val="single" w:sz="6" w:space="0" w:color="414142"/>
              <w:bottom w:val="single" w:sz="6" w:space="0" w:color="414142"/>
              <w:right w:val="single" w:sz="6" w:space="0" w:color="414142"/>
            </w:tcBorders>
            <w:vAlign w:val="center"/>
            <w:hideMark/>
          </w:tcPr>
          <w:p w14:paraId="1E76609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 of sowing in spring (points)</w:t>
            </w:r>
          </w:p>
        </w:tc>
      </w:tr>
    </w:tbl>
    <w:p w14:paraId="3978995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9E626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condition of sowing is not even, the plot shall be divided into several equal parts and each part shall be assessed separately. Assessments shall be summed up and divided by the number of plot parts, obtaining the average assessment of the plot.</w:t>
      </w:r>
    </w:p>
    <w:p w14:paraId="71313F0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94B4822"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 Assessment of Lodging Resistance</w:t>
      </w:r>
    </w:p>
    <w:p w14:paraId="281B058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AF3F2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8. Lodging resistance shall be determined by visually assessing the deviation from the vertical position of the stalks in points in accordance with Table 4 of this Annex.</w:t>
      </w:r>
    </w:p>
    <w:p w14:paraId="7117208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478E99" w14:textId="77777777" w:rsidR="00ED5F42" w:rsidRPr="001002BE"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Table 4</w:t>
      </w:r>
    </w:p>
    <w:p w14:paraId="173635D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5BD0E31" w14:textId="77777777" w:rsidR="00ED5F42" w:rsidRPr="00ED5F42"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Assessment of Lodging Resistance</w:t>
      </w:r>
    </w:p>
    <w:p w14:paraId="10D63C6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2"/>
        <w:gridCol w:w="7045"/>
        <w:gridCol w:w="1288"/>
      </w:tblGrid>
      <w:tr w:rsidR="00ED5F42" w:rsidRPr="00ED5F42" w14:paraId="5A59963D" w14:textId="77777777" w:rsidTr="005238D7">
        <w:tc>
          <w:tcPr>
            <w:tcW w:w="399" w:type="pct"/>
            <w:tcBorders>
              <w:top w:val="outset" w:sz="6" w:space="0" w:color="414142"/>
              <w:left w:val="outset" w:sz="6" w:space="0" w:color="414142"/>
              <w:bottom w:val="outset" w:sz="6" w:space="0" w:color="414142"/>
              <w:right w:val="outset" w:sz="6" w:space="0" w:color="414142"/>
            </w:tcBorders>
            <w:vAlign w:val="center"/>
            <w:hideMark/>
          </w:tcPr>
          <w:p w14:paraId="05D803A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3890" w:type="pct"/>
            <w:tcBorders>
              <w:top w:val="outset" w:sz="6" w:space="0" w:color="414142"/>
              <w:left w:val="outset" w:sz="6" w:space="0" w:color="414142"/>
              <w:bottom w:val="outset" w:sz="6" w:space="0" w:color="414142"/>
              <w:right w:val="outset" w:sz="6" w:space="0" w:color="414142"/>
            </w:tcBorders>
            <w:vAlign w:val="center"/>
            <w:hideMark/>
          </w:tcPr>
          <w:p w14:paraId="4B10D50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Condition of sowing</w:t>
            </w:r>
          </w:p>
        </w:tc>
        <w:tc>
          <w:tcPr>
            <w:tcW w:w="711" w:type="pct"/>
            <w:tcBorders>
              <w:top w:val="outset" w:sz="6" w:space="0" w:color="414142"/>
              <w:left w:val="outset" w:sz="6" w:space="0" w:color="414142"/>
              <w:bottom w:val="outset" w:sz="6" w:space="0" w:color="414142"/>
              <w:right w:val="outset" w:sz="6" w:space="0" w:color="414142"/>
            </w:tcBorders>
            <w:vAlign w:val="center"/>
            <w:hideMark/>
          </w:tcPr>
          <w:p w14:paraId="5FC9C36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Assessment in points</w:t>
            </w:r>
          </w:p>
        </w:tc>
      </w:tr>
      <w:tr w:rsidR="00ED5F42" w:rsidRPr="00ED5F42" w14:paraId="4ED58CE4"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39E583D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3890" w:type="pct"/>
            <w:tcBorders>
              <w:top w:val="outset" w:sz="6" w:space="0" w:color="414142"/>
              <w:left w:val="outset" w:sz="6" w:space="0" w:color="414142"/>
              <w:bottom w:val="outset" w:sz="6" w:space="0" w:color="414142"/>
              <w:right w:val="outset" w:sz="6" w:space="0" w:color="414142"/>
            </w:tcBorders>
            <w:hideMark/>
          </w:tcPr>
          <w:p w14:paraId="3500B01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There is no lodging, the stalks are in vertical position</w:t>
            </w:r>
          </w:p>
        </w:tc>
        <w:tc>
          <w:tcPr>
            <w:tcW w:w="711" w:type="pct"/>
            <w:tcBorders>
              <w:top w:val="outset" w:sz="6" w:space="0" w:color="414142"/>
              <w:left w:val="outset" w:sz="6" w:space="0" w:color="414142"/>
              <w:bottom w:val="outset" w:sz="6" w:space="0" w:color="414142"/>
              <w:right w:val="outset" w:sz="6" w:space="0" w:color="414142"/>
            </w:tcBorders>
            <w:hideMark/>
          </w:tcPr>
          <w:p w14:paraId="7670576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r>
      <w:tr w:rsidR="00ED5F42" w:rsidRPr="00ED5F42" w14:paraId="37C1969C"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718AE08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3890" w:type="pct"/>
            <w:tcBorders>
              <w:top w:val="outset" w:sz="6" w:space="0" w:color="414142"/>
              <w:left w:val="outset" w:sz="6" w:space="0" w:color="414142"/>
              <w:bottom w:val="outset" w:sz="6" w:space="0" w:color="414142"/>
              <w:right w:val="outset" w:sz="6" w:space="0" w:color="414142"/>
            </w:tcBorders>
            <w:hideMark/>
          </w:tcPr>
          <w:p w14:paraId="77D4120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711" w:type="pct"/>
            <w:tcBorders>
              <w:top w:val="outset" w:sz="6" w:space="0" w:color="414142"/>
              <w:left w:val="outset" w:sz="6" w:space="0" w:color="414142"/>
              <w:bottom w:val="outset" w:sz="6" w:space="0" w:color="414142"/>
              <w:right w:val="outset" w:sz="6" w:space="0" w:color="414142"/>
            </w:tcBorders>
            <w:hideMark/>
          </w:tcPr>
          <w:p w14:paraId="1DC55E5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r>
      <w:tr w:rsidR="00ED5F42" w:rsidRPr="00ED5F42" w14:paraId="2EAADDF5"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18BBB87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3890" w:type="pct"/>
            <w:tcBorders>
              <w:top w:val="outset" w:sz="6" w:space="0" w:color="414142"/>
              <w:left w:val="outset" w:sz="6" w:space="0" w:color="414142"/>
              <w:bottom w:val="outset" w:sz="6" w:space="0" w:color="414142"/>
              <w:right w:val="outset" w:sz="6" w:space="0" w:color="414142"/>
            </w:tcBorders>
            <w:hideMark/>
          </w:tcPr>
          <w:p w14:paraId="749F6B6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little lodging, all the stalks have bent in the obliquity of up to 30 or 3/4 of the stalks have bent in the obliquity of up to 45°, or 1/2 of the stalks have bent in the obliquity of up to 60°, or 1/4 of the stalks have bent in the obliquity of up to 90°</w:t>
            </w:r>
          </w:p>
        </w:tc>
        <w:tc>
          <w:tcPr>
            <w:tcW w:w="711" w:type="pct"/>
            <w:tcBorders>
              <w:top w:val="outset" w:sz="6" w:space="0" w:color="414142"/>
              <w:left w:val="outset" w:sz="6" w:space="0" w:color="414142"/>
              <w:bottom w:val="outset" w:sz="6" w:space="0" w:color="414142"/>
              <w:right w:val="outset" w:sz="6" w:space="0" w:color="414142"/>
            </w:tcBorders>
            <w:hideMark/>
          </w:tcPr>
          <w:p w14:paraId="22E7B8D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r>
      <w:tr w:rsidR="00ED5F42" w:rsidRPr="00ED5F42" w14:paraId="40B9F01A"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6C11CF4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3890" w:type="pct"/>
            <w:tcBorders>
              <w:top w:val="outset" w:sz="6" w:space="0" w:color="414142"/>
              <w:left w:val="outset" w:sz="6" w:space="0" w:color="414142"/>
              <w:bottom w:val="outset" w:sz="6" w:space="0" w:color="414142"/>
              <w:right w:val="outset" w:sz="6" w:space="0" w:color="414142"/>
            </w:tcBorders>
            <w:hideMark/>
          </w:tcPr>
          <w:p w14:paraId="0249B76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711" w:type="pct"/>
            <w:tcBorders>
              <w:top w:val="outset" w:sz="6" w:space="0" w:color="414142"/>
              <w:left w:val="outset" w:sz="6" w:space="0" w:color="414142"/>
              <w:bottom w:val="outset" w:sz="6" w:space="0" w:color="414142"/>
              <w:right w:val="outset" w:sz="6" w:space="0" w:color="414142"/>
            </w:tcBorders>
            <w:hideMark/>
          </w:tcPr>
          <w:p w14:paraId="610CBCF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r>
      <w:tr w:rsidR="00ED5F42" w:rsidRPr="00ED5F42" w14:paraId="22E8E720"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383CF1E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3890" w:type="pct"/>
            <w:tcBorders>
              <w:top w:val="outset" w:sz="6" w:space="0" w:color="414142"/>
              <w:left w:val="outset" w:sz="6" w:space="0" w:color="414142"/>
              <w:bottom w:val="outset" w:sz="6" w:space="0" w:color="414142"/>
              <w:right w:val="outset" w:sz="6" w:space="0" w:color="414142"/>
            </w:tcBorders>
            <w:hideMark/>
          </w:tcPr>
          <w:p w14:paraId="151930A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Lodging is average, all the stalks have bent in the obliquity of up to 45 or 3/4 of the stalks have bent in the obliquity of up to 60°, or 1/2 of the stalks have bent in the obliquity of up to 90°</w:t>
            </w:r>
          </w:p>
        </w:tc>
        <w:tc>
          <w:tcPr>
            <w:tcW w:w="711" w:type="pct"/>
            <w:tcBorders>
              <w:top w:val="outset" w:sz="6" w:space="0" w:color="414142"/>
              <w:left w:val="outset" w:sz="6" w:space="0" w:color="414142"/>
              <w:bottom w:val="outset" w:sz="6" w:space="0" w:color="414142"/>
              <w:right w:val="outset" w:sz="6" w:space="0" w:color="414142"/>
            </w:tcBorders>
            <w:hideMark/>
          </w:tcPr>
          <w:p w14:paraId="026CCC5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r>
      <w:tr w:rsidR="00ED5F42" w:rsidRPr="00ED5F42" w14:paraId="1BDCF624"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5BF77A3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3890" w:type="pct"/>
            <w:tcBorders>
              <w:top w:val="outset" w:sz="6" w:space="0" w:color="414142"/>
              <w:left w:val="outset" w:sz="6" w:space="0" w:color="414142"/>
              <w:bottom w:val="outset" w:sz="6" w:space="0" w:color="414142"/>
              <w:right w:val="outset" w:sz="6" w:space="0" w:color="414142"/>
            </w:tcBorders>
            <w:hideMark/>
          </w:tcPr>
          <w:p w14:paraId="4018545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711" w:type="pct"/>
            <w:tcBorders>
              <w:top w:val="outset" w:sz="6" w:space="0" w:color="414142"/>
              <w:left w:val="outset" w:sz="6" w:space="0" w:color="414142"/>
              <w:bottom w:val="outset" w:sz="6" w:space="0" w:color="414142"/>
              <w:right w:val="outset" w:sz="6" w:space="0" w:color="414142"/>
            </w:tcBorders>
            <w:hideMark/>
          </w:tcPr>
          <w:p w14:paraId="0067741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r>
      <w:tr w:rsidR="00ED5F42" w:rsidRPr="00ED5F42" w14:paraId="4ED5FC6E"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06DB728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3890" w:type="pct"/>
            <w:tcBorders>
              <w:top w:val="outset" w:sz="6" w:space="0" w:color="414142"/>
              <w:left w:val="outset" w:sz="6" w:space="0" w:color="414142"/>
              <w:bottom w:val="outset" w:sz="6" w:space="0" w:color="414142"/>
              <w:right w:val="outset" w:sz="6" w:space="0" w:color="414142"/>
            </w:tcBorders>
            <w:hideMark/>
          </w:tcPr>
          <w:p w14:paraId="2BC4CCA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Lodging is strong, all the stalks have bent in the obliquity of up to 60°, or 3/4 of the stalks have bent in the obliquity of up to 90°</w:t>
            </w:r>
          </w:p>
        </w:tc>
        <w:tc>
          <w:tcPr>
            <w:tcW w:w="711" w:type="pct"/>
            <w:tcBorders>
              <w:top w:val="outset" w:sz="6" w:space="0" w:color="414142"/>
              <w:left w:val="outset" w:sz="6" w:space="0" w:color="414142"/>
              <w:bottom w:val="outset" w:sz="6" w:space="0" w:color="414142"/>
              <w:right w:val="outset" w:sz="6" w:space="0" w:color="414142"/>
            </w:tcBorders>
            <w:hideMark/>
          </w:tcPr>
          <w:p w14:paraId="37EB097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r>
      <w:tr w:rsidR="00ED5F42" w:rsidRPr="00ED5F42" w14:paraId="22C873DE"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0241F3A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3890" w:type="pct"/>
            <w:tcBorders>
              <w:top w:val="outset" w:sz="6" w:space="0" w:color="414142"/>
              <w:left w:val="outset" w:sz="6" w:space="0" w:color="414142"/>
              <w:bottom w:val="outset" w:sz="6" w:space="0" w:color="414142"/>
              <w:right w:val="outset" w:sz="6" w:space="0" w:color="414142"/>
            </w:tcBorders>
            <w:hideMark/>
          </w:tcPr>
          <w:p w14:paraId="372C685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711" w:type="pct"/>
            <w:tcBorders>
              <w:top w:val="outset" w:sz="6" w:space="0" w:color="414142"/>
              <w:left w:val="outset" w:sz="6" w:space="0" w:color="414142"/>
              <w:bottom w:val="outset" w:sz="6" w:space="0" w:color="414142"/>
              <w:right w:val="outset" w:sz="6" w:space="0" w:color="414142"/>
            </w:tcBorders>
            <w:hideMark/>
          </w:tcPr>
          <w:p w14:paraId="3DACA1D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r>
      <w:tr w:rsidR="00ED5F42" w:rsidRPr="00ED5F42" w14:paraId="54FDE012"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7F11D42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3890" w:type="pct"/>
            <w:tcBorders>
              <w:top w:val="outset" w:sz="6" w:space="0" w:color="414142"/>
              <w:left w:val="outset" w:sz="6" w:space="0" w:color="414142"/>
              <w:bottom w:val="outset" w:sz="6" w:space="0" w:color="414142"/>
              <w:right w:val="outset" w:sz="6" w:space="0" w:color="414142"/>
            </w:tcBorders>
            <w:hideMark/>
          </w:tcPr>
          <w:p w14:paraId="6A05BBF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Lodging is very strong, all the stalks have bent in the obliquity of up to 90°</w:t>
            </w:r>
          </w:p>
        </w:tc>
        <w:tc>
          <w:tcPr>
            <w:tcW w:w="711" w:type="pct"/>
            <w:tcBorders>
              <w:top w:val="outset" w:sz="6" w:space="0" w:color="414142"/>
              <w:left w:val="outset" w:sz="6" w:space="0" w:color="414142"/>
              <w:bottom w:val="outset" w:sz="6" w:space="0" w:color="414142"/>
              <w:right w:val="outset" w:sz="6" w:space="0" w:color="414142"/>
            </w:tcBorders>
            <w:hideMark/>
          </w:tcPr>
          <w:p w14:paraId="7908785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bl>
    <w:p w14:paraId="2A8A088E"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76E64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Lodging resistance shall be assessed in two stages:</w:t>
      </w:r>
    </w:p>
    <w:p w14:paraId="486D48EC"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as soon as lodging appears, the growth stage and sowing condition of the plant shall be noted in accordance with Table 4 of this Annex;</w:t>
      </w:r>
    </w:p>
    <w:p w14:paraId="23936DBD"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the final assessment shall be carried out prior to the harvesting.</w:t>
      </w:r>
    </w:p>
    <w:p w14:paraId="69E5A3A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9C34BA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lodging is uneven, it shall be assessed separately per plot parts and the average shall be calculated.</w:t>
      </w:r>
    </w:p>
    <w:p w14:paraId="443927C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FB87B73"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 Determination of the Height of Plants</w:t>
      </w:r>
    </w:p>
    <w:p w14:paraId="4364C96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8FAAC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height of plants shall be measured in two replications not located next to each other.</w:t>
      </w:r>
    </w:p>
    <w:p w14:paraId="7E980BE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0E8FA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height of plants shall be measured in accordance with the procedures referred to in Paragraph 15 of this Annex in two places of the plot in an equal distance from the end of the plot.</w:t>
      </w:r>
    </w:p>
    <w:p w14:paraId="0BAA3D4F"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FEBD4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Measurements shall be performed with a measuring stick, on which sections are marked in centimetres.</w:t>
      </w:r>
    </w:p>
    <w:p w14:paraId="73B0A58F"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CC4B7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height of plants for the variety shall be calculated as the average result of the measurements, rounding up to a whole number.</w:t>
      </w:r>
    </w:p>
    <w:p w14:paraId="6A772ED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4D443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height of the plants shall be measured as follows:</w:t>
      </w:r>
    </w:p>
    <w:p w14:paraId="24402A09"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15.1. the height of the plant for cereals (except for buckwheat and maize) shall be measured during the yellow ripeness growth stage by measuring the height of plants from the soil to the top of the last ear/panicle (not counting awns);</w:t>
      </w:r>
    </w:p>
    <w:p w14:paraId="4C996C91"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for the buckwheat the height of the plant shall be measured when it has reached the technical maturity (70–75 % nutlets have matured), by measuring the height of the plants from the soil to the top of the highest situated inflorescence;</w:t>
      </w:r>
    </w:p>
    <w:p w14:paraId="34E6D396"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15.3. the height of the plant for maize shall be determined during the stage of flowering, by measuring the height of the plants from the soil to the top of the stalk;</w:t>
      </w:r>
    </w:p>
    <w:p w14:paraId="16500453"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15.4. the height of the plant for field peas, field beans, white lupine, blue lupine and yellow lupine shall be determined at the end of the flowering stage – by measuring the height of the plants from the soil to the top of the stalk at the beginning of the pod development stage;</w:t>
      </w:r>
    </w:p>
    <w:p w14:paraId="16C2AE09"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15.5. the height of the plant for oil plants and fibre plants shall be determined during the flowering stage, by measuring the height of the plants from the soil to the top of the stalk or stem;</w:t>
      </w:r>
    </w:p>
    <w:p w14:paraId="459B467E"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15.6. for annual species for which the green mass yield is assessed, the height of the plants shall be determined prior to harvest, by measuring the height of the plant from the soil to the top of the stalk or stem;</w:t>
      </w:r>
    </w:p>
    <w:p w14:paraId="70EC2497"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15.7. the height of the cereal grasses or perennial papilionaceous plants shall be determined prior to the first cutting, by measuring the height of the plants from the soil to the top of the stalk or stem.</w:t>
      </w:r>
    </w:p>
    <w:p w14:paraId="2E44A66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AAF6B8C"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 Determination of the Length of Vegetation Period</w:t>
      </w:r>
    </w:p>
    <w:p w14:paraId="56BD95F3" w14:textId="77777777" w:rsidR="00ED5F42" w:rsidRPr="00ED5F42" w:rsidRDefault="00ED5F42" w:rsidP="00ED5F42">
      <w:pPr>
        <w:shd w:val="clear" w:color="auto" w:fill="FFFFFF"/>
        <w:spacing w:after="0" w:line="240" w:lineRule="auto"/>
        <w:jc w:val="center"/>
        <w:rPr>
          <w:rFonts w:ascii="Times New Roman" w:eastAsia="Times New Roman" w:hAnsi="Times New Roman" w:cs="Times New Roman"/>
          <w:b/>
          <w:bCs/>
          <w:noProof/>
          <w:sz w:val="24"/>
          <w:szCs w:val="24"/>
          <w:lang w:val="en-US" w:eastAsia="lv-LV"/>
        </w:rPr>
      </w:pPr>
    </w:p>
    <w:p w14:paraId="422E7F0B"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4.1. Determination of the length of vegetation period for cereal crops</w:t>
      </w:r>
    </w:p>
    <w:p w14:paraId="0CCC94D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76359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For buckwheat, the length of vegetation period in days shall be determined from the full seedling stage until the plant growth stage 89 (full ripeness) according to the BBCH decimal code scale developed by the Federal Biological Research Centre, the Federal Plant Variety Office, and the Chemical industry (hereinafter – the BBCH decimal code scale).</w:t>
      </w:r>
    </w:p>
    <w:p w14:paraId="14F30B5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0703D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 For maize (green mass), the length of vegetation period in days shall be determined from the full seedling stage until the plant growth stage 79 (milky ripeness) according to the BBCH decimal code scale.</w:t>
      </w:r>
    </w:p>
    <w:p w14:paraId="672C076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24FD9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 For the varieties of winter cereal crops, the length of vegetation period in days shall be determined from 1 January until the plant growth stage 89 (full ripeness) according to the BBCH decimal code scale. In addition, the following shall be determined and indicated:</w:t>
      </w:r>
    </w:p>
    <w:p w14:paraId="69227242"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18.1. end of the vegetation period in autumn. The end of the vegetation period shall be the last of the five days when the average daily temperature does not exceed 5 °C, for winter rye  it does not exceed 4 °C, but when the temperature rapidly decreases below 0 °C – the first day of decrease in temperature. If the vegetation during the winter period temporarily restores, it shall be noted;</w:t>
      </w:r>
    </w:p>
    <w:p w14:paraId="69864257"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18.2. renewal of vegetation in spring.</w:t>
      </w:r>
    </w:p>
    <w:p w14:paraId="5EABE0D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DC8A4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19. For other cereal crops, the length of the vegetation period in days shall be determined as follows:</w:t>
      </w:r>
    </w:p>
    <w:p w14:paraId="61B13276"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 for grain group – from the plant growth stage 11 until growth stage 89 (full ripeness) according to the BBCH decimal code scale;</w:t>
      </w:r>
    </w:p>
    <w:p w14:paraId="65E9B7F4"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 for green mass group – from the plant growth stage 11 until growth stage 65 (middle of flowering) according to the BBCH decimal code scale.</w:t>
      </w:r>
    </w:p>
    <w:p w14:paraId="5242E96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BFFEAA1"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4.2. Determination of the length of the vegetation period for fodder plants</w:t>
      </w:r>
    </w:p>
    <w:p w14:paraId="53D90BC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8A5199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length of the vegetation period in days shall be determined from the full stage of seedling until:</w:t>
      </w:r>
    </w:p>
    <w:p w14:paraId="00D4C42E"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20.1. plant growth stage 87–88 (ripened) according to the BBCH decimal code scale – for field peas;</w:t>
      </w:r>
    </w:p>
    <w:p w14:paraId="7D76BCE6"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20.2. plant growth stage 85–88 (ripened) according to the BBCH decimal code scale – for field beans, white lupine, blue lupin, and yellow lupine for the obtaining of seeds.</w:t>
      </w:r>
    </w:p>
    <w:p w14:paraId="4F39B97E"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8DF86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21. For hairy vetch, the length of the vegetation period in days shall be determined from 1 January until the beginning of the flowering stage according to the BBCH decimal code scale. In addition, the following shall be determined and indicated:</w:t>
      </w:r>
    </w:p>
    <w:p w14:paraId="057F7B43"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21.1. the end of the vegetation period in autumn and renewal of vegetation in spring. The end of the vegetation period shall be the last of the five days when the average daily temperature does not exceed 5 °C, but during rapid decrease of the temperature below 0 °C – the first day of lowering of the temperature. If the vegetation during the winter period temporarily restores, it shall be noted;</w:t>
      </w:r>
    </w:p>
    <w:p w14:paraId="06A865ED"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21.2. renewal of vegetation in spring.</w:t>
      </w:r>
    </w:p>
    <w:p w14:paraId="055AEB8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093C0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 For cereal grasses and perennial papilionaceous plants the number of days from the beginning of growth or renewal of vegetation in spring until the first cutting shall be determined, i.e.:</w:t>
      </w:r>
    </w:p>
    <w:p w14:paraId="5950D107"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22.1. until the beginning of ear/panicle emergence for cereal grasses;</w:t>
      </w:r>
    </w:p>
    <w:p w14:paraId="0C6FD662"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22.2. until the beginning of the flowering stage for papilionaceous plants;</w:t>
      </w:r>
    </w:p>
    <w:p w14:paraId="3980231A"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22.3. in addition, the end of the vegetation in autumn and renewal of vegetation in spring when the average daily temperature exceeds 0 °C.</w:t>
      </w:r>
    </w:p>
    <w:p w14:paraId="03CF6A7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3374A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23. For annual fodder plants for which the green mass yield is assessed, the length of the vegetation period in days shall be determined from the full stage of seedling to the ripeness for harvest at the beginning of flowering.</w:t>
      </w:r>
    </w:p>
    <w:p w14:paraId="1C0DF67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B512F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23.</w:t>
      </w:r>
      <w:r>
        <w:rPr>
          <w:rFonts w:ascii="Times New Roman" w:hAnsi="Times New Roman"/>
          <w:sz w:val="24"/>
          <w:vertAlign w:val="superscript"/>
        </w:rPr>
        <w:t>1 </w:t>
      </w:r>
      <w:r>
        <w:rPr>
          <w:rFonts w:ascii="Times New Roman" w:hAnsi="Times New Roman"/>
          <w:sz w:val="24"/>
        </w:rPr>
        <w:t>For winter form varieties of field peas and field beans, the length of the vegetation period in days shall be determined from 1 January until full ripeness according to the BBCH decimal code scale. In addition, the following shall be determined and indicated:</w:t>
      </w:r>
    </w:p>
    <w:p w14:paraId="63A652FE"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w:t>
      </w:r>
      <w:r>
        <w:rPr>
          <w:rFonts w:ascii="Times New Roman" w:hAnsi="Times New Roman"/>
          <w:sz w:val="24"/>
          <w:vertAlign w:val="superscript"/>
        </w:rPr>
        <w:t>1</w:t>
      </w:r>
      <w:r>
        <w:rPr>
          <w:rFonts w:ascii="Times New Roman" w:hAnsi="Times New Roman"/>
          <w:sz w:val="24"/>
        </w:rPr>
        <w:t> 1. end of the vegetation period in autumn. The end of the vegetation period shall be the last of the five days when the average daily temperature does not exceed 5 °C, but during rapid decrease of the temperature below 0 °C – the first day of lowering of the temperature. If the vegetation during the winter period temporarily restores, it shall be noted;</w:t>
      </w:r>
    </w:p>
    <w:p w14:paraId="7ECAC75E"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w:t>
      </w:r>
      <w:r>
        <w:rPr>
          <w:rFonts w:ascii="Times New Roman" w:hAnsi="Times New Roman"/>
          <w:sz w:val="24"/>
          <w:vertAlign w:val="superscript"/>
        </w:rPr>
        <w:t>1</w:t>
      </w:r>
      <w:r>
        <w:rPr>
          <w:rFonts w:ascii="Times New Roman" w:hAnsi="Times New Roman"/>
          <w:sz w:val="24"/>
        </w:rPr>
        <w:t> 2. renewal of vegetation in spring.</w:t>
      </w:r>
    </w:p>
    <w:p w14:paraId="444F4CF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rPr>
      </w:pPr>
    </w:p>
    <w:p w14:paraId="3148AE9F"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4.3. Determination of the length of the vegetation period for oil plants and fibre plants</w:t>
      </w:r>
    </w:p>
    <w:p w14:paraId="4C5FCC26"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227A51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24. For summer Swede rape and summer turnip rape, the length of the vegetation period in days shall be determined from the full seedling stage until the plant growth stage 85–89 (full ripeness) according to the BBCH decimal code scale.</w:t>
      </w:r>
    </w:p>
    <w:p w14:paraId="15F57B0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7CEE2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25. For the winter Swede rape and winter turnip rape, the length of the vegetation period in days shall be determined from 1 January until the plant growth stage 89 (full ripeness) according to the BBCH decimal code scale. The following shall be additionally noted for the Swede rape and turnip rape:</w:t>
      </w:r>
    </w:p>
    <w:p w14:paraId="24C8C2EE"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25.1. end of the vegetation period in autumn. The end of the vegetation period shall be the last of the five days when the average daily temperature does not exceed 3 °C for Swede </w:t>
      </w:r>
      <w:r>
        <w:rPr>
          <w:rFonts w:ascii="Times New Roman" w:hAnsi="Times New Roman"/>
          <w:sz w:val="24"/>
        </w:rPr>
        <w:lastRenderedPageBreak/>
        <w:t>rape and 2</w:t>
      </w:r>
      <w:r>
        <w:rPr>
          <w:rFonts w:ascii="Times New Roman" w:hAnsi="Times New Roman"/>
          <w:sz w:val="24"/>
          <w:vertAlign w:val="superscript"/>
        </w:rPr>
        <w:t>o</w:t>
      </w:r>
      <w:r>
        <w:rPr>
          <w:rFonts w:ascii="Times New Roman" w:hAnsi="Times New Roman"/>
          <w:sz w:val="24"/>
        </w:rPr>
        <w:t>C for turnip rape, but during rapid decrease of the temperature below 0 °C – the first day of lowering of the temperature;</w:t>
      </w:r>
    </w:p>
    <w:p w14:paraId="44EAF4DC"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25.2. renewal of vegetation – at the beginning of the growth of leaves.</w:t>
      </w:r>
    </w:p>
    <w:p w14:paraId="04C071F2"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DFF21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26. For soybeans, the length of vegetation period in days shall be determined from the full seedling stage until the plant growth stage 81–89 according to the BBCH decimal code scale.</w:t>
      </w:r>
    </w:p>
    <w:p w14:paraId="5B57E18E"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74E61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27. For flax, the length of the vegetation period in days shall be determined from the full stage of seedling until:</w:t>
      </w:r>
    </w:p>
    <w:p w14:paraId="00AB0015"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27.1. the plant growth stage 83 (early yellow ripening) according to the BBCH decimal code scale – for fibre flax;</w:t>
      </w:r>
    </w:p>
    <w:p w14:paraId="3B2EDA4E"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27.2. the plant growth stage 89 (fully ripe) according to the BBCH decimal code scale – for linseed.</w:t>
      </w:r>
    </w:p>
    <w:p w14:paraId="0F79B06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719BC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length of the vegetation period in days for the hemp shall be determined from the full stage of seedling until:</w:t>
      </w:r>
    </w:p>
    <w:p w14:paraId="03726097"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28.1. the plant growth stage 89 (ripeness for harvesting) according to the BBCH decimal code scale – for hempseed;</w:t>
      </w:r>
    </w:p>
    <w:p w14:paraId="55F029EA"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28.2. the plant growth stage 65 (full flowering) according to the BBCH decimal code scale – for fibre hemp.</w:t>
      </w:r>
    </w:p>
    <w:p w14:paraId="7984E486"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3FE5C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29. For white mustard, the length of vegetation period in days shall be determined from the full seedling stage until the plant growth stage 61 (beginning of flowering) according to the BBCH decimal code scale.</w:t>
      </w:r>
    </w:p>
    <w:p w14:paraId="00601D3B" w14:textId="77777777" w:rsidR="00ED5F42" w:rsidRPr="00ED5F42" w:rsidRDefault="00ED5F42" w:rsidP="00ED5F42">
      <w:pPr>
        <w:rPr>
          <w:rFonts w:ascii="Times New Roman" w:eastAsia="Times New Roman" w:hAnsi="Times New Roman" w:cs="Times New Roman"/>
          <w:noProof/>
          <w:sz w:val="24"/>
          <w:szCs w:val="24"/>
        </w:rPr>
      </w:pPr>
      <w:r>
        <w:br w:type="page"/>
      </w:r>
    </w:p>
    <w:p w14:paraId="024E0A9F"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7.</w:t>
      </w:r>
      <w:r>
        <w:rPr>
          <w:rFonts w:ascii="Times New Roman" w:hAnsi="Times New Roman"/>
          <w:b/>
          <w:sz w:val="24"/>
          <w:vertAlign w:val="superscript"/>
        </w:rPr>
        <w:t>1</w:t>
      </w:r>
    </w:p>
    <w:p w14:paraId="06FA335C"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518</w:t>
      </w:r>
    </w:p>
    <w:p w14:paraId="4790F7BF" w14:textId="77777777" w:rsidR="00ED5F42" w:rsidRPr="001002BE"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24 July 2012</w:t>
      </w:r>
      <w:bookmarkStart w:id="185" w:name="piel-671926"/>
      <w:bookmarkStart w:id="186" w:name="piel7_1"/>
      <w:bookmarkEnd w:id="185"/>
      <w:bookmarkEnd w:id="186"/>
    </w:p>
    <w:p w14:paraId="1F7D423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bookmarkStart w:id="187" w:name="671927"/>
      <w:bookmarkStart w:id="188" w:name="n-671927"/>
      <w:bookmarkEnd w:id="187"/>
      <w:bookmarkEnd w:id="188"/>
    </w:p>
    <w:p w14:paraId="23617E96"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E421515"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Determination of Seed Yield of Cereal Crop, Fodder Plants and Oil Plants</w:t>
      </w:r>
    </w:p>
    <w:p w14:paraId="782FC99A"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October 2018</w:t>
      </w:r>
      <w:r>
        <w:rPr>
          <w:rFonts w:ascii="Times New Roman" w:hAnsi="Times New Roman"/>
          <w:sz w:val="24"/>
        </w:rPr>
        <w:t>]</w:t>
      </w:r>
    </w:p>
    <w:p w14:paraId="5C56064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B3B392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A0BFD22"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 Harvesting</w:t>
      </w:r>
    </w:p>
    <w:p w14:paraId="18FAE04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7B2FA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seeds shall be harvested during their ripeness for harvest, i.e.:</w:t>
      </w:r>
    </w:p>
    <w:p w14:paraId="6FE0F3E9"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cereal crops (except for buckwheat) – in the plant growth stage 89–91 according to the BBCH decimal code scale;</w:t>
      </w:r>
    </w:p>
    <w:p w14:paraId="23FA196C"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buckwheat – in the plant growth stage 87–88 according to the BBCH decimal code scale;</w:t>
      </w:r>
    </w:p>
    <w:p w14:paraId="4CAE0DBD"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field peas – in the plant growth stage 87–88 according to the BBCH decimal code scale;</w:t>
      </w:r>
    </w:p>
    <w:p w14:paraId="4C51ECC4"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field beans, white lupines, blue lupines, and yellow lupine – in the plant growth stage 85–88 according to the BBCH decimal code scale;</w:t>
      </w:r>
    </w:p>
    <w:p w14:paraId="7DF504A0"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Swede rape and turnip rape – in the plant growth stage 85–89 according to the BBCH decimal code scale;</w:t>
      </w:r>
    </w:p>
    <w:p w14:paraId="3BBF5DC5"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linseed – in the plant growth stage 89 according to the BBCH decimal code scale;</w:t>
      </w:r>
    </w:p>
    <w:p w14:paraId="377D1AEB"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hempseed – when seeds turned grey, and the leaves enveloping the nuts have opened up;</w:t>
      </w:r>
    </w:p>
    <w:p w14:paraId="557E86BB"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soybeans – in the plant growth stage 81–88 according to the BBCH decimal code scale.</w:t>
      </w:r>
    </w:p>
    <w:p w14:paraId="72039A3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3FE12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Yield shall be harvested when the relevant plant growth stage specified for the species has been reached, but not later than a week after this stage has set in.</w:t>
      </w:r>
    </w:p>
    <w:p w14:paraId="20ACB53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AFB22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First, the lodged plants shall be unbent from the isolating paths, then turning, isolation and spacing zones shall be harvested.</w:t>
      </w:r>
    </w:p>
    <w:p w14:paraId="1B515E9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A6FFC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accounting area of plots shall be updated, adjusting their size in relation to spacing, if any.</w:t>
      </w:r>
    </w:p>
    <w:p w14:paraId="70AF5A3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22509E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Harvesting shall be started with the earliest varieties.</w:t>
      </w:r>
    </w:p>
    <w:p w14:paraId="31F9008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96750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At first all replications shall be harvested in consecutive order for one variety, then according to the time of variety maturity time – all replications for each subsequent variety.</w:t>
      </w:r>
    </w:p>
    <w:p w14:paraId="7F13EDD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987E0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variety ripeness for all varieties is the same, at first all varieties shall be harvested in one replication and then in the following.</w:t>
      </w:r>
    </w:p>
    <w:p w14:paraId="0728282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99A7A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After harvesting of each plot the combine shall be idled for several minutes in order to prevent the accumulation of grains or seeds in combine units.</w:t>
      </w:r>
    </w:p>
    <w:p w14:paraId="63C0933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DDBB87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Yield from each plot (replication) shall be threshed in a separate bag, in which one label shall be inserted and another shall be attached to the bag.</w:t>
      </w:r>
    </w:p>
    <w:p w14:paraId="2141464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32453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Yield shall be weighed on the field or in warehouses with accuracy of up to 0.01 kg.</w:t>
      </w:r>
    </w:p>
    <w:p w14:paraId="03975CD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D1DE4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harvest shall be immediately dried until the moisture content thereof is equal to or lower than the standard moisture.</w:t>
      </w:r>
    </w:p>
    <w:p w14:paraId="6E4A184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92094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Standard moisture:</w:t>
      </w:r>
    </w:p>
    <w:p w14:paraId="1C7AA629"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for cereal crops, soybeans, and field peas, field beans, white lupine (for the obtaining of seeds), for blue lupine (for the obtaining of seeds), and for yellow lupine (for the obtaining of seeds) – 14.0 %;</w:t>
      </w:r>
    </w:p>
    <w:p w14:paraId="284543AB"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for Swede rape – 8.0 %;</w:t>
      </w:r>
    </w:p>
    <w:p w14:paraId="0441C99F"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12.3. for turnip rape – 9.0 %;</w:t>
      </w:r>
    </w:p>
    <w:p w14:paraId="6AE08BB6"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12.4. for flax – 12.0 %;</w:t>
      </w:r>
    </w:p>
    <w:p w14:paraId="435CB2BD"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12.5. for hemp – 12.0 %.</w:t>
      </w:r>
    </w:p>
    <w:p w14:paraId="5641CC9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534F3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Seeds shall be dried gradually and their temperature may not exceed 40 °C.</w:t>
      </w:r>
    </w:p>
    <w:p w14:paraId="5813DDCE"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D311157"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 Calculation of the Size of the Harvest</w:t>
      </w:r>
    </w:p>
    <w:p w14:paraId="2E72E07E" w14:textId="77777777" w:rsidR="00ED5F42" w:rsidRPr="00ED5F42" w:rsidRDefault="00ED5F42" w:rsidP="00ED5F42">
      <w:pPr>
        <w:shd w:val="clear" w:color="auto" w:fill="FFFFFF"/>
        <w:spacing w:after="0" w:line="240" w:lineRule="auto"/>
        <w:jc w:val="center"/>
        <w:rPr>
          <w:rFonts w:ascii="Times New Roman" w:eastAsia="Times New Roman" w:hAnsi="Times New Roman" w:cs="Times New Roman"/>
          <w:b/>
          <w:bCs/>
          <w:noProof/>
          <w:sz w:val="24"/>
          <w:szCs w:val="24"/>
          <w:lang w:val="en-US" w:eastAsia="lv-LV"/>
        </w:rPr>
      </w:pPr>
    </w:p>
    <w:p w14:paraId="081B09DC"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2.1. Distribution of samples</w:t>
      </w:r>
    </w:p>
    <w:p w14:paraId="1055E65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731C0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harvest must be weighed and the moisture and purity must be determined in one stage of the seed preparation process for each replication of the variety (plot).</w:t>
      </w:r>
    </w:p>
    <w:p w14:paraId="3D082D9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CAA26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During weighing, samples shall be taken from each replication of the variety, using methods which ensure that the data obtained is credible, representative, and comparable.</w:t>
      </w:r>
    </w:p>
    <w:p w14:paraId="61C5E086"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43660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following working samples shall be prepared for each replication of the variety of the mass of the samples referred to in Paragraph 15 of this Annex:</w:t>
      </w:r>
    </w:p>
    <w:p w14:paraId="57AEAD61"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 for determining the sample moisture:</w:t>
      </w:r>
    </w:p>
    <w:p w14:paraId="633E45F7"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16.1.1. 150 g sample shall be taken with a spatula from the mass of the samples referred to in Paragraph 15 of this Annex;</w:t>
      </w:r>
    </w:p>
    <w:p w14:paraId="670F0BDD"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16.1.2. it shall be put in an airtight packaging;</w:t>
      </w:r>
    </w:p>
    <w:p w14:paraId="47471625"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 purity of samples shall be determined using such methods which ensure that the data obtained is credible, representative, and comparable;</w:t>
      </w:r>
    </w:p>
    <w:p w14:paraId="0D2962C2"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 for the determination of the sample threshability (for hulless barley and hulless oats):</w:t>
      </w:r>
    </w:p>
    <w:p w14:paraId="07BE73BD"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16.3.1. sample size  100 g;</w:t>
      </w:r>
    </w:p>
    <w:p w14:paraId="306AC32C"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16.3.2. such methods shall be used for separation which ensure that the data obtained is credible, representative, and comparable.</w:t>
      </w:r>
    </w:p>
    <w:p w14:paraId="0ACE3A9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4AA70E6"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2.2. Determination of moisture</w:t>
      </w:r>
    </w:p>
    <w:p w14:paraId="39B9EA5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5EF93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seed moisture content shall be determined within the shortest possible time (so that the seeds would not start to rot), using one of the following methods:</w:t>
      </w:r>
    </w:p>
    <w:p w14:paraId="528ACFD9"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 verified express equipment;</w:t>
      </w:r>
    </w:p>
    <w:p w14:paraId="3254AC1F"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 such methods which ensure that the data obtained is credible, representative, and comparable;</w:t>
      </w:r>
    </w:p>
    <w:p w14:paraId="755BF780"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17.3. other calibrated equipment.</w:t>
      </w:r>
    </w:p>
    <w:p w14:paraId="6432EC5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A10BB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 If the seed moisture is determined, using the method referred to in Sub-paragraph 17.1 of this Regulation, the following requirements shall be met:</w:t>
      </w:r>
    </w:p>
    <w:p w14:paraId="0D4A291F"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18.1. two successive replications of determination shall be made for each sample;</w:t>
      </w:r>
    </w:p>
    <w:p w14:paraId="711836FE"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18.2. the results shall be determined with accuracy of 0.01 %;</w:t>
      </w:r>
    </w:p>
    <w:p w14:paraId="490298F9"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18.3. the difference between two replications of the moisture sample, determining quickly one after the other, may not exceed 0.15 %. If it is higher, another two independent replications shall be made;</w:t>
      </w:r>
    </w:p>
    <w:p w14:paraId="03B3551D"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18.4. the sample moisture content shall be expressed as the arithmetical average indicator of two replications.</w:t>
      </w:r>
    </w:p>
    <w:p w14:paraId="11D4E60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F8A09CA"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2.3. Determination of purity and mass of 1000 grains</w:t>
      </w:r>
    </w:p>
    <w:p w14:paraId="5DA6636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34011C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sample purity shall be determined, using such methods which ensure that the data obtained is credible, representative, and comparable.</w:t>
      </w:r>
    </w:p>
    <w:p w14:paraId="5BF7C5D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6D467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20. Concurrently with purity, mass of 1000 grains shall be determined for a pure seed fraction, using methods which ensure that the data obtained is credible, representative, and comparable.</w:t>
      </w:r>
    </w:p>
    <w:p w14:paraId="3A35CF2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59B9C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pure seed fraction from all replications of the variety shall be joined and used for the creation of the sample intended for quality analyses in accordance with Paragraph 25 of this Annex.</w:t>
      </w:r>
    </w:p>
    <w:p w14:paraId="3639E01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5578EED"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2.4. Calculation of the size of the harvest</w:t>
      </w:r>
    </w:p>
    <w:p w14:paraId="6B13047E"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3A0534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 Harvest (t ha</w:t>
      </w:r>
      <w:r>
        <w:rPr>
          <w:rFonts w:ascii="Times New Roman" w:hAnsi="Times New Roman"/>
          <w:sz w:val="24"/>
          <w:vertAlign w:val="superscript"/>
        </w:rPr>
        <w:t>-1</w:t>
      </w:r>
      <w:r>
        <w:rPr>
          <w:rFonts w:ascii="Times New Roman" w:hAnsi="Times New Roman"/>
          <w:sz w:val="24"/>
        </w:rPr>
        <w:t>) shall be calculated applying standard moisture and 100 % purity with two digits after comma, using the following formula:</w:t>
      </w:r>
    </w:p>
    <w:p w14:paraId="48A7AE3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341"/>
        <w:gridCol w:w="1822"/>
        <w:gridCol w:w="3908"/>
      </w:tblGrid>
      <w:tr w:rsidR="00ED5F42" w:rsidRPr="00ED5F42" w14:paraId="4A1A9430" w14:textId="77777777" w:rsidTr="005238D7">
        <w:trPr>
          <w:jc w:val="center"/>
        </w:trPr>
        <w:tc>
          <w:tcPr>
            <w:tcW w:w="1953" w:type="pct"/>
            <w:vMerge w:val="restart"/>
            <w:tcBorders>
              <w:top w:val="nil"/>
              <w:left w:val="nil"/>
              <w:bottom w:val="nil"/>
              <w:right w:val="nil"/>
            </w:tcBorders>
            <w:noWrap/>
            <w:vAlign w:val="center"/>
            <w:hideMark/>
          </w:tcPr>
          <w:p w14:paraId="63D39BF8" w14:textId="77777777" w:rsidR="00ED5F42" w:rsidRPr="001002BE" w:rsidRDefault="00ED5F42" w:rsidP="005238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X =</w:t>
            </w:r>
          </w:p>
        </w:tc>
        <w:tc>
          <w:tcPr>
            <w:tcW w:w="782" w:type="pct"/>
            <w:tcBorders>
              <w:top w:val="nil"/>
              <w:left w:val="nil"/>
              <w:bottom w:val="single" w:sz="6" w:space="0" w:color="000000"/>
              <w:right w:val="nil"/>
            </w:tcBorders>
            <w:noWrap/>
            <w:vAlign w:val="center"/>
            <w:hideMark/>
          </w:tcPr>
          <w:p w14:paraId="48135C1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 (100 − B) × E</w:t>
            </w:r>
          </w:p>
        </w:tc>
        <w:tc>
          <w:tcPr>
            <w:tcW w:w="2265" w:type="pct"/>
            <w:vMerge w:val="restart"/>
            <w:tcBorders>
              <w:top w:val="nil"/>
              <w:left w:val="nil"/>
              <w:bottom w:val="nil"/>
              <w:right w:val="nil"/>
            </w:tcBorders>
            <w:noWrap/>
            <w:vAlign w:val="center"/>
            <w:hideMark/>
          </w:tcPr>
          <w:p w14:paraId="29C01CB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tc>
      </w:tr>
      <w:tr w:rsidR="00ED5F42" w:rsidRPr="00ED5F42" w14:paraId="1B29C44D" w14:textId="77777777" w:rsidTr="005238D7">
        <w:trPr>
          <w:jc w:val="center"/>
        </w:trPr>
        <w:tc>
          <w:tcPr>
            <w:tcW w:w="1953" w:type="pct"/>
            <w:vMerge/>
            <w:tcBorders>
              <w:top w:val="nil"/>
              <w:left w:val="nil"/>
              <w:bottom w:val="nil"/>
              <w:right w:val="nil"/>
            </w:tcBorders>
            <w:vAlign w:val="center"/>
            <w:hideMark/>
          </w:tcPr>
          <w:p w14:paraId="78B3CB0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782" w:type="pct"/>
            <w:tcBorders>
              <w:top w:val="nil"/>
              <w:left w:val="nil"/>
              <w:bottom w:val="nil"/>
              <w:right w:val="nil"/>
            </w:tcBorders>
            <w:noWrap/>
            <w:vAlign w:val="center"/>
            <w:hideMark/>
          </w:tcPr>
          <w:p w14:paraId="247FCFD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(100 − D) × 10 C</w:t>
            </w:r>
          </w:p>
        </w:tc>
        <w:tc>
          <w:tcPr>
            <w:tcW w:w="2265" w:type="pct"/>
            <w:vMerge/>
            <w:tcBorders>
              <w:top w:val="nil"/>
              <w:left w:val="nil"/>
              <w:bottom w:val="nil"/>
              <w:right w:val="nil"/>
            </w:tcBorders>
            <w:vAlign w:val="center"/>
            <w:hideMark/>
          </w:tcPr>
          <w:p w14:paraId="565522E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2C5C8E86"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D4684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X – grain (seed) yield at the standard moisture (t ha</w:t>
      </w:r>
      <w:r>
        <w:rPr>
          <w:rFonts w:ascii="Times New Roman" w:hAnsi="Times New Roman"/>
          <w:sz w:val="24"/>
          <w:vertAlign w:val="superscript"/>
        </w:rPr>
        <w:t>–1</w:t>
      </w:r>
      <w:r>
        <w:rPr>
          <w:rFonts w:ascii="Times New Roman" w:hAnsi="Times New Roman"/>
          <w:sz w:val="24"/>
        </w:rPr>
        <w:t>);</w:t>
      </w:r>
    </w:p>
    <w:p w14:paraId="70B104B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A − grain (seed) mass (weight) of the plot yield (weight) (kg);</w:t>
      </w:r>
    </w:p>
    <w:p w14:paraId="520FD99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B – grain (seed) moisture (%) during weighing of the yield;</w:t>
      </w:r>
    </w:p>
    <w:p w14:paraId="451B7DB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C – accounting area of the plot (m</w:t>
      </w:r>
      <w:r>
        <w:rPr>
          <w:rFonts w:ascii="Times New Roman" w:hAnsi="Times New Roman"/>
          <w:sz w:val="24"/>
          <w:vertAlign w:val="superscript"/>
        </w:rPr>
        <w:t>2</w:t>
      </w:r>
      <w:r>
        <w:rPr>
          <w:rFonts w:ascii="Times New Roman" w:hAnsi="Times New Roman"/>
          <w:sz w:val="24"/>
        </w:rPr>
        <w:t>);</w:t>
      </w:r>
    </w:p>
    <w:p w14:paraId="4AB221E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D – standard moisture (%);</w:t>
      </w:r>
    </w:p>
    <w:p w14:paraId="2ECC828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E − purity (%).</w:t>
      </w:r>
    </w:p>
    <w:p w14:paraId="76B7369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DB5899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output of oil from a hectare shall be determined, using the following formula:</w:t>
      </w:r>
    </w:p>
    <w:p w14:paraId="686BED6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501"/>
        <w:gridCol w:w="1927"/>
        <w:gridCol w:w="3643"/>
      </w:tblGrid>
      <w:tr w:rsidR="00ED5F42" w:rsidRPr="00ED5F42" w14:paraId="03058211" w14:textId="77777777" w:rsidTr="005238D7">
        <w:trPr>
          <w:jc w:val="center"/>
        </w:trPr>
        <w:tc>
          <w:tcPr>
            <w:tcW w:w="1953" w:type="pct"/>
            <w:vMerge w:val="restart"/>
            <w:tcBorders>
              <w:top w:val="nil"/>
              <w:left w:val="nil"/>
              <w:bottom w:val="nil"/>
              <w:right w:val="nil"/>
            </w:tcBorders>
            <w:noWrap/>
            <w:vAlign w:val="center"/>
            <w:hideMark/>
          </w:tcPr>
          <w:p w14:paraId="0F802F6A" w14:textId="77777777" w:rsidR="00ED5F42" w:rsidRPr="001002BE" w:rsidRDefault="00ED5F42" w:rsidP="005238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X =</w:t>
            </w:r>
          </w:p>
        </w:tc>
        <w:tc>
          <w:tcPr>
            <w:tcW w:w="1015" w:type="pct"/>
            <w:tcBorders>
              <w:top w:val="nil"/>
              <w:left w:val="nil"/>
              <w:bottom w:val="single" w:sz="6" w:space="0" w:color="000000"/>
              <w:right w:val="nil"/>
            </w:tcBorders>
            <w:noWrap/>
            <w:vAlign w:val="center"/>
            <w:hideMark/>
          </w:tcPr>
          <w:p w14:paraId="43A7AD8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 92) / 100) × B</w:t>
            </w:r>
          </w:p>
        </w:tc>
        <w:tc>
          <w:tcPr>
            <w:tcW w:w="2031" w:type="pct"/>
            <w:vMerge w:val="restart"/>
            <w:tcBorders>
              <w:top w:val="nil"/>
              <w:left w:val="nil"/>
              <w:bottom w:val="nil"/>
              <w:right w:val="nil"/>
            </w:tcBorders>
            <w:noWrap/>
            <w:vAlign w:val="center"/>
            <w:hideMark/>
          </w:tcPr>
          <w:p w14:paraId="12B9F55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tc>
      </w:tr>
      <w:tr w:rsidR="00ED5F42" w:rsidRPr="00ED5F42" w14:paraId="72CF2E99" w14:textId="77777777" w:rsidTr="005238D7">
        <w:trPr>
          <w:jc w:val="center"/>
        </w:trPr>
        <w:tc>
          <w:tcPr>
            <w:tcW w:w="1953" w:type="pct"/>
            <w:vMerge/>
            <w:tcBorders>
              <w:top w:val="nil"/>
              <w:left w:val="nil"/>
              <w:bottom w:val="nil"/>
              <w:right w:val="nil"/>
            </w:tcBorders>
            <w:vAlign w:val="center"/>
            <w:hideMark/>
          </w:tcPr>
          <w:p w14:paraId="055B84E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1015" w:type="pct"/>
            <w:tcBorders>
              <w:top w:val="nil"/>
              <w:left w:val="nil"/>
              <w:bottom w:val="nil"/>
              <w:right w:val="nil"/>
            </w:tcBorders>
            <w:noWrap/>
            <w:vAlign w:val="center"/>
            <w:hideMark/>
          </w:tcPr>
          <w:p w14:paraId="2305F9F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w:t>
            </w:r>
          </w:p>
        </w:tc>
        <w:tc>
          <w:tcPr>
            <w:tcW w:w="2031" w:type="pct"/>
            <w:vMerge/>
            <w:tcBorders>
              <w:top w:val="nil"/>
              <w:left w:val="nil"/>
              <w:bottom w:val="nil"/>
              <w:right w:val="nil"/>
            </w:tcBorders>
            <w:vAlign w:val="center"/>
            <w:hideMark/>
          </w:tcPr>
          <w:p w14:paraId="37527E9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113B8D8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B16E4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X – oil yield (t ha</w:t>
      </w:r>
      <w:r>
        <w:rPr>
          <w:rFonts w:ascii="Times New Roman" w:hAnsi="Times New Roman"/>
          <w:sz w:val="24"/>
          <w:vertAlign w:val="superscript"/>
        </w:rPr>
        <w:t>–1</w:t>
      </w:r>
      <w:r>
        <w:rPr>
          <w:rFonts w:ascii="Times New Roman" w:hAnsi="Times New Roman"/>
          <w:sz w:val="24"/>
        </w:rPr>
        <w:t>);</w:t>
      </w:r>
    </w:p>
    <w:p w14:paraId="15DF70E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A – seed yield at the standard moisture (t ha</w:t>
      </w:r>
      <w:r>
        <w:rPr>
          <w:rFonts w:ascii="Times New Roman" w:hAnsi="Times New Roman"/>
          <w:sz w:val="24"/>
          <w:vertAlign w:val="superscript"/>
        </w:rPr>
        <w:t>–1</w:t>
      </w:r>
      <w:r>
        <w:rPr>
          <w:rFonts w:ascii="Times New Roman" w:hAnsi="Times New Roman"/>
          <w:sz w:val="24"/>
        </w:rPr>
        <w:t>);</w:t>
      </w:r>
    </w:p>
    <w:p w14:paraId="37FB3E1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B – content of oil in dry matter (%).</w:t>
      </w:r>
    </w:p>
    <w:p w14:paraId="3C89A89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16419E"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24. Grain (seed, oil) yield (%) in comparison with the standard variety or the average of standard varieties shall be calculated, using the following formula:</w:t>
      </w:r>
    </w:p>
    <w:p w14:paraId="58DFEED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4111"/>
        <w:gridCol w:w="851"/>
        <w:gridCol w:w="4109"/>
      </w:tblGrid>
      <w:tr w:rsidR="00ED5F42" w:rsidRPr="00ED5F42" w14:paraId="460E9968" w14:textId="77777777" w:rsidTr="005238D7">
        <w:trPr>
          <w:jc w:val="center"/>
        </w:trPr>
        <w:tc>
          <w:tcPr>
            <w:tcW w:w="2266" w:type="pct"/>
            <w:vMerge w:val="restart"/>
            <w:tcBorders>
              <w:top w:val="nil"/>
              <w:left w:val="nil"/>
              <w:bottom w:val="nil"/>
              <w:right w:val="nil"/>
            </w:tcBorders>
            <w:noWrap/>
            <w:vAlign w:val="center"/>
            <w:hideMark/>
          </w:tcPr>
          <w:p w14:paraId="21D9860B" w14:textId="77777777" w:rsidR="00ED5F42" w:rsidRPr="001002BE" w:rsidRDefault="00ED5F42" w:rsidP="005238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X =</w:t>
            </w:r>
          </w:p>
        </w:tc>
        <w:tc>
          <w:tcPr>
            <w:tcW w:w="469" w:type="pct"/>
            <w:tcBorders>
              <w:top w:val="nil"/>
              <w:left w:val="nil"/>
              <w:bottom w:val="single" w:sz="6" w:space="0" w:color="000000"/>
              <w:right w:val="nil"/>
            </w:tcBorders>
            <w:noWrap/>
            <w:vAlign w:val="center"/>
            <w:hideMark/>
          </w:tcPr>
          <w:p w14:paraId="30F81DB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 100</w:t>
            </w:r>
          </w:p>
        </w:tc>
        <w:tc>
          <w:tcPr>
            <w:tcW w:w="2265" w:type="pct"/>
            <w:vMerge w:val="restart"/>
            <w:tcBorders>
              <w:top w:val="nil"/>
              <w:left w:val="nil"/>
              <w:bottom w:val="nil"/>
              <w:right w:val="nil"/>
            </w:tcBorders>
            <w:noWrap/>
            <w:vAlign w:val="center"/>
            <w:hideMark/>
          </w:tcPr>
          <w:p w14:paraId="3999383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tc>
      </w:tr>
      <w:tr w:rsidR="00ED5F42" w:rsidRPr="00ED5F42" w14:paraId="130E00F0" w14:textId="77777777" w:rsidTr="005238D7">
        <w:trPr>
          <w:jc w:val="center"/>
        </w:trPr>
        <w:tc>
          <w:tcPr>
            <w:tcW w:w="2266" w:type="pct"/>
            <w:vMerge/>
            <w:tcBorders>
              <w:top w:val="nil"/>
              <w:left w:val="nil"/>
              <w:bottom w:val="nil"/>
              <w:right w:val="nil"/>
            </w:tcBorders>
            <w:vAlign w:val="center"/>
            <w:hideMark/>
          </w:tcPr>
          <w:p w14:paraId="391FF53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469" w:type="pct"/>
            <w:tcBorders>
              <w:top w:val="nil"/>
              <w:left w:val="nil"/>
              <w:bottom w:val="nil"/>
              <w:right w:val="nil"/>
            </w:tcBorders>
            <w:noWrap/>
            <w:vAlign w:val="center"/>
            <w:hideMark/>
          </w:tcPr>
          <w:p w14:paraId="1A0DF41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B</w:t>
            </w:r>
          </w:p>
        </w:tc>
        <w:tc>
          <w:tcPr>
            <w:tcW w:w="2265" w:type="pct"/>
            <w:vMerge/>
            <w:tcBorders>
              <w:top w:val="nil"/>
              <w:left w:val="nil"/>
              <w:bottom w:val="nil"/>
              <w:right w:val="nil"/>
            </w:tcBorders>
            <w:vAlign w:val="center"/>
            <w:hideMark/>
          </w:tcPr>
          <w:p w14:paraId="24595B3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1B46BF7F"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42D297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X – yield of grains or seeds, or oil (%) in comparison with the standard variety;</w:t>
      </w:r>
    </w:p>
    <w:p w14:paraId="539D0BF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A – yield of grains or seeds, or oil of the trial variety (t ha</w:t>
      </w:r>
      <w:r>
        <w:rPr>
          <w:rFonts w:ascii="Times New Roman" w:hAnsi="Times New Roman"/>
          <w:sz w:val="24"/>
          <w:vertAlign w:val="superscript"/>
        </w:rPr>
        <w:t>–1</w:t>
      </w:r>
      <w:r>
        <w:rPr>
          <w:rFonts w:ascii="Times New Roman" w:hAnsi="Times New Roman"/>
          <w:sz w:val="24"/>
        </w:rPr>
        <w:t>);</w:t>
      </w:r>
    </w:p>
    <w:p w14:paraId="4AE0794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B – yield of grains or seeds, or oil of the standard variety (t ha</w:t>
      </w:r>
      <w:r>
        <w:rPr>
          <w:rFonts w:ascii="Times New Roman" w:hAnsi="Times New Roman"/>
          <w:sz w:val="24"/>
          <w:vertAlign w:val="superscript"/>
        </w:rPr>
        <w:t>–1</w:t>
      </w:r>
      <w:r>
        <w:rPr>
          <w:rFonts w:ascii="Times New Roman" w:hAnsi="Times New Roman"/>
          <w:sz w:val="24"/>
        </w:rPr>
        <w:t>).</w:t>
      </w:r>
    </w:p>
    <w:p w14:paraId="2099EA12"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BB57461"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 Preparation of the Joint Sample for the Determination of Quality Indicators</w:t>
      </w:r>
    </w:p>
    <w:p w14:paraId="0B3E7DC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6C6BF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pure seed fraction from each replication shall be joined, forming a single joint sample.</w:t>
      </w:r>
    </w:p>
    <w:p w14:paraId="1577152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72A5E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26. An average sample(s) for the determination of quality indicators shall be prepared from the dried and cleaned joint sample, the mass of the sample(s) being as follows:</w:t>
      </w:r>
    </w:p>
    <w:p w14:paraId="0D543025"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26.1. 2.0 kg – for field peas, soybeans, field beans, white lupine (for the obtaining of seeds), blue lupine (for the obtaining of seeds), and yellow lupine (for the obtaining of seeds);</w:t>
      </w:r>
    </w:p>
    <w:p w14:paraId="71C7B402"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26.2. 1.5 kg – for hulless barley and hulless oats;</w:t>
      </w:r>
    </w:p>
    <w:p w14:paraId="1551B640"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26.3. 0.5 kg – for oil plants, except for soybeans;</w:t>
      </w:r>
    </w:p>
    <w:p w14:paraId="7AC98319"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26.4. 1.0 kg – for other previously not mentioned species.</w:t>
      </w:r>
    </w:p>
    <w:p w14:paraId="1FB74BB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E0B29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average sample from the joint sample shall be separated, using one of the following methods:</w:t>
      </w:r>
    </w:p>
    <w:p w14:paraId="282F9E5A"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27.1. with a special sample divider – according to the description of the equipment;</w:t>
      </w:r>
    </w:p>
    <w:p w14:paraId="45DA9A38"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27.2. the cross-division method.</w:t>
      </w:r>
    </w:p>
    <w:p w14:paraId="6E5B20A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01478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28. Packaging of the average sample:</w:t>
      </w:r>
    </w:p>
    <w:p w14:paraId="0121757D"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28.1. the average sample for the determination of quality analyses shall be packed in a new paper or a clean, washed fabric bag;</w:t>
      </w:r>
    </w:p>
    <w:p w14:paraId="7BA4EA6A"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28.2. a label indicating the assigned variety code shall be attached to the outside of the sample. The label shall be attached so that it could not fall off or get lost otherwise. The duplicate of the label shall be inserted in the sample bag.</w:t>
      </w:r>
    </w:p>
    <w:p w14:paraId="00C1D29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B856B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29. While the sample is being stored, the moisture cannot increase for more than 2.0 % above the standard moisture.</w:t>
      </w:r>
    </w:p>
    <w:p w14:paraId="08E2F03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5253AA5"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 Determination of Threshability for Hulless Barley and Hulless Oats</w:t>
      </w:r>
    </w:p>
    <w:p w14:paraId="0047759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75FE8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30. Determination of threshability for hulless barley and hulless oats:</w:t>
      </w:r>
    </w:p>
    <w:p w14:paraId="59B33243"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30.1. each sample of hulless barley shall be divided in two parts – in grains with separated flakes and grains with non-separated flakes (if the sample also contains admixture of other varieties – grains of husky barley, they must be sorted separately);</w:t>
      </w:r>
    </w:p>
    <w:p w14:paraId="4A9C2C60"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30.2. each sample of hulless oats shall be divided into two parts – in grains with separated flakes and grains with non-separated flakes;</w:t>
      </w:r>
    </w:p>
    <w:p w14:paraId="645F3843"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30.3. the percentage of the grains with non-separated flakes shall be calculated for each sample and the average from all four samples shall be calculated.</w:t>
      </w:r>
    </w:p>
    <w:p w14:paraId="33FE56EE" w14:textId="77777777" w:rsidR="00ED5F42" w:rsidRPr="00ED5F42" w:rsidRDefault="00ED5F42" w:rsidP="00ED5F42">
      <w:pPr>
        <w:rPr>
          <w:rFonts w:ascii="Times New Roman" w:eastAsia="Times New Roman" w:hAnsi="Times New Roman" w:cs="Times New Roman"/>
          <w:noProof/>
          <w:sz w:val="24"/>
          <w:szCs w:val="24"/>
        </w:rPr>
      </w:pPr>
      <w:r>
        <w:br w:type="page"/>
      </w:r>
    </w:p>
    <w:p w14:paraId="3F59B437"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7.</w:t>
      </w:r>
      <w:r>
        <w:rPr>
          <w:rFonts w:ascii="Times New Roman" w:hAnsi="Times New Roman"/>
          <w:b/>
          <w:sz w:val="24"/>
          <w:vertAlign w:val="superscript"/>
        </w:rPr>
        <w:t>2</w:t>
      </w:r>
    </w:p>
    <w:p w14:paraId="6F636DF5"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518</w:t>
      </w:r>
    </w:p>
    <w:p w14:paraId="547E30E3" w14:textId="77777777" w:rsidR="00ED5F42" w:rsidRPr="001002BE"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24 July 2012</w:t>
      </w:r>
      <w:bookmarkStart w:id="189" w:name="piel-671929"/>
      <w:bookmarkStart w:id="190" w:name="piel7_2"/>
      <w:bookmarkEnd w:id="189"/>
      <w:bookmarkEnd w:id="190"/>
    </w:p>
    <w:p w14:paraId="0826491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bookmarkStart w:id="191" w:name="671930"/>
      <w:bookmarkStart w:id="192" w:name="n-671930"/>
      <w:bookmarkEnd w:id="191"/>
      <w:bookmarkEnd w:id="192"/>
    </w:p>
    <w:p w14:paraId="3FCDA11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EA8A9C5"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Harvesting and Accounting of Flax and Hemp Fibre Yield</w:t>
      </w:r>
    </w:p>
    <w:p w14:paraId="3785C4EE"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October 2018</w:t>
      </w:r>
      <w:r>
        <w:rPr>
          <w:rFonts w:ascii="Times New Roman" w:hAnsi="Times New Roman"/>
          <w:sz w:val="24"/>
        </w:rPr>
        <w:t>]</w:t>
      </w:r>
    </w:p>
    <w:p w14:paraId="21E0BA8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5616FC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609830D"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 Harvesting of Yield, Preparation of Sample Bundle</w:t>
      </w:r>
    </w:p>
    <w:p w14:paraId="75F5632F"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1EAFDA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fibre harvest shall be picked by hand during ripeness for harvest:</w:t>
      </w:r>
    </w:p>
    <w:p w14:paraId="0F10F790"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flax for fibre – during early yellow ripening;</w:t>
      </w:r>
    </w:p>
    <w:p w14:paraId="18F5FC46"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hemp for fibre – during full flowering stage.</w:t>
      </w:r>
    </w:p>
    <w:p w14:paraId="2FDBBC4F"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D3E2F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accounting area of plots shall be updated, adjusting their size in relation to spacing, if any.</w:t>
      </w:r>
    </w:p>
    <w:p w14:paraId="2AB7D7E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9E2AA8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Harvesting of fibre flax yield:</w:t>
      </w:r>
    </w:p>
    <w:p w14:paraId="37B42527"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flax stalks shall be plucked by hand;</w:t>
      </w:r>
    </w:p>
    <w:p w14:paraId="1502208A"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after plucking, flax stalks shall be spread out on the plucked plot;</w:t>
      </w:r>
    </w:p>
    <w:p w14:paraId="0DA6F9AB"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a sample replication bundle with a diameter of 15–17 cm shall be prepared from the spread stalks, taking evenly a handful from different places of the plot. The sample bundle shall be specially marked (for example, by tying around coloured labelling);</w:t>
      </w:r>
    </w:p>
    <w:p w14:paraId="59C4DD0D"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the other fibre flax stalks shall be tied in bundles;</w:t>
      </w:r>
    </w:p>
    <w:p w14:paraId="706123F2"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 the bundles referred to in Sub-paragraphs 3.3 and 3.4 of this Annex shall be arranged in stacks for drying on the relevant plot (or the yield of each plot separately);</w:t>
      </w:r>
    </w:p>
    <w:p w14:paraId="59ACEE27"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 seeds shall be threshed from all bundles not later than after 10–12 days;</w:t>
      </w:r>
    </w:p>
    <w:p w14:paraId="5A393618"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 stalks for each replication shall be weighed with accuracy of up to 0.1 kg.</w:t>
      </w:r>
    </w:p>
    <w:p w14:paraId="5FDD0E1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7233E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Harvesting of fibre hemp yield:</w:t>
      </w:r>
    </w:p>
    <w:p w14:paraId="3E3D79C2"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the fibre hemp stalks shall be cut 8–10 cm from the top of the soil;</w:t>
      </w:r>
    </w:p>
    <w:p w14:paraId="5774EFB3"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inflorescences shall be cut;</w:t>
      </w:r>
    </w:p>
    <w:p w14:paraId="3C1C9945"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after cutting of inflorescences, stalks shall be spread out on the relevant plot;</w:t>
      </w:r>
    </w:p>
    <w:p w14:paraId="3030AD7B"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a sample replication bundle with a diameter of 15–20 cm shall be prepared from the spread stalks, taking evenly a handful from different places of the plot. The sample bundle shall be specially marked (for example, by tying around coloured labelling);</w:t>
      </w:r>
    </w:p>
    <w:p w14:paraId="567C111D"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 the other fibre hemp stalks shall be tied together in separate bundles (with a diameter of 15–20 cm) and together with the sample bundle arranged in stacks for drying on the relevant plot (or the yield of each plot separately);</w:t>
      </w:r>
    </w:p>
    <w:p w14:paraId="70A95FAC"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 stalks for each replication shall be weighed with accuracy of up to 0.1 kg.</w:t>
      </w:r>
    </w:p>
    <w:p w14:paraId="2CC8370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F3F6F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Standard moisture for flax and hemp stalks – 19.0 %.</w:t>
      </w:r>
    </w:p>
    <w:p w14:paraId="0556190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30AFD54"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 Calculation of the Size of the Harvest</w:t>
      </w:r>
    </w:p>
    <w:p w14:paraId="67A56CE9" w14:textId="77777777" w:rsidR="00ED5F42" w:rsidRPr="00ED5F42" w:rsidRDefault="00ED5F42" w:rsidP="00ED5F42">
      <w:pPr>
        <w:shd w:val="clear" w:color="auto" w:fill="FFFFFF"/>
        <w:spacing w:after="0" w:line="240" w:lineRule="auto"/>
        <w:jc w:val="center"/>
        <w:rPr>
          <w:rFonts w:ascii="Times New Roman" w:eastAsia="Times New Roman" w:hAnsi="Times New Roman" w:cs="Times New Roman"/>
          <w:b/>
          <w:bCs/>
          <w:noProof/>
          <w:sz w:val="24"/>
          <w:szCs w:val="24"/>
          <w:lang w:val="en-US" w:eastAsia="lv-LV"/>
        </w:rPr>
      </w:pPr>
    </w:p>
    <w:p w14:paraId="505007FA"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2.1. Determination of flax purity</w:t>
      </w:r>
    </w:p>
    <w:p w14:paraId="294ED9C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05D74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sample bundle of each replication shall be weighed with accuracy of up to 0.1 kg.</w:t>
      </w:r>
    </w:p>
    <w:p w14:paraId="6821724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2AB8D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content of the sample bundle shall be sorted into the basic species and admixtures (other plants).</w:t>
      </w:r>
    </w:p>
    <w:p w14:paraId="10019A7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8EE3C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Purity shall be calculated, using the following formula:</w:t>
      </w:r>
    </w:p>
    <w:p w14:paraId="0CC607E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686"/>
        <w:gridCol w:w="1417"/>
        <w:gridCol w:w="3968"/>
      </w:tblGrid>
      <w:tr w:rsidR="00ED5F42" w:rsidRPr="00ED5F42" w14:paraId="0FD11D01" w14:textId="77777777" w:rsidTr="005238D7">
        <w:trPr>
          <w:jc w:val="center"/>
        </w:trPr>
        <w:tc>
          <w:tcPr>
            <w:tcW w:w="2032" w:type="pct"/>
            <w:vMerge w:val="restart"/>
            <w:tcBorders>
              <w:top w:val="nil"/>
              <w:left w:val="nil"/>
              <w:bottom w:val="nil"/>
              <w:right w:val="nil"/>
            </w:tcBorders>
            <w:noWrap/>
            <w:vAlign w:val="center"/>
            <w:hideMark/>
          </w:tcPr>
          <w:p w14:paraId="24297632" w14:textId="77777777" w:rsidR="00ED5F42" w:rsidRPr="001002BE" w:rsidRDefault="00ED5F42" w:rsidP="005238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E =</w:t>
            </w:r>
          </w:p>
        </w:tc>
        <w:tc>
          <w:tcPr>
            <w:tcW w:w="781" w:type="pct"/>
            <w:tcBorders>
              <w:top w:val="nil"/>
              <w:left w:val="nil"/>
              <w:bottom w:val="single" w:sz="6" w:space="0" w:color="000000"/>
              <w:right w:val="nil"/>
            </w:tcBorders>
            <w:noWrap/>
            <w:vAlign w:val="center"/>
            <w:hideMark/>
          </w:tcPr>
          <w:p w14:paraId="65A810C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 b) × 100</w:t>
            </w:r>
          </w:p>
        </w:tc>
        <w:tc>
          <w:tcPr>
            <w:tcW w:w="2187" w:type="pct"/>
            <w:vMerge w:val="restart"/>
            <w:tcBorders>
              <w:top w:val="nil"/>
              <w:left w:val="nil"/>
              <w:bottom w:val="nil"/>
              <w:right w:val="nil"/>
            </w:tcBorders>
            <w:noWrap/>
            <w:vAlign w:val="center"/>
            <w:hideMark/>
          </w:tcPr>
          <w:p w14:paraId="7B97F64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tc>
      </w:tr>
      <w:tr w:rsidR="00ED5F42" w:rsidRPr="00ED5F42" w14:paraId="2C5D1194" w14:textId="77777777" w:rsidTr="005238D7">
        <w:trPr>
          <w:jc w:val="center"/>
        </w:trPr>
        <w:tc>
          <w:tcPr>
            <w:tcW w:w="2032" w:type="pct"/>
            <w:vMerge/>
            <w:tcBorders>
              <w:top w:val="nil"/>
              <w:left w:val="nil"/>
              <w:bottom w:val="nil"/>
              <w:right w:val="nil"/>
            </w:tcBorders>
            <w:vAlign w:val="center"/>
            <w:hideMark/>
          </w:tcPr>
          <w:p w14:paraId="64525CD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781" w:type="pct"/>
            <w:tcBorders>
              <w:top w:val="nil"/>
              <w:left w:val="nil"/>
              <w:bottom w:val="nil"/>
              <w:right w:val="nil"/>
            </w:tcBorders>
            <w:noWrap/>
            <w:vAlign w:val="center"/>
            <w:hideMark/>
          </w:tcPr>
          <w:p w14:paraId="46C0AE2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w:t>
            </w:r>
          </w:p>
        </w:tc>
        <w:tc>
          <w:tcPr>
            <w:tcW w:w="2187" w:type="pct"/>
            <w:vMerge/>
            <w:tcBorders>
              <w:top w:val="nil"/>
              <w:left w:val="nil"/>
              <w:bottom w:val="nil"/>
              <w:right w:val="nil"/>
            </w:tcBorders>
            <w:vAlign w:val="center"/>
            <w:hideMark/>
          </w:tcPr>
          <w:p w14:paraId="68E4CB6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097833B6"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64718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E − purity (%);</w:t>
      </w:r>
    </w:p>
    <w:p w14:paraId="1F6452E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a – mass of the sample bundle (g);</w:t>
      </w:r>
    </w:p>
    <w:p w14:paraId="66CC983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b – mass of admixture (g).</w:t>
      </w:r>
    </w:p>
    <w:p w14:paraId="51F785D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FD559A0"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2.2. Determination of moisture</w:t>
      </w:r>
    </w:p>
    <w:p w14:paraId="56DC198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CC380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following shall be separated from the sample bundle:</w:t>
      </w:r>
    </w:p>
    <w:p w14:paraId="398EDC55"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300 grams – for flax;</w:t>
      </w:r>
    </w:p>
    <w:p w14:paraId="38A776A8"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900 grams – for hemp.</w:t>
      </w:r>
    </w:p>
    <w:p w14:paraId="0B7FD35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DB6EF2"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3C188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separated stalks shall be cut in 2–3 cm long pieces.</w:t>
      </w:r>
    </w:p>
    <w:p w14:paraId="0E869C8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D2F056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To determine the moisture content, two test portions shall be weighted out, each with accuracy of up to 0.01 g:</w:t>
      </w:r>
    </w:p>
    <w:p w14:paraId="6FEF7358"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for flax – 50 g each;</w:t>
      </w:r>
    </w:p>
    <w:p w14:paraId="5028EDE1"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for hemp – 100 g each.</w:t>
      </w:r>
    </w:p>
    <w:p w14:paraId="4D3AB4C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35AFD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test portions shall be dried in a moisture extraction oven at the temperature of 100–105 °C, until their mass is constant, i.e. upon weighing with accuracy of up to 0.01 g, the difference between the mass of the last two weightings must not exceed 0.02 g.</w:t>
      </w:r>
    </w:p>
    <w:p w14:paraId="06A80036"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1CCC1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moisture content for each sample shall be calculated, using the following formula:</w:t>
      </w:r>
    </w:p>
    <w:p w14:paraId="49CD87B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663"/>
        <w:gridCol w:w="1301"/>
        <w:gridCol w:w="4107"/>
      </w:tblGrid>
      <w:tr w:rsidR="00ED5F42" w:rsidRPr="00ED5F42" w14:paraId="2DFD0FF4" w14:textId="77777777" w:rsidTr="005238D7">
        <w:trPr>
          <w:jc w:val="center"/>
        </w:trPr>
        <w:tc>
          <w:tcPr>
            <w:tcW w:w="2019" w:type="pct"/>
            <w:vMerge w:val="restart"/>
            <w:tcBorders>
              <w:top w:val="nil"/>
              <w:left w:val="nil"/>
              <w:bottom w:val="nil"/>
              <w:right w:val="nil"/>
            </w:tcBorders>
            <w:noWrap/>
            <w:vAlign w:val="center"/>
            <w:hideMark/>
          </w:tcPr>
          <w:p w14:paraId="6CDC1B5E" w14:textId="77777777" w:rsidR="00ED5F42" w:rsidRPr="001002BE" w:rsidRDefault="00ED5F42" w:rsidP="005238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M =</w:t>
            </w:r>
          </w:p>
        </w:tc>
        <w:tc>
          <w:tcPr>
            <w:tcW w:w="717" w:type="pct"/>
            <w:tcBorders>
              <w:top w:val="nil"/>
              <w:left w:val="nil"/>
              <w:bottom w:val="single" w:sz="6" w:space="0" w:color="000000"/>
              <w:right w:val="nil"/>
            </w:tcBorders>
            <w:noWrap/>
            <w:vAlign w:val="center"/>
            <w:hideMark/>
          </w:tcPr>
          <w:p w14:paraId="5312E59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 – b) × 100</w:t>
            </w:r>
          </w:p>
        </w:tc>
        <w:tc>
          <w:tcPr>
            <w:tcW w:w="2265" w:type="pct"/>
            <w:vMerge w:val="restart"/>
            <w:tcBorders>
              <w:top w:val="nil"/>
              <w:left w:val="nil"/>
              <w:bottom w:val="nil"/>
              <w:right w:val="nil"/>
            </w:tcBorders>
            <w:noWrap/>
            <w:vAlign w:val="center"/>
            <w:hideMark/>
          </w:tcPr>
          <w:p w14:paraId="16FE1F2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tc>
      </w:tr>
      <w:tr w:rsidR="00ED5F42" w:rsidRPr="00ED5F42" w14:paraId="04D15464" w14:textId="77777777" w:rsidTr="005238D7">
        <w:trPr>
          <w:jc w:val="center"/>
        </w:trPr>
        <w:tc>
          <w:tcPr>
            <w:tcW w:w="2019" w:type="pct"/>
            <w:vMerge/>
            <w:tcBorders>
              <w:top w:val="nil"/>
              <w:left w:val="nil"/>
              <w:bottom w:val="nil"/>
              <w:right w:val="nil"/>
            </w:tcBorders>
            <w:vAlign w:val="center"/>
            <w:hideMark/>
          </w:tcPr>
          <w:p w14:paraId="6059CAB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717" w:type="pct"/>
            <w:tcBorders>
              <w:top w:val="nil"/>
              <w:left w:val="nil"/>
              <w:bottom w:val="nil"/>
              <w:right w:val="nil"/>
            </w:tcBorders>
            <w:noWrap/>
            <w:vAlign w:val="center"/>
            <w:hideMark/>
          </w:tcPr>
          <w:p w14:paraId="6FC3E9A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w:t>
            </w:r>
          </w:p>
        </w:tc>
        <w:tc>
          <w:tcPr>
            <w:tcW w:w="2265" w:type="pct"/>
            <w:vMerge/>
            <w:tcBorders>
              <w:top w:val="nil"/>
              <w:left w:val="nil"/>
              <w:bottom w:val="nil"/>
              <w:right w:val="nil"/>
            </w:tcBorders>
            <w:vAlign w:val="center"/>
            <w:hideMark/>
          </w:tcPr>
          <w:p w14:paraId="49E8D8C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6D9F2AB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37672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M – moisture (%);</w:t>
      </w:r>
    </w:p>
    <w:p w14:paraId="7E7D42E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a – weighed amount of green mass (g);</w:t>
      </w:r>
    </w:p>
    <w:p w14:paraId="267D25F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b – mass of the dried weighed amount (g).</w:t>
      </w:r>
    </w:p>
    <w:p w14:paraId="2A261A1F"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2C4E33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moisture content for each replication shall be calculated as the average result of both samples.</w:t>
      </w:r>
    </w:p>
    <w:p w14:paraId="264E7C0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BF98684"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2.3. Calculation of the size of the harvest</w:t>
      </w:r>
    </w:p>
    <w:p w14:paraId="1EAA4B9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622F7A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Stalk yield (t ha</w:t>
      </w:r>
      <w:r>
        <w:rPr>
          <w:rFonts w:ascii="Times New Roman" w:hAnsi="Times New Roman"/>
          <w:sz w:val="24"/>
          <w:vertAlign w:val="superscript"/>
        </w:rPr>
        <w:t>-1</w:t>
      </w:r>
      <w:r>
        <w:rPr>
          <w:rFonts w:ascii="Times New Roman" w:hAnsi="Times New Roman"/>
          <w:sz w:val="24"/>
        </w:rPr>
        <w:t>) shall be recalculated applying the standard moisture with two digits after comma, using the following formula:</w:t>
      </w:r>
    </w:p>
    <w:p w14:paraId="0683E86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260"/>
        <w:gridCol w:w="1985"/>
        <w:gridCol w:w="3826"/>
      </w:tblGrid>
      <w:tr w:rsidR="00ED5F42" w:rsidRPr="00ED5F42" w14:paraId="5736BA6B" w14:textId="77777777" w:rsidTr="005238D7">
        <w:trPr>
          <w:jc w:val="center"/>
        </w:trPr>
        <w:tc>
          <w:tcPr>
            <w:tcW w:w="1797" w:type="pct"/>
            <w:vMerge w:val="restart"/>
            <w:tcBorders>
              <w:top w:val="nil"/>
              <w:left w:val="nil"/>
              <w:bottom w:val="nil"/>
              <w:right w:val="nil"/>
            </w:tcBorders>
            <w:noWrap/>
            <w:vAlign w:val="center"/>
            <w:hideMark/>
          </w:tcPr>
          <w:p w14:paraId="0D76D737" w14:textId="77777777" w:rsidR="00ED5F42" w:rsidRPr="001002BE" w:rsidRDefault="00ED5F42" w:rsidP="005238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X =</w:t>
            </w:r>
          </w:p>
        </w:tc>
        <w:tc>
          <w:tcPr>
            <w:tcW w:w="1094" w:type="pct"/>
            <w:tcBorders>
              <w:top w:val="nil"/>
              <w:left w:val="nil"/>
              <w:bottom w:val="single" w:sz="6" w:space="0" w:color="000000"/>
              <w:right w:val="nil"/>
            </w:tcBorders>
            <w:noWrap/>
            <w:vAlign w:val="center"/>
            <w:hideMark/>
          </w:tcPr>
          <w:p w14:paraId="232B03C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 × (100 − B) × E</w:t>
            </w:r>
          </w:p>
        </w:tc>
        <w:tc>
          <w:tcPr>
            <w:tcW w:w="2109" w:type="pct"/>
            <w:vMerge w:val="restart"/>
            <w:tcBorders>
              <w:top w:val="nil"/>
              <w:left w:val="nil"/>
              <w:bottom w:val="nil"/>
              <w:right w:val="nil"/>
            </w:tcBorders>
            <w:noWrap/>
            <w:vAlign w:val="center"/>
            <w:hideMark/>
          </w:tcPr>
          <w:p w14:paraId="443C452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tc>
      </w:tr>
      <w:tr w:rsidR="00ED5F42" w:rsidRPr="00ED5F42" w14:paraId="04883DC2" w14:textId="77777777" w:rsidTr="005238D7">
        <w:trPr>
          <w:jc w:val="center"/>
        </w:trPr>
        <w:tc>
          <w:tcPr>
            <w:tcW w:w="1797" w:type="pct"/>
            <w:vMerge/>
            <w:tcBorders>
              <w:top w:val="nil"/>
              <w:left w:val="nil"/>
              <w:bottom w:val="nil"/>
              <w:right w:val="nil"/>
            </w:tcBorders>
            <w:vAlign w:val="center"/>
            <w:hideMark/>
          </w:tcPr>
          <w:p w14:paraId="699A8A5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1094" w:type="pct"/>
            <w:tcBorders>
              <w:top w:val="nil"/>
              <w:left w:val="nil"/>
              <w:bottom w:val="nil"/>
              <w:right w:val="nil"/>
            </w:tcBorders>
            <w:noWrap/>
            <w:vAlign w:val="center"/>
            <w:hideMark/>
          </w:tcPr>
          <w:p w14:paraId="68BAF66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(100 − D) × 10C</w:t>
            </w:r>
          </w:p>
        </w:tc>
        <w:tc>
          <w:tcPr>
            <w:tcW w:w="2109" w:type="pct"/>
            <w:vMerge/>
            <w:tcBorders>
              <w:top w:val="nil"/>
              <w:left w:val="nil"/>
              <w:bottom w:val="nil"/>
              <w:right w:val="nil"/>
            </w:tcBorders>
            <w:vAlign w:val="center"/>
            <w:hideMark/>
          </w:tcPr>
          <w:p w14:paraId="678C182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79B5F2E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35317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X – stalk yield at the standard moisture (t ha</w:t>
      </w:r>
      <w:r>
        <w:rPr>
          <w:rFonts w:ascii="Times New Roman" w:hAnsi="Times New Roman"/>
          <w:sz w:val="24"/>
          <w:vertAlign w:val="superscript"/>
        </w:rPr>
        <w:t>-1</w:t>
      </w:r>
      <w:r>
        <w:rPr>
          <w:rFonts w:ascii="Times New Roman" w:hAnsi="Times New Roman"/>
          <w:sz w:val="24"/>
        </w:rPr>
        <w:t>);</w:t>
      </w:r>
    </w:p>
    <w:p w14:paraId="17B73AB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A – weight of stalks in the plot (kg);</w:t>
      </w:r>
    </w:p>
    <w:p w14:paraId="6B5500F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B – stalk moisture (%) during weighing of the yield;</w:t>
      </w:r>
    </w:p>
    <w:p w14:paraId="3713905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C – accounting area of the plot (m</w:t>
      </w:r>
      <w:r>
        <w:rPr>
          <w:rFonts w:ascii="Times New Roman" w:hAnsi="Times New Roman"/>
          <w:sz w:val="24"/>
          <w:vertAlign w:val="superscript"/>
        </w:rPr>
        <w:t>2</w:t>
      </w:r>
      <w:r>
        <w:rPr>
          <w:rFonts w:ascii="Times New Roman" w:hAnsi="Times New Roman"/>
          <w:sz w:val="24"/>
        </w:rPr>
        <w:t>);</w:t>
      </w:r>
    </w:p>
    <w:p w14:paraId="0495873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D – standard moisture (%);</w:t>
      </w:r>
    </w:p>
    <w:p w14:paraId="77711D7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E − purity (%).</w:t>
      </w:r>
    </w:p>
    <w:p w14:paraId="49858D2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848F9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Stalk yield (%) in comparison with the standard variety or the average indicator of standard varieties shall be calculated, using the following formula:</w:t>
      </w:r>
    </w:p>
    <w:p w14:paraId="2F859B2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969"/>
        <w:gridCol w:w="851"/>
        <w:gridCol w:w="4251"/>
      </w:tblGrid>
      <w:tr w:rsidR="00ED5F42" w:rsidRPr="00ED5F42" w14:paraId="12042414" w14:textId="77777777" w:rsidTr="005238D7">
        <w:trPr>
          <w:jc w:val="center"/>
        </w:trPr>
        <w:tc>
          <w:tcPr>
            <w:tcW w:w="2188" w:type="pct"/>
            <w:vMerge w:val="restart"/>
            <w:tcBorders>
              <w:top w:val="nil"/>
              <w:left w:val="nil"/>
              <w:bottom w:val="nil"/>
              <w:right w:val="nil"/>
            </w:tcBorders>
            <w:noWrap/>
            <w:vAlign w:val="center"/>
            <w:hideMark/>
          </w:tcPr>
          <w:p w14:paraId="339EE8D6" w14:textId="77777777" w:rsidR="00ED5F42" w:rsidRPr="001002BE" w:rsidRDefault="00ED5F42" w:rsidP="005238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X =</w:t>
            </w:r>
          </w:p>
        </w:tc>
        <w:tc>
          <w:tcPr>
            <w:tcW w:w="469" w:type="pct"/>
            <w:tcBorders>
              <w:top w:val="nil"/>
              <w:left w:val="nil"/>
              <w:bottom w:val="single" w:sz="6" w:space="0" w:color="000000"/>
              <w:right w:val="nil"/>
            </w:tcBorders>
            <w:noWrap/>
            <w:vAlign w:val="center"/>
            <w:hideMark/>
          </w:tcPr>
          <w:p w14:paraId="72572B4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 100</w:t>
            </w:r>
          </w:p>
        </w:tc>
        <w:tc>
          <w:tcPr>
            <w:tcW w:w="2343" w:type="pct"/>
            <w:vMerge w:val="restart"/>
            <w:tcBorders>
              <w:top w:val="nil"/>
              <w:left w:val="nil"/>
              <w:bottom w:val="nil"/>
              <w:right w:val="nil"/>
            </w:tcBorders>
            <w:noWrap/>
            <w:vAlign w:val="center"/>
            <w:hideMark/>
          </w:tcPr>
          <w:p w14:paraId="15239B2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tc>
      </w:tr>
      <w:tr w:rsidR="00ED5F42" w:rsidRPr="00ED5F42" w14:paraId="614AA805" w14:textId="77777777" w:rsidTr="005238D7">
        <w:trPr>
          <w:jc w:val="center"/>
        </w:trPr>
        <w:tc>
          <w:tcPr>
            <w:tcW w:w="2188" w:type="pct"/>
            <w:vMerge/>
            <w:tcBorders>
              <w:top w:val="nil"/>
              <w:left w:val="nil"/>
              <w:bottom w:val="nil"/>
              <w:right w:val="nil"/>
            </w:tcBorders>
            <w:vAlign w:val="center"/>
            <w:hideMark/>
          </w:tcPr>
          <w:p w14:paraId="43E8BEE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469" w:type="pct"/>
            <w:tcBorders>
              <w:top w:val="nil"/>
              <w:left w:val="nil"/>
              <w:bottom w:val="nil"/>
              <w:right w:val="nil"/>
            </w:tcBorders>
            <w:noWrap/>
            <w:vAlign w:val="center"/>
            <w:hideMark/>
          </w:tcPr>
          <w:p w14:paraId="52EF664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B</w:t>
            </w:r>
          </w:p>
        </w:tc>
        <w:tc>
          <w:tcPr>
            <w:tcW w:w="2343" w:type="pct"/>
            <w:vMerge/>
            <w:tcBorders>
              <w:top w:val="nil"/>
              <w:left w:val="nil"/>
              <w:bottom w:val="nil"/>
              <w:right w:val="nil"/>
            </w:tcBorders>
            <w:vAlign w:val="center"/>
            <w:hideMark/>
          </w:tcPr>
          <w:p w14:paraId="45336F8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081CAC1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0209B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X – stalk yield (%) in comparison with the standard variety or the average indicator of standard varieties;</w:t>
      </w:r>
    </w:p>
    <w:p w14:paraId="1C3C009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A – stalk yield of the variety to be assessed (t ha</w:t>
      </w:r>
      <w:r>
        <w:rPr>
          <w:rFonts w:ascii="Times New Roman" w:hAnsi="Times New Roman"/>
          <w:sz w:val="24"/>
          <w:vertAlign w:val="superscript"/>
        </w:rPr>
        <w:t>-1</w:t>
      </w:r>
      <w:r>
        <w:rPr>
          <w:rFonts w:ascii="Times New Roman" w:hAnsi="Times New Roman"/>
          <w:sz w:val="24"/>
        </w:rPr>
        <w:t>);</w:t>
      </w:r>
    </w:p>
    <w:p w14:paraId="44EF301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B – stalk yield of the standard variety (t ha</w:t>
      </w:r>
      <w:r>
        <w:rPr>
          <w:rFonts w:ascii="Times New Roman" w:hAnsi="Times New Roman"/>
          <w:sz w:val="24"/>
          <w:vertAlign w:val="superscript"/>
        </w:rPr>
        <w:t>-1</w:t>
      </w:r>
      <w:r>
        <w:rPr>
          <w:rFonts w:ascii="Times New Roman" w:hAnsi="Times New Roman"/>
          <w:sz w:val="24"/>
        </w:rPr>
        <w:t>).</w:t>
      </w:r>
    </w:p>
    <w:p w14:paraId="2713D12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E4B5188"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2.4. Preparation of the joint sample for the determination of quality indicators</w:t>
      </w:r>
    </w:p>
    <w:p w14:paraId="6A83A71E"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AF2C7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 For quality analyses, an average sample (1.5–1.6 kg) of the variety shall be formed from the dried sample replication bundles.</w:t>
      </w:r>
    </w:p>
    <w:p w14:paraId="764AF4F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A509C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 For quality analyses, an average sample:</w:t>
      </w:r>
    </w:p>
    <w:p w14:paraId="3A7564AC"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18.1. shall be packed in a new paper bag;</w:t>
      </w:r>
    </w:p>
    <w:p w14:paraId="44A3EF9A"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18.2. a label indicating the assigned variety code shall be attached to the outside of the sample;</w:t>
      </w:r>
    </w:p>
    <w:p w14:paraId="602BCDF8"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18.3. the label shall be attached so that it could fall off or get lost otherwise. The duplicate of the label shall be inserted in the sample bag.</w:t>
      </w:r>
    </w:p>
    <w:p w14:paraId="0B8999EF"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E31C7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19. While the sample is being stored, the moisture cannot increase for more than 2.0 % above the standard moisture.</w:t>
      </w:r>
    </w:p>
    <w:p w14:paraId="7BC72B36" w14:textId="77777777" w:rsidR="00ED5F42" w:rsidRPr="00ED5F42" w:rsidRDefault="00ED5F42" w:rsidP="00ED5F42">
      <w:pPr>
        <w:rPr>
          <w:rFonts w:ascii="Times New Roman" w:eastAsia="Times New Roman" w:hAnsi="Times New Roman" w:cs="Times New Roman"/>
          <w:noProof/>
          <w:sz w:val="24"/>
          <w:szCs w:val="24"/>
        </w:rPr>
      </w:pPr>
      <w:r>
        <w:br w:type="page"/>
      </w:r>
    </w:p>
    <w:p w14:paraId="22D1A2BE"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7.</w:t>
      </w:r>
      <w:r>
        <w:rPr>
          <w:rFonts w:ascii="Times New Roman" w:hAnsi="Times New Roman"/>
          <w:b/>
          <w:sz w:val="24"/>
          <w:vertAlign w:val="superscript"/>
        </w:rPr>
        <w:t>3</w:t>
      </w:r>
    </w:p>
    <w:p w14:paraId="5F5D0AB2"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518</w:t>
      </w:r>
    </w:p>
    <w:p w14:paraId="0F7026EF" w14:textId="77777777" w:rsidR="00ED5F42" w:rsidRPr="001002BE"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24 July 2012</w:t>
      </w:r>
      <w:bookmarkStart w:id="193" w:name="piel-671932"/>
      <w:bookmarkStart w:id="194" w:name="piel7_3"/>
      <w:bookmarkEnd w:id="193"/>
      <w:bookmarkEnd w:id="194"/>
    </w:p>
    <w:p w14:paraId="5C92514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bookmarkStart w:id="195" w:name="671933"/>
      <w:bookmarkStart w:id="196" w:name="n-671933"/>
      <w:bookmarkEnd w:id="195"/>
      <w:bookmarkEnd w:id="196"/>
    </w:p>
    <w:p w14:paraId="7443E77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C1339DC"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Harvesting and Accounting of Green Mass Yield of Cereal Grasses and Perennial Papilionaceous Plants</w:t>
      </w:r>
    </w:p>
    <w:p w14:paraId="389F9C57"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October 2018</w:t>
      </w:r>
      <w:r>
        <w:rPr>
          <w:rFonts w:ascii="Times New Roman" w:hAnsi="Times New Roman"/>
          <w:sz w:val="24"/>
        </w:rPr>
        <w:t>]</w:t>
      </w:r>
    </w:p>
    <w:p w14:paraId="5E3D935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B4A535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D6CD9B2"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 Harvesting</w:t>
      </w:r>
    </w:p>
    <w:p w14:paraId="03E8637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3BE7E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perennial cereal grasses and papilionaceous plants are mowed in the sowing year, the yield shall not be accounted.</w:t>
      </w:r>
    </w:p>
    <w:p w14:paraId="663C5A7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666C8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annual Westerwolds ryegrass, the green mass yield in the sowing year shall be harvested and accounted:</w:t>
      </w:r>
    </w:p>
    <w:p w14:paraId="585D675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2.1. for the first cutting – at the beginning of blooming stage;</w:t>
      </w:r>
    </w:p>
    <w:p w14:paraId="1251F2E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 for the second and third cutting – at the beginning of blooming.</w:t>
      </w:r>
    </w:p>
    <w:p w14:paraId="6CDF9B1F"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4ED7F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other cereal grasses, the green mass yield in the first and second year of use shall be harvested and accounted:</w:t>
      </w:r>
    </w:p>
    <w:p w14:paraId="40C0FC1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3.1. for the first cutting – at the beginning of paniculation or blooming stage;</w:t>
      </w:r>
    </w:p>
    <w:p w14:paraId="46950AB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3.2. for the second and third cutting (if stalks are formed after regrowing) – at the beginning of blooming.</w:t>
      </w:r>
    </w:p>
    <w:p w14:paraId="5EC956C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D1264D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perennial papilionaceous plants, the green mass yield in the first and second year of use shall be harvested and accounted:</w:t>
      </w:r>
    </w:p>
    <w:p w14:paraId="75B33217"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for the first cutting – at the beginning of flowering;</w:t>
      </w:r>
    </w:p>
    <w:p w14:paraId="7695A027"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for the second cutting:</w:t>
      </w:r>
    </w:p>
    <w:p w14:paraId="652DE57D"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4.2.1. at the beginning of flowering – for the early clover, medium-early clover and lucerne;</w:t>
      </w:r>
    </w:p>
    <w:p w14:paraId="2CC9C6DA"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4.2.2. approximately 40 days after the previous cutting, but not earlier than the plants have reached the height of 25 cm – for the medium-late clover and late clover;</w:t>
      </w:r>
    </w:p>
    <w:p w14:paraId="53DE55E3"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for the third cutting – approximately 40 days after the previous mowing, but not earlier than the plants have reached the height of 25 cm.</w:t>
      </w:r>
    </w:p>
    <w:p w14:paraId="1391C44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229C7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height of cutting shall be at least 5 cm.</w:t>
      </w:r>
    </w:p>
    <w:p w14:paraId="7CD9A3E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471958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Turning, isolation and spacing zones shall be harvested first.</w:t>
      </w:r>
    </w:p>
    <w:p w14:paraId="548165E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2E57C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accounting areas of plots shall be updated, adjusting their size in relation to spacing, if any.</w:t>
      </w:r>
    </w:p>
    <w:p w14:paraId="23EA74D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91262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Harvesting shall be carried out when the relevant variety has reached ripeness for harvesting.</w:t>
      </w:r>
    </w:p>
    <w:p w14:paraId="7F70E8E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9A2C36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Harvesting shall be started with the earliest varieties. At first all replications shall be harvested in consecutive order for one variety, then according to the time of variety maturity time – all replications for each subsequent variety.</w:t>
      </w:r>
    </w:p>
    <w:p w14:paraId="642EFAC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58164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variety ripeness for all varieties is the same, at first all varieties shall be harvested in one replication and then in the following.</w:t>
      </w:r>
    </w:p>
    <w:p w14:paraId="435CC95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9A5C794"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 Calculation of the Size of the Harvest</w:t>
      </w:r>
    </w:p>
    <w:p w14:paraId="47E66DF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E1506C6"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2.1. Determination of purity</w:t>
      </w:r>
    </w:p>
    <w:p w14:paraId="37B1D1A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C54AC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Green mass obtained from each plot shall be weighed (with accuracy of 0.1 kg), while taking an average sample of 1 kg from each replication.</w:t>
      </w:r>
    </w:p>
    <w:p w14:paraId="1AD2EDA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F47B2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average sample of each replication shall be weighed with accuracy of up to 0.01 kg and sorted in the basic species and admixtures (for example, other plants, post-harvest residue).</w:t>
      </w:r>
    </w:p>
    <w:p w14:paraId="4624A22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66E04CC"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2.2. Determination of moisture</w:t>
      </w:r>
    </w:p>
    <w:p w14:paraId="45BAA9E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515BC3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To determine the moisture content of each replication, two test portions shall be weighted out, each with accuracy of up to 0.01 g:</w:t>
      </w:r>
    </w:p>
    <w:p w14:paraId="4DE18E80"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for papilionaceous plants and timothy – 100 g each;</w:t>
      </w:r>
    </w:p>
    <w:p w14:paraId="61249126"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for other cereal grasses – 50 g each.</w:t>
      </w:r>
    </w:p>
    <w:p w14:paraId="52E1580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9FB4D6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weighed test portions shall be dried in a moisture extraction oven at the temperature of 100–105 °C, until their mass is constant, i.e. upon weighing with accuracy of up to 0.01 g, the difference between the mass of the last two weightings must not exceed 0.02 g.</w:t>
      </w:r>
    </w:p>
    <w:p w14:paraId="28D6279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rPr>
      </w:pPr>
    </w:p>
    <w:p w14:paraId="3ABA83C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moisture content for each sample shall be calculated, using the following formula:</w:t>
      </w:r>
    </w:p>
    <w:p w14:paraId="205E700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686"/>
        <w:gridCol w:w="1417"/>
        <w:gridCol w:w="3968"/>
      </w:tblGrid>
      <w:tr w:rsidR="00ED5F42" w:rsidRPr="00ED5F42" w14:paraId="21E3B97C" w14:textId="77777777" w:rsidTr="005238D7">
        <w:trPr>
          <w:jc w:val="center"/>
        </w:trPr>
        <w:tc>
          <w:tcPr>
            <w:tcW w:w="2032" w:type="pct"/>
            <w:vMerge w:val="restart"/>
            <w:tcBorders>
              <w:top w:val="nil"/>
              <w:left w:val="nil"/>
              <w:bottom w:val="nil"/>
              <w:right w:val="nil"/>
            </w:tcBorders>
            <w:noWrap/>
            <w:vAlign w:val="center"/>
            <w:hideMark/>
          </w:tcPr>
          <w:p w14:paraId="61FC138E" w14:textId="77777777" w:rsidR="00ED5F42" w:rsidRPr="001002BE" w:rsidRDefault="00ED5F42" w:rsidP="005238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M =</w:t>
            </w:r>
          </w:p>
        </w:tc>
        <w:tc>
          <w:tcPr>
            <w:tcW w:w="781" w:type="pct"/>
            <w:tcBorders>
              <w:top w:val="nil"/>
              <w:left w:val="nil"/>
              <w:bottom w:val="single" w:sz="6" w:space="0" w:color="000000"/>
              <w:right w:val="nil"/>
            </w:tcBorders>
            <w:noWrap/>
            <w:vAlign w:val="center"/>
            <w:hideMark/>
          </w:tcPr>
          <w:p w14:paraId="1E87211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 b) × 100</w:t>
            </w:r>
          </w:p>
        </w:tc>
        <w:tc>
          <w:tcPr>
            <w:tcW w:w="2187" w:type="pct"/>
            <w:vMerge w:val="restart"/>
            <w:tcBorders>
              <w:top w:val="nil"/>
              <w:left w:val="nil"/>
              <w:bottom w:val="nil"/>
              <w:right w:val="nil"/>
            </w:tcBorders>
            <w:noWrap/>
            <w:vAlign w:val="center"/>
            <w:hideMark/>
          </w:tcPr>
          <w:p w14:paraId="410CC4B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tc>
      </w:tr>
      <w:tr w:rsidR="00ED5F42" w:rsidRPr="00ED5F42" w14:paraId="48275DB5" w14:textId="77777777" w:rsidTr="005238D7">
        <w:trPr>
          <w:jc w:val="center"/>
        </w:trPr>
        <w:tc>
          <w:tcPr>
            <w:tcW w:w="2032" w:type="pct"/>
            <w:vMerge/>
            <w:tcBorders>
              <w:top w:val="nil"/>
              <w:left w:val="nil"/>
              <w:bottom w:val="nil"/>
              <w:right w:val="nil"/>
            </w:tcBorders>
            <w:vAlign w:val="center"/>
            <w:hideMark/>
          </w:tcPr>
          <w:p w14:paraId="384FA07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781" w:type="pct"/>
            <w:tcBorders>
              <w:top w:val="nil"/>
              <w:left w:val="nil"/>
              <w:bottom w:val="nil"/>
              <w:right w:val="nil"/>
            </w:tcBorders>
            <w:noWrap/>
            <w:vAlign w:val="center"/>
            <w:hideMark/>
          </w:tcPr>
          <w:p w14:paraId="61CAD31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w:t>
            </w:r>
          </w:p>
        </w:tc>
        <w:tc>
          <w:tcPr>
            <w:tcW w:w="2187" w:type="pct"/>
            <w:vMerge/>
            <w:tcBorders>
              <w:top w:val="nil"/>
              <w:left w:val="nil"/>
              <w:bottom w:val="nil"/>
              <w:right w:val="nil"/>
            </w:tcBorders>
            <w:vAlign w:val="center"/>
            <w:hideMark/>
          </w:tcPr>
          <w:p w14:paraId="3D10CA2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2942BD0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5B5C7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M – moisture (%);</w:t>
      </w:r>
    </w:p>
    <w:p w14:paraId="4BF6F24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a – weighed amount of green mass (g);</w:t>
      </w:r>
    </w:p>
    <w:p w14:paraId="5BBA999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b – mass of the dried weighed amount (g).</w:t>
      </w:r>
    </w:p>
    <w:p w14:paraId="20A221E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6FA4BD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moisture content for each replication shall be calculated as the average result of both samples.</w:t>
      </w:r>
    </w:p>
    <w:p w14:paraId="4B3B68A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12B367F"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2.3. Calculation of the size of the harvest</w:t>
      </w:r>
    </w:p>
    <w:p w14:paraId="31D67FD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F2ABC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 Green mass of each replication of the trial variety shall be calculated, using the following formula:</w:t>
      </w:r>
    </w:p>
    <w:p w14:paraId="54B3C66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969"/>
        <w:gridCol w:w="880"/>
        <w:gridCol w:w="4222"/>
      </w:tblGrid>
      <w:tr w:rsidR="00ED5F42" w:rsidRPr="00ED5F42" w14:paraId="1079275B" w14:textId="77777777" w:rsidTr="005238D7">
        <w:trPr>
          <w:jc w:val="center"/>
        </w:trPr>
        <w:tc>
          <w:tcPr>
            <w:tcW w:w="2188" w:type="pct"/>
            <w:vMerge w:val="restart"/>
            <w:tcBorders>
              <w:top w:val="nil"/>
              <w:left w:val="nil"/>
              <w:bottom w:val="nil"/>
              <w:right w:val="nil"/>
            </w:tcBorders>
            <w:noWrap/>
            <w:vAlign w:val="center"/>
            <w:hideMark/>
          </w:tcPr>
          <w:p w14:paraId="0FCE6B15" w14:textId="77777777" w:rsidR="00ED5F42" w:rsidRPr="001002BE" w:rsidRDefault="00ED5F42" w:rsidP="005238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R =</w:t>
            </w:r>
          </w:p>
        </w:tc>
        <w:tc>
          <w:tcPr>
            <w:tcW w:w="485" w:type="pct"/>
            <w:tcBorders>
              <w:top w:val="nil"/>
              <w:left w:val="nil"/>
              <w:bottom w:val="single" w:sz="6" w:space="0" w:color="000000"/>
              <w:right w:val="nil"/>
            </w:tcBorders>
            <w:noWrap/>
            <w:vAlign w:val="center"/>
            <w:hideMark/>
          </w:tcPr>
          <w:p w14:paraId="7CEEB10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 × M</w:t>
            </w:r>
          </w:p>
        </w:tc>
        <w:tc>
          <w:tcPr>
            <w:tcW w:w="2327" w:type="pct"/>
            <w:vMerge w:val="restart"/>
            <w:tcBorders>
              <w:top w:val="nil"/>
              <w:left w:val="nil"/>
              <w:bottom w:val="nil"/>
              <w:right w:val="nil"/>
            </w:tcBorders>
            <w:noWrap/>
            <w:vAlign w:val="center"/>
            <w:hideMark/>
          </w:tcPr>
          <w:p w14:paraId="6C0B81A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x 10 where</w:t>
            </w:r>
          </w:p>
        </w:tc>
      </w:tr>
      <w:tr w:rsidR="00ED5F42" w:rsidRPr="00ED5F42" w14:paraId="506DB491" w14:textId="77777777" w:rsidTr="005238D7">
        <w:trPr>
          <w:jc w:val="center"/>
        </w:trPr>
        <w:tc>
          <w:tcPr>
            <w:tcW w:w="2188" w:type="pct"/>
            <w:vMerge/>
            <w:tcBorders>
              <w:top w:val="nil"/>
              <w:left w:val="nil"/>
              <w:bottom w:val="nil"/>
              <w:right w:val="nil"/>
            </w:tcBorders>
            <w:vAlign w:val="center"/>
            <w:hideMark/>
          </w:tcPr>
          <w:p w14:paraId="12E7792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485" w:type="pct"/>
            <w:tcBorders>
              <w:top w:val="nil"/>
              <w:left w:val="nil"/>
              <w:bottom w:val="nil"/>
              <w:right w:val="nil"/>
            </w:tcBorders>
            <w:noWrap/>
            <w:vAlign w:val="center"/>
            <w:hideMark/>
          </w:tcPr>
          <w:p w14:paraId="551F44E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K × L</w:t>
            </w:r>
          </w:p>
        </w:tc>
        <w:tc>
          <w:tcPr>
            <w:tcW w:w="2327" w:type="pct"/>
            <w:vMerge/>
            <w:tcBorders>
              <w:top w:val="nil"/>
              <w:left w:val="nil"/>
              <w:bottom w:val="nil"/>
              <w:right w:val="nil"/>
            </w:tcBorders>
            <w:vAlign w:val="center"/>
            <w:hideMark/>
          </w:tcPr>
          <w:p w14:paraId="2BA412B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1BB4F53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30375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R – green mass yield of the cutting of the replication of the trial variety (t ha</w:t>
      </w:r>
      <w:r>
        <w:rPr>
          <w:rFonts w:ascii="Times New Roman" w:hAnsi="Times New Roman"/>
          <w:sz w:val="24"/>
          <w:vertAlign w:val="superscript"/>
        </w:rPr>
        <w:t>-1</w:t>
      </w:r>
      <w:r>
        <w:rPr>
          <w:rFonts w:ascii="Times New Roman" w:hAnsi="Times New Roman"/>
          <w:sz w:val="24"/>
        </w:rPr>
        <w:t>);</w:t>
      </w:r>
    </w:p>
    <w:p w14:paraId="3CC6ED5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P – mass of the replication of the trial variety in an average sample (after sorting) (kg);</w:t>
      </w:r>
    </w:p>
    <w:p w14:paraId="368B6D4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K – mass of the replication of an average sample prior to sorting (kg);</w:t>
      </w:r>
    </w:p>
    <w:p w14:paraId="1DEB4A3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M – mass of the grass harvested from the plot (kg);</w:t>
      </w:r>
    </w:p>
    <w:p w14:paraId="668B775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L – plot area (m</w:t>
      </w:r>
      <w:r>
        <w:rPr>
          <w:rFonts w:ascii="Times New Roman" w:hAnsi="Times New Roman"/>
          <w:sz w:val="24"/>
          <w:vertAlign w:val="superscript"/>
        </w:rPr>
        <w:t>2</w:t>
      </w:r>
      <w:r>
        <w:rPr>
          <w:rFonts w:ascii="Times New Roman" w:hAnsi="Times New Roman"/>
          <w:sz w:val="24"/>
        </w:rPr>
        <w:t>).</w:t>
      </w:r>
    </w:p>
    <w:p w14:paraId="0F6D865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C7939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green mass yield for the trial variety for the replication shall be calculated as the sum of the green mass yield of all cuttings in the replication.</w:t>
      </w:r>
    </w:p>
    <w:p w14:paraId="3E76F056"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3EEE848"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3. Preparation of the Joint Sample for the Determination of Quality Indicators</w:t>
      </w:r>
    </w:p>
    <w:p w14:paraId="2F52189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85BA8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samples for the quality analyses shall be taken from the first cutting of the variety for the determination of the dry matter and crude protein of the pure fraction of the average sample of each replication (so that, by combining them, a sample with a mass of 1 kg could be prepared for quality analyses).</w:t>
      </w:r>
    </w:p>
    <w:p w14:paraId="5450F7C6"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3E4C2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joint sample of the trial variety shall be immediately cut into 2–3 cm long pieces.</w:t>
      </w:r>
    </w:p>
    <w:p w14:paraId="0DFC8396"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50B7E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cut sample shall be heated for 20–30 minutes at the temperature of 80–90 °C in order to suspend the activity of enzymes and micro-organisms.</w:t>
      </w:r>
    </w:p>
    <w:p w14:paraId="52AD064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D6529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 After heating, the drying of the sample shall be continued at a temperature not exceeding 60–65 °C until a constant mass is obtained.</w:t>
      </w:r>
    </w:p>
    <w:p w14:paraId="032C512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3282F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23. For quality analyses, the dried sample shall be packed as follows:</w:t>
      </w:r>
    </w:p>
    <w:p w14:paraId="6AD6F4E1"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23.1. sample shall be inserted in a new paper or clean fabric bag;</w:t>
      </w:r>
    </w:p>
    <w:p w14:paraId="537D4097"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23.2. a label indicating the assigned variety code shall be attached to the outside of the sample;</w:t>
      </w:r>
    </w:p>
    <w:p w14:paraId="0723CD95"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23.3. the label shall be attached so that it could not fall off or get lost otherwise;</w:t>
      </w:r>
    </w:p>
    <w:p w14:paraId="03926FC0"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23.4. the duplicate of the label shall be inserted in the sample bag.</w:t>
      </w:r>
    </w:p>
    <w:p w14:paraId="23D5C91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B8FE42C"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 Calculation of the Dry Matter Yield</w:t>
      </w:r>
    </w:p>
    <w:p w14:paraId="3A31590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230603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dry matter yield for each cutting of each replication shall be calculated, using the following formula:</w:t>
      </w:r>
    </w:p>
    <w:p w14:paraId="64E80A8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878"/>
        <w:gridCol w:w="1458"/>
        <w:gridCol w:w="3735"/>
      </w:tblGrid>
      <w:tr w:rsidR="00ED5F42" w:rsidRPr="00ED5F42" w14:paraId="62BD7165" w14:textId="77777777" w:rsidTr="005238D7">
        <w:trPr>
          <w:jc w:val="center"/>
        </w:trPr>
        <w:tc>
          <w:tcPr>
            <w:tcW w:w="2188" w:type="pct"/>
            <w:vMerge w:val="restart"/>
            <w:tcBorders>
              <w:top w:val="nil"/>
              <w:left w:val="nil"/>
              <w:bottom w:val="nil"/>
              <w:right w:val="nil"/>
            </w:tcBorders>
            <w:noWrap/>
            <w:vAlign w:val="center"/>
            <w:hideMark/>
          </w:tcPr>
          <w:p w14:paraId="34E9A4A1" w14:textId="77777777" w:rsidR="00ED5F42" w:rsidRPr="001002BE" w:rsidRDefault="00ED5F42" w:rsidP="005238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X =</w:t>
            </w:r>
          </w:p>
        </w:tc>
        <w:tc>
          <w:tcPr>
            <w:tcW w:w="703" w:type="pct"/>
            <w:tcBorders>
              <w:top w:val="nil"/>
              <w:left w:val="nil"/>
              <w:bottom w:val="single" w:sz="6" w:space="0" w:color="000000"/>
              <w:right w:val="nil"/>
            </w:tcBorders>
            <w:noWrap/>
            <w:vAlign w:val="center"/>
            <w:hideMark/>
          </w:tcPr>
          <w:p w14:paraId="025D936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 (100 – M)</w:t>
            </w:r>
          </w:p>
        </w:tc>
        <w:tc>
          <w:tcPr>
            <w:tcW w:w="2109" w:type="pct"/>
            <w:vMerge w:val="restart"/>
            <w:tcBorders>
              <w:top w:val="nil"/>
              <w:left w:val="nil"/>
              <w:bottom w:val="nil"/>
              <w:right w:val="nil"/>
            </w:tcBorders>
            <w:noWrap/>
            <w:vAlign w:val="center"/>
            <w:hideMark/>
          </w:tcPr>
          <w:p w14:paraId="5AED756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tc>
      </w:tr>
      <w:tr w:rsidR="00ED5F42" w:rsidRPr="00ED5F42" w14:paraId="72456733" w14:textId="77777777" w:rsidTr="005238D7">
        <w:trPr>
          <w:jc w:val="center"/>
        </w:trPr>
        <w:tc>
          <w:tcPr>
            <w:tcW w:w="2188" w:type="pct"/>
            <w:vMerge/>
            <w:tcBorders>
              <w:top w:val="nil"/>
              <w:left w:val="nil"/>
              <w:bottom w:val="nil"/>
              <w:right w:val="nil"/>
            </w:tcBorders>
            <w:vAlign w:val="center"/>
            <w:hideMark/>
          </w:tcPr>
          <w:p w14:paraId="18B4080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703" w:type="pct"/>
            <w:tcBorders>
              <w:top w:val="nil"/>
              <w:left w:val="nil"/>
              <w:bottom w:val="nil"/>
              <w:right w:val="nil"/>
            </w:tcBorders>
            <w:noWrap/>
            <w:vAlign w:val="center"/>
            <w:hideMark/>
          </w:tcPr>
          <w:p w14:paraId="4DA4FAA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w:t>
            </w:r>
          </w:p>
        </w:tc>
        <w:tc>
          <w:tcPr>
            <w:tcW w:w="2109" w:type="pct"/>
            <w:vMerge/>
            <w:tcBorders>
              <w:top w:val="nil"/>
              <w:left w:val="nil"/>
              <w:bottom w:val="nil"/>
              <w:right w:val="nil"/>
            </w:tcBorders>
            <w:vAlign w:val="center"/>
            <w:hideMark/>
          </w:tcPr>
          <w:p w14:paraId="4D312AD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6B94FB5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7B6DD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X – dry matter yield (t ha</w:t>
      </w:r>
      <w:r>
        <w:rPr>
          <w:rFonts w:ascii="Times New Roman" w:hAnsi="Times New Roman"/>
          <w:sz w:val="24"/>
          <w:vertAlign w:val="superscript"/>
        </w:rPr>
        <w:t>-1</w:t>
      </w:r>
      <w:r>
        <w:rPr>
          <w:rFonts w:ascii="Times New Roman" w:hAnsi="Times New Roman"/>
          <w:sz w:val="24"/>
        </w:rPr>
        <w:t>);</w:t>
      </w:r>
    </w:p>
    <w:p w14:paraId="1332536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A – green mass yield (t ha</w:t>
      </w:r>
      <w:r>
        <w:rPr>
          <w:rFonts w:ascii="Times New Roman" w:hAnsi="Times New Roman"/>
          <w:sz w:val="24"/>
          <w:vertAlign w:val="superscript"/>
        </w:rPr>
        <w:t>-1</w:t>
      </w:r>
      <w:r>
        <w:rPr>
          <w:rFonts w:ascii="Times New Roman" w:hAnsi="Times New Roman"/>
          <w:sz w:val="24"/>
        </w:rPr>
        <w:t>);</w:t>
      </w:r>
    </w:p>
    <w:p w14:paraId="0CB5B4D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M – moisture of the green mass during weighing of the yield (%).</w:t>
      </w:r>
    </w:p>
    <w:p w14:paraId="31E8491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48EA2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dry matter yield for the variety shall be calculated as the sum of the dry matter yield of all cuttings.</w:t>
      </w:r>
    </w:p>
    <w:p w14:paraId="034B71C6"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5874B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The dry matter yield (%) in comparison with the standard variety or the average indicator of the standard variety shall be calculated, using the following formula:</w:t>
      </w:r>
    </w:p>
    <w:p w14:paraId="5C82B51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4111"/>
        <w:gridCol w:w="851"/>
        <w:gridCol w:w="4109"/>
      </w:tblGrid>
      <w:tr w:rsidR="00ED5F42" w:rsidRPr="00ED5F42" w14:paraId="07DC57DC" w14:textId="77777777" w:rsidTr="005238D7">
        <w:trPr>
          <w:jc w:val="center"/>
        </w:trPr>
        <w:tc>
          <w:tcPr>
            <w:tcW w:w="2266" w:type="pct"/>
            <w:vMerge w:val="restart"/>
            <w:tcBorders>
              <w:top w:val="nil"/>
              <w:left w:val="nil"/>
              <w:bottom w:val="nil"/>
              <w:right w:val="nil"/>
            </w:tcBorders>
            <w:noWrap/>
            <w:vAlign w:val="center"/>
            <w:hideMark/>
          </w:tcPr>
          <w:p w14:paraId="1D6A7365" w14:textId="77777777" w:rsidR="00ED5F42" w:rsidRPr="001002BE" w:rsidRDefault="00ED5F42" w:rsidP="005238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X =</w:t>
            </w:r>
          </w:p>
        </w:tc>
        <w:tc>
          <w:tcPr>
            <w:tcW w:w="469" w:type="pct"/>
            <w:tcBorders>
              <w:top w:val="nil"/>
              <w:left w:val="nil"/>
              <w:bottom w:val="single" w:sz="6" w:space="0" w:color="000000"/>
              <w:right w:val="nil"/>
            </w:tcBorders>
            <w:noWrap/>
            <w:vAlign w:val="center"/>
            <w:hideMark/>
          </w:tcPr>
          <w:p w14:paraId="17D9A1D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 100</w:t>
            </w:r>
          </w:p>
        </w:tc>
        <w:tc>
          <w:tcPr>
            <w:tcW w:w="2265" w:type="pct"/>
            <w:vMerge w:val="restart"/>
            <w:tcBorders>
              <w:top w:val="nil"/>
              <w:left w:val="nil"/>
              <w:bottom w:val="nil"/>
              <w:right w:val="nil"/>
            </w:tcBorders>
            <w:noWrap/>
            <w:vAlign w:val="center"/>
            <w:hideMark/>
          </w:tcPr>
          <w:p w14:paraId="1321844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tc>
      </w:tr>
      <w:tr w:rsidR="00ED5F42" w:rsidRPr="00ED5F42" w14:paraId="0A23DB06" w14:textId="77777777" w:rsidTr="005238D7">
        <w:trPr>
          <w:jc w:val="center"/>
        </w:trPr>
        <w:tc>
          <w:tcPr>
            <w:tcW w:w="2266" w:type="pct"/>
            <w:vMerge/>
            <w:tcBorders>
              <w:top w:val="nil"/>
              <w:left w:val="nil"/>
              <w:bottom w:val="nil"/>
              <w:right w:val="nil"/>
            </w:tcBorders>
            <w:vAlign w:val="center"/>
            <w:hideMark/>
          </w:tcPr>
          <w:p w14:paraId="2B23520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469" w:type="pct"/>
            <w:tcBorders>
              <w:top w:val="nil"/>
              <w:left w:val="nil"/>
              <w:bottom w:val="nil"/>
              <w:right w:val="nil"/>
            </w:tcBorders>
            <w:noWrap/>
            <w:vAlign w:val="center"/>
            <w:hideMark/>
          </w:tcPr>
          <w:p w14:paraId="050E14A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B</w:t>
            </w:r>
          </w:p>
        </w:tc>
        <w:tc>
          <w:tcPr>
            <w:tcW w:w="2265" w:type="pct"/>
            <w:vMerge/>
            <w:tcBorders>
              <w:top w:val="nil"/>
              <w:left w:val="nil"/>
              <w:bottom w:val="nil"/>
              <w:right w:val="nil"/>
            </w:tcBorders>
            <w:vAlign w:val="center"/>
            <w:hideMark/>
          </w:tcPr>
          <w:p w14:paraId="083C3E0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1C96382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F58BE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X – the dry matter yield (%) in comparison with the standard variety or the average indicator of standard varieties;</w:t>
      </w:r>
    </w:p>
    <w:p w14:paraId="6C06202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A – the dry matter yield of the variety to be assessed (t ha</w:t>
      </w:r>
      <w:r>
        <w:rPr>
          <w:rFonts w:ascii="Times New Roman" w:hAnsi="Times New Roman"/>
          <w:sz w:val="24"/>
          <w:vertAlign w:val="superscript"/>
        </w:rPr>
        <w:t>-1</w:t>
      </w:r>
      <w:r>
        <w:rPr>
          <w:rFonts w:ascii="Times New Roman" w:hAnsi="Times New Roman"/>
          <w:sz w:val="24"/>
        </w:rPr>
        <w:t>);</w:t>
      </w:r>
    </w:p>
    <w:p w14:paraId="420C20D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B – the dry matter yield of the standard variety (t ha</w:t>
      </w:r>
      <w:r>
        <w:rPr>
          <w:rFonts w:ascii="Times New Roman" w:hAnsi="Times New Roman"/>
          <w:sz w:val="24"/>
          <w:vertAlign w:val="superscript"/>
        </w:rPr>
        <w:t>-1</w:t>
      </w:r>
      <w:r>
        <w:rPr>
          <w:rFonts w:ascii="Times New Roman" w:hAnsi="Times New Roman"/>
          <w:sz w:val="24"/>
        </w:rPr>
        <w:t>).</w:t>
      </w:r>
    </w:p>
    <w:p w14:paraId="66553D4F" w14:textId="77777777" w:rsidR="00ED5F42" w:rsidRPr="00ED5F42" w:rsidRDefault="00ED5F42" w:rsidP="00ED5F42">
      <w:pPr>
        <w:rPr>
          <w:rFonts w:ascii="Times New Roman" w:eastAsia="Times New Roman" w:hAnsi="Times New Roman" w:cs="Times New Roman"/>
          <w:noProof/>
          <w:sz w:val="24"/>
          <w:szCs w:val="24"/>
        </w:rPr>
      </w:pPr>
      <w:r>
        <w:br w:type="page"/>
      </w:r>
    </w:p>
    <w:p w14:paraId="6F1DF20A"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7.</w:t>
      </w:r>
      <w:r>
        <w:rPr>
          <w:rFonts w:ascii="Times New Roman" w:hAnsi="Times New Roman"/>
          <w:b/>
          <w:sz w:val="24"/>
          <w:vertAlign w:val="superscript"/>
        </w:rPr>
        <w:t>4</w:t>
      </w:r>
    </w:p>
    <w:p w14:paraId="6ADB4A83"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518</w:t>
      </w:r>
    </w:p>
    <w:p w14:paraId="79C67E8B" w14:textId="77777777" w:rsidR="00ED5F42" w:rsidRPr="001002BE"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24 July 2012</w:t>
      </w:r>
      <w:bookmarkStart w:id="197" w:name="piel-671935"/>
      <w:bookmarkStart w:id="198" w:name="piel7_4"/>
      <w:bookmarkEnd w:id="197"/>
      <w:bookmarkEnd w:id="198"/>
    </w:p>
    <w:p w14:paraId="4EF19D8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bookmarkStart w:id="199" w:name="671936"/>
      <w:bookmarkStart w:id="200" w:name="n-671936"/>
      <w:bookmarkEnd w:id="199"/>
      <w:bookmarkEnd w:id="200"/>
    </w:p>
    <w:p w14:paraId="2635D1D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9C0C221"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Harvesting and Accounting of Green Mass Yield of Oil Radish, White Mustard, Phacelia, Oats, Common Vetch, Hairy Vetch, White Lupine, Blue Lupine, Yellow Lupine, and Maize</w:t>
      </w:r>
    </w:p>
    <w:p w14:paraId="72E46AB0"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October 2018</w:t>
      </w:r>
      <w:r>
        <w:rPr>
          <w:rFonts w:ascii="Times New Roman" w:hAnsi="Times New Roman"/>
          <w:sz w:val="24"/>
        </w:rPr>
        <w:t>]</w:t>
      </w:r>
    </w:p>
    <w:p w14:paraId="3FDDE822"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F1F467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DDFA644"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 Harvesting</w:t>
      </w:r>
    </w:p>
    <w:p w14:paraId="77FA406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8607C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Harvesting and accounting of green mass yield shall be carried out:</w:t>
      </w:r>
    </w:p>
    <w:p w14:paraId="6EE68037"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at the beginning of flowering – for oil radish, white mustard, phacelia, common vetch, hairy vetch, white lupine, blue lupine, and yellow lupine;</w:t>
      </w:r>
    </w:p>
    <w:p w14:paraId="1BD1AD07"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as late as possible, however, before the autumn frost – for maize;</w:t>
      </w:r>
    </w:p>
    <w:p w14:paraId="55E7A083"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in the middle of flowering – for oats.</w:t>
      </w:r>
    </w:p>
    <w:p w14:paraId="3205998F"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E0BFD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Turning, isolation and spacing zones shall be harvested first.</w:t>
      </w:r>
    </w:p>
    <w:p w14:paraId="182D74F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2ED5FA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accounting areas of plots shall be updated, adjusting their size in relation to spacing, if any.</w:t>
      </w:r>
    </w:p>
    <w:p w14:paraId="077C6D4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79192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Harvesting shall be carried out when the relevant variety has reached ripeness for harvesting.</w:t>
      </w:r>
    </w:p>
    <w:p w14:paraId="7FC7D21F"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D4FC5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Harvesting shall be started with the earliest varieties. At first all replications shall be harvested in consecutive order for one variety, then according to the time of variety maturity time – all replications for each subsequent variety.</w:t>
      </w:r>
    </w:p>
    <w:p w14:paraId="18E1E3B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EA716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variety ripeness for all varieties is the same, at first all varieties shall be harvested in one replication and then in the following.</w:t>
      </w:r>
    </w:p>
    <w:p w14:paraId="390C2DB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341B386"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 Determination of the Number of Ears for Maize</w:t>
      </w:r>
    </w:p>
    <w:p w14:paraId="2A90D57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59785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Five stalks shall be selected in each replication evenly from the area of the whole plot.</w:t>
      </w:r>
    </w:p>
    <w:p w14:paraId="306A7A1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DAD86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Ears shall be chopped off and counted for the selected stalks.</w:t>
      </w:r>
    </w:p>
    <w:p w14:paraId="09AD315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4B114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average number of ears for each replication and then – variety shall be calculated.</w:t>
      </w:r>
    </w:p>
    <w:p w14:paraId="5EE1AFFF"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329AB1F"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 Calculation of the Size of the Harvest</w:t>
      </w:r>
    </w:p>
    <w:p w14:paraId="409683CD" w14:textId="77777777" w:rsidR="00ED5F42" w:rsidRPr="00ED5F42" w:rsidRDefault="00ED5F42" w:rsidP="00ED5F42">
      <w:pPr>
        <w:shd w:val="clear" w:color="auto" w:fill="FFFFFF"/>
        <w:spacing w:after="0" w:line="240" w:lineRule="auto"/>
        <w:jc w:val="center"/>
        <w:rPr>
          <w:rFonts w:ascii="Times New Roman" w:eastAsia="Times New Roman" w:hAnsi="Times New Roman" w:cs="Times New Roman"/>
          <w:b/>
          <w:bCs/>
          <w:noProof/>
          <w:sz w:val="24"/>
          <w:szCs w:val="24"/>
          <w:lang w:val="en-US" w:eastAsia="lv-LV"/>
        </w:rPr>
      </w:pPr>
    </w:p>
    <w:p w14:paraId="694B2A82"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3.1. Determination of purity</w:t>
      </w:r>
    </w:p>
    <w:p w14:paraId="03AAB1A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6EAAF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green mass obtained from each plot shall be weighed with accuracy of up to 0.1 kg.</w:t>
      </w:r>
    </w:p>
    <w:p w14:paraId="1EA08D6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5DAEE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After weighing of the total yield of the plot, the average sample of each replication of 1 kg shall be taken and weighed with accuracy of up to 0.01 kg</w:t>
      </w:r>
    </w:p>
    <w:p w14:paraId="750C229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D97138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sample taken shall be sorted in the following fractions:</w:t>
      </w:r>
    </w:p>
    <w:p w14:paraId="57D50FD0"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plants of the basic species;</w:t>
      </w:r>
    </w:p>
    <w:p w14:paraId="23CC7C73"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12.2. admixtures (for example, other plants, post-harvest residue).</w:t>
      </w:r>
    </w:p>
    <w:p w14:paraId="76CF121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F676D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fractions of the sorted sample referred to in Paragraph 12 of this Annex shall be weighed with accuracy of up to 0.01 kg.</w:t>
      </w:r>
    </w:p>
    <w:p w14:paraId="0A39F8A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D04599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content in percentage of the sample purity shall be calculated by comparing the mass of the plants of the basic species with the total mass of the sample.</w:t>
      </w:r>
    </w:p>
    <w:p w14:paraId="5AEDA2B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9878F1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selected plants of the basic species of all replications shall be joined, forming the sample referred to in Paragraph 33 of this Annex.</w:t>
      </w:r>
    </w:p>
    <w:p w14:paraId="1089F61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7B2D727"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3.2. Determination of moisture</w:t>
      </w:r>
    </w:p>
    <w:p w14:paraId="42F4C43E"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19468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To determine the moisture content of each replication:</w:t>
      </w:r>
    </w:p>
    <w:p w14:paraId="3BB3983D"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 two stalks shall be selected for maize;</w:t>
      </w:r>
    </w:p>
    <w:p w14:paraId="73E424EA"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 the fraction referred to in Sub-paragraph 12.1 of this Regulation shall be used for other species.</w:t>
      </w:r>
    </w:p>
    <w:p w14:paraId="12690D2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2AA3F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sample referred to in Sub-paragraphs 16.1 and 16.2 of this Annex shall be cut into 2–3 cm long pieces.</w:t>
      </w:r>
    </w:p>
    <w:p w14:paraId="75E09B1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4AB685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Two test portions of 250 g shall be weighed with accuracy of up to 0.01 g.</w:t>
      </w:r>
    </w:p>
    <w:p w14:paraId="7ECEFCD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C5B9A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test portions shall be dried in a moisture extraction oven at the temperature of 100–105 °C, until their mass is constant, i.e. upon weighing with accuracy of up to 0.01 g, the difference between the mass of the last two weightings must not exceed 0.02 g.</w:t>
      </w:r>
    </w:p>
    <w:p w14:paraId="6D6F88A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rPr>
      </w:pPr>
    </w:p>
    <w:p w14:paraId="6AD9E10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moisture content for each sample shall be calculated, using the following formula:</w:t>
      </w:r>
    </w:p>
    <w:p w14:paraId="439AC7A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926"/>
        <w:gridCol w:w="1319"/>
        <w:gridCol w:w="3826"/>
      </w:tblGrid>
      <w:tr w:rsidR="00ED5F42" w:rsidRPr="00ED5F42" w14:paraId="61F39E80" w14:textId="77777777" w:rsidTr="005238D7">
        <w:trPr>
          <w:jc w:val="center"/>
        </w:trPr>
        <w:tc>
          <w:tcPr>
            <w:tcW w:w="2164" w:type="pct"/>
            <w:vMerge w:val="restart"/>
            <w:tcBorders>
              <w:top w:val="nil"/>
              <w:left w:val="nil"/>
              <w:bottom w:val="nil"/>
              <w:right w:val="nil"/>
            </w:tcBorders>
            <w:noWrap/>
            <w:vAlign w:val="center"/>
            <w:hideMark/>
          </w:tcPr>
          <w:p w14:paraId="23E9F9C2" w14:textId="77777777" w:rsidR="00ED5F42" w:rsidRPr="001002BE" w:rsidRDefault="00ED5F42" w:rsidP="005238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M =</w:t>
            </w:r>
          </w:p>
        </w:tc>
        <w:tc>
          <w:tcPr>
            <w:tcW w:w="727" w:type="pct"/>
            <w:tcBorders>
              <w:top w:val="nil"/>
              <w:left w:val="nil"/>
              <w:bottom w:val="single" w:sz="6" w:space="0" w:color="000000"/>
              <w:right w:val="nil"/>
            </w:tcBorders>
            <w:noWrap/>
            <w:vAlign w:val="center"/>
            <w:hideMark/>
          </w:tcPr>
          <w:p w14:paraId="621F41C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 b) × 100</w:t>
            </w:r>
          </w:p>
        </w:tc>
        <w:tc>
          <w:tcPr>
            <w:tcW w:w="2109" w:type="pct"/>
            <w:vMerge w:val="restart"/>
            <w:tcBorders>
              <w:top w:val="nil"/>
              <w:left w:val="nil"/>
              <w:bottom w:val="nil"/>
              <w:right w:val="nil"/>
            </w:tcBorders>
            <w:noWrap/>
            <w:vAlign w:val="center"/>
            <w:hideMark/>
          </w:tcPr>
          <w:p w14:paraId="642B088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tc>
      </w:tr>
      <w:tr w:rsidR="00ED5F42" w:rsidRPr="00ED5F42" w14:paraId="71EA5820" w14:textId="77777777" w:rsidTr="005238D7">
        <w:trPr>
          <w:jc w:val="center"/>
        </w:trPr>
        <w:tc>
          <w:tcPr>
            <w:tcW w:w="2164" w:type="pct"/>
            <w:vMerge/>
            <w:tcBorders>
              <w:top w:val="nil"/>
              <w:left w:val="nil"/>
              <w:bottom w:val="nil"/>
              <w:right w:val="nil"/>
            </w:tcBorders>
            <w:vAlign w:val="center"/>
            <w:hideMark/>
          </w:tcPr>
          <w:p w14:paraId="5A1484D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727" w:type="pct"/>
            <w:tcBorders>
              <w:top w:val="nil"/>
              <w:left w:val="nil"/>
              <w:bottom w:val="nil"/>
              <w:right w:val="nil"/>
            </w:tcBorders>
            <w:noWrap/>
            <w:vAlign w:val="center"/>
            <w:hideMark/>
          </w:tcPr>
          <w:p w14:paraId="60382A7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w:t>
            </w:r>
          </w:p>
        </w:tc>
        <w:tc>
          <w:tcPr>
            <w:tcW w:w="2109" w:type="pct"/>
            <w:vMerge/>
            <w:tcBorders>
              <w:top w:val="nil"/>
              <w:left w:val="nil"/>
              <w:bottom w:val="nil"/>
              <w:right w:val="nil"/>
            </w:tcBorders>
            <w:vAlign w:val="center"/>
            <w:hideMark/>
          </w:tcPr>
          <w:p w14:paraId="65C2816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4643C76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146678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M – moisture (%);</w:t>
      </w:r>
    </w:p>
    <w:p w14:paraId="74FF8CF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a – weighed amount of green mass (g);</w:t>
      </w:r>
    </w:p>
    <w:p w14:paraId="0ACF225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b – mass of the dried weighed amount (g).</w:t>
      </w:r>
    </w:p>
    <w:p w14:paraId="47662CC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D0330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moisture content for each replication shall be calculated as the average result of both samples.</w:t>
      </w:r>
    </w:p>
    <w:p w14:paraId="0F421C2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63F2676"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3.3. Calculation of the size of the harvest</w:t>
      </w:r>
    </w:p>
    <w:p w14:paraId="6FB36756"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9052C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 Green mass of each replication of the trial variety shall be calculated, using the following formula:</w:t>
      </w:r>
    </w:p>
    <w:p w14:paraId="4BC4F5A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4111"/>
        <w:gridCol w:w="691"/>
        <w:gridCol w:w="4269"/>
      </w:tblGrid>
      <w:tr w:rsidR="00ED5F42" w:rsidRPr="00ED5F42" w14:paraId="1DD84C7D" w14:textId="77777777" w:rsidTr="005238D7">
        <w:trPr>
          <w:jc w:val="center"/>
        </w:trPr>
        <w:tc>
          <w:tcPr>
            <w:tcW w:w="2266" w:type="pct"/>
            <w:vMerge w:val="restart"/>
            <w:tcBorders>
              <w:top w:val="nil"/>
              <w:left w:val="nil"/>
              <w:bottom w:val="nil"/>
              <w:right w:val="nil"/>
            </w:tcBorders>
            <w:noWrap/>
            <w:vAlign w:val="center"/>
            <w:hideMark/>
          </w:tcPr>
          <w:p w14:paraId="5E112BE9" w14:textId="77777777" w:rsidR="00ED5F42" w:rsidRPr="001002BE" w:rsidRDefault="00ED5F42" w:rsidP="005238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R =</w:t>
            </w:r>
          </w:p>
        </w:tc>
        <w:tc>
          <w:tcPr>
            <w:tcW w:w="381" w:type="pct"/>
            <w:tcBorders>
              <w:top w:val="nil"/>
              <w:left w:val="nil"/>
              <w:bottom w:val="single" w:sz="6" w:space="0" w:color="000000"/>
              <w:right w:val="nil"/>
            </w:tcBorders>
            <w:noWrap/>
            <w:vAlign w:val="center"/>
            <w:hideMark/>
          </w:tcPr>
          <w:p w14:paraId="53CE697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 × M</w:t>
            </w:r>
          </w:p>
        </w:tc>
        <w:tc>
          <w:tcPr>
            <w:tcW w:w="2353" w:type="pct"/>
            <w:vMerge w:val="restart"/>
            <w:tcBorders>
              <w:top w:val="nil"/>
              <w:left w:val="nil"/>
              <w:bottom w:val="nil"/>
              <w:right w:val="nil"/>
            </w:tcBorders>
            <w:noWrap/>
            <w:vAlign w:val="center"/>
            <w:hideMark/>
          </w:tcPr>
          <w:p w14:paraId="30B1536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x 10 where</w:t>
            </w:r>
          </w:p>
        </w:tc>
      </w:tr>
      <w:tr w:rsidR="00ED5F42" w:rsidRPr="00ED5F42" w14:paraId="01B78BDE" w14:textId="77777777" w:rsidTr="005238D7">
        <w:trPr>
          <w:jc w:val="center"/>
        </w:trPr>
        <w:tc>
          <w:tcPr>
            <w:tcW w:w="2266" w:type="pct"/>
            <w:vMerge/>
            <w:tcBorders>
              <w:top w:val="nil"/>
              <w:left w:val="nil"/>
              <w:bottom w:val="nil"/>
              <w:right w:val="nil"/>
            </w:tcBorders>
            <w:vAlign w:val="center"/>
            <w:hideMark/>
          </w:tcPr>
          <w:p w14:paraId="0DFB1D3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381" w:type="pct"/>
            <w:tcBorders>
              <w:top w:val="nil"/>
              <w:left w:val="nil"/>
              <w:bottom w:val="nil"/>
              <w:right w:val="nil"/>
            </w:tcBorders>
            <w:noWrap/>
            <w:vAlign w:val="center"/>
            <w:hideMark/>
          </w:tcPr>
          <w:p w14:paraId="759DB87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K × L</w:t>
            </w:r>
          </w:p>
        </w:tc>
        <w:tc>
          <w:tcPr>
            <w:tcW w:w="2353" w:type="pct"/>
            <w:vMerge/>
            <w:tcBorders>
              <w:top w:val="nil"/>
              <w:left w:val="nil"/>
              <w:bottom w:val="nil"/>
              <w:right w:val="nil"/>
            </w:tcBorders>
            <w:vAlign w:val="center"/>
            <w:hideMark/>
          </w:tcPr>
          <w:p w14:paraId="3EBA075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797D642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78990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R – green mass yield of the replication of the trial variety (t ha</w:t>
      </w:r>
      <w:r>
        <w:rPr>
          <w:rFonts w:ascii="Times New Roman" w:hAnsi="Times New Roman"/>
          <w:sz w:val="24"/>
          <w:vertAlign w:val="superscript"/>
        </w:rPr>
        <w:t>-1</w:t>
      </w:r>
      <w:r>
        <w:rPr>
          <w:rFonts w:ascii="Times New Roman" w:hAnsi="Times New Roman"/>
          <w:sz w:val="24"/>
        </w:rPr>
        <w:t>);</w:t>
      </w:r>
    </w:p>
    <w:p w14:paraId="5F9325A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P – mass of the replication of the trial variety in an average sample (after sorting) (kg);</w:t>
      </w:r>
    </w:p>
    <w:p w14:paraId="2B18C43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K – mass of the replication of an average sample prior to sorting (kg);</w:t>
      </w:r>
    </w:p>
    <w:p w14:paraId="702C93E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M – mass of the grass harvested from the plot (kg);</w:t>
      </w:r>
    </w:p>
    <w:p w14:paraId="7932CC8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L – plot area (m</w:t>
      </w:r>
      <w:r>
        <w:rPr>
          <w:rFonts w:ascii="Times New Roman" w:hAnsi="Times New Roman"/>
          <w:sz w:val="24"/>
          <w:vertAlign w:val="superscript"/>
        </w:rPr>
        <w:t>2</w:t>
      </w:r>
      <w:r>
        <w:rPr>
          <w:rFonts w:ascii="Times New Roman" w:hAnsi="Times New Roman"/>
          <w:sz w:val="24"/>
        </w:rPr>
        <w:t>).</w:t>
      </w:r>
    </w:p>
    <w:p w14:paraId="2CDE099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D2229D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green mass yield for the trial variety shall be calculated as the sum of the green mass yield of all replications.</w:t>
      </w:r>
    </w:p>
    <w:p w14:paraId="02ABE3FE"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756344F"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3.4. Calculation of the dry matter yield</w:t>
      </w:r>
    </w:p>
    <w:p w14:paraId="6121748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dry matter yield for each cutting of each replication shall be calculated, using the following formula:</w:t>
      </w:r>
    </w:p>
    <w:p w14:paraId="5B80F20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99"/>
        <w:gridCol w:w="1432"/>
        <w:gridCol w:w="617"/>
      </w:tblGrid>
      <w:tr w:rsidR="00ED5F42" w:rsidRPr="00ED5F42" w14:paraId="22A47DFF" w14:textId="77777777" w:rsidTr="005238D7">
        <w:trPr>
          <w:jc w:val="center"/>
        </w:trPr>
        <w:tc>
          <w:tcPr>
            <w:tcW w:w="0" w:type="auto"/>
            <w:vMerge w:val="restart"/>
            <w:tcBorders>
              <w:top w:val="nil"/>
              <w:left w:val="nil"/>
              <w:bottom w:val="nil"/>
              <w:right w:val="nil"/>
            </w:tcBorders>
            <w:noWrap/>
            <w:vAlign w:val="center"/>
            <w:hideMark/>
          </w:tcPr>
          <w:p w14:paraId="7CD1E83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X =</w:t>
            </w:r>
          </w:p>
        </w:tc>
        <w:tc>
          <w:tcPr>
            <w:tcW w:w="0" w:type="auto"/>
            <w:tcBorders>
              <w:top w:val="nil"/>
              <w:left w:val="nil"/>
              <w:bottom w:val="single" w:sz="6" w:space="0" w:color="000000"/>
              <w:right w:val="nil"/>
            </w:tcBorders>
            <w:noWrap/>
            <w:vAlign w:val="center"/>
            <w:hideMark/>
          </w:tcPr>
          <w:p w14:paraId="1BC6282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 (100 – M)</w:t>
            </w:r>
          </w:p>
        </w:tc>
        <w:tc>
          <w:tcPr>
            <w:tcW w:w="0" w:type="auto"/>
            <w:vMerge w:val="restart"/>
            <w:tcBorders>
              <w:top w:val="nil"/>
              <w:left w:val="nil"/>
              <w:bottom w:val="nil"/>
              <w:right w:val="nil"/>
            </w:tcBorders>
            <w:noWrap/>
            <w:vAlign w:val="center"/>
            <w:hideMark/>
          </w:tcPr>
          <w:p w14:paraId="1BFF0D0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tc>
      </w:tr>
      <w:tr w:rsidR="00ED5F42" w:rsidRPr="00ED5F42" w14:paraId="76ED5110" w14:textId="77777777" w:rsidTr="005238D7">
        <w:trPr>
          <w:jc w:val="center"/>
        </w:trPr>
        <w:tc>
          <w:tcPr>
            <w:tcW w:w="0" w:type="auto"/>
            <w:vMerge/>
            <w:tcBorders>
              <w:top w:val="nil"/>
              <w:left w:val="nil"/>
              <w:bottom w:val="nil"/>
              <w:right w:val="nil"/>
            </w:tcBorders>
            <w:vAlign w:val="center"/>
            <w:hideMark/>
          </w:tcPr>
          <w:p w14:paraId="1B82640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0" w:type="auto"/>
            <w:tcBorders>
              <w:top w:val="nil"/>
              <w:left w:val="nil"/>
              <w:bottom w:val="nil"/>
              <w:right w:val="nil"/>
            </w:tcBorders>
            <w:noWrap/>
            <w:vAlign w:val="center"/>
            <w:hideMark/>
          </w:tcPr>
          <w:p w14:paraId="7444F3F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w:t>
            </w:r>
          </w:p>
        </w:tc>
        <w:tc>
          <w:tcPr>
            <w:tcW w:w="0" w:type="auto"/>
            <w:vMerge/>
            <w:tcBorders>
              <w:top w:val="nil"/>
              <w:left w:val="nil"/>
              <w:bottom w:val="nil"/>
              <w:right w:val="nil"/>
            </w:tcBorders>
            <w:vAlign w:val="center"/>
            <w:hideMark/>
          </w:tcPr>
          <w:p w14:paraId="1450B2F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094BD5A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4FADC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X – dry matter yield (t ha</w:t>
      </w:r>
      <w:r>
        <w:rPr>
          <w:rFonts w:ascii="Times New Roman" w:hAnsi="Times New Roman"/>
          <w:sz w:val="24"/>
          <w:vertAlign w:val="superscript"/>
        </w:rPr>
        <w:t>-1</w:t>
      </w:r>
      <w:r>
        <w:rPr>
          <w:rFonts w:ascii="Times New Roman" w:hAnsi="Times New Roman"/>
          <w:sz w:val="24"/>
        </w:rPr>
        <w:t>);</w:t>
      </w:r>
    </w:p>
    <w:p w14:paraId="34C968E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A – green mass yield (t ha</w:t>
      </w:r>
      <w:r>
        <w:rPr>
          <w:rFonts w:ascii="Times New Roman" w:hAnsi="Times New Roman"/>
          <w:sz w:val="24"/>
          <w:vertAlign w:val="superscript"/>
        </w:rPr>
        <w:t>-1</w:t>
      </w:r>
      <w:r>
        <w:rPr>
          <w:rFonts w:ascii="Times New Roman" w:hAnsi="Times New Roman"/>
          <w:sz w:val="24"/>
        </w:rPr>
        <w:t>);</w:t>
      </w:r>
    </w:p>
    <w:p w14:paraId="2DCB458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M – moisture of the green mass during weighing of the yield (%).</w:t>
      </w:r>
    </w:p>
    <w:p w14:paraId="6A38434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7A142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dry matter yield (%) in comparison with the standard variety or the average indicator of the standard variety shall be calculated, using the following formula:</w:t>
      </w:r>
    </w:p>
    <w:p w14:paraId="6564AED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4830" w:type="pct"/>
        <w:jc w:val="center"/>
        <w:tblCellMar>
          <w:top w:w="28" w:type="dxa"/>
          <w:left w:w="28" w:type="dxa"/>
          <w:bottom w:w="28" w:type="dxa"/>
          <w:right w:w="28" w:type="dxa"/>
        </w:tblCellMar>
        <w:tblLook w:val="04A0" w:firstRow="1" w:lastRow="0" w:firstColumn="1" w:lastColumn="0" w:noHBand="0" w:noVBand="1"/>
      </w:tblPr>
      <w:tblGrid>
        <w:gridCol w:w="3970"/>
        <w:gridCol w:w="967"/>
        <w:gridCol w:w="3826"/>
      </w:tblGrid>
      <w:tr w:rsidR="00ED5F42" w:rsidRPr="00ED5F42" w14:paraId="702667A4" w14:textId="77777777" w:rsidTr="005238D7">
        <w:trPr>
          <w:jc w:val="center"/>
        </w:trPr>
        <w:tc>
          <w:tcPr>
            <w:tcW w:w="2265" w:type="pct"/>
            <w:vMerge w:val="restart"/>
            <w:tcBorders>
              <w:top w:val="nil"/>
              <w:left w:val="nil"/>
              <w:bottom w:val="nil"/>
              <w:right w:val="nil"/>
            </w:tcBorders>
            <w:noWrap/>
            <w:vAlign w:val="center"/>
            <w:hideMark/>
          </w:tcPr>
          <w:p w14:paraId="6294DD5A" w14:textId="77777777" w:rsidR="00ED5F42" w:rsidRPr="001002BE" w:rsidRDefault="00ED5F42" w:rsidP="005238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X =</w:t>
            </w:r>
          </w:p>
        </w:tc>
        <w:tc>
          <w:tcPr>
            <w:tcW w:w="552" w:type="pct"/>
            <w:tcBorders>
              <w:top w:val="nil"/>
              <w:left w:val="nil"/>
              <w:bottom w:val="single" w:sz="6" w:space="0" w:color="000000"/>
              <w:right w:val="nil"/>
            </w:tcBorders>
            <w:noWrap/>
            <w:vAlign w:val="center"/>
            <w:hideMark/>
          </w:tcPr>
          <w:p w14:paraId="03FC9EB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 100</w:t>
            </w:r>
          </w:p>
        </w:tc>
        <w:tc>
          <w:tcPr>
            <w:tcW w:w="2183" w:type="pct"/>
            <w:vMerge w:val="restart"/>
            <w:tcBorders>
              <w:top w:val="nil"/>
              <w:left w:val="nil"/>
              <w:bottom w:val="nil"/>
              <w:right w:val="nil"/>
            </w:tcBorders>
            <w:noWrap/>
            <w:vAlign w:val="center"/>
            <w:hideMark/>
          </w:tcPr>
          <w:p w14:paraId="0D617DD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tc>
      </w:tr>
      <w:tr w:rsidR="00ED5F42" w:rsidRPr="00ED5F42" w14:paraId="03AD14D2" w14:textId="77777777" w:rsidTr="005238D7">
        <w:trPr>
          <w:jc w:val="center"/>
        </w:trPr>
        <w:tc>
          <w:tcPr>
            <w:tcW w:w="2265" w:type="pct"/>
            <w:vMerge/>
            <w:tcBorders>
              <w:top w:val="nil"/>
              <w:left w:val="nil"/>
              <w:bottom w:val="nil"/>
              <w:right w:val="nil"/>
            </w:tcBorders>
            <w:vAlign w:val="center"/>
            <w:hideMark/>
          </w:tcPr>
          <w:p w14:paraId="0C62EF0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552" w:type="pct"/>
            <w:tcBorders>
              <w:top w:val="nil"/>
              <w:left w:val="nil"/>
              <w:bottom w:val="nil"/>
              <w:right w:val="nil"/>
            </w:tcBorders>
            <w:noWrap/>
            <w:vAlign w:val="center"/>
            <w:hideMark/>
          </w:tcPr>
          <w:p w14:paraId="4A796B9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B</w:t>
            </w:r>
          </w:p>
        </w:tc>
        <w:tc>
          <w:tcPr>
            <w:tcW w:w="2183" w:type="pct"/>
            <w:vMerge/>
            <w:tcBorders>
              <w:top w:val="nil"/>
              <w:left w:val="nil"/>
              <w:bottom w:val="nil"/>
              <w:right w:val="nil"/>
            </w:tcBorders>
            <w:vAlign w:val="center"/>
            <w:hideMark/>
          </w:tcPr>
          <w:p w14:paraId="2F2042B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22046CB2"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CAA92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X – the dry matter yield (%) in comparison with the standard variety or the average indicator of standard varieties;</w:t>
      </w:r>
    </w:p>
    <w:p w14:paraId="5FC90C3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A – the dry matter yield of the variety to be assessed (t ha</w:t>
      </w:r>
      <w:r>
        <w:rPr>
          <w:rFonts w:ascii="Times New Roman" w:hAnsi="Times New Roman"/>
          <w:sz w:val="24"/>
          <w:vertAlign w:val="superscript"/>
        </w:rPr>
        <w:t>-1</w:t>
      </w:r>
      <w:r>
        <w:rPr>
          <w:rFonts w:ascii="Times New Roman" w:hAnsi="Times New Roman"/>
          <w:sz w:val="24"/>
        </w:rPr>
        <w:t>);</w:t>
      </w:r>
    </w:p>
    <w:p w14:paraId="3EE7B21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B – the dry matter yield of the standard variety (t ha</w:t>
      </w:r>
      <w:r>
        <w:rPr>
          <w:rFonts w:ascii="Times New Roman" w:hAnsi="Times New Roman"/>
          <w:sz w:val="24"/>
          <w:vertAlign w:val="superscript"/>
        </w:rPr>
        <w:t>-1</w:t>
      </w:r>
      <w:r>
        <w:rPr>
          <w:rFonts w:ascii="Times New Roman" w:hAnsi="Times New Roman"/>
          <w:sz w:val="24"/>
        </w:rPr>
        <w:t>).</w:t>
      </w:r>
    </w:p>
    <w:p w14:paraId="59A8EB9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062A64B"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 Preparation of the Joint Sample for the Determination of Quality Indicators</w:t>
      </w:r>
    </w:p>
    <w:p w14:paraId="23926C0E" w14:textId="77777777" w:rsidR="00ED5F42" w:rsidRPr="00ED5F42" w:rsidRDefault="00ED5F42" w:rsidP="00ED5F42">
      <w:pPr>
        <w:shd w:val="clear" w:color="auto" w:fill="FFFFFF"/>
        <w:spacing w:after="0" w:line="240" w:lineRule="auto"/>
        <w:jc w:val="center"/>
        <w:rPr>
          <w:rFonts w:ascii="Times New Roman" w:eastAsia="Times New Roman" w:hAnsi="Times New Roman" w:cs="Times New Roman"/>
          <w:b/>
          <w:bCs/>
          <w:noProof/>
          <w:sz w:val="24"/>
          <w:szCs w:val="24"/>
          <w:lang w:val="en-US" w:eastAsia="lv-LV"/>
        </w:rPr>
      </w:pPr>
    </w:p>
    <w:p w14:paraId="434822A3"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4.1. Preparation of the joint sample of maize for quality analyses</w:t>
      </w:r>
    </w:p>
    <w:p w14:paraId="4165A0F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DD87E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26. A sample for quality analyses – for the determination of the dry matter content, the crude protein content, the neutral detergent fibre (NDF), and the acid detergent fibre (ADF) in dry matte – shall be prepared from the stalks selected for each replication referred to in Sub-paragraph 16.1 of this Annex which, in accordance with Paragraph 17 of this Annex, have been chopped into small pieces (so that, by combining them, a sample with a mass of 1 kg could be prepared).</w:t>
      </w:r>
    </w:p>
    <w:p w14:paraId="37B2ECF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3A00A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stalks of the joint sample chopped into 2–3 cm long pieces shall be mixed up and a sample for laboratory analyses shall be taken.</w:t>
      </w:r>
    </w:p>
    <w:p w14:paraId="5A3895C2"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D6140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28. Handing over for laboratory analyses:</w:t>
      </w:r>
    </w:p>
    <w:p w14:paraId="7ACC6274"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28.1. a green mass sample shall be delivered, without delay, to the corresponding laboratory for quality analyses;</w:t>
      </w:r>
    </w:p>
    <w:p w14:paraId="0DEA08A2"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28.2. an air-dry sample (moisture not more than 15 %) shall be dried in a moisture extraction oven at the temperature of 55 °C for at least 48 hours, until constant mass of the dried sample is obtained, and then shall be delivered to the corresponding laboratory for analyses in an airtight packaging.</w:t>
      </w:r>
    </w:p>
    <w:p w14:paraId="6659F88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49F5BE9"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4.2. Preparation of the joint sample of other species for quality analyses</w:t>
      </w:r>
    </w:p>
    <w:p w14:paraId="1095B47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39034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29. The samples for quality analyses – for the determination of the dry matter and crude protein content – shall be taken from the pure fraction of the average sample of each replication so that, by combining them, a sample with a mass of 1 kg could be prepared for quality analyses.</w:t>
      </w:r>
    </w:p>
    <w:p w14:paraId="583EE67F"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1D891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30. The joint sample of the trial variety shall be immediately cut into 2–3 cm long pieces.</w:t>
      </w:r>
    </w:p>
    <w:p w14:paraId="0820902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479B8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31. The cut sample shall be heated for 20–30 minutes at the temperature of 80–90 °C in order to suspend the activity of enzymes and micro-organisms.</w:t>
      </w:r>
    </w:p>
    <w:p w14:paraId="2A26BDC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4BAF9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32. After heating, the sample shall be continued to be dried at a temperature not exceeding 60–65 °C until a constant mass is obtained.</w:t>
      </w:r>
    </w:p>
    <w:p w14:paraId="119B4EEE"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2FC09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33. For quality analyses, the dried sample shall be packed as follows:</w:t>
      </w:r>
    </w:p>
    <w:p w14:paraId="58FC9A01"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33.1. the sample shall be inserted in a new paper or clean fabric bag;</w:t>
      </w:r>
    </w:p>
    <w:p w14:paraId="6DACEBD5"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33.2. a label indicating the assigned variety code shall be attached to the outside of the sample;</w:t>
      </w:r>
    </w:p>
    <w:p w14:paraId="1DE0318F"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33.3. the label shall be attached so that it could not fall off or get lost otherwise;</w:t>
      </w:r>
    </w:p>
    <w:p w14:paraId="3CD9F312"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33.4. the duplicate of the label shall be inserted in the sample bag.</w:t>
      </w:r>
    </w:p>
    <w:p w14:paraId="104ED541" w14:textId="77777777" w:rsidR="00ED5F42" w:rsidRPr="00ED5F42" w:rsidRDefault="00ED5F42" w:rsidP="00ED5F42">
      <w:pPr>
        <w:rPr>
          <w:rFonts w:ascii="Times New Roman" w:eastAsia="Times New Roman" w:hAnsi="Times New Roman" w:cs="Times New Roman"/>
          <w:noProof/>
          <w:sz w:val="24"/>
          <w:szCs w:val="24"/>
        </w:rPr>
      </w:pPr>
      <w:r>
        <w:br w:type="page"/>
      </w:r>
    </w:p>
    <w:p w14:paraId="3B57DEAD"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7.</w:t>
      </w:r>
      <w:r>
        <w:rPr>
          <w:rFonts w:ascii="Times New Roman" w:hAnsi="Times New Roman"/>
          <w:b/>
          <w:sz w:val="24"/>
          <w:vertAlign w:val="superscript"/>
        </w:rPr>
        <w:t>5</w:t>
      </w:r>
    </w:p>
    <w:p w14:paraId="3506784D"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518</w:t>
      </w:r>
    </w:p>
    <w:p w14:paraId="5441F990" w14:textId="77777777" w:rsidR="00ED5F42" w:rsidRPr="001002BE"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24 July 2012</w:t>
      </w:r>
      <w:bookmarkStart w:id="201" w:name="piel-671938"/>
      <w:bookmarkStart w:id="202" w:name="piel7_5"/>
      <w:bookmarkEnd w:id="201"/>
      <w:bookmarkEnd w:id="202"/>
    </w:p>
    <w:p w14:paraId="020FF01E"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bookmarkStart w:id="203" w:name="671939"/>
      <w:bookmarkStart w:id="204" w:name="n-671939"/>
      <w:bookmarkEnd w:id="203"/>
      <w:bookmarkEnd w:id="204"/>
    </w:p>
    <w:p w14:paraId="387B6A7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1B04094"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Methods for the Assessment of the Indicators for the Assessment of the Value for the Cultivation and Use of Potato Varieties</w:t>
      </w:r>
    </w:p>
    <w:p w14:paraId="11AA6D72"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October 2018</w:t>
      </w:r>
      <w:r>
        <w:rPr>
          <w:rFonts w:ascii="Times New Roman" w:hAnsi="Times New Roman"/>
          <w:sz w:val="24"/>
        </w:rPr>
        <w:t>]</w:t>
      </w:r>
    </w:p>
    <w:p w14:paraId="523575A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7F0175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0BCF007"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 Establishing of the Length of Vegetation period for Potatoes</w:t>
      </w:r>
    </w:p>
    <w:p w14:paraId="6B50FA9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AA0F4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early potatoes, the length of vegetation period in days shall be determined from the full seedling stage until the plant growth stage 97 (stems and leaves dead) according to the BBCH decimal code scale.</w:t>
      </w:r>
    </w:p>
    <w:p w14:paraId="43180FFF"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D2A8C3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medium-early, medium-late and late potatoes the length of vegetation period in days shall be determined from the full seedling stage until the plant growth stage 97 (stems and leaves dead) according to the BBCH decimal code scale.</w:t>
      </w:r>
    </w:p>
    <w:p w14:paraId="345301D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F7B3EDE"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 Accounting of potato diseases</w:t>
      </w:r>
    </w:p>
    <w:p w14:paraId="6627C4B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B2298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accounting of diseases shall be carried out within the time periods indicated in the phytopathological accounting calendar (Table 1).</w:t>
      </w:r>
    </w:p>
    <w:p w14:paraId="33F0B8E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4F13B1F"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Phytopathological Accounting Calendar</w:t>
      </w:r>
    </w:p>
    <w:p w14:paraId="2575F49F"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3641DE"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Table 1</w:t>
      </w:r>
    </w:p>
    <w:p w14:paraId="7189ADC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2"/>
        <w:gridCol w:w="3081"/>
        <w:gridCol w:w="3941"/>
        <w:gridCol w:w="1311"/>
      </w:tblGrid>
      <w:tr w:rsidR="00ED5F42" w:rsidRPr="00ED5F42" w14:paraId="0DB6D00E" w14:textId="77777777" w:rsidTr="005238D7">
        <w:tc>
          <w:tcPr>
            <w:tcW w:w="399" w:type="pct"/>
            <w:tcBorders>
              <w:top w:val="outset" w:sz="6" w:space="0" w:color="414142"/>
              <w:left w:val="outset" w:sz="6" w:space="0" w:color="414142"/>
              <w:bottom w:val="outset" w:sz="6" w:space="0" w:color="414142"/>
              <w:right w:val="outset" w:sz="6" w:space="0" w:color="414142"/>
            </w:tcBorders>
            <w:vAlign w:val="center"/>
            <w:hideMark/>
          </w:tcPr>
          <w:p w14:paraId="49DC73C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701" w:type="pct"/>
            <w:tcBorders>
              <w:top w:val="outset" w:sz="6" w:space="0" w:color="414142"/>
              <w:left w:val="outset" w:sz="6" w:space="0" w:color="414142"/>
              <w:bottom w:val="outset" w:sz="6" w:space="0" w:color="414142"/>
              <w:right w:val="outset" w:sz="6" w:space="0" w:color="414142"/>
            </w:tcBorders>
            <w:vAlign w:val="center"/>
            <w:hideMark/>
          </w:tcPr>
          <w:p w14:paraId="2951591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Disease</w:t>
            </w:r>
          </w:p>
        </w:tc>
        <w:tc>
          <w:tcPr>
            <w:tcW w:w="2176" w:type="pct"/>
            <w:tcBorders>
              <w:top w:val="outset" w:sz="6" w:space="0" w:color="414142"/>
              <w:left w:val="outset" w:sz="6" w:space="0" w:color="414142"/>
              <w:bottom w:val="outset" w:sz="6" w:space="0" w:color="414142"/>
              <w:right w:val="outset" w:sz="6" w:space="0" w:color="414142"/>
            </w:tcBorders>
            <w:vAlign w:val="center"/>
            <w:hideMark/>
          </w:tcPr>
          <w:p w14:paraId="30D417C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Time period for accounting</w:t>
            </w:r>
          </w:p>
        </w:tc>
        <w:tc>
          <w:tcPr>
            <w:tcW w:w="724" w:type="pct"/>
            <w:tcBorders>
              <w:top w:val="outset" w:sz="6" w:space="0" w:color="414142"/>
              <w:left w:val="outset" w:sz="6" w:space="0" w:color="414142"/>
              <w:bottom w:val="outset" w:sz="6" w:space="0" w:color="414142"/>
              <w:right w:val="outset" w:sz="6" w:space="0" w:color="414142"/>
            </w:tcBorders>
            <w:vAlign w:val="center"/>
            <w:hideMark/>
          </w:tcPr>
          <w:p w14:paraId="53A2201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Accounting indicator</w:t>
            </w:r>
          </w:p>
        </w:tc>
      </w:tr>
      <w:tr w:rsidR="00ED5F42" w:rsidRPr="00ED5F42" w14:paraId="0EC9C7A4" w14:textId="77777777" w:rsidTr="005238D7">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3958628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Potato foliage diseases</w:t>
            </w:r>
          </w:p>
        </w:tc>
      </w:tr>
      <w:tr w:rsidR="00ED5F42" w:rsidRPr="00ED5F42" w14:paraId="1FABFEE3"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6DFCA13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1701" w:type="pct"/>
            <w:tcBorders>
              <w:top w:val="outset" w:sz="6" w:space="0" w:color="414142"/>
              <w:left w:val="outset" w:sz="6" w:space="0" w:color="414142"/>
              <w:bottom w:val="outset" w:sz="6" w:space="0" w:color="414142"/>
              <w:right w:val="outset" w:sz="6" w:space="0" w:color="414142"/>
            </w:tcBorders>
            <w:hideMark/>
          </w:tcPr>
          <w:p w14:paraId="0FC09AA3"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Late blight</w:t>
            </w:r>
          </w:p>
          <w:p w14:paraId="6AF91DC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Phytophthora infestans</w:t>
            </w:r>
            <w:r>
              <w:rPr>
                <w:rFonts w:ascii="Times New Roman" w:hAnsi="Times New Roman"/>
                <w:sz w:val="24"/>
              </w:rPr>
              <w:t>)</w:t>
            </w:r>
          </w:p>
        </w:tc>
        <w:tc>
          <w:tcPr>
            <w:tcW w:w="2176" w:type="pct"/>
            <w:tcBorders>
              <w:top w:val="outset" w:sz="6" w:space="0" w:color="414142"/>
              <w:left w:val="outset" w:sz="6" w:space="0" w:color="414142"/>
              <w:bottom w:val="outset" w:sz="6" w:space="0" w:color="414142"/>
              <w:right w:val="outset" w:sz="6" w:space="0" w:color="414142"/>
            </w:tcBorders>
            <w:hideMark/>
          </w:tcPr>
          <w:p w14:paraId="71F84ED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first time – upon emergence of the disease. For the second time – 10 days after the first accounting. For the third time – 10 days after the second accounting.</w:t>
            </w:r>
          </w:p>
        </w:tc>
        <w:tc>
          <w:tcPr>
            <w:tcW w:w="724" w:type="pct"/>
            <w:tcBorders>
              <w:top w:val="outset" w:sz="6" w:space="0" w:color="414142"/>
              <w:left w:val="outset" w:sz="6" w:space="0" w:color="414142"/>
              <w:bottom w:val="outset" w:sz="6" w:space="0" w:color="414142"/>
              <w:right w:val="outset" w:sz="6" w:space="0" w:color="414142"/>
            </w:tcBorders>
            <w:hideMark/>
          </w:tcPr>
          <w:p w14:paraId="5DF51ED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Level of infection (%)</w:t>
            </w:r>
          </w:p>
        </w:tc>
      </w:tr>
      <w:tr w:rsidR="00ED5F42" w:rsidRPr="00ED5F42" w14:paraId="5479BD55"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245DFE7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1701" w:type="pct"/>
            <w:tcBorders>
              <w:top w:val="outset" w:sz="6" w:space="0" w:color="414142"/>
              <w:left w:val="outset" w:sz="6" w:space="0" w:color="414142"/>
              <w:bottom w:val="outset" w:sz="6" w:space="0" w:color="414142"/>
              <w:right w:val="outset" w:sz="6" w:space="0" w:color="414142"/>
            </w:tcBorders>
            <w:hideMark/>
          </w:tcPr>
          <w:p w14:paraId="44F7F751"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Early blight of foliage</w:t>
            </w:r>
          </w:p>
          <w:p w14:paraId="77D7C15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Alternaria solani Sor.</w:t>
            </w:r>
            <w:r>
              <w:rPr>
                <w:rFonts w:ascii="Times New Roman" w:hAnsi="Times New Roman"/>
                <w:sz w:val="24"/>
              </w:rPr>
              <w:t>)</w:t>
            </w:r>
          </w:p>
        </w:tc>
        <w:tc>
          <w:tcPr>
            <w:tcW w:w="2176" w:type="pct"/>
            <w:tcBorders>
              <w:top w:val="outset" w:sz="6" w:space="0" w:color="414142"/>
              <w:left w:val="outset" w:sz="6" w:space="0" w:color="414142"/>
              <w:bottom w:val="outset" w:sz="6" w:space="0" w:color="414142"/>
              <w:right w:val="outset" w:sz="6" w:space="0" w:color="414142"/>
            </w:tcBorders>
            <w:hideMark/>
          </w:tcPr>
          <w:p w14:paraId="2B20AAB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During the vegetation period, upon emergence of the symptoms of the disease</w:t>
            </w:r>
          </w:p>
        </w:tc>
        <w:tc>
          <w:tcPr>
            <w:tcW w:w="724" w:type="pct"/>
            <w:tcBorders>
              <w:top w:val="outset" w:sz="6" w:space="0" w:color="414142"/>
              <w:left w:val="outset" w:sz="6" w:space="0" w:color="414142"/>
              <w:bottom w:val="outset" w:sz="6" w:space="0" w:color="414142"/>
              <w:right w:val="outset" w:sz="6" w:space="0" w:color="414142"/>
            </w:tcBorders>
            <w:hideMark/>
          </w:tcPr>
          <w:p w14:paraId="1F427B1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Level of infection (%)</w:t>
            </w:r>
          </w:p>
        </w:tc>
      </w:tr>
      <w:tr w:rsidR="00ED5F42" w:rsidRPr="00ED5F42" w14:paraId="793D6BD6" w14:textId="77777777" w:rsidTr="005238D7">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5D614FC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 Potato tuber diseases</w:t>
            </w:r>
          </w:p>
        </w:tc>
      </w:tr>
      <w:tr w:rsidR="00ED5F42" w:rsidRPr="00ED5F42" w14:paraId="1F4F946A"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445EF0F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w:t>
            </w:r>
          </w:p>
        </w:tc>
        <w:tc>
          <w:tcPr>
            <w:tcW w:w="1701" w:type="pct"/>
            <w:tcBorders>
              <w:top w:val="outset" w:sz="6" w:space="0" w:color="414142"/>
              <w:left w:val="outset" w:sz="6" w:space="0" w:color="414142"/>
              <w:bottom w:val="outset" w:sz="6" w:space="0" w:color="414142"/>
              <w:right w:val="outset" w:sz="6" w:space="0" w:color="414142"/>
            </w:tcBorders>
            <w:hideMark/>
          </w:tcPr>
          <w:p w14:paraId="094E45AA"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Late blight</w:t>
            </w:r>
          </w:p>
          <w:p w14:paraId="1AD344C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Phytophtora infestans</w:t>
            </w:r>
            <w:r>
              <w:rPr>
                <w:rFonts w:ascii="Times New Roman" w:hAnsi="Times New Roman"/>
                <w:sz w:val="24"/>
              </w:rPr>
              <w:t>)</w:t>
            </w:r>
          </w:p>
        </w:tc>
        <w:tc>
          <w:tcPr>
            <w:tcW w:w="2176" w:type="pct"/>
            <w:tcBorders>
              <w:top w:val="outset" w:sz="6" w:space="0" w:color="414142"/>
              <w:left w:val="outset" w:sz="6" w:space="0" w:color="414142"/>
              <w:bottom w:val="outset" w:sz="6" w:space="0" w:color="414142"/>
              <w:right w:val="outset" w:sz="6" w:space="0" w:color="414142"/>
            </w:tcBorders>
            <w:hideMark/>
          </w:tcPr>
          <w:p w14:paraId="36016A3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Upon assessment and sorting</w:t>
            </w:r>
          </w:p>
        </w:tc>
        <w:tc>
          <w:tcPr>
            <w:tcW w:w="724" w:type="pct"/>
            <w:tcBorders>
              <w:top w:val="outset" w:sz="6" w:space="0" w:color="414142"/>
              <w:left w:val="outset" w:sz="6" w:space="0" w:color="414142"/>
              <w:bottom w:val="outset" w:sz="6" w:space="0" w:color="414142"/>
              <w:right w:val="outset" w:sz="6" w:space="0" w:color="414142"/>
            </w:tcBorders>
            <w:hideMark/>
          </w:tcPr>
          <w:p w14:paraId="6F54B27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Infected tubers (%)</w:t>
            </w:r>
          </w:p>
        </w:tc>
      </w:tr>
      <w:tr w:rsidR="00ED5F42" w:rsidRPr="00ED5F42" w14:paraId="502A8221"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4AFD72D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w:t>
            </w:r>
          </w:p>
        </w:tc>
        <w:tc>
          <w:tcPr>
            <w:tcW w:w="1701" w:type="pct"/>
            <w:tcBorders>
              <w:top w:val="outset" w:sz="6" w:space="0" w:color="414142"/>
              <w:left w:val="outset" w:sz="6" w:space="0" w:color="414142"/>
              <w:bottom w:val="outset" w:sz="6" w:space="0" w:color="414142"/>
              <w:right w:val="outset" w:sz="6" w:space="0" w:color="414142"/>
            </w:tcBorders>
            <w:hideMark/>
          </w:tcPr>
          <w:p w14:paraId="782C3F48"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Bacterial soft rot</w:t>
            </w:r>
          </w:p>
          <w:p w14:paraId="5484936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Pseudomonas fluorescens, Xanthomonas spp. Clostridium spp.</w:t>
            </w:r>
            <w:r>
              <w:rPr>
                <w:rFonts w:ascii="Times New Roman" w:hAnsi="Times New Roman"/>
                <w:sz w:val="24"/>
              </w:rPr>
              <w:t>)</w:t>
            </w:r>
          </w:p>
        </w:tc>
        <w:tc>
          <w:tcPr>
            <w:tcW w:w="2176" w:type="pct"/>
            <w:tcBorders>
              <w:top w:val="outset" w:sz="6" w:space="0" w:color="414142"/>
              <w:left w:val="outset" w:sz="6" w:space="0" w:color="414142"/>
              <w:bottom w:val="outset" w:sz="6" w:space="0" w:color="414142"/>
              <w:right w:val="outset" w:sz="6" w:space="0" w:color="414142"/>
            </w:tcBorders>
            <w:hideMark/>
          </w:tcPr>
          <w:p w14:paraId="7D18E0E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Upon assessment and sorting</w:t>
            </w:r>
          </w:p>
        </w:tc>
        <w:tc>
          <w:tcPr>
            <w:tcW w:w="724" w:type="pct"/>
            <w:tcBorders>
              <w:top w:val="outset" w:sz="6" w:space="0" w:color="414142"/>
              <w:left w:val="outset" w:sz="6" w:space="0" w:color="414142"/>
              <w:bottom w:val="outset" w:sz="6" w:space="0" w:color="414142"/>
              <w:right w:val="outset" w:sz="6" w:space="0" w:color="414142"/>
            </w:tcBorders>
            <w:hideMark/>
          </w:tcPr>
          <w:p w14:paraId="3E7957C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Infected tubers (%)</w:t>
            </w:r>
          </w:p>
        </w:tc>
      </w:tr>
      <w:tr w:rsidR="00ED5F42" w:rsidRPr="00ED5F42" w14:paraId="4F1423E7"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09CF155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w:t>
            </w:r>
          </w:p>
        </w:tc>
        <w:tc>
          <w:tcPr>
            <w:tcW w:w="1701" w:type="pct"/>
            <w:tcBorders>
              <w:top w:val="outset" w:sz="6" w:space="0" w:color="414142"/>
              <w:left w:val="outset" w:sz="6" w:space="0" w:color="414142"/>
              <w:bottom w:val="outset" w:sz="6" w:space="0" w:color="414142"/>
              <w:right w:val="outset" w:sz="6" w:space="0" w:color="414142"/>
            </w:tcBorders>
            <w:hideMark/>
          </w:tcPr>
          <w:p w14:paraId="68726CEA"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Dry rot</w:t>
            </w:r>
          </w:p>
          <w:p w14:paraId="08C943B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Fusarium spp.</w:t>
            </w:r>
            <w:r>
              <w:rPr>
                <w:rFonts w:ascii="Times New Roman" w:hAnsi="Times New Roman"/>
                <w:sz w:val="24"/>
              </w:rPr>
              <w:t xml:space="preserve"> and </w:t>
            </w:r>
            <w:r>
              <w:rPr>
                <w:rFonts w:ascii="Times New Roman" w:hAnsi="Times New Roman"/>
                <w:i/>
                <w:iCs/>
                <w:sz w:val="24"/>
              </w:rPr>
              <w:t>Phoma foveata</w:t>
            </w:r>
            <w:r>
              <w:rPr>
                <w:rFonts w:ascii="Times New Roman" w:hAnsi="Times New Roman"/>
                <w:sz w:val="24"/>
              </w:rPr>
              <w:t>)</w:t>
            </w:r>
          </w:p>
        </w:tc>
        <w:tc>
          <w:tcPr>
            <w:tcW w:w="2176" w:type="pct"/>
            <w:tcBorders>
              <w:top w:val="outset" w:sz="6" w:space="0" w:color="414142"/>
              <w:left w:val="outset" w:sz="6" w:space="0" w:color="414142"/>
              <w:bottom w:val="outset" w:sz="6" w:space="0" w:color="414142"/>
              <w:right w:val="outset" w:sz="6" w:space="0" w:color="414142"/>
            </w:tcBorders>
            <w:hideMark/>
          </w:tcPr>
          <w:p w14:paraId="2C36D2B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Upon assessment and sorting</w:t>
            </w:r>
          </w:p>
        </w:tc>
        <w:tc>
          <w:tcPr>
            <w:tcW w:w="724" w:type="pct"/>
            <w:tcBorders>
              <w:top w:val="outset" w:sz="6" w:space="0" w:color="414142"/>
              <w:left w:val="outset" w:sz="6" w:space="0" w:color="414142"/>
              <w:bottom w:val="outset" w:sz="6" w:space="0" w:color="414142"/>
              <w:right w:val="outset" w:sz="6" w:space="0" w:color="414142"/>
            </w:tcBorders>
            <w:hideMark/>
          </w:tcPr>
          <w:p w14:paraId="4E3E822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Infected tubers (%)</w:t>
            </w:r>
          </w:p>
        </w:tc>
      </w:tr>
    </w:tbl>
    <w:p w14:paraId="52B239E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64E6E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Potato foliage diseases shall be determined visually establishing the level of damages in per cent for the entire plot (surface of the damaged leaves from the surface of plant leaves of the whole plot).</w:t>
      </w:r>
    </w:p>
    <w:p w14:paraId="2BFA1EE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80639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To determine potato tuber diseases, 100 tubers shall be selected from market tubers, and they shall be washed and dried.</w:t>
      </w:r>
    </w:p>
    <w:p w14:paraId="1979E31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08A7A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Each tuber shall be assessed, the disease referred to in Paragraph 2 of Table 1 shall be indicated, and accounting thereof shall be carried out.</w:t>
      </w:r>
    </w:p>
    <w:p w14:paraId="0B15103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1B870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infected tubers referred to in Paragraph 6 of this Annex shall be added up, considering them being infected with the diseases referred to in Paragraph 2 of Table 1.</w:t>
      </w:r>
    </w:p>
    <w:p w14:paraId="35175C0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33300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Infected tubers (%) shall be calculated, using the following formula:</w:t>
      </w:r>
    </w:p>
    <w:p w14:paraId="32C60CB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969"/>
        <w:gridCol w:w="851"/>
        <w:gridCol w:w="4251"/>
      </w:tblGrid>
      <w:tr w:rsidR="00ED5F42" w:rsidRPr="00ED5F42" w14:paraId="1AAD06BA" w14:textId="77777777" w:rsidTr="005238D7">
        <w:trPr>
          <w:jc w:val="center"/>
        </w:trPr>
        <w:tc>
          <w:tcPr>
            <w:tcW w:w="2188" w:type="pct"/>
            <w:vMerge w:val="restart"/>
            <w:tcBorders>
              <w:top w:val="nil"/>
              <w:left w:val="nil"/>
              <w:bottom w:val="nil"/>
              <w:right w:val="nil"/>
            </w:tcBorders>
            <w:noWrap/>
            <w:vAlign w:val="center"/>
            <w:hideMark/>
          </w:tcPr>
          <w:p w14:paraId="72E31E66" w14:textId="77777777" w:rsidR="00ED5F42" w:rsidRPr="001002BE" w:rsidRDefault="00ED5F42" w:rsidP="005238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A =</w:t>
            </w:r>
          </w:p>
        </w:tc>
        <w:tc>
          <w:tcPr>
            <w:tcW w:w="469" w:type="pct"/>
            <w:tcBorders>
              <w:top w:val="nil"/>
              <w:left w:val="nil"/>
              <w:bottom w:val="single" w:sz="6" w:space="0" w:color="000000"/>
              <w:right w:val="nil"/>
            </w:tcBorders>
            <w:noWrap/>
            <w:vAlign w:val="center"/>
            <w:hideMark/>
          </w:tcPr>
          <w:p w14:paraId="0E121F4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 100</w:t>
            </w:r>
          </w:p>
        </w:tc>
        <w:tc>
          <w:tcPr>
            <w:tcW w:w="2343" w:type="pct"/>
            <w:vMerge w:val="restart"/>
            <w:tcBorders>
              <w:top w:val="nil"/>
              <w:left w:val="nil"/>
              <w:bottom w:val="nil"/>
              <w:right w:val="nil"/>
            </w:tcBorders>
            <w:noWrap/>
            <w:vAlign w:val="center"/>
            <w:hideMark/>
          </w:tcPr>
          <w:p w14:paraId="6847845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tc>
      </w:tr>
      <w:tr w:rsidR="00ED5F42" w:rsidRPr="00ED5F42" w14:paraId="1FD1EA9B" w14:textId="77777777" w:rsidTr="005238D7">
        <w:trPr>
          <w:jc w:val="center"/>
        </w:trPr>
        <w:tc>
          <w:tcPr>
            <w:tcW w:w="2188" w:type="pct"/>
            <w:vMerge/>
            <w:tcBorders>
              <w:top w:val="nil"/>
              <w:left w:val="nil"/>
              <w:bottom w:val="nil"/>
              <w:right w:val="nil"/>
            </w:tcBorders>
            <w:vAlign w:val="center"/>
            <w:hideMark/>
          </w:tcPr>
          <w:p w14:paraId="7AE7D07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469" w:type="pct"/>
            <w:tcBorders>
              <w:top w:val="nil"/>
              <w:left w:val="nil"/>
              <w:bottom w:val="nil"/>
              <w:right w:val="nil"/>
            </w:tcBorders>
            <w:noWrap/>
            <w:vAlign w:val="center"/>
            <w:hideMark/>
          </w:tcPr>
          <w:p w14:paraId="2A35E06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K</w:t>
            </w:r>
          </w:p>
        </w:tc>
        <w:tc>
          <w:tcPr>
            <w:tcW w:w="2343" w:type="pct"/>
            <w:vMerge/>
            <w:tcBorders>
              <w:top w:val="nil"/>
              <w:left w:val="nil"/>
              <w:bottom w:val="nil"/>
              <w:right w:val="nil"/>
            </w:tcBorders>
            <w:vAlign w:val="center"/>
            <w:hideMark/>
          </w:tcPr>
          <w:p w14:paraId="6FEE30C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53220BA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26139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A – infected tubers of the trial variety (%)</w:t>
      </w:r>
    </w:p>
    <w:p w14:paraId="3BCA160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I – number of infected tubers of the trial variety (pieces);</w:t>
      </w:r>
    </w:p>
    <w:p w14:paraId="52BB7DF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K – number of tubers for which potato tuber diseases have been assessed (pieces).</w:t>
      </w:r>
    </w:p>
    <w:p w14:paraId="7DDBE60F"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815C748"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 Harvesting and Accounting of Potato Yield</w:t>
      </w:r>
    </w:p>
    <w:p w14:paraId="768AFC7B" w14:textId="77777777" w:rsidR="00ED5F42" w:rsidRPr="00ED5F42" w:rsidRDefault="00ED5F42" w:rsidP="00ED5F42">
      <w:pPr>
        <w:shd w:val="clear" w:color="auto" w:fill="FFFFFF"/>
        <w:spacing w:after="0" w:line="240" w:lineRule="auto"/>
        <w:jc w:val="center"/>
        <w:rPr>
          <w:rFonts w:ascii="Times New Roman" w:eastAsia="Times New Roman" w:hAnsi="Times New Roman" w:cs="Times New Roman"/>
          <w:b/>
          <w:bCs/>
          <w:noProof/>
          <w:sz w:val="24"/>
          <w:szCs w:val="24"/>
          <w:lang w:val="en-US" w:eastAsia="lv-LV"/>
        </w:rPr>
      </w:pPr>
    </w:p>
    <w:p w14:paraId="4D04E71B"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3.1. Time period of harvesting</w:t>
      </w:r>
    </w:p>
    <w:p w14:paraId="5022CA5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1B9CCD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Harvesting of tuber yield shall be carried out in increase dynamics trials of early potato variety yield:</w:t>
      </w:r>
    </w:p>
    <w:p w14:paraId="2FF42E65"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45 days after full stage of seedlings for at least one variety – first term;</w:t>
      </w:r>
    </w:p>
    <w:p w14:paraId="45A4ADCF"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55 days after full stage of seedlings for at least one variety – second term.</w:t>
      </w:r>
    </w:p>
    <w:p w14:paraId="59ACC53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17128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Harvesting of the yield at the end of vegetation period:</w:t>
      </w:r>
    </w:p>
    <w:p w14:paraId="142F3B7C"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 for the early and medium-early potato varieties shall be started when 75 % of the variety plants have started to turn yellow and their foliage is falling over;</w:t>
      </w:r>
    </w:p>
    <w:p w14:paraId="7309C77B"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 for medium late and late potato varieties maturation of tubers shall be precipitated (if necessary) by at least 10–12 days, by cutting or destroying foliage using chemical products prior to harvesting.</w:t>
      </w:r>
    </w:p>
    <w:p w14:paraId="5936A5CE"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83ADE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Turning zones, isolation zones, and spacing zones shall be harvested first.</w:t>
      </w:r>
    </w:p>
    <w:p w14:paraId="76B21C46"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9F3A89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accounting area of plots shall be updated, adjusting their size in relation to spacing, if any.</w:t>
      </w:r>
    </w:p>
    <w:p w14:paraId="03973F6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C686C78"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3.2. Determination of the average mass of market tubers</w:t>
      </w:r>
    </w:p>
    <w:p w14:paraId="2D1622D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54282F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average mass of market tubers according to the abovementioned method shall be determined:</w:t>
      </w:r>
    </w:p>
    <w:p w14:paraId="23A826A9"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for trials of the yield increase dynamics of early varieties;</w:t>
      </w:r>
    </w:p>
    <w:p w14:paraId="04DFF9D0"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for varieties of all earliness groups prior to harvesting at the end of vegetation period.</w:t>
      </w:r>
    </w:p>
    <w:p w14:paraId="1F7F60EE"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B63F0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14. Prior to harvesting in each replication 10 potato plants shall be harvested (dug up), taking five plants in consecutive order in two typical places in a way to ensure that they do not bear the edge effect.</w:t>
      </w:r>
    </w:p>
    <w:p w14:paraId="0E9E0FE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D592B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Tubers shall be sorted into three fractions in accordance with Paragraph 20 of this Annex.</w:t>
      </w:r>
    </w:p>
    <w:p w14:paraId="7C6B8432"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BB781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Tubers shall be added up, washed, dried, and weighed with accuracy of up to 0.1 kg.</w:t>
      </w:r>
    </w:p>
    <w:p w14:paraId="09F9C812"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E7D0E3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 Mass of the medium-sized and large tubers shall be added up and divided by the number of the medium-sized and large tubers, thus obtaining the average mass of market tubers in grams. The average mass of market tubers shall be calculated, using the following formula:</w:t>
      </w:r>
    </w:p>
    <w:p w14:paraId="2E9820B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4252"/>
        <w:gridCol w:w="851"/>
        <w:gridCol w:w="3968"/>
      </w:tblGrid>
      <w:tr w:rsidR="00ED5F42" w:rsidRPr="00ED5F42" w14:paraId="4157A76D" w14:textId="77777777" w:rsidTr="005238D7">
        <w:trPr>
          <w:jc w:val="center"/>
        </w:trPr>
        <w:tc>
          <w:tcPr>
            <w:tcW w:w="2344" w:type="pct"/>
            <w:vMerge w:val="restart"/>
            <w:tcBorders>
              <w:top w:val="nil"/>
              <w:left w:val="nil"/>
              <w:bottom w:val="nil"/>
              <w:right w:val="nil"/>
            </w:tcBorders>
            <w:noWrap/>
            <w:vAlign w:val="center"/>
            <w:hideMark/>
          </w:tcPr>
          <w:p w14:paraId="1D2CBFB0" w14:textId="77777777" w:rsidR="00ED5F42" w:rsidRPr="001002BE" w:rsidRDefault="00ED5F42" w:rsidP="005238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P =</w:t>
            </w:r>
          </w:p>
        </w:tc>
        <w:tc>
          <w:tcPr>
            <w:tcW w:w="469" w:type="pct"/>
            <w:tcBorders>
              <w:top w:val="nil"/>
              <w:left w:val="nil"/>
              <w:bottom w:val="single" w:sz="6" w:space="0" w:color="000000"/>
              <w:right w:val="nil"/>
            </w:tcBorders>
            <w:noWrap/>
            <w:vAlign w:val="center"/>
            <w:hideMark/>
          </w:tcPr>
          <w:p w14:paraId="58C2924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 + C)</w:t>
            </w:r>
          </w:p>
        </w:tc>
        <w:tc>
          <w:tcPr>
            <w:tcW w:w="2187" w:type="pct"/>
            <w:vMerge w:val="restart"/>
            <w:tcBorders>
              <w:top w:val="nil"/>
              <w:left w:val="nil"/>
              <w:bottom w:val="nil"/>
              <w:right w:val="nil"/>
            </w:tcBorders>
            <w:noWrap/>
            <w:vAlign w:val="center"/>
            <w:hideMark/>
          </w:tcPr>
          <w:p w14:paraId="3B72E21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tc>
      </w:tr>
      <w:tr w:rsidR="00ED5F42" w:rsidRPr="00ED5F42" w14:paraId="2E3FF20E" w14:textId="77777777" w:rsidTr="005238D7">
        <w:trPr>
          <w:jc w:val="center"/>
        </w:trPr>
        <w:tc>
          <w:tcPr>
            <w:tcW w:w="2344" w:type="pct"/>
            <w:vMerge/>
            <w:tcBorders>
              <w:top w:val="nil"/>
              <w:left w:val="nil"/>
              <w:bottom w:val="nil"/>
              <w:right w:val="nil"/>
            </w:tcBorders>
            <w:vAlign w:val="center"/>
            <w:hideMark/>
          </w:tcPr>
          <w:p w14:paraId="5ABEE71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469" w:type="pct"/>
            <w:tcBorders>
              <w:top w:val="nil"/>
              <w:left w:val="nil"/>
              <w:bottom w:val="nil"/>
              <w:right w:val="nil"/>
            </w:tcBorders>
            <w:noWrap/>
            <w:vAlign w:val="center"/>
            <w:hideMark/>
          </w:tcPr>
          <w:p w14:paraId="68B4968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 + e)</w:t>
            </w:r>
          </w:p>
        </w:tc>
        <w:tc>
          <w:tcPr>
            <w:tcW w:w="2187" w:type="pct"/>
            <w:vMerge/>
            <w:tcBorders>
              <w:top w:val="nil"/>
              <w:left w:val="nil"/>
              <w:bottom w:val="nil"/>
              <w:right w:val="nil"/>
            </w:tcBorders>
            <w:vAlign w:val="center"/>
            <w:hideMark/>
          </w:tcPr>
          <w:p w14:paraId="72FEA65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6635E192"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1B79C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P – average mass of market tubers (kg);</w:t>
      </w:r>
    </w:p>
    <w:p w14:paraId="051AA12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B – mass of large tubers (kg);</w:t>
      </w:r>
    </w:p>
    <w:p w14:paraId="69A620C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C – mass of medium tubers (kg);</w:t>
      </w:r>
    </w:p>
    <w:p w14:paraId="2545301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d – number of large tubers (pieces);</w:t>
      </w:r>
    </w:p>
    <w:p w14:paraId="6A51BC9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e – number of medium tubers (pieces).</w:t>
      </w:r>
    </w:p>
    <w:p w14:paraId="5CBDB4F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D4511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 When calculating the total yield, the data obtained shall be added to the weight of each relevant fraction.</w:t>
      </w:r>
    </w:p>
    <w:p w14:paraId="103754F2"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5C271F3"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3.3. Accounting of yield in yield increase dynamics of early varieties</w:t>
      </w:r>
    </w:p>
    <w:p w14:paraId="7F9A4D4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D94242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19. In trials of yield increase dynamics of early potato varieties, the yield of tubers shall be collected within the time period referred to in Paragraph 9 of this Annex.</w:t>
      </w:r>
    </w:p>
    <w:p w14:paraId="173C4B1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1926B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Tubers shall be sorted in three fractions, using templates: small tubers, medium-sized tubers, and large tubers:</w:t>
      </w:r>
    </w:p>
    <w:p w14:paraId="02EF1C44"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20.1. the diameter of the small tubers is less than 35 mm;</w:t>
      </w:r>
    </w:p>
    <w:p w14:paraId="2A1C11D4"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20.2. the diameter of the medium-sized tubers is 35–55 mm;</w:t>
      </w:r>
    </w:p>
    <w:p w14:paraId="11E4C38B"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20.3. the diameter of large tubers exceeds 55 mm.</w:t>
      </w:r>
    </w:p>
    <w:p w14:paraId="102E679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48D94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21. Each of three fractions shall be weighed separately with accuracy of up to 0.1 kg.</w:t>
      </w:r>
    </w:p>
    <w:p w14:paraId="08C384CF"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CAA5C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Tubers with external damages, including rotten tubers, shall be collected separately, weighed with accuracy of up to 0.1 kg, and this quantity shall be included in the non-standard yield (small tubers).</w:t>
      </w:r>
    </w:p>
    <w:p w14:paraId="2C46C66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36CBC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23. Mechanically damaged tubers shall be added to the weight of the relevant fraction based on their size.</w:t>
      </w:r>
    </w:p>
    <w:p w14:paraId="7B33F052"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2977CF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proportion (%) of tubers of each fraction in the yield shall be calculated. The fraction of market tubers shall be obtained by joining the groups of medium-sized and large potatoes.</w:t>
      </w:r>
    </w:p>
    <w:p w14:paraId="58A2D1D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5946C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yield of the tubers 45 days after emergence of seedlings or the yield of tubers 55 days after emergence of seedlings shall be calculated, using the following formula:</w:t>
      </w:r>
    </w:p>
    <w:p w14:paraId="70FDFF8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4111"/>
        <w:gridCol w:w="653"/>
        <w:gridCol w:w="4307"/>
      </w:tblGrid>
      <w:tr w:rsidR="00ED5F42" w:rsidRPr="00ED5F42" w14:paraId="731D1069" w14:textId="77777777" w:rsidTr="005238D7">
        <w:trPr>
          <w:jc w:val="center"/>
        </w:trPr>
        <w:tc>
          <w:tcPr>
            <w:tcW w:w="2266" w:type="pct"/>
            <w:vMerge w:val="restart"/>
            <w:tcBorders>
              <w:top w:val="nil"/>
              <w:left w:val="nil"/>
              <w:bottom w:val="nil"/>
              <w:right w:val="nil"/>
            </w:tcBorders>
            <w:noWrap/>
            <w:vAlign w:val="center"/>
            <w:hideMark/>
          </w:tcPr>
          <w:p w14:paraId="5B42101A" w14:textId="77777777" w:rsidR="00ED5F42" w:rsidRPr="001002BE" w:rsidRDefault="00ED5F42" w:rsidP="005238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R =</w:t>
            </w:r>
          </w:p>
        </w:tc>
        <w:tc>
          <w:tcPr>
            <w:tcW w:w="360" w:type="pct"/>
            <w:tcBorders>
              <w:top w:val="nil"/>
              <w:left w:val="nil"/>
              <w:bottom w:val="single" w:sz="6" w:space="0" w:color="000000"/>
              <w:right w:val="nil"/>
            </w:tcBorders>
            <w:noWrap/>
            <w:vAlign w:val="center"/>
            <w:hideMark/>
          </w:tcPr>
          <w:p w14:paraId="107098B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 + N</w:t>
            </w:r>
          </w:p>
        </w:tc>
        <w:tc>
          <w:tcPr>
            <w:tcW w:w="2374" w:type="pct"/>
            <w:vMerge w:val="restart"/>
            <w:tcBorders>
              <w:top w:val="nil"/>
              <w:left w:val="nil"/>
              <w:bottom w:val="nil"/>
              <w:right w:val="nil"/>
            </w:tcBorders>
            <w:noWrap/>
            <w:vAlign w:val="center"/>
            <w:hideMark/>
          </w:tcPr>
          <w:p w14:paraId="4A9FE4E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x 10 where</w:t>
            </w:r>
          </w:p>
        </w:tc>
      </w:tr>
      <w:tr w:rsidR="00ED5F42" w:rsidRPr="00ED5F42" w14:paraId="48ECBDC4" w14:textId="77777777" w:rsidTr="005238D7">
        <w:trPr>
          <w:jc w:val="center"/>
        </w:trPr>
        <w:tc>
          <w:tcPr>
            <w:tcW w:w="2266" w:type="pct"/>
            <w:vMerge/>
            <w:tcBorders>
              <w:top w:val="nil"/>
              <w:left w:val="nil"/>
              <w:bottom w:val="nil"/>
              <w:right w:val="nil"/>
            </w:tcBorders>
            <w:vAlign w:val="center"/>
            <w:hideMark/>
          </w:tcPr>
          <w:p w14:paraId="3D0B899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360" w:type="pct"/>
            <w:tcBorders>
              <w:top w:val="nil"/>
              <w:left w:val="nil"/>
              <w:bottom w:val="nil"/>
              <w:right w:val="nil"/>
            </w:tcBorders>
            <w:noWrap/>
            <w:vAlign w:val="center"/>
            <w:hideMark/>
          </w:tcPr>
          <w:p w14:paraId="7EA9A8E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w:t>
            </w:r>
          </w:p>
        </w:tc>
        <w:tc>
          <w:tcPr>
            <w:tcW w:w="2374" w:type="pct"/>
            <w:vMerge/>
            <w:tcBorders>
              <w:top w:val="nil"/>
              <w:left w:val="nil"/>
              <w:bottom w:val="nil"/>
              <w:right w:val="nil"/>
            </w:tcBorders>
            <w:vAlign w:val="center"/>
            <w:hideMark/>
          </w:tcPr>
          <w:p w14:paraId="4DC2E58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3D38F1D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A3166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R – the yield of the tubers 45 days after emergence of seedlings (t ha</w:t>
      </w:r>
      <w:r>
        <w:rPr>
          <w:rFonts w:ascii="Times New Roman" w:hAnsi="Times New Roman"/>
          <w:sz w:val="24"/>
          <w:vertAlign w:val="superscript"/>
        </w:rPr>
        <w:t>–1</w:t>
      </w:r>
      <w:r>
        <w:rPr>
          <w:rFonts w:ascii="Times New Roman" w:hAnsi="Times New Roman"/>
          <w:sz w:val="24"/>
        </w:rPr>
        <w:t>) or the yield of tubers 55 days after emergence of seedlings (t ha</w:t>
      </w:r>
      <w:r>
        <w:rPr>
          <w:rFonts w:ascii="Times New Roman" w:hAnsi="Times New Roman"/>
          <w:sz w:val="24"/>
          <w:vertAlign w:val="superscript"/>
        </w:rPr>
        <w:t>–1</w:t>
      </w:r>
      <w:r>
        <w:rPr>
          <w:rFonts w:ascii="Times New Roman" w:hAnsi="Times New Roman"/>
          <w:sz w:val="24"/>
        </w:rPr>
        <w:t>);</w:t>
      </w:r>
    </w:p>
    <w:p w14:paraId="279E6D7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S – the mass of the market tubers of the trial variety 45 days after emergence of seedlings (kg) or the mass of the market tubers 55 days after emergence of seedlings (kg);</w:t>
      </w:r>
    </w:p>
    <w:p w14:paraId="03D9589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N – the mass of the small tubers of the trial variety 45 days after emergence of seedlings (kg) or the mass of the small tubers 55 days after emergence of seedlings (kg);</w:t>
      </w:r>
    </w:p>
    <w:p w14:paraId="4428C98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L – plot area (m</w:t>
      </w:r>
      <w:r>
        <w:rPr>
          <w:rFonts w:ascii="Times New Roman" w:hAnsi="Times New Roman"/>
          <w:sz w:val="24"/>
          <w:vertAlign w:val="superscript"/>
        </w:rPr>
        <w:t>2</w:t>
      </w:r>
      <w:r>
        <w:rPr>
          <w:rFonts w:ascii="Times New Roman" w:hAnsi="Times New Roman"/>
          <w:sz w:val="24"/>
        </w:rPr>
        <w:t>).</w:t>
      </w:r>
    </w:p>
    <w:p w14:paraId="6BC87272"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DB6BE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The yield of the market tubers 45 days after emergence of seedlings or the yield of market tubers 55 days after emergence of seedlings shall be calculated, using the following formula:</w:t>
      </w:r>
    </w:p>
    <w:p w14:paraId="13C7A416" w14:textId="77777777" w:rsidR="00ED5F42" w:rsidRPr="001002BE" w:rsidRDefault="00ED5F42" w:rsidP="00ED5F42">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543"/>
        <w:gridCol w:w="374"/>
        <w:gridCol w:w="5154"/>
      </w:tblGrid>
      <w:tr w:rsidR="00ED5F42" w:rsidRPr="00ED5F42" w14:paraId="1BA145C2" w14:textId="77777777" w:rsidTr="005238D7">
        <w:trPr>
          <w:jc w:val="center"/>
        </w:trPr>
        <w:tc>
          <w:tcPr>
            <w:tcW w:w="1953" w:type="pct"/>
            <w:vMerge w:val="restart"/>
            <w:tcBorders>
              <w:top w:val="nil"/>
              <w:left w:val="nil"/>
              <w:bottom w:val="nil"/>
              <w:right w:val="nil"/>
            </w:tcBorders>
            <w:noWrap/>
            <w:vAlign w:val="center"/>
            <w:hideMark/>
          </w:tcPr>
          <w:p w14:paraId="6CEE9CAF" w14:textId="77777777" w:rsidR="00ED5F42" w:rsidRPr="001002BE" w:rsidRDefault="00ED5F42" w:rsidP="005238D7">
            <w:pPr>
              <w:keepNext/>
              <w:keepLines/>
              <w:spacing w:after="0" w:line="240" w:lineRule="auto"/>
              <w:jc w:val="right"/>
              <w:rPr>
                <w:rFonts w:ascii="Times New Roman" w:eastAsia="Times New Roman" w:hAnsi="Times New Roman" w:cs="Times New Roman"/>
                <w:noProof/>
                <w:sz w:val="24"/>
                <w:szCs w:val="24"/>
              </w:rPr>
            </w:pPr>
            <w:r>
              <w:rPr>
                <w:rFonts w:ascii="Times New Roman" w:hAnsi="Times New Roman"/>
                <w:sz w:val="24"/>
              </w:rPr>
              <w:t>Rs =</w:t>
            </w:r>
          </w:p>
        </w:tc>
        <w:tc>
          <w:tcPr>
            <w:tcW w:w="206" w:type="pct"/>
            <w:tcBorders>
              <w:top w:val="nil"/>
              <w:left w:val="nil"/>
              <w:bottom w:val="single" w:sz="6" w:space="0" w:color="000000"/>
              <w:right w:val="nil"/>
            </w:tcBorders>
            <w:noWrap/>
            <w:vAlign w:val="center"/>
            <w:hideMark/>
          </w:tcPr>
          <w:p w14:paraId="18FDC45C" w14:textId="77777777" w:rsidR="00ED5F42" w:rsidRPr="001002BE" w:rsidRDefault="00ED5F42" w:rsidP="005238D7">
            <w:pPr>
              <w:keepNext/>
              <w:keepLines/>
              <w:spacing w:after="0" w:line="240" w:lineRule="auto"/>
              <w:jc w:val="both"/>
              <w:rPr>
                <w:rFonts w:ascii="Times New Roman" w:eastAsia="Times New Roman" w:hAnsi="Times New Roman" w:cs="Times New Roman"/>
                <w:noProof/>
                <w:sz w:val="24"/>
                <w:szCs w:val="24"/>
              </w:rPr>
            </w:pPr>
            <w:r>
              <w:rPr>
                <w:rFonts w:ascii="Times New Roman" w:hAnsi="Times New Roman"/>
                <w:sz w:val="24"/>
              </w:rPr>
              <w:t>S</w:t>
            </w:r>
          </w:p>
        </w:tc>
        <w:tc>
          <w:tcPr>
            <w:tcW w:w="2841" w:type="pct"/>
            <w:vMerge w:val="restart"/>
            <w:tcBorders>
              <w:top w:val="nil"/>
              <w:left w:val="nil"/>
              <w:bottom w:val="nil"/>
              <w:right w:val="nil"/>
            </w:tcBorders>
            <w:noWrap/>
            <w:vAlign w:val="center"/>
            <w:hideMark/>
          </w:tcPr>
          <w:p w14:paraId="5A62CEB8" w14:textId="77777777" w:rsidR="00ED5F42" w:rsidRPr="001002BE" w:rsidRDefault="00ED5F42" w:rsidP="005238D7">
            <w:pPr>
              <w:keepNext/>
              <w:keepLines/>
              <w:spacing w:after="0" w:line="240" w:lineRule="auto"/>
              <w:jc w:val="both"/>
              <w:rPr>
                <w:rFonts w:ascii="Times New Roman" w:eastAsia="Times New Roman" w:hAnsi="Times New Roman" w:cs="Times New Roman"/>
                <w:noProof/>
                <w:sz w:val="24"/>
                <w:szCs w:val="24"/>
              </w:rPr>
            </w:pPr>
            <w:r>
              <w:rPr>
                <w:rFonts w:ascii="Times New Roman" w:hAnsi="Times New Roman"/>
                <w:sz w:val="24"/>
              </w:rPr>
              <w:t>x 10 where</w:t>
            </w:r>
          </w:p>
        </w:tc>
      </w:tr>
      <w:tr w:rsidR="00ED5F42" w:rsidRPr="00ED5F42" w14:paraId="35F2A6B3" w14:textId="77777777" w:rsidTr="005238D7">
        <w:trPr>
          <w:jc w:val="center"/>
        </w:trPr>
        <w:tc>
          <w:tcPr>
            <w:tcW w:w="1953" w:type="pct"/>
            <w:vMerge/>
            <w:tcBorders>
              <w:top w:val="nil"/>
              <w:left w:val="nil"/>
              <w:bottom w:val="nil"/>
              <w:right w:val="nil"/>
            </w:tcBorders>
            <w:vAlign w:val="center"/>
            <w:hideMark/>
          </w:tcPr>
          <w:p w14:paraId="14FDDFF2" w14:textId="77777777" w:rsidR="00ED5F42" w:rsidRPr="001002BE" w:rsidRDefault="00ED5F42" w:rsidP="005238D7">
            <w:pPr>
              <w:keepNext/>
              <w:keepLines/>
              <w:spacing w:after="0" w:line="240" w:lineRule="auto"/>
              <w:jc w:val="both"/>
              <w:rPr>
                <w:rFonts w:ascii="Times New Roman" w:eastAsia="Times New Roman" w:hAnsi="Times New Roman" w:cs="Times New Roman"/>
                <w:noProof/>
                <w:sz w:val="24"/>
                <w:szCs w:val="24"/>
                <w:lang w:val="en-US" w:eastAsia="lv-LV"/>
              </w:rPr>
            </w:pPr>
          </w:p>
        </w:tc>
        <w:tc>
          <w:tcPr>
            <w:tcW w:w="206" w:type="pct"/>
            <w:tcBorders>
              <w:top w:val="nil"/>
              <w:left w:val="nil"/>
              <w:bottom w:val="nil"/>
              <w:right w:val="nil"/>
            </w:tcBorders>
            <w:noWrap/>
            <w:vAlign w:val="center"/>
            <w:hideMark/>
          </w:tcPr>
          <w:p w14:paraId="6A8510CB" w14:textId="77777777" w:rsidR="00ED5F42" w:rsidRPr="001002BE" w:rsidRDefault="00ED5F42" w:rsidP="005238D7">
            <w:pPr>
              <w:keepNext/>
              <w:keepLines/>
              <w:spacing w:after="0" w:line="240" w:lineRule="auto"/>
              <w:jc w:val="both"/>
              <w:rPr>
                <w:rFonts w:ascii="Times New Roman" w:eastAsia="Times New Roman" w:hAnsi="Times New Roman" w:cs="Times New Roman"/>
                <w:noProof/>
                <w:sz w:val="24"/>
                <w:szCs w:val="24"/>
              </w:rPr>
            </w:pPr>
            <w:r>
              <w:rPr>
                <w:rFonts w:ascii="Times New Roman" w:hAnsi="Times New Roman"/>
                <w:sz w:val="24"/>
              </w:rPr>
              <w:t>L</w:t>
            </w:r>
          </w:p>
        </w:tc>
        <w:tc>
          <w:tcPr>
            <w:tcW w:w="2841" w:type="pct"/>
            <w:vMerge/>
            <w:tcBorders>
              <w:top w:val="nil"/>
              <w:left w:val="nil"/>
              <w:bottom w:val="nil"/>
              <w:right w:val="nil"/>
            </w:tcBorders>
            <w:vAlign w:val="center"/>
            <w:hideMark/>
          </w:tcPr>
          <w:p w14:paraId="0DE21956" w14:textId="77777777" w:rsidR="00ED5F42" w:rsidRPr="001002BE" w:rsidRDefault="00ED5F42" w:rsidP="005238D7">
            <w:pPr>
              <w:keepNext/>
              <w:keepLines/>
              <w:spacing w:after="0" w:line="240" w:lineRule="auto"/>
              <w:jc w:val="both"/>
              <w:rPr>
                <w:rFonts w:ascii="Times New Roman" w:eastAsia="Times New Roman" w:hAnsi="Times New Roman" w:cs="Times New Roman"/>
                <w:noProof/>
                <w:sz w:val="24"/>
                <w:szCs w:val="24"/>
                <w:lang w:val="en-US" w:eastAsia="lv-LV"/>
              </w:rPr>
            </w:pPr>
          </w:p>
        </w:tc>
      </w:tr>
    </w:tbl>
    <w:p w14:paraId="38F1EC2E"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FE81A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Rs – the yield of the market tubers of the trial variety 45 days after emergence of seedlings (t ha</w:t>
      </w:r>
      <w:r>
        <w:rPr>
          <w:rFonts w:ascii="Times New Roman" w:hAnsi="Times New Roman"/>
          <w:sz w:val="24"/>
          <w:vertAlign w:val="superscript"/>
        </w:rPr>
        <w:t>–1</w:t>
      </w:r>
      <w:r>
        <w:rPr>
          <w:rFonts w:ascii="Times New Roman" w:hAnsi="Times New Roman"/>
          <w:sz w:val="24"/>
        </w:rPr>
        <w:t>) or the yield of the market tubers 55 days after emergence of seedlings (t ha</w:t>
      </w:r>
      <w:r>
        <w:rPr>
          <w:rFonts w:ascii="Times New Roman" w:hAnsi="Times New Roman"/>
          <w:sz w:val="24"/>
          <w:vertAlign w:val="superscript"/>
        </w:rPr>
        <w:t>–1</w:t>
      </w:r>
      <w:r>
        <w:rPr>
          <w:rFonts w:ascii="Times New Roman" w:hAnsi="Times New Roman"/>
          <w:sz w:val="24"/>
        </w:rPr>
        <w:t>);</w:t>
      </w:r>
    </w:p>
    <w:p w14:paraId="45C1589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S – the mass of the market tubers of the trial variety 45 days after emergence of seedlings (kg) or the mass of the market tubers 55 days after emergence of seedlings (kg);</w:t>
      </w:r>
    </w:p>
    <w:p w14:paraId="25712A3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L – plot area (m</w:t>
      </w:r>
      <w:r>
        <w:rPr>
          <w:rFonts w:ascii="Times New Roman" w:hAnsi="Times New Roman"/>
          <w:sz w:val="24"/>
          <w:vertAlign w:val="superscript"/>
        </w:rPr>
        <w:t>2</w:t>
      </w:r>
      <w:r>
        <w:rPr>
          <w:rFonts w:ascii="Times New Roman" w:hAnsi="Times New Roman"/>
          <w:sz w:val="24"/>
        </w:rPr>
        <w:t>).</w:t>
      </w:r>
    </w:p>
    <w:p w14:paraId="016C8B9F"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3502DE"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yield of the market tubers (%) (in comparison with the standard variety or the average indicator of the standard variety 45 days after emergence of seedlings) or the yield of the market tubers (%) (in comparison with the standard variety or the average indicator of the standard variety 55 days after emergence of seedlings) shall be calculated, using the following formula:</w:t>
      </w:r>
    </w:p>
    <w:p w14:paraId="58BBC9A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686"/>
        <w:gridCol w:w="849"/>
        <w:gridCol w:w="4536"/>
      </w:tblGrid>
      <w:tr w:rsidR="00ED5F42" w:rsidRPr="00ED5F42" w14:paraId="041FB3B7" w14:textId="77777777" w:rsidTr="005238D7">
        <w:trPr>
          <w:jc w:val="center"/>
        </w:trPr>
        <w:tc>
          <w:tcPr>
            <w:tcW w:w="2032" w:type="pct"/>
            <w:vMerge w:val="restart"/>
            <w:tcBorders>
              <w:top w:val="nil"/>
              <w:left w:val="nil"/>
              <w:bottom w:val="nil"/>
              <w:right w:val="nil"/>
            </w:tcBorders>
            <w:noWrap/>
            <w:vAlign w:val="center"/>
            <w:hideMark/>
          </w:tcPr>
          <w:p w14:paraId="3733EA27" w14:textId="77777777" w:rsidR="00ED5F42" w:rsidRPr="001002BE" w:rsidRDefault="00ED5F42" w:rsidP="005238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A =</w:t>
            </w:r>
          </w:p>
        </w:tc>
        <w:tc>
          <w:tcPr>
            <w:tcW w:w="468" w:type="pct"/>
            <w:tcBorders>
              <w:top w:val="nil"/>
              <w:left w:val="nil"/>
              <w:bottom w:val="single" w:sz="6" w:space="0" w:color="000000"/>
              <w:right w:val="nil"/>
            </w:tcBorders>
            <w:noWrap/>
            <w:vAlign w:val="center"/>
            <w:hideMark/>
          </w:tcPr>
          <w:p w14:paraId="5DAAB5E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 × 100</w:t>
            </w:r>
          </w:p>
        </w:tc>
        <w:tc>
          <w:tcPr>
            <w:tcW w:w="2500" w:type="pct"/>
            <w:vMerge w:val="restart"/>
            <w:tcBorders>
              <w:top w:val="nil"/>
              <w:left w:val="nil"/>
              <w:bottom w:val="nil"/>
              <w:right w:val="nil"/>
            </w:tcBorders>
            <w:noWrap/>
            <w:vAlign w:val="center"/>
            <w:hideMark/>
          </w:tcPr>
          <w:p w14:paraId="79105F2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tc>
      </w:tr>
      <w:tr w:rsidR="00ED5F42" w:rsidRPr="00ED5F42" w14:paraId="2C69A0B6" w14:textId="77777777" w:rsidTr="005238D7">
        <w:trPr>
          <w:jc w:val="center"/>
        </w:trPr>
        <w:tc>
          <w:tcPr>
            <w:tcW w:w="2032" w:type="pct"/>
            <w:vMerge/>
            <w:tcBorders>
              <w:top w:val="nil"/>
              <w:left w:val="nil"/>
              <w:bottom w:val="nil"/>
              <w:right w:val="nil"/>
            </w:tcBorders>
            <w:vAlign w:val="center"/>
            <w:hideMark/>
          </w:tcPr>
          <w:p w14:paraId="4F3E24D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468" w:type="pct"/>
            <w:tcBorders>
              <w:top w:val="nil"/>
              <w:left w:val="nil"/>
              <w:bottom w:val="nil"/>
              <w:right w:val="nil"/>
            </w:tcBorders>
            <w:noWrap/>
            <w:vAlign w:val="center"/>
            <w:hideMark/>
          </w:tcPr>
          <w:p w14:paraId="1E18DA4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w:t>
            </w:r>
          </w:p>
        </w:tc>
        <w:tc>
          <w:tcPr>
            <w:tcW w:w="2500" w:type="pct"/>
            <w:vMerge/>
            <w:tcBorders>
              <w:top w:val="nil"/>
              <w:left w:val="nil"/>
              <w:bottom w:val="nil"/>
              <w:right w:val="nil"/>
            </w:tcBorders>
            <w:vAlign w:val="center"/>
            <w:hideMark/>
          </w:tcPr>
          <w:p w14:paraId="3A7B6F4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6B472162"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2D8A07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A – the yield of the market tubers of the trial variety (%) (in comparison with the standard variety or the average indicator of the standard variety 45 days after emergence of seedlings) or the yield of the market tubers (%) (in comparison with the standard variety or the average indicator of the standard variety 55 days after emergence of seedlings);</w:t>
      </w:r>
    </w:p>
    <w:p w14:paraId="6B8FE1F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B – the yield of the market tubers of the trial variety 45 days after emergence of seedlings (t ha</w:t>
      </w:r>
      <w:r>
        <w:rPr>
          <w:rFonts w:ascii="Times New Roman" w:hAnsi="Times New Roman"/>
          <w:sz w:val="24"/>
          <w:vertAlign w:val="superscript"/>
        </w:rPr>
        <w:t>–1</w:t>
      </w:r>
      <w:r>
        <w:rPr>
          <w:rFonts w:ascii="Times New Roman" w:hAnsi="Times New Roman"/>
          <w:sz w:val="24"/>
        </w:rPr>
        <w:t>) or the yield of the market tubers 55 days after emergence of seedlings (t ha</w:t>
      </w:r>
      <w:r>
        <w:rPr>
          <w:rFonts w:ascii="Times New Roman" w:hAnsi="Times New Roman"/>
          <w:sz w:val="24"/>
          <w:vertAlign w:val="superscript"/>
        </w:rPr>
        <w:t>–1</w:t>
      </w:r>
      <w:r>
        <w:rPr>
          <w:rFonts w:ascii="Times New Roman" w:hAnsi="Times New Roman"/>
          <w:sz w:val="24"/>
        </w:rPr>
        <w:t>);</w:t>
      </w:r>
    </w:p>
    <w:p w14:paraId="09DDD06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C – the yield of the market tubers of the standard variety or of the medium market tubers of standard varieties 45 days after emergence of seedlings (t ha</w:t>
      </w:r>
      <w:r>
        <w:rPr>
          <w:rFonts w:ascii="Times New Roman" w:hAnsi="Times New Roman"/>
          <w:sz w:val="24"/>
          <w:vertAlign w:val="superscript"/>
        </w:rPr>
        <w:t>–1</w:t>
      </w:r>
      <w:r>
        <w:rPr>
          <w:rFonts w:ascii="Times New Roman" w:hAnsi="Times New Roman"/>
          <w:sz w:val="24"/>
        </w:rPr>
        <w:t>) or the yield of the market tubers 55 days after emergence of seedlings (t ha</w:t>
      </w:r>
      <w:r>
        <w:rPr>
          <w:rFonts w:ascii="Times New Roman" w:hAnsi="Times New Roman"/>
          <w:sz w:val="24"/>
          <w:vertAlign w:val="superscript"/>
        </w:rPr>
        <w:t>–1</w:t>
      </w:r>
      <w:r>
        <w:rPr>
          <w:rFonts w:ascii="Times New Roman" w:hAnsi="Times New Roman"/>
          <w:sz w:val="24"/>
        </w:rPr>
        <w:t>).</w:t>
      </w:r>
    </w:p>
    <w:p w14:paraId="1D90AE1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273D524"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3.4. Accounting of the yield at the end of the vegetation period</w:t>
      </w:r>
    </w:p>
    <w:p w14:paraId="40C49AA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6E951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28. Upon harvesting the yield at the end of vegetation period, tubers shall be sorted into fractions in accordance with Paragraph 20 of this Annex.</w:t>
      </w:r>
    </w:p>
    <w:p w14:paraId="1A5AA70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2C7050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29. Each of the three fractions shall be weighed separately with accuracy of up to 0.1 kg.</w:t>
      </w:r>
    </w:p>
    <w:p w14:paraId="481786B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984A1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30. Tubers with external damages, including rotten tubers, shall be collected separately, weighed with accuracy of up to 0.1 kg, and this quantity shall be included in the non-standard yield (small tubers).</w:t>
      </w:r>
    </w:p>
    <w:p w14:paraId="72600B6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9A1881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31. Mechanically damaged tubers shall be added to the weight of the relevant fraction based on their size.</w:t>
      </w:r>
    </w:p>
    <w:p w14:paraId="74EDC98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158C8E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32. The proportion (%) of tubers of each fraction in the yield shall be calculated. The fraction of market tubers shall be obtained by joining the fractions of medium-sized and large potatoes.</w:t>
      </w:r>
    </w:p>
    <w:p w14:paraId="261F70B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345542"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The yield of tubers of the trial variety at the end of vegetation period shall be calculated, using the following formula:</w:t>
      </w:r>
    </w:p>
    <w:p w14:paraId="35B7759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4198"/>
        <w:gridCol w:w="619"/>
        <w:gridCol w:w="4254"/>
      </w:tblGrid>
      <w:tr w:rsidR="00ED5F42" w:rsidRPr="00ED5F42" w14:paraId="79345960" w14:textId="77777777" w:rsidTr="005238D7">
        <w:trPr>
          <w:jc w:val="center"/>
        </w:trPr>
        <w:tc>
          <w:tcPr>
            <w:tcW w:w="2344" w:type="pct"/>
            <w:vMerge w:val="restart"/>
            <w:tcBorders>
              <w:top w:val="nil"/>
              <w:left w:val="nil"/>
              <w:bottom w:val="nil"/>
              <w:right w:val="nil"/>
            </w:tcBorders>
            <w:noWrap/>
            <w:vAlign w:val="center"/>
            <w:hideMark/>
          </w:tcPr>
          <w:p w14:paraId="5A2790BA" w14:textId="77777777" w:rsidR="00ED5F42" w:rsidRPr="001002BE" w:rsidRDefault="00ED5F42" w:rsidP="005238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R =</w:t>
            </w:r>
          </w:p>
        </w:tc>
        <w:tc>
          <w:tcPr>
            <w:tcW w:w="282" w:type="pct"/>
            <w:tcBorders>
              <w:top w:val="nil"/>
              <w:left w:val="nil"/>
              <w:bottom w:val="single" w:sz="6" w:space="0" w:color="000000"/>
              <w:right w:val="nil"/>
            </w:tcBorders>
            <w:noWrap/>
            <w:vAlign w:val="center"/>
            <w:hideMark/>
          </w:tcPr>
          <w:p w14:paraId="3AE80C1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 + N</w:t>
            </w:r>
          </w:p>
        </w:tc>
        <w:tc>
          <w:tcPr>
            <w:tcW w:w="2374" w:type="pct"/>
            <w:vMerge w:val="restart"/>
            <w:tcBorders>
              <w:top w:val="nil"/>
              <w:left w:val="nil"/>
              <w:bottom w:val="nil"/>
              <w:right w:val="nil"/>
            </w:tcBorders>
            <w:noWrap/>
            <w:vAlign w:val="center"/>
            <w:hideMark/>
          </w:tcPr>
          <w:p w14:paraId="73254E2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x 10 where</w:t>
            </w:r>
          </w:p>
        </w:tc>
      </w:tr>
      <w:tr w:rsidR="00ED5F42" w:rsidRPr="00ED5F42" w14:paraId="442C0327" w14:textId="77777777" w:rsidTr="005238D7">
        <w:trPr>
          <w:jc w:val="center"/>
        </w:trPr>
        <w:tc>
          <w:tcPr>
            <w:tcW w:w="2344" w:type="pct"/>
            <w:vMerge/>
            <w:tcBorders>
              <w:top w:val="nil"/>
              <w:left w:val="nil"/>
              <w:bottom w:val="nil"/>
              <w:right w:val="nil"/>
            </w:tcBorders>
            <w:vAlign w:val="center"/>
            <w:hideMark/>
          </w:tcPr>
          <w:p w14:paraId="6855BA0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2" w:type="pct"/>
            <w:tcBorders>
              <w:top w:val="nil"/>
              <w:left w:val="nil"/>
              <w:bottom w:val="nil"/>
              <w:right w:val="nil"/>
            </w:tcBorders>
            <w:noWrap/>
            <w:vAlign w:val="center"/>
            <w:hideMark/>
          </w:tcPr>
          <w:p w14:paraId="3BCE65A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w:t>
            </w:r>
          </w:p>
        </w:tc>
        <w:tc>
          <w:tcPr>
            <w:tcW w:w="2374" w:type="pct"/>
            <w:vMerge/>
            <w:tcBorders>
              <w:top w:val="nil"/>
              <w:left w:val="nil"/>
              <w:bottom w:val="nil"/>
              <w:right w:val="nil"/>
            </w:tcBorders>
            <w:vAlign w:val="center"/>
            <w:hideMark/>
          </w:tcPr>
          <w:p w14:paraId="781E799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6781D2E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84925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R – yield of tubers at the end of vegetation period (t ha</w:t>
      </w:r>
      <w:r>
        <w:rPr>
          <w:rFonts w:ascii="Times New Roman" w:hAnsi="Times New Roman"/>
          <w:sz w:val="24"/>
          <w:vertAlign w:val="superscript"/>
        </w:rPr>
        <w:t>–1</w:t>
      </w:r>
      <w:r>
        <w:rPr>
          <w:rFonts w:ascii="Times New Roman" w:hAnsi="Times New Roman"/>
          <w:sz w:val="24"/>
        </w:rPr>
        <w:t>);</w:t>
      </w:r>
    </w:p>
    <w:p w14:paraId="4AEE730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S – mass of market tubers at the end of vegetation period (kg);</w:t>
      </w:r>
    </w:p>
    <w:p w14:paraId="38BF137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N – mass of small tubers at the end of vegetation period (kg);</w:t>
      </w:r>
    </w:p>
    <w:p w14:paraId="155B23E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L – plot area (m</w:t>
      </w:r>
      <w:r>
        <w:rPr>
          <w:rFonts w:ascii="Times New Roman" w:hAnsi="Times New Roman"/>
          <w:sz w:val="24"/>
          <w:vertAlign w:val="superscript"/>
        </w:rPr>
        <w:t>2</w:t>
      </w:r>
      <w:r>
        <w:rPr>
          <w:rFonts w:ascii="Times New Roman" w:hAnsi="Times New Roman"/>
          <w:sz w:val="24"/>
        </w:rPr>
        <w:t>).</w:t>
      </w:r>
    </w:p>
    <w:p w14:paraId="647D6D6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DAAE0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34. The yield of market tubers of the trial variety at the end of vegetation period shall be calculated, using the following formula:</w:t>
      </w:r>
    </w:p>
    <w:p w14:paraId="725349C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543"/>
        <w:gridCol w:w="374"/>
        <w:gridCol w:w="5154"/>
      </w:tblGrid>
      <w:tr w:rsidR="00ED5F42" w:rsidRPr="00ED5F42" w14:paraId="0497C8B0" w14:textId="77777777" w:rsidTr="005238D7">
        <w:trPr>
          <w:jc w:val="center"/>
        </w:trPr>
        <w:tc>
          <w:tcPr>
            <w:tcW w:w="1953" w:type="pct"/>
            <w:vMerge w:val="restart"/>
            <w:tcBorders>
              <w:top w:val="nil"/>
              <w:left w:val="nil"/>
              <w:bottom w:val="nil"/>
              <w:right w:val="nil"/>
            </w:tcBorders>
            <w:noWrap/>
            <w:vAlign w:val="center"/>
            <w:hideMark/>
          </w:tcPr>
          <w:p w14:paraId="00429EE8" w14:textId="77777777" w:rsidR="00ED5F42" w:rsidRPr="001002BE" w:rsidRDefault="00ED5F42" w:rsidP="005238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Rs =</w:t>
            </w:r>
          </w:p>
        </w:tc>
        <w:tc>
          <w:tcPr>
            <w:tcW w:w="206" w:type="pct"/>
            <w:tcBorders>
              <w:top w:val="nil"/>
              <w:left w:val="nil"/>
              <w:bottom w:val="single" w:sz="6" w:space="0" w:color="000000"/>
              <w:right w:val="nil"/>
            </w:tcBorders>
            <w:noWrap/>
            <w:vAlign w:val="center"/>
            <w:hideMark/>
          </w:tcPr>
          <w:p w14:paraId="16D6D99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w:t>
            </w:r>
          </w:p>
        </w:tc>
        <w:tc>
          <w:tcPr>
            <w:tcW w:w="2841" w:type="pct"/>
            <w:vMerge w:val="restart"/>
            <w:tcBorders>
              <w:top w:val="nil"/>
              <w:left w:val="nil"/>
              <w:bottom w:val="nil"/>
              <w:right w:val="nil"/>
            </w:tcBorders>
            <w:noWrap/>
            <w:vAlign w:val="center"/>
            <w:hideMark/>
          </w:tcPr>
          <w:p w14:paraId="4B65346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x 10 where</w:t>
            </w:r>
          </w:p>
        </w:tc>
      </w:tr>
      <w:tr w:rsidR="00ED5F42" w:rsidRPr="00ED5F42" w14:paraId="3408AC99" w14:textId="77777777" w:rsidTr="005238D7">
        <w:trPr>
          <w:jc w:val="center"/>
        </w:trPr>
        <w:tc>
          <w:tcPr>
            <w:tcW w:w="1953" w:type="pct"/>
            <w:vMerge/>
            <w:tcBorders>
              <w:top w:val="nil"/>
              <w:left w:val="nil"/>
              <w:bottom w:val="nil"/>
              <w:right w:val="nil"/>
            </w:tcBorders>
            <w:vAlign w:val="center"/>
            <w:hideMark/>
          </w:tcPr>
          <w:p w14:paraId="4DFAC44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06" w:type="pct"/>
            <w:tcBorders>
              <w:top w:val="nil"/>
              <w:left w:val="nil"/>
              <w:bottom w:val="nil"/>
              <w:right w:val="nil"/>
            </w:tcBorders>
            <w:noWrap/>
            <w:vAlign w:val="center"/>
            <w:hideMark/>
          </w:tcPr>
          <w:p w14:paraId="2847D3E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w:t>
            </w:r>
          </w:p>
        </w:tc>
        <w:tc>
          <w:tcPr>
            <w:tcW w:w="2841" w:type="pct"/>
            <w:vMerge/>
            <w:tcBorders>
              <w:top w:val="nil"/>
              <w:left w:val="nil"/>
              <w:bottom w:val="nil"/>
              <w:right w:val="nil"/>
            </w:tcBorders>
            <w:vAlign w:val="center"/>
            <w:hideMark/>
          </w:tcPr>
          <w:p w14:paraId="6699C43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4BD23BC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4C251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Rs – yield of market tubers of the trial variety at the end of vegetation period (t ha</w:t>
      </w:r>
      <w:r>
        <w:rPr>
          <w:rFonts w:ascii="Times New Roman" w:hAnsi="Times New Roman"/>
          <w:sz w:val="24"/>
          <w:vertAlign w:val="superscript"/>
        </w:rPr>
        <w:t>–1</w:t>
      </w:r>
      <w:r>
        <w:rPr>
          <w:rFonts w:ascii="Times New Roman" w:hAnsi="Times New Roman"/>
          <w:sz w:val="24"/>
        </w:rPr>
        <w:t>);</w:t>
      </w:r>
    </w:p>
    <w:p w14:paraId="133807D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S – mass of market tubers of the trial variety at the end of vegetation period (kg);</w:t>
      </w:r>
    </w:p>
    <w:p w14:paraId="6790F80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L – plot area (m</w:t>
      </w:r>
      <w:r>
        <w:rPr>
          <w:rFonts w:ascii="Times New Roman" w:hAnsi="Times New Roman"/>
          <w:sz w:val="24"/>
          <w:vertAlign w:val="superscript"/>
        </w:rPr>
        <w:t>2</w:t>
      </w:r>
      <w:r>
        <w:rPr>
          <w:rFonts w:ascii="Times New Roman" w:hAnsi="Times New Roman"/>
          <w:sz w:val="24"/>
        </w:rPr>
        <w:t>).</w:t>
      </w:r>
    </w:p>
    <w:p w14:paraId="3F87FE3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31078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35. The yield of market tubers of the trial variety at the end of vegetation period (%) (in comparison with the standard variety or the average indicator of standard varieties) shall be calculated, using the following formula:</w:t>
      </w:r>
    </w:p>
    <w:p w14:paraId="76FACE0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686"/>
        <w:gridCol w:w="849"/>
        <w:gridCol w:w="4536"/>
      </w:tblGrid>
      <w:tr w:rsidR="00ED5F42" w:rsidRPr="00ED5F42" w14:paraId="0617D34B" w14:textId="77777777" w:rsidTr="005238D7">
        <w:trPr>
          <w:jc w:val="center"/>
        </w:trPr>
        <w:tc>
          <w:tcPr>
            <w:tcW w:w="2032" w:type="pct"/>
            <w:vMerge w:val="restart"/>
            <w:tcBorders>
              <w:top w:val="nil"/>
              <w:left w:val="nil"/>
              <w:bottom w:val="nil"/>
              <w:right w:val="nil"/>
            </w:tcBorders>
            <w:noWrap/>
            <w:vAlign w:val="center"/>
            <w:hideMark/>
          </w:tcPr>
          <w:p w14:paraId="0EBF231D" w14:textId="77777777" w:rsidR="00ED5F42" w:rsidRPr="001002BE" w:rsidRDefault="00ED5F42" w:rsidP="005238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A =</w:t>
            </w:r>
          </w:p>
        </w:tc>
        <w:tc>
          <w:tcPr>
            <w:tcW w:w="468" w:type="pct"/>
            <w:tcBorders>
              <w:top w:val="nil"/>
              <w:left w:val="nil"/>
              <w:bottom w:val="single" w:sz="6" w:space="0" w:color="000000"/>
              <w:right w:val="nil"/>
            </w:tcBorders>
            <w:noWrap/>
            <w:vAlign w:val="center"/>
            <w:hideMark/>
          </w:tcPr>
          <w:p w14:paraId="55B2BC1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 × 100</w:t>
            </w:r>
          </w:p>
        </w:tc>
        <w:tc>
          <w:tcPr>
            <w:tcW w:w="2500" w:type="pct"/>
            <w:vMerge w:val="restart"/>
            <w:tcBorders>
              <w:top w:val="nil"/>
              <w:left w:val="nil"/>
              <w:bottom w:val="nil"/>
              <w:right w:val="nil"/>
            </w:tcBorders>
            <w:noWrap/>
            <w:vAlign w:val="center"/>
            <w:hideMark/>
          </w:tcPr>
          <w:p w14:paraId="44E7A7A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tc>
      </w:tr>
      <w:tr w:rsidR="00ED5F42" w:rsidRPr="00ED5F42" w14:paraId="41D47554" w14:textId="77777777" w:rsidTr="005238D7">
        <w:trPr>
          <w:jc w:val="center"/>
        </w:trPr>
        <w:tc>
          <w:tcPr>
            <w:tcW w:w="2032" w:type="pct"/>
            <w:vMerge/>
            <w:tcBorders>
              <w:top w:val="nil"/>
              <w:left w:val="nil"/>
              <w:bottom w:val="nil"/>
              <w:right w:val="nil"/>
            </w:tcBorders>
            <w:vAlign w:val="center"/>
            <w:hideMark/>
          </w:tcPr>
          <w:p w14:paraId="5B11900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468" w:type="pct"/>
            <w:tcBorders>
              <w:top w:val="nil"/>
              <w:left w:val="nil"/>
              <w:bottom w:val="nil"/>
              <w:right w:val="nil"/>
            </w:tcBorders>
            <w:noWrap/>
            <w:vAlign w:val="center"/>
            <w:hideMark/>
          </w:tcPr>
          <w:p w14:paraId="4BCE533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w:t>
            </w:r>
          </w:p>
        </w:tc>
        <w:tc>
          <w:tcPr>
            <w:tcW w:w="2500" w:type="pct"/>
            <w:vMerge/>
            <w:tcBorders>
              <w:top w:val="nil"/>
              <w:left w:val="nil"/>
              <w:bottom w:val="nil"/>
              <w:right w:val="nil"/>
            </w:tcBorders>
            <w:vAlign w:val="center"/>
            <w:hideMark/>
          </w:tcPr>
          <w:p w14:paraId="455AA76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0EA5F4B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AA5BE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A – yield of market tubers of the trial variety at the end of vegetation period (%) (in comparison with the standard variety or the average indicator of standard varieties);</w:t>
      </w:r>
    </w:p>
    <w:p w14:paraId="1594D96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B – yield of market tubers of the trial variety at the end of vegetation period (t ha</w:t>
      </w:r>
      <w:r>
        <w:rPr>
          <w:rFonts w:ascii="Times New Roman" w:hAnsi="Times New Roman"/>
          <w:sz w:val="24"/>
          <w:vertAlign w:val="superscript"/>
        </w:rPr>
        <w:t>–1</w:t>
      </w:r>
      <w:r>
        <w:rPr>
          <w:rFonts w:ascii="Times New Roman" w:hAnsi="Times New Roman"/>
          <w:sz w:val="24"/>
        </w:rPr>
        <w:t>);</w:t>
      </w:r>
    </w:p>
    <w:p w14:paraId="0A65238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C – average yield of market tubers of the standard variety or standard varieties at the end of vegetation period (t ha</w:t>
      </w:r>
      <w:r>
        <w:rPr>
          <w:rFonts w:ascii="Times New Roman" w:hAnsi="Times New Roman"/>
          <w:sz w:val="24"/>
          <w:vertAlign w:val="superscript"/>
        </w:rPr>
        <w:t>–1</w:t>
      </w:r>
      <w:r>
        <w:rPr>
          <w:rFonts w:ascii="Times New Roman" w:hAnsi="Times New Roman"/>
          <w:sz w:val="24"/>
        </w:rPr>
        <w:t>).</w:t>
      </w:r>
    </w:p>
    <w:p w14:paraId="650FD29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B0EFD0B"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 Determination of Starch and Dry Matter Content</w:t>
      </w:r>
    </w:p>
    <w:p w14:paraId="790E511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49746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36. The starch content shall be determined as soon as possible after harvest for all samples of earliness group at the same time.</w:t>
      </w:r>
    </w:p>
    <w:p w14:paraId="5E03BBA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42075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37. To determine the starch content for potatoes, 7 kg of sample tubers not affected by diseases and mechanically undamaged shall be selected from market tubers.</w:t>
      </w:r>
    </w:p>
    <w:p w14:paraId="1021B95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CFA1F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38. The selected sample shall be washed and dried.</w:t>
      </w:r>
    </w:p>
    <w:p w14:paraId="50860B8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75F35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39. The starch content for potatoes shall be determined as follows:</w:t>
      </w:r>
    </w:p>
    <w:p w14:paraId="6504551F"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39.1. a water basin, scales, two plastic or metal baskets or containers of for the weighing of 5.5 kg of potatoes, and a rack shall be used;</w:t>
      </w:r>
    </w:p>
    <w:p w14:paraId="72427946"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39.2. the basin shall be filled with water the temperature of which shall be 17.5 °C. The baskets or containers for the weighing of potatoes shall be placed on the scales on the rack, hanging one basket under the other. The bottom basket shall be placed in the basin with water so that the basket would fully sink into the water. The scales shall be aligned in balance or to the 0 mark;</w:t>
      </w:r>
    </w:p>
    <w:p w14:paraId="7B336BA9" w14:textId="77777777" w:rsidR="00ED5F42" w:rsidRPr="00ED5F42"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39.3. the top basket (in the air) shall be filled with 5000 g of washed dry potatoes or 5050 g of wet potatoes, and weighed (weight in the air). The potatoes shall be then placed in the bottom basket which is sunk into the water. Slightly shake for air bubbles to appear. Weigh potatoes in the water (weight in the water). The starch content (%) shall be read in Table 2 of this Annex.</w:t>
      </w:r>
    </w:p>
    <w:p w14:paraId="7EB62EB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2A700E" w14:textId="77777777" w:rsidR="00ED5F42" w:rsidRPr="00ED5F42"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Determination of Specific Weight, Dry Matter and Starch Content</w:t>
      </w:r>
    </w:p>
    <w:p w14:paraId="2D1999A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A27BFCE"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Table 2</w:t>
      </w:r>
    </w:p>
    <w:p w14:paraId="71F62783" w14:textId="77777777" w:rsidR="00ED5F42" w:rsidRPr="001002BE" w:rsidRDefault="00ED5F42" w:rsidP="00ED5F42">
      <w:pPr>
        <w:shd w:val="clear" w:color="auto" w:fill="FFFFFF"/>
        <w:spacing w:after="0" w:line="240" w:lineRule="auto"/>
        <w:jc w:val="right"/>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21"/>
        <w:gridCol w:w="2113"/>
        <w:gridCol w:w="1579"/>
        <w:gridCol w:w="1342"/>
      </w:tblGrid>
      <w:tr w:rsidR="00ED5F42" w:rsidRPr="00ED5F42" w14:paraId="0639EB63"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0B56B91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Weight of 5 kg potatoes in water (g)</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19075B6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Specific weight</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4A4B6E0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Dry matter (%)</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4AC86E3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Starch (%)</w:t>
            </w:r>
          </w:p>
        </w:tc>
      </w:tr>
      <w:tr w:rsidR="00ED5F42" w:rsidRPr="00ED5F42" w14:paraId="5ECF9E8B"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7707E48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04D78F7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1.0526</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5CA6F86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15.12</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0C95830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8.17</w:t>
            </w:r>
          </w:p>
        </w:tc>
      </w:tr>
      <w:tr w:rsidR="00ED5F42" w:rsidRPr="00ED5F42" w14:paraId="4712BCFA"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5E022AE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143431F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1.0537</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316E837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15.36</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77B71E4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8.40</w:t>
            </w:r>
          </w:p>
        </w:tc>
      </w:tr>
      <w:tr w:rsidR="00ED5F42" w:rsidRPr="00ED5F42" w14:paraId="40D6BDC4"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34E89B7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5AA0D32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1.0549</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66D0B45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15.62</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6FA24FA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8.65</w:t>
            </w:r>
          </w:p>
        </w:tc>
      </w:tr>
      <w:tr w:rsidR="00ED5F42" w:rsidRPr="00ED5F42" w14:paraId="449E3AF5"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093AEB0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3457822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1.0560</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1C28C96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15.86</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63C2D62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8.88</w:t>
            </w:r>
          </w:p>
        </w:tc>
      </w:tr>
      <w:tr w:rsidR="00ED5F42" w:rsidRPr="00ED5F42" w14:paraId="26D61519"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0548A9F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4FAD1DD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1.0571</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3F5F2C1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16.09</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412AED1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9.11</w:t>
            </w:r>
          </w:p>
        </w:tc>
      </w:tr>
      <w:tr w:rsidR="00ED5F42" w:rsidRPr="00ED5F42" w14:paraId="6B1EF94E"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7DF42B1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1B25BE0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1.0582</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11F75CD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16.33</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59B0B50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9.34</w:t>
            </w:r>
          </w:p>
        </w:tc>
      </w:tr>
      <w:tr w:rsidR="00ED5F42" w:rsidRPr="00ED5F42" w14:paraId="6EE696C7"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1E4F250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5D4BD1B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1.0593</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40B902F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16.57</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14B495E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9.57</w:t>
            </w:r>
          </w:p>
        </w:tc>
      </w:tr>
      <w:tr w:rsidR="00ED5F42" w:rsidRPr="00ED5F42" w14:paraId="7FC551EE"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1F33396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0B2E91B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1.0604</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1498FD2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16.81</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4C33F18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9.80</w:t>
            </w:r>
          </w:p>
        </w:tc>
      </w:tr>
      <w:tr w:rsidR="00ED5F42" w:rsidRPr="00ED5F42" w14:paraId="74E43E43"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4FE516C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22A7280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1.0616</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01B88C8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17.06</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1FF4296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10.05</w:t>
            </w:r>
          </w:p>
        </w:tc>
      </w:tr>
      <w:tr w:rsidR="00ED5F42" w:rsidRPr="00ED5F42" w14:paraId="26A6735B"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733580E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669E315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1.0627</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5DD7F5A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17.30</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40F8DF9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10.28</w:t>
            </w:r>
          </w:p>
        </w:tc>
      </w:tr>
      <w:tr w:rsidR="00ED5F42" w:rsidRPr="00ED5F42" w14:paraId="03A8F9B5"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5AA4392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693292B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1.0638</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5433841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17.54</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575F721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10.51</w:t>
            </w:r>
          </w:p>
        </w:tc>
      </w:tr>
      <w:tr w:rsidR="00ED5F42" w:rsidRPr="00ED5F42" w14:paraId="7E3ED3FE"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0480595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4AEF339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1.0650</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559C214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17.80</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61B52AF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10.77</w:t>
            </w:r>
          </w:p>
        </w:tc>
      </w:tr>
      <w:tr w:rsidR="00ED5F42" w:rsidRPr="00ED5F42" w14:paraId="6BC86CAB"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4B57BE4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002C296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1.0661</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393C117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18.04</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5076773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11.00</w:t>
            </w:r>
          </w:p>
        </w:tc>
      </w:tr>
      <w:tr w:rsidR="00ED5F42" w:rsidRPr="00ED5F42" w14:paraId="77EDCCA3"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02FDC75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5CD5521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1.0672</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7EBBDF8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18.27</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087B295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11.23</w:t>
            </w:r>
          </w:p>
        </w:tc>
      </w:tr>
      <w:tr w:rsidR="00ED5F42" w:rsidRPr="00ED5F42" w14:paraId="7E6ECB78"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78D087D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72F8426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1.0684</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3918810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18.53</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7C19A22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11.46</w:t>
            </w:r>
          </w:p>
        </w:tc>
      </w:tr>
      <w:tr w:rsidR="00ED5F42" w:rsidRPr="00ED5F42" w14:paraId="4D0CD198"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7B80AD0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127A0DA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1.0695</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6F6A971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18.77</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6733E60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11.71</w:t>
            </w:r>
          </w:p>
        </w:tc>
      </w:tr>
      <w:tr w:rsidR="00ED5F42" w:rsidRPr="00ED5F42" w14:paraId="132B353D"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7FD1846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23D0D7C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1.0707</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1DF3CDD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19.03</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2D2C2F9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11.96</w:t>
            </w:r>
          </w:p>
        </w:tc>
      </w:tr>
      <w:tr w:rsidR="00ED5F42" w:rsidRPr="00ED5F42" w14:paraId="2842A77D"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7BA6162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2DAD1B2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1.0718</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64F7958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19.26</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093097F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12.19</w:t>
            </w:r>
          </w:p>
        </w:tc>
      </w:tr>
      <w:tr w:rsidR="00ED5F42" w:rsidRPr="00ED5F42" w14:paraId="2CD47580"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2020283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0CB2F27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1.0730</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480B783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19.52</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7B0FEBC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12.44</w:t>
            </w:r>
          </w:p>
        </w:tc>
      </w:tr>
      <w:tr w:rsidR="00ED5F42" w:rsidRPr="00ED5F42" w14:paraId="29F6D1D7"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6DAC8B6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0F6E1CA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1.0741</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0E4E324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19.76</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68EB67B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12.67</w:t>
            </w:r>
          </w:p>
        </w:tc>
      </w:tr>
      <w:tr w:rsidR="00ED5F42" w:rsidRPr="00ED5F42" w14:paraId="64562D5A"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7CDCF05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42FCD4C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1.0753</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787CBA4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20.02</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64030EA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12.92</w:t>
            </w:r>
          </w:p>
        </w:tc>
      </w:tr>
      <w:tr w:rsidR="00ED5F42" w:rsidRPr="00ED5F42" w14:paraId="74BBF2DE"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5916CC3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5AA5DAE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1.0764</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27CBF09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20.26</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55D8AEE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13.15</w:t>
            </w:r>
          </w:p>
        </w:tc>
      </w:tr>
      <w:tr w:rsidR="00ED5F42" w:rsidRPr="00ED5F42" w14:paraId="02319CDC"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69612C0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4FE1F7D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1.0776</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2AEE701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20.52</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184DF80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13.40</w:t>
            </w:r>
          </w:p>
        </w:tc>
      </w:tr>
      <w:tr w:rsidR="00ED5F42" w:rsidRPr="00ED5F42" w14:paraId="0B74ED08"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445B55C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7EF5789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1.0787</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2A1F775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20.75</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1433349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13.63</w:t>
            </w:r>
          </w:p>
        </w:tc>
      </w:tr>
      <w:tr w:rsidR="00ED5F42" w:rsidRPr="00ED5F42" w14:paraId="3390DEB9"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1FB6088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370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2571D47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1.0799</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1AF1E17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21.01</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4C64014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13.88</w:t>
            </w:r>
          </w:p>
        </w:tc>
      </w:tr>
      <w:tr w:rsidR="00ED5F42" w:rsidRPr="00ED5F42" w14:paraId="2513A988"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57BD3D5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375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11E62BA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1.0811</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4625C71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21.27</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3252946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14.13</w:t>
            </w:r>
          </w:p>
        </w:tc>
      </w:tr>
      <w:tr w:rsidR="00ED5F42" w:rsidRPr="00ED5F42" w14:paraId="2063AA6B"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7E5B7AC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380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1682233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1.0823</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198E102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21.53</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7A0EAF2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14.38</w:t>
            </w:r>
          </w:p>
        </w:tc>
      </w:tr>
      <w:tr w:rsidR="00ED5F42" w:rsidRPr="00ED5F42" w14:paraId="746ACEF2"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2A8D869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385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12711FC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1.0834</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18DCF5B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21.77</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6FCBB1A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14.61</w:t>
            </w:r>
          </w:p>
        </w:tc>
      </w:tr>
      <w:tr w:rsidR="00ED5F42" w:rsidRPr="00ED5F42" w14:paraId="6C2BE1FF"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4092092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390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3D771FE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1.0846</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1E0E990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22.03</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3110CA4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14.86</w:t>
            </w:r>
          </w:p>
        </w:tc>
      </w:tr>
      <w:tr w:rsidR="00ED5F42" w:rsidRPr="00ED5F42" w14:paraId="4C5F97E2"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6A89F14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395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48FA954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1.0858</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503C8B4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22.28</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3DB7B9C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15.11</w:t>
            </w:r>
          </w:p>
        </w:tc>
      </w:tr>
      <w:tr w:rsidR="00ED5F42" w:rsidRPr="00ED5F42" w14:paraId="2BEACA4B"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0A528B9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1BC245E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1.0870</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07004FD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22.54</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3202AE7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15.36</w:t>
            </w:r>
          </w:p>
        </w:tc>
      </w:tr>
      <w:tr w:rsidR="00ED5F42" w:rsidRPr="00ED5F42" w14:paraId="33A5E5C3"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695F5D4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0A8AA2A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1.0881</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038E67B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22.78</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092D8DC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15.59</w:t>
            </w:r>
          </w:p>
        </w:tc>
      </w:tr>
      <w:tr w:rsidR="00ED5F42" w:rsidRPr="00ED5F42" w14:paraId="211703D3"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7E6C401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19E3421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1.0893</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3E6B4BE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23.04</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354B340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15.85</w:t>
            </w:r>
          </w:p>
        </w:tc>
      </w:tr>
      <w:tr w:rsidR="00ED5F42" w:rsidRPr="00ED5F42" w14:paraId="770DB3A9"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0AFA79F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4626AB9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1.0905</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5490862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23.30</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47788ED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16.10</w:t>
            </w:r>
          </w:p>
        </w:tc>
      </w:tr>
      <w:tr w:rsidR="00ED5F42" w:rsidRPr="00ED5F42" w14:paraId="767548F5"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63B2528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4B13FF4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1.0917</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5935D7A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23.56</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01A01C9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16.35</w:t>
            </w:r>
          </w:p>
        </w:tc>
      </w:tr>
      <w:tr w:rsidR="00ED5F42" w:rsidRPr="00ED5F42" w14:paraId="21299B44"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0C7CCE2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2AFC6F0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1.0929</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313C2B5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23.82</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6C58AE7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16.60</w:t>
            </w:r>
          </w:p>
        </w:tc>
      </w:tr>
      <w:tr w:rsidR="00ED5F42" w:rsidRPr="00ED5F42" w14:paraId="15647E91"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543654B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435E037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1.0941</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08B7010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24.08</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6FAE865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16.85</w:t>
            </w:r>
          </w:p>
        </w:tc>
      </w:tr>
      <w:tr w:rsidR="00ED5F42" w:rsidRPr="00ED5F42" w14:paraId="15B94E7E"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4B5834C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11EC8CC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1.0953</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3AE2999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24.33</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222C39F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17.10</w:t>
            </w:r>
          </w:p>
        </w:tc>
      </w:tr>
      <w:tr w:rsidR="00ED5F42" w:rsidRPr="00ED5F42" w14:paraId="01AA23BD"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0104F85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440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36B8D14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1.0965</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6B41E4F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24.59</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59FAB2C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17.35</w:t>
            </w:r>
          </w:p>
        </w:tc>
      </w:tr>
      <w:tr w:rsidR="00ED5F42" w:rsidRPr="00ED5F42" w14:paraId="3C3CEECF"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7729C52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445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187D4B8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1.0977</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19C8324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24.85</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303D56E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17.60</w:t>
            </w:r>
          </w:p>
        </w:tc>
      </w:tr>
      <w:tr w:rsidR="00ED5F42" w:rsidRPr="00ED5F42" w14:paraId="5AE9A0B7"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08A248D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54D0A76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1.0989</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63B2478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25.11</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496FA3B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17.85</w:t>
            </w:r>
          </w:p>
        </w:tc>
      </w:tr>
      <w:tr w:rsidR="00ED5F42" w:rsidRPr="00ED5F42" w14:paraId="1BDA9912"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4FC76D8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30C11D0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1.1001</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7B8422C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25.37</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17365EA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18.10</w:t>
            </w:r>
          </w:p>
        </w:tc>
      </w:tr>
      <w:tr w:rsidR="00ED5F42" w:rsidRPr="00ED5F42" w14:paraId="5EAEA85A"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2C2EFDF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21D0B51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1.1013</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5EBFB8C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25.63</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7C1F7A9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18.35</w:t>
            </w:r>
          </w:p>
        </w:tc>
      </w:tr>
      <w:tr w:rsidR="00ED5F42" w:rsidRPr="00ED5F42" w14:paraId="768FFA3A"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6D7D793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019FD16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1.1025</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6B312CA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25.89</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588B643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18.60</w:t>
            </w:r>
          </w:p>
        </w:tc>
      </w:tr>
      <w:tr w:rsidR="00ED5F42" w:rsidRPr="00ED5F42" w14:paraId="13FE68AA"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0C7F6D0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0F862CA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1.1038</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296C330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26.17</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36EF438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18.88</w:t>
            </w:r>
          </w:p>
        </w:tc>
      </w:tr>
      <w:tr w:rsidR="00ED5F42" w:rsidRPr="00ED5F42" w14:paraId="438E9041"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2201F45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4007520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1.1050</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73E26E4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26.43</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50AE235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19.13</w:t>
            </w:r>
          </w:p>
        </w:tc>
      </w:tr>
      <w:tr w:rsidR="00ED5F42" w:rsidRPr="00ED5F42" w14:paraId="16F51D58"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4F40EAA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0877B94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1.1062</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740AB43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26.69</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59B1D99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19.38</w:t>
            </w:r>
          </w:p>
        </w:tc>
      </w:tr>
      <w:tr w:rsidR="00ED5F42" w:rsidRPr="00ED5F42" w14:paraId="1589D3AB"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5473883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6F3E931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1.1074</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4E9E51D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26.94</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2AB5A50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19.63</w:t>
            </w:r>
          </w:p>
        </w:tc>
      </w:tr>
      <w:tr w:rsidR="00ED5F42" w:rsidRPr="00ED5F42" w14:paraId="4ACD4CB8"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638A08D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490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4181B8A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1.1086</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2896DB3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27.20</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3E652F1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19.88</w:t>
            </w:r>
          </w:p>
        </w:tc>
      </w:tr>
      <w:tr w:rsidR="00ED5F42" w:rsidRPr="00ED5F42" w14:paraId="1AC30B74"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4104F8E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495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76CC6E8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1.1099</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1BB94A5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27.48</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2E66046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20.15</w:t>
            </w:r>
          </w:p>
        </w:tc>
      </w:tr>
      <w:tr w:rsidR="00ED5F42" w:rsidRPr="00ED5F42" w14:paraId="2C807220"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479B318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27C8512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1.1111</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4ADE0CB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27.74</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439B00F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20.40</w:t>
            </w:r>
          </w:p>
        </w:tc>
      </w:tr>
      <w:tr w:rsidR="00ED5F42" w:rsidRPr="00ED5F42" w14:paraId="51C98555"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56A6F52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5E18274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1.1123</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5FA85CA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28.00</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58F889C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20.65</w:t>
            </w:r>
          </w:p>
        </w:tc>
      </w:tr>
      <w:tr w:rsidR="00ED5F42" w:rsidRPr="00ED5F42" w14:paraId="46E20EC8"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3B0CEE0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510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7A13C4A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1.1136</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636C132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28.28</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4427D34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20.92</w:t>
            </w:r>
          </w:p>
        </w:tc>
      </w:tr>
      <w:tr w:rsidR="00ED5F42" w:rsidRPr="00ED5F42" w14:paraId="231C919C"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695DF86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515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550E866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1.1148</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29468C6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28.54</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1285691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21.18</w:t>
            </w:r>
          </w:p>
        </w:tc>
      </w:tr>
      <w:tr w:rsidR="00ED5F42" w:rsidRPr="00ED5F42" w14:paraId="38BE977A"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1A0ADEB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520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2E100D6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1.1161</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38DEA48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28.82</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505A716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21.45</w:t>
            </w:r>
          </w:p>
        </w:tc>
      </w:tr>
      <w:tr w:rsidR="00ED5F42" w:rsidRPr="00ED5F42" w14:paraId="3EC62C51"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02C5E93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525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7D9141F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1.1174</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489C902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29.10</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3952F67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21.72</w:t>
            </w:r>
          </w:p>
        </w:tc>
      </w:tr>
      <w:tr w:rsidR="00ED5F42" w:rsidRPr="00ED5F42" w14:paraId="4F1E42A7"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539EE74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530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121B966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1.1186</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4766318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29.36</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3686094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21.97</w:t>
            </w:r>
          </w:p>
        </w:tc>
      </w:tr>
      <w:tr w:rsidR="00ED5F42" w:rsidRPr="00ED5F42" w14:paraId="159AB8DC"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56EFEF6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535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4DC07AD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1.1199</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6C347E7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29.64</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34E378B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22.24</w:t>
            </w:r>
          </w:p>
        </w:tc>
      </w:tr>
      <w:tr w:rsidR="00ED5F42" w:rsidRPr="00ED5F42" w14:paraId="0D47BB98"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6BB2821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540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3A36D3E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1.1211</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646CFDE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29.90</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4455090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22.49</w:t>
            </w:r>
          </w:p>
        </w:tc>
      </w:tr>
      <w:tr w:rsidR="00ED5F42" w:rsidRPr="00ED5F42" w14:paraId="13A62653"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13F4613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545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2142D1F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1.1223</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1B7D35F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30.16</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2D8CF52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22.74</w:t>
            </w:r>
          </w:p>
        </w:tc>
      </w:tr>
      <w:tr w:rsidR="00ED5F42" w:rsidRPr="00ED5F42" w14:paraId="29585EDF"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6818FE5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21E3292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1.1236</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22AF72B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30.44</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3FCFFE3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23.02</w:t>
            </w:r>
          </w:p>
        </w:tc>
      </w:tr>
      <w:tr w:rsidR="00ED5F42" w:rsidRPr="00ED5F42" w14:paraId="1564B11D"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3E3C512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2B020B3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1.1249</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0875838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30.72</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1F442C5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23.29</w:t>
            </w:r>
          </w:p>
        </w:tc>
      </w:tr>
      <w:tr w:rsidR="00ED5F42" w:rsidRPr="00ED5F42" w14:paraId="2A6EFA0F"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52EB53E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560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28FF228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1.1261</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5EDD86A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30.98</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738402D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23.54</w:t>
            </w:r>
          </w:p>
        </w:tc>
      </w:tr>
      <w:tr w:rsidR="00ED5F42" w:rsidRPr="00ED5F42" w14:paraId="0511CDD6"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7E7BCB3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565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6E2FFEE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1.1274</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4252E2E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31.26</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00D84D1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23.81</w:t>
            </w:r>
          </w:p>
        </w:tc>
      </w:tr>
      <w:tr w:rsidR="00ED5F42" w:rsidRPr="00ED5F42" w14:paraId="08AED709"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17124ED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570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3467EAC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1.1287</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11A7A0B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31.54</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66CE055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24.08</w:t>
            </w:r>
          </w:p>
        </w:tc>
      </w:tr>
      <w:tr w:rsidR="00ED5F42" w:rsidRPr="00ED5F42" w14:paraId="539F6E03"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367C293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575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5447197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1.1299</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46A90AA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31.80</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5E0A7E6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24.33</w:t>
            </w:r>
          </w:p>
        </w:tc>
      </w:tr>
      <w:tr w:rsidR="00ED5F42" w:rsidRPr="00ED5F42" w14:paraId="58F81E85"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264C3EF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580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56181CF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1.1312</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761CE38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32.08</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4D51DF8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24.60</w:t>
            </w:r>
          </w:p>
        </w:tc>
      </w:tr>
      <w:tr w:rsidR="00ED5F42" w:rsidRPr="00ED5F42" w14:paraId="15B74099"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41B7B92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585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4047933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1.1325</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14E6A03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32.36</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6E9CF02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24.88</w:t>
            </w:r>
          </w:p>
        </w:tc>
      </w:tr>
      <w:tr w:rsidR="00ED5F42" w:rsidRPr="00ED5F42" w14:paraId="7A6636D4"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3235FB6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590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5BFBA09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1.1338</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5F4CEE2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32.64</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2559A04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25.15</w:t>
            </w:r>
          </w:p>
        </w:tc>
      </w:tr>
      <w:tr w:rsidR="00ED5F42" w:rsidRPr="00ED5F42" w14:paraId="52CAA87E"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3E5252F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595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7745693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1.1351</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3CE2C95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32.92</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6351C39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25.42</w:t>
            </w:r>
          </w:p>
        </w:tc>
      </w:tr>
      <w:tr w:rsidR="00ED5F42" w:rsidRPr="00ED5F42" w14:paraId="6E3CFFC2"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43AEBBA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600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21627D6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1.1364</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5A7233B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33.20</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6A37802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25.69</w:t>
            </w:r>
          </w:p>
        </w:tc>
      </w:tr>
      <w:tr w:rsidR="00ED5F42" w:rsidRPr="00ED5F42" w14:paraId="381565F1"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352CA54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0CCD223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1.1377</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34A6127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33.48</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621E1B9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25.96</w:t>
            </w:r>
          </w:p>
        </w:tc>
      </w:tr>
      <w:tr w:rsidR="00ED5F42" w:rsidRPr="00ED5F42" w14:paraId="52C74E65"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27F4B29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7173C46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1.1390</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0142D88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33.76</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7C79413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26.23</w:t>
            </w:r>
          </w:p>
        </w:tc>
      </w:tr>
      <w:tr w:rsidR="00ED5F42" w:rsidRPr="00ED5F42" w14:paraId="4479BD03"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43174A4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6F89CB4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1.1403</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144941A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34.04</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5969A20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26.51</w:t>
            </w:r>
          </w:p>
        </w:tc>
      </w:tr>
      <w:tr w:rsidR="00ED5F42" w:rsidRPr="00ED5F42" w14:paraId="15FD44F2"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0D54E71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0D3256B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1.1416</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5F36746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34.32</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471BF11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26.78</w:t>
            </w:r>
          </w:p>
        </w:tc>
      </w:tr>
      <w:tr w:rsidR="00ED5F42" w:rsidRPr="00ED5F42" w14:paraId="685993C1"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304AAAD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3B89CDE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1.1429</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30AD0D2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34.60</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79DE832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27.05</w:t>
            </w:r>
          </w:p>
        </w:tc>
      </w:tr>
      <w:tr w:rsidR="00ED5F42" w:rsidRPr="00ED5F42" w14:paraId="49A3AD0C"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4F863C3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6BC1C3E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1.1442</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03865E2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34.88</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54D6A5C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27.32</w:t>
            </w:r>
          </w:p>
        </w:tc>
      </w:tr>
      <w:tr w:rsidR="00ED5F42" w:rsidRPr="00ED5F42" w14:paraId="350AD8F5"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27327DB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570D1BC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1.1455</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2CEFCD1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35.16</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069C4B8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27.59</w:t>
            </w:r>
          </w:p>
        </w:tc>
      </w:tr>
      <w:tr w:rsidR="00ED5F42" w:rsidRPr="00ED5F42" w14:paraId="26D828F6"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7C31F11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22FAE12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1.1468</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0D9BD73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35.44</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2E9BB76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27.87</w:t>
            </w:r>
          </w:p>
        </w:tc>
      </w:tr>
      <w:tr w:rsidR="00ED5F42" w:rsidRPr="00ED5F42" w14:paraId="06F8605E"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4DA83BD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4A0C4BB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1.1481</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54C2B16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35.72</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4C1CC68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28.14</w:t>
            </w:r>
          </w:p>
        </w:tc>
      </w:tr>
      <w:tr w:rsidR="00ED5F42" w:rsidRPr="00ED5F42" w14:paraId="1EE88460"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0195A24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647F7D7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1.1494</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09FD523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36.01</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5647E35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28.41</w:t>
            </w:r>
          </w:p>
        </w:tc>
      </w:tr>
      <w:tr w:rsidR="00ED5F42" w:rsidRPr="00ED5F42" w14:paraId="480BB8D8"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592B2A9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680CF8C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1.1507</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54AFFC8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36.29</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7E77768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28.68</w:t>
            </w:r>
          </w:p>
        </w:tc>
      </w:tr>
      <w:tr w:rsidR="00ED5F42" w:rsidRPr="00ED5F42" w14:paraId="47781E6B"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04BF042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660</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2F0FCD5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1.1521</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0C44AB9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36.59</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4178844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28.97</w:t>
            </w:r>
          </w:p>
        </w:tc>
      </w:tr>
      <w:tr w:rsidR="00ED5F42" w:rsidRPr="00ED5F42" w14:paraId="45A5CE3C" w14:textId="77777777" w:rsidTr="005238D7">
        <w:tc>
          <w:tcPr>
            <w:tcW w:w="2220" w:type="pct"/>
            <w:tcBorders>
              <w:top w:val="outset" w:sz="6" w:space="0" w:color="414142"/>
              <w:left w:val="outset" w:sz="6" w:space="0" w:color="414142"/>
              <w:bottom w:val="outset" w:sz="6" w:space="0" w:color="414142"/>
              <w:right w:val="outset" w:sz="6" w:space="0" w:color="414142"/>
            </w:tcBorders>
            <w:vAlign w:val="center"/>
            <w:hideMark/>
          </w:tcPr>
          <w:p w14:paraId="6633BB4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665</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69A536F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1.1534</w:t>
            </w:r>
          </w:p>
        </w:tc>
        <w:tc>
          <w:tcPr>
            <w:tcW w:w="872" w:type="pct"/>
            <w:tcBorders>
              <w:top w:val="outset" w:sz="6" w:space="0" w:color="414142"/>
              <w:left w:val="outset" w:sz="6" w:space="0" w:color="414142"/>
              <w:bottom w:val="outset" w:sz="6" w:space="0" w:color="414142"/>
              <w:right w:val="outset" w:sz="6" w:space="0" w:color="414142"/>
            </w:tcBorders>
            <w:vAlign w:val="center"/>
            <w:hideMark/>
          </w:tcPr>
          <w:p w14:paraId="0239775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36.87</w:t>
            </w:r>
          </w:p>
        </w:tc>
        <w:tc>
          <w:tcPr>
            <w:tcW w:w="741" w:type="pct"/>
            <w:tcBorders>
              <w:top w:val="outset" w:sz="6" w:space="0" w:color="414142"/>
              <w:left w:val="outset" w:sz="6" w:space="0" w:color="414142"/>
              <w:bottom w:val="outset" w:sz="6" w:space="0" w:color="414142"/>
              <w:right w:val="outset" w:sz="6" w:space="0" w:color="414142"/>
            </w:tcBorders>
            <w:vAlign w:val="center"/>
            <w:hideMark/>
          </w:tcPr>
          <w:p w14:paraId="71A442D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29.24</w:t>
            </w:r>
          </w:p>
        </w:tc>
      </w:tr>
    </w:tbl>
    <w:p w14:paraId="04E5BC5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C767E89"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5. Assessment of Potato Taste Characteristics</w:t>
      </w:r>
    </w:p>
    <w:p w14:paraId="68E14B6C"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175F9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40. Taste characteristic of potato varieties shall be assessed by tasting at all variety assessment locations for all earliness groups of varieties.</w:t>
      </w:r>
    </w:p>
    <w:p w14:paraId="69BB69F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DD0C7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41. At least five tasters shall assess varieties in tasting.</w:t>
      </w:r>
    </w:p>
    <w:p w14:paraId="1C33DBA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7DF51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42. For potatoes peeled tubers of each variety shall be boiled in separately in a pot in 2 per cent salt solution (20 g salt to 1 l water). Tubers with signs of greening shall not be used for tasting. When potatoes are soft, water shall be drained and potatoes shall be dried on a small flame.</w:t>
      </w:r>
    </w:p>
    <w:p w14:paraId="572FB33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FB329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43. Potatoes shall be tasted while warm (varieties shall be served with encoded numbers).</w:t>
      </w:r>
    </w:p>
    <w:p w14:paraId="4ED10DD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50BFCE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44. Taste characteristics for potatoes shall be determined organoleptically according to a 9-point scale in accordance with Table 3 of this Annex.</w:t>
      </w:r>
    </w:p>
    <w:p w14:paraId="77F19B3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ADD0F90"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Assessment of Potato Taste Characteristics</w:t>
      </w:r>
    </w:p>
    <w:p w14:paraId="5DAAB4C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E6B366"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Table 3</w:t>
      </w:r>
    </w:p>
    <w:p w14:paraId="457D403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3"/>
        <w:gridCol w:w="4806"/>
        <w:gridCol w:w="3526"/>
      </w:tblGrid>
      <w:tr w:rsidR="00ED5F42" w:rsidRPr="00ED5F42" w14:paraId="1905A9D2" w14:textId="77777777" w:rsidTr="005238D7">
        <w:tc>
          <w:tcPr>
            <w:tcW w:w="399" w:type="pct"/>
            <w:tcBorders>
              <w:top w:val="outset" w:sz="6" w:space="0" w:color="414142"/>
              <w:left w:val="outset" w:sz="6" w:space="0" w:color="414142"/>
              <w:bottom w:val="outset" w:sz="6" w:space="0" w:color="414142"/>
              <w:right w:val="outset" w:sz="6" w:space="0" w:color="414142"/>
            </w:tcBorders>
            <w:vAlign w:val="center"/>
            <w:hideMark/>
          </w:tcPr>
          <w:p w14:paraId="7115A16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654" w:type="pct"/>
            <w:tcBorders>
              <w:top w:val="outset" w:sz="6" w:space="0" w:color="414142"/>
              <w:left w:val="outset" w:sz="6" w:space="0" w:color="414142"/>
              <w:bottom w:val="outset" w:sz="6" w:space="0" w:color="414142"/>
              <w:right w:val="outset" w:sz="6" w:space="0" w:color="414142"/>
            </w:tcBorders>
            <w:vAlign w:val="center"/>
            <w:hideMark/>
          </w:tcPr>
          <w:p w14:paraId="65DDA5F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Taste</w:t>
            </w:r>
          </w:p>
        </w:tc>
        <w:tc>
          <w:tcPr>
            <w:tcW w:w="1948" w:type="pct"/>
            <w:tcBorders>
              <w:top w:val="outset" w:sz="6" w:space="0" w:color="414142"/>
              <w:left w:val="outset" w:sz="6" w:space="0" w:color="414142"/>
              <w:bottom w:val="outset" w:sz="6" w:space="0" w:color="414142"/>
              <w:right w:val="outset" w:sz="6" w:space="0" w:color="414142"/>
            </w:tcBorders>
            <w:vAlign w:val="center"/>
            <w:hideMark/>
          </w:tcPr>
          <w:p w14:paraId="0334BB6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Assessment in points</w:t>
            </w:r>
          </w:p>
        </w:tc>
      </w:tr>
      <w:tr w:rsidR="00ED5F42" w:rsidRPr="00ED5F42" w14:paraId="6E5C7EB3"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0950A38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2654" w:type="pct"/>
            <w:tcBorders>
              <w:top w:val="outset" w:sz="6" w:space="0" w:color="414142"/>
              <w:left w:val="outset" w:sz="6" w:space="0" w:color="414142"/>
              <w:bottom w:val="outset" w:sz="6" w:space="0" w:color="414142"/>
              <w:right w:val="outset" w:sz="6" w:space="0" w:color="414142"/>
            </w:tcBorders>
            <w:hideMark/>
          </w:tcPr>
          <w:p w14:paraId="759D378B" w14:textId="77777777" w:rsidR="00ED5F42" w:rsidRPr="001002BE" w:rsidRDefault="00ED5F42" w:rsidP="005238D7">
            <w:pPr>
              <w:spacing w:after="0" w:line="240" w:lineRule="auto"/>
              <w:rPr>
                <w:rFonts w:ascii="Times New Roman" w:eastAsia="Times New Roman" w:hAnsi="Times New Roman" w:cs="Times New Roman"/>
                <w:noProof/>
                <w:sz w:val="24"/>
                <w:szCs w:val="24"/>
              </w:rPr>
            </w:pPr>
            <w:r>
              <w:rPr>
                <w:rFonts w:ascii="Times New Roman" w:hAnsi="Times New Roman"/>
                <w:sz w:val="24"/>
              </w:rPr>
              <w:t>Very tasty</w:t>
            </w:r>
          </w:p>
        </w:tc>
        <w:tc>
          <w:tcPr>
            <w:tcW w:w="1948" w:type="pct"/>
            <w:tcBorders>
              <w:top w:val="outset" w:sz="6" w:space="0" w:color="414142"/>
              <w:left w:val="outset" w:sz="6" w:space="0" w:color="414142"/>
              <w:bottom w:val="outset" w:sz="6" w:space="0" w:color="414142"/>
              <w:right w:val="outset" w:sz="6" w:space="0" w:color="414142"/>
            </w:tcBorders>
            <w:hideMark/>
          </w:tcPr>
          <w:p w14:paraId="2B68CBB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r>
      <w:tr w:rsidR="00ED5F42" w:rsidRPr="00ED5F42" w14:paraId="113B3A12"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6D759AF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2654" w:type="pct"/>
            <w:tcBorders>
              <w:top w:val="outset" w:sz="6" w:space="0" w:color="414142"/>
              <w:left w:val="outset" w:sz="6" w:space="0" w:color="414142"/>
              <w:bottom w:val="outset" w:sz="6" w:space="0" w:color="414142"/>
              <w:right w:val="outset" w:sz="6" w:space="0" w:color="414142"/>
            </w:tcBorders>
            <w:hideMark/>
          </w:tcPr>
          <w:p w14:paraId="53C65B48" w14:textId="77777777" w:rsidR="00ED5F42" w:rsidRPr="001002BE" w:rsidRDefault="00ED5F42" w:rsidP="005238D7">
            <w:pPr>
              <w:spacing w:after="0" w:line="240" w:lineRule="auto"/>
              <w:rPr>
                <w:rFonts w:ascii="Times New Roman" w:eastAsia="Times New Roman" w:hAnsi="Times New Roman" w:cs="Times New Roman"/>
                <w:noProof/>
                <w:sz w:val="24"/>
                <w:szCs w:val="24"/>
              </w:rPr>
            </w:pPr>
            <w:r>
              <w:rPr>
                <w:rFonts w:ascii="Times New Roman" w:hAnsi="Times New Roman"/>
                <w:sz w:val="24"/>
              </w:rPr>
              <w:t>Tasty</w:t>
            </w:r>
          </w:p>
        </w:tc>
        <w:tc>
          <w:tcPr>
            <w:tcW w:w="1948" w:type="pct"/>
            <w:tcBorders>
              <w:top w:val="outset" w:sz="6" w:space="0" w:color="414142"/>
              <w:left w:val="outset" w:sz="6" w:space="0" w:color="414142"/>
              <w:bottom w:val="outset" w:sz="6" w:space="0" w:color="414142"/>
              <w:right w:val="outset" w:sz="6" w:space="0" w:color="414142"/>
            </w:tcBorders>
            <w:hideMark/>
          </w:tcPr>
          <w:p w14:paraId="7BA8AE7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r>
      <w:tr w:rsidR="00ED5F42" w:rsidRPr="00ED5F42" w14:paraId="32EFE119"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282F88C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2654" w:type="pct"/>
            <w:tcBorders>
              <w:top w:val="outset" w:sz="6" w:space="0" w:color="414142"/>
              <w:left w:val="outset" w:sz="6" w:space="0" w:color="414142"/>
              <w:bottom w:val="outset" w:sz="6" w:space="0" w:color="414142"/>
              <w:right w:val="outset" w:sz="6" w:space="0" w:color="414142"/>
            </w:tcBorders>
            <w:hideMark/>
          </w:tcPr>
          <w:p w14:paraId="429FE628" w14:textId="77777777" w:rsidR="00ED5F42" w:rsidRPr="001002BE" w:rsidRDefault="00ED5F42" w:rsidP="005238D7">
            <w:pPr>
              <w:spacing w:after="0" w:line="240" w:lineRule="auto"/>
              <w:rPr>
                <w:rFonts w:ascii="Times New Roman" w:eastAsia="Times New Roman" w:hAnsi="Times New Roman" w:cs="Times New Roman"/>
                <w:noProof/>
                <w:sz w:val="24"/>
                <w:szCs w:val="24"/>
              </w:rPr>
            </w:pPr>
            <w:r>
              <w:rPr>
                <w:rFonts w:ascii="Times New Roman" w:hAnsi="Times New Roman"/>
                <w:sz w:val="24"/>
              </w:rPr>
              <w:t>Partly tasty</w:t>
            </w:r>
          </w:p>
        </w:tc>
        <w:tc>
          <w:tcPr>
            <w:tcW w:w="1948" w:type="pct"/>
            <w:tcBorders>
              <w:top w:val="outset" w:sz="6" w:space="0" w:color="414142"/>
              <w:left w:val="outset" w:sz="6" w:space="0" w:color="414142"/>
              <w:bottom w:val="outset" w:sz="6" w:space="0" w:color="414142"/>
              <w:right w:val="outset" w:sz="6" w:space="0" w:color="414142"/>
            </w:tcBorders>
            <w:hideMark/>
          </w:tcPr>
          <w:p w14:paraId="0B4D638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r>
      <w:tr w:rsidR="00ED5F42" w:rsidRPr="00ED5F42" w14:paraId="1F959083"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379B589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2654" w:type="pct"/>
            <w:tcBorders>
              <w:top w:val="outset" w:sz="6" w:space="0" w:color="414142"/>
              <w:left w:val="outset" w:sz="6" w:space="0" w:color="414142"/>
              <w:bottom w:val="outset" w:sz="6" w:space="0" w:color="414142"/>
              <w:right w:val="outset" w:sz="6" w:space="0" w:color="414142"/>
            </w:tcBorders>
            <w:hideMark/>
          </w:tcPr>
          <w:p w14:paraId="5DA38BC0" w14:textId="77777777" w:rsidR="00ED5F42" w:rsidRPr="001002BE" w:rsidRDefault="00ED5F42" w:rsidP="005238D7">
            <w:pPr>
              <w:spacing w:after="0" w:line="240" w:lineRule="auto"/>
              <w:rPr>
                <w:rFonts w:ascii="Times New Roman" w:eastAsia="Times New Roman" w:hAnsi="Times New Roman" w:cs="Times New Roman"/>
                <w:noProof/>
                <w:sz w:val="24"/>
                <w:szCs w:val="24"/>
              </w:rPr>
            </w:pPr>
            <w:r>
              <w:rPr>
                <w:rFonts w:ascii="Times New Roman" w:hAnsi="Times New Roman"/>
                <w:sz w:val="24"/>
              </w:rPr>
              <w:t>Unpalatable</w:t>
            </w:r>
          </w:p>
        </w:tc>
        <w:tc>
          <w:tcPr>
            <w:tcW w:w="1948" w:type="pct"/>
            <w:tcBorders>
              <w:top w:val="outset" w:sz="6" w:space="0" w:color="414142"/>
              <w:left w:val="outset" w:sz="6" w:space="0" w:color="414142"/>
              <w:bottom w:val="outset" w:sz="6" w:space="0" w:color="414142"/>
              <w:right w:val="outset" w:sz="6" w:space="0" w:color="414142"/>
            </w:tcBorders>
            <w:hideMark/>
          </w:tcPr>
          <w:p w14:paraId="6635233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r>
      <w:tr w:rsidR="00ED5F42" w:rsidRPr="00ED5F42" w14:paraId="29665F13" w14:textId="77777777" w:rsidTr="005238D7">
        <w:tc>
          <w:tcPr>
            <w:tcW w:w="399" w:type="pct"/>
            <w:tcBorders>
              <w:top w:val="outset" w:sz="6" w:space="0" w:color="414142"/>
              <w:left w:val="outset" w:sz="6" w:space="0" w:color="414142"/>
              <w:bottom w:val="outset" w:sz="6" w:space="0" w:color="414142"/>
              <w:right w:val="outset" w:sz="6" w:space="0" w:color="414142"/>
            </w:tcBorders>
            <w:hideMark/>
          </w:tcPr>
          <w:p w14:paraId="47D5B1A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2654" w:type="pct"/>
            <w:tcBorders>
              <w:top w:val="outset" w:sz="6" w:space="0" w:color="414142"/>
              <w:left w:val="outset" w:sz="6" w:space="0" w:color="414142"/>
              <w:bottom w:val="outset" w:sz="6" w:space="0" w:color="414142"/>
              <w:right w:val="outset" w:sz="6" w:space="0" w:color="414142"/>
            </w:tcBorders>
            <w:hideMark/>
          </w:tcPr>
          <w:p w14:paraId="6C0D391E" w14:textId="77777777" w:rsidR="00ED5F42" w:rsidRPr="001002BE" w:rsidRDefault="00ED5F42" w:rsidP="005238D7">
            <w:pPr>
              <w:spacing w:after="0" w:line="240" w:lineRule="auto"/>
              <w:rPr>
                <w:rFonts w:ascii="Times New Roman" w:eastAsia="Times New Roman" w:hAnsi="Times New Roman" w:cs="Times New Roman"/>
                <w:noProof/>
                <w:sz w:val="24"/>
                <w:szCs w:val="24"/>
              </w:rPr>
            </w:pPr>
            <w:r>
              <w:rPr>
                <w:rFonts w:ascii="Times New Roman" w:hAnsi="Times New Roman"/>
                <w:sz w:val="24"/>
              </w:rPr>
              <w:t>Very unpalatable</w:t>
            </w:r>
          </w:p>
        </w:tc>
        <w:tc>
          <w:tcPr>
            <w:tcW w:w="1948" w:type="pct"/>
            <w:tcBorders>
              <w:top w:val="outset" w:sz="6" w:space="0" w:color="414142"/>
              <w:left w:val="outset" w:sz="6" w:space="0" w:color="414142"/>
              <w:bottom w:val="outset" w:sz="6" w:space="0" w:color="414142"/>
              <w:right w:val="outset" w:sz="6" w:space="0" w:color="414142"/>
            </w:tcBorders>
            <w:hideMark/>
          </w:tcPr>
          <w:p w14:paraId="525531D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bl>
    <w:p w14:paraId="575A1E7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4E93EB" w14:textId="77777777" w:rsidR="00ED5F42" w:rsidRPr="00ED5F42" w:rsidRDefault="00ED5F42" w:rsidP="00ED5F42">
      <w:pPr>
        <w:rPr>
          <w:rFonts w:ascii="Times New Roman" w:eastAsia="Times New Roman" w:hAnsi="Times New Roman" w:cs="Times New Roman"/>
          <w:noProof/>
          <w:sz w:val="24"/>
          <w:szCs w:val="24"/>
        </w:rPr>
      </w:pPr>
      <w:r>
        <w:br w:type="page"/>
      </w:r>
    </w:p>
    <w:p w14:paraId="5C8D610E"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7.</w:t>
      </w:r>
      <w:r>
        <w:rPr>
          <w:rFonts w:ascii="Times New Roman" w:hAnsi="Times New Roman"/>
          <w:b/>
          <w:sz w:val="24"/>
          <w:vertAlign w:val="superscript"/>
        </w:rPr>
        <w:t>6</w:t>
      </w:r>
    </w:p>
    <w:p w14:paraId="36D14940"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518</w:t>
      </w:r>
    </w:p>
    <w:p w14:paraId="15F3FD0F" w14:textId="77777777" w:rsidR="00ED5F42" w:rsidRPr="001002BE"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24 July 2012</w:t>
      </w:r>
      <w:bookmarkStart w:id="205" w:name="piel-1125174"/>
      <w:bookmarkStart w:id="206" w:name="piel7_6"/>
      <w:bookmarkEnd w:id="205"/>
      <w:bookmarkEnd w:id="206"/>
    </w:p>
    <w:p w14:paraId="4C3FF600" w14:textId="77777777" w:rsidR="00ED5F42" w:rsidRPr="001002BE"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2022</w:t>
      </w:r>
      <w:r>
        <w:rPr>
          <w:rFonts w:ascii="Times New Roman" w:hAnsi="Times New Roman"/>
          <w:sz w:val="24"/>
        </w:rPr>
        <w:t>]</w:t>
      </w:r>
    </w:p>
    <w:p w14:paraId="4CCD37C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bookmarkStart w:id="207" w:name="1125176"/>
      <w:bookmarkStart w:id="208" w:name="n-1125176"/>
      <w:bookmarkEnd w:id="207"/>
      <w:bookmarkEnd w:id="208"/>
    </w:p>
    <w:p w14:paraId="77E124E7"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Determination of Quality Indicators for the Assessment of Varieties</w:t>
      </w:r>
    </w:p>
    <w:p w14:paraId="1351B5C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0B7FA99"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Basic Conditions</w:t>
      </w:r>
    </w:p>
    <w:p w14:paraId="6D158ED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F16482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express equipment is used for quality analyses, they shall be carried out in at least two replications in order to increase the credibility of the result.</w:t>
      </w:r>
    </w:p>
    <w:p w14:paraId="44DA6C2A"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744E1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significant difference exceeding 1 % is observed between the two results, a third replication shall be required. The result shall be determined from two closest results of the replication.</w:t>
      </w:r>
    </w:p>
    <w:p w14:paraId="2AE3AE9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BAE2E45"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Determination of Quality Indicators for Cereal Crop Varieties</w:t>
      </w:r>
    </w:p>
    <w:p w14:paraId="6432159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072F38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3. Determination of quality indicators for common wheat (</w:t>
      </w:r>
      <w:r>
        <w:rPr>
          <w:rFonts w:ascii="Times New Roman" w:hAnsi="Times New Roman"/>
          <w:b/>
          <w:i/>
          <w:iCs/>
          <w:sz w:val="24"/>
        </w:rPr>
        <w:t>Triticum aestivum</w:t>
      </w:r>
      <w:r>
        <w:rPr>
          <w:rFonts w:ascii="Times New Roman" w:hAnsi="Times New Roman"/>
          <w:b/>
          <w:sz w:val="24"/>
        </w:rPr>
        <w:t> L. subsp. </w:t>
      </w:r>
      <w:r>
        <w:rPr>
          <w:rFonts w:ascii="Times New Roman" w:hAnsi="Times New Roman"/>
          <w:b/>
          <w:i/>
          <w:iCs/>
          <w:sz w:val="24"/>
        </w:rPr>
        <w:t>aestivum</w:t>
      </w:r>
      <w:r>
        <w:rPr>
          <w:rFonts w:ascii="Times New Roman" w:hAnsi="Times New Roman"/>
          <w:b/>
          <w:sz w:val="24"/>
        </w:rPr>
        <w:t>), durum wheat (</w:t>
      </w:r>
      <w:r>
        <w:rPr>
          <w:rFonts w:ascii="Times New Roman" w:hAnsi="Times New Roman"/>
          <w:b/>
          <w:i/>
          <w:iCs/>
          <w:sz w:val="24"/>
        </w:rPr>
        <w:t>Triticum turgidum</w:t>
      </w:r>
      <w:r>
        <w:rPr>
          <w:rFonts w:ascii="Times New Roman" w:hAnsi="Times New Roman"/>
          <w:b/>
          <w:sz w:val="24"/>
        </w:rPr>
        <w:t> L. subsp. </w:t>
      </w:r>
      <w:r>
        <w:rPr>
          <w:rFonts w:ascii="Times New Roman" w:hAnsi="Times New Roman"/>
          <w:b/>
          <w:i/>
          <w:iCs/>
          <w:sz w:val="24"/>
        </w:rPr>
        <w:t>durum</w:t>
      </w:r>
      <w:r>
        <w:rPr>
          <w:rFonts w:ascii="Times New Roman" w:hAnsi="Times New Roman"/>
          <w:b/>
          <w:sz w:val="24"/>
        </w:rPr>
        <w:t> (Desf.) van Slageren), and spelt wheat (</w:t>
      </w:r>
      <w:r>
        <w:rPr>
          <w:rFonts w:ascii="Times New Roman" w:hAnsi="Times New Roman"/>
          <w:b/>
          <w:i/>
          <w:iCs/>
          <w:sz w:val="24"/>
        </w:rPr>
        <w:t>Triticum aestivum</w:t>
      </w:r>
      <w:r>
        <w:rPr>
          <w:rFonts w:ascii="Times New Roman" w:hAnsi="Times New Roman"/>
          <w:b/>
          <w:sz w:val="24"/>
        </w:rPr>
        <w:t> L. subsp. </w:t>
      </w:r>
      <w:r>
        <w:rPr>
          <w:rFonts w:ascii="Times New Roman" w:hAnsi="Times New Roman"/>
          <w:b/>
          <w:i/>
          <w:iCs/>
          <w:sz w:val="24"/>
        </w:rPr>
        <w:t>spelta</w:t>
      </w:r>
      <w:r>
        <w:rPr>
          <w:rFonts w:ascii="Times New Roman" w:hAnsi="Times New Roman"/>
          <w:b/>
          <w:sz w:val="24"/>
        </w:rPr>
        <w:t> (L.) Thell) varieties:</w:t>
      </w:r>
    </w:p>
    <w:p w14:paraId="04F592A9"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to determine the protein content, starch content, sedimentation (Zeleny index), gluten content, and bulk density, the grain analyser Infratec and the programme WH 280710 T4 shall be used;</w:t>
      </w:r>
    </w:p>
    <w:p w14:paraId="5C080062"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the falling number shall be determined, using such methods which ensure that the data obtained is credible, representative, and comparable;</w:t>
      </w:r>
    </w:p>
    <w:p w14:paraId="3A03A923"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the colour of grain for durum wheat shall be determined using the corresponding equipment;</w:t>
      </w:r>
    </w:p>
    <w:p w14:paraId="397C6F05"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the vitreous aspect for durum wheat shall be determined based on the size and placement of the starch granules in endosperm. Grains can be broken down into floury or vitreous grains. The diaphanoscope shall be opened, and the sample to be analysed shall be filled into sieve holes. Grains shall be cut into two halves. The lid shall be opened, and the floury grains shall be counted.</w:t>
      </w:r>
    </w:p>
    <w:p w14:paraId="75BBDB58" w14:textId="77777777" w:rsidR="00ED5F42" w:rsidRPr="00ED5F42"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Vitreous grains shall be calculated, using the following formula:</w:t>
      </w:r>
    </w:p>
    <w:p w14:paraId="42DAB894"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4092"/>
        <w:gridCol w:w="1312"/>
        <w:gridCol w:w="3667"/>
      </w:tblGrid>
      <w:tr w:rsidR="00ED5F42" w:rsidRPr="00ED5F42" w14:paraId="0F575D5B" w14:textId="77777777" w:rsidTr="005238D7">
        <w:trPr>
          <w:jc w:val="center"/>
        </w:trPr>
        <w:tc>
          <w:tcPr>
            <w:tcW w:w="2266" w:type="pct"/>
            <w:tcBorders>
              <w:top w:val="nil"/>
              <w:left w:val="nil"/>
              <w:bottom w:val="nil"/>
              <w:right w:val="nil"/>
            </w:tcBorders>
            <w:noWrap/>
            <w:vAlign w:val="center"/>
            <w:hideMark/>
          </w:tcPr>
          <w:p w14:paraId="5BE7D81C" w14:textId="77777777" w:rsidR="00ED5F42" w:rsidRPr="001002BE" w:rsidRDefault="00ED5F42" w:rsidP="005238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A =</w:t>
            </w:r>
          </w:p>
        </w:tc>
        <w:tc>
          <w:tcPr>
            <w:tcW w:w="703" w:type="pct"/>
            <w:tcBorders>
              <w:top w:val="nil"/>
              <w:left w:val="nil"/>
              <w:bottom w:val="nil"/>
              <w:right w:val="nil"/>
            </w:tcBorders>
            <w:noWrap/>
            <w:vAlign w:val="center"/>
            <w:hideMark/>
          </w:tcPr>
          <w:p w14:paraId="685A9BE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 – (b × 2)</w:t>
            </w:r>
          </w:p>
        </w:tc>
        <w:tc>
          <w:tcPr>
            <w:tcW w:w="2031" w:type="pct"/>
            <w:tcBorders>
              <w:top w:val="nil"/>
              <w:left w:val="nil"/>
              <w:bottom w:val="nil"/>
              <w:right w:val="nil"/>
            </w:tcBorders>
            <w:noWrap/>
            <w:vAlign w:val="center"/>
            <w:hideMark/>
          </w:tcPr>
          <w:p w14:paraId="771C2F8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tc>
      </w:tr>
    </w:tbl>
    <w:p w14:paraId="25A5185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A3A8D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A – vitreous grains (%);</w:t>
      </w:r>
    </w:p>
    <w:p w14:paraId="2691BEF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b – floury grains (pieces).</w:t>
      </w:r>
    </w:p>
    <w:p w14:paraId="4056CDD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D22691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4. </w:t>
      </w:r>
      <w:r>
        <w:rPr>
          <w:rFonts w:ascii="Times New Roman" w:hAnsi="Times New Roman"/>
          <w:b/>
          <w:bCs/>
          <w:sz w:val="24"/>
        </w:rPr>
        <w:t>Determination of quality indicators for rye (</w:t>
      </w:r>
      <w:r>
        <w:rPr>
          <w:rFonts w:ascii="Times New Roman" w:hAnsi="Times New Roman"/>
          <w:b/>
          <w:bCs/>
          <w:i/>
          <w:iCs/>
          <w:sz w:val="24"/>
        </w:rPr>
        <w:t>Secale cereale</w:t>
      </w:r>
      <w:r>
        <w:rPr>
          <w:rFonts w:ascii="Times New Roman" w:hAnsi="Times New Roman"/>
          <w:b/>
          <w:bCs/>
          <w:sz w:val="24"/>
        </w:rPr>
        <w:t xml:space="preserve"> L.) and triticale (</w:t>
      </w:r>
      <w:r>
        <w:rPr>
          <w:rFonts w:ascii="Times New Roman" w:hAnsi="Times New Roman"/>
          <w:b/>
          <w:bCs/>
          <w:i/>
          <w:iCs/>
          <w:sz w:val="24"/>
        </w:rPr>
        <w:t>x Triticosecale Wittm. ex A. Camus</w:t>
      </w:r>
      <w:r>
        <w:rPr>
          <w:rFonts w:ascii="Times New Roman" w:hAnsi="Times New Roman"/>
          <w:b/>
          <w:bCs/>
          <w:sz w:val="24"/>
        </w:rPr>
        <w:t>) varieties</w:t>
      </w:r>
      <w:r>
        <w:rPr>
          <w:rFonts w:ascii="Times New Roman" w:hAnsi="Times New Roman"/>
          <w:sz w:val="24"/>
        </w:rPr>
        <w:t>:</w:t>
      </w:r>
    </w:p>
    <w:p w14:paraId="0C27ABD2"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to determine the  bulk density, protein content, and starch content, the grain analyser Infratec and the following programme shall be used:</w:t>
      </w:r>
    </w:p>
    <w:p w14:paraId="68F75DCB"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4.1.1. for rye – RY 310705 T;</w:t>
      </w:r>
    </w:p>
    <w:p w14:paraId="74D63206"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4.1.2. for triticale – TR310705 T2;</w:t>
      </w:r>
    </w:p>
    <w:p w14:paraId="584A04FE"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the falling number shall be determined, using such methods which ensure that the data obtained is credible, representative, and comparable.</w:t>
      </w:r>
    </w:p>
    <w:p w14:paraId="2AAE6502"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F65C44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5. </w:t>
      </w:r>
      <w:r>
        <w:rPr>
          <w:rFonts w:ascii="Times New Roman" w:hAnsi="Times New Roman"/>
          <w:b/>
          <w:bCs/>
          <w:sz w:val="24"/>
        </w:rPr>
        <w:t>Determination of quality indicators for barley (</w:t>
      </w:r>
      <w:r>
        <w:rPr>
          <w:rFonts w:ascii="Times New Roman" w:hAnsi="Times New Roman"/>
          <w:b/>
          <w:bCs/>
          <w:i/>
          <w:iCs/>
          <w:sz w:val="24"/>
        </w:rPr>
        <w:t>Hordeum vulgare</w:t>
      </w:r>
      <w:r>
        <w:rPr>
          <w:rFonts w:ascii="Times New Roman" w:hAnsi="Times New Roman"/>
          <w:b/>
          <w:bCs/>
          <w:sz w:val="24"/>
        </w:rPr>
        <w:t xml:space="preserve"> L.) varieties</w:t>
      </w:r>
      <w:r>
        <w:rPr>
          <w:rFonts w:ascii="Times New Roman" w:hAnsi="Times New Roman"/>
          <w:sz w:val="24"/>
        </w:rPr>
        <w:t>:</w:t>
      </w:r>
    </w:p>
    <w:p w14:paraId="7E28E895"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to determine the protein content, starch content, and bulk density, the grain analyser Infratec and the programme BA 040609 T3 shall be used;</w:t>
      </w:r>
    </w:p>
    <w:p w14:paraId="026F8CE6"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5.2. the content in per cent for the fractions of grains above 2.5 mm shall be determined as follows:</w:t>
      </w:r>
    </w:p>
    <w:p w14:paraId="0C7D1545"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5.2.1. 100 g of sample shall be distributed from the average sample, using a divider;</w:t>
      </w:r>
    </w:p>
    <w:p w14:paraId="35A5B702"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5.2.2. the following sieves shall be inserted in the automatic seed-grain grader-fractionator:</w:t>
      </w:r>
    </w:p>
    <w:p w14:paraId="316AA860" w14:textId="77777777" w:rsidR="00ED5F42" w:rsidRPr="001002BE" w:rsidRDefault="00ED5F42" w:rsidP="00ED5F42">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5.2.2.1. the first sieve – 2.8 mm;</w:t>
      </w:r>
    </w:p>
    <w:p w14:paraId="63CA4191" w14:textId="77777777" w:rsidR="00ED5F42" w:rsidRPr="001002BE" w:rsidRDefault="00ED5F42" w:rsidP="00ED5F42">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5.2.2.2. the second sieve – 2.5 mm;</w:t>
      </w:r>
    </w:p>
    <w:p w14:paraId="61423795" w14:textId="77777777" w:rsidR="00ED5F42" w:rsidRPr="001002BE" w:rsidRDefault="00ED5F42" w:rsidP="00ED5F42">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5.2.2.3. the third sieve – 2.2. mm;</w:t>
      </w:r>
    </w:p>
    <w:p w14:paraId="445B3C26"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5.2.3. the sample shall be laid out on the first sieve of the automatic seed-grain grader-fractionator and fractionated for 3 minutes;</w:t>
      </w:r>
    </w:p>
    <w:p w14:paraId="7B1F62A8"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5.2.4. admixtures and damaged grains shall be picked out from each sieve and weighed with accuracy of up to 0.01 g;</w:t>
      </w:r>
    </w:p>
    <w:p w14:paraId="7E18B399"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5.2.5. each fraction shall be weighed separately with accuracy of up to 0.01 g;</w:t>
      </w:r>
    </w:p>
    <w:p w14:paraId="14AEFC6E"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5.2.6. the first and the second fraction shall be added up;</w:t>
      </w:r>
    </w:p>
    <w:p w14:paraId="1816C794"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5.2.7. the sum shall be expressed in per cent with accuracy of up to one digit after the decimal point;</w:t>
      </w:r>
    </w:p>
    <w:p w14:paraId="3CF33469"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extractivity may be determined if the protein content conforms to 5–9 points (9–11.5 %). It shall be determined as follows:</w:t>
      </w:r>
    </w:p>
    <w:p w14:paraId="592E6A19"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5.3.1. disk mills, scales with accuracy of 0.01 g, mashing equipment, conical flask of 500 ml (with 100 ml graduations), a funnel with a diameter of 200 mm, filter paper, pycnometer or appropriate density measuring device, analytical scales with accuracy of 0.01 g, electric stove, and density measurer shall be used;</w:t>
      </w:r>
    </w:p>
    <w:p w14:paraId="64A925A2"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5.3.2. 50 g of sample shall be distributed from the average sample, using a divider, and milled. Then 25 g of the milled barley sample shall be weighed. Barley malt of 25 g (finely milled) shall be weighed. The milled barley sample shall be placed in a beaker, 200 ml of distilled water shall be added and mixed. The beaker shall be placed on the electrical stove, and the mixture shall be heated to 90 °C by mixing it. The temperature shall be maintained until the starch has fully turned into gel. As much cold distilled water shall be added to the mixture as it is necessary to lower the temperature to 70–75 °C. Then 1 g of milled malt shall be added, waiting (for approximately 5 minutes) until the mixture liquefies. It shall be boiled for 5–10 minutes. The beaker shall be placed in the mashing equipment, by turning on the mixer and cooling the sample to 45 °C. The rest of the miller malt (approximately 24 g) and 100 ml of distilled water in the temperature of 45 °C shall be added. When the temperature of the mixture has reached 70 °C, 50 ml of distilled water shall be added.</w:t>
      </w:r>
    </w:p>
    <w:p w14:paraId="4815AEEA" w14:textId="77777777" w:rsidR="00ED5F42" w:rsidRPr="00ED5F42"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Extractivity shall be calculated, using the following formula:</w:t>
      </w:r>
    </w:p>
    <w:p w14:paraId="02E4128A"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387"/>
        <w:gridCol w:w="2282"/>
        <w:gridCol w:w="3402"/>
      </w:tblGrid>
      <w:tr w:rsidR="00ED5F42" w:rsidRPr="00ED5F42" w14:paraId="36DC09D2" w14:textId="77777777" w:rsidTr="005238D7">
        <w:trPr>
          <w:jc w:val="center"/>
        </w:trPr>
        <w:tc>
          <w:tcPr>
            <w:tcW w:w="1867" w:type="pct"/>
            <w:vMerge w:val="restart"/>
            <w:tcBorders>
              <w:top w:val="nil"/>
              <w:left w:val="nil"/>
              <w:bottom w:val="nil"/>
              <w:right w:val="nil"/>
            </w:tcBorders>
            <w:noWrap/>
            <w:vAlign w:val="center"/>
            <w:hideMark/>
          </w:tcPr>
          <w:p w14:paraId="02A7EF36" w14:textId="77777777" w:rsidR="00ED5F42" w:rsidRPr="001002BE" w:rsidRDefault="00ED5F42" w:rsidP="005238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a) E</w:t>
            </w:r>
            <w:r>
              <w:rPr>
                <w:rFonts w:ascii="Times New Roman" w:hAnsi="Times New Roman"/>
                <w:sz w:val="24"/>
                <w:vertAlign w:val="subscript"/>
              </w:rPr>
              <w:t>A</w:t>
            </w:r>
            <w:r>
              <w:rPr>
                <w:rFonts w:ascii="Times New Roman" w:hAnsi="Times New Roman"/>
                <w:sz w:val="24"/>
              </w:rPr>
              <w:t> =</w:t>
            </w:r>
          </w:p>
        </w:tc>
        <w:tc>
          <w:tcPr>
            <w:tcW w:w="1258" w:type="pct"/>
            <w:tcBorders>
              <w:top w:val="nil"/>
              <w:left w:val="nil"/>
              <w:bottom w:val="single" w:sz="6" w:space="0" w:color="000000"/>
              <w:right w:val="nil"/>
            </w:tcBorders>
            <w:noWrap/>
            <w:vAlign w:val="center"/>
            <w:hideMark/>
          </w:tcPr>
          <w:p w14:paraId="7F908B2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 × (1600 + M</w:t>
            </w:r>
            <w:r>
              <w:rPr>
                <w:rFonts w:ascii="Times New Roman" w:hAnsi="Times New Roman"/>
                <w:sz w:val="24"/>
                <w:vertAlign w:val="subscript"/>
              </w:rPr>
              <w:t>M</w:t>
            </w:r>
            <w:r>
              <w:rPr>
                <w:rFonts w:ascii="Times New Roman" w:hAnsi="Times New Roman"/>
                <w:sz w:val="24"/>
              </w:rPr>
              <w:t xml:space="preserve"> + M</w:t>
            </w:r>
            <w:r>
              <w:rPr>
                <w:rFonts w:ascii="Times New Roman" w:hAnsi="Times New Roman"/>
                <w:sz w:val="24"/>
                <w:vertAlign w:val="subscript"/>
              </w:rPr>
              <w:t>A</w:t>
            </w:r>
            <w:r>
              <w:rPr>
                <w:rFonts w:ascii="Times New Roman" w:hAnsi="Times New Roman"/>
                <w:sz w:val="24"/>
              </w:rPr>
              <w:t>)</w:t>
            </w:r>
          </w:p>
        </w:tc>
        <w:tc>
          <w:tcPr>
            <w:tcW w:w="1875" w:type="pct"/>
            <w:vMerge w:val="restart"/>
            <w:tcBorders>
              <w:top w:val="nil"/>
              <w:left w:val="nil"/>
              <w:bottom w:val="nil"/>
              <w:right w:val="nil"/>
            </w:tcBorders>
            <w:noWrap/>
            <w:vAlign w:val="center"/>
            <w:hideMark/>
          </w:tcPr>
          <w:p w14:paraId="6736A81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E</w:t>
            </w:r>
            <w:r>
              <w:rPr>
                <w:rFonts w:ascii="Times New Roman" w:hAnsi="Times New Roman"/>
                <w:sz w:val="24"/>
                <w:vertAlign w:val="subscript"/>
              </w:rPr>
              <w:t>M</w:t>
            </w:r>
          </w:p>
        </w:tc>
      </w:tr>
      <w:tr w:rsidR="00ED5F42" w:rsidRPr="00ED5F42" w14:paraId="3A7B6FF7" w14:textId="77777777" w:rsidTr="005238D7">
        <w:trPr>
          <w:jc w:val="center"/>
        </w:trPr>
        <w:tc>
          <w:tcPr>
            <w:tcW w:w="1867" w:type="pct"/>
            <w:vMerge/>
            <w:tcBorders>
              <w:top w:val="nil"/>
              <w:left w:val="nil"/>
              <w:bottom w:val="nil"/>
              <w:right w:val="nil"/>
            </w:tcBorders>
            <w:vAlign w:val="center"/>
            <w:hideMark/>
          </w:tcPr>
          <w:p w14:paraId="32719A5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1258" w:type="pct"/>
            <w:tcBorders>
              <w:top w:val="nil"/>
              <w:left w:val="nil"/>
              <w:bottom w:val="nil"/>
              <w:right w:val="nil"/>
            </w:tcBorders>
            <w:noWrap/>
            <w:vAlign w:val="center"/>
            <w:hideMark/>
          </w:tcPr>
          <w:p w14:paraId="4B3B391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 – P</w:t>
            </w:r>
          </w:p>
        </w:tc>
        <w:tc>
          <w:tcPr>
            <w:tcW w:w="1875" w:type="pct"/>
            <w:vMerge/>
            <w:tcBorders>
              <w:top w:val="nil"/>
              <w:left w:val="nil"/>
              <w:bottom w:val="nil"/>
              <w:right w:val="nil"/>
            </w:tcBorders>
            <w:vAlign w:val="center"/>
            <w:hideMark/>
          </w:tcPr>
          <w:p w14:paraId="3A0A5C1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2C83248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4039"/>
        <w:gridCol w:w="1206"/>
        <w:gridCol w:w="3826"/>
      </w:tblGrid>
      <w:tr w:rsidR="00ED5F42" w:rsidRPr="00ED5F42" w14:paraId="2012417D" w14:textId="77777777" w:rsidTr="005238D7">
        <w:trPr>
          <w:jc w:val="center"/>
        </w:trPr>
        <w:tc>
          <w:tcPr>
            <w:tcW w:w="2226" w:type="pct"/>
            <w:vMerge w:val="restart"/>
            <w:tcBorders>
              <w:top w:val="nil"/>
              <w:left w:val="nil"/>
              <w:bottom w:val="nil"/>
              <w:right w:val="nil"/>
            </w:tcBorders>
            <w:noWrap/>
            <w:vAlign w:val="center"/>
            <w:hideMark/>
          </w:tcPr>
          <w:p w14:paraId="3E1C5788" w14:textId="77777777" w:rsidR="00ED5F42" w:rsidRPr="001002BE" w:rsidRDefault="00ED5F42" w:rsidP="005238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b) E</w:t>
            </w:r>
            <w:r>
              <w:rPr>
                <w:rFonts w:ascii="Times New Roman" w:hAnsi="Times New Roman"/>
                <w:sz w:val="24"/>
                <w:vertAlign w:val="subscript"/>
              </w:rPr>
              <w:t>A</w:t>
            </w:r>
            <w:r>
              <w:rPr>
                <w:rFonts w:ascii="Times New Roman" w:hAnsi="Times New Roman"/>
                <w:sz w:val="24"/>
              </w:rPr>
              <w:t xml:space="preserve"> (%) =</w:t>
            </w:r>
          </w:p>
        </w:tc>
        <w:tc>
          <w:tcPr>
            <w:tcW w:w="665" w:type="pct"/>
            <w:tcBorders>
              <w:top w:val="nil"/>
              <w:left w:val="nil"/>
              <w:bottom w:val="single" w:sz="6" w:space="0" w:color="000000"/>
              <w:right w:val="nil"/>
            </w:tcBorders>
            <w:noWrap/>
            <w:vAlign w:val="center"/>
            <w:hideMark/>
          </w:tcPr>
          <w:p w14:paraId="6056E11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EA × 100</w:t>
            </w:r>
          </w:p>
        </w:tc>
        <w:tc>
          <w:tcPr>
            <w:tcW w:w="2109" w:type="pct"/>
            <w:vMerge w:val="restart"/>
            <w:tcBorders>
              <w:top w:val="nil"/>
              <w:left w:val="nil"/>
              <w:bottom w:val="nil"/>
              <w:right w:val="nil"/>
            </w:tcBorders>
            <w:noWrap/>
            <w:vAlign w:val="center"/>
            <w:hideMark/>
          </w:tcPr>
          <w:p w14:paraId="0006CDC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tc>
      </w:tr>
      <w:tr w:rsidR="00ED5F42" w:rsidRPr="00ED5F42" w14:paraId="41F202A3" w14:textId="77777777" w:rsidTr="005238D7">
        <w:trPr>
          <w:jc w:val="center"/>
        </w:trPr>
        <w:tc>
          <w:tcPr>
            <w:tcW w:w="2226" w:type="pct"/>
            <w:vMerge/>
            <w:tcBorders>
              <w:top w:val="nil"/>
              <w:left w:val="nil"/>
              <w:bottom w:val="nil"/>
              <w:right w:val="nil"/>
            </w:tcBorders>
            <w:vAlign w:val="center"/>
            <w:hideMark/>
          </w:tcPr>
          <w:p w14:paraId="7767103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665" w:type="pct"/>
            <w:tcBorders>
              <w:top w:val="nil"/>
              <w:left w:val="nil"/>
              <w:bottom w:val="nil"/>
              <w:right w:val="nil"/>
            </w:tcBorders>
            <w:noWrap/>
            <w:vAlign w:val="center"/>
            <w:hideMark/>
          </w:tcPr>
          <w:p w14:paraId="47E69B4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 – M</w:t>
            </w:r>
            <w:r>
              <w:rPr>
                <w:rFonts w:ascii="Times New Roman" w:hAnsi="Times New Roman"/>
                <w:sz w:val="24"/>
                <w:vertAlign w:val="subscript"/>
              </w:rPr>
              <w:t>A</w:t>
            </w:r>
          </w:p>
        </w:tc>
        <w:tc>
          <w:tcPr>
            <w:tcW w:w="2109" w:type="pct"/>
            <w:vMerge/>
            <w:tcBorders>
              <w:top w:val="nil"/>
              <w:left w:val="nil"/>
              <w:bottom w:val="nil"/>
              <w:right w:val="nil"/>
            </w:tcBorders>
            <w:vAlign w:val="center"/>
            <w:hideMark/>
          </w:tcPr>
          <w:p w14:paraId="74DF9F5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7C5BFC4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FE9500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E</w:t>
      </w:r>
      <w:r>
        <w:rPr>
          <w:rFonts w:ascii="Times New Roman" w:hAnsi="Times New Roman"/>
          <w:sz w:val="24"/>
          <w:vertAlign w:val="subscript"/>
        </w:rPr>
        <w:t>A</w:t>
      </w:r>
      <w:r>
        <w:rPr>
          <w:rFonts w:ascii="Times New Roman" w:hAnsi="Times New Roman"/>
          <w:sz w:val="24"/>
        </w:rPr>
        <w:t> – extractivity (content of extract in the barley sample (%));</w:t>
      </w:r>
    </w:p>
    <w:p w14:paraId="64B03E03"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E</w:t>
      </w:r>
      <w:r>
        <w:rPr>
          <w:rFonts w:ascii="Times New Roman" w:hAnsi="Times New Roman"/>
          <w:sz w:val="24"/>
          <w:vertAlign w:val="subscript"/>
        </w:rPr>
        <w:t>A</w:t>
      </w:r>
      <w:r>
        <w:rPr>
          <w:rFonts w:ascii="Times New Roman" w:hAnsi="Times New Roman"/>
          <w:sz w:val="24"/>
        </w:rPr>
        <w:t> (%) – extractivity (content of extract for barley (in dry matter, %));</w:t>
      </w:r>
    </w:p>
    <w:p w14:paraId="5847E3B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E</w:t>
      </w:r>
      <w:r>
        <w:rPr>
          <w:rFonts w:ascii="Times New Roman" w:hAnsi="Times New Roman"/>
          <w:sz w:val="24"/>
          <w:vertAlign w:val="subscript"/>
        </w:rPr>
        <w:t>M</w:t>
      </w:r>
      <w:r>
        <w:rPr>
          <w:rFonts w:ascii="Times New Roman" w:hAnsi="Times New Roman"/>
          <w:sz w:val="24"/>
        </w:rPr>
        <w:t> – extractivity for malt (content of extract in malt (in dry matter; %));</w:t>
      </w:r>
    </w:p>
    <w:p w14:paraId="58F7A92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M</w:t>
      </w:r>
      <w:r>
        <w:rPr>
          <w:rFonts w:ascii="Times New Roman" w:hAnsi="Times New Roman"/>
          <w:sz w:val="24"/>
          <w:vertAlign w:val="subscript"/>
        </w:rPr>
        <w:t>M</w:t>
      </w:r>
      <w:r>
        <w:rPr>
          <w:rFonts w:ascii="Times New Roman" w:hAnsi="Times New Roman"/>
          <w:sz w:val="24"/>
        </w:rPr>
        <w:t> – moisture content for malt, %;</w:t>
      </w:r>
    </w:p>
    <w:p w14:paraId="3021874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M</w:t>
      </w:r>
      <w:r>
        <w:rPr>
          <w:rFonts w:ascii="Times New Roman" w:hAnsi="Times New Roman"/>
          <w:sz w:val="24"/>
          <w:vertAlign w:val="subscript"/>
        </w:rPr>
        <w:t>A</w:t>
      </w:r>
      <w:r>
        <w:rPr>
          <w:rFonts w:ascii="Times New Roman" w:hAnsi="Times New Roman"/>
          <w:sz w:val="24"/>
        </w:rPr>
        <w:t> – moisture content (for barley sample, %);</w:t>
      </w:r>
    </w:p>
    <w:p w14:paraId="114E77A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P – extractivity (content of extract for mash, %), w/w.</w:t>
      </w:r>
    </w:p>
    <w:p w14:paraId="0A51B7A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sum shall be expressed in per cent with accuracy of up to one digit after the decimal point;</w:t>
      </w:r>
    </w:p>
    <w:p w14:paraId="7BFF8E6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06241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5.3.3. the malt extract shall be determined as follows:</w:t>
      </w:r>
    </w:p>
    <w:p w14:paraId="04A33BC9"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5.3.3.1. a sample of 2 x 55 g shall be taken from the average sample and milled in disc mills (0.20 mm distance between discs). The extraction containers shall be filled with 50.0 g of milled malt. Obtaining of mash: 50.0 g of milled malt shall be covered with 200 ml warm (46 °C) distilled water and mixed. The basin of mash water shall be warmed to the temperature of 45 °C in advance. The extraction containers shall be placed in the water basin and mixers shall be turned on. The temperature of 45 °C shall be ensured in the mixture for 30 minutes. Then, within 25 minutes, the temperature shall be increased by 1 °C per minute to 70 °C. When the temperature in the mash has reached 70 °C, additional 50 ml of distilled water (70 °C) shall be added to the extraction container. The temperature of 70 °C shall be maintained for 1 hour, then within 10–15 minutes it shall be cooled to the room temperature. The mixers shall be rinsed in a small amount of water. The content of the containers shall be balanced with distilled water to 450.0 g. Filtering: the content of the beaker shall be mixed with a glass stick and immediately filtered. The first 100 ml of the filtrate shall be poured back into the filter;</w:t>
      </w:r>
    </w:p>
    <w:p w14:paraId="05392EB1"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5.3.3.2. the measuring device Densito 30PX shall be used for determination of the extract content in mash. A tube for taking of sample shall be placed in mash, and by manually pressing a button, sucked into the measuring device by avoiding formation of air bubbles. Then “OK” shall be pressed and after 3 seconds (after a signal) result in degrees Plato shall be read;</w:t>
      </w:r>
    </w:p>
    <w:p w14:paraId="7DC0F744" w14:textId="77777777" w:rsidR="00ED5F42" w:rsidRPr="00ED5F42"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5.3.3.3. extractivity of malt shall be calculated, using the following formula:</w:t>
      </w:r>
    </w:p>
    <w:p w14:paraId="6EDAEA08"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952"/>
        <w:gridCol w:w="1434"/>
        <w:gridCol w:w="3685"/>
      </w:tblGrid>
      <w:tr w:rsidR="00ED5F42" w:rsidRPr="00ED5F42" w14:paraId="3623412D" w14:textId="77777777" w:rsidTr="005238D7">
        <w:trPr>
          <w:jc w:val="center"/>
        </w:trPr>
        <w:tc>
          <w:tcPr>
            <w:tcW w:w="2179" w:type="pct"/>
            <w:vMerge w:val="restart"/>
            <w:tcBorders>
              <w:top w:val="nil"/>
              <w:left w:val="nil"/>
              <w:bottom w:val="nil"/>
              <w:right w:val="nil"/>
            </w:tcBorders>
            <w:noWrap/>
            <w:vAlign w:val="center"/>
            <w:hideMark/>
          </w:tcPr>
          <w:p w14:paraId="5F511856" w14:textId="77777777" w:rsidR="00ED5F42" w:rsidRPr="001002BE" w:rsidRDefault="00ED5F42" w:rsidP="005238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a) E</w:t>
            </w:r>
            <w:r>
              <w:rPr>
                <w:rFonts w:ascii="Times New Roman" w:hAnsi="Times New Roman"/>
                <w:sz w:val="24"/>
                <w:vertAlign w:val="subscript"/>
              </w:rPr>
              <w:t>1</w:t>
            </w:r>
            <w:r>
              <w:rPr>
                <w:rFonts w:ascii="Times New Roman" w:hAnsi="Times New Roman"/>
                <w:sz w:val="24"/>
              </w:rPr>
              <w:t> =</w:t>
            </w:r>
          </w:p>
        </w:tc>
        <w:tc>
          <w:tcPr>
            <w:tcW w:w="790" w:type="pct"/>
            <w:tcBorders>
              <w:top w:val="nil"/>
              <w:left w:val="nil"/>
              <w:bottom w:val="single" w:sz="6" w:space="0" w:color="000000"/>
              <w:right w:val="nil"/>
            </w:tcBorders>
            <w:noWrap/>
            <w:vAlign w:val="center"/>
            <w:hideMark/>
          </w:tcPr>
          <w:p w14:paraId="451F769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 × (M + 800)</w:t>
            </w:r>
          </w:p>
        </w:tc>
        <w:tc>
          <w:tcPr>
            <w:tcW w:w="2031" w:type="pct"/>
            <w:vMerge w:val="restart"/>
            <w:tcBorders>
              <w:top w:val="nil"/>
              <w:left w:val="nil"/>
              <w:bottom w:val="nil"/>
              <w:right w:val="nil"/>
            </w:tcBorders>
            <w:noWrap/>
            <w:vAlign w:val="center"/>
            <w:hideMark/>
          </w:tcPr>
          <w:p w14:paraId="6314F5B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r>
      <w:tr w:rsidR="00ED5F42" w:rsidRPr="00ED5F42" w14:paraId="288E95DA" w14:textId="77777777" w:rsidTr="005238D7">
        <w:trPr>
          <w:jc w:val="center"/>
        </w:trPr>
        <w:tc>
          <w:tcPr>
            <w:tcW w:w="2179" w:type="pct"/>
            <w:vMerge/>
            <w:tcBorders>
              <w:top w:val="nil"/>
              <w:left w:val="nil"/>
              <w:bottom w:val="nil"/>
              <w:right w:val="nil"/>
            </w:tcBorders>
            <w:vAlign w:val="center"/>
            <w:hideMark/>
          </w:tcPr>
          <w:p w14:paraId="0188311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790" w:type="pct"/>
            <w:tcBorders>
              <w:top w:val="nil"/>
              <w:left w:val="nil"/>
              <w:bottom w:val="nil"/>
              <w:right w:val="nil"/>
            </w:tcBorders>
            <w:noWrap/>
            <w:vAlign w:val="center"/>
            <w:hideMark/>
          </w:tcPr>
          <w:p w14:paraId="60CF2B3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 – P</w:t>
            </w:r>
          </w:p>
        </w:tc>
        <w:tc>
          <w:tcPr>
            <w:tcW w:w="2031" w:type="pct"/>
            <w:vMerge/>
            <w:tcBorders>
              <w:top w:val="nil"/>
              <w:left w:val="nil"/>
              <w:bottom w:val="nil"/>
              <w:right w:val="nil"/>
            </w:tcBorders>
            <w:vAlign w:val="center"/>
            <w:hideMark/>
          </w:tcPr>
          <w:p w14:paraId="06B9FF9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011791C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4111"/>
        <w:gridCol w:w="992"/>
        <w:gridCol w:w="3968"/>
      </w:tblGrid>
      <w:tr w:rsidR="00ED5F42" w:rsidRPr="00ED5F42" w14:paraId="2A267D73" w14:textId="77777777" w:rsidTr="005238D7">
        <w:trPr>
          <w:jc w:val="center"/>
        </w:trPr>
        <w:tc>
          <w:tcPr>
            <w:tcW w:w="2266" w:type="pct"/>
            <w:vMerge w:val="restart"/>
            <w:tcBorders>
              <w:top w:val="nil"/>
              <w:left w:val="nil"/>
              <w:bottom w:val="nil"/>
              <w:right w:val="nil"/>
            </w:tcBorders>
            <w:noWrap/>
            <w:vAlign w:val="center"/>
            <w:hideMark/>
          </w:tcPr>
          <w:p w14:paraId="00415BDD" w14:textId="77777777" w:rsidR="00ED5F42" w:rsidRPr="001002BE" w:rsidRDefault="00ED5F42" w:rsidP="005238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b) E</w:t>
            </w:r>
            <w:r>
              <w:rPr>
                <w:rFonts w:ascii="Times New Roman" w:hAnsi="Times New Roman"/>
                <w:sz w:val="24"/>
                <w:vertAlign w:val="subscript"/>
              </w:rPr>
              <w:t>M</w:t>
            </w:r>
            <w:r>
              <w:rPr>
                <w:rFonts w:ascii="Times New Roman" w:hAnsi="Times New Roman"/>
                <w:sz w:val="24"/>
              </w:rPr>
              <w:t> =</w:t>
            </w:r>
          </w:p>
        </w:tc>
        <w:tc>
          <w:tcPr>
            <w:tcW w:w="547" w:type="pct"/>
            <w:tcBorders>
              <w:top w:val="nil"/>
              <w:left w:val="nil"/>
              <w:bottom w:val="single" w:sz="6" w:space="0" w:color="000000"/>
              <w:right w:val="nil"/>
            </w:tcBorders>
            <w:noWrap/>
            <w:vAlign w:val="center"/>
            <w:hideMark/>
          </w:tcPr>
          <w:p w14:paraId="666DE07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w:t>
            </w:r>
            <w:r>
              <w:rPr>
                <w:rFonts w:ascii="Times New Roman" w:hAnsi="Times New Roman"/>
                <w:sz w:val="24"/>
                <w:vertAlign w:val="subscript"/>
              </w:rPr>
              <w:t>1</w:t>
            </w:r>
            <w:r>
              <w:rPr>
                <w:rFonts w:ascii="Times New Roman" w:hAnsi="Times New Roman"/>
                <w:sz w:val="24"/>
              </w:rPr>
              <w:t> × 100</w:t>
            </w:r>
          </w:p>
        </w:tc>
        <w:tc>
          <w:tcPr>
            <w:tcW w:w="2187" w:type="pct"/>
            <w:vMerge w:val="restart"/>
            <w:tcBorders>
              <w:top w:val="nil"/>
              <w:left w:val="nil"/>
              <w:bottom w:val="nil"/>
              <w:right w:val="nil"/>
            </w:tcBorders>
            <w:noWrap/>
            <w:vAlign w:val="center"/>
            <w:hideMark/>
          </w:tcPr>
          <w:p w14:paraId="2048F68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tc>
      </w:tr>
      <w:tr w:rsidR="00ED5F42" w:rsidRPr="00ED5F42" w14:paraId="25C7A63C" w14:textId="77777777" w:rsidTr="005238D7">
        <w:trPr>
          <w:jc w:val="center"/>
        </w:trPr>
        <w:tc>
          <w:tcPr>
            <w:tcW w:w="2266" w:type="pct"/>
            <w:vMerge/>
            <w:tcBorders>
              <w:top w:val="nil"/>
              <w:left w:val="nil"/>
              <w:bottom w:val="nil"/>
              <w:right w:val="nil"/>
            </w:tcBorders>
            <w:vAlign w:val="center"/>
            <w:hideMark/>
          </w:tcPr>
          <w:p w14:paraId="21A7678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547" w:type="pct"/>
            <w:tcBorders>
              <w:top w:val="nil"/>
              <w:left w:val="nil"/>
              <w:bottom w:val="nil"/>
              <w:right w:val="nil"/>
            </w:tcBorders>
            <w:noWrap/>
            <w:vAlign w:val="center"/>
            <w:hideMark/>
          </w:tcPr>
          <w:p w14:paraId="2E3BECE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 – M</w:t>
            </w:r>
          </w:p>
        </w:tc>
        <w:tc>
          <w:tcPr>
            <w:tcW w:w="2187" w:type="pct"/>
            <w:vMerge/>
            <w:tcBorders>
              <w:top w:val="nil"/>
              <w:left w:val="nil"/>
              <w:bottom w:val="nil"/>
              <w:right w:val="nil"/>
            </w:tcBorders>
            <w:vAlign w:val="center"/>
            <w:hideMark/>
          </w:tcPr>
          <w:p w14:paraId="4BFC369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7741220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C3B61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E</w:t>
      </w:r>
      <w:r>
        <w:rPr>
          <w:rFonts w:ascii="Times New Roman" w:hAnsi="Times New Roman"/>
          <w:sz w:val="24"/>
          <w:vertAlign w:val="subscript"/>
        </w:rPr>
        <w:t>1</w:t>
      </w:r>
      <w:r>
        <w:rPr>
          <w:rFonts w:ascii="Times New Roman" w:hAnsi="Times New Roman"/>
          <w:sz w:val="24"/>
        </w:rPr>
        <w:t> – extract content in the sample (%) (m/m);</w:t>
      </w:r>
    </w:p>
    <w:p w14:paraId="272D964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E</w:t>
      </w:r>
      <w:r>
        <w:rPr>
          <w:rFonts w:ascii="Times New Roman" w:hAnsi="Times New Roman"/>
          <w:sz w:val="24"/>
          <w:vertAlign w:val="subscript"/>
        </w:rPr>
        <w:t>M</w:t>
      </w:r>
      <w:r>
        <w:rPr>
          <w:rFonts w:ascii="Times New Roman" w:hAnsi="Times New Roman"/>
          <w:sz w:val="24"/>
        </w:rPr>
        <w:t> – extract content in malt (in dry matter, %) (m/m);</w:t>
      </w:r>
    </w:p>
    <w:p w14:paraId="1AEA05CB"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P – extract content g/100 g mash (% Plato);</w:t>
      </w:r>
    </w:p>
    <w:p w14:paraId="1EED0FD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M – malt moisture (%) (m/m);</w:t>
      </w:r>
    </w:p>
    <w:p w14:paraId="078595C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800 – the amount of distilled water added to 100 g of malt.</w:t>
      </w:r>
    </w:p>
    <w:p w14:paraId="2AD0CC7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sum shall be expressed in per cent with accuracy of one digit after the decimal point.</w:t>
      </w:r>
    </w:p>
    <w:p w14:paraId="2741AA4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D2E61F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b/>
          <w:sz w:val="24"/>
        </w:rPr>
        <w:t>6. Determination of quality indicators for oat (</w:t>
      </w:r>
      <w:r>
        <w:rPr>
          <w:rFonts w:ascii="Times New Roman" w:hAnsi="Times New Roman"/>
          <w:b/>
          <w:i/>
          <w:iCs/>
          <w:sz w:val="24"/>
        </w:rPr>
        <w:t>Avena sativa</w:t>
      </w:r>
      <w:r>
        <w:rPr>
          <w:rFonts w:ascii="Times New Roman" w:hAnsi="Times New Roman"/>
          <w:b/>
          <w:sz w:val="24"/>
        </w:rPr>
        <w:t xml:space="preserve"> L.) and hulless oat (</w:t>
      </w:r>
      <w:r>
        <w:rPr>
          <w:rFonts w:ascii="Times New Roman" w:hAnsi="Times New Roman"/>
          <w:b/>
          <w:i/>
          <w:iCs/>
          <w:sz w:val="24"/>
        </w:rPr>
        <w:t>Avena nuda</w:t>
      </w:r>
      <w:r>
        <w:rPr>
          <w:rFonts w:ascii="Times New Roman" w:hAnsi="Times New Roman"/>
          <w:b/>
          <w:sz w:val="24"/>
        </w:rPr>
        <w:t xml:space="preserve"> L.) varieties</w:t>
      </w:r>
      <w:r>
        <w:rPr>
          <w:rFonts w:ascii="Times New Roman" w:hAnsi="Times New Roman"/>
          <w:sz w:val="24"/>
        </w:rPr>
        <w:t>:</w:t>
      </w:r>
    </w:p>
    <w:p w14:paraId="1770804C"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grain group:</w:t>
      </w:r>
    </w:p>
    <w:p w14:paraId="51F68EFE"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6.1.1. to determine the protein content, fat content, and bulk density, the grain analyser Infratec and the programme OA 070308 LV shall be used;</w:t>
      </w:r>
    </w:p>
    <w:p w14:paraId="7AD886A1"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6.1.2. huskiness shall be determined as follows:</w:t>
      </w:r>
    </w:p>
    <w:p w14:paraId="5FB1BEF4" w14:textId="77777777" w:rsidR="00ED5F42" w:rsidRPr="001002BE" w:rsidRDefault="00ED5F42" w:rsidP="00ED5F42">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6.1.2.1. pure grain fraction of the joint sample shall be used for the analysis by weighing in two replications ~ 5 g of weighed amount. Flakes for the grains shall be separated, using the preparation needle;</w:t>
      </w:r>
    </w:p>
    <w:p w14:paraId="40F78935" w14:textId="77777777" w:rsidR="00ED5F42" w:rsidRPr="001002BE" w:rsidRDefault="00ED5F42" w:rsidP="00ED5F42">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6.1.2.2. the deflaked bare grain shall be weighed with accuracy up to 0.01 g;</w:t>
      </w:r>
    </w:p>
    <w:p w14:paraId="735785AD" w14:textId="77777777" w:rsidR="00ED5F42" w:rsidRPr="00ED5F42" w:rsidRDefault="00ED5F42" w:rsidP="00ED5F42">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6.1.2.3. huskiness of grain shall be calculated, using the following formula:</w:t>
      </w:r>
    </w:p>
    <w:p w14:paraId="7FB02C5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4059"/>
        <w:gridCol w:w="1378"/>
        <w:gridCol w:w="3634"/>
      </w:tblGrid>
      <w:tr w:rsidR="00ED5F42" w:rsidRPr="00ED5F42" w14:paraId="1D9A6153" w14:textId="77777777" w:rsidTr="005238D7">
        <w:trPr>
          <w:jc w:val="center"/>
        </w:trPr>
        <w:tc>
          <w:tcPr>
            <w:tcW w:w="2266" w:type="pct"/>
            <w:vMerge w:val="restart"/>
            <w:tcBorders>
              <w:top w:val="nil"/>
              <w:left w:val="nil"/>
              <w:bottom w:val="nil"/>
              <w:right w:val="nil"/>
            </w:tcBorders>
            <w:noWrap/>
            <w:vAlign w:val="center"/>
            <w:hideMark/>
          </w:tcPr>
          <w:p w14:paraId="24A2E8FE" w14:textId="77777777" w:rsidR="00ED5F42" w:rsidRPr="001002BE" w:rsidRDefault="00ED5F42" w:rsidP="005238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a =</w:t>
            </w:r>
          </w:p>
        </w:tc>
        <w:tc>
          <w:tcPr>
            <w:tcW w:w="703" w:type="pct"/>
            <w:tcBorders>
              <w:top w:val="nil"/>
              <w:left w:val="nil"/>
              <w:bottom w:val="single" w:sz="6" w:space="0" w:color="000000"/>
              <w:right w:val="nil"/>
            </w:tcBorders>
            <w:noWrap/>
            <w:vAlign w:val="center"/>
            <w:hideMark/>
          </w:tcPr>
          <w:p w14:paraId="18D11FD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 × (P – K)</w:t>
            </w:r>
          </w:p>
        </w:tc>
        <w:tc>
          <w:tcPr>
            <w:tcW w:w="2031" w:type="pct"/>
            <w:vMerge w:val="restart"/>
            <w:tcBorders>
              <w:top w:val="nil"/>
              <w:left w:val="nil"/>
              <w:bottom w:val="nil"/>
              <w:right w:val="nil"/>
            </w:tcBorders>
            <w:noWrap/>
            <w:vAlign w:val="center"/>
            <w:hideMark/>
          </w:tcPr>
          <w:p w14:paraId="29BEF3C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tc>
      </w:tr>
      <w:tr w:rsidR="00ED5F42" w:rsidRPr="00ED5F42" w14:paraId="66425763" w14:textId="77777777" w:rsidTr="005238D7">
        <w:trPr>
          <w:jc w:val="center"/>
        </w:trPr>
        <w:tc>
          <w:tcPr>
            <w:tcW w:w="2266" w:type="pct"/>
            <w:vMerge/>
            <w:tcBorders>
              <w:top w:val="nil"/>
              <w:left w:val="nil"/>
              <w:bottom w:val="nil"/>
              <w:right w:val="nil"/>
            </w:tcBorders>
            <w:vAlign w:val="center"/>
            <w:hideMark/>
          </w:tcPr>
          <w:p w14:paraId="46946CB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703" w:type="pct"/>
            <w:tcBorders>
              <w:top w:val="nil"/>
              <w:left w:val="nil"/>
              <w:bottom w:val="nil"/>
              <w:right w:val="nil"/>
            </w:tcBorders>
            <w:noWrap/>
            <w:vAlign w:val="center"/>
            <w:hideMark/>
          </w:tcPr>
          <w:p w14:paraId="471A9D5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w:t>
            </w:r>
          </w:p>
        </w:tc>
        <w:tc>
          <w:tcPr>
            <w:tcW w:w="2031" w:type="pct"/>
            <w:vMerge/>
            <w:tcBorders>
              <w:top w:val="nil"/>
              <w:left w:val="nil"/>
              <w:bottom w:val="nil"/>
              <w:right w:val="nil"/>
            </w:tcBorders>
            <w:vAlign w:val="center"/>
            <w:hideMark/>
          </w:tcPr>
          <w:p w14:paraId="6312E0A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1A1F6B8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6DB9F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a – huskiness of grain (%);</w:t>
      </w:r>
    </w:p>
    <w:p w14:paraId="068520D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K – mass of the deflaked grain in weighed amount (g);</w:t>
      </w:r>
    </w:p>
    <w:p w14:paraId="3C498A3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P – weighed amount (g);</w:t>
      </w:r>
    </w:p>
    <w:p w14:paraId="6C48E72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D7B3D5" w14:textId="77777777" w:rsidR="00ED5F42" w:rsidRPr="001002BE" w:rsidRDefault="00ED5F42" w:rsidP="00ED5F42">
      <w:pPr>
        <w:shd w:val="clear" w:color="auto" w:fill="FFFFFF"/>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6.1.2.4. huskiness shall be calculated as the arithmetic mean from the results of two replications. The admissible difference between the quantity of flakes determined in both replications for oat grain shall not exceed 1 %. If the difference is larger, the analysis shall be repeated. The final result shall be determined from the two closest results;</w:t>
      </w:r>
    </w:p>
    <w:p w14:paraId="451AB9EF"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green mass group:</w:t>
      </w:r>
    </w:p>
    <w:p w14:paraId="2D5BF193"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crude protein content in the dry matter and the dry matter content shall be determined, using such methods which ensure that the data obtained is credible, representative, and comparable.</w:t>
      </w:r>
    </w:p>
    <w:p w14:paraId="3B4F4F8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CAA873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7. </w:t>
      </w:r>
      <w:r>
        <w:rPr>
          <w:rFonts w:ascii="Times New Roman" w:hAnsi="Times New Roman"/>
          <w:b/>
          <w:bCs/>
          <w:sz w:val="24"/>
        </w:rPr>
        <w:t>Determination of quality indicators for buckwheat (</w:t>
      </w:r>
      <w:r>
        <w:rPr>
          <w:rFonts w:ascii="Times New Roman" w:hAnsi="Times New Roman"/>
          <w:b/>
          <w:bCs/>
          <w:i/>
          <w:iCs/>
          <w:sz w:val="24"/>
        </w:rPr>
        <w:t>Fagopyrum esculentum Moench</w:t>
      </w:r>
      <w:r>
        <w:rPr>
          <w:rFonts w:ascii="Times New Roman" w:hAnsi="Times New Roman"/>
          <w:b/>
          <w:bCs/>
          <w:sz w:val="24"/>
        </w:rPr>
        <w:t>) varieties</w:t>
      </w:r>
      <w:r>
        <w:rPr>
          <w:rFonts w:ascii="Times New Roman" w:hAnsi="Times New Roman"/>
          <w:sz w:val="24"/>
        </w:rPr>
        <w:t>:</w:t>
      </w:r>
    </w:p>
    <w:p w14:paraId="65124A61"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the bulk density, protein content, and starch content shall be determined, using such methods which ensure that the data obtained is credible, representative, and comparable;</w:t>
      </w:r>
    </w:p>
    <w:p w14:paraId="09BC5FC1"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huskiness shall be determined as follows:</w:t>
      </w:r>
    </w:p>
    <w:p w14:paraId="1AB233E6"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7.2.1. pure nutlet fraction of the joint sample shall be used for the analysis by weighing in two replications ~ 2.5 g of weighed amount. Nutlets shall be pressed in the pestle to the degree that kernels may be separated from the shells;</w:t>
      </w:r>
    </w:p>
    <w:p w14:paraId="417DCEA7"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7.2.2. the separated flakes shall be weighed with accuracy of 0.01 g;</w:t>
      </w:r>
    </w:p>
    <w:p w14:paraId="126DBD2E" w14:textId="77777777" w:rsidR="00ED5F42" w:rsidRPr="00ED5F42"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7.2.3. huskiness of nutlets shall be calculated, using the following formula:</w:t>
      </w:r>
    </w:p>
    <w:p w14:paraId="16FF3F64"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4111"/>
        <w:gridCol w:w="851"/>
        <w:gridCol w:w="4109"/>
      </w:tblGrid>
      <w:tr w:rsidR="00ED5F42" w:rsidRPr="00ED5F42" w14:paraId="38DEA608" w14:textId="77777777" w:rsidTr="005238D7">
        <w:trPr>
          <w:jc w:val="center"/>
        </w:trPr>
        <w:tc>
          <w:tcPr>
            <w:tcW w:w="2266" w:type="pct"/>
            <w:vMerge w:val="restart"/>
            <w:tcBorders>
              <w:top w:val="nil"/>
              <w:left w:val="nil"/>
              <w:bottom w:val="nil"/>
              <w:right w:val="nil"/>
            </w:tcBorders>
            <w:noWrap/>
            <w:vAlign w:val="center"/>
            <w:hideMark/>
          </w:tcPr>
          <w:p w14:paraId="592FA336" w14:textId="77777777" w:rsidR="00ED5F42" w:rsidRPr="001002BE" w:rsidRDefault="00ED5F42" w:rsidP="005238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a =</w:t>
            </w:r>
          </w:p>
        </w:tc>
        <w:tc>
          <w:tcPr>
            <w:tcW w:w="469" w:type="pct"/>
            <w:tcBorders>
              <w:top w:val="nil"/>
              <w:left w:val="nil"/>
              <w:bottom w:val="single" w:sz="6" w:space="0" w:color="000000"/>
              <w:right w:val="nil"/>
            </w:tcBorders>
            <w:noWrap/>
            <w:vAlign w:val="center"/>
            <w:hideMark/>
          </w:tcPr>
          <w:p w14:paraId="13953E3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K × 100</w:t>
            </w:r>
          </w:p>
        </w:tc>
        <w:tc>
          <w:tcPr>
            <w:tcW w:w="2265" w:type="pct"/>
            <w:vMerge w:val="restart"/>
            <w:tcBorders>
              <w:top w:val="nil"/>
              <w:left w:val="nil"/>
              <w:bottom w:val="nil"/>
              <w:right w:val="nil"/>
            </w:tcBorders>
            <w:noWrap/>
            <w:vAlign w:val="center"/>
            <w:hideMark/>
          </w:tcPr>
          <w:p w14:paraId="5F7F7CA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tc>
      </w:tr>
      <w:tr w:rsidR="00ED5F42" w:rsidRPr="00ED5F42" w14:paraId="748DB876" w14:textId="77777777" w:rsidTr="005238D7">
        <w:trPr>
          <w:jc w:val="center"/>
        </w:trPr>
        <w:tc>
          <w:tcPr>
            <w:tcW w:w="2266" w:type="pct"/>
            <w:vMerge/>
            <w:tcBorders>
              <w:top w:val="nil"/>
              <w:left w:val="nil"/>
              <w:bottom w:val="nil"/>
              <w:right w:val="nil"/>
            </w:tcBorders>
            <w:vAlign w:val="center"/>
            <w:hideMark/>
          </w:tcPr>
          <w:p w14:paraId="509448B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469" w:type="pct"/>
            <w:tcBorders>
              <w:top w:val="nil"/>
              <w:left w:val="nil"/>
              <w:bottom w:val="nil"/>
              <w:right w:val="nil"/>
            </w:tcBorders>
            <w:noWrap/>
            <w:vAlign w:val="center"/>
            <w:hideMark/>
          </w:tcPr>
          <w:p w14:paraId="63B5623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w:t>
            </w:r>
          </w:p>
        </w:tc>
        <w:tc>
          <w:tcPr>
            <w:tcW w:w="2265" w:type="pct"/>
            <w:vMerge/>
            <w:tcBorders>
              <w:top w:val="nil"/>
              <w:left w:val="nil"/>
              <w:bottom w:val="nil"/>
              <w:right w:val="nil"/>
            </w:tcBorders>
            <w:vAlign w:val="center"/>
            <w:hideMark/>
          </w:tcPr>
          <w:p w14:paraId="4086203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7BEA7DB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DE53F8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a – huskiness of nutlets (%);</w:t>
      </w:r>
    </w:p>
    <w:p w14:paraId="0EC2EF7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K – mass of flakes in weighed amount (g);</w:t>
      </w:r>
    </w:p>
    <w:p w14:paraId="676A795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P – weighed amount (g);</w:t>
      </w:r>
    </w:p>
    <w:p w14:paraId="7ABD936F"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CDF632"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7.2.4. huskiness shall be calculated as the arithmetic mean from the results of two replications. The admissible difference between the quantity of flakes determined in both replications for buckwheat nutlets shall not exceed 1 %. If the difference is larger, the analysis shall be repeated. The final result shall be determined from the two closest results.</w:t>
      </w:r>
    </w:p>
    <w:p w14:paraId="596AB32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D67DAF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8. </w:t>
      </w:r>
      <w:r>
        <w:rPr>
          <w:rFonts w:ascii="Times New Roman" w:hAnsi="Times New Roman"/>
          <w:b/>
          <w:bCs/>
          <w:sz w:val="24"/>
        </w:rPr>
        <w:t xml:space="preserve">Determination of quality indicators for </w:t>
      </w:r>
      <w:r>
        <w:rPr>
          <w:rFonts w:ascii="Times New Roman" w:hAnsi="Times New Roman"/>
          <w:b/>
          <w:sz w:val="24"/>
        </w:rPr>
        <w:t>maize (</w:t>
      </w:r>
      <w:r>
        <w:rPr>
          <w:rFonts w:ascii="Times New Roman" w:hAnsi="Times New Roman"/>
          <w:b/>
          <w:i/>
          <w:iCs/>
          <w:sz w:val="24"/>
        </w:rPr>
        <w:t>Zea mays</w:t>
      </w:r>
      <w:r>
        <w:rPr>
          <w:rFonts w:ascii="Times New Roman" w:hAnsi="Times New Roman"/>
          <w:b/>
          <w:sz w:val="24"/>
        </w:rPr>
        <w:t xml:space="preserve"> L.) varieties for the obtaining of green mass</w:t>
      </w:r>
    </w:p>
    <w:p w14:paraId="444778D0"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neutral detergent fibre (NDF), and the acid detergent fibre (ADF) shall be determined, using such methods which ensure that the data obtained is credible, representative, and comparable.</w:t>
      </w:r>
    </w:p>
    <w:p w14:paraId="04F2A9FE"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C70345C"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Determination of Quality Indicators for Fodder Plant Varieties</w:t>
      </w:r>
    </w:p>
    <w:p w14:paraId="2795AB6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3DC68C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9. </w:t>
      </w:r>
      <w:r>
        <w:rPr>
          <w:rFonts w:ascii="Times New Roman" w:hAnsi="Times New Roman"/>
          <w:sz w:val="24"/>
        </w:rPr>
        <w:t xml:space="preserve">To determine the protein content of </w:t>
      </w:r>
      <w:r>
        <w:rPr>
          <w:rFonts w:ascii="Times New Roman" w:hAnsi="Times New Roman"/>
          <w:b/>
          <w:bCs/>
          <w:sz w:val="24"/>
        </w:rPr>
        <w:t>field pea (</w:t>
      </w:r>
      <w:r>
        <w:rPr>
          <w:rFonts w:ascii="Times New Roman" w:hAnsi="Times New Roman"/>
          <w:b/>
          <w:bCs/>
          <w:i/>
          <w:iCs/>
          <w:sz w:val="24"/>
        </w:rPr>
        <w:t>Pisum sativum</w:t>
      </w:r>
      <w:r>
        <w:rPr>
          <w:rFonts w:ascii="Times New Roman" w:hAnsi="Times New Roman"/>
          <w:b/>
          <w:bCs/>
          <w:sz w:val="24"/>
        </w:rPr>
        <w:t> L. (</w:t>
      </w:r>
      <w:r>
        <w:rPr>
          <w:rFonts w:ascii="Times New Roman" w:hAnsi="Times New Roman"/>
          <w:b/>
          <w:bCs/>
          <w:i/>
          <w:iCs/>
          <w:sz w:val="24"/>
        </w:rPr>
        <w:t>partim</w:t>
      </w:r>
      <w:r>
        <w:rPr>
          <w:rFonts w:ascii="Times New Roman" w:hAnsi="Times New Roman"/>
          <w:b/>
          <w:bCs/>
          <w:sz w:val="24"/>
        </w:rPr>
        <w:t>)), field bean (</w:t>
      </w:r>
      <w:r>
        <w:rPr>
          <w:rFonts w:ascii="Times New Roman" w:hAnsi="Times New Roman"/>
          <w:b/>
          <w:bCs/>
          <w:i/>
          <w:iCs/>
          <w:sz w:val="24"/>
        </w:rPr>
        <w:t>Vicia faba</w:t>
      </w:r>
      <w:r>
        <w:rPr>
          <w:rFonts w:ascii="Times New Roman" w:hAnsi="Times New Roman"/>
          <w:b/>
          <w:bCs/>
          <w:sz w:val="24"/>
        </w:rPr>
        <w:t> L. (</w:t>
      </w:r>
      <w:r>
        <w:rPr>
          <w:rFonts w:ascii="Times New Roman" w:hAnsi="Times New Roman"/>
          <w:b/>
          <w:bCs/>
          <w:i/>
          <w:iCs/>
          <w:sz w:val="24"/>
        </w:rPr>
        <w:t>partim</w:t>
      </w:r>
      <w:r>
        <w:rPr>
          <w:rFonts w:ascii="Times New Roman" w:hAnsi="Times New Roman"/>
          <w:b/>
          <w:bCs/>
          <w:sz w:val="24"/>
        </w:rPr>
        <w:t>))</w:t>
      </w:r>
      <w:r>
        <w:rPr>
          <w:rFonts w:ascii="Times New Roman" w:hAnsi="Times New Roman"/>
          <w:sz w:val="24"/>
        </w:rPr>
        <w:t xml:space="preserve"> varieties, the grain analyser Infratec and the programme FP 310804 shall be used.</w:t>
      </w:r>
    </w:p>
    <w:p w14:paraId="29AB76A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1F3A38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b/>
          <w:sz w:val="24"/>
        </w:rPr>
        <w:t>10. </w:t>
      </w:r>
      <w:r>
        <w:rPr>
          <w:rFonts w:ascii="Times New Roman" w:hAnsi="Times New Roman"/>
          <w:b/>
          <w:bCs/>
          <w:sz w:val="24"/>
        </w:rPr>
        <w:t>Determination of quality indicators for white lupine (</w:t>
      </w:r>
      <w:r>
        <w:rPr>
          <w:rFonts w:ascii="Times New Roman" w:hAnsi="Times New Roman"/>
          <w:b/>
          <w:bCs/>
          <w:i/>
          <w:iCs/>
          <w:sz w:val="24"/>
        </w:rPr>
        <w:t>Lupinus albus</w:t>
      </w:r>
      <w:r>
        <w:rPr>
          <w:rFonts w:ascii="Times New Roman" w:hAnsi="Times New Roman"/>
          <w:b/>
          <w:bCs/>
          <w:sz w:val="24"/>
        </w:rPr>
        <w:t xml:space="preserve"> L.), blue lupine (</w:t>
      </w:r>
      <w:r>
        <w:rPr>
          <w:rFonts w:ascii="Times New Roman" w:hAnsi="Times New Roman"/>
          <w:b/>
          <w:bCs/>
          <w:i/>
          <w:iCs/>
          <w:sz w:val="24"/>
        </w:rPr>
        <w:t>Lupinus angustifolius</w:t>
      </w:r>
      <w:r>
        <w:rPr>
          <w:rFonts w:ascii="Times New Roman" w:hAnsi="Times New Roman"/>
          <w:b/>
          <w:bCs/>
          <w:sz w:val="24"/>
        </w:rPr>
        <w:t xml:space="preserve"> L.), and yellow lupine (</w:t>
      </w:r>
      <w:r>
        <w:rPr>
          <w:rFonts w:ascii="Times New Roman" w:hAnsi="Times New Roman"/>
          <w:b/>
          <w:bCs/>
          <w:i/>
          <w:iCs/>
          <w:sz w:val="24"/>
        </w:rPr>
        <w:t>Lupinus luteus</w:t>
      </w:r>
      <w:r>
        <w:rPr>
          <w:rFonts w:ascii="Times New Roman" w:hAnsi="Times New Roman"/>
          <w:b/>
          <w:bCs/>
          <w:sz w:val="24"/>
        </w:rPr>
        <w:t xml:space="preserve"> L.) varieties</w:t>
      </w:r>
      <w:r>
        <w:rPr>
          <w:rFonts w:ascii="Times New Roman" w:hAnsi="Times New Roman"/>
          <w:sz w:val="24"/>
        </w:rPr>
        <w:t>:</w:t>
      </w:r>
    </w:p>
    <w:p w14:paraId="6AD58174"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10.1. the protein content for the varieties for the obtaining of seeds shall be determined, using such methods which ensure that the data obtained is credible, representative, and comparable;</w:t>
      </w:r>
    </w:p>
    <w:p w14:paraId="1BD4324F"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 the dry matter content and the crude protein content in the dry matter for the varieties for the obtaining of green mass shall be determined, using such methods which ensure that the data obtained is credible, representative, and comparable.</w:t>
      </w:r>
    </w:p>
    <w:p w14:paraId="369ABB3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90D27D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11. Determination of quality indicators for cereal grass (</w:t>
      </w:r>
      <w:r>
        <w:rPr>
          <w:rFonts w:ascii="Times New Roman" w:hAnsi="Times New Roman"/>
          <w:b/>
          <w:i/>
          <w:iCs/>
          <w:sz w:val="24"/>
        </w:rPr>
        <w:t>Poaceae</w:t>
      </w:r>
      <w:r>
        <w:rPr>
          <w:rFonts w:ascii="Times New Roman" w:hAnsi="Times New Roman"/>
          <w:b/>
          <w:sz w:val="24"/>
        </w:rPr>
        <w:t xml:space="preserve"> (</w:t>
      </w:r>
      <w:r>
        <w:rPr>
          <w:rFonts w:ascii="Times New Roman" w:hAnsi="Times New Roman"/>
          <w:b/>
          <w:i/>
          <w:iCs/>
          <w:sz w:val="24"/>
        </w:rPr>
        <w:t>Gramineae</w:t>
      </w:r>
      <w:r>
        <w:rPr>
          <w:rFonts w:ascii="Times New Roman" w:hAnsi="Times New Roman"/>
          <w:b/>
          <w:sz w:val="24"/>
        </w:rPr>
        <w:t>)) varieties</w:t>
      </w:r>
    </w:p>
    <w:p w14:paraId="38BF1EEE"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dry matter content, the crude protein content in the dry matter (only for samples which have been prepared from the first cutting of the year/cycle), the neutral detergent fibre (NDF), and the acid detergent fibre (ADF) shall be determined, using such methods which ensure that the data obtained is credible, representative, and comparable.</w:t>
      </w:r>
    </w:p>
    <w:p w14:paraId="17125B8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64E971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12. Determination of quality indicators for common vetch (</w:t>
      </w:r>
      <w:r>
        <w:rPr>
          <w:rFonts w:ascii="Times New Roman" w:hAnsi="Times New Roman"/>
          <w:b/>
          <w:i/>
          <w:iCs/>
          <w:sz w:val="24"/>
        </w:rPr>
        <w:t>Vicia sativa</w:t>
      </w:r>
      <w:r>
        <w:rPr>
          <w:rFonts w:ascii="Times New Roman" w:hAnsi="Times New Roman"/>
          <w:b/>
          <w:sz w:val="24"/>
        </w:rPr>
        <w:t xml:space="preserve"> L.), hairy vetch (</w:t>
      </w:r>
      <w:r>
        <w:rPr>
          <w:rFonts w:ascii="Times New Roman" w:hAnsi="Times New Roman"/>
          <w:b/>
          <w:i/>
          <w:iCs/>
          <w:sz w:val="24"/>
        </w:rPr>
        <w:t>Vicia villosa</w:t>
      </w:r>
      <w:r>
        <w:rPr>
          <w:rFonts w:ascii="Times New Roman" w:hAnsi="Times New Roman"/>
          <w:b/>
          <w:sz w:val="24"/>
        </w:rPr>
        <w:t xml:space="preserve"> Roth), oil radish (</w:t>
      </w:r>
      <w:r>
        <w:rPr>
          <w:rFonts w:ascii="Times New Roman" w:hAnsi="Times New Roman"/>
          <w:b/>
          <w:i/>
          <w:iCs/>
          <w:sz w:val="24"/>
        </w:rPr>
        <w:t>Raphanus sativus</w:t>
      </w:r>
      <w:r>
        <w:rPr>
          <w:rFonts w:ascii="Times New Roman" w:hAnsi="Times New Roman"/>
          <w:b/>
          <w:sz w:val="24"/>
        </w:rPr>
        <w:t xml:space="preserve"> L. var. </w:t>
      </w:r>
      <w:r>
        <w:rPr>
          <w:rFonts w:ascii="Times New Roman" w:hAnsi="Times New Roman"/>
          <w:b/>
          <w:i/>
          <w:iCs/>
          <w:sz w:val="24"/>
        </w:rPr>
        <w:t>oleiformis</w:t>
      </w:r>
      <w:r>
        <w:rPr>
          <w:rFonts w:ascii="Times New Roman" w:hAnsi="Times New Roman"/>
          <w:b/>
          <w:sz w:val="24"/>
        </w:rPr>
        <w:t xml:space="preserve"> Pers.), and phacelia (</w:t>
      </w:r>
      <w:r>
        <w:rPr>
          <w:rFonts w:ascii="Times New Roman" w:hAnsi="Times New Roman"/>
          <w:b/>
          <w:i/>
          <w:iCs/>
          <w:sz w:val="24"/>
        </w:rPr>
        <w:t>Phacelia tanacetifolia</w:t>
      </w:r>
      <w:r>
        <w:rPr>
          <w:rFonts w:ascii="Times New Roman" w:hAnsi="Times New Roman"/>
          <w:b/>
          <w:sz w:val="24"/>
        </w:rPr>
        <w:t xml:space="preserve"> Benth.) varieties</w:t>
      </w:r>
    </w:p>
    <w:p w14:paraId="00085FE0"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dry matter content and the crude protein content in the dry matter shall be determined, using such methods which ensure that the data obtained is credible, representative, and comparable.</w:t>
      </w:r>
    </w:p>
    <w:p w14:paraId="5C52BF2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D7C56DE"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13. Determination of quality indicators for previously not mentioned papilionaceous plant (</w:t>
      </w:r>
      <w:r>
        <w:rPr>
          <w:rFonts w:ascii="Times New Roman" w:hAnsi="Times New Roman"/>
          <w:b/>
          <w:i/>
          <w:iCs/>
          <w:sz w:val="24"/>
        </w:rPr>
        <w:t>Fabaceae</w:t>
      </w:r>
      <w:r>
        <w:rPr>
          <w:rFonts w:ascii="Times New Roman" w:hAnsi="Times New Roman"/>
          <w:b/>
          <w:sz w:val="24"/>
        </w:rPr>
        <w:t xml:space="preserve"> (</w:t>
      </w:r>
      <w:r>
        <w:rPr>
          <w:rFonts w:ascii="Times New Roman" w:hAnsi="Times New Roman"/>
          <w:b/>
          <w:i/>
          <w:iCs/>
          <w:sz w:val="24"/>
        </w:rPr>
        <w:t>Leguminosae</w:t>
      </w:r>
      <w:r>
        <w:rPr>
          <w:rFonts w:ascii="Times New Roman" w:hAnsi="Times New Roman"/>
          <w:b/>
          <w:sz w:val="24"/>
        </w:rPr>
        <w:t>)) varieties</w:t>
      </w:r>
    </w:p>
    <w:p w14:paraId="561D7B5B"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dry matter content, the crude protein content in the dry matter (shall be determined for the first cutting), the neutral detergent fibre (NDF), and the acid detergent fibre (ADF) shall be determined, using such methods which ensure that the data obtained is credible, representative, and comparable.</w:t>
      </w:r>
    </w:p>
    <w:p w14:paraId="441243E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BC2BED9" w14:textId="77777777" w:rsidR="00ED5F42" w:rsidRPr="001002BE"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Determination of Quality Indicators for Oil Plant and Fibre Plant Varieties</w:t>
      </w:r>
    </w:p>
    <w:p w14:paraId="49202F79"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2CA07F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14. </w:t>
      </w:r>
      <w:r>
        <w:rPr>
          <w:rFonts w:ascii="Times New Roman" w:hAnsi="Times New Roman"/>
          <w:sz w:val="24"/>
        </w:rPr>
        <w:t xml:space="preserve">To determine </w:t>
      </w:r>
      <w:r>
        <w:rPr>
          <w:rFonts w:ascii="Times New Roman" w:hAnsi="Times New Roman"/>
          <w:b/>
          <w:sz w:val="24"/>
        </w:rPr>
        <w:t>quality indicators for Swede rape ((</w:t>
      </w:r>
      <w:r>
        <w:rPr>
          <w:rFonts w:ascii="Times New Roman" w:hAnsi="Times New Roman"/>
          <w:b/>
          <w:i/>
          <w:iCs/>
          <w:sz w:val="24"/>
        </w:rPr>
        <w:t>Brassica napus</w:t>
      </w:r>
      <w:r>
        <w:rPr>
          <w:rFonts w:ascii="Times New Roman" w:hAnsi="Times New Roman"/>
          <w:b/>
          <w:sz w:val="24"/>
        </w:rPr>
        <w:t> L. (</w:t>
      </w:r>
      <w:r>
        <w:rPr>
          <w:rFonts w:ascii="Times New Roman" w:hAnsi="Times New Roman"/>
          <w:b/>
          <w:i/>
          <w:iCs/>
          <w:sz w:val="24"/>
        </w:rPr>
        <w:t>partim</w:t>
      </w:r>
      <w:r>
        <w:rPr>
          <w:rFonts w:ascii="Times New Roman" w:hAnsi="Times New Roman"/>
          <w:b/>
          <w:sz w:val="24"/>
        </w:rPr>
        <w:t>)) varieties</w:t>
      </w:r>
      <w:r>
        <w:rPr>
          <w:rFonts w:ascii="Times New Roman" w:hAnsi="Times New Roman"/>
          <w:sz w:val="24"/>
        </w:rPr>
        <w:t>, i.e. the oil content and the bulk density, the grain analyser Infratec and the programme RA 050904 T3 shall be used.</w:t>
      </w:r>
    </w:p>
    <w:p w14:paraId="4BA0E58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693231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15. Determination of quality indicators for flax (</w:t>
      </w:r>
      <w:r>
        <w:rPr>
          <w:rFonts w:ascii="Times New Roman" w:hAnsi="Times New Roman"/>
          <w:b/>
          <w:i/>
          <w:iCs/>
          <w:sz w:val="24"/>
        </w:rPr>
        <w:t>Linum usitatissimum</w:t>
      </w:r>
      <w:r>
        <w:rPr>
          <w:rFonts w:ascii="Times New Roman" w:hAnsi="Times New Roman"/>
          <w:b/>
          <w:sz w:val="24"/>
        </w:rPr>
        <w:t xml:space="preserve"> L.) and hemp (</w:t>
      </w:r>
      <w:r>
        <w:rPr>
          <w:rFonts w:ascii="Times New Roman" w:hAnsi="Times New Roman"/>
          <w:b/>
          <w:i/>
          <w:iCs/>
          <w:sz w:val="24"/>
        </w:rPr>
        <w:t>Cannabis sativa</w:t>
      </w:r>
      <w:r>
        <w:rPr>
          <w:rFonts w:ascii="Times New Roman" w:hAnsi="Times New Roman"/>
          <w:b/>
          <w:sz w:val="24"/>
        </w:rPr>
        <w:t xml:space="preserve"> L.) varieties:</w:t>
      </w:r>
    </w:p>
    <w:p w14:paraId="05B54302"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the quality indicator for linseed and hempseed varieties – the oil content – shall be determined, using such methods which ensure that the data obtained is credible, representative, and comparable;</w:t>
      </w:r>
    </w:p>
    <w:p w14:paraId="15D852B6"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the quality indicator for fibre flax and fibre hemp varieties – the content of non-retted fibre – shall be determined as follows:</w:t>
      </w:r>
    </w:p>
    <w:p w14:paraId="26E9BF53"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15.2.1. the content of non-retted fibre shall be determined for the sample bundle. For the flax 50 g of stalk and for the hemp – 500 g of stalk shall be taken from the sample bundle;</w:t>
      </w:r>
    </w:p>
    <w:p w14:paraId="705D9742"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15.2.2. the sample shall be divided into two parts according to mass. Two test portions shall be weighted out from each sample on the scales for the determination of the bark content – 10 g for flax and 100 g for hemp – with accuracy of up to 0.01 g. They shall be milled with a device which is provided for this purpose and which consists of two ribbed metal rolls grinding shives. Shives shall be separated by combing and shaking. If necessary, milling shall be repeated until the quantity of the shives in the non-retted fibre does not exceed 10 %. The remaining shives shall be picked by hand (on the table covered with a dark paper);</w:t>
      </w:r>
    </w:p>
    <w:p w14:paraId="5180C373" w14:textId="77777777" w:rsidR="00ED5F42" w:rsidRPr="00ED5F42"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15.2.3. the clean bark shall be weighed with accuracy of up to 0.01 g. The non-retted fibre content shall be calculated, using the following formula:</w:t>
      </w:r>
    </w:p>
    <w:p w14:paraId="53D6F203" w14:textId="77777777" w:rsidR="00ED5F42" w:rsidRPr="001002BE" w:rsidRDefault="00ED5F42" w:rsidP="00ED5F42">
      <w:pPr>
        <w:shd w:val="clear" w:color="auto" w:fill="FFFFFF"/>
        <w:spacing w:after="0" w:line="240" w:lineRule="auto"/>
        <w:ind w:left="709" w:firstLine="709"/>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969"/>
        <w:gridCol w:w="851"/>
        <w:gridCol w:w="4251"/>
      </w:tblGrid>
      <w:tr w:rsidR="00ED5F42" w:rsidRPr="00ED5F42" w14:paraId="1BFE8035" w14:textId="77777777" w:rsidTr="005238D7">
        <w:trPr>
          <w:jc w:val="center"/>
        </w:trPr>
        <w:tc>
          <w:tcPr>
            <w:tcW w:w="2188" w:type="pct"/>
            <w:vMerge w:val="restart"/>
            <w:tcBorders>
              <w:top w:val="nil"/>
              <w:left w:val="nil"/>
              <w:bottom w:val="nil"/>
              <w:right w:val="nil"/>
            </w:tcBorders>
            <w:noWrap/>
            <w:vAlign w:val="center"/>
            <w:hideMark/>
          </w:tcPr>
          <w:p w14:paraId="780F31C1" w14:textId="77777777" w:rsidR="00ED5F42" w:rsidRPr="001002BE" w:rsidRDefault="00ED5F42" w:rsidP="005238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 =</w:t>
            </w:r>
          </w:p>
        </w:tc>
        <w:tc>
          <w:tcPr>
            <w:tcW w:w="469" w:type="pct"/>
            <w:tcBorders>
              <w:top w:val="nil"/>
              <w:left w:val="nil"/>
              <w:bottom w:val="single" w:sz="6" w:space="0" w:color="000000"/>
              <w:right w:val="nil"/>
            </w:tcBorders>
            <w:noWrap/>
            <w:vAlign w:val="center"/>
            <w:hideMark/>
          </w:tcPr>
          <w:p w14:paraId="79F4C30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 × 100</w:t>
            </w:r>
          </w:p>
        </w:tc>
        <w:tc>
          <w:tcPr>
            <w:tcW w:w="2343" w:type="pct"/>
            <w:vMerge w:val="restart"/>
            <w:tcBorders>
              <w:top w:val="nil"/>
              <w:left w:val="nil"/>
              <w:bottom w:val="nil"/>
              <w:right w:val="nil"/>
            </w:tcBorders>
            <w:noWrap/>
            <w:vAlign w:val="center"/>
            <w:hideMark/>
          </w:tcPr>
          <w:p w14:paraId="3DEBD95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tc>
      </w:tr>
      <w:tr w:rsidR="00ED5F42" w:rsidRPr="00ED5F42" w14:paraId="0DF09F84" w14:textId="77777777" w:rsidTr="005238D7">
        <w:trPr>
          <w:jc w:val="center"/>
        </w:trPr>
        <w:tc>
          <w:tcPr>
            <w:tcW w:w="2188" w:type="pct"/>
            <w:vMerge/>
            <w:tcBorders>
              <w:top w:val="nil"/>
              <w:left w:val="nil"/>
              <w:bottom w:val="nil"/>
              <w:right w:val="nil"/>
            </w:tcBorders>
            <w:vAlign w:val="center"/>
            <w:hideMark/>
          </w:tcPr>
          <w:p w14:paraId="0D89264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469" w:type="pct"/>
            <w:tcBorders>
              <w:top w:val="nil"/>
              <w:left w:val="nil"/>
              <w:bottom w:val="nil"/>
              <w:right w:val="nil"/>
            </w:tcBorders>
            <w:noWrap/>
            <w:vAlign w:val="center"/>
            <w:hideMark/>
          </w:tcPr>
          <w:p w14:paraId="618F48E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w:t>
            </w:r>
          </w:p>
        </w:tc>
        <w:tc>
          <w:tcPr>
            <w:tcW w:w="2343" w:type="pct"/>
            <w:vMerge/>
            <w:tcBorders>
              <w:top w:val="nil"/>
              <w:left w:val="nil"/>
              <w:bottom w:val="nil"/>
              <w:right w:val="nil"/>
            </w:tcBorders>
            <w:vAlign w:val="center"/>
            <w:hideMark/>
          </w:tcPr>
          <w:p w14:paraId="50EC226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6324331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C9C72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C – non-retted fibre content (%);</w:t>
      </w:r>
    </w:p>
    <w:p w14:paraId="1DEA51C1"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S – mass of flax (hemp) stalk (g);</w:t>
      </w:r>
    </w:p>
    <w:p w14:paraId="414F154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L – mass of non-retted fibre (g).</w:t>
      </w:r>
    </w:p>
    <w:p w14:paraId="11F03F8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non-retted fibre content for each variety shall be calculated as the average result of both samples.</w:t>
      </w:r>
    </w:p>
    <w:p w14:paraId="48C1E5C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197CA1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16. Determination of quality indicators for white mustard (</w:t>
      </w:r>
      <w:r>
        <w:rPr>
          <w:rFonts w:ascii="Times New Roman" w:hAnsi="Times New Roman"/>
          <w:b/>
          <w:i/>
          <w:iCs/>
          <w:sz w:val="24"/>
        </w:rPr>
        <w:t>Sinapis alba</w:t>
      </w:r>
      <w:r>
        <w:rPr>
          <w:rFonts w:ascii="Times New Roman" w:hAnsi="Times New Roman"/>
          <w:b/>
          <w:sz w:val="24"/>
        </w:rPr>
        <w:t xml:space="preserve"> L.) varieties</w:t>
      </w:r>
    </w:p>
    <w:p w14:paraId="472FEDC7" w14:textId="77777777" w:rsidR="00ED5F42" w:rsidRPr="001002BE" w:rsidRDefault="00ED5F42" w:rsidP="00ED5F42">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dry matter content and the crude protein content in the dry matter shall be determined, using such methods which ensure that the data obtained is credible, representative, and comparable.</w:t>
      </w:r>
    </w:p>
    <w:p w14:paraId="14C1D1F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AA004E8"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b/>
          <w:sz w:val="24"/>
        </w:rPr>
        <w:t>17. </w:t>
      </w:r>
      <w:r>
        <w:rPr>
          <w:rFonts w:ascii="Times New Roman" w:hAnsi="Times New Roman"/>
          <w:sz w:val="24"/>
        </w:rPr>
        <w:t xml:space="preserve">To determine the </w:t>
      </w:r>
      <w:r>
        <w:rPr>
          <w:rFonts w:ascii="Times New Roman" w:hAnsi="Times New Roman"/>
          <w:b/>
          <w:sz w:val="24"/>
        </w:rPr>
        <w:t>quality indicator for soybean(</w:t>
      </w:r>
      <w:r>
        <w:rPr>
          <w:rFonts w:ascii="Times New Roman" w:hAnsi="Times New Roman"/>
          <w:b/>
          <w:i/>
          <w:iCs/>
          <w:sz w:val="24"/>
        </w:rPr>
        <w:t>Glycine max</w:t>
      </w:r>
      <w:r>
        <w:rPr>
          <w:rFonts w:ascii="Times New Roman" w:hAnsi="Times New Roman"/>
          <w:b/>
          <w:sz w:val="24"/>
        </w:rPr>
        <w:t>) varieties</w:t>
      </w:r>
      <w:r>
        <w:rPr>
          <w:rFonts w:ascii="Times New Roman" w:hAnsi="Times New Roman"/>
          <w:sz w:val="24"/>
        </w:rPr>
        <w:t> – the oil and protein content – the grain analyser Infratec and the programme SO 090711 shall be used.</w:t>
      </w:r>
    </w:p>
    <w:p w14:paraId="17E929E0"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6F837EF"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b/>
          <w:sz w:val="24"/>
        </w:rPr>
        <w:t>17.</w:t>
      </w:r>
      <w:r>
        <w:rPr>
          <w:rFonts w:ascii="Times New Roman" w:hAnsi="Times New Roman"/>
          <w:b/>
          <w:sz w:val="24"/>
          <w:vertAlign w:val="superscript"/>
        </w:rPr>
        <w:t>1</w:t>
      </w:r>
      <w:r>
        <w:rPr>
          <w:rFonts w:ascii="Times New Roman" w:hAnsi="Times New Roman"/>
          <w:b/>
          <w:sz w:val="24"/>
        </w:rPr>
        <w:t xml:space="preserve"> The Swede rape, linseed, hempseed, and soybean quality indicator</w:t>
      </w:r>
      <w:r>
        <w:rPr>
          <w:rFonts w:ascii="Times New Roman" w:hAnsi="Times New Roman"/>
          <w:sz w:val="24"/>
        </w:rPr>
        <w:t>, i.e. the oil content, % (in comparison with the standard variety or the average indicator of standard varieties), shall be calculated, using the following formula:</w:t>
      </w:r>
    </w:p>
    <w:p w14:paraId="5B86C98D"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4111"/>
        <w:gridCol w:w="992"/>
        <w:gridCol w:w="3968"/>
      </w:tblGrid>
      <w:tr w:rsidR="00ED5F42" w:rsidRPr="00ED5F42" w14:paraId="671BEE3C" w14:textId="77777777" w:rsidTr="005238D7">
        <w:trPr>
          <w:jc w:val="center"/>
        </w:trPr>
        <w:tc>
          <w:tcPr>
            <w:tcW w:w="2266" w:type="pct"/>
            <w:vMerge w:val="restart"/>
            <w:tcBorders>
              <w:top w:val="nil"/>
              <w:left w:val="nil"/>
              <w:bottom w:val="nil"/>
              <w:right w:val="nil"/>
            </w:tcBorders>
            <w:noWrap/>
            <w:vAlign w:val="center"/>
            <w:hideMark/>
          </w:tcPr>
          <w:p w14:paraId="5CEF1E7B" w14:textId="77777777" w:rsidR="00ED5F42" w:rsidRPr="001002BE" w:rsidRDefault="00ED5F42" w:rsidP="005238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X =</w:t>
            </w:r>
          </w:p>
        </w:tc>
        <w:tc>
          <w:tcPr>
            <w:tcW w:w="547" w:type="pct"/>
            <w:tcBorders>
              <w:top w:val="nil"/>
              <w:left w:val="nil"/>
              <w:bottom w:val="single" w:sz="6" w:space="0" w:color="000000"/>
              <w:right w:val="nil"/>
            </w:tcBorders>
            <w:noWrap/>
            <w:vAlign w:val="center"/>
            <w:hideMark/>
          </w:tcPr>
          <w:p w14:paraId="5C7142F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 100</w:t>
            </w:r>
          </w:p>
        </w:tc>
        <w:tc>
          <w:tcPr>
            <w:tcW w:w="2187" w:type="pct"/>
            <w:vMerge w:val="restart"/>
            <w:tcBorders>
              <w:top w:val="nil"/>
              <w:left w:val="nil"/>
              <w:bottom w:val="nil"/>
              <w:right w:val="nil"/>
            </w:tcBorders>
            <w:noWrap/>
            <w:vAlign w:val="center"/>
            <w:hideMark/>
          </w:tcPr>
          <w:p w14:paraId="0023590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tc>
      </w:tr>
      <w:tr w:rsidR="00ED5F42" w:rsidRPr="00ED5F42" w14:paraId="123BC882" w14:textId="77777777" w:rsidTr="005238D7">
        <w:trPr>
          <w:jc w:val="center"/>
        </w:trPr>
        <w:tc>
          <w:tcPr>
            <w:tcW w:w="2266" w:type="pct"/>
            <w:vMerge/>
            <w:tcBorders>
              <w:top w:val="nil"/>
              <w:left w:val="nil"/>
              <w:bottom w:val="nil"/>
              <w:right w:val="nil"/>
            </w:tcBorders>
            <w:vAlign w:val="center"/>
            <w:hideMark/>
          </w:tcPr>
          <w:p w14:paraId="358F5B9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547" w:type="pct"/>
            <w:tcBorders>
              <w:top w:val="nil"/>
              <w:left w:val="nil"/>
              <w:bottom w:val="nil"/>
              <w:right w:val="nil"/>
            </w:tcBorders>
            <w:noWrap/>
            <w:vAlign w:val="center"/>
            <w:hideMark/>
          </w:tcPr>
          <w:p w14:paraId="57B8EE3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B</w:t>
            </w:r>
          </w:p>
        </w:tc>
        <w:tc>
          <w:tcPr>
            <w:tcW w:w="2187" w:type="pct"/>
            <w:vMerge/>
            <w:tcBorders>
              <w:top w:val="nil"/>
              <w:left w:val="nil"/>
              <w:bottom w:val="nil"/>
              <w:right w:val="nil"/>
            </w:tcBorders>
            <w:vAlign w:val="center"/>
            <w:hideMark/>
          </w:tcPr>
          <w:p w14:paraId="6C97AFA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1A87E77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C86C1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X – the oil content (%) in comparison to the standard variety;</w:t>
      </w:r>
    </w:p>
    <w:p w14:paraId="25E7ABB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A – the oil content of the trial variety (%);</w:t>
      </w:r>
    </w:p>
    <w:p w14:paraId="43B33A9C"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B – the oil content of the standard variety (%).</w:t>
      </w:r>
    </w:p>
    <w:p w14:paraId="4DDC562D"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8E2DE95"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b/>
          <w:sz w:val="24"/>
        </w:rPr>
        <w:t>17.</w:t>
      </w:r>
      <w:r>
        <w:rPr>
          <w:rFonts w:ascii="Times New Roman" w:hAnsi="Times New Roman"/>
          <w:b/>
          <w:sz w:val="24"/>
          <w:vertAlign w:val="superscript"/>
        </w:rPr>
        <w:t>2</w:t>
      </w:r>
      <w:r>
        <w:rPr>
          <w:rFonts w:ascii="Times New Roman" w:hAnsi="Times New Roman"/>
          <w:b/>
          <w:sz w:val="24"/>
        </w:rPr>
        <w:t xml:space="preserve"> The soybean quality indicator</w:t>
      </w:r>
      <w:r>
        <w:rPr>
          <w:rFonts w:ascii="Times New Roman" w:hAnsi="Times New Roman"/>
          <w:sz w:val="24"/>
        </w:rPr>
        <w:t>, i.e. the protein content, % (in comparison with the standard variety or the average indicator of standard varieties), shall be calculated, using the following formula:</w:t>
      </w:r>
    </w:p>
    <w:p w14:paraId="5281B2A0"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970"/>
        <w:gridCol w:w="992"/>
        <w:gridCol w:w="4109"/>
      </w:tblGrid>
      <w:tr w:rsidR="00ED5F42" w:rsidRPr="00ED5F42" w14:paraId="6E04C4F6" w14:textId="77777777" w:rsidTr="005238D7">
        <w:trPr>
          <w:jc w:val="center"/>
        </w:trPr>
        <w:tc>
          <w:tcPr>
            <w:tcW w:w="2188" w:type="pct"/>
            <w:vMerge w:val="restart"/>
            <w:tcBorders>
              <w:top w:val="nil"/>
              <w:left w:val="nil"/>
              <w:bottom w:val="nil"/>
              <w:right w:val="nil"/>
            </w:tcBorders>
            <w:noWrap/>
            <w:vAlign w:val="center"/>
            <w:hideMark/>
          </w:tcPr>
          <w:p w14:paraId="54AE7C51" w14:textId="77777777" w:rsidR="00ED5F42" w:rsidRPr="001002BE" w:rsidRDefault="00ED5F42" w:rsidP="005238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X =</w:t>
            </w:r>
          </w:p>
        </w:tc>
        <w:tc>
          <w:tcPr>
            <w:tcW w:w="547" w:type="pct"/>
            <w:tcBorders>
              <w:top w:val="nil"/>
              <w:left w:val="nil"/>
              <w:bottom w:val="single" w:sz="6" w:space="0" w:color="000000"/>
              <w:right w:val="nil"/>
            </w:tcBorders>
            <w:noWrap/>
            <w:vAlign w:val="center"/>
            <w:hideMark/>
          </w:tcPr>
          <w:p w14:paraId="44E4013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 100</w:t>
            </w:r>
          </w:p>
        </w:tc>
        <w:tc>
          <w:tcPr>
            <w:tcW w:w="2265" w:type="pct"/>
            <w:vMerge w:val="restart"/>
            <w:tcBorders>
              <w:top w:val="nil"/>
              <w:left w:val="nil"/>
              <w:bottom w:val="nil"/>
              <w:right w:val="nil"/>
            </w:tcBorders>
            <w:noWrap/>
            <w:vAlign w:val="center"/>
            <w:hideMark/>
          </w:tcPr>
          <w:p w14:paraId="7A10B53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tc>
      </w:tr>
      <w:tr w:rsidR="00ED5F42" w:rsidRPr="00ED5F42" w14:paraId="3125E9A8" w14:textId="77777777" w:rsidTr="005238D7">
        <w:trPr>
          <w:jc w:val="center"/>
        </w:trPr>
        <w:tc>
          <w:tcPr>
            <w:tcW w:w="2188" w:type="pct"/>
            <w:vMerge/>
            <w:tcBorders>
              <w:top w:val="nil"/>
              <w:left w:val="nil"/>
              <w:bottom w:val="nil"/>
              <w:right w:val="nil"/>
            </w:tcBorders>
            <w:vAlign w:val="center"/>
            <w:hideMark/>
          </w:tcPr>
          <w:p w14:paraId="4805046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547" w:type="pct"/>
            <w:tcBorders>
              <w:top w:val="nil"/>
              <w:left w:val="nil"/>
              <w:bottom w:val="nil"/>
              <w:right w:val="nil"/>
            </w:tcBorders>
            <w:noWrap/>
            <w:vAlign w:val="center"/>
            <w:hideMark/>
          </w:tcPr>
          <w:p w14:paraId="0385F68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B</w:t>
            </w:r>
          </w:p>
        </w:tc>
        <w:tc>
          <w:tcPr>
            <w:tcW w:w="2265" w:type="pct"/>
            <w:vMerge/>
            <w:tcBorders>
              <w:top w:val="nil"/>
              <w:left w:val="nil"/>
              <w:bottom w:val="nil"/>
              <w:right w:val="nil"/>
            </w:tcBorders>
            <w:vAlign w:val="center"/>
            <w:hideMark/>
          </w:tcPr>
          <w:p w14:paraId="4550359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1681A42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683490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X – the protein content (%) in comparison to the standard variety;</w:t>
      </w:r>
    </w:p>
    <w:p w14:paraId="75948739"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A – the protein content of the trial variety (%);</w:t>
      </w:r>
    </w:p>
    <w:p w14:paraId="5E148A1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B – the protein content of the standard variety (%).</w:t>
      </w:r>
    </w:p>
    <w:p w14:paraId="5501B1D3"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0FCAF6"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 If there are no appropriate methods in Latvia for the determination of any of the quality indicators, it shall be determined, using accepted international methods.</w:t>
      </w:r>
    </w:p>
    <w:p w14:paraId="21EA1B02" w14:textId="77777777" w:rsidR="00ED5F42" w:rsidRPr="00ED5F42" w:rsidRDefault="00ED5F42" w:rsidP="00ED5F42">
      <w:pPr>
        <w:rPr>
          <w:rFonts w:ascii="Times New Roman" w:eastAsia="Times New Roman" w:hAnsi="Times New Roman" w:cs="Times New Roman"/>
          <w:noProof/>
          <w:sz w:val="24"/>
          <w:szCs w:val="24"/>
        </w:rPr>
      </w:pPr>
      <w:r>
        <w:br w:type="page"/>
      </w:r>
    </w:p>
    <w:p w14:paraId="2D1AD4D3"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8</w:t>
      </w:r>
    </w:p>
    <w:p w14:paraId="796365DC" w14:textId="77777777" w:rsidR="00ED5F42" w:rsidRPr="00ED5F42"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518</w:t>
      </w:r>
    </w:p>
    <w:p w14:paraId="7547A680" w14:textId="77777777" w:rsidR="00ED5F42" w:rsidRPr="001002BE"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24 July 2012</w:t>
      </w:r>
      <w:bookmarkStart w:id="209" w:name="piel-1125180"/>
      <w:bookmarkStart w:id="210" w:name="piel8"/>
      <w:bookmarkEnd w:id="209"/>
      <w:bookmarkEnd w:id="210"/>
    </w:p>
    <w:p w14:paraId="58CB66D2" w14:textId="77777777" w:rsidR="00ED5F42" w:rsidRPr="001002BE" w:rsidRDefault="00ED5F42" w:rsidP="00ED5F42">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August 2022</w:t>
      </w:r>
      <w:r>
        <w:rPr>
          <w:rFonts w:ascii="Times New Roman" w:hAnsi="Times New Roman"/>
          <w:sz w:val="24"/>
        </w:rPr>
        <w:t>]</w:t>
      </w:r>
    </w:p>
    <w:p w14:paraId="0E347CE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bookmarkStart w:id="211" w:name="1125182"/>
      <w:bookmarkStart w:id="212" w:name="n-1125182"/>
      <w:bookmarkEnd w:id="211"/>
      <w:bookmarkEnd w:id="212"/>
    </w:p>
    <w:p w14:paraId="0EA87201"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F2A39CC" w14:textId="77777777" w:rsidR="00ED5F42" w:rsidRPr="00ED5F42" w:rsidRDefault="00ED5F42" w:rsidP="00ED5F42">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Score of the Indicators for the Assessment of the Value for the Cultivation and Use of Varieties in 9-point Scale</w:t>
      </w:r>
    </w:p>
    <w:p w14:paraId="41F8321B"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9A71E55"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B438BA1" w14:textId="77777777" w:rsidR="00ED5F42" w:rsidRPr="00ED5F42"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 Score of the Indicators for the Assessment of the Value for the Cultivation and Use of Cereal Crop Varieties in 9-point Scale</w:t>
      </w:r>
    </w:p>
    <w:p w14:paraId="795076C7"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388"/>
        <w:gridCol w:w="1041"/>
        <w:gridCol w:w="680"/>
        <w:gridCol w:w="681"/>
        <w:gridCol w:w="681"/>
        <w:gridCol w:w="835"/>
        <w:gridCol w:w="835"/>
        <w:gridCol w:w="702"/>
        <w:gridCol w:w="660"/>
        <w:gridCol w:w="1024"/>
        <w:gridCol w:w="528"/>
      </w:tblGrid>
      <w:tr w:rsidR="00ED5F42" w:rsidRPr="00ED5F42" w14:paraId="03E8C38C" w14:textId="77777777" w:rsidTr="005238D7">
        <w:trPr>
          <w:gridAfter w:val="1"/>
          <w:wAfter w:w="282" w:type="pct"/>
        </w:trPr>
        <w:tc>
          <w:tcPr>
            <w:tcW w:w="4718" w:type="pct"/>
            <w:gridSpan w:val="10"/>
            <w:tcBorders>
              <w:top w:val="outset" w:sz="6" w:space="0" w:color="414142"/>
              <w:left w:val="outset" w:sz="6" w:space="0" w:color="414142"/>
              <w:bottom w:val="outset" w:sz="6" w:space="0" w:color="414142"/>
              <w:right w:val="outset" w:sz="6" w:space="0" w:color="414142"/>
            </w:tcBorders>
            <w:vAlign w:val="center"/>
            <w:hideMark/>
          </w:tcPr>
          <w:p w14:paraId="1EE9A19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1.1. </w:t>
            </w:r>
            <w:r>
              <w:rPr>
                <w:rFonts w:ascii="Times New Roman" w:hAnsi="Times New Roman"/>
                <w:sz w:val="24"/>
              </w:rPr>
              <w:t>Score of the indicators for the assessment of the value for the cultivation and use of common wheat (</w:t>
            </w:r>
            <w:r>
              <w:rPr>
                <w:rFonts w:ascii="Times New Roman" w:hAnsi="Times New Roman"/>
                <w:i/>
                <w:iCs/>
                <w:sz w:val="24"/>
              </w:rPr>
              <w:t>Triticum aestivum</w:t>
            </w:r>
            <w:r>
              <w:rPr>
                <w:rFonts w:ascii="Times New Roman" w:hAnsi="Times New Roman"/>
                <w:sz w:val="24"/>
              </w:rPr>
              <w:t> L. subsp. </w:t>
            </w:r>
            <w:r>
              <w:rPr>
                <w:rFonts w:ascii="Times New Roman" w:hAnsi="Times New Roman"/>
                <w:i/>
                <w:iCs/>
                <w:sz w:val="24"/>
              </w:rPr>
              <w:t>aestivum</w:t>
            </w:r>
            <w:r>
              <w:rPr>
                <w:rFonts w:ascii="Times New Roman" w:hAnsi="Times New Roman"/>
                <w:sz w:val="24"/>
              </w:rPr>
              <w:t>), durum wheat (</w:t>
            </w:r>
            <w:r>
              <w:rPr>
                <w:rFonts w:ascii="Times New Roman" w:hAnsi="Times New Roman"/>
                <w:i/>
                <w:iCs/>
                <w:sz w:val="24"/>
              </w:rPr>
              <w:t>Triticum turgidum</w:t>
            </w:r>
            <w:r>
              <w:rPr>
                <w:rFonts w:ascii="Times New Roman" w:hAnsi="Times New Roman"/>
                <w:sz w:val="24"/>
              </w:rPr>
              <w:t> L. subsp. </w:t>
            </w:r>
            <w:r>
              <w:rPr>
                <w:rFonts w:ascii="Times New Roman" w:hAnsi="Times New Roman"/>
                <w:i/>
                <w:iCs/>
                <w:sz w:val="24"/>
              </w:rPr>
              <w:t>durum</w:t>
            </w:r>
            <w:r>
              <w:rPr>
                <w:rFonts w:ascii="Times New Roman" w:hAnsi="Times New Roman"/>
                <w:sz w:val="24"/>
              </w:rPr>
              <w:t> (Desf.) van Slageren), and spelt wheat (</w:t>
            </w:r>
            <w:r>
              <w:rPr>
                <w:rFonts w:ascii="Times New Roman" w:hAnsi="Times New Roman"/>
                <w:i/>
                <w:iCs/>
                <w:sz w:val="24"/>
              </w:rPr>
              <w:t>Triticum aestivum</w:t>
            </w:r>
            <w:r>
              <w:rPr>
                <w:rFonts w:ascii="Times New Roman" w:hAnsi="Times New Roman"/>
                <w:sz w:val="24"/>
              </w:rPr>
              <w:t xml:space="preserve"> L. subsp. </w:t>
            </w:r>
            <w:r>
              <w:rPr>
                <w:rFonts w:ascii="Times New Roman" w:hAnsi="Times New Roman"/>
                <w:i/>
                <w:iCs/>
                <w:sz w:val="24"/>
              </w:rPr>
              <w:t>spelta</w:t>
            </w:r>
            <w:r>
              <w:rPr>
                <w:rFonts w:ascii="Times New Roman" w:hAnsi="Times New Roman"/>
                <w:sz w:val="24"/>
              </w:rPr>
              <w:t xml:space="preserve"> (L.) Thell) varieties in 9-point scale</w:t>
            </w:r>
          </w:p>
        </w:tc>
      </w:tr>
      <w:tr w:rsidR="00ED5F42" w:rsidRPr="00ED5F42" w14:paraId="737914F3" w14:textId="77777777" w:rsidTr="005238D7">
        <w:trPr>
          <w:gridAfter w:val="1"/>
          <w:wAfter w:w="282" w:type="pct"/>
        </w:trPr>
        <w:tc>
          <w:tcPr>
            <w:tcW w:w="633" w:type="pct"/>
            <w:vMerge w:val="restart"/>
            <w:tcBorders>
              <w:top w:val="outset" w:sz="6" w:space="0" w:color="414142"/>
              <w:left w:val="outset" w:sz="6" w:space="0" w:color="414142"/>
              <w:bottom w:val="outset" w:sz="6" w:space="0" w:color="414142"/>
              <w:right w:val="outset" w:sz="6" w:space="0" w:color="414142"/>
            </w:tcBorders>
            <w:vAlign w:val="center"/>
            <w:hideMark/>
          </w:tcPr>
          <w:p w14:paraId="13A2935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Indicators</w:t>
            </w:r>
          </w:p>
        </w:tc>
        <w:tc>
          <w:tcPr>
            <w:tcW w:w="4085" w:type="pct"/>
            <w:gridSpan w:val="9"/>
            <w:tcBorders>
              <w:top w:val="outset" w:sz="6" w:space="0" w:color="414142"/>
              <w:left w:val="outset" w:sz="6" w:space="0" w:color="414142"/>
              <w:bottom w:val="outset" w:sz="6" w:space="0" w:color="414142"/>
              <w:right w:val="outset" w:sz="6" w:space="0" w:color="414142"/>
            </w:tcBorders>
            <w:vAlign w:val="center"/>
            <w:hideMark/>
          </w:tcPr>
          <w:p w14:paraId="5EFB8DB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Points</w:t>
            </w:r>
          </w:p>
        </w:tc>
      </w:tr>
      <w:tr w:rsidR="00ED5F42" w:rsidRPr="00ED5F42" w14:paraId="6347F368" w14:textId="77777777" w:rsidTr="005238D7">
        <w:trPr>
          <w:gridAfter w:val="1"/>
          <w:wAfter w:w="282" w:type="pct"/>
        </w:trPr>
        <w:tc>
          <w:tcPr>
            <w:tcW w:w="633" w:type="pct"/>
            <w:vMerge/>
            <w:tcBorders>
              <w:top w:val="outset" w:sz="6" w:space="0" w:color="414142"/>
              <w:left w:val="outset" w:sz="6" w:space="0" w:color="414142"/>
              <w:bottom w:val="outset" w:sz="6" w:space="0" w:color="414142"/>
              <w:right w:val="outset" w:sz="6" w:space="0" w:color="414142"/>
            </w:tcBorders>
            <w:vAlign w:val="center"/>
            <w:hideMark/>
          </w:tcPr>
          <w:p w14:paraId="07259C3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414142"/>
              <w:left w:val="outset" w:sz="6" w:space="0" w:color="414142"/>
              <w:bottom w:val="outset" w:sz="6" w:space="0" w:color="414142"/>
              <w:right w:val="outset" w:sz="6" w:space="0" w:color="414142"/>
            </w:tcBorders>
            <w:vAlign w:val="center"/>
            <w:hideMark/>
          </w:tcPr>
          <w:p w14:paraId="48E615F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3DE64CF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4724B46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662A484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7F23E31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1ECB1F7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7183618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5842ADC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1111647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r>
      <w:tr w:rsidR="00ED5F42" w:rsidRPr="00ED5F42" w14:paraId="2E8FB784" w14:textId="77777777" w:rsidTr="005238D7">
        <w:trPr>
          <w:gridAfter w:val="1"/>
          <w:wAfter w:w="282" w:type="pct"/>
        </w:trPr>
        <w:tc>
          <w:tcPr>
            <w:tcW w:w="633" w:type="pct"/>
            <w:tcBorders>
              <w:top w:val="outset" w:sz="6" w:space="0" w:color="414142"/>
              <w:left w:val="outset" w:sz="6" w:space="0" w:color="414142"/>
              <w:bottom w:val="outset" w:sz="6" w:space="0" w:color="414142"/>
              <w:right w:val="outset" w:sz="6" w:space="0" w:color="414142"/>
            </w:tcBorders>
            <w:hideMark/>
          </w:tcPr>
          <w:p w14:paraId="5A51D63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Winter hardiness</w:t>
            </w:r>
          </w:p>
        </w:tc>
        <w:tc>
          <w:tcPr>
            <w:tcW w:w="631" w:type="pct"/>
            <w:tcBorders>
              <w:top w:val="outset" w:sz="6" w:space="0" w:color="414142"/>
              <w:left w:val="outset" w:sz="6" w:space="0" w:color="414142"/>
              <w:bottom w:val="outset" w:sz="6" w:space="0" w:color="414142"/>
              <w:right w:val="outset" w:sz="6" w:space="0" w:color="414142"/>
            </w:tcBorders>
            <w:hideMark/>
          </w:tcPr>
          <w:p w14:paraId="1094CCD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poor</w:t>
            </w:r>
          </w:p>
        </w:tc>
        <w:tc>
          <w:tcPr>
            <w:tcW w:w="432" w:type="pct"/>
            <w:tcBorders>
              <w:top w:val="outset" w:sz="6" w:space="0" w:color="414142"/>
              <w:left w:val="outset" w:sz="6" w:space="0" w:color="414142"/>
              <w:bottom w:val="outset" w:sz="6" w:space="0" w:color="414142"/>
              <w:right w:val="outset" w:sz="6" w:space="0" w:color="414142"/>
            </w:tcBorders>
            <w:hideMark/>
          </w:tcPr>
          <w:p w14:paraId="3783E09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594B3A4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poor</w:t>
            </w:r>
          </w:p>
        </w:tc>
        <w:tc>
          <w:tcPr>
            <w:tcW w:w="432" w:type="pct"/>
            <w:tcBorders>
              <w:top w:val="outset" w:sz="6" w:space="0" w:color="414142"/>
              <w:left w:val="outset" w:sz="6" w:space="0" w:color="414142"/>
              <w:bottom w:val="outset" w:sz="6" w:space="0" w:color="414142"/>
              <w:right w:val="outset" w:sz="6" w:space="0" w:color="414142"/>
            </w:tcBorders>
            <w:hideMark/>
          </w:tcPr>
          <w:p w14:paraId="3607653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54C314B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tc>
        <w:tc>
          <w:tcPr>
            <w:tcW w:w="432" w:type="pct"/>
            <w:tcBorders>
              <w:top w:val="outset" w:sz="6" w:space="0" w:color="414142"/>
              <w:left w:val="outset" w:sz="6" w:space="0" w:color="414142"/>
              <w:bottom w:val="outset" w:sz="6" w:space="0" w:color="414142"/>
              <w:right w:val="outset" w:sz="6" w:space="0" w:color="414142"/>
            </w:tcBorders>
            <w:hideMark/>
          </w:tcPr>
          <w:p w14:paraId="5AFECEF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7C5646F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good</w:t>
            </w:r>
          </w:p>
        </w:tc>
        <w:tc>
          <w:tcPr>
            <w:tcW w:w="432" w:type="pct"/>
            <w:tcBorders>
              <w:top w:val="outset" w:sz="6" w:space="0" w:color="414142"/>
              <w:left w:val="outset" w:sz="6" w:space="0" w:color="414142"/>
              <w:bottom w:val="outset" w:sz="6" w:space="0" w:color="414142"/>
              <w:right w:val="outset" w:sz="6" w:space="0" w:color="414142"/>
            </w:tcBorders>
            <w:hideMark/>
          </w:tcPr>
          <w:p w14:paraId="14EE951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1FDAF90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good</w:t>
            </w:r>
          </w:p>
        </w:tc>
      </w:tr>
      <w:tr w:rsidR="00ED5F42" w:rsidRPr="00ED5F42" w14:paraId="7A6641F0" w14:textId="77777777" w:rsidTr="005238D7">
        <w:trPr>
          <w:gridAfter w:val="1"/>
          <w:wAfter w:w="282" w:type="pct"/>
        </w:trPr>
        <w:tc>
          <w:tcPr>
            <w:tcW w:w="633" w:type="pct"/>
            <w:tcBorders>
              <w:top w:val="outset" w:sz="6" w:space="0" w:color="414142"/>
              <w:left w:val="outset" w:sz="6" w:space="0" w:color="414142"/>
              <w:bottom w:val="outset" w:sz="6" w:space="0" w:color="414142"/>
              <w:right w:val="outset" w:sz="6" w:space="0" w:color="414142"/>
            </w:tcBorders>
            <w:hideMark/>
          </w:tcPr>
          <w:p w14:paraId="5A800B1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Lodging resistance*</w:t>
            </w:r>
          </w:p>
        </w:tc>
        <w:tc>
          <w:tcPr>
            <w:tcW w:w="631" w:type="pct"/>
            <w:tcBorders>
              <w:top w:val="outset" w:sz="6" w:space="0" w:color="414142"/>
              <w:left w:val="outset" w:sz="6" w:space="0" w:color="414142"/>
              <w:bottom w:val="outset" w:sz="6" w:space="0" w:color="414142"/>
              <w:right w:val="outset" w:sz="6" w:space="0" w:color="414142"/>
            </w:tcBorders>
            <w:hideMark/>
          </w:tcPr>
          <w:p w14:paraId="7D3707E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poor</w:t>
            </w:r>
          </w:p>
        </w:tc>
        <w:tc>
          <w:tcPr>
            <w:tcW w:w="432" w:type="pct"/>
            <w:tcBorders>
              <w:top w:val="outset" w:sz="6" w:space="0" w:color="414142"/>
              <w:left w:val="outset" w:sz="6" w:space="0" w:color="414142"/>
              <w:bottom w:val="outset" w:sz="6" w:space="0" w:color="414142"/>
              <w:right w:val="outset" w:sz="6" w:space="0" w:color="414142"/>
            </w:tcBorders>
            <w:hideMark/>
          </w:tcPr>
          <w:p w14:paraId="4338691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662373C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poor</w:t>
            </w:r>
          </w:p>
        </w:tc>
        <w:tc>
          <w:tcPr>
            <w:tcW w:w="432" w:type="pct"/>
            <w:tcBorders>
              <w:top w:val="outset" w:sz="6" w:space="0" w:color="414142"/>
              <w:left w:val="outset" w:sz="6" w:space="0" w:color="414142"/>
              <w:bottom w:val="outset" w:sz="6" w:space="0" w:color="414142"/>
              <w:right w:val="outset" w:sz="6" w:space="0" w:color="414142"/>
            </w:tcBorders>
            <w:hideMark/>
          </w:tcPr>
          <w:p w14:paraId="791DD23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08166CE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tc>
        <w:tc>
          <w:tcPr>
            <w:tcW w:w="432" w:type="pct"/>
            <w:tcBorders>
              <w:top w:val="outset" w:sz="6" w:space="0" w:color="414142"/>
              <w:left w:val="outset" w:sz="6" w:space="0" w:color="414142"/>
              <w:bottom w:val="outset" w:sz="6" w:space="0" w:color="414142"/>
              <w:right w:val="outset" w:sz="6" w:space="0" w:color="414142"/>
            </w:tcBorders>
            <w:hideMark/>
          </w:tcPr>
          <w:p w14:paraId="5F5CF3E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0C057C7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good</w:t>
            </w:r>
          </w:p>
        </w:tc>
        <w:tc>
          <w:tcPr>
            <w:tcW w:w="432" w:type="pct"/>
            <w:tcBorders>
              <w:top w:val="outset" w:sz="6" w:space="0" w:color="414142"/>
              <w:left w:val="outset" w:sz="6" w:space="0" w:color="414142"/>
              <w:bottom w:val="outset" w:sz="6" w:space="0" w:color="414142"/>
              <w:right w:val="outset" w:sz="6" w:space="0" w:color="414142"/>
            </w:tcBorders>
            <w:hideMark/>
          </w:tcPr>
          <w:p w14:paraId="4983FC9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677E7BF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good</w:t>
            </w:r>
          </w:p>
        </w:tc>
      </w:tr>
      <w:tr w:rsidR="00ED5F42" w:rsidRPr="00ED5F42" w14:paraId="6E8FF84C" w14:textId="77777777" w:rsidTr="005238D7">
        <w:trPr>
          <w:gridAfter w:val="1"/>
          <w:wAfter w:w="282" w:type="pct"/>
        </w:trPr>
        <w:tc>
          <w:tcPr>
            <w:tcW w:w="633" w:type="pct"/>
            <w:tcBorders>
              <w:top w:val="outset" w:sz="6" w:space="0" w:color="414142"/>
              <w:left w:val="outset" w:sz="6" w:space="0" w:color="414142"/>
              <w:bottom w:val="outset" w:sz="6" w:space="0" w:color="414142"/>
              <w:right w:val="outset" w:sz="6" w:space="0" w:color="414142"/>
            </w:tcBorders>
            <w:hideMark/>
          </w:tcPr>
          <w:p w14:paraId="3FFC8F8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Grain yield, % (in comparison with the standard variety or the average indicator of standard varieties)**</w:t>
            </w:r>
          </w:p>
        </w:tc>
        <w:tc>
          <w:tcPr>
            <w:tcW w:w="631" w:type="pct"/>
            <w:tcBorders>
              <w:top w:val="outset" w:sz="6" w:space="0" w:color="414142"/>
              <w:left w:val="outset" w:sz="6" w:space="0" w:color="414142"/>
              <w:bottom w:val="outset" w:sz="6" w:space="0" w:color="414142"/>
              <w:right w:val="outset" w:sz="6" w:space="0" w:color="414142"/>
            </w:tcBorders>
            <w:hideMark/>
          </w:tcPr>
          <w:p w14:paraId="571ABA8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poor</w:t>
            </w:r>
          </w:p>
        </w:tc>
        <w:tc>
          <w:tcPr>
            <w:tcW w:w="432" w:type="pct"/>
            <w:tcBorders>
              <w:top w:val="outset" w:sz="6" w:space="0" w:color="414142"/>
              <w:left w:val="outset" w:sz="6" w:space="0" w:color="414142"/>
              <w:bottom w:val="outset" w:sz="6" w:space="0" w:color="414142"/>
              <w:right w:val="outset" w:sz="6" w:space="0" w:color="414142"/>
            </w:tcBorders>
            <w:hideMark/>
          </w:tcPr>
          <w:p w14:paraId="3773C03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66–75</w:t>
            </w:r>
          </w:p>
        </w:tc>
        <w:tc>
          <w:tcPr>
            <w:tcW w:w="432" w:type="pct"/>
            <w:tcBorders>
              <w:top w:val="outset" w:sz="6" w:space="0" w:color="414142"/>
              <w:left w:val="outset" w:sz="6" w:space="0" w:color="414142"/>
              <w:bottom w:val="outset" w:sz="6" w:space="0" w:color="414142"/>
              <w:right w:val="outset" w:sz="6" w:space="0" w:color="414142"/>
            </w:tcBorders>
            <w:hideMark/>
          </w:tcPr>
          <w:p w14:paraId="6EA2B827"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poor</w:t>
            </w:r>
          </w:p>
          <w:p w14:paraId="737FA1C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76–85</w:t>
            </w:r>
          </w:p>
        </w:tc>
        <w:tc>
          <w:tcPr>
            <w:tcW w:w="432" w:type="pct"/>
            <w:tcBorders>
              <w:top w:val="outset" w:sz="6" w:space="0" w:color="414142"/>
              <w:left w:val="outset" w:sz="6" w:space="0" w:color="414142"/>
              <w:bottom w:val="outset" w:sz="6" w:space="0" w:color="414142"/>
              <w:right w:val="outset" w:sz="6" w:space="0" w:color="414142"/>
            </w:tcBorders>
            <w:hideMark/>
          </w:tcPr>
          <w:p w14:paraId="026D776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86–95</w:t>
            </w:r>
          </w:p>
        </w:tc>
        <w:tc>
          <w:tcPr>
            <w:tcW w:w="432" w:type="pct"/>
            <w:tcBorders>
              <w:top w:val="outset" w:sz="6" w:space="0" w:color="414142"/>
              <w:left w:val="outset" w:sz="6" w:space="0" w:color="414142"/>
              <w:bottom w:val="outset" w:sz="6" w:space="0" w:color="414142"/>
              <w:right w:val="outset" w:sz="6" w:space="0" w:color="414142"/>
            </w:tcBorders>
            <w:hideMark/>
          </w:tcPr>
          <w:p w14:paraId="3C8A81DC"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28A4ADC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96–105</w:t>
            </w:r>
          </w:p>
        </w:tc>
        <w:tc>
          <w:tcPr>
            <w:tcW w:w="432" w:type="pct"/>
            <w:tcBorders>
              <w:top w:val="outset" w:sz="6" w:space="0" w:color="414142"/>
              <w:left w:val="outset" w:sz="6" w:space="0" w:color="414142"/>
              <w:bottom w:val="outset" w:sz="6" w:space="0" w:color="414142"/>
              <w:right w:val="outset" w:sz="6" w:space="0" w:color="414142"/>
            </w:tcBorders>
            <w:hideMark/>
          </w:tcPr>
          <w:p w14:paraId="50ABF93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106–115</w:t>
            </w:r>
          </w:p>
        </w:tc>
        <w:tc>
          <w:tcPr>
            <w:tcW w:w="432" w:type="pct"/>
            <w:tcBorders>
              <w:top w:val="outset" w:sz="6" w:space="0" w:color="414142"/>
              <w:left w:val="outset" w:sz="6" w:space="0" w:color="414142"/>
              <w:bottom w:val="outset" w:sz="6" w:space="0" w:color="414142"/>
              <w:right w:val="outset" w:sz="6" w:space="0" w:color="414142"/>
            </w:tcBorders>
            <w:hideMark/>
          </w:tcPr>
          <w:p w14:paraId="7083D2B2"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good</w:t>
            </w:r>
          </w:p>
          <w:p w14:paraId="0C36E73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116–125</w:t>
            </w:r>
          </w:p>
        </w:tc>
        <w:tc>
          <w:tcPr>
            <w:tcW w:w="432" w:type="pct"/>
            <w:tcBorders>
              <w:top w:val="outset" w:sz="6" w:space="0" w:color="414142"/>
              <w:left w:val="outset" w:sz="6" w:space="0" w:color="414142"/>
              <w:bottom w:val="outset" w:sz="6" w:space="0" w:color="414142"/>
              <w:right w:val="outset" w:sz="6" w:space="0" w:color="414142"/>
            </w:tcBorders>
            <w:hideMark/>
          </w:tcPr>
          <w:p w14:paraId="3150AF8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126–135</w:t>
            </w:r>
          </w:p>
        </w:tc>
        <w:tc>
          <w:tcPr>
            <w:tcW w:w="432" w:type="pct"/>
            <w:tcBorders>
              <w:top w:val="outset" w:sz="6" w:space="0" w:color="414142"/>
              <w:left w:val="outset" w:sz="6" w:space="0" w:color="414142"/>
              <w:bottom w:val="outset" w:sz="6" w:space="0" w:color="414142"/>
              <w:right w:val="outset" w:sz="6" w:space="0" w:color="414142"/>
            </w:tcBorders>
            <w:hideMark/>
          </w:tcPr>
          <w:p w14:paraId="7F6993C5"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good</w:t>
            </w:r>
          </w:p>
          <w:p w14:paraId="1056D75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135</w:t>
            </w:r>
          </w:p>
        </w:tc>
      </w:tr>
      <w:tr w:rsidR="00ED5F42" w:rsidRPr="00ED5F42" w14:paraId="6940C56F" w14:textId="77777777" w:rsidTr="005238D7">
        <w:trPr>
          <w:gridAfter w:val="1"/>
          <w:wAfter w:w="282" w:type="pct"/>
        </w:trPr>
        <w:tc>
          <w:tcPr>
            <w:tcW w:w="633" w:type="pct"/>
            <w:tcBorders>
              <w:top w:val="outset" w:sz="6" w:space="0" w:color="414142"/>
              <w:left w:val="outset" w:sz="6" w:space="0" w:color="414142"/>
              <w:bottom w:val="outset" w:sz="6" w:space="0" w:color="414142"/>
              <w:right w:val="outset" w:sz="6" w:space="0" w:color="414142"/>
            </w:tcBorders>
            <w:hideMark/>
          </w:tcPr>
          <w:p w14:paraId="243577B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mass of 1000 grains for winter wheat, g</w:t>
            </w:r>
          </w:p>
        </w:tc>
        <w:tc>
          <w:tcPr>
            <w:tcW w:w="631" w:type="pct"/>
            <w:tcBorders>
              <w:top w:val="outset" w:sz="6" w:space="0" w:color="414142"/>
              <w:left w:val="outset" w:sz="6" w:space="0" w:color="414142"/>
              <w:bottom w:val="outset" w:sz="6" w:space="0" w:color="414142"/>
              <w:right w:val="outset" w:sz="6" w:space="0" w:color="414142"/>
            </w:tcBorders>
            <w:hideMark/>
          </w:tcPr>
          <w:p w14:paraId="323D935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outset" w:sz="6" w:space="0" w:color="414142"/>
              <w:right w:val="outset" w:sz="6" w:space="0" w:color="414142"/>
            </w:tcBorders>
            <w:hideMark/>
          </w:tcPr>
          <w:p w14:paraId="7F4A933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27.0–30.9</w:t>
            </w:r>
          </w:p>
        </w:tc>
        <w:tc>
          <w:tcPr>
            <w:tcW w:w="432" w:type="pct"/>
            <w:tcBorders>
              <w:top w:val="outset" w:sz="6" w:space="0" w:color="414142"/>
              <w:left w:val="outset" w:sz="6" w:space="0" w:color="414142"/>
              <w:bottom w:val="outset" w:sz="6" w:space="0" w:color="414142"/>
              <w:right w:val="outset" w:sz="6" w:space="0" w:color="414142"/>
            </w:tcBorders>
            <w:hideMark/>
          </w:tcPr>
          <w:p w14:paraId="6AFDEB82"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2A40CE4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31.0–34.9</w:t>
            </w:r>
          </w:p>
        </w:tc>
        <w:tc>
          <w:tcPr>
            <w:tcW w:w="432" w:type="pct"/>
            <w:tcBorders>
              <w:top w:val="outset" w:sz="6" w:space="0" w:color="414142"/>
              <w:left w:val="outset" w:sz="6" w:space="0" w:color="414142"/>
              <w:bottom w:val="outset" w:sz="6" w:space="0" w:color="414142"/>
              <w:right w:val="outset" w:sz="6" w:space="0" w:color="414142"/>
            </w:tcBorders>
            <w:hideMark/>
          </w:tcPr>
          <w:p w14:paraId="1336D4A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35.0–38.9</w:t>
            </w:r>
          </w:p>
        </w:tc>
        <w:tc>
          <w:tcPr>
            <w:tcW w:w="432" w:type="pct"/>
            <w:tcBorders>
              <w:top w:val="outset" w:sz="6" w:space="0" w:color="414142"/>
              <w:left w:val="outset" w:sz="6" w:space="0" w:color="414142"/>
              <w:bottom w:val="outset" w:sz="6" w:space="0" w:color="414142"/>
              <w:right w:val="outset" w:sz="6" w:space="0" w:color="414142"/>
            </w:tcBorders>
            <w:hideMark/>
          </w:tcPr>
          <w:p w14:paraId="398920D3"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5CBD18C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39.0–42.9</w:t>
            </w:r>
          </w:p>
        </w:tc>
        <w:tc>
          <w:tcPr>
            <w:tcW w:w="432" w:type="pct"/>
            <w:tcBorders>
              <w:top w:val="outset" w:sz="6" w:space="0" w:color="414142"/>
              <w:left w:val="outset" w:sz="6" w:space="0" w:color="414142"/>
              <w:bottom w:val="outset" w:sz="6" w:space="0" w:color="414142"/>
              <w:right w:val="outset" w:sz="6" w:space="0" w:color="414142"/>
            </w:tcBorders>
            <w:hideMark/>
          </w:tcPr>
          <w:p w14:paraId="5D6CEAE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43.0–46.9</w:t>
            </w:r>
          </w:p>
        </w:tc>
        <w:tc>
          <w:tcPr>
            <w:tcW w:w="432" w:type="pct"/>
            <w:tcBorders>
              <w:top w:val="outset" w:sz="6" w:space="0" w:color="414142"/>
              <w:left w:val="outset" w:sz="6" w:space="0" w:color="414142"/>
              <w:bottom w:val="outset" w:sz="6" w:space="0" w:color="414142"/>
              <w:right w:val="outset" w:sz="6" w:space="0" w:color="414142"/>
            </w:tcBorders>
            <w:hideMark/>
          </w:tcPr>
          <w:p w14:paraId="367D755E"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060C66E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47.0–50.9</w:t>
            </w:r>
          </w:p>
        </w:tc>
        <w:tc>
          <w:tcPr>
            <w:tcW w:w="432" w:type="pct"/>
            <w:tcBorders>
              <w:top w:val="outset" w:sz="6" w:space="0" w:color="414142"/>
              <w:left w:val="outset" w:sz="6" w:space="0" w:color="414142"/>
              <w:bottom w:val="outset" w:sz="6" w:space="0" w:color="414142"/>
              <w:right w:val="outset" w:sz="6" w:space="0" w:color="414142"/>
            </w:tcBorders>
            <w:hideMark/>
          </w:tcPr>
          <w:p w14:paraId="24D35D0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51.0–54.0</w:t>
            </w:r>
          </w:p>
        </w:tc>
        <w:tc>
          <w:tcPr>
            <w:tcW w:w="432" w:type="pct"/>
            <w:tcBorders>
              <w:top w:val="outset" w:sz="6" w:space="0" w:color="414142"/>
              <w:left w:val="outset" w:sz="6" w:space="0" w:color="414142"/>
              <w:bottom w:val="outset" w:sz="6" w:space="0" w:color="414142"/>
              <w:right w:val="outset" w:sz="6" w:space="0" w:color="414142"/>
            </w:tcBorders>
            <w:hideMark/>
          </w:tcPr>
          <w:p w14:paraId="5BA53547"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6BF9CD2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54.0</w:t>
            </w:r>
          </w:p>
        </w:tc>
      </w:tr>
      <w:tr w:rsidR="00ED5F42" w:rsidRPr="00ED5F42" w14:paraId="55FA50BC" w14:textId="77777777" w:rsidTr="005238D7">
        <w:trPr>
          <w:gridAfter w:val="1"/>
          <w:wAfter w:w="282" w:type="pct"/>
        </w:trPr>
        <w:tc>
          <w:tcPr>
            <w:tcW w:w="633" w:type="pct"/>
            <w:tcBorders>
              <w:top w:val="outset" w:sz="6" w:space="0" w:color="414142"/>
              <w:left w:val="outset" w:sz="6" w:space="0" w:color="414142"/>
              <w:bottom w:val="outset" w:sz="6" w:space="0" w:color="414142"/>
              <w:right w:val="outset" w:sz="6" w:space="0" w:color="414142"/>
            </w:tcBorders>
            <w:hideMark/>
          </w:tcPr>
          <w:p w14:paraId="74E312D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mass of 1000 grains for spring wheat, g</w:t>
            </w:r>
          </w:p>
        </w:tc>
        <w:tc>
          <w:tcPr>
            <w:tcW w:w="631" w:type="pct"/>
            <w:tcBorders>
              <w:top w:val="outset" w:sz="6" w:space="0" w:color="414142"/>
              <w:left w:val="outset" w:sz="6" w:space="0" w:color="414142"/>
              <w:bottom w:val="outset" w:sz="6" w:space="0" w:color="414142"/>
              <w:right w:val="outset" w:sz="6" w:space="0" w:color="414142"/>
            </w:tcBorders>
            <w:hideMark/>
          </w:tcPr>
          <w:p w14:paraId="46574C1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outset" w:sz="6" w:space="0" w:color="414142"/>
              <w:right w:val="outset" w:sz="6" w:space="0" w:color="414142"/>
            </w:tcBorders>
            <w:hideMark/>
          </w:tcPr>
          <w:p w14:paraId="1E0F54B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20.0–24.9</w:t>
            </w:r>
          </w:p>
        </w:tc>
        <w:tc>
          <w:tcPr>
            <w:tcW w:w="432" w:type="pct"/>
            <w:tcBorders>
              <w:top w:val="outset" w:sz="6" w:space="0" w:color="414142"/>
              <w:left w:val="outset" w:sz="6" w:space="0" w:color="414142"/>
              <w:bottom w:val="outset" w:sz="6" w:space="0" w:color="414142"/>
              <w:right w:val="outset" w:sz="6" w:space="0" w:color="414142"/>
            </w:tcBorders>
            <w:hideMark/>
          </w:tcPr>
          <w:p w14:paraId="4D30DC92"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668AB7C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25.0–28.9</w:t>
            </w:r>
          </w:p>
        </w:tc>
        <w:tc>
          <w:tcPr>
            <w:tcW w:w="432" w:type="pct"/>
            <w:tcBorders>
              <w:top w:val="outset" w:sz="6" w:space="0" w:color="414142"/>
              <w:left w:val="outset" w:sz="6" w:space="0" w:color="414142"/>
              <w:bottom w:val="outset" w:sz="6" w:space="0" w:color="414142"/>
              <w:right w:val="outset" w:sz="6" w:space="0" w:color="414142"/>
            </w:tcBorders>
            <w:hideMark/>
          </w:tcPr>
          <w:p w14:paraId="72BA7A2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29.0–32.9</w:t>
            </w:r>
          </w:p>
        </w:tc>
        <w:tc>
          <w:tcPr>
            <w:tcW w:w="432" w:type="pct"/>
            <w:tcBorders>
              <w:top w:val="outset" w:sz="6" w:space="0" w:color="414142"/>
              <w:left w:val="outset" w:sz="6" w:space="0" w:color="414142"/>
              <w:bottom w:val="outset" w:sz="6" w:space="0" w:color="414142"/>
              <w:right w:val="outset" w:sz="6" w:space="0" w:color="414142"/>
            </w:tcBorders>
            <w:hideMark/>
          </w:tcPr>
          <w:p w14:paraId="76EE2BD2"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2A1413E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33.0–36.9</w:t>
            </w:r>
          </w:p>
        </w:tc>
        <w:tc>
          <w:tcPr>
            <w:tcW w:w="432" w:type="pct"/>
            <w:tcBorders>
              <w:top w:val="outset" w:sz="6" w:space="0" w:color="414142"/>
              <w:left w:val="outset" w:sz="6" w:space="0" w:color="414142"/>
              <w:bottom w:val="outset" w:sz="6" w:space="0" w:color="414142"/>
              <w:right w:val="outset" w:sz="6" w:space="0" w:color="414142"/>
            </w:tcBorders>
            <w:hideMark/>
          </w:tcPr>
          <w:p w14:paraId="5F4C14B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37.0–41.9</w:t>
            </w:r>
          </w:p>
        </w:tc>
        <w:tc>
          <w:tcPr>
            <w:tcW w:w="432" w:type="pct"/>
            <w:tcBorders>
              <w:top w:val="outset" w:sz="6" w:space="0" w:color="414142"/>
              <w:left w:val="outset" w:sz="6" w:space="0" w:color="414142"/>
              <w:bottom w:val="outset" w:sz="6" w:space="0" w:color="414142"/>
              <w:right w:val="outset" w:sz="6" w:space="0" w:color="414142"/>
            </w:tcBorders>
            <w:hideMark/>
          </w:tcPr>
          <w:p w14:paraId="04C409ED"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6FBD813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42.0–45.9</w:t>
            </w:r>
          </w:p>
        </w:tc>
        <w:tc>
          <w:tcPr>
            <w:tcW w:w="432" w:type="pct"/>
            <w:tcBorders>
              <w:top w:val="outset" w:sz="6" w:space="0" w:color="414142"/>
              <w:left w:val="outset" w:sz="6" w:space="0" w:color="414142"/>
              <w:bottom w:val="outset" w:sz="6" w:space="0" w:color="414142"/>
              <w:right w:val="outset" w:sz="6" w:space="0" w:color="414142"/>
            </w:tcBorders>
            <w:hideMark/>
          </w:tcPr>
          <w:p w14:paraId="54131D0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46.0–50.0</w:t>
            </w:r>
          </w:p>
        </w:tc>
        <w:tc>
          <w:tcPr>
            <w:tcW w:w="432" w:type="pct"/>
            <w:tcBorders>
              <w:top w:val="outset" w:sz="6" w:space="0" w:color="414142"/>
              <w:left w:val="outset" w:sz="6" w:space="0" w:color="414142"/>
              <w:bottom w:val="outset" w:sz="6" w:space="0" w:color="414142"/>
              <w:right w:val="outset" w:sz="6" w:space="0" w:color="414142"/>
            </w:tcBorders>
            <w:hideMark/>
          </w:tcPr>
          <w:p w14:paraId="7C4E8882"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6BD7EF0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50.0</w:t>
            </w:r>
          </w:p>
        </w:tc>
      </w:tr>
      <w:tr w:rsidR="00ED5F42" w:rsidRPr="00ED5F42" w14:paraId="1A89A0ED" w14:textId="77777777" w:rsidTr="005238D7">
        <w:trPr>
          <w:gridAfter w:val="1"/>
          <w:wAfter w:w="282" w:type="pct"/>
        </w:trPr>
        <w:tc>
          <w:tcPr>
            <w:tcW w:w="633" w:type="pct"/>
            <w:tcBorders>
              <w:top w:val="outset" w:sz="6" w:space="0" w:color="414142"/>
              <w:left w:val="outset" w:sz="6" w:space="0" w:color="414142"/>
              <w:bottom w:val="outset" w:sz="6" w:space="0" w:color="414142"/>
              <w:right w:val="outset" w:sz="6" w:space="0" w:color="414142"/>
            </w:tcBorders>
            <w:hideMark/>
          </w:tcPr>
          <w:p w14:paraId="7EF8311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mass of 1000 grains </w:t>
            </w:r>
            <w:r>
              <w:rPr>
                <w:rFonts w:ascii="Times New Roman" w:hAnsi="Times New Roman"/>
                <w:sz w:val="24"/>
                <w:u w:val="single"/>
              </w:rPr>
              <w:t>for durum wheat (spring form),</w:t>
            </w:r>
            <w:r>
              <w:rPr>
                <w:rFonts w:ascii="Times New Roman" w:hAnsi="Times New Roman"/>
                <w:sz w:val="24"/>
              </w:rPr>
              <w:t xml:space="preserve"> g</w:t>
            </w:r>
          </w:p>
        </w:tc>
        <w:tc>
          <w:tcPr>
            <w:tcW w:w="631" w:type="pct"/>
            <w:tcBorders>
              <w:top w:val="outset" w:sz="6" w:space="0" w:color="414142"/>
              <w:left w:val="outset" w:sz="6" w:space="0" w:color="414142"/>
              <w:bottom w:val="outset" w:sz="6" w:space="0" w:color="414142"/>
              <w:right w:val="outset" w:sz="6" w:space="0" w:color="414142"/>
            </w:tcBorders>
            <w:hideMark/>
          </w:tcPr>
          <w:p w14:paraId="1280DFD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outset" w:sz="6" w:space="0" w:color="414142"/>
              <w:right w:val="outset" w:sz="6" w:space="0" w:color="414142"/>
            </w:tcBorders>
            <w:hideMark/>
          </w:tcPr>
          <w:p w14:paraId="7517AE2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20.0–24.9</w:t>
            </w:r>
          </w:p>
        </w:tc>
        <w:tc>
          <w:tcPr>
            <w:tcW w:w="432" w:type="pct"/>
            <w:tcBorders>
              <w:top w:val="outset" w:sz="6" w:space="0" w:color="414142"/>
              <w:left w:val="outset" w:sz="6" w:space="0" w:color="414142"/>
              <w:bottom w:val="outset" w:sz="6" w:space="0" w:color="414142"/>
              <w:right w:val="outset" w:sz="6" w:space="0" w:color="414142"/>
            </w:tcBorders>
            <w:hideMark/>
          </w:tcPr>
          <w:p w14:paraId="28808B06"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6662270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25.0–28.9</w:t>
            </w:r>
          </w:p>
        </w:tc>
        <w:tc>
          <w:tcPr>
            <w:tcW w:w="432" w:type="pct"/>
            <w:tcBorders>
              <w:top w:val="outset" w:sz="6" w:space="0" w:color="414142"/>
              <w:left w:val="outset" w:sz="6" w:space="0" w:color="414142"/>
              <w:bottom w:val="outset" w:sz="6" w:space="0" w:color="414142"/>
              <w:right w:val="outset" w:sz="6" w:space="0" w:color="414142"/>
            </w:tcBorders>
            <w:hideMark/>
          </w:tcPr>
          <w:p w14:paraId="5E809DD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29.0–32.9</w:t>
            </w:r>
          </w:p>
        </w:tc>
        <w:tc>
          <w:tcPr>
            <w:tcW w:w="432" w:type="pct"/>
            <w:tcBorders>
              <w:top w:val="outset" w:sz="6" w:space="0" w:color="414142"/>
              <w:left w:val="outset" w:sz="6" w:space="0" w:color="414142"/>
              <w:bottom w:val="outset" w:sz="6" w:space="0" w:color="414142"/>
              <w:right w:val="outset" w:sz="6" w:space="0" w:color="414142"/>
            </w:tcBorders>
            <w:hideMark/>
          </w:tcPr>
          <w:p w14:paraId="07355BCB"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250F1DD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33.0–36.9</w:t>
            </w:r>
          </w:p>
        </w:tc>
        <w:tc>
          <w:tcPr>
            <w:tcW w:w="432" w:type="pct"/>
            <w:tcBorders>
              <w:top w:val="outset" w:sz="6" w:space="0" w:color="414142"/>
              <w:left w:val="outset" w:sz="6" w:space="0" w:color="414142"/>
              <w:bottom w:val="outset" w:sz="6" w:space="0" w:color="414142"/>
              <w:right w:val="outset" w:sz="6" w:space="0" w:color="414142"/>
            </w:tcBorders>
            <w:hideMark/>
          </w:tcPr>
          <w:p w14:paraId="4FF78EB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37.0–41.9</w:t>
            </w:r>
          </w:p>
        </w:tc>
        <w:tc>
          <w:tcPr>
            <w:tcW w:w="432" w:type="pct"/>
            <w:tcBorders>
              <w:top w:val="outset" w:sz="6" w:space="0" w:color="414142"/>
              <w:left w:val="outset" w:sz="6" w:space="0" w:color="414142"/>
              <w:bottom w:val="outset" w:sz="6" w:space="0" w:color="414142"/>
              <w:right w:val="outset" w:sz="6" w:space="0" w:color="414142"/>
            </w:tcBorders>
            <w:hideMark/>
          </w:tcPr>
          <w:p w14:paraId="672A5692"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5E480E4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42.0–45.9</w:t>
            </w:r>
          </w:p>
        </w:tc>
        <w:tc>
          <w:tcPr>
            <w:tcW w:w="432" w:type="pct"/>
            <w:tcBorders>
              <w:top w:val="outset" w:sz="6" w:space="0" w:color="414142"/>
              <w:left w:val="outset" w:sz="6" w:space="0" w:color="414142"/>
              <w:bottom w:val="outset" w:sz="6" w:space="0" w:color="414142"/>
              <w:right w:val="outset" w:sz="6" w:space="0" w:color="414142"/>
            </w:tcBorders>
            <w:hideMark/>
          </w:tcPr>
          <w:p w14:paraId="0D59BC6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46.0–50.0</w:t>
            </w:r>
          </w:p>
        </w:tc>
        <w:tc>
          <w:tcPr>
            <w:tcW w:w="432" w:type="pct"/>
            <w:tcBorders>
              <w:top w:val="outset" w:sz="6" w:space="0" w:color="414142"/>
              <w:left w:val="outset" w:sz="6" w:space="0" w:color="414142"/>
              <w:bottom w:val="outset" w:sz="6" w:space="0" w:color="414142"/>
              <w:right w:val="outset" w:sz="6" w:space="0" w:color="414142"/>
            </w:tcBorders>
            <w:hideMark/>
          </w:tcPr>
          <w:p w14:paraId="469E5F43"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44B979F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50.0</w:t>
            </w:r>
          </w:p>
        </w:tc>
      </w:tr>
      <w:tr w:rsidR="00ED5F42" w:rsidRPr="00ED5F42" w14:paraId="6E7378FA" w14:textId="77777777" w:rsidTr="005238D7">
        <w:trPr>
          <w:gridAfter w:val="1"/>
          <w:wAfter w:w="282" w:type="pct"/>
        </w:trPr>
        <w:tc>
          <w:tcPr>
            <w:tcW w:w="633" w:type="pct"/>
            <w:tcBorders>
              <w:top w:val="outset" w:sz="6" w:space="0" w:color="414142"/>
              <w:left w:val="outset" w:sz="6" w:space="0" w:color="414142"/>
              <w:bottom w:val="outset" w:sz="6" w:space="0" w:color="414142"/>
              <w:right w:val="outset" w:sz="6" w:space="0" w:color="414142"/>
            </w:tcBorders>
            <w:hideMark/>
          </w:tcPr>
          <w:p w14:paraId="2CEF588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Bulk density, g l</w:t>
            </w:r>
            <w:r>
              <w:rPr>
                <w:rFonts w:ascii="Times New Roman" w:hAnsi="Times New Roman"/>
                <w:sz w:val="24"/>
                <w:vertAlign w:val="superscript"/>
              </w:rPr>
              <w:t>-1</w:t>
            </w:r>
          </w:p>
        </w:tc>
        <w:tc>
          <w:tcPr>
            <w:tcW w:w="631" w:type="pct"/>
            <w:tcBorders>
              <w:top w:val="outset" w:sz="6" w:space="0" w:color="414142"/>
              <w:left w:val="outset" w:sz="6" w:space="0" w:color="414142"/>
              <w:bottom w:val="outset" w:sz="6" w:space="0" w:color="414142"/>
              <w:right w:val="outset" w:sz="6" w:space="0" w:color="414142"/>
            </w:tcBorders>
            <w:hideMark/>
          </w:tcPr>
          <w:p w14:paraId="7524D26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outset" w:sz="6" w:space="0" w:color="414142"/>
              <w:right w:val="outset" w:sz="6" w:space="0" w:color="414142"/>
            </w:tcBorders>
            <w:hideMark/>
          </w:tcPr>
          <w:p w14:paraId="20A836D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688–709</w:t>
            </w:r>
          </w:p>
        </w:tc>
        <w:tc>
          <w:tcPr>
            <w:tcW w:w="432" w:type="pct"/>
            <w:tcBorders>
              <w:top w:val="outset" w:sz="6" w:space="0" w:color="414142"/>
              <w:left w:val="outset" w:sz="6" w:space="0" w:color="414142"/>
              <w:bottom w:val="outset" w:sz="6" w:space="0" w:color="414142"/>
              <w:right w:val="outset" w:sz="6" w:space="0" w:color="414142"/>
            </w:tcBorders>
            <w:hideMark/>
          </w:tcPr>
          <w:p w14:paraId="704DDC41"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7607A23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710–719</w:t>
            </w:r>
          </w:p>
        </w:tc>
        <w:tc>
          <w:tcPr>
            <w:tcW w:w="432" w:type="pct"/>
            <w:tcBorders>
              <w:top w:val="outset" w:sz="6" w:space="0" w:color="414142"/>
              <w:left w:val="outset" w:sz="6" w:space="0" w:color="414142"/>
              <w:bottom w:val="outset" w:sz="6" w:space="0" w:color="414142"/>
              <w:right w:val="outset" w:sz="6" w:space="0" w:color="414142"/>
            </w:tcBorders>
            <w:hideMark/>
          </w:tcPr>
          <w:p w14:paraId="1DE835D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720–729</w:t>
            </w:r>
          </w:p>
        </w:tc>
        <w:tc>
          <w:tcPr>
            <w:tcW w:w="432" w:type="pct"/>
            <w:tcBorders>
              <w:top w:val="outset" w:sz="6" w:space="0" w:color="414142"/>
              <w:left w:val="outset" w:sz="6" w:space="0" w:color="414142"/>
              <w:bottom w:val="outset" w:sz="6" w:space="0" w:color="414142"/>
              <w:right w:val="outset" w:sz="6" w:space="0" w:color="414142"/>
            </w:tcBorders>
            <w:hideMark/>
          </w:tcPr>
          <w:p w14:paraId="706527D4"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73B5E3D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730–750</w:t>
            </w:r>
          </w:p>
        </w:tc>
        <w:tc>
          <w:tcPr>
            <w:tcW w:w="432" w:type="pct"/>
            <w:tcBorders>
              <w:top w:val="outset" w:sz="6" w:space="0" w:color="414142"/>
              <w:left w:val="outset" w:sz="6" w:space="0" w:color="414142"/>
              <w:bottom w:val="outset" w:sz="6" w:space="0" w:color="414142"/>
              <w:right w:val="outset" w:sz="6" w:space="0" w:color="414142"/>
            </w:tcBorders>
            <w:hideMark/>
          </w:tcPr>
          <w:p w14:paraId="23F31B8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751–770</w:t>
            </w:r>
          </w:p>
        </w:tc>
        <w:tc>
          <w:tcPr>
            <w:tcW w:w="432" w:type="pct"/>
            <w:tcBorders>
              <w:top w:val="outset" w:sz="6" w:space="0" w:color="414142"/>
              <w:left w:val="outset" w:sz="6" w:space="0" w:color="414142"/>
              <w:bottom w:val="outset" w:sz="6" w:space="0" w:color="414142"/>
              <w:right w:val="outset" w:sz="6" w:space="0" w:color="414142"/>
            </w:tcBorders>
            <w:hideMark/>
          </w:tcPr>
          <w:p w14:paraId="407300B3"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16EEAEE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771–785</w:t>
            </w:r>
          </w:p>
        </w:tc>
        <w:tc>
          <w:tcPr>
            <w:tcW w:w="432" w:type="pct"/>
            <w:tcBorders>
              <w:top w:val="outset" w:sz="6" w:space="0" w:color="414142"/>
              <w:left w:val="outset" w:sz="6" w:space="0" w:color="414142"/>
              <w:bottom w:val="outset" w:sz="6" w:space="0" w:color="414142"/>
              <w:right w:val="outset" w:sz="6" w:space="0" w:color="414142"/>
            </w:tcBorders>
            <w:hideMark/>
          </w:tcPr>
          <w:p w14:paraId="5DB82ED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786–799</w:t>
            </w:r>
          </w:p>
        </w:tc>
        <w:tc>
          <w:tcPr>
            <w:tcW w:w="432" w:type="pct"/>
            <w:tcBorders>
              <w:top w:val="outset" w:sz="6" w:space="0" w:color="414142"/>
              <w:left w:val="outset" w:sz="6" w:space="0" w:color="414142"/>
              <w:bottom w:val="outset" w:sz="6" w:space="0" w:color="414142"/>
              <w:right w:val="outset" w:sz="6" w:space="0" w:color="414142"/>
            </w:tcBorders>
            <w:hideMark/>
          </w:tcPr>
          <w:p w14:paraId="7DE95839"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7BEA816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799</w:t>
            </w:r>
          </w:p>
        </w:tc>
      </w:tr>
      <w:tr w:rsidR="00ED5F42" w:rsidRPr="00ED5F42" w14:paraId="76A2E717" w14:textId="77777777" w:rsidTr="005238D7">
        <w:trPr>
          <w:gridAfter w:val="1"/>
          <w:wAfter w:w="282" w:type="pct"/>
        </w:trPr>
        <w:tc>
          <w:tcPr>
            <w:tcW w:w="633" w:type="pct"/>
            <w:tcBorders>
              <w:top w:val="outset" w:sz="6" w:space="0" w:color="414142"/>
              <w:left w:val="outset" w:sz="6" w:space="0" w:color="414142"/>
              <w:bottom w:val="outset" w:sz="6" w:space="0" w:color="414142"/>
              <w:right w:val="outset" w:sz="6" w:space="0" w:color="414142"/>
            </w:tcBorders>
            <w:hideMark/>
          </w:tcPr>
          <w:p w14:paraId="5EF4F4F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Protein content, %</w:t>
            </w:r>
          </w:p>
        </w:tc>
        <w:tc>
          <w:tcPr>
            <w:tcW w:w="631" w:type="pct"/>
            <w:tcBorders>
              <w:top w:val="outset" w:sz="6" w:space="0" w:color="414142"/>
              <w:left w:val="outset" w:sz="6" w:space="0" w:color="414142"/>
              <w:bottom w:val="outset" w:sz="6" w:space="0" w:color="414142"/>
              <w:right w:val="outset" w:sz="6" w:space="0" w:color="414142"/>
            </w:tcBorders>
            <w:hideMark/>
          </w:tcPr>
          <w:p w14:paraId="7665D7E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outset" w:sz="6" w:space="0" w:color="414142"/>
              <w:right w:val="outset" w:sz="6" w:space="0" w:color="414142"/>
            </w:tcBorders>
            <w:hideMark/>
          </w:tcPr>
          <w:p w14:paraId="3C19B48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9.0–9.6</w:t>
            </w:r>
          </w:p>
        </w:tc>
        <w:tc>
          <w:tcPr>
            <w:tcW w:w="432" w:type="pct"/>
            <w:tcBorders>
              <w:top w:val="outset" w:sz="6" w:space="0" w:color="414142"/>
              <w:left w:val="outset" w:sz="6" w:space="0" w:color="414142"/>
              <w:bottom w:val="outset" w:sz="6" w:space="0" w:color="414142"/>
              <w:right w:val="outset" w:sz="6" w:space="0" w:color="414142"/>
            </w:tcBorders>
            <w:hideMark/>
          </w:tcPr>
          <w:p w14:paraId="412E9A32"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33DE482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9.7–10.3</w:t>
            </w:r>
          </w:p>
        </w:tc>
        <w:tc>
          <w:tcPr>
            <w:tcW w:w="432" w:type="pct"/>
            <w:tcBorders>
              <w:top w:val="outset" w:sz="6" w:space="0" w:color="414142"/>
              <w:left w:val="outset" w:sz="6" w:space="0" w:color="414142"/>
              <w:bottom w:val="outset" w:sz="6" w:space="0" w:color="414142"/>
              <w:right w:val="outset" w:sz="6" w:space="0" w:color="414142"/>
            </w:tcBorders>
            <w:hideMark/>
          </w:tcPr>
          <w:p w14:paraId="7181FD4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10.4–11.2</w:t>
            </w:r>
          </w:p>
        </w:tc>
        <w:tc>
          <w:tcPr>
            <w:tcW w:w="432" w:type="pct"/>
            <w:tcBorders>
              <w:top w:val="outset" w:sz="6" w:space="0" w:color="414142"/>
              <w:left w:val="outset" w:sz="6" w:space="0" w:color="414142"/>
              <w:bottom w:val="outset" w:sz="6" w:space="0" w:color="414142"/>
              <w:right w:val="outset" w:sz="6" w:space="0" w:color="414142"/>
            </w:tcBorders>
            <w:hideMark/>
          </w:tcPr>
          <w:p w14:paraId="22DE0D65"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3BB4A08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11.3–11.9</w:t>
            </w:r>
          </w:p>
        </w:tc>
        <w:tc>
          <w:tcPr>
            <w:tcW w:w="432" w:type="pct"/>
            <w:tcBorders>
              <w:top w:val="outset" w:sz="6" w:space="0" w:color="414142"/>
              <w:left w:val="outset" w:sz="6" w:space="0" w:color="414142"/>
              <w:bottom w:val="outset" w:sz="6" w:space="0" w:color="414142"/>
              <w:right w:val="outset" w:sz="6" w:space="0" w:color="414142"/>
            </w:tcBorders>
            <w:hideMark/>
          </w:tcPr>
          <w:p w14:paraId="1B80184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12.0–13.0</w:t>
            </w:r>
          </w:p>
        </w:tc>
        <w:tc>
          <w:tcPr>
            <w:tcW w:w="432" w:type="pct"/>
            <w:tcBorders>
              <w:top w:val="outset" w:sz="6" w:space="0" w:color="414142"/>
              <w:left w:val="outset" w:sz="6" w:space="0" w:color="414142"/>
              <w:bottom w:val="outset" w:sz="6" w:space="0" w:color="414142"/>
              <w:right w:val="outset" w:sz="6" w:space="0" w:color="414142"/>
            </w:tcBorders>
            <w:hideMark/>
          </w:tcPr>
          <w:p w14:paraId="1C30AB46"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12274E7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13.1–14.0</w:t>
            </w:r>
          </w:p>
        </w:tc>
        <w:tc>
          <w:tcPr>
            <w:tcW w:w="432" w:type="pct"/>
            <w:tcBorders>
              <w:top w:val="outset" w:sz="6" w:space="0" w:color="414142"/>
              <w:left w:val="outset" w:sz="6" w:space="0" w:color="414142"/>
              <w:bottom w:val="outset" w:sz="6" w:space="0" w:color="414142"/>
              <w:right w:val="outset" w:sz="6" w:space="0" w:color="414142"/>
            </w:tcBorders>
            <w:hideMark/>
          </w:tcPr>
          <w:p w14:paraId="08FAAB6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14.1–16.0</w:t>
            </w:r>
          </w:p>
        </w:tc>
        <w:tc>
          <w:tcPr>
            <w:tcW w:w="432" w:type="pct"/>
            <w:tcBorders>
              <w:top w:val="outset" w:sz="6" w:space="0" w:color="414142"/>
              <w:left w:val="outset" w:sz="6" w:space="0" w:color="414142"/>
              <w:bottom w:val="outset" w:sz="6" w:space="0" w:color="414142"/>
              <w:right w:val="outset" w:sz="6" w:space="0" w:color="414142"/>
            </w:tcBorders>
            <w:hideMark/>
          </w:tcPr>
          <w:p w14:paraId="138EB61C"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64ED174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16.0</w:t>
            </w:r>
          </w:p>
        </w:tc>
      </w:tr>
      <w:tr w:rsidR="00ED5F42" w:rsidRPr="00ED5F42" w14:paraId="74ACE9F5" w14:textId="77777777" w:rsidTr="005238D7">
        <w:trPr>
          <w:gridAfter w:val="1"/>
          <w:wAfter w:w="282" w:type="pct"/>
        </w:trPr>
        <w:tc>
          <w:tcPr>
            <w:tcW w:w="633" w:type="pct"/>
            <w:tcBorders>
              <w:top w:val="outset" w:sz="6" w:space="0" w:color="414142"/>
              <w:left w:val="outset" w:sz="6" w:space="0" w:color="414142"/>
              <w:bottom w:val="outset" w:sz="6" w:space="0" w:color="414142"/>
              <w:right w:val="outset" w:sz="6" w:space="0" w:color="414142"/>
            </w:tcBorders>
            <w:hideMark/>
          </w:tcPr>
          <w:p w14:paraId="6288579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Gluten content, %</w:t>
            </w:r>
          </w:p>
        </w:tc>
        <w:tc>
          <w:tcPr>
            <w:tcW w:w="631" w:type="pct"/>
            <w:tcBorders>
              <w:top w:val="outset" w:sz="6" w:space="0" w:color="414142"/>
              <w:left w:val="outset" w:sz="6" w:space="0" w:color="414142"/>
              <w:bottom w:val="outset" w:sz="6" w:space="0" w:color="414142"/>
              <w:right w:val="outset" w:sz="6" w:space="0" w:color="414142"/>
            </w:tcBorders>
            <w:hideMark/>
          </w:tcPr>
          <w:p w14:paraId="2394130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outset" w:sz="6" w:space="0" w:color="414142"/>
              <w:right w:val="outset" w:sz="6" w:space="0" w:color="414142"/>
            </w:tcBorders>
            <w:hideMark/>
          </w:tcPr>
          <w:p w14:paraId="02AB5DC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15.0–18.0</w:t>
            </w:r>
          </w:p>
        </w:tc>
        <w:tc>
          <w:tcPr>
            <w:tcW w:w="432" w:type="pct"/>
            <w:tcBorders>
              <w:top w:val="outset" w:sz="6" w:space="0" w:color="414142"/>
              <w:left w:val="outset" w:sz="6" w:space="0" w:color="414142"/>
              <w:bottom w:val="outset" w:sz="6" w:space="0" w:color="414142"/>
              <w:right w:val="outset" w:sz="6" w:space="0" w:color="414142"/>
            </w:tcBorders>
            <w:hideMark/>
          </w:tcPr>
          <w:p w14:paraId="03392111"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41B63C2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18.1–19.0</w:t>
            </w:r>
          </w:p>
        </w:tc>
        <w:tc>
          <w:tcPr>
            <w:tcW w:w="432" w:type="pct"/>
            <w:tcBorders>
              <w:top w:val="outset" w:sz="6" w:space="0" w:color="414142"/>
              <w:left w:val="outset" w:sz="6" w:space="0" w:color="414142"/>
              <w:bottom w:val="outset" w:sz="6" w:space="0" w:color="414142"/>
              <w:right w:val="outset" w:sz="6" w:space="0" w:color="414142"/>
            </w:tcBorders>
            <w:hideMark/>
          </w:tcPr>
          <w:p w14:paraId="072D9C3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19.1–22</w:t>
            </w:r>
          </w:p>
        </w:tc>
        <w:tc>
          <w:tcPr>
            <w:tcW w:w="432" w:type="pct"/>
            <w:tcBorders>
              <w:top w:val="outset" w:sz="6" w:space="0" w:color="414142"/>
              <w:left w:val="outset" w:sz="6" w:space="0" w:color="414142"/>
              <w:bottom w:val="outset" w:sz="6" w:space="0" w:color="414142"/>
              <w:right w:val="outset" w:sz="6" w:space="0" w:color="414142"/>
            </w:tcBorders>
            <w:hideMark/>
          </w:tcPr>
          <w:p w14:paraId="7BCFDC0C"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7039BD4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22.1–23.0</w:t>
            </w:r>
          </w:p>
        </w:tc>
        <w:tc>
          <w:tcPr>
            <w:tcW w:w="432" w:type="pct"/>
            <w:tcBorders>
              <w:top w:val="outset" w:sz="6" w:space="0" w:color="414142"/>
              <w:left w:val="outset" w:sz="6" w:space="0" w:color="414142"/>
              <w:bottom w:val="outset" w:sz="6" w:space="0" w:color="414142"/>
              <w:right w:val="outset" w:sz="6" w:space="0" w:color="414142"/>
            </w:tcBorders>
            <w:hideMark/>
          </w:tcPr>
          <w:p w14:paraId="721F55F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373294DE"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2A85C6E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23.1–25.0</w:t>
            </w:r>
          </w:p>
        </w:tc>
        <w:tc>
          <w:tcPr>
            <w:tcW w:w="432" w:type="pct"/>
            <w:tcBorders>
              <w:top w:val="outset" w:sz="6" w:space="0" w:color="414142"/>
              <w:left w:val="outset" w:sz="6" w:space="0" w:color="414142"/>
              <w:bottom w:val="outset" w:sz="6" w:space="0" w:color="414142"/>
              <w:right w:val="outset" w:sz="6" w:space="0" w:color="414142"/>
            </w:tcBorders>
            <w:hideMark/>
          </w:tcPr>
          <w:p w14:paraId="692CD6A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25.1–29.0</w:t>
            </w:r>
          </w:p>
        </w:tc>
        <w:tc>
          <w:tcPr>
            <w:tcW w:w="432" w:type="pct"/>
            <w:tcBorders>
              <w:top w:val="outset" w:sz="6" w:space="0" w:color="414142"/>
              <w:left w:val="outset" w:sz="6" w:space="0" w:color="414142"/>
              <w:bottom w:val="outset" w:sz="6" w:space="0" w:color="414142"/>
              <w:right w:val="outset" w:sz="6" w:space="0" w:color="414142"/>
            </w:tcBorders>
            <w:hideMark/>
          </w:tcPr>
          <w:p w14:paraId="78347240"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0F10056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29.0</w:t>
            </w:r>
          </w:p>
        </w:tc>
      </w:tr>
      <w:tr w:rsidR="00ED5F42" w:rsidRPr="00ED5F42" w14:paraId="0964B550" w14:textId="77777777" w:rsidTr="005238D7">
        <w:trPr>
          <w:gridAfter w:val="1"/>
          <w:wAfter w:w="282" w:type="pct"/>
        </w:trPr>
        <w:tc>
          <w:tcPr>
            <w:tcW w:w="633" w:type="pct"/>
            <w:tcBorders>
              <w:top w:val="outset" w:sz="6" w:space="0" w:color="414142"/>
              <w:left w:val="outset" w:sz="6" w:space="0" w:color="414142"/>
              <w:bottom w:val="outset" w:sz="6" w:space="0" w:color="414142"/>
              <w:right w:val="outset" w:sz="6" w:space="0" w:color="414142"/>
            </w:tcBorders>
            <w:hideMark/>
          </w:tcPr>
          <w:p w14:paraId="2898412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Starch content, %</w:t>
            </w:r>
          </w:p>
        </w:tc>
        <w:tc>
          <w:tcPr>
            <w:tcW w:w="631" w:type="pct"/>
            <w:tcBorders>
              <w:top w:val="outset" w:sz="6" w:space="0" w:color="414142"/>
              <w:left w:val="outset" w:sz="6" w:space="0" w:color="414142"/>
              <w:bottom w:val="outset" w:sz="6" w:space="0" w:color="414142"/>
              <w:right w:val="outset" w:sz="6" w:space="0" w:color="414142"/>
            </w:tcBorders>
            <w:hideMark/>
          </w:tcPr>
          <w:p w14:paraId="74087DC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outset" w:sz="6" w:space="0" w:color="414142"/>
              <w:right w:val="outset" w:sz="6" w:space="0" w:color="414142"/>
            </w:tcBorders>
            <w:hideMark/>
          </w:tcPr>
          <w:p w14:paraId="04CD80B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65.0–65.6</w:t>
            </w:r>
          </w:p>
        </w:tc>
        <w:tc>
          <w:tcPr>
            <w:tcW w:w="432" w:type="pct"/>
            <w:tcBorders>
              <w:top w:val="outset" w:sz="6" w:space="0" w:color="414142"/>
              <w:left w:val="outset" w:sz="6" w:space="0" w:color="414142"/>
              <w:bottom w:val="outset" w:sz="6" w:space="0" w:color="414142"/>
              <w:right w:val="outset" w:sz="6" w:space="0" w:color="414142"/>
            </w:tcBorders>
            <w:hideMark/>
          </w:tcPr>
          <w:p w14:paraId="5ACF2B5E"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58BF94E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65.7–66.3</w:t>
            </w:r>
          </w:p>
        </w:tc>
        <w:tc>
          <w:tcPr>
            <w:tcW w:w="432" w:type="pct"/>
            <w:tcBorders>
              <w:top w:val="outset" w:sz="6" w:space="0" w:color="414142"/>
              <w:left w:val="outset" w:sz="6" w:space="0" w:color="414142"/>
              <w:bottom w:val="outset" w:sz="6" w:space="0" w:color="414142"/>
              <w:right w:val="outset" w:sz="6" w:space="0" w:color="414142"/>
            </w:tcBorders>
            <w:hideMark/>
          </w:tcPr>
          <w:p w14:paraId="48C0675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66.4–67.0</w:t>
            </w:r>
          </w:p>
        </w:tc>
        <w:tc>
          <w:tcPr>
            <w:tcW w:w="432" w:type="pct"/>
            <w:tcBorders>
              <w:top w:val="outset" w:sz="6" w:space="0" w:color="414142"/>
              <w:left w:val="outset" w:sz="6" w:space="0" w:color="414142"/>
              <w:bottom w:val="outset" w:sz="6" w:space="0" w:color="414142"/>
              <w:right w:val="outset" w:sz="6" w:space="0" w:color="414142"/>
            </w:tcBorders>
            <w:hideMark/>
          </w:tcPr>
          <w:p w14:paraId="184A47E2"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74B46E8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67.1–67.7</w:t>
            </w:r>
          </w:p>
        </w:tc>
        <w:tc>
          <w:tcPr>
            <w:tcW w:w="432" w:type="pct"/>
            <w:tcBorders>
              <w:top w:val="outset" w:sz="6" w:space="0" w:color="414142"/>
              <w:left w:val="outset" w:sz="6" w:space="0" w:color="414142"/>
              <w:bottom w:val="outset" w:sz="6" w:space="0" w:color="414142"/>
              <w:right w:val="outset" w:sz="6" w:space="0" w:color="414142"/>
            </w:tcBorders>
            <w:hideMark/>
          </w:tcPr>
          <w:p w14:paraId="49024C6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67.8–68.4</w:t>
            </w:r>
          </w:p>
        </w:tc>
        <w:tc>
          <w:tcPr>
            <w:tcW w:w="432" w:type="pct"/>
            <w:tcBorders>
              <w:top w:val="outset" w:sz="6" w:space="0" w:color="414142"/>
              <w:left w:val="outset" w:sz="6" w:space="0" w:color="414142"/>
              <w:bottom w:val="outset" w:sz="6" w:space="0" w:color="414142"/>
              <w:right w:val="outset" w:sz="6" w:space="0" w:color="414142"/>
            </w:tcBorders>
            <w:hideMark/>
          </w:tcPr>
          <w:p w14:paraId="7839C6FC"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5B939AE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68.5–69.1</w:t>
            </w:r>
          </w:p>
        </w:tc>
        <w:tc>
          <w:tcPr>
            <w:tcW w:w="432" w:type="pct"/>
            <w:tcBorders>
              <w:top w:val="outset" w:sz="6" w:space="0" w:color="414142"/>
              <w:left w:val="outset" w:sz="6" w:space="0" w:color="414142"/>
              <w:bottom w:val="outset" w:sz="6" w:space="0" w:color="414142"/>
              <w:right w:val="outset" w:sz="6" w:space="0" w:color="414142"/>
            </w:tcBorders>
            <w:hideMark/>
          </w:tcPr>
          <w:p w14:paraId="48AA2C0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69.2–70.0</w:t>
            </w:r>
          </w:p>
        </w:tc>
        <w:tc>
          <w:tcPr>
            <w:tcW w:w="432" w:type="pct"/>
            <w:tcBorders>
              <w:top w:val="outset" w:sz="6" w:space="0" w:color="414142"/>
              <w:left w:val="outset" w:sz="6" w:space="0" w:color="414142"/>
              <w:bottom w:val="outset" w:sz="6" w:space="0" w:color="414142"/>
              <w:right w:val="outset" w:sz="6" w:space="0" w:color="414142"/>
            </w:tcBorders>
            <w:hideMark/>
          </w:tcPr>
          <w:p w14:paraId="436773B7"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72CEFA4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70</w:t>
            </w:r>
          </w:p>
        </w:tc>
      </w:tr>
      <w:tr w:rsidR="00ED5F42" w:rsidRPr="00ED5F42" w14:paraId="0F918AE8" w14:textId="77777777" w:rsidTr="005238D7">
        <w:trPr>
          <w:gridAfter w:val="1"/>
          <w:wAfter w:w="282" w:type="pct"/>
        </w:trPr>
        <w:tc>
          <w:tcPr>
            <w:tcW w:w="633" w:type="pct"/>
            <w:tcBorders>
              <w:top w:val="outset" w:sz="6" w:space="0" w:color="414142"/>
              <w:left w:val="outset" w:sz="6" w:space="0" w:color="414142"/>
              <w:bottom w:val="outset" w:sz="6" w:space="0" w:color="414142"/>
              <w:right w:val="outset" w:sz="6" w:space="0" w:color="414142"/>
            </w:tcBorders>
            <w:hideMark/>
          </w:tcPr>
          <w:p w14:paraId="778C7C0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Colour, unit (for durum wheat)</w:t>
            </w:r>
          </w:p>
        </w:tc>
        <w:tc>
          <w:tcPr>
            <w:tcW w:w="631" w:type="pct"/>
            <w:tcBorders>
              <w:top w:val="outset" w:sz="6" w:space="0" w:color="414142"/>
              <w:left w:val="outset" w:sz="6" w:space="0" w:color="414142"/>
              <w:bottom w:val="outset" w:sz="6" w:space="0" w:color="414142"/>
              <w:right w:val="outset" w:sz="6" w:space="0" w:color="414142"/>
            </w:tcBorders>
            <w:hideMark/>
          </w:tcPr>
          <w:p w14:paraId="637EFAB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pale</w:t>
            </w:r>
          </w:p>
        </w:tc>
        <w:tc>
          <w:tcPr>
            <w:tcW w:w="432" w:type="pct"/>
            <w:tcBorders>
              <w:top w:val="outset" w:sz="6" w:space="0" w:color="414142"/>
              <w:left w:val="outset" w:sz="6" w:space="0" w:color="414142"/>
              <w:bottom w:val="outset" w:sz="6" w:space="0" w:color="414142"/>
              <w:right w:val="outset" w:sz="6" w:space="0" w:color="414142"/>
            </w:tcBorders>
            <w:hideMark/>
          </w:tcPr>
          <w:p w14:paraId="19647D1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3F1EDF6D"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pale</w:t>
            </w:r>
          </w:p>
          <w:p w14:paraId="1E6E21C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15–16</w:t>
            </w:r>
          </w:p>
        </w:tc>
        <w:tc>
          <w:tcPr>
            <w:tcW w:w="432" w:type="pct"/>
            <w:tcBorders>
              <w:top w:val="outset" w:sz="6" w:space="0" w:color="414142"/>
              <w:left w:val="outset" w:sz="6" w:space="0" w:color="414142"/>
              <w:bottom w:val="outset" w:sz="6" w:space="0" w:color="414142"/>
              <w:right w:val="outset" w:sz="6" w:space="0" w:color="414142"/>
            </w:tcBorders>
            <w:hideMark/>
          </w:tcPr>
          <w:p w14:paraId="0213A11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46170316"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 golden</w:t>
            </w:r>
          </w:p>
          <w:p w14:paraId="7BDE2AC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17–18</w:t>
            </w:r>
          </w:p>
        </w:tc>
        <w:tc>
          <w:tcPr>
            <w:tcW w:w="432" w:type="pct"/>
            <w:tcBorders>
              <w:top w:val="outset" w:sz="6" w:space="0" w:color="414142"/>
              <w:left w:val="outset" w:sz="6" w:space="0" w:color="414142"/>
              <w:bottom w:val="outset" w:sz="6" w:space="0" w:color="414142"/>
              <w:right w:val="outset" w:sz="6" w:space="0" w:color="414142"/>
            </w:tcBorders>
            <w:hideMark/>
          </w:tcPr>
          <w:p w14:paraId="151BDF3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694F59C2"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golden</w:t>
            </w:r>
          </w:p>
          <w:p w14:paraId="24334F5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19–20</w:t>
            </w:r>
          </w:p>
        </w:tc>
        <w:tc>
          <w:tcPr>
            <w:tcW w:w="432" w:type="pct"/>
            <w:tcBorders>
              <w:top w:val="outset" w:sz="6" w:space="0" w:color="414142"/>
              <w:left w:val="outset" w:sz="6" w:space="0" w:color="414142"/>
              <w:bottom w:val="outset" w:sz="6" w:space="0" w:color="414142"/>
              <w:right w:val="outset" w:sz="6" w:space="0" w:color="414142"/>
            </w:tcBorders>
            <w:hideMark/>
          </w:tcPr>
          <w:p w14:paraId="5F7719E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7729FC06"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bright golden</w:t>
            </w:r>
          </w:p>
          <w:p w14:paraId="20B6601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20</w:t>
            </w:r>
          </w:p>
        </w:tc>
      </w:tr>
      <w:tr w:rsidR="00ED5F42" w:rsidRPr="00ED5F42" w14:paraId="1A1A5865" w14:textId="77777777" w:rsidTr="005238D7">
        <w:trPr>
          <w:gridAfter w:val="1"/>
          <w:wAfter w:w="282" w:type="pct"/>
        </w:trPr>
        <w:tc>
          <w:tcPr>
            <w:tcW w:w="633" w:type="pct"/>
            <w:tcBorders>
              <w:top w:val="outset" w:sz="6" w:space="0" w:color="414142"/>
              <w:left w:val="outset" w:sz="6" w:space="0" w:color="414142"/>
              <w:bottom w:val="single" w:sz="6" w:space="0" w:color="414142"/>
              <w:right w:val="outset" w:sz="6" w:space="0" w:color="414142"/>
            </w:tcBorders>
            <w:hideMark/>
          </w:tcPr>
          <w:p w14:paraId="5D8AA85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Vitreous aspect, % (for durum wheat)</w:t>
            </w:r>
          </w:p>
        </w:tc>
        <w:tc>
          <w:tcPr>
            <w:tcW w:w="631" w:type="pct"/>
            <w:tcBorders>
              <w:top w:val="outset" w:sz="6" w:space="0" w:color="414142"/>
              <w:left w:val="outset" w:sz="6" w:space="0" w:color="414142"/>
              <w:bottom w:val="single" w:sz="6" w:space="0" w:color="414142"/>
              <w:right w:val="outset" w:sz="6" w:space="0" w:color="414142"/>
            </w:tcBorders>
            <w:hideMark/>
          </w:tcPr>
          <w:p w14:paraId="2B69FFE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single" w:sz="6" w:space="0" w:color="414142"/>
              <w:right w:val="outset" w:sz="6" w:space="0" w:color="414142"/>
            </w:tcBorders>
            <w:hideMark/>
          </w:tcPr>
          <w:p w14:paraId="1C8C28E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20–30</w:t>
            </w:r>
          </w:p>
        </w:tc>
        <w:tc>
          <w:tcPr>
            <w:tcW w:w="432" w:type="pct"/>
            <w:tcBorders>
              <w:top w:val="outset" w:sz="6" w:space="0" w:color="414142"/>
              <w:left w:val="outset" w:sz="6" w:space="0" w:color="414142"/>
              <w:bottom w:val="single" w:sz="6" w:space="0" w:color="414142"/>
              <w:right w:val="outset" w:sz="6" w:space="0" w:color="414142"/>
            </w:tcBorders>
            <w:hideMark/>
          </w:tcPr>
          <w:p w14:paraId="4808E3EE"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181CF10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30–40</w:t>
            </w:r>
          </w:p>
        </w:tc>
        <w:tc>
          <w:tcPr>
            <w:tcW w:w="432" w:type="pct"/>
            <w:tcBorders>
              <w:top w:val="outset" w:sz="6" w:space="0" w:color="414142"/>
              <w:left w:val="outset" w:sz="6" w:space="0" w:color="414142"/>
              <w:bottom w:val="single" w:sz="6" w:space="0" w:color="414142"/>
              <w:right w:val="outset" w:sz="6" w:space="0" w:color="414142"/>
            </w:tcBorders>
            <w:hideMark/>
          </w:tcPr>
          <w:p w14:paraId="2957BC5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40–50</w:t>
            </w:r>
          </w:p>
        </w:tc>
        <w:tc>
          <w:tcPr>
            <w:tcW w:w="432" w:type="pct"/>
            <w:tcBorders>
              <w:top w:val="outset" w:sz="6" w:space="0" w:color="414142"/>
              <w:left w:val="outset" w:sz="6" w:space="0" w:color="414142"/>
              <w:bottom w:val="single" w:sz="6" w:space="0" w:color="414142"/>
              <w:right w:val="outset" w:sz="6" w:space="0" w:color="414142"/>
            </w:tcBorders>
            <w:hideMark/>
          </w:tcPr>
          <w:p w14:paraId="25E20A50"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6BB2605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50–60</w:t>
            </w:r>
          </w:p>
        </w:tc>
        <w:tc>
          <w:tcPr>
            <w:tcW w:w="432" w:type="pct"/>
            <w:tcBorders>
              <w:top w:val="outset" w:sz="6" w:space="0" w:color="414142"/>
              <w:left w:val="outset" w:sz="6" w:space="0" w:color="414142"/>
              <w:bottom w:val="single" w:sz="6" w:space="0" w:color="414142"/>
              <w:right w:val="outset" w:sz="6" w:space="0" w:color="414142"/>
            </w:tcBorders>
            <w:hideMark/>
          </w:tcPr>
          <w:p w14:paraId="3526320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60–70</w:t>
            </w:r>
          </w:p>
        </w:tc>
        <w:tc>
          <w:tcPr>
            <w:tcW w:w="432" w:type="pct"/>
            <w:tcBorders>
              <w:top w:val="outset" w:sz="6" w:space="0" w:color="414142"/>
              <w:left w:val="outset" w:sz="6" w:space="0" w:color="414142"/>
              <w:bottom w:val="single" w:sz="6" w:space="0" w:color="414142"/>
              <w:right w:val="outset" w:sz="6" w:space="0" w:color="414142"/>
            </w:tcBorders>
            <w:hideMark/>
          </w:tcPr>
          <w:p w14:paraId="15595943"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1FC20D5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70–80</w:t>
            </w:r>
          </w:p>
        </w:tc>
        <w:tc>
          <w:tcPr>
            <w:tcW w:w="432" w:type="pct"/>
            <w:tcBorders>
              <w:top w:val="outset" w:sz="6" w:space="0" w:color="414142"/>
              <w:left w:val="outset" w:sz="6" w:space="0" w:color="414142"/>
              <w:bottom w:val="single" w:sz="6" w:space="0" w:color="414142"/>
              <w:right w:val="outset" w:sz="6" w:space="0" w:color="414142"/>
            </w:tcBorders>
            <w:hideMark/>
          </w:tcPr>
          <w:p w14:paraId="7286D70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80–90</w:t>
            </w:r>
          </w:p>
        </w:tc>
        <w:tc>
          <w:tcPr>
            <w:tcW w:w="432" w:type="pct"/>
            <w:tcBorders>
              <w:top w:val="outset" w:sz="6" w:space="0" w:color="414142"/>
              <w:left w:val="outset" w:sz="6" w:space="0" w:color="414142"/>
              <w:bottom w:val="single" w:sz="6" w:space="0" w:color="414142"/>
              <w:right w:val="outset" w:sz="6" w:space="0" w:color="414142"/>
            </w:tcBorders>
            <w:hideMark/>
          </w:tcPr>
          <w:p w14:paraId="39F46DF4"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712B02E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90</w:t>
            </w:r>
          </w:p>
        </w:tc>
      </w:tr>
      <w:tr w:rsidR="00ED5F42" w:rsidRPr="00ED5F42" w14:paraId="20330A9B" w14:textId="77777777" w:rsidTr="005238D7">
        <w:trPr>
          <w:gridAfter w:val="1"/>
          <w:wAfter w:w="282" w:type="pct"/>
        </w:trPr>
        <w:tc>
          <w:tcPr>
            <w:tcW w:w="633" w:type="pct"/>
            <w:tcBorders>
              <w:top w:val="outset" w:sz="6" w:space="0" w:color="414142"/>
              <w:left w:val="nil"/>
              <w:bottom w:val="nil"/>
              <w:right w:val="nil"/>
            </w:tcBorders>
          </w:tcPr>
          <w:p w14:paraId="7FBDC878"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631" w:type="pct"/>
            <w:tcBorders>
              <w:top w:val="outset" w:sz="6" w:space="0" w:color="414142"/>
              <w:left w:val="nil"/>
              <w:bottom w:val="nil"/>
              <w:right w:val="nil"/>
            </w:tcBorders>
          </w:tcPr>
          <w:p w14:paraId="2EC0A320"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432" w:type="pct"/>
            <w:tcBorders>
              <w:top w:val="outset" w:sz="6" w:space="0" w:color="414142"/>
              <w:left w:val="nil"/>
              <w:bottom w:val="nil"/>
              <w:right w:val="nil"/>
            </w:tcBorders>
          </w:tcPr>
          <w:p w14:paraId="2F3EBC19"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432" w:type="pct"/>
            <w:tcBorders>
              <w:top w:val="outset" w:sz="6" w:space="0" w:color="414142"/>
              <w:left w:val="nil"/>
              <w:bottom w:val="nil"/>
              <w:right w:val="nil"/>
            </w:tcBorders>
          </w:tcPr>
          <w:p w14:paraId="14C2CAC6"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432" w:type="pct"/>
            <w:tcBorders>
              <w:top w:val="outset" w:sz="6" w:space="0" w:color="414142"/>
              <w:left w:val="nil"/>
              <w:bottom w:val="nil"/>
              <w:right w:val="nil"/>
            </w:tcBorders>
          </w:tcPr>
          <w:p w14:paraId="0FE9D08B"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432" w:type="pct"/>
            <w:tcBorders>
              <w:top w:val="outset" w:sz="6" w:space="0" w:color="414142"/>
              <w:left w:val="nil"/>
              <w:bottom w:val="nil"/>
              <w:right w:val="nil"/>
            </w:tcBorders>
          </w:tcPr>
          <w:p w14:paraId="17F22A55"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432" w:type="pct"/>
            <w:tcBorders>
              <w:top w:val="outset" w:sz="6" w:space="0" w:color="414142"/>
              <w:left w:val="nil"/>
              <w:bottom w:val="nil"/>
              <w:right w:val="nil"/>
            </w:tcBorders>
          </w:tcPr>
          <w:p w14:paraId="404EBD72"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432" w:type="pct"/>
            <w:tcBorders>
              <w:top w:val="outset" w:sz="6" w:space="0" w:color="414142"/>
              <w:left w:val="nil"/>
              <w:bottom w:val="nil"/>
              <w:right w:val="nil"/>
            </w:tcBorders>
          </w:tcPr>
          <w:p w14:paraId="27C68B98"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432" w:type="pct"/>
            <w:tcBorders>
              <w:top w:val="outset" w:sz="6" w:space="0" w:color="414142"/>
              <w:left w:val="nil"/>
              <w:bottom w:val="nil"/>
              <w:right w:val="nil"/>
            </w:tcBorders>
          </w:tcPr>
          <w:p w14:paraId="06E5FD25"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432" w:type="pct"/>
            <w:tcBorders>
              <w:top w:val="outset" w:sz="6" w:space="0" w:color="414142"/>
              <w:left w:val="nil"/>
              <w:bottom w:val="nil"/>
              <w:right w:val="nil"/>
            </w:tcBorders>
          </w:tcPr>
          <w:p w14:paraId="402D2D63"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39B279FE" w14:textId="77777777" w:rsidTr="005238D7">
        <w:tc>
          <w:tcPr>
            <w:tcW w:w="5000" w:type="pct"/>
            <w:gridSpan w:val="11"/>
            <w:tcBorders>
              <w:top w:val="outset" w:sz="6" w:space="0" w:color="414142"/>
              <w:left w:val="outset" w:sz="6" w:space="0" w:color="414142"/>
              <w:bottom w:val="outset" w:sz="6" w:space="0" w:color="414142"/>
              <w:right w:val="outset" w:sz="6" w:space="0" w:color="414142"/>
            </w:tcBorders>
            <w:vAlign w:val="center"/>
            <w:hideMark/>
          </w:tcPr>
          <w:p w14:paraId="612A9567" w14:textId="77777777" w:rsidR="00ED5F42" w:rsidRPr="001002BE" w:rsidRDefault="00ED5F42" w:rsidP="005238D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1.2. Score of the indicators for the assessment of the value for the cultivation and use of rye </w:t>
            </w:r>
            <w:r>
              <w:rPr>
                <w:rFonts w:ascii="Times New Roman" w:hAnsi="Times New Roman"/>
                <w:sz w:val="24"/>
              </w:rPr>
              <w:t>(</w:t>
            </w:r>
            <w:r>
              <w:rPr>
                <w:rFonts w:ascii="Times New Roman" w:hAnsi="Times New Roman"/>
                <w:i/>
                <w:iCs/>
                <w:sz w:val="24"/>
              </w:rPr>
              <w:t>Secale cereale</w:t>
            </w:r>
            <w:r>
              <w:rPr>
                <w:rFonts w:ascii="Times New Roman" w:hAnsi="Times New Roman"/>
                <w:sz w:val="24"/>
              </w:rPr>
              <w:t xml:space="preserve"> L.) </w:t>
            </w:r>
            <w:r>
              <w:rPr>
                <w:rFonts w:ascii="Times New Roman" w:hAnsi="Times New Roman"/>
                <w:b/>
                <w:sz w:val="24"/>
              </w:rPr>
              <w:t>varieties in 9-point scale</w:t>
            </w:r>
          </w:p>
        </w:tc>
      </w:tr>
      <w:tr w:rsidR="00ED5F42" w:rsidRPr="00ED5F42" w14:paraId="3AACA979" w14:textId="77777777" w:rsidTr="005238D7">
        <w:tc>
          <w:tcPr>
            <w:tcW w:w="1264"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0EFEDC7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Indicators</w:t>
            </w:r>
          </w:p>
        </w:tc>
        <w:tc>
          <w:tcPr>
            <w:tcW w:w="3736" w:type="pct"/>
            <w:gridSpan w:val="9"/>
            <w:tcBorders>
              <w:top w:val="outset" w:sz="6" w:space="0" w:color="414142"/>
              <w:left w:val="outset" w:sz="6" w:space="0" w:color="414142"/>
              <w:bottom w:val="outset" w:sz="6" w:space="0" w:color="414142"/>
              <w:right w:val="outset" w:sz="6" w:space="0" w:color="414142"/>
            </w:tcBorders>
            <w:vAlign w:val="center"/>
            <w:hideMark/>
          </w:tcPr>
          <w:p w14:paraId="625D91B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Points</w:t>
            </w:r>
          </w:p>
        </w:tc>
      </w:tr>
      <w:tr w:rsidR="00ED5F42" w:rsidRPr="00ED5F42" w14:paraId="3539E67C" w14:textId="77777777" w:rsidTr="005238D7">
        <w:tc>
          <w:tcPr>
            <w:tcW w:w="1264" w:type="pct"/>
            <w:gridSpan w:val="2"/>
            <w:vMerge/>
            <w:tcBorders>
              <w:top w:val="outset" w:sz="6" w:space="0" w:color="414142"/>
              <w:left w:val="outset" w:sz="6" w:space="0" w:color="414142"/>
              <w:bottom w:val="outset" w:sz="6" w:space="0" w:color="414142"/>
              <w:right w:val="outset" w:sz="6" w:space="0" w:color="414142"/>
            </w:tcBorders>
            <w:vAlign w:val="center"/>
            <w:hideMark/>
          </w:tcPr>
          <w:p w14:paraId="0CEE481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2C4FAE7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07E4A92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6A391CA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2C0DC97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27F722B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4EFC893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4928298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24CD8B7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282" w:type="pct"/>
            <w:tcBorders>
              <w:top w:val="outset" w:sz="6" w:space="0" w:color="414142"/>
              <w:left w:val="outset" w:sz="6" w:space="0" w:color="414142"/>
              <w:bottom w:val="outset" w:sz="6" w:space="0" w:color="414142"/>
              <w:right w:val="outset" w:sz="6" w:space="0" w:color="414142"/>
            </w:tcBorders>
            <w:vAlign w:val="center"/>
            <w:hideMark/>
          </w:tcPr>
          <w:p w14:paraId="7C6B236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r>
      <w:tr w:rsidR="00ED5F42" w:rsidRPr="00ED5F42" w14:paraId="363C96B4" w14:textId="77777777" w:rsidTr="005238D7">
        <w:tc>
          <w:tcPr>
            <w:tcW w:w="1264" w:type="pct"/>
            <w:gridSpan w:val="2"/>
            <w:tcBorders>
              <w:top w:val="outset" w:sz="6" w:space="0" w:color="414142"/>
              <w:left w:val="outset" w:sz="6" w:space="0" w:color="414142"/>
              <w:bottom w:val="outset" w:sz="6" w:space="0" w:color="414142"/>
              <w:right w:val="outset" w:sz="6" w:space="0" w:color="414142"/>
            </w:tcBorders>
            <w:hideMark/>
          </w:tcPr>
          <w:p w14:paraId="094BE23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Winter hardiness</w:t>
            </w:r>
          </w:p>
        </w:tc>
        <w:tc>
          <w:tcPr>
            <w:tcW w:w="432" w:type="pct"/>
            <w:tcBorders>
              <w:top w:val="outset" w:sz="6" w:space="0" w:color="414142"/>
              <w:left w:val="outset" w:sz="6" w:space="0" w:color="414142"/>
              <w:bottom w:val="outset" w:sz="6" w:space="0" w:color="414142"/>
              <w:right w:val="outset" w:sz="6" w:space="0" w:color="414142"/>
            </w:tcBorders>
            <w:hideMark/>
          </w:tcPr>
          <w:p w14:paraId="3F32102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poor</w:t>
            </w:r>
          </w:p>
        </w:tc>
        <w:tc>
          <w:tcPr>
            <w:tcW w:w="432" w:type="pct"/>
            <w:tcBorders>
              <w:top w:val="outset" w:sz="6" w:space="0" w:color="414142"/>
              <w:left w:val="outset" w:sz="6" w:space="0" w:color="414142"/>
              <w:bottom w:val="outset" w:sz="6" w:space="0" w:color="414142"/>
              <w:right w:val="outset" w:sz="6" w:space="0" w:color="414142"/>
            </w:tcBorders>
            <w:hideMark/>
          </w:tcPr>
          <w:p w14:paraId="7EA3710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5F33FBD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poor</w:t>
            </w:r>
          </w:p>
        </w:tc>
        <w:tc>
          <w:tcPr>
            <w:tcW w:w="432" w:type="pct"/>
            <w:tcBorders>
              <w:top w:val="outset" w:sz="6" w:space="0" w:color="414142"/>
              <w:left w:val="outset" w:sz="6" w:space="0" w:color="414142"/>
              <w:bottom w:val="outset" w:sz="6" w:space="0" w:color="414142"/>
              <w:right w:val="outset" w:sz="6" w:space="0" w:color="414142"/>
            </w:tcBorders>
            <w:hideMark/>
          </w:tcPr>
          <w:p w14:paraId="685199A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1D80BC7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tc>
        <w:tc>
          <w:tcPr>
            <w:tcW w:w="432" w:type="pct"/>
            <w:tcBorders>
              <w:top w:val="outset" w:sz="6" w:space="0" w:color="414142"/>
              <w:left w:val="outset" w:sz="6" w:space="0" w:color="414142"/>
              <w:bottom w:val="outset" w:sz="6" w:space="0" w:color="414142"/>
              <w:right w:val="outset" w:sz="6" w:space="0" w:color="414142"/>
            </w:tcBorders>
            <w:hideMark/>
          </w:tcPr>
          <w:p w14:paraId="6ECAF36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7AE9806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good</w:t>
            </w:r>
          </w:p>
        </w:tc>
        <w:tc>
          <w:tcPr>
            <w:tcW w:w="432" w:type="pct"/>
            <w:tcBorders>
              <w:top w:val="outset" w:sz="6" w:space="0" w:color="414142"/>
              <w:left w:val="outset" w:sz="6" w:space="0" w:color="414142"/>
              <w:bottom w:val="outset" w:sz="6" w:space="0" w:color="414142"/>
              <w:right w:val="outset" w:sz="6" w:space="0" w:color="414142"/>
            </w:tcBorders>
            <w:hideMark/>
          </w:tcPr>
          <w:p w14:paraId="6AEFC72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282" w:type="pct"/>
            <w:tcBorders>
              <w:top w:val="outset" w:sz="6" w:space="0" w:color="414142"/>
              <w:left w:val="outset" w:sz="6" w:space="0" w:color="414142"/>
              <w:bottom w:val="outset" w:sz="6" w:space="0" w:color="414142"/>
              <w:right w:val="outset" w:sz="6" w:space="0" w:color="414142"/>
            </w:tcBorders>
            <w:hideMark/>
          </w:tcPr>
          <w:p w14:paraId="0BB83E5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good</w:t>
            </w:r>
          </w:p>
        </w:tc>
      </w:tr>
      <w:tr w:rsidR="00ED5F42" w:rsidRPr="00ED5F42" w14:paraId="7445C844" w14:textId="77777777" w:rsidTr="005238D7">
        <w:tc>
          <w:tcPr>
            <w:tcW w:w="1264" w:type="pct"/>
            <w:gridSpan w:val="2"/>
            <w:tcBorders>
              <w:top w:val="outset" w:sz="6" w:space="0" w:color="414142"/>
              <w:left w:val="outset" w:sz="6" w:space="0" w:color="414142"/>
              <w:bottom w:val="outset" w:sz="6" w:space="0" w:color="414142"/>
              <w:right w:val="outset" w:sz="6" w:space="0" w:color="414142"/>
            </w:tcBorders>
            <w:hideMark/>
          </w:tcPr>
          <w:p w14:paraId="4D6E3DF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Lodging resistance*</w:t>
            </w:r>
          </w:p>
        </w:tc>
        <w:tc>
          <w:tcPr>
            <w:tcW w:w="432" w:type="pct"/>
            <w:tcBorders>
              <w:top w:val="outset" w:sz="6" w:space="0" w:color="414142"/>
              <w:left w:val="outset" w:sz="6" w:space="0" w:color="414142"/>
              <w:bottom w:val="outset" w:sz="6" w:space="0" w:color="414142"/>
              <w:right w:val="outset" w:sz="6" w:space="0" w:color="414142"/>
            </w:tcBorders>
            <w:hideMark/>
          </w:tcPr>
          <w:p w14:paraId="194C575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poor</w:t>
            </w:r>
          </w:p>
        </w:tc>
        <w:tc>
          <w:tcPr>
            <w:tcW w:w="432" w:type="pct"/>
            <w:tcBorders>
              <w:top w:val="outset" w:sz="6" w:space="0" w:color="414142"/>
              <w:left w:val="outset" w:sz="6" w:space="0" w:color="414142"/>
              <w:bottom w:val="outset" w:sz="6" w:space="0" w:color="414142"/>
              <w:right w:val="outset" w:sz="6" w:space="0" w:color="414142"/>
            </w:tcBorders>
            <w:hideMark/>
          </w:tcPr>
          <w:p w14:paraId="20BF954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70CF65A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poor</w:t>
            </w:r>
          </w:p>
        </w:tc>
        <w:tc>
          <w:tcPr>
            <w:tcW w:w="432" w:type="pct"/>
            <w:tcBorders>
              <w:top w:val="outset" w:sz="6" w:space="0" w:color="414142"/>
              <w:left w:val="outset" w:sz="6" w:space="0" w:color="414142"/>
              <w:bottom w:val="outset" w:sz="6" w:space="0" w:color="414142"/>
              <w:right w:val="outset" w:sz="6" w:space="0" w:color="414142"/>
            </w:tcBorders>
            <w:hideMark/>
          </w:tcPr>
          <w:p w14:paraId="5F7B270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129551D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tc>
        <w:tc>
          <w:tcPr>
            <w:tcW w:w="432" w:type="pct"/>
            <w:tcBorders>
              <w:top w:val="outset" w:sz="6" w:space="0" w:color="414142"/>
              <w:left w:val="outset" w:sz="6" w:space="0" w:color="414142"/>
              <w:bottom w:val="outset" w:sz="6" w:space="0" w:color="414142"/>
              <w:right w:val="outset" w:sz="6" w:space="0" w:color="414142"/>
            </w:tcBorders>
            <w:hideMark/>
          </w:tcPr>
          <w:p w14:paraId="0570BF0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515E46C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good</w:t>
            </w:r>
          </w:p>
        </w:tc>
        <w:tc>
          <w:tcPr>
            <w:tcW w:w="432" w:type="pct"/>
            <w:tcBorders>
              <w:top w:val="outset" w:sz="6" w:space="0" w:color="414142"/>
              <w:left w:val="outset" w:sz="6" w:space="0" w:color="414142"/>
              <w:bottom w:val="outset" w:sz="6" w:space="0" w:color="414142"/>
              <w:right w:val="outset" w:sz="6" w:space="0" w:color="414142"/>
            </w:tcBorders>
            <w:hideMark/>
          </w:tcPr>
          <w:p w14:paraId="28CE90E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282" w:type="pct"/>
            <w:tcBorders>
              <w:top w:val="outset" w:sz="6" w:space="0" w:color="414142"/>
              <w:left w:val="outset" w:sz="6" w:space="0" w:color="414142"/>
              <w:bottom w:val="outset" w:sz="6" w:space="0" w:color="414142"/>
              <w:right w:val="outset" w:sz="6" w:space="0" w:color="414142"/>
            </w:tcBorders>
            <w:hideMark/>
          </w:tcPr>
          <w:p w14:paraId="17996F0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good</w:t>
            </w:r>
          </w:p>
        </w:tc>
      </w:tr>
      <w:tr w:rsidR="00ED5F42" w:rsidRPr="00ED5F42" w14:paraId="7CDDCBF3" w14:textId="77777777" w:rsidTr="005238D7">
        <w:tc>
          <w:tcPr>
            <w:tcW w:w="1264" w:type="pct"/>
            <w:gridSpan w:val="2"/>
            <w:tcBorders>
              <w:top w:val="outset" w:sz="6" w:space="0" w:color="414142"/>
              <w:left w:val="outset" w:sz="6" w:space="0" w:color="414142"/>
              <w:bottom w:val="outset" w:sz="6" w:space="0" w:color="414142"/>
              <w:right w:val="outset" w:sz="6" w:space="0" w:color="414142"/>
            </w:tcBorders>
            <w:hideMark/>
          </w:tcPr>
          <w:p w14:paraId="3420DFA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Grain yield, % (in comparison with the standard variety or the average indicator of standard varieties)**</w:t>
            </w:r>
          </w:p>
        </w:tc>
        <w:tc>
          <w:tcPr>
            <w:tcW w:w="432" w:type="pct"/>
            <w:tcBorders>
              <w:top w:val="outset" w:sz="6" w:space="0" w:color="414142"/>
              <w:left w:val="outset" w:sz="6" w:space="0" w:color="414142"/>
              <w:bottom w:val="outset" w:sz="6" w:space="0" w:color="414142"/>
              <w:right w:val="outset" w:sz="6" w:space="0" w:color="414142"/>
            </w:tcBorders>
            <w:hideMark/>
          </w:tcPr>
          <w:p w14:paraId="6C30C26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poor</w:t>
            </w:r>
          </w:p>
        </w:tc>
        <w:tc>
          <w:tcPr>
            <w:tcW w:w="432" w:type="pct"/>
            <w:tcBorders>
              <w:top w:val="outset" w:sz="6" w:space="0" w:color="414142"/>
              <w:left w:val="outset" w:sz="6" w:space="0" w:color="414142"/>
              <w:bottom w:val="outset" w:sz="6" w:space="0" w:color="414142"/>
              <w:right w:val="outset" w:sz="6" w:space="0" w:color="414142"/>
            </w:tcBorders>
            <w:hideMark/>
          </w:tcPr>
          <w:p w14:paraId="259E3D1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66–75</w:t>
            </w:r>
          </w:p>
        </w:tc>
        <w:tc>
          <w:tcPr>
            <w:tcW w:w="432" w:type="pct"/>
            <w:tcBorders>
              <w:top w:val="outset" w:sz="6" w:space="0" w:color="414142"/>
              <w:left w:val="outset" w:sz="6" w:space="0" w:color="414142"/>
              <w:bottom w:val="outset" w:sz="6" w:space="0" w:color="414142"/>
              <w:right w:val="outset" w:sz="6" w:space="0" w:color="414142"/>
            </w:tcBorders>
            <w:hideMark/>
          </w:tcPr>
          <w:p w14:paraId="42995445"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poor</w:t>
            </w:r>
          </w:p>
          <w:p w14:paraId="0F42C38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76–85</w:t>
            </w:r>
          </w:p>
        </w:tc>
        <w:tc>
          <w:tcPr>
            <w:tcW w:w="432" w:type="pct"/>
            <w:tcBorders>
              <w:top w:val="outset" w:sz="6" w:space="0" w:color="414142"/>
              <w:left w:val="outset" w:sz="6" w:space="0" w:color="414142"/>
              <w:bottom w:val="outset" w:sz="6" w:space="0" w:color="414142"/>
              <w:right w:val="outset" w:sz="6" w:space="0" w:color="414142"/>
            </w:tcBorders>
            <w:hideMark/>
          </w:tcPr>
          <w:p w14:paraId="0F5380B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86–95</w:t>
            </w:r>
          </w:p>
        </w:tc>
        <w:tc>
          <w:tcPr>
            <w:tcW w:w="432" w:type="pct"/>
            <w:tcBorders>
              <w:top w:val="outset" w:sz="6" w:space="0" w:color="414142"/>
              <w:left w:val="outset" w:sz="6" w:space="0" w:color="414142"/>
              <w:bottom w:val="outset" w:sz="6" w:space="0" w:color="414142"/>
              <w:right w:val="outset" w:sz="6" w:space="0" w:color="414142"/>
            </w:tcBorders>
            <w:hideMark/>
          </w:tcPr>
          <w:p w14:paraId="117E87B6"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3E291BA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96–105</w:t>
            </w:r>
          </w:p>
        </w:tc>
        <w:tc>
          <w:tcPr>
            <w:tcW w:w="432" w:type="pct"/>
            <w:tcBorders>
              <w:top w:val="outset" w:sz="6" w:space="0" w:color="414142"/>
              <w:left w:val="outset" w:sz="6" w:space="0" w:color="414142"/>
              <w:bottom w:val="outset" w:sz="6" w:space="0" w:color="414142"/>
              <w:right w:val="outset" w:sz="6" w:space="0" w:color="414142"/>
            </w:tcBorders>
            <w:hideMark/>
          </w:tcPr>
          <w:p w14:paraId="4A17650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106–115</w:t>
            </w:r>
          </w:p>
        </w:tc>
        <w:tc>
          <w:tcPr>
            <w:tcW w:w="432" w:type="pct"/>
            <w:tcBorders>
              <w:top w:val="outset" w:sz="6" w:space="0" w:color="414142"/>
              <w:left w:val="outset" w:sz="6" w:space="0" w:color="414142"/>
              <w:bottom w:val="outset" w:sz="6" w:space="0" w:color="414142"/>
              <w:right w:val="outset" w:sz="6" w:space="0" w:color="414142"/>
            </w:tcBorders>
            <w:hideMark/>
          </w:tcPr>
          <w:p w14:paraId="7E8CC68A"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good</w:t>
            </w:r>
          </w:p>
          <w:p w14:paraId="79A9910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116–125</w:t>
            </w:r>
          </w:p>
        </w:tc>
        <w:tc>
          <w:tcPr>
            <w:tcW w:w="432" w:type="pct"/>
            <w:tcBorders>
              <w:top w:val="outset" w:sz="6" w:space="0" w:color="414142"/>
              <w:left w:val="outset" w:sz="6" w:space="0" w:color="414142"/>
              <w:bottom w:val="outset" w:sz="6" w:space="0" w:color="414142"/>
              <w:right w:val="outset" w:sz="6" w:space="0" w:color="414142"/>
            </w:tcBorders>
            <w:hideMark/>
          </w:tcPr>
          <w:p w14:paraId="792D547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126–135</w:t>
            </w:r>
          </w:p>
        </w:tc>
        <w:tc>
          <w:tcPr>
            <w:tcW w:w="282" w:type="pct"/>
            <w:tcBorders>
              <w:top w:val="outset" w:sz="6" w:space="0" w:color="414142"/>
              <w:left w:val="outset" w:sz="6" w:space="0" w:color="414142"/>
              <w:bottom w:val="outset" w:sz="6" w:space="0" w:color="414142"/>
              <w:right w:val="outset" w:sz="6" w:space="0" w:color="414142"/>
            </w:tcBorders>
            <w:hideMark/>
          </w:tcPr>
          <w:p w14:paraId="5B0D54FB"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good</w:t>
            </w:r>
          </w:p>
          <w:p w14:paraId="29820A9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135</w:t>
            </w:r>
          </w:p>
        </w:tc>
      </w:tr>
      <w:tr w:rsidR="00ED5F42" w:rsidRPr="00ED5F42" w14:paraId="571F5F61" w14:textId="77777777" w:rsidTr="005238D7">
        <w:tc>
          <w:tcPr>
            <w:tcW w:w="633" w:type="pct"/>
            <w:vMerge w:val="restart"/>
            <w:tcBorders>
              <w:top w:val="outset" w:sz="6" w:space="0" w:color="414142"/>
              <w:left w:val="outset" w:sz="6" w:space="0" w:color="414142"/>
              <w:bottom w:val="outset" w:sz="6" w:space="0" w:color="414142"/>
              <w:right w:val="outset" w:sz="6" w:space="0" w:color="414142"/>
            </w:tcBorders>
            <w:hideMark/>
          </w:tcPr>
          <w:p w14:paraId="63E61BD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mass of 1000 grains, g</w:t>
            </w:r>
          </w:p>
        </w:tc>
        <w:tc>
          <w:tcPr>
            <w:tcW w:w="631" w:type="pct"/>
            <w:tcBorders>
              <w:top w:val="outset" w:sz="6" w:space="0" w:color="414142"/>
              <w:left w:val="outset" w:sz="6" w:space="0" w:color="414142"/>
              <w:bottom w:val="outset" w:sz="6" w:space="0" w:color="414142"/>
              <w:right w:val="outset" w:sz="6" w:space="0" w:color="414142"/>
            </w:tcBorders>
            <w:hideMark/>
          </w:tcPr>
          <w:p w14:paraId="0DC6FCF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tetraploid rye</w:t>
            </w:r>
          </w:p>
        </w:tc>
        <w:tc>
          <w:tcPr>
            <w:tcW w:w="432" w:type="pct"/>
            <w:tcBorders>
              <w:top w:val="outset" w:sz="6" w:space="0" w:color="414142"/>
              <w:left w:val="outset" w:sz="6" w:space="0" w:color="414142"/>
              <w:bottom w:val="outset" w:sz="6" w:space="0" w:color="414142"/>
              <w:right w:val="outset" w:sz="6" w:space="0" w:color="414142"/>
            </w:tcBorders>
            <w:hideMark/>
          </w:tcPr>
          <w:p w14:paraId="25E3853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outset" w:sz="6" w:space="0" w:color="414142"/>
              <w:right w:val="outset" w:sz="6" w:space="0" w:color="414142"/>
            </w:tcBorders>
            <w:hideMark/>
          </w:tcPr>
          <w:p w14:paraId="247A87F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30.0–33.9</w:t>
            </w:r>
          </w:p>
        </w:tc>
        <w:tc>
          <w:tcPr>
            <w:tcW w:w="432" w:type="pct"/>
            <w:tcBorders>
              <w:top w:val="outset" w:sz="6" w:space="0" w:color="414142"/>
              <w:left w:val="outset" w:sz="6" w:space="0" w:color="414142"/>
              <w:bottom w:val="outset" w:sz="6" w:space="0" w:color="414142"/>
              <w:right w:val="outset" w:sz="6" w:space="0" w:color="414142"/>
            </w:tcBorders>
            <w:hideMark/>
          </w:tcPr>
          <w:p w14:paraId="0BBFDC2A"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5A6DF64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34.0–37.9</w:t>
            </w:r>
          </w:p>
        </w:tc>
        <w:tc>
          <w:tcPr>
            <w:tcW w:w="432" w:type="pct"/>
            <w:tcBorders>
              <w:top w:val="outset" w:sz="6" w:space="0" w:color="414142"/>
              <w:left w:val="outset" w:sz="6" w:space="0" w:color="414142"/>
              <w:bottom w:val="outset" w:sz="6" w:space="0" w:color="414142"/>
              <w:right w:val="outset" w:sz="6" w:space="0" w:color="414142"/>
            </w:tcBorders>
            <w:hideMark/>
          </w:tcPr>
          <w:p w14:paraId="478DAC0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38.0–41.9</w:t>
            </w:r>
          </w:p>
        </w:tc>
        <w:tc>
          <w:tcPr>
            <w:tcW w:w="432" w:type="pct"/>
            <w:tcBorders>
              <w:top w:val="outset" w:sz="6" w:space="0" w:color="414142"/>
              <w:left w:val="outset" w:sz="6" w:space="0" w:color="414142"/>
              <w:bottom w:val="outset" w:sz="6" w:space="0" w:color="414142"/>
              <w:right w:val="outset" w:sz="6" w:space="0" w:color="414142"/>
            </w:tcBorders>
            <w:hideMark/>
          </w:tcPr>
          <w:p w14:paraId="210E59A6"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3E91F08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42.0–45.9</w:t>
            </w:r>
          </w:p>
        </w:tc>
        <w:tc>
          <w:tcPr>
            <w:tcW w:w="432" w:type="pct"/>
            <w:tcBorders>
              <w:top w:val="outset" w:sz="6" w:space="0" w:color="414142"/>
              <w:left w:val="outset" w:sz="6" w:space="0" w:color="414142"/>
              <w:bottom w:val="outset" w:sz="6" w:space="0" w:color="414142"/>
              <w:right w:val="outset" w:sz="6" w:space="0" w:color="414142"/>
            </w:tcBorders>
            <w:hideMark/>
          </w:tcPr>
          <w:p w14:paraId="7FC4250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46.0–50.9</w:t>
            </w:r>
          </w:p>
        </w:tc>
        <w:tc>
          <w:tcPr>
            <w:tcW w:w="432" w:type="pct"/>
            <w:tcBorders>
              <w:top w:val="outset" w:sz="6" w:space="0" w:color="414142"/>
              <w:left w:val="outset" w:sz="6" w:space="0" w:color="414142"/>
              <w:bottom w:val="outset" w:sz="6" w:space="0" w:color="414142"/>
              <w:right w:val="outset" w:sz="6" w:space="0" w:color="414142"/>
            </w:tcBorders>
            <w:hideMark/>
          </w:tcPr>
          <w:p w14:paraId="22CC94A5"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1D6F4C6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51.0–54.9</w:t>
            </w:r>
          </w:p>
        </w:tc>
        <w:tc>
          <w:tcPr>
            <w:tcW w:w="432" w:type="pct"/>
            <w:tcBorders>
              <w:top w:val="outset" w:sz="6" w:space="0" w:color="414142"/>
              <w:left w:val="outset" w:sz="6" w:space="0" w:color="414142"/>
              <w:bottom w:val="outset" w:sz="6" w:space="0" w:color="414142"/>
              <w:right w:val="outset" w:sz="6" w:space="0" w:color="414142"/>
            </w:tcBorders>
            <w:hideMark/>
          </w:tcPr>
          <w:p w14:paraId="51D278FC"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55.0−60.0</w:t>
            </w:r>
          </w:p>
          <w:p w14:paraId="1278418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p>
        </w:tc>
        <w:tc>
          <w:tcPr>
            <w:tcW w:w="282" w:type="pct"/>
            <w:tcBorders>
              <w:top w:val="outset" w:sz="6" w:space="0" w:color="414142"/>
              <w:left w:val="outset" w:sz="6" w:space="0" w:color="414142"/>
              <w:bottom w:val="outset" w:sz="6" w:space="0" w:color="414142"/>
              <w:right w:val="outset" w:sz="6" w:space="0" w:color="414142"/>
            </w:tcBorders>
            <w:hideMark/>
          </w:tcPr>
          <w:p w14:paraId="2A7693B0"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220C90E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60.0</w:t>
            </w:r>
          </w:p>
        </w:tc>
      </w:tr>
      <w:tr w:rsidR="00ED5F42" w:rsidRPr="00ED5F42" w14:paraId="7D2CB714" w14:textId="77777777" w:rsidTr="005238D7">
        <w:tc>
          <w:tcPr>
            <w:tcW w:w="633" w:type="pct"/>
            <w:vMerge/>
            <w:tcBorders>
              <w:top w:val="outset" w:sz="6" w:space="0" w:color="414142"/>
              <w:left w:val="outset" w:sz="6" w:space="0" w:color="414142"/>
              <w:bottom w:val="outset" w:sz="6" w:space="0" w:color="414142"/>
              <w:right w:val="outset" w:sz="6" w:space="0" w:color="414142"/>
            </w:tcBorders>
            <w:vAlign w:val="center"/>
            <w:hideMark/>
          </w:tcPr>
          <w:p w14:paraId="699B034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631" w:type="pct"/>
            <w:tcBorders>
              <w:top w:val="outset" w:sz="6" w:space="0" w:color="414142"/>
              <w:left w:val="outset" w:sz="6" w:space="0" w:color="414142"/>
              <w:bottom w:val="outset" w:sz="6" w:space="0" w:color="414142"/>
              <w:right w:val="outset" w:sz="6" w:space="0" w:color="414142"/>
            </w:tcBorders>
            <w:hideMark/>
          </w:tcPr>
          <w:p w14:paraId="7ADA6C7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diploid rye</w:t>
            </w:r>
          </w:p>
        </w:tc>
        <w:tc>
          <w:tcPr>
            <w:tcW w:w="432" w:type="pct"/>
            <w:tcBorders>
              <w:top w:val="outset" w:sz="6" w:space="0" w:color="414142"/>
              <w:left w:val="outset" w:sz="6" w:space="0" w:color="414142"/>
              <w:bottom w:val="outset" w:sz="6" w:space="0" w:color="414142"/>
              <w:right w:val="outset" w:sz="6" w:space="0" w:color="414142"/>
            </w:tcBorders>
            <w:hideMark/>
          </w:tcPr>
          <w:p w14:paraId="288147F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outset" w:sz="6" w:space="0" w:color="414142"/>
              <w:right w:val="outset" w:sz="6" w:space="0" w:color="414142"/>
            </w:tcBorders>
            <w:hideMark/>
          </w:tcPr>
          <w:p w14:paraId="02B1892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25.0–28.9</w:t>
            </w:r>
          </w:p>
        </w:tc>
        <w:tc>
          <w:tcPr>
            <w:tcW w:w="432" w:type="pct"/>
            <w:tcBorders>
              <w:top w:val="outset" w:sz="6" w:space="0" w:color="414142"/>
              <w:left w:val="outset" w:sz="6" w:space="0" w:color="414142"/>
              <w:bottom w:val="outset" w:sz="6" w:space="0" w:color="414142"/>
              <w:right w:val="outset" w:sz="6" w:space="0" w:color="414142"/>
            </w:tcBorders>
            <w:hideMark/>
          </w:tcPr>
          <w:p w14:paraId="6FE72ACD"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1261FCE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29.0–31.9</w:t>
            </w:r>
          </w:p>
        </w:tc>
        <w:tc>
          <w:tcPr>
            <w:tcW w:w="432" w:type="pct"/>
            <w:tcBorders>
              <w:top w:val="outset" w:sz="6" w:space="0" w:color="414142"/>
              <w:left w:val="outset" w:sz="6" w:space="0" w:color="414142"/>
              <w:bottom w:val="outset" w:sz="6" w:space="0" w:color="414142"/>
              <w:right w:val="outset" w:sz="6" w:space="0" w:color="414142"/>
            </w:tcBorders>
            <w:hideMark/>
          </w:tcPr>
          <w:p w14:paraId="5430E3A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32.0–34.9</w:t>
            </w:r>
          </w:p>
        </w:tc>
        <w:tc>
          <w:tcPr>
            <w:tcW w:w="432" w:type="pct"/>
            <w:tcBorders>
              <w:top w:val="outset" w:sz="6" w:space="0" w:color="414142"/>
              <w:left w:val="outset" w:sz="6" w:space="0" w:color="414142"/>
              <w:bottom w:val="outset" w:sz="6" w:space="0" w:color="414142"/>
              <w:right w:val="outset" w:sz="6" w:space="0" w:color="414142"/>
            </w:tcBorders>
            <w:hideMark/>
          </w:tcPr>
          <w:p w14:paraId="7299F8B8"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17E7AB8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35.0–37.9</w:t>
            </w:r>
          </w:p>
        </w:tc>
        <w:tc>
          <w:tcPr>
            <w:tcW w:w="432" w:type="pct"/>
            <w:tcBorders>
              <w:top w:val="outset" w:sz="6" w:space="0" w:color="414142"/>
              <w:left w:val="outset" w:sz="6" w:space="0" w:color="414142"/>
              <w:bottom w:val="outset" w:sz="6" w:space="0" w:color="414142"/>
              <w:right w:val="outset" w:sz="6" w:space="0" w:color="414142"/>
            </w:tcBorders>
            <w:hideMark/>
          </w:tcPr>
          <w:p w14:paraId="2DAAFC5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38.0–40.9</w:t>
            </w:r>
          </w:p>
        </w:tc>
        <w:tc>
          <w:tcPr>
            <w:tcW w:w="432" w:type="pct"/>
            <w:tcBorders>
              <w:top w:val="outset" w:sz="6" w:space="0" w:color="414142"/>
              <w:left w:val="outset" w:sz="6" w:space="0" w:color="414142"/>
              <w:bottom w:val="outset" w:sz="6" w:space="0" w:color="414142"/>
              <w:right w:val="outset" w:sz="6" w:space="0" w:color="414142"/>
            </w:tcBorders>
            <w:hideMark/>
          </w:tcPr>
          <w:p w14:paraId="139F1083"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58493DF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41.0–43.9</w:t>
            </w:r>
          </w:p>
        </w:tc>
        <w:tc>
          <w:tcPr>
            <w:tcW w:w="432" w:type="pct"/>
            <w:tcBorders>
              <w:top w:val="outset" w:sz="6" w:space="0" w:color="414142"/>
              <w:left w:val="outset" w:sz="6" w:space="0" w:color="414142"/>
              <w:bottom w:val="outset" w:sz="6" w:space="0" w:color="414142"/>
              <w:right w:val="outset" w:sz="6" w:space="0" w:color="414142"/>
            </w:tcBorders>
            <w:hideMark/>
          </w:tcPr>
          <w:p w14:paraId="0CDA23E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44.0–46.0</w:t>
            </w:r>
          </w:p>
        </w:tc>
        <w:tc>
          <w:tcPr>
            <w:tcW w:w="282" w:type="pct"/>
            <w:tcBorders>
              <w:top w:val="outset" w:sz="6" w:space="0" w:color="414142"/>
              <w:left w:val="outset" w:sz="6" w:space="0" w:color="414142"/>
              <w:bottom w:val="outset" w:sz="6" w:space="0" w:color="414142"/>
              <w:right w:val="outset" w:sz="6" w:space="0" w:color="414142"/>
            </w:tcBorders>
            <w:hideMark/>
          </w:tcPr>
          <w:p w14:paraId="27A087EC"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548B404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46.0</w:t>
            </w:r>
          </w:p>
        </w:tc>
      </w:tr>
      <w:tr w:rsidR="00ED5F42" w:rsidRPr="00ED5F42" w14:paraId="736B9C9A" w14:textId="77777777" w:rsidTr="005238D7">
        <w:tc>
          <w:tcPr>
            <w:tcW w:w="1264" w:type="pct"/>
            <w:gridSpan w:val="2"/>
            <w:tcBorders>
              <w:top w:val="outset" w:sz="6" w:space="0" w:color="414142"/>
              <w:left w:val="outset" w:sz="6" w:space="0" w:color="414142"/>
              <w:bottom w:val="outset" w:sz="6" w:space="0" w:color="414142"/>
              <w:right w:val="outset" w:sz="6" w:space="0" w:color="414142"/>
            </w:tcBorders>
            <w:hideMark/>
          </w:tcPr>
          <w:p w14:paraId="377886A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Bulk density, g l</w:t>
            </w:r>
            <w:r>
              <w:rPr>
                <w:rFonts w:ascii="Times New Roman" w:hAnsi="Times New Roman"/>
                <w:sz w:val="24"/>
                <w:vertAlign w:val="superscript"/>
              </w:rPr>
              <w:t>-1</w:t>
            </w:r>
          </w:p>
        </w:tc>
        <w:tc>
          <w:tcPr>
            <w:tcW w:w="432" w:type="pct"/>
            <w:tcBorders>
              <w:top w:val="outset" w:sz="6" w:space="0" w:color="414142"/>
              <w:left w:val="outset" w:sz="6" w:space="0" w:color="414142"/>
              <w:bottom w:val="outset" w:sz="6" w:space="0" w:color="414142"/>
              <w:right w:val="outset" w:sz="6" w:space="0" w:color="414142"/>
            </w:tcBorders>
            <w:hideMark/>
          </w:tcPr>
          <w:p w14:paraId="25D3AA5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outset" w:sz="6" w:space="0" w:color="414142"/>
              <w:right w:val="outset" w:sz="6" w:space="0" w:color="414142"/>
            </w:tcBorders>
            <w:hideMark/>
          </w:tcPr>
          <w:p w14:paraId="443A790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600–620</w:t>
            </w:r>
          </w:p>
        </w:tc>
        <w:tc>
          <w:tcPr>
            <w:tcW w:w="432" w:type="pct"/>
            <w:tcBorders>
              <w:top w:val="outset" w:sz="6" w:space="0" w:color="414142"/>
              <w:left w:val="outset" w:sz="6" w:space="0" w:color="414142"/>
              <w:bottom w:val="outset" w:sz="6" w:space="0" w:color="414142"/>
              <w:right w:val="outset" w:sz="6" w:space="0" w:color="414142"/>
            </w:tcBorders>
            <w:hideMark/>
          </w:tcPr>
          <w:p w14:paraId="124144C7"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6CF8543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621–640</w:t>
            </w:r>
          </w:p>
        </w:tc>
        <w:tc>
          <w:tcPr>
            <w:tcW w:w="432" w:type="pct"/>
            <w:tcBorders>
              <w:top w:val="outset" w:sz="6" w:space="0" w:color="414142"/>
              <w:left w:val="outset" w:sz="6" w:space="0" w:color="414142"/>
              <w:bottom w:val="outset" w:sz="6" w:space="0" w:color="414142"/>
              <w:right w:val="outset" w:sz="6" w:space="0" w:color="414142"/>
            </w:tcBorders>
            <w:hideMark/>
          </w:tcPr>
          <w:p w14:paraId="0DC3BE9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641–660</w:t>
            </w:r>
          </w:p>
        </w:tc>
        <w:tc>
          <w:tcPr>
            <w:tcW w:w="432" w:type="pct"/>
            <w:tcBorders>
              <w:top w:val="outset" w:sz="6" w:space="0" w:color="414142"/>
              <w:left w:val="outset" w:sz="6" w:space="0" w:color="414142"/>
              <w:bottom w:val="outset" w:sz="6" w:space="0" w:color="414142"/>
              <w:right w:val="outset" w:sz="6" w:space="0" w:color="414142"/>
            </w:tcBorders>
            <w:hideMark/>
          </w:tcPr>
          <w:p w14:paraId="29735D08"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49C4BBE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661–680</w:t>
            </w:r>
          </w:p>
        </w:tc>
        <w:tc>
          <w:tcPr>
            <w:tcW w:w="432" w:type="pct"/>
            <w:tcBorders>
              <w:top w:val="outset" w:sz="6" w:space="0" w:color="414142"/>
              <w:left w:val="outset" w:sz="6" w:space="0" w:color="414142"/>
              <w:bottom w:val="outset" w:sz="6" w:space="0" w:color="414142"/>
              <w:right w:val="outset" w:sz="6" w:space="0" w:color="414142"/>
            </w:tcBorders>
            <w:hideMark/>
          </w:tcPr>
          <w:p w14:paraId="1B691EA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681–700</w:t>
            </w:r>
          </w:p>
        </w:tc>
        <w:tc>
          <w:tcPr>
            <w:tcW w:w="432" w:type="pct"/>
            <w:tcBorders>
              <w:top w:val="outset" w:sz="6" w:space="0" w:color="414142"/>
              <w:left w:val="outset" w:sz="6" w:space="0" w:color="414142"/>
              <w:bottom w:val="outset" w:sz="6" w:space="0" w:color="414142"/>
              <w:right w:val="outset" w:sz="6" w:space="0" w:color="414142"/>
            </w:tcBorders>
            <w:hideMark/>
          </w:tcPr>
          <w:p w14:paraId="2ACAAE90"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3C978A6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701–720</w:t>
            </w:r>
          </w:p>
        </w:tc>
        <w:tc>
          <w:tcPr>
            <w:tcW w:w="432" w:type="pct"/>
            <w:tcBorders>
              <w:top w:val="outset" w:sz="6" w:space="0" w:color="414142"/>
              <w:left w:val="outset" w:sz="6" w:space="0" w:color="414142"/>
              <w:bottom w:val="outset" w:sz="6" w:space="0" w:color="414142"/>
              <w:right w:val="outset" w:sz="6" w:space="0" w:color="414142"/>
            </w:tcBorders>
            <w:hideMark/>
          </w:tcPr>
          <w:p w14:paraId="1CA46A5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721–730</w:t>
            </w:r>
          </w:p>
        </w:tc>
        <w:tc>
          <w:tcPr>
            <w:tcW w:w="282" w:type="pct"/>
            <w:tcBorders>
              <w:top w:val="outset" w:sz="6" w:space="0" w:color="414142"/>
              <w:left w:val="outset" w:sz="6" w:space="0" w:color="414142"/>
              <w:bottom w:val="outset" w:sz="6" w:space="0" w:color="414142"/>
              <w:right w:val="outset" w:sz="6" w:space="0" w:color="414142"/>
            </w:tcBorders>
            <w:hideMark/>
          </w:tcPr>
          <w:p w14:paraId="6A8FF01B"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2EFB229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730</w:t>
            </w:r>
          </w:p>
        </w:tc>
      </w:tr>
      <w:tr w:rsidR="00ED5F42" w:rsidRPr="00ED5F42" w14:paraId="6A670041" w14:textId="77777777" w:rsidTr="005238D7">
        <w:tc>
          <w:tcPr>
            <w:tcW w:w="1264" w:type="pct"/>
            <w:gridSpan w:val="2"/>
            <w:tcBorders>
              <w:top w:val="outset" w:sz="6" w:space="0" w:color="414142"/>
              <w:left w:val="outset" w:sz="6" w:space="0" w:color="414142"/>
              <w:bottom w:val="outset" w:sz="6" w:space="0" w:color="414142"/>
              <w:right w:val="outset" w:sz="6" w:space="0" w:color="414142"/>
            </w:tcBorders>
            <w:hideMark/>
          </w:tcPr>
          <w:p w14:paraId="0263A94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Protein content, %</w:t>
            </w:r>
          </w:p>
        </w:tc>
        <w:tc>
          <w:tcPr>
            <w:tcW w:w="432" w:type="pct"/>
            <w:tcBorders>
              <w:top w:val="outset" w:sz="6" w:space="0" w:color="414142"/>
              <w:left w:val="outset" w:sz="6" w:space="0" w:color="414142"/>
              <w:bottom w:val="outset" w:sz="6" w:space="0" w:color="414142"/>
              <w:right w:val="outset" w:sz="6" w:space="0" w:color="414142"/>
            </w:tcBorders>
            <w:hideMark/>
          </w:tcPr>
          <w:p w14:paraId="44628B1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outset" w:sz="6" w:space="0" w:color="414142"/>
              <w:right w:val="outset" w:sz="6" w:space="0" w:color="414142"/>
            </w:tcBorders>
            <w:hideMark/>
          </w:tcPr>
          <w:p w14:paraId="137E0FC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8.0–8.9</w:t>
            </w:r>
          </w:p>
        </w:tc>
        <w:tc>
          <w:tcPr>
            <w:tcW w:w="432" w:type="pct"/>
            <w:tcBorders>
              <w:top w:val="outset" w:sz="6" w:space="0" w:color="414142"/>
              <w:left w:val="outset" w:sz="6" w:space="0" w:color="414142"/>
              <w:bottom w:val="outset" w:sz="6" w:space="0" w:color="414142"/>
              <w:right w:val="outset" w:sz="6" w:space="0" w:color="414142"/>
            </w:tcBorders>
            <w:hideMark/>
          </w:tcPr>
          <w:p w14:paraId="66310948"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023DF8E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9.0–9.9</w:t>
            </w:r>
          </w:p>
        </w:tc>
        <w:tc>
          <w:tcPr>
            <w:tcW w:w="432" w:type="pct"/>
            <w:tcBorders>
              <w:top w:val="outset" w:sz="6" w:space="0" w:color="414142"/>
              <w:left w:val="outset" w:sz="6" w:space="0" w:color="414142"/>
              <w:bottom w:val="outset" w:sz="6" w:space="0" w:color="414142"/>
              <w:right w:val="outset" w:sz="6" w:space="0" w:color="414142"/>
            </w:tcBorders>
            <w:hideMark/>
          </w:tcPr>
          <w:p w14:paraId="1E81B4E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10.0–10.9</w:t>
            </w:r>
          </w:p>
        </w:tc>
        <w:tc>
          <w:tcPr>
            <w:tcW w:w="432" w:type="pct"/>
            <w:tcBorders>
              <w:top w:val="outset" w:sz="6" w:space="0" w:color="414142"/>
              <w:left w:val="outset" w:sz="6" w:space="0" w:color="414142"/>
              <w:bottom w:val="outset" w:sz="6" w:space="0" w:color="414142"/>
              <w:right w:val="outset" w:sz="6" w:space="0" w:color="414142"/>
            </w:tcBorders>
            <w:hideMark/>
          </w:tcPr>
          <w:p w14:paraId="710570E9"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78C9829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11.0–11.9</w:t>
            </w:r>
          </w:p>
        </w:tc>
        <w:tc>
          <w:tcPr>
            <w:tcW w:w="432" w:type="pct"/>
            <w:tcBorders>
              <w:top w:val="outset" w:sz="6" w:space="0" w:color="414142"/>
              <w:left w:val="outset" w:sz="6" w:space="0" w:color="414142"/>
              <w:bottom w:val="outset" w:sz="6" w:space="0" w:color="414142"/>
              <w:right w:val="outset" w:sz="6" w:space="0" w:color="414142"/>
            </w:tcBorders>
            <w:hideMark/>
          </w:tcPr>
          <w:p w14:paraId="65A2F27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12.0–12.9</w:t>
            </w:r>
          </w:p>
        </w:tc>
        <w:tc>
          <w:tcPr>
            <w:tcW w:w="432" w:type="pct"/>
            <w:tcBorders>
              <w:top w:val="outset" w:sz="6" w:space="0" w:color="414142"/>
              <w:left w:val="outset" w:sz="6" w:space="0" w:color="414142"/>
              <w:bottom w:val="outset" w:sz="6" w:space="0" w:color="414142"/>
              <w:right w:val="outset" w:sz="6" w:space="0" w:color="414142"/>
            </w:tcBorders>
            <w:hideMark/>
          </w:tcPr>
          <w:p w14:paraId="373D31A0"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41A591E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13.0–13.9</w:t>
            </w:r>
          </w:p>
        </w:tc>
        <w:tc>
          <w:tcPr>
            <w:tcW w:w="432" w:type="pct"/>
            <w:tcBorders>
              <w:top w:val="outset" w:sz="6" w:space="0" w:color="414142"/>
              <w:left w:val="outset" w:sz="6" w:space="0" w:color="414142"/>
              <w:bottom w:val="outset" w:sz="6" w:space="0" w:color="414142"/>
              <w:right w:val="outset" w:sz="6" w:space="0" w:color="414142"/>
            </w:tcBorders>
            <w:hideMark/>
          </w:tcPr>
          <w:p w14:paraId="07DB2F6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14.0–15.0</w:t>
            </w:r>
          </w:p>
        </w:tc>
        <w:tc>
          <w:tcPr>
            <w:tcW w:w="282" w:type="pct"/>
            <w:tcBorders>
              <w:top w:val="outset" w:sz="6" w:space="0" w:color="414142"/>
              <w:left w:val="outset" w:sz="6" w:space="0" w:color="414142"/>
              <w:bottom w:val="outset" w:sz="6" w:space="0" w:color="414142"/>
              <w:right w:val="outset" w:sz="6" w:space="0" w:color="414142"/>
            </w:tcBorders>
            <w:hideMark/>
          </w:tcPr>
          <w:p w14:paraId="7EB625C8"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2CD45FA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15.0</w:t>
            </w:r>
          </w:p>
        </w:tc>
      </w:tr>
      <w:tr w:rsidR="00ED5F42" w:rsidRPr="00ED5F42" w14:paraId="0116BD86" w14:textId="77777777" w:rsidTr="005238D7">
        <w:tc>
          <w:tcPr>
            <w:tcW w:w="1264" w:type="pct"/>
            <w:gridSpan w:val="2"/>
            <w:tcBorders>
              <w:top w:val="outset" w:sz="6" w:space="0" w:color="414142"/>
              <w:left w:val="outset" w:sz="6" w:space="0" w:color="414142"/>
              <w:bottom w:val="single" w:sz="6" w:space="0" w:color="414142"/>
              <w:right w:val="outset" w:sz="6" w:space="0" w:color="414142"/>
            </w:tcBorders>
            <w:hideMark/>
          </w:tcPr>
          <w:p w14:paraId="0C81B55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Starch content, %</w:t>
            </w:r>
          </w:p>
        </w:tc>
        <w:tc>
          <w:tcPr>
            <w:tcW w:w="432" w:type="pct"/>
            <w:tcBorders>
              <w:top w:val="outset" w:sz="6" w:space="0" w:color="414142"/>
              <w:left w:val="outset" w:sz="6" w:space="0" w:color="414142"/>
              <w:bottom w:val="single" w:sz="6" w:space="0" w:color="414142"/>
              <w:right w:val="outset" w:sz="6" w:space="0" w:color="414142"/>
            </w:tcBorders>
            <w:hideMark/>
          </w:tcPr>
          <w:p w14:paraId="6716FB3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single" w:sz="6" w:space="0" w:color="414142"/>
              <w:right w:val="outset" w:sz="6" w:space="0" w:color="414142"/>
            </w:tcBorders>
            <w:hideMark/>
          </w:tcPr>
          <w:p w14:paraId="77B0255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60.0–60.9</w:t>
            </w:r>
          </w:p>
        </w:tc>
        <w:tc>
          <w:tcPr>
            <w:tcW w:w="432" w:type="pct"/>
            <w:tcBorders>
              <w:top w:val="outset" w:sz="6" w:space="0" w:color="414142"/>
              <w:left w:val="outset" w:sz="6" w:space="0" w:color="414142"/>
              <w:bottom w:val="single" w:sz="6" w:space="0" w:color="414142"/>
              <w:right w:val="outset" w:sz="6" w:space="0" w:color="414142"/>
            </w:tcBorders>
            <w:hideMark/>
          </w:tcPr>
          <w:p w14:paraId="3B94D1C5"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57404CB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61.0–61.9</w:t>
            </w:r>
          </w:p>
        </w:tc>
        <w:tc>
          <w:tcPr>
            <w:tcW w:w="432" w:type="pct"/>
            <w:tcBorders>
              <w:top w:val="outset" w:sz="6" w:space="0" w:color="414142"/>
              <w:left w:val="outset" w:sz="6" w:space="0" w:color="414142"/>
              <w:bottom w:val="single" w:sz="6" w:space="0" w:color="414142"/>
              <w:right w:val="outset" w:sz="6" w:space="0" w:color="414142"/>
            </w:tcBorders>
            <w:hideMark/>
          </w:tcPr>
          <w:p w14:paraId="58CB82E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62.0–62.9</w:t>
            </w:r>
          </w:p>
        </w:tc>
        <w:tc>
          <w:tcPr>
            <w:tcW w:w="432" w:type="pct"/>
            <w:tcBorders>
              <w:top w:val="outset" w:sz="6" w:space="0" w:color="414142"/>
              <w:left w:val="outset" w:sz="6" w:space="0" w:color="414142"/>
              <w:bottom w:val="single" w:sz="6" w:space="0" w:color="414142"/>
              <w:right w:val="outset" w:sz="6" w:space="0" w:color="414142"/>
            </w:tcBorders>
            <w:hideMark/>
          </w:tcPr>
          <w:p w14:paraId="126AFA19"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2D093A7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63.0–63.9</w:t>
            </w:r>
          </w:p>
        </w:tc>
        <w:tc>
          <w:tcPr>
            <w:tcW w:w="432" w:type="pct"/>
            <w:tcBorders>
              <w:top w:val="outset" w:sz="6" w:space="0" w:color="414142"/>
              <w:left w:val="outset" w:sz="6" w:space="0" w:color="414142"/>
              <w:bottom w:val="single" w:sz="6" w:space="0" w:color="414142"/>
              <w:right w:val="outset" w:sz="6" w:space="0" w:color="414142"/>
            </w:tcBorders>
            <w:hideMark/>
          </w:tcPr>
          <w:p w14:paraId="5613E51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64.0–64.9</w:t>
            </w:r>
          </w:p>
        </w:tc>
        <w:tc>
          <w:tcPr>
            <w:tcW w:w="432" w:type="pct"/>
            <w:tcBorders>
              <w:top w:val="outset" w:sz="6" w:space="0" w:color="414142"/>
              <w:left w:val="outset" w:sz="6" w:space="0" w:color="414142"/>
              <w:bottom w:val="single" w:sz="6" w:space="0" w:color="414142"/>
              <w:right w:val="outset" w:sz="6" w:space="0" w:color="414142"/>
            </w:tcBorders>
            <w:hideMark/>
          </w:tcPr>
          <w:p w14:paraId="54481CE9"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6D89FF0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65.0–65.9</w:t>
            </w:r>
          </w:p>
        </w:tc>
        <w:tc>
          <w:tcPr>
            <w:tcW w:w="432" w:type="pct"/>
            <w:tcBorders>
              <w:top w:val="outset" w:sz="6" w:space="0" w:color="414142"/>
              <w:left w:val="outset" w:sz="6" w:space="0" w:color="414142"/>
              <w:bottom w:val="single" w:sz="6" w:space="0" w:color="414142"/>
              <w:right w:val="outset" w:sz="6" w:space="0" w:color="414142"/>
            </w:tcBorders>
            <w:hideMark/>
          </w:tcPr>
          <w:p w14:paraId="62093DA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66.0</w:t>
            </w:r>
          </w:p>
        </w:tc>
        <w:tc>
          <w:tcPr>
            <w:tcW w:w="282" w:type="pct"/>
            <w:tcBorders>
              <w:top w:val="outset" w:sz="6" w:space="0" w:color="414142"/>
              <w:left w:val="outset" w:sz="6" w:space="0" w:color="414142"/>
              <w:bottom w:val="single" w:sz="6" w:space="0" w:color="414142"/>
              <w:right w:val="outset" w:sz="6" w:space="0" w:color="414142"/>
            </w:tcBorders>
            <w:hideMark/>
          </w:tcPr>
          <w:p w14:paraId="178E2906"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43C8955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&gt; 66</w:t>
            </w:r>
          </w:p>
        </w:tc>
      </w:tr>
      <w:tr w:rsidR="00ED5F42" w:rsidRPr="00ED5F42" w14:paraId="4FF8BEFD" w14:textId="77777777" w:rsidTr="005238D7">
        <w:tc>
          <w:tcPr>
            <w:tcW w:w="1264" w:type="pct"/>
            <w:gridSpan w:val="2"/>
            <w:tcBorders>
              <w:top w:val="outset" w:sz="6" w:space="0" w:color="414142"/>
              <w:left w:val="nil"/>
              <w:bottom w:val="nil"/>
              <w:right w:val="nil"/>
            </w:tcBorders>
          </w:tcPr>
          <w:p w14:paraId="60715BA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432" w:type="pct"/>
            <w:tcBorders>
              <w:top w:val="outset" w:sz="6" w:space="0" w:color="414142"/>
              <w:left w:val="nil"/>
              <w:bottom w:val="nil"/>
              <w:right w:val="nil"/>
            </w:tcBorders>
          </w:tcPr>
          <w:p w14:paraId="77D5E25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432" w:type="pct"/>
            <w:tcBorders>
              <w:top w:val="outset" w:sz="6" w:space="0" w:color="414142"/>
              <w:left w:val="nil"/>
              <w:bottom w:val="nil"/>
              <w:right w:val="nil"/>
            </w:tcBorders>
          </w:tcPr>
          <w:p w14:paraId="6358421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432" w:type="pct"/>
            <w:tcBorders>
              <w:top w:val="outset" w:sz="6" w:space="0" w:color="414142"/>
              <w:left w:val="nil"/>
              <w:bottom w:val="nil"/>
              <w:right w:val="nil"/>
            </w:tcBorders>
          </w:tcPr>
          <w:p w14:paraId="4BED937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432" w:type="pct"/>
            <w:tcBorders>
              <w:top w:val="outset" w:sz="6" w:space="0" w:color="414142"/>
              <w:left w:val="nil"/>
              <w:bottom w:val="nil"/>
              <w:right w:val="nil"/>
            </w:tcBorders>
          </w:tcPr>
          <w:p w14:paraId="743F7E9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432" w:type="pct"/>
            <w:tcBorders>
              <w:top w:val="outset" w:sz="6" w:space="0" w:color="414142"/>
              <w:left w:val="nil"/>
              <w:bottom w:val="nil"/>
              <w:right w:val="nil"/>
            </w:tcBorders>
          </w:tcPr>
          <w:p w14:paraId="42E86DC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432" w:type="pct"/>
            <w:tcBorders>
              <w:top w:val="outset" w:sz="6" w:space="0" w:color="414142"/>
              <w:left w:val="nil"/>
              <w:bottom w:val="nil"/>
              <w:right w:val="nil"/>
            </w:tcBorders>
          </w:tcPr>
          <w:p w14:paraId="69C9308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432" w:type="pct"/>
            <w:tcBorders>
              <w:top w:val="outset" w:sz="6" w:space="0" w:color="414142"/>
              <w:left w:val="nil"/>
              <w:bottom w:val="nil"/>
              <w:right w:val="nil"/>
            </w:tcBorders>
          </w:tcPr>
          <w:p w14:paraId="6658A4A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432" w:type="pct"/>
            <w:tcBorders>
              <w:top w:val="outset" w:sz="6" w:space="0" w:color="414142"/>
              <w:left w:val="nil"/>
              <w:bottom w:val="nil"/>
              <w:right w:val="nil"/>
            </w:tcBorders>
          </w:tcPr>
          <w:p w14:paraId="71B2930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282" w:type="pct"/>
            <w:tcBorders>
              <w:top w:val="outset" w:sz="6" w:space="0" w:color="414142"/>
              <w:left w:val="nil"/>
              <w:bottom w:val="nil"/>
              <w:right w:val="nil"/>
            </w:tcBorders>
          </w:tcPr>
          <w:p w14:paraId="6ABF825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20B053FE" w14:textId="77777777" w:rsidTr="005238D7">
        <w:tc>
          <w:tcPr>
            <w:tcW w:w="4718" w:type="pct"/>
            <w:gridSpan w:val="10"/>
            <w:tcBorders>
              <w:top w:val="outset" w:sz="6" w:space="0" w:color="414142"/>
              <w:left w:val="outset" w:sz="6" w:space="0" w:color="414142"/>
              <w:bottom w:val="outset" w:sz="6" w:space="0" w:color="414142"/>
              <w:right w:val="outset" w:sz="6" w:space="0" w:color="414142"/>
            </w:tcBorders>
            <w:vAlign w:val="center"/>
            <w:hideMark/>
          </w:tcPr>
          <w:p w14:paraId="14C3D94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1.3. Score of the indicators for the assessment of the value for the cultivation and use of triticale</w:t>
            </w:r>
            <w:r>
              <w:rPr>
                <w:rFonts w:ascii="Times New Roman" w:hAnsi="Times New Roman"/>
                <w:sz w:val="24"/>
              </w:rPr>
              <w:t> (</w:t>
            </w:r>
            <w:r>
              <w:rPr>
                <w:rFonts w:ascii="Times New Roman" w:hAnsi="Times New Roman"/>
                <w:i/>
                <w:iCs/>
                <w:sz w:val="24"/>
              </w:rPr>
              <w:t>x Triticosecale Wittm. ex A. Camus</w:t>
            </w:r>
            <w:r>
              <w:rPr>
                <w:rFonts w:ascii="Times New Roman" w:hAnsi="Times New Roman"/>
                <w:sz w:val="24"/>
              </w:rPr>
              <w:t xml:space="preserve">) </w:t>
            </w:r>
            <w:r>
              <w:rPr>
                <w:rFonts w:ascii="Times New Roman" w:hAnsi="Times New Roman"/>
                <w:b/>
                <w:sz w:val="24"/>
              </w:rPr>
              <w:t>varieties in 9-point scale</w:t>
            </w:r>
          </w:p>
        </w:tc>
        <w:tc>
          <w:tcPr>
            <w:tcW w:w="282" w:type="pct"/>
            <w:tcBorders>
              <w:top w:val="nil"/>
              <w:bottom w:val="nil"/>
              <w:right w:val="nil"/>
            </w:tcBorders>
            <w:vAlign w:val="center"/>
            <w:hideMark/>
          </w:tcPr>
          <w:p w14:paraId="3872A1A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1D651BF8" w14:textId="77777777" w:rsidTr="005238D7">
        <w:tc>
          <w:tcPr>
            <w:tcW w:w="633" w:type="pct"/>
            <w:vMerge w:val="restart"/>
            <w:tcBorders>
              <w:top w:val="outset" w:sz="6" w:space="0" w:color="414142"/>
              <w:left w:val="outset" w:sz="6" w:space="0" w:color="414142"/>
              <w:bottom w:val="outset" w:sz="6" w:space="0" w:color="414142"/>
              <w:right w:val="outset" w:sz="6" w:space="0" w:color="414142"/>
            </w:tcBorders>
            <w:vAlign w:val="center"/>
            <w:hideMark/>
          </w:tcPr>
          <w:p w14:paraId="2793065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Indicators</w:t>
            </w:r>
          </w:p>
        </w:tc>
        <w:tc>
          <w:tcPr>
            <w:tcW w:w="4085" w:type="pct"/>
            <w:gridSpan w:val="9"/>
            <w:tcBorders>
              <w:top w:val="outset" w:sz="6" w:space="0" w:color="414142"/>
              <w:left w:val="outset" w:sz="6" w:space="0" w:color="414142"/>
              <w:bottom w:val="outset" w:sz="6" w:space="0" w:color="414142"/>
              <w:right w:val="outset" w:sz="6" w:space="0" w:color="414142"/>
            </w:tcBorders>
            <w:vAlign w:val="center"/>
            <w:hideMark/>
          </w:tcPr>
          <w:p w14:paraId="4E6669D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Points</w:t>
            </w:r>
          </w:p>
        </w:tc>
        <w:tc>
          <w:tcPr>
            <w:tcW w:w="282" w:type="pct"/>
            <w:tcBorders>
              <w:top w:val="nil"/>
              <w:bottom w:val="nil"/>
              <w:right w:val="nil"/>
            </w:tcBorders>
            <w:vAlign w:val="center"/>
            <w:hideMark/>
          </w:tcPr>
          <w:p w14:paraId="49F6D56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6DF3B915" w14:textId="77777777" w:rsidTr="005238D7">
        <w:tc>
          <w:tcPr>
            <w:tcW w:w="633" w:type="pct"/>
            <w:vMerge/>
            <w:tcBorders>
              <w:top w:val="outset" w:sz="6" w:space="0" w:color="414142"/>
              <w:left w:val="outset" w:sz="6" w:space="0" w:color="414142"/>
              <w:bottom w:val="outset" w:sz="6" w:space="0" w:color="414142"/>
              <w:right w:val="outset" w:sz="6" w:space="0" w:color="414142"/>
            </w:tcBorders>
            <w:vAlign w:val="center"/>
            <w:hideMark/>
          </w:tcPr>
          <w:p w14:paraId="4AEECD3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414142"/>
              <w:left w:val="outset" w:sz="6" w:space="0" w:color="414142"/>
              <w:bottom w:val="outset" w:sz="6" w:space="0" w:color="414142"/>
              <w:right w:val="outset" w:sz="6" w:space="0" w:color="414142"/>
            </w:tcBorders>
            <w:vAlign w:val="center"/>
            <w:hideMark/>
          </w:tcPr>
          <w:p w14:paraId="4644765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4B7C2DD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75F742D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29CCBCC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2E72E37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088CA5B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16BE4FC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1E062C4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6DDE5E9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282" w:type="pct"/>
            <w:tcBorders>
              <w:top w:val="nil"/>
              <w:bottom w:val="nil"/>
              <w:right w:val="nil"/>
            </w:tcBorders>
            <w:vAlign w:val="center"/>
            <w:hideMark/>
          </w:tcPr>
          <w:p w14:paraId="06E0824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2300549B"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3A10572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Winter hardiness</w:t>
            </w:r>
          </w:p>
        </w:tc>
        <w:tc>
          <w:tcPr>
            <w:tcW w:w="631" w:type="pct"/>
            <w:tcBorders>
              <w:top w:val="outset" w:sz="6" w:space="0" w:color="414142"/>
              <w:left w:val="outset" w:sz="6" w:space="0" w:color="414142"/>
              <w:bottom w:val="outset" w:sz="6" w:space="0" w:color="414142"/>
              <w:right w:val="outset" w:sz="6" w:space="0" w:color="414142"/>
            </w:tcBorders>
            <w:hideMark/>
          </w:tcPr>
          <w:p w14:paraId="1FEC958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poor</w:t>
            </w:r>
          </w:p>
        </w:tc>
        <w:tc>
          <w:tcPr>
            <w:tcW w:w="432" w:type="pct"/>
            <w:tcBorders>
              <w:top w:val="outset" w:sz="6" w:space="0" w:color="414142"/>
              <w:left w:val="outset" w:sz="6" w:space="0" w:color="414142"/>
              <w:bottom w:val="outset" w:sz="6" w:space="0" w:color="414142"/>
              <w:right w:val="outset" w:sz="6" w:space="0" w:color="414142"/>
            </w:tcBorders>
            <w:hideMark/>
          </w:tcPr>
          <w:p w14:paraId="52319A3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53F5E39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poor</w:t>
            </w:r>
          </w:p>
        </w:tc>
        <w:tc>
          <w:tcPr>
            <w:tcW w:w="432" w:type="pct"/>
            <w:tcBorders>
              <w:top w:val="outset" w:sz="6" w:space="0" w:color="414142"/>
              <w:left w:val="outset" w:sz="6" w:space="0" w:color="414142"/>
              <w:bottom w:val="outset" w:sz="6" w:space="0" w:color="414142"/>
              <w:right w:val="outset" w:sz="6" w:space="0" w:color="414142"/>
            </w:tcBorders>
            <w:hideMark/>
          </w:tcPr>
          <w:p w14:paraId="1B2990E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24A9588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tc>
        <w:tc>
          <w:tcPr>
            <w:tcW w:w="432" w:type="pct"/>
            <w:tcBorders>
              <w:top w:val="outset" w:sz="6" w:space="0" w:color="414142"/>
              <w:left w:val="outset" w:sz="6" w:space="0" w:color="414142"/>
              <w:bottom w:val="outset" w:sz="6" w:space="0" w:color="414142"/>
              <w:right w:val="outset" w:sz="6" w:space="0" w:color="414142"/>
            </w:tcBorders>
            <w:hideMark/>
          </w:tcPr>
          <w:p w14:paraId="0FB5B54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48F8C2F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good</w:t>
            </w:r>
          </w:p>
        </w:tc>
        <w:tc>
          <w:tcPr>
            <w:tcW w:w="432" w:type="pct"/>
            <w:tcBorders>
              <w:top w:val="outset" w:sz="6" w:space="0" w:color="414142"/>
              <w:left w:val="outset" w:sz="6" w:space="0" w:color="414142"/>
              <w:bottom w:val="outset" w:sz="6" w:space="0" w:color="414142"/>
              <w:right w:val="outset" w:sz="6" w:space="0" w:color="414142"/>
            </w:tcBorders>
            <w:hideMark/>
          </w:tcPr>
          <w:p w14:paraId="0A5BFA2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0597CEF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good</w:t>
            </w:r>
          </w:p>
        </w:tc>
        <w:tc>
          <w:tcPr>
            <w:tcW w:w="282" w:type="pct"/>
            <w:tcBorders>
              <w:top w:val="nil"/>
              <w:bottom w:val="nil"/>
              <w:right w:val="nil"/>
            </w:tcBorders>
            <w:vAlign w:val="center"/>
            <w:hideMark/>
          </w:tcPr>
          <w:p w14:paraId="2BEC4AD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674625B5"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5EBA75C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Lodging resistance*</w:t>
            </w:r>
          </w:p>
        </w:tc>
        <w:tc>
          <w:tcPr>
            <w:tcW w:w="631" w:type="pct"/>
            <w:tcBorders>
              <w:top w:val="outset" w:sz="6" w:space="0" w:color="414142"/>
              <w:left w:val="outset" w:sz="6" w:space="0" w:color="414142"/>
              <w:bottom w:val="outset" w:sz="6" w:space="0" w:color="414142"/>
              <w:right w:val="outset" w:sz="6" w:space="0" w:color="414142"/>
            </w:tcBorders>
            <w:hideMark/>
          </w:tcPr>
          <w:p w14:paraId="324456D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poor</w:t>
            </w:r>
          </w:p>
        </w:tc>
        <w:tc>
          <w:tcPr>
            <w:tcW w:w="432" w:type="pct"/>
            <w:tcBorders>
              <w:top w:val="outset" w:sz="6" w:space="0" w:color="414142"/>
              <w:left w:val="outset" w:sz="6" w:space="0" w:color="414142"/>
              <w:bottom w:val="outset" w:sz="6" w:space="0" w:color="414142"/>
              <w:right w:val="outset" w:sz="6" w:space="0" w:color="414142"/>
            </w:tcBorders>
            <w:hideMark/>
          </w:tcPr>
          <w:p w14:paraId="02C434E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3C2E174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poor</w:t>
            </w:r>
          </w:p>
        </w:tc>
        <w:tc>
          <w:tcPr>
            <w:tcW w:w="432" w:type="pct"/>
            <w:tcBorders>
              <w:top w:val="outset" w:sz="6" w:space="0" w:color="414142"/>
              <w:left w:val="outset" w:sz="6" w:space="0" w:color="414142"/>
              <w:bottom w:val="outset" w:sz="6" w:space="0" w:color="414142"/>
              <w:right w:val="outset" w:sz="6" w:space="0" w:color="414142"/>
            </w:tcBorders>
            <w:hideMark/>
          </w:tcPr>
          <w:p w14:paraId="4F3FA95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5850D92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tc>
        <w:tc>
          <w:tcPr>
            <w:tcW w:w="432" w:type="pct"/>
            <w:tcBorders>
              <w:top w:val="outset" w:sz="6" w:space="0" w:color="414142"/>
              <w:left w:val="outset" w:sz="6" w:space="0" w:color="414142"/>
              <w:bottom w:val="outset" w:sz="6" w:space="0" w:color="414142"/>
              <w:right w:val="outset" w:sz="6" w:space="0" w:color="414142"/>
            </w:tcBorders>
            <w:hideMark/>
          </w:tcPr>
          <w:p w14:paraId="30A6B55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0688534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good</w:t>
            </w:r>
          </w:p>
        </w:tc>
        <w:tc>
          <w:tcPr>
            <w:tcW w:w="432" w:type="pct"/>
            <w:tcBorders>
              <w:top w:val="outset" w:sz="6" w:space="0" w:color="414142"/>
              <w:left w:val="outset" w:sz="6" w:space="0" w:color="414142"/>
              <w:bottom w:val="outset" w:sz="6" w:space="0" w:color="414142"/>
              <w:right w:val="outset" w:sz="6" w:space="0" w:color="414142"/>
            </w:tcBorders>
            <w:hideMark/>
          </w:tcPr>
          <w:p w14:paraId="36EEAD5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7D7DD74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good</w:t>
            </w:r>
          </w:p>
        </w:tc>
        <w:tc>
          <w:tcPr>
            <w:tcW w:w="282" w:type="pct"/>
            <w:tcBorders>
              <w:top w:val="nil"/>
              <w:bottom w:val="nil"/>
              <w:right w:val="nil"/>
            </w:tcBorders>
            <w:vAlign w:val="center"/>
            <w:hideMark/>
          </w:tcPr>
          <w:p w14:paraId="5FB96AE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1B141DE2"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0921872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Grain yield, % (in comparison with the standard variety or the average indicator of standard varieties)**</w:t>
            </w:r>
          </w:p>
        </w:tc>
        <w:tc>
          <w:tcPr>
            <w:tcW w:w="631" w:type="pct"/>
            <w:tcBorders>
              <w:top w:val="outset" w:sz="6" w:space="0" w:color="414142"/>
              <w:left w:val="outset" w:sz="6" w:space="0" w:color="414142"/>
              <w:bottom w:val="outset" w:sz="6" w:space="0" w:color="414142"/>
              <w:right w:val="outset" w:sz="6" w:space="0" w:color="414142"/>
            </w:tcBorders>
            <w:hideMark/>
          </w:tcPr>
          <w:p w14:paraId="664A499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poor</w:t>
            </w:r>
          </w:p>
        </w:tc>
        <w:tc>
          <w:tcPr>
            <w:tcW w:w="432" w:type="pct"/>
            <w:tcBorders>
              <w:top w:val="outset" w:sz="6" w:space="0" w:color="414142"/>
              <w:left w:val="outset" w:sz="6" w:space="0" w:color="414142"/>
              <w:bottom w:val="outset" w:sz="6" w:space="0" w:color="414142"/>
              <w:right w:val="outset" w:sz="6" w:space="0" w:color="414142"/>
            </w:tcBorders>
            <w:hideMark/>
          </w:tcPr>
          <w:p w14:paraId="4AF70E8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66–75</w:t>
            </w:r>
          </w:p>
        </w:tc>
        <w:tc>
          <w:tcPr>
            <w:tcW w:w="432" w:type="pct"/>
            <w:tcBorders>
              <w:top w:val="outset" w:sz="6" w:space="0" w:color="414142"/>
              <w:left w:val="outset" w:sz="6" w:space="0" w:color="414142"/>
              <w:bottom w:val="outset" w:sz="6" w:space="0" w:color="414142"/>
              <w:right w:val="outset" w:sz="6" w:space="0" w:color="414142"/>
            </w:tcBorders>
            <w:hideMark/>
          </w:tcPr>
          <w:p w14:paraId="02F66DD4"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poor</w:t>
            </w:r>
          </w:p>
          <w:p w14:paraId="42E0046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76–85</w:t>
            </w:r>
          </w:p>
        </w:tc>
        <w:tc>
          <w:tcPr>
            <w:tcW w:w="432" w:type="pct"/>
            <w:tcBorders>
              <w:top w:val="outset" w:sz="6" w:space="0" w:color="414142"/>
              <w:left w:val="outset" w:sz="6" w:space="0" w:color="414142"/>
              <w:bottom w:val="outset" w:sz="6" w:space="0" w:color="414142"/>
              <w:right w:val="outset" w:sz="6" w:space="0" w:color="414142"/>
            </w:tcBorders>
            <w:hideMark/>
          </w:tcPr>
          <w:p w14:paraId="2714D71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86–95</w:t>
            </w:r>
          </w:p>
        </w:tc>
        <w:tc>
          <w:tcPr>
            <w:tcW w:w="432" w:type="pct"/>
            <w:tcBorders>
              <w:top w:val="outset" w:sz="6" w:space="0" w:color="414142"/>
              <w:left w:val="outset" w:sz="6" w:space="0" w:color="414142"/>
              <w:bottom w:val="outset" w:sz="6" w:space="0" w:color="414142"/>
              <w:right w:val="outset" w:sz="6" w:space="0" w:color="414142"/>
            </w:tcBorders>
            <w:hideMark/>
          </w:tcPr>
          <w:p w14:paraId="658C02F0"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4759A7E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96–105</w:t>
            </w:r>
          </w:p>
        </w:tc>
        <w:tc>
          <w:tcPr>
            <w:tcW w:w="432" w:type="pct"/>
            <w:tcBorders>
              <w:top w:val="outset" w:sz="6" w:space="0" w:color="414142"/>
              <w:left w:val="outset" w:sz="6" w:space="0" w:color="414142"/>
              <w:bottom w:val="outset" w:sz="6" w:space="0" w:color="414142"/>
              <w:right w:val="outset" w:sz="6" w:space="0" w:color="414142"/>
            </w:tcBorders>
            <w:hideMark/>
          </w:tcPr>
          <w:p w14:paraId="558A0B6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106–115</w:t>
            </w:r>
          </w:p>
        </w:tc>
        <w:tc>
          <w:tcPr>
            <w:tcW w:w="432" w:type="pct"/>
            <w:tcBorders>
              <w:top w:val="outset" w:sz="6" w:space="0" w:color="414142"/>
              <w:left w:val="outset" w:sz="6" w:space="0" w:color="414142"/>
              <w:bottom w:val="outset" w:sz="6" w:space="0" w:color="414142"/>
              <w:right w:val="outset" w:sz="6" w:space="0" w:color="414142"/>
            </w:tcBorders>
            <w:hideMark/>
          </w:tcPr>
          <w:p w14:paraId="2BE52047"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good</w:t>
            </w:r>
          </w:p>
          <w:p w14:paraId="101408C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116–125</w:t>
            </w:r>
          </w:p>
        </w:tc>
        <w:tc>
          <w:tcPr>
            <w:tcW w:w="432" w:type="pct"/>
            <w:tcBorders>
              <w:top w:val="outset" w:sz="6" w:space="0" w:color="414142"/>
              <w:left w:val="outset" w:sz="6" w:space="0" w:color="414142"/>
              <w:bottom w:val="outset" w:sz="6" w:space="0" w:color="414142"/>
              <w:right w:val="outset" w:sz="6" w:space="0" w:color="414142"/>
            </w:tcBorders>
            <w:hideMark/>
          </w:tcPr>
          <w:p w14:paraId="6BA2857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126–135</w:t>
            </w:r>
          </w:p>
        </w:tc>
        <w:tc>
          <w:tcPr>
            <w:tcW w:w="432" w:type="pct"/>
            <w:tcBorders>
              <w:top w:val="outset" w:sz="6" w:space="0" w:color="414142"/>
              <w:left w:val="outset" w:sz="6" w:space="0" w:color="414142"/>
              <w:bottom w:val="outset" w:sz="6" w:space="0" w:color="414142"/>
              <w:right w:val="outset" w:sz="6" w:space="0" w:color="414142"/>
            </w:tcBorders>
            <w:hideMark/>
          </w:tcPr>
          <w:p w14:paraId="54E76D77"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good</w:t>
            </w:r>
          </w:p>
          <w:p w14:paraId="4D5F477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135</w:t>
            </w:r>
          </w:p>
        </w:tc>
        <w:tc>
          <w:tcPr>
            <w:tcW w:w="282" w:type="pct"/>
            <w:tcBorders>
              <w:top w:val="nil"/>
              <w:bottom w:val="nil"/>
              <w:right w:val="nil"/>
            </w:tcBorders>
            <w:vAlign w:val="center"/>
            <w:hideMark/>
          </w:tcPr>
          <w:p w14:paraId="5B45AD3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7DDF7755"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6DCB325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mass of 1000 grains, g</w:t>
            </w:r>
          </w:p>
        </w:tc>
        <w:tc>
          <w:tcPr>
            <w:tcW w:w="631" w:type="pct"/>
            <w:tcBorders>
              <w:top w:val="outset" w:sz="6" w:space="0" w:color="414142"/>
              <w:left w:val="outset" w:sz="6" w:space="0" w:color="414142"/>
              <w:bottom w:val="outset" w:sz="6" w:space="0" w:color="414142"/>
              <w:right w:val="outset" w:sz="6" w:space="0" w:color="414142"/>
            </w:tcBorders>
            <w:hideMark/>
          </w:tcPr>
          <w:p w14:paraId="2756A87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outset" w:sz="6" w:space="0" w:color="414142"/>
              <w:right w:val="outset" w:sz="6" w:space="0" w:color="414142"/>
            </w:tcBorders>
            <w:hideMark/>
          </w:tcPr>
          <w:p w14:paraId="4288CE7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31.0–33.9</w:t>
            </w:r>
          </w:p>
        </w:tc>
        <w:tc>
          <w:tcPr>
            <w:tcW w:w="432" w:type="pct"/>
            <w:tcBorders>
              <w:top w:val="outset" w:sz="6" w:space="0" w:color="414142"/>
              <w:left w:val="outset" w:sz="6" w:space="0" w:color="414142"/>
              <w:bottom w:val="outset" w:sz="6" w:space="0" w:color="414142"/>
              <w:right w:val="outset" w:sz="6" w:space="0" w:color="414142"/>
            </w:tcBorders>
            <w:hideMark/>
          </w:tcPr>
          <w:p w14:paraId="156690A4"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1AC7A76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34.0–36.9</w:t>
            </w:r>
          </w:p>
        </w:tc>
        <w:tc>
          <w:tcPr>
            <w:tcW w:w="432" w:type="pct"/>
            <w:tcBorders>
              <w:top w:val="outset" w:sz="6" w:space="0" w:color="414142"/>
              <w:left w:val="outset" w:sz="6" w:space="0" w:color="414142"/>
              <w:bottom w:val="outset" w:sz="6" w:space="0" w:color="414142"/>
              <w:right w:val="outset" w:sz="6" w:space="0" w:color="414142"/>
            </w:tcBorders>
            <w:hideMark/>
          </w:tcPr>
          <w:p w14:paraId="786D699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37.0–39.9</w:t>
            </w:r>
          </w:p>
        </w:tc>
        <w:tc>
          <w:tcPr>
            <w:tcW w:w="432" w:type="pct"/>
            <w:tcBorders>
              <w:top w:val="outset" w:sz="6" w:space="0" w:color="414142"/>
              <w:left w:val="outset" w:sz="6" w:space="0" w:color="414142"/>
              <w:bottom w:val="outset" w:sz="6" w:space="0" w:color="414142"/>
              <w:right w:val="outset" w:sz="6" w:space="0" w:color="414142"/>
            </w:tcBorders>
            <w:hideMark/>
          </w:tcPr>
          <w:p w14:paraId="1877A909"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419C6B2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40.0–43.9</w:t>
            </w:r>
          </w:p>
        </w:tc>
        <w:tc>
          <w:tcPr>
            <w:tcW w:w="432" w:type="pct"/>
            <w:tcBorders>
              <w:top w:val="outset" w:sz="6" w:space="0" w:color="414142"/>
              <w:left w:val="outset" w:sz="6" w:space="0" w:color="414142"/>
              <w:bottom w:val="outset" w:sz="6" w:space="0" w:color="414142"/>
              <w:right w:val="outset" w:sz="6" w:space="0" w:color="414142"/>
            </w:tcBorders>
            <w:hideMark/>
          </w:tcPr>
          <w:p w14:paraId="28C7897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44.0–46.9</w:t>
            </w:r>
          </w:p>
        </w:tc>
        <w:tc>
          <w:tcPr>
            <w:tcW w:w="432" w:type="pct"/>
            <w:tcBorders>
              <w:top w:val="outset" w:sz="6" w:space="0" w:color="414142"/>
              <w:left w:val="outset" w:sz="6" w:space="0" w:color="414142"/>
              <w:bottom w:val="outset" w:sz="6" w:space="0" w:color="414142"/>
              <w:right w:val="outset" w:sz="6" w:space="0" w:color="414142"/>
            </w:tcBorders>
            <w:hideMark/>
          </w:tcPr>
          <w:p w14:paraId="09F07877"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694A1A7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47.0–50.9</w:t>
            </w:r>
          </w:p>
        </w:tc>
        <w:tc>
          <w:tcPr>
            <w:tcW w:w="432" w:type="pct"/>
            <w:tcBorders>
              <w:top w:val="outset" w:sz="6" w:space="0" w:color="414142"/>
              <w:left w:val="outset" w:sz="6" w:space="0" w:color="414142"/>
              <w:bottom w:val="outset" w:sz="6" w:space="0" w:color="414142"/>
              <w:right w:val="outset" w:sz="6" w:space="0" w:color="414142"/>
            </w:tcBorders>
            <w:hideMark/>
          </w:tcPr>
          <w:p w14:paraId="5AE6FC2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51.0–54.0</w:t>
            </w:r>
          </w:p>
        </w:tc>
        <w:tc>
          <w:tcPr>
            <w:tcW w:w="432" w:type="pct"/>
            <w:tcBorders>
              <w:top w:val="outset" w:sz="6" w:space="0" w:color="414142"/>
              <w:left w:val="outset" w:sz="6" w:space="0" w:color="414142"/>
              <w:bottom w:val="outset" w:sz="6" w:space="0" w:color="414142"/>
              <w:right w:val="outset" w:sz="6" w:space="0" w:color="414142"/>
            </w:tcBorders>
            <w:hideMark/>
          </w:tcPr>
          <w:p w14:paraId="6A64870F"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2D9E464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54</w:t>
            </w:r>
          </w:p>
        </w:tc>
        <w:tc>
          <w:tcPr>
            <w:tcW w:w="282" w:type="pct"/>
            <w:tcBorders>
              <w:top w:val="nil"/>
              <w:bottom w:val="nil"/>
              <w:right w:val="nil"/>
            </w:tcBorders>
            <w:vAlign w:val="center"/>
            <w:hideMark/>
          </w:tcPr>
          <w:p w14:paraId="2BFC01D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66A74D18"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00F1FD1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Bulk density, g l</w:t>
            </w:r>
            <w:r>
              <w:rPr>
                <w:rFonts w:ascii="Times New Roman" w:hAnsi="Times New Roman"/>
                <w:sz w:val="24"/>
                <w:vertAlign w:val="superscript"/>
              </w:rPr>
              <w:t>-1</w:t>
            </w:r>
          </w:p>
        </w:tc>
        <w:tc>
          <w:tcPr>
            <w:tcW w:w="631" w:type="pct"/>
            <w:tcBorders>
              <w:top w:val="outset" w:sz="6" w:space="0" w:color="414142"/>
              <w:left w:val="outset" w:sz="6" w:space="0" w:color="414142"/>
              <w:bottom w:val="outset" w:sz="6" w:space="0" w:color="414142"/>
              <w:right w:val="outset" w:sz="6" w:space="0" w:color="414142"/>
            </w:tcBorders>
            <w:hideMark/>
          </w:tcPr>
          <w:p w14:paraId="5E87A6C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outset" w:sz="6" w:space="0" w:color="414142"/>
              <w:right w:val="outset" w:sz="6" w:space="0" w:color="414142"/>
            </w:tcBorders>
            <w:hideMark/>
          </w:tcPr>
          <w:p w14:paraId="15164CC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650–660</w:t>
            </w:r>
          </w:p>
        </w:tc>
        <w:tc>
          <w:tcPr>
            <w:tcW w:w="432" w:type="pct"/>
            <w:tcBorders>
              <w:top w:val="outset" w:sz="6" w:space="0" w:color="414142"/>
              <w:left w:val="outset" w:sz="6" w:space="0" w:color="414142"/>
              <w:bottom w:val="outset" w:sz="6" w:space="0" w:color="414142"/>
              <w:right w:val="outset" w:sz="6" w:space="0" w:color="414142"/>
            </w:tcBorders>
            <w:hideMark/>
          </w:tcPr>
          <w:p w14:paraId="138C58D8"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0A39153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661–670</w:t>
            </w:r>
          </w:p>
        </w:tc>
        <w:tc>
          <w:tcPr>
            <w:tcW w:w="432" w:type="pct"/>
            <w:tcBorders>
              <w:top w:val="outset" w:sz="6" w:space="0" w:color="414142"/>
              <w:left w:val="outset" w:sz="6" w:space="0" w:color="414142"/>
              <w:bottom w:val="outset" w:sz="6" w:space="0" w:color="414142"/>
              <w:right w:val="outset" w:sz="6" w:space="0" w:color="414142"/>
            </w:tcBorders>
            <w:hideMark/>
          </w:tcPr>
          <w:p w14:paraId="4AEE873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671–680</w:t>
            </w:r>
          </w:p>
        </w:tc>
        <w:tc>
          <w:tcPr>
            <w:tcW w:w="432" w:type="pct"/>
            <w:tcBorders>
              <w:top w:val="outset" w:sz="6" w:space="0" w:color="414142"/>
              <w:left w:val="outset" w:sz="6" w:space="0" w:color="414142"/>
              <w:bottom w:val="outset" w:sz="6" w:space="0" w:color="414142"/>
              <w:right w:val="outset" w:sz="6" w:space="0" w:color="414142"/>
            </w:tcBorders>
            <w:hideMark/>
          </w:tcPr>
          <w:p w14:paraId="3BC5117B"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123C7BB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681–690</w:t>
            </w:r>
          </w:p>
        </w:tc>
        <w:tc>
          <w:tcPr>
            <w:tcW w:w="432" w:type="pct"/>
            <w:tcBorders>
              <w:top w:val="outset" w:sz="6" w:space="0" w:color="414142"/>
              <w:left w:val="outset" w:sz="6" w:space="0" w:color="414142"/>
              <w:bottom w:val="outset" w:sz="6" w:space="0" w:color="414142"/>
              <w:right w:val="outset" w:sz="6" w:space="0" w:color="414142"/>
            </w:tcBorders>
            <w:hideMark/>
          </w:tcPr>
          <w:p w14:paraId="3563FC9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691–700</w:t>
            </w:r>
          </w:p>
        </w:tc>
        <w:tc>
          <w:tcPr>
            <w:tcW w:w="432" w:type="pct"/>
            <w:tcBorders>
              <w:top w:val="outset" w:sz="6" w:space="0" w:color="414142"/>
              <w:left w:val="outset" w:sz="6" w:space="0" w:color="414142"/>
              <w:bottom w:val="outset" w:sz="6" w:space="0" w:color="414142"/>
              <w:right w:val="outset" w:sz="6" w:space="0" w:color="414142"/>
            </w:tcBorders>
            <w:hideMark/>
          </w:tcPr>
          <w:p w14:paraId="57DF1602"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245C380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701–730</w:t>
            </w:r>
          </w:p>
        </w:tc>
        <w:tc>
          <w:tcPr>
            <w:tcW w:w="432" w:type="pct"/>
            <w:tcBorders>
              <w:top w:val="outset" w:sz="6" w:space="0" w:color="414142"/>
              <w:left w:val="outset" w:sz="6" w:space="0" w:color="414142"/>
              <w:bottom w:val="outset" w:sz="6" w:space="0" w:color="414142"/>
              <w:right w:val="outset" w:sz="6" w:space="0" w:color="414142"/>
            </w:tcBorders>
            <w:hideMark/>
          </w:tcPr>
          <w:p w14:paraId="00DEFEB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731–750</w:t>
            </w:r>
          </w:p>
        </w:tc>
        <w:tc>
          <w:tcPr>
            <w:tcW w:w="432" w:type="pct"/>
            <w:tcBorders>
              <w:top w:val="outset" w:sz="6" w:space="0" w:color="414142"/>
              <w:left w:val="outset" w:sz="6" w:space="0" w:color="414142"/>
              <w:bottom w:val="outset" w:sz="6" w:space="0" w:color="414142"/>
              <w:right w:val="outset" w:sz="6" w:space="0" w:color="414142"/>
            </w:tcBorders>
            <w:hideMark/>
          </w:tcPr>
          <w:p w14:paraId="05DEDB4C"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518FAF2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750</w:t>
            </w:r>
          </w:p>
        </w:tc>
        <w:tc>
          <w:tcPr>
            <w:tcW w:w="282" w:type="pct"/>
            <w:tcBorders>
              <w:top w:val="nil"/>
              <w:bottom w:val="nil"/>
              <w:right w:val="nil"/>
            </w:tcBorders>
            <w:vAlign w:val="center"/>
            <w:hideMark/>
          </w:tcPr>
          <w:p w14:paraId="103F478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7104C582"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3B45902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Protein content, %</w:t>
            </w:r>
          </w:p>
        </w:tc>
        <w:tc>
          <w:tcPr>
            <w:tcW w:w="631" w:type="pct"/>
            <w:tcBorders>
              <w:top w:val="outset" w:sz="6" w:space="0" w:color="414142"/>
              <w:left w:val="outset" w:sz="6" w:space="0" w:color="414142"/>
              <w:bottom w:val="outset" w:sz="6" w:space="0" w:color="414142"/>
              <w:right w:val="outset" w:sz="6" w:space="0" w:color="414142"/>
            </w:tcBorders>
            <w:hideMark/>
          </w:tcPr>
          <w:p w14:paraId="76B6DF8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outset" w:sz="6" w:space="0" w:color="414142"/>
              <w:right w:val="outset" w:sz="6" w:space="0" w:color="414142"/>
            </w:tcBorders>
            <w:hideMark/>
          </w:tcPr>
          <w:p w14:paraId="60A96DC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8.0–8.9</w:t>
            </w:r>
          </w:p>
        </w:tc>
        <w:tc>
          <w:tcPr>
            <w:tcW w:w="432" w:type="pct"/>
            <w:tcBorders>
              <w:top w:val="outset" w:sz="6" w:space="0" w:color="414142"/>
              <w:left w:val="outset" w:sz="6" w:space="0" w:color="414142"/>
              <w:bottom w:val="outset" w:sz="6" w:space="0" w:color="414142"/>
              <w:right w:val="outset" w:sz="6" w:space="0" w:color="414142"/>
            </w:tcBorders>
            <w:hideMark/>
          </w:tcPr>
          <w:p w14:paraId="5EE5F06B"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3645136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9.0–9.9</w:t>
            </w:r>
          </w:p>
        </w:tc>
        <w:tc>
          <w:tcPr>
            <w:tcW w:w="432" w:type="pct"/>
            <w:tcBorders>
              <w:top w:val="outset" w:sz="6" w:space="0" w:color="414142"/>
              <w:left w:val="outset" w:sz="6" w:space="0" w:color="414142"/>
              <w:bottom w:val="outset" w:sz="6" w:space="0" w:color="414142"/>
              <w:right w:val="outset" w:sz="6" w:space="0" w:color="414142"/>
            </w:tcBorders>
            <w:hideMark/>
          </w:tcPr>
          <w:p w14:paraId="130580A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10.0–10.9</w:t>
            </w:r>
          </w:p>
        </w:tc>
        <w:tc>
          <w:tcPr>
            <w:tcW w:w="432" w:type="pct"/>
            <w:tcBorders>
              <w:top w:val="outset" w:sz="6" w:space="0" w:color="414142"/>
              <w:left w:val="outset" w:sz="6" w:space="0" w:color="414142"/>
              <w:bottom w:val="outset" w:sz="6" w:space="0" w:color="414142"/>
              <w:right w:val="outset" w:sz="6" w:space="0" w:color="414142"/>
            </w:tcBorders>
            <w:hideMark/>
          </w:tcPr>
          <w:p w14:paraId="552454CA"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6DD59AF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11.0–11.9</w:t>
            </w:r>
          </w:p>
        </w:tc>
        <w:tc>
          <w:tcPr>
            <w:tcW w:w="432" w:type="pct"/>
            <w:tcBorders>
              <w:top w:val="outset" w:sz="6" w:space="0" w:color="414142"/>
              <w:left w:val="outset" w:sz="6" w:space="0" w:color="414142"/>
              <w:bottom w:val="outset" w:sz="6" w:space="0" w:color="414142"/>
              <w:right w:val="outset" w:sz="6" w:space="0" w:color="414142"/>
            </w:tcBorders>
            <w:hideMark/>
          </w:tcPr>
          <w:p w14:paraId="36A7619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12.0–12.9</w:t>
            </w:r>
          </w:p>
        </w:tc>
        <w:tc>
          <w:tcPr>
            <w:tcW w:w="432" w:type="pct"/>
            <w:tcBorders>
              <w:top w:val="outset" w:sz="6" w:space="0" w:color="414142"/>
              <w:left w:val="outset" w:sz="6" w:space="0" w:color="414142"/>
              <w:bottom w:val="outset" w:sz="6" w:space="0" w:color="414142"/>
              <w:right w:val="outset" w:sz="6" w:space="0" w:color="414142"/>
            </w:tcBorders>
            <w:hideMark/>
          </w:tcPr>
          <w:p w14:paraId="4E5849A7"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2C0E7D6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13.0–13.9</w:t>
            </w:r>
          </w:p>
        </w:tc>
        <w:tc>
          <w:tcPr>
            <w:tcW w:w="432" w:type="pct"/>
            <w:tcBorders>
              <w:top w:val="outset" w:sz="6" w:space="0" w:color="414142"/>
              <w:left w:val="outset" w:sz="6" w:space="0" w:color="414142"/>
              <w:bottom w:val="outset" w:sz="6" w:space="0" w:color="414142"/>
              <w:right w:val="outset" w:sz="6" w:space="0" w:color="414142"/>
            </w:tcBorders>
            <w:hideMark/>
          </w:tcPr>
          <w:p w14:paraId="42EDF4A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14.0–15.0</w:t>
            </w:r>
          </w:p>
        </w:tc>
        <w:tc>
          <w:tcPr>
            <w:tcW w:w="432" w:type="pct"/>
            <w:tcBorders>
              <w:top w:val="outset" w:sz="6" w:space="0" w:color="414142"/>
              <w:left w:val="outset" w:sz="6" w:space="0" w:color="414142"/>
              <w:bottom w:val="outset" w:sz="6" w:space="0" w:color="414142"/>
              <w:right w:val="outset" w:sz="6" w:space="0" w:color="414142"/>
            </w:tcBorders>
            <w:hideMark/>
          </w:tcPr>
          <w:p w14:paraId="3DCF2D11"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5000B7D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15.0</w:t>
            </w:r>
          </w:p>
        </w:tc>
        <w:tc>
          <w:tcPr>
            <w:tcW w:w="282" w:type="pct"/>
            <w:tcBorders>
              <w:top w:val="nil"/>
              <w:bottom w:val="nil"/>
              <w:right w:val="nil"/>
            </w:tcBorders>
            <w:vAlign w:val="center"/>
            <w:hideMark/>
          </w:tcPr>
          <w:p w14:paraId="4698DA8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39E8EA6C" w14:textId="77777777" w:rsidTr="005238D7">
        <w:tc>
          <w:tcPr>
            <w:tcW w:w="633" w:type="pct"/>
            <w:tcBorders>
              <w:top w:val="outset" w:sz="6" w:space="0" w:color="414142"/>
              <w:left w:val="outset" w:sz="6" w:space="0" w:color="414142"/>
              <w:bottom w:val="single" w:sz="6" w:space="0" w:color="414142"/>
              <w:right w:val="outset" w:sz="6" w:space="0" w:color="414142"/>
            </w:tcBorders>
            <w:hideMark/>
          </w:tcPr>
          <w:p w14:paraId="5F1A033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Starch content, %</w:t>
            </w:r>
          </w:p>
        </w:tc>
        <w:tc>
          <w:tcPr>
            <w:tcW w:w="631" w:type="pct"/>
            <w:tcBorders>
              <w:top w:val="outset" w:sz="6" w:space="0" w:color="414142"/>
              <w:left w:val="outset" w:sz="6" w:space="0" w:color="414142"/>
              <w:bottom w:val="single" w:sz="6" w:space="0" w:color="414142"/>
              <w:right w:val="outset" w:sz="6" w:space="0" w:color="414142"/>
            </w:tcBorders>
            <w:hideMark/>
          </w:tcPr>
          <w:p w14:paraId="03FA198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single" w:sz="6" w:space="0" w:color="414142"/>
              <w:right w:val="outset" w:sz="6" w:space="0" w:color="414142"/>
            </w:tcBorders>
            <w:hideMark/>
          </w:tcPr>
          <w:p w14:paraId="2CB2A4B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61.0–62.0</w:t>
            </w:r>
          </w:p>
        </w:tc>
        <w:tc>
          <w:tcPr>
            <w:tcW w:w="432" w:type="pct"/>
            <w:tcBorders>
              <w:top w:val="outset" w:sz="6" w:space="0" w:color="414142"/>
              <w:left w:val="outset" w:sz="6" w:space="0" w:color="414142"/>
              <w:bottom w:val="single" w:sz="6" w:space="0" w:color="414142"/>
              <w:right w:val="outset" w:sz="6" w:space="0" w:color="414142"/>
            </w:tcBorders>
            <w:hideMark/>
          </w:tcPr>
          <w:p w14:paraId="5C64E0CF"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25113C1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62.1–63.0</w:t>
            </w:r>
          </w:p>
        </w:tc>
        <w:tc>
          <w:tcPr>
            <w:tcW w:w="432" w:type="pct"/>
            <w:tcBorders>
              <w:top w:val="outset" w:sz="6" w:space="0" w:color="414142"/>
              <w:left w:val="outset" w:sz="6" w:space="0" w:color="414142"/>
              <w:bottom w:val="single" w:sz="6" w:space="0" w:color="414142"/>
              <w:right w:val="outset" w:sz="6" w:space="0" w:color="414142"/>
            </w:tcBorders>
            <w:hideMark/>
          </w:tcPr>
          <w:p w14:paraId="213C195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63.1–64.0</w:t>
            </w:r>
          </w:p>
        </w:tc>
        <w:tc>
          <w:tcPr>
            <w:tcW w:w="432" w:type="pct"/>
            <w:tcBorders>
              <w:top w:val="outset" w:sz="6" w:space="0" w:color="414142"/>
              <w:left w:val="outset" w:sz="6" w:space="0" w:color="414142"/>
              <w:bottom w:val="single" w:sz="6" w:space="0" w:color="414142"/>
              <w:right w:val="outset" w:sz="6" w:space="0" w:color="414142"/>
            </w:tcBorders>
            <w:hideMark/>
          </w:tcPr>
          <w:p w14:paraId="19A54BFE"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75610EE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64.1–65.0</w:t>
            </w:r>
          </w:p>
        </w:tc>
        <w:tc>
          <w:tcPr>
            <w:tcW w:w="432" w:type="pct"/>
            <w:tcBorders>
              <w:top w:val="outset" w:sz="6" w:space="0" w:color="414142"/>
              <w:left w:val="outset" w:sz="6" w:space="0" w:color="414142"/>
              <w:bottom w:val="single" w:sz="6" w:space="0" w:color="414142"/>
              <w:right w:val="outset" w:sz="6" w:space="0" w:color="414142"/>
            </w:tcBorders>
            <w:hideMark/>
          </w:tcPr>
          <w:p w14:paraId="2784FC7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65.1–66.0</w:t>
            </w:r>
          </w:p>
        </w:tc>
        <w:tc>
          <w:tcPr>
            <w:tcW w:w="432" w:type="pct"/>
            <w:tcBorders>
              <w:top w:val="outset" w:sz="6" w:space="0" w:color="414142"/>
              <w:left w:val="outset" w:sz="6" w:space="0" w:color="414142"/>
              <w:bottom w:val="single" w:sz="6" w:space="0" w:color="414142"/>
              <w:right w:val="outset" w:sz="6" w:space="0" w:color="414142"/>
            </w:tcBorders>
            <w:hideMark/>
          </w:tcPr>
          <w:p w14:paraId="33D677EA"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45C30A3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66.1–67.0</w:t>
            </w:r>
          </w:p>
        </w:tc>
        <w:tc>
          <w:tcPr>
            <w:tcW w:w="432" w:type="pct"/>
            <w:tcBorders>
              <w:top w:val="outset" w:sz="6" w:space="0" w:color="414142"/>
              <w:left w:val="outset" w:sz="6" w:space="0" w:color="414142"/>
              <w:bottom w:val="single" w:sz="6" w:space="0" w:color="414142"/>
              <w:right w:val="outset" w:sz="6" w:space="0" w:color="414142"/>
            </w:tcBorders>
            <w:hideMark/>
          </w:tcPr>
          <w:p w14:paraId="666B173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67.1–68.0</w:t>
            </w:r>
          </w:p>
        </w:tc>
        <w:tc>
          <w:tcPr>
            <w:tcW w:w="432" w:type="pct"/>
            <w:tcBorders>
              <w:top w:val="outset" w:sz="6" w:space="0" w:color="414142"/>
              <w:left w:val="outset" w:sz="6" w:space="0" w:color="414142"/>
              <w:bottom w:val="single" w:sz="6" w:space="0" w:color="414142"/>
              <w:right w:val="outset" w:sz="6" w:space="0" w:color="414142"/>
            </w:tcBorders>
            <w:hideMark/>
          </w:tcPr>
          <w:p w14:paraId="3566D799"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4569E60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68</w:t>
            </w:r>
          </w:p>
        </w:tc>
        <w:tc>
          <w:tcPr>
            <w:tcW w:w="282" w:type="pct"/>
            <w:tcBorders>
              <w:top w:val="nil"/>
              <w:bottom w:val="nil"/>
              <w:right w:val="nil"/>
            </w:tcBorders>
            <w:vAlign w:val="center"/>
            <w:hideMark/>
          </w:tcPr>
          <w:p w14:paraId="0AAA14B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0072E612" w14:textId="77777777" w:rsidTr="005238D7">
        <w:tc>
          <w:tcPr>
            <w:tcW w:w="633" w:type="pct"/>
            <w:tcBorders>
              <w:top w:val="outset" w:sz="6" w:space="0" w:color="414142"/>
              <w:left w:val="nil"/>
              <w:bottom w:val="nil"/>
              <w:right w:val="nil"/>
            </w:tcBorders>
            <w:hideMark/>
          </w:tcPr>
          <w:p w14:paraId="3776117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631" w:type="pct"/>
            <w:tcBorders>
              <w:top w:val="outset" w:sz="6" w:space="0" w:color="414142"/>
              <w:left w:val="nil"/>
              <w:bottom w:val="nil"/>
              <w:right w:val="nil"/>
            </w:tcBorders>
            <w:hideMark/>
          </w:tcPr>
          <w:p w14:paraId="4787FE9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473E6E8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4121EC3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4D6F809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49A460A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421C5A3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54BE5D6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2613103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4460E95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282" w:type="pct"/>
            <w:tcBorders>
              <w:top w:val="nil"/>
              <w:bottom w:val="nil"/>
              <w:right w:val="nil"/>
            </w:tcBorders>
            <w:vAlign w:val="center"/>
            <w:hideMark/>
          </w:tcPr>
          <w:p w14:paraId="54E56C2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086A479D" w14:textId="77777777" w:rsidTr="005238D7">
        <w:tc>
          <w:tcPr>
            <w:tcW w:w="4718" w:type="pct"/>
            <w:gridSpan w:val="10"/>
            <w:tcBorders>
              <w:top w:val="outset" w:sz="6" w:space="0" w:color="414142"/>
              <w:left w:val="outset" w:sz="6" w:space="0" w:color="414142"/>
              <w:bottom w:val="outset" w:sz="6" w:space="0" w:color="414142"/>
              <w:right w:val="outset" w:sz="6" w:space="0" w:color="414142"/>
            </w:tcBorders>
            <w:vAlign w:val="center"/>
            <w:hideMark/>
          </w:tcPr>
          <w:p w14:paraId="52F0E21B" w14:textId="77777777" w:rsidR="00ED5F42" w:rsidRPr="001002BE" w:rsidRDefault="00ED5F42" w:rsidP="005238D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1.4. Score of the indicators for the assessment of the value for the cultivation and use of barley </w:t>
            </w:r>
            <w:r>
              <w:rPr>
                <w:rFonts w:ascii="Times New Roman" w:hAnsi="Times New Roman"/>
                <w:sz w:val="24"/>
              </w:rPr>
              <w:t>(</w:t>
            </w:r>
            <w:r>
              <w:rPr>
                <w:rFonts w:ascii="Times New Roman" w:hAnsi="Times New Roman"/>
                <w:i/>
                <w:iCs/>
                <w:sz w:val="24"/>
              </w:rPr>
              <w:t>Hordeum vulgare</w:t>
            </w:r>
            <w:r>
              <w:rPr>
                <w:rFonts w:ascii="Times New Roman" w:hAnsi="Times New Roman"/>
                <w:sz w:val="24"/>
              </w:rPr>
              <w:t xml:space="preserve"> L.) </w:t>
            </w:r>
            <w:r>
              <w:rPr>
                <w:rFonts w:ascii="Times New Roman" w:hAnsi="Times New Roman"/>
                <w:b/>
                <w:sz w:val="24"/>
              </w:rPr>
              <w:t>varieties in 9-point scale</w:t>
            </w:r>
          </w:p>
        </w:tc>
        <w:tc>
          <w:tcPr>
            <w:tcW w:w="282" w:type="pct"/>
            <w:tcBorders>
              <w:top w:val="nil"/>
              <w:bottom w:val="nil"/>
              <w:right w:val="nil"/>
            </w:tcBorders>
            <w:vAlign w:val="center"/>
            <w:hideMark/>
          </w:tcPr>
          <w:p w14:paraId="7E1F0E0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12C57F20" w14:textId="77777777" w:rsidTr="005238D7">
        <w:tc>
          <w:tcPr>
            <w:tcW w:w="633" w:type="pct"/>
            <w:vMerge w:val="restart"/>
            <w:tcBorders>
              <w:top w:val="outset" w:sz="6" w:space="0" w:color="414142"/>
              <w:left w:val="outset" w:sz="6" w:space="0" w:color="414142"/>
              <w:bottom w:val="outset" w:sz="6" w:space="0" w:color="414142"/>
              <w:right w:val="outset" w:sz="6" w:space="0" w:color="414142"/>
            </w:tcBorders>
            <w:vAlign w:val="center"/>
            <w:hideMark/>
          </w:tcPr>
          <w:p w14:paraId="704A0B8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Indicators</w:t>
            </w:r>
          </w:p>
        </w:tc>
        <w:tc>
          <w:tcPr>
            <w:tcW w:w="4085" w:type="pct"/>
            <w:gridSpan w:val="9"/>
            <w:tcBorders>
              <w:top w:val="outset" w:sz="6" w:space="0" w:color="414142"/>
              <w:left w:val="outset" w:sz="6" w:space="0" w:color="414142"/>
              <w:bottom w:val="outset" w:sz="6" w:space="0" w:color="414142"/>
              <w:right w:val="outset" w:sz="6" w:space="0" w:color="414142"/>
            </w:tcBorders>
            <w:vAlign w:val="center"/>
            <w:hideMark/>
          </w:tcPr>
          <w:p w14:paraId="63A839E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Points</w:t>
            </w:r>
          </w:p>
        </w:tc>
        <w:tc>
          <w:tcPr>
            <w:tcW w:w="282" w:type="pct"/>
            <w:tcBorders>
              <w:top w:val="nil"/>
              <w:bottom w:val="nil"/>
              <w:right w:val="nil"/>
            </w:tcBorders>
            <w:vAlign w:val="center"/>
            <w:hideMark/>
          </w:tcPr>
          <w:p w14:paraId="47C2AF2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32488B0E" w14:textId="77777777" w:rsidTr="005238D7">
        <w:tc>
          <w:tcPr>
            <w:tcW w:w="633" w:type="pct"/>
            <w:vMerge/>
            <w:tcBorders>
              <w:top w:val="outset" w:sz="6" w:space="0" w:color="414142"/>
              <w:left w:val="outset" w:sz="6" w:space="0" w:color="414142"/>
              <w:bottom w:val="outset" w:sz="6" w:space="0" w:color="414142"/>
              <w:right w:val="outset" w:sz="6" w:space="0" w:color="414142"/>
            </w:tcBorders>
            <w:vAlign w:val="center"/>
            <w:hideMark/>
          </w:tcPr>
          <w:p w14:paraId="3DAAA4F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414142"/>
              <w:left w:val="outset" w:sz="6" w:space="0" w:color="414142"/>
              <w:bottom w:val="outset" w:sz="6" w:space="0" w:color="414142"/>
              <w:right w:val="outset" w:sz="6" w:space="0" w:color="414142"/>
            </w:tcBorders>
            <w:vAlign w:val="center"/>
            <w:hideMark/>
          </w:tcPr>
          <w:p w14:paraId="5686CC3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0C54BD2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29E89DD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5BFB13F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4A390D8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09C882A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6C492A9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4DF4C31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41ED458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282" w:type="pct"/>
            <w:tcBorders>
              <w:top w:val="nil"/>
              <w:bottom w:val="nil"/>
              <w:right w:val="nil"/>
            </w:tcBorders>
            <w:vAlign w:val="center"/>
            <w:hideMark/>
          </w:tcPr>
          <w:p w14:paraId="46908B9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0B8E7436"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240B787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Winter hardiness</w:t>
            </w:r>
          </w:p>
        </w:tc>
        <w:tc>
          <w:tcPr>
            <w:tcW w:w="631" w:type="pct"/>
            <w:tcBorders>
              <w:top w:val="outset" w:sz="6" w:space="0" w:color="414142"/>
              <w:left w:val="outset" w:sz="6" w:space="0" w:color="414142"/>
              <w:bottom w:val="outset" w:sz="6" w:space="0" w:color="414142"/>
              <w:right w:val="outset" w:sz="6" w:space="0" w:color="414142"/>
            </w:tcBorders>
            <w:hideMark/>
          </w:tcPr>
          <w:p w14:paraId="6718778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poor</w:t>
            </w:r>
          </w:p>
        </w:tc>
        <w:tc>
          <w:tcPr>
            <w:tcW w:w="432" w:type="pct"/>
            <w:tcBorders>
              <w:top w:val="outset" w:sz="6" w:space="0" w:color="414142"/>
              <w:left w:val="outset" w:sz="6" w:space="0" w:color="414142"/>
              <w:bottom w:val="outset" w:sz="6" w:space="0" w:color="414142"/>
              <w:right w:val="outset" w:sz="6" w:space="0" w:color="414142"/>
            </w:tcBorders>
            <w:hideMark/>
          </w:tcPr>
          <w:p w14:paraId="30ADF57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1CADDED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poor</w:t>
            </w:r>
          </w:p>
        </w:tc>
        <w:tc>
          <w:tcPr>
            <w:tcW w:w="432" w:type="pct"/>
            <w:tcBorders>
              <w:top w:val="outset" w:sz="6" w:space="0" w:color="414142"/>
              <w:left w:val="outset" w:sz="6" w:space="0" w:color="414142"/>
              <w:bottom w:val="outset" w:sz="6" w:space="0" w:color="414142"/>
              <w:right w:val="outset" w:sz="6" w:space="0" w:color="414142"/>
            </w:tcBorders>
            <w:hideMark/>
          </w:tcPr>
          <w:p w14:paraId="554BDD4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5A75364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tc>
        <w:tc>
          <w:tcPr>
            <w:tcW w:w="432" w:type="pct"/>
            <w:tcBorders>
              <w:top w:val="outset" w:sz="6" w:space="0" w:color="414142"/>
              <w:left w:val="outset" w:sz="6" w:space="0" w:color="414142"/>
              <w:bottom w:val="outset" w:sz="6" w:space="0" w:color="414142"/>
              <w:right w:val="outset" w:sz="6" w:space="0" w:color="414142"/>
            </w:tcBorders>
            <w:hideMark/>
          </w:tcPr>
          <w:p w14:paraId="5DB005D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44DC6D2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good</w:t>
            </w:r>
          </w:p>
        </w:tc>
        <w:tc>
          <w:tcPr>
            <w:tcW w:w="432" w:type="pct"/>
            <w:tcBorders>
              <w:top w:val="outset" w:sz="6" w:space="0" w:color="414142"/>
              <w:left w:val="outset" w:sz="6" w:space="0" w:color="414142"/>
              <w:bottom w:val="outset" w:sz="6" w:space="0" w:color="414142"/>
              <w:right w:val="outset" w:sz="6" w:space="0" w:color="414142"/>
            </w:tcBorders>
            <w:hideMark/>
          </w:tcPr>
          <w:p w14:paraId="57547AE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5EFB2AC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good</w:t>
            </w:r>
          </w:p>
        </w:tc>
        <w:tc>
          <w:tcPr>
            <w:tcW w:w="282" w:type="pct"/>
            <w:tcBorders>
              <w:top w:val="nil"/>
              <w:bottom w:val="nil"/>
              <w:right w:val="nil"/>
            </w:tcBorders>
            <w:vAlign w:val="center"/>
            <w:hideMark/>
          </w:tcPr>
          <w:p w14:paraId="64A43B9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0277D4FE"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730CEE1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Lodging resistance*</w:t>
            </w:r>
          </w:p>
        </w:tc>
        <w:tc>
          <w:tcPr>
            <w:tcW w:w="631" w:type="pct"/>
            <w:tcBorders>
              <w:top w:val="outset" w:sz="6" w:space="0" w:color="414142"/>
              <w:left w:val="outset" w:sz="6" w:space="0" w:color="414142"/>
              <w:bottom w:val="outset" w:sz="6" w:space="0" w:color="414142"/>
              <w:right w:val="outset" w:sz="6" w:space="0" w:color="414142"/>
            </w:tcBorders>
            <w:hideMark/>
          </w:tcPr>
          <w:p w14:paraId="5217DF1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poor</w:t>
            </w:r>
          </w:p>
        </w:tc>
        <w:tc>
          <w:tcPr>
            <w:tcW w:w="432" w:type="pct"/>
            <w:tcBorders>
              <w:top w:val="outset" w:sz="6" w:space="0" w:color="414142"/>
              <w:left w:val="outset" w:sz="6" w:space="0" w:color="414142"/>
              <w:bottom w:val="outset" w:sz="6" w:space="0" w:color="414142"/>
              <w:right w:val="outset" w:sz="6" w:space="0" w:color="414142"/>
            </w:tcBorders>
            <w:hideMark/>
          </w:tcPr>
          <w:p w14:paraId="78D59E3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3623744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poor</w:t>
            </w:r>
          </w:p>
        </w:tc>
        <w:tc>
          <w:tcPr>
            <w:tcW w:w="432" w:type="pct"/>
            <w:tcBorders>
              <w:top w:val="outset" w:sz="6" w:space="0" w:color="414142"/>
              <w:left w:val="outset" w:sz="6" w:space="0" w:color="414142"/>
              <w:bottom w:val="outset" w:sz="6" w:space="0" w:color="414142"/>
              <w:right w:val="outset" w:sz="6" w:space="0" w:color="414142"/>
            </w:tcBorders>
            <w:hideMark/>
          </w:tcPr>
          <w:p w14:paraId="0931A36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5055D8A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tc>
        <w:tc>
          <w:tcPr>
            <w:tcW w:w="432" w:type="pct"/>
            <w:tcBorders>
              <w:top w:val="outset" w:sz="6" w:space="0" w:color="414142"/>
              <w:left w:val="outset" w:sz="6" w:space="0" w:color="414142"/>
              <w:bottom w:val="outset" w:sz="6" w:space="0" w:color="414142"/>
              <w:right w:val="outset" w:sz="6" w:space="0" w:color="414142"/>
            </w:tcBorders>
            <w:hideMark/>
          </w:tcPr>
          <w:p w14:paraId="0864F6F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2462AD4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good</w:t>
            </w:r>
          </w:p>
        </w:tc>
        <w:tc>
          <w:tcPr>
            <w:tcW w:w="432" w:type="pct"/>
            <w:tcBorders>
              <w:top w:val="outset" w:sz="6" w:space="0" w:color="414142"/>
              <w:left w:val="outset" w:sz="6" w:space="0" w:color="414142"/>
              <w:bottom w:val="outset" w:sz="6" w:space="0" w:color="414142"/>
              <w:right w:val="outset" w:sz="6" w:space="0" w:color="414142"/>
            </w:tcBorders>
            <w:hideMark/>
          </w:tcPr>
          <w:p w14:paraId="789E774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72539E2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good</w:t>
            </w:r>
          </w:p>
        </w:tc>
        <w:tc>
          <w:tcPr>
            <w:tcW w:w="282" w:type="pct"/>
            <w:tcBorders>
              <w:top w:val="nil"/>
              <w:bottom w:val="nil"/>
              <w:right w:val="nil"/>
            </w:tcBorders>
            <w:vAlign w:val="center"/>
            <w:hideMark/>
          </w:tcPr>
          <w:p w14:paraId="0CE6848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22FF6E97"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4A32B77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Grain yield, % (in comparison with the standard variety or the </w:t>
            </w:r>
            <w:r>
              <w:rPr>
                <w:rFonts w:ascii="Times New Roman" w:hAnsi="Times New Roman"/>
                <w:sz w:val="24"/>
              </w:rPr>
              <w:lastRenderedPageBreak/>
              <w:t>average indicator of standard varieties)**</w:t>
            </w:r>
          </w:p>
        </w:tc>
        <w:tc>
          <w:tcPr>
            <w:tcW w:w="631" w:type="pct"/>
            <w:tcBorders>
              <w:top w:val="outset" w:sz="6" w:space="0" w:color="414142"/>
              <w:left w:val="outset" w:sz="6" w:space="0" w:color="414142"/>
              <w:bottom w:val="outset" w:sz="6" w:space="0" w:color="414142"/>
              <w:right w:val="outset" w:sz="6" w:space="0" w:color="414142"/>
            </w:tcBorders>
            <w:hideMark/>
          </w:tcPr>
          <w:p w14:paraId="16B61E7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very poor</w:t>
            </w:r>
          </w:p>
        </w:tc>
        <w:tc>
          <w:tcPr>
            <w:tcW w:w="432" w:type="pct"/>
            <w:tcBorders>
              <w:top w:val="outset" w:sz="6" w:space="0" w:color="414142"/>
              <w:left w:val="outset" w:sz="6" w:space="0" w:color="414142"/>
              <w:bottom w:val="outset" w:sz="6" w:space="0" w:color="414142"/>
              <w:right w:val="outset" w:sz="6" w:space="0" w:color="414142"/>
            </w:tcBorders>
            <w:hideMark/>
          </w:tcPr>
          <w:p w14:paraId="63BC775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66–75</w:t>
            </w:r>
          </w:p>
        </w:tc>
        <w:tc>
          <w:tcPr>
            <w:tcW w:w="432" w:type="pct"/>
            <w:tcBorders>
              <w:top w:val="outset" w:sz="6" w:space="0" w:color="414142"/>
              <w:left w:val="outset" w:sz="6" w:space="0" w:color="414142"/>
              <w:bottom w:val="outset" w:sz="6" w:space="0" w:color="414142"/>
              <w:right w:val="outset" w:sz="6" w:space="0" w:color="414142"/>
            </w:tcBorders>
            <w:hideMark/>
          </w:tcPr>
          <w:p w14:paraId="503B9EA5"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poor</w:t>
            </w:r>
          </w:p>
          <w:p w14:paraId="1A420FD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76–85</w:t>
            </w:r>
          </w:p>
        </w:tc>
        <w:tc>
          <w:tcPr>
            <w:tcW w:w="432" w:type="pct"/>
            <w:tcBorders>
              <w:top w:val="outset" w:sz="6" w:space="0" w:color="414142"/>
              <w:left w:val="outset" w:sz="6" w:space="0" w:color="414142"/>
              <w:bottom w:val="outset" w:sz="6" w:space="0" w:color="414142"/>
              <w:right w:val="outset" w:sz="6" w:space="0" w:color="414142"/>
            </w:tcBorders>
            <w:hideMark/>
          </w:tcPr>
          <w:p w14:paraId="7365594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86–95</w:t>
            </w:r>
          </w:p>
        </w:tc>
        <w:tc>
          <w:tcPr>
            <w:tcW w:w="432" w:type="pct"/>
            <w:tcBorders>
              <w:top w:val="outset" w:sz="6" w:space="0" w:color="414142"/>
              <w:left w:val="outset" w:sz="6" w:space="0" w:color="414142"/>
              <w:bottom w:val="outset" w:sz="6" w:space="0" w:color="414142"/>
              <w:right w:val="outset" w:sz="6" w:space="0" w:color="414142"/>
            </w:tcBorders>
            <w:hideMark/>
          </w:tcPr>
          <w:p w14:paraId="121FEEC3"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6E17783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96–105</w:t>
            </w:r>
          </w:p>
        </w:tc>
        <w:tc>
          <w:tcPr>
            <w:tcW w:w="432" w:type="pct"/>
            <w:tcBorders>
              <w:top w:val="outset" w:sz="6" w:space="0" w:color="414142"/>
              <w:left w:val="outset" w:sz="6" w:space="0" w:color="414142"/>
              <w:bottom w:val="outset" w:sz="6" w:space="0" w:color="414142"/>
              <w:right w:val="outset" w:sz="6" w:space="0" w:color="414142"/>
            </w:tcBorders>
            <w:hideMark/>
          </w:tcPr>
          <w:p w14:paraId="156AE95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106–115</w:t>
            </w:r>
          </w:p>
        </w:tc>
        <w:tc>
          <w:tcPr>
            <w:tcW w:w="432" w:type="pct"/>
            <w:tcBorders>
              <w:top w:val="outset" w:sz="6" w:space="0" w:color="414142"/>
              <w:left w:val="outset" w:sz="6" w:space="0" w:color="414142"/>
              <w:bottom w:val="outset" w:sz="6" w:space="0" w:color="414142"/>
              <w:right w:val="outset" w:sz="6" w:space="0" w:color="414142"/>
            </w:tcBorders>
            <w:hideMark/>
          </w:tcPr>
          <w:p w14:paraId="418653B2"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good</w:t>
            </w:r>
          </w:p>
          <w:p w14:paraId="5945AA2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116–125</w:t>
            </w:r>
          </w:p>
        </w:tc>
        <w:tc>
          <w:tcPr>
            <w:tcW w:w="432" w:type="pct"/>
            <w:tcBorders>
              <w:top w:val="outset" w:sz="6" w:space="0" w:color="414142"/>
              <w:left w:val="outset" w:sz="6" w:space="0" w:color="414142"/>
              <w:bottom w:val="outset" w:sz="6" w:space="0" w:color="414142"/>
              <w:right w:val="outset" w:sz="6" w:space="0" w:color="414142"/>
            </w:tcBorders>
            <w:hideMark/>
          </w:tcPr>
          <w:p w14:paraId="609CA55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126–135</w:t>
            </w:r>
          </w:p>
        </w:tc>
        <w:tc>
          <w:tcPr>
            <w:tcW w:w="432" w:type="pct"/>
            <w:tcBorders>
              <w:top w:val="outset" w:sz="6" w:space="0" w:color="414142"/>
              <w:left w:val="outset" w:sz="6" w:space="0" w:color="414142"/>
              <w:bottom w:val="outset" w:sz="6" w:space="0" w:color="414142"/>
              <w:right w:val="outset" w:sz="6" w:space="0" w:color="414142"/>
            </w:tcBorders>
            <w:hideMark/>
          </w:tcPr>
          <w:p w14:paraId="74806714"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good</w:t>
            </w:r>
          </w:p>
          <w:p w14:paraId="7CFF4DF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135</w:t>
            </w:r>
          </w:p>
        </w:tc>
        <w:tc>
          <w:tcPr>
            <w:tcW w:w="282" w:type="pct"/>
            <w:tcBorders>
              <w:top w:val="nil"/>
              <w:bottom w:val="nil"/>
              <w:right w:val="nil"/>
            </w:tcBorders>
            <w:vAlign w:val="center"/>
            <w:hideMark/>
          </w:tcPr>
          <w:p w14:paraId="6960007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375DF9A7"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3C424CA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mass of 1000 grains, g</w:t>
            </w:r>
          </w:p>
        </w:tc>
        <w:tc>
          <w:tcPr>
            <w:tcW w:w="631" w:type="pct"/>
            <w:tcBorders>
              <w:top w:val="outset" w:sz="6" w:space="0" w:color="414142"/>
              <w:left w:val="outset" w:sz="6" w:space="0" w:color="414142"/>
              <w:bottom w:val="outset" w:sz="6" w:space="0" w:color="414142"/>
              <w:right w:val="outset" w:sz="6" w:space="0" w:color="414142"/>
            </w:tcBorders>
            <w:hideMark/>
          </w:tcPr>
          <w:p w14:paraId="56838C8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outset" w:sz="6" w:space="0" w:color="414142"/>
              <w:right w:val="outset" w:sz="6" w:space="0" w:color="414142"/>
            </w:tcBorders>
            <w:hideMark/>
          </w:tcPr>
          <w:p w14:paraId="0FB37D3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34.1–36.0</w:t>
            </w:r>
          </w:p>
        </w:tc>
        <w:tc>
          <w:tcPr>
            <w:tcW w:w="432" w:type="pct"/>
            <w:tcBorders>
              <w:top w:val="outset" w:sz="6" w:space="0" w:color="414142"/>
              <w:left w:val="outset" w:sz="6" w:space="0" w:color="414142"/>
              <w:bottom w:val="outset" w:sz="6" w:space="0" w:color="414142"/>
              <w:right w:val="outset" w:sz="6" w:space="0" w:color="414142"/>
            </w:tcBorders>
            <w:hideMark/>
          </w:tcPr>
          <w:p w14:paraId="73D7CD8B"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38F5458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36.1–38.0</w:t>
            </w:r>
          </w:p>
        </w:tc>
        <w:tc>
          <w:tcPr>
            <w:tcW w:w="432" w:type="pct"/>
            <w:tcBorders>
              <w:top w:val="outset" w:sz="6" w:space="0" w:color="414142"/>
              <w:left w:val="outset" w:sz="6" w:space="0" w:color="414142"/>
              <w:bottom w:val="outset" w:sz="6" w:space="0" w:color="414142"/>
              <w:right w:val="outset" w:sz="6" w:space="0" w:color="414142"/>
            </w:tcBorders>
            <w:hideMark/>
          </w:tcPr>
          <w:p w14:paraId="34794BF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38.1–40.0</w:t>
            </w:r>
          </w:p>
        </w:tc>
        <w:tc>
          <w:tcPr>
            <w:tcW w:w="432" w:type="pct"/>
            <w:tcBorders>
              <w:top w:val="outset" w:sz="6" w:space="0" w:color="414142"/>
              <w:left w:val="outset" w:sz="6" w:space="0" w:color="414142"/>
              <w:bottom w:val="outset" w:sz="6" w:space="0" w:color="414142"/>
              <w:right w:val="outset" w:sz="6" w:space="0" w:color="414142"/>
            </w:tcBorders>
            <w:hideMark/>
          </w:tcPr>
          <w:p w14:paraId="2C635F14"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7B4345C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40.1–42.0</w:t>
            </w:r>
          </w:p>
        </w:tc>
        <w:tc>
          <w:tcPr>
            <w:tcW w:w="432" w:type="pct"/>
            <w:tcBorders>
              <w:top w:val="outset" w:sz="6" w:space="0" w:color="414142"/>
              <w:left w:val="outset" w:sz="6" w:space="0" w:color="414142"/>
              <w:bottom w:val="outset" w:sz="6" w:space="0" w:color="414142"/>
              <w:right w:val="outset" w:sz="6" w:space="0" w:color="414142"/>
            </w:tcBorders>
            <w:hideMark/>
          </w:tcPr>
          <w:p w14:paraId="5ED8B00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42.1–45.0</w:t>
            </w:r>
          </w:p>
        </w:tc>
        <w:tc>
          <w:tcPr>
            <w:tcW w:w="432" w:type="pct"/>
            <w:tcBorders>
              <w:top w:val="outset" w:sz="6" w:space="0" w:color="414142"/>
              <w:left w:val="outset" w:sz="6" w:space="0" w:color="414142"/>
              <w:bottom w:val="outset" w:sz="6" w:space="0" w:color="414142"/>
              <w:right w:val="outset" w:sz="6" w:space="0" w:color="414142"/>
            </w:tcBorders>
            <w:hideMark/>
          </w:tcPr>
          <w:p w14:paraId="39E589A8"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35DEC3B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45.1–48.0</w:t>
            </w:r>
          </w:p>
        </w:tc>
        <w:tc>
          <w:tcPr>
            <w:tcW w:w="432" w:type="pct"/>
            <w:tcBorders>
              <w:top w:val="outset" w:sz="6" w:space="0" w:color="414142"/>
              <w:left w:val="outset" w:sz="6" w:space="0" w:color="414142"/>
              <w:bottom w:val="outset" w:sz="6" w:space="0" w:color="414142"/>
              <w:right w:val="outset" w:sz="6" w:space="0" w:color="414142"/>
            </w:tcBorders>
            <w:hideMark/>
          </w:tcPr>
          <w:p w14:paraId="3E06A9C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48.1–50.0</w:t>
            </w:r>
          </w:p>
        </w:tc>
        <w:tc>
          <w:tcPr>
            <w:tcW w:w="432" w:type="pct"/>
            <w:tcBorders>
              <w:top w:val="outset" w:sz="6" w:space="0" w:color="414142"/>
              <w:left w:val="outset" w:sz="6" w:space="0" w:color="414142"/>
              <w:bottom w:val="outset" w:sz="6" w:space="0" w:color="414142"/>
              <w:right w:val="outset" w:sz="6" w:space="0" w:color="414142"/>
            </w:tcBorders>
            <w:hideMark/>
          </w:tcPr>
          <w:p w14:paraId="20AC2BE2"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081C48D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50.0</w:t>
            </w:r>
          </w:p>
        </w:tc>
        <w:tc>
          <w:tcPr>
            <w:tcW w:w="282" w:type="pct"/>
            <w:tcBorders>
              <w:top w:val="nil"/>
              <w:bottom w:val="nil"/>
              <w:right w:val="nil"/>
            </w:tcBorders>
            <w:vAlign w:val="center"/>
            <w:hideMark/>
          </w:tcPr>
          <w:p w14:paraId="4023C58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35201015"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2B3F5030"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Bulk density,</w:t>
            </w:r>
          </w:p>
          <w:p w14:paraId="36F4171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 l</w:t>
            </w:r>
            <w:r>
              <w:rPr>
                <w:rFonts w:ascii="Times New Roman" w:hAnsi="Times New Roman"/>
                <w:sz w:val="24"/>
                <w:vertAlign w:val="superscript"/>
              </w:rPr>
              <w:t>-1</w:t>
            </w:r>
          </w:p>
        </w:tc>
        <w:tc>
          <w:tcPr>
            <w:tcW w:w="631" w:type="pct"/>
            <w:tcBorders>
              <w:top w:val="outset" w:sz="6" w:space="0" w:color="414142"/>
              <w:left w:val="outset" w:sz="6" w:space="0" w:color="414142"/>
              <w:bottom w:val="outset" w:sz="6" w:space="0" w:color="414142"/>
              <w:right w:val="outset" w:sz="6" w:space="0" w:color="414142"/>
            </w:tcBorders>
            <w:hideMark/>
          </w:tcPr>
          <w:p w14:paraId="4D264BB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outset" w:sz="6" w:space="0" w:color="414142"/>
              <w:right w:val="outset" w:sz="6" w:space="0" w:color="414142"/>
            </w:tcBorders>
            <w:hideMark/>
          </w:tcPr>
          <w:p w14:paraId="513338B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550–570</w:t>
            </w:r>
          </w:p>
        </w:tc>
        <w:tc>
          <w:tcPr>
            <w:tcW w:w="432" w:type="pct"/>
            <w:tcBorders>
              <w:top w:val="outset" w:sz="6" w:space="0" w:color="414142"/>
              <w:left w:val="outset" w:sz="6" w:space="0" w:color="414142"/>
              <w:bottom w:val="outset" w:sz="6" w:space="0" w:color="414142"/>
              <w:right w:val="outset" w:sz="6" w:space="0" w:color="414142"/>
            </w:tcBorders>
            <w:hideMark/>
          </w:tcPr>
          <w:p w14:paraId="3514B0A2"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75C907F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571–590</w:t>
            </w:r>
          </w:p>
        </w:tc>
        <w:tc>
          <w:tcPr>
            <w:tcW w:w="432" w:type="pct"/>
            <w:tcBorders>
              <w:top w:val="outset" w:sz="6" w:space="0" w:color="414142"/>
              <w:left w:val="outset" w:sz="6" w:space="0" w:color="414142"/>
              <w:bottom w:val="outset" w:sz="6" w:space="0" w:color="414142"/>
              <w:right w:val="outset" w:sz="6" w:space="0" w:color="414142"/>
            </w:tcBorders>
            <w:hideMark/>
          </w:tcPr>
          <w:p w14:paraId="3C44B6F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591–600</w:t>
            </w:r>
          </w:p>
        </w:tc>
        <w:tc>
          <w:tcPr>
            <w:tcW w:w="432" w:type="pct"/>
            <w:tcBorders>
              <w:top w:val="outset" w:sz="6" w:space="0" w:color="414142"/>
              <w:left w:val="outset" w:sz="6" w:space="0" w:color="414142"/>
              <w:bottom w:val="outset" w:sz="6" w:space="0" w:color="414142"/>
              <w:right w:val="outset" w:sz="6" w:space="0" w:color="414142"/>
            </w:tcBorders>
            <w:hideMark/>
          </w:tcPr>
          <w:p w14:paraId="332C59AE"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47793F4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601–620</w:t>
            </w:r>
          </w:p>
        </w:tc>
        <w:tc>
          <w:tcPr>
            <w:tcW w:w="432" w:type="pct"/>
            <w:tcBorders>
              <w:top w:val="outset" w:sz="6" w:space="0" w:color="414142"/>
              <w:left w:val="outset" w:sz="6" w:space="0" w:color="414142"/>
              <w:bottom w:val="outset" w:sz="6" w:space="0" w:color="414142"/>
              <w:right w:val="outset" w:sz="6" w:space="0" w:color="414142"/>
            </w:tcBorders>
            <w:hideMark/>
          </w:tcPr>
          <w:p w14:paraId="117D632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621–650</w:t>
            </w:r>
          </w:p>
        </w:tc>
        <w:tc>
          <w:tcPr>
            <w:tcW w:w="432" w:type="pct"/>
            <w:tcBorders>
              <w:top w:val="outset" w:sz="6" w:space="0" w:color="414142"/>
              <w:left w:val="outset" w:sz="6" w:space="0" w:color="414142"/>
              <w:bottom w:val="outset" w:sz="6" w:space="0" w:color="414142"/>
              <w:right w:val="outset" w:sz="6" w:space="0" w:color="414142"/>
            </w:tcBorders>
            <w:hideMark/>
          </w:tcPr>
          <w:p w14:paraId="1252B421"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09D5165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651–680</w:t>
            </w:r>
          </w:p>
        </w:tc>
        <w:tc>
          <w:tcPr>
            <w:tcW w:w="432" w:type="pct"/>
            <w:tcBorders>
              <w:top w:val="outset" w:sz="6" w:space="0" w:color="414142"/>
              <w:left w:val="outset" w:sz="6" w:space="0" w:color="414142"/>
              <w:bottom w:val="outset" w:sz="6" w:space="0" w:color="414142"/>
              <w:right w:val="outset" w:sz="6" w:space="0" w:color="414142"/>
            </w:tcBorders>
            <w:hideMark/>
          </w:tcPr>
          <w:p w14:paraId="4EC755A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681–700</w:t>
            </w:r>
          </w:p>
        </w:tc>
        <w:tc>
          <w:tcPr>
            <w:tcW w:w="432" w:type="pct"/>
            <w:tcBorders>
              <w:top w:val="outset" w:sz="6" w:space="0" w:color="414142"/>
              <w:left w:val="outset" w:sz="6" w:space="0" w:color="414142"/>
              <w:bottom w:val="outset" w:sz="6" w:space="0" w:color="414142"/>
              <w:right w:val="outset" w:sz="6" w:space="0" w:color="414142"/>
            </w:tcBorders>
            <w:hideMark/>
          </w:tcPr>
          <w:p w14:paraId="502DFB80"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0F1645C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700</w:t>
            </w:r>
          </w:p>
        </w:tc>
        <w:tc>
          <w:tcPr>
            <w:tcW w:w="282" w:type="pct"/>
            <w:tcBorders>
              <w:top w:val="nil"/>
              <w:bottom w:val="nil"/>
              <w:right w:val="nil"/>
            </w:tcBorders>
            <w:vAlign w:val="center"/>
            <w:hideMark/>
          </w:tcPr>
          <w:p w14:paraId="64809D5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68C44F46"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2A15BF6F"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Bulk density,</w:t>
            </w:r>
          </w:p>
          <w:p w14:paraId="1F5DDBF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 l</w:t>
            </w:r>
            <w:r>
              <w:rPr>
                <w:rFonts w:ascii="Times New Roman" w:hAnsi="Times New Roman"/>
                <w:sz w:val="24"/>
                <w:vertAlign w:val="superscript"/>
              </w:rPr>
              <w:t>–1</w:t>
            </w:r>
            <w:r>
              <w:rPr>
                <w:rFonts w:ascii="Times New Roman" w:hAnsi="Times New Roman"/>
                <w:sz w:val="24"/>
              </w:rPr>
              <w:t xml:space="preserve"> (for hulless barley)</w:t>
            </w:r>
          </w:p>
        </w:tc>
        <w:tc>
          <w:tcPr>
            <w:tcW w:w="631" w:type="pct"/>
            <w:tcBorders>
              <w:top w:val="outset" w:sz="6" w:space="0" w:color="414142"/>
              <w:left w:val="outset" w:sz="6" w:space="0" w:color="414142"/>
              <w:bottom w:val="outset" w:sz="6" w:space="0" w:color="414142"/>
              <w:right w:val="outset" w:sz="6" w:space="0" w:color="414142"/>
            </w:tcBorders>
            <w:hideMark/>
          </w:tcPr>
          <w:p w14:paraId="6ECB857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outset" w:sz="6" w:space="0" w:color="414142"/>
              <w:right w:val="outset" w:sz="6" w:space="0" w:color="414142"/>
            </w:tcBorders>
            <w:hideMark/>
          </w:tcPr>
          <w:p w14:paraId="10CCFD8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650–670</w:t>
            </w:r>
          </w:p>
        </w:tc>
        <w:tc>
          <w:tcPr>
            <w:tcW w:w="432" w:type="pct"/>
            <w:tcBorders>
              <w:top w:val="outset" w:sz="6" w:space="0" w:color="414142"/>
              <w:left w:val="outset" w:sz="6" w:space="0" w:color="414142"/>
              <w:bottom w:val="outset" w:sz="6" w:space="0" w:color="414142"/>
              <w:right w:val="outset" w:sz="6" w:space="0" w:color="414142"/>
            </w:tcBorders>
            <w:hideMark/>
          </w:tcPr>
          <w:p w14:paraId="2327EEDA"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4E02F8D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671–690</w:t>
            </w:r>
          </w:p>
        </w:tc>
        <w:tc>
          <w:tcPr>
            <w:tcW w:w="432" w:type="pct"/>
            <w:tcBorders>
              <w:top w:val="outset" w:sz="6" w:space="0" w:color="414142"/>
              <w:left w:val="outset" w:sz="6" w:space="0" w:color="414142"/>
              <w:bottom w:val="outset" w:sz="6" w:space="0" w:color="414142"/>
              <w:right w:val="outset" w:sz="6" w:space="0" w:color="414142"/>
            </w:tcBorders>
            <w:hideMark/>
          </w:tcPr>
          <w:p w14:paraId="6311FDB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691–700</w:t>
            </w:r>
          </w:p>
        </w:tc>
        <w:tc>
          <w:tcPr>
            <w:tcW w:w="432" w:type="pct"/>
            <w:tcBorders>
              <w:top w:val="outset" w:sz="6" w:space="0" w:color="414142"/>
              <w:left w:val="outset" w:sz="6" w:space="0" w:color="414142"/>
              <w:bottom w:val="outset" w:sz="6" w:space="0" w:color="414142"/>
              <w:right w:val="outset" w:sz="6" w:space="0" w:color="414142"/>
            </w:tcBorders>
            <w:hideMark/>
          </w:tcPr>
          <w:p w14:paraId="443E4D1C"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252114E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701–720</w:t>
            </w:r>
          </w:p>
        </w:tc>
        <w:tc>
          <w:tcPr>
            <w:tcW w:w="432" w:type="pct"/>
            <w:tcBorders>
              <w:top w:val="outset" w:sz="6" w:space="0" w:color="414142"/>
              <w:left w:val="outset" w:sz="6" w:space="0" w:color="414142"/>
              <w:bottom w:val="outset" w:sz="6" w:space="0" w:color="414142"/>
              <w:right w:val="outset" w:sz="6" w:space="0" w:color="414142"/>
            </w:tcBorders>
            <w:hideMark/>
          </w:tcPr>
          <w:p w14:paraId="012B7A5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721–750</w:t>
            </w:r>
          </w:p>
        </w:tc>
        <w:tc>
          <w:tcPr>
            <w:tcW w:w="432" w:type="pct"/>
            <w:tcBorders>
              <w:top w:val="outset" w:sz="6" w:space="0" w:color="414142"/>
              <w:left w:val="outset" w:sz="6" w:space="0" w:color="414142"/>
              <w:bottom w:val="outset" w:sz="6" w:space="0" w:color="414142"/>
              <w:right w:val="outset" w:sz="6" w:space="0" w:color="414142"/>
            </w:tcBorders>
            <w:hideMark/>
          </w:tcPr>
          <w:p w14:paraId="7C01640C"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5C6817A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751–780</w:t>
            </w:r>
          </w:p>
        </w:tc>
        <w:tc>
          <w:tcPr>
            <w:tcW w:w="432" w:type="pct"/>
            <w:tcBorders>
              <w:top w:val="outset" w:sz="6" w:space="0" w:color="414142"/>
              <w:left w:val="outset" w:sz="6" w:space="0" w:color="414142"/>
              <w:bottom w:val="outset" w:sz="6" w:space="0" w:color="414142"/>
              <w:right w:val="outset" w:sz="6" w:space="0" w:color="414142"/>
            </w:tcBorders>
            <w:hideMark/>
          </w:tcPr>
          <w:p w14:paraId="206000E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781–800</w:t>
            </w:r>
          </w:p>
        </w:tc>
        <w:tc>
          <w:tcPr>
            <w:tcW w:w="432" w:type="pct"/>
            <w:tcBorders>
              <w:top w:val="outset" w:sz="6" w:space="0" w:color="414142"/>
              <w:left w:val="outset" w:sz="6" w:space="0" w:color="414142"/>
              <w:bottom w:val="outset" w:sz="6" w:space="0" w:color="414142"/>
              <w:right w:val="outset" w:sz="6" w:space="0" w:color="414142"/>
            </w:tcBorders>
            <w:hideMark/>
          </w:tcPr>
          <w:p w14:paraId="1E0FE109"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6238C97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800</w:t>
            </w:r>
          </w:p>
        </w:tc>
        <w:tc>
          <w:tcPr>
            <w:tcW w:w="282" w:type="pct"/>
            <w:tcBorders>
              <w:top w:val="nil"/>
              <w:bottom w:val="nil"/>
              <w:right w:val="nil"/>
            </w:tcBorders>
            <w:vAlign w:val="center"/>
            <w:hideMark/>
          </w:tcPr>
          <w:p w14:paraId="3794F69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6A2694F9"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4E22238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Protein content, % (for grain group)</w:t>
            </w:r>
          </w:p>
        </w:tc>
        <w:tc>
          <w:tcPr>
            <w:tcW w:w="631" w:type="pct"/>
            <w:tcBorders>
              <w:top w:val="outset" w:sz="6" w:space="0" w:color="414142"/>
              <w:left w:val="outset" w:sz="6" w:space="0" w:color="414142"/>
              <w:bottom w:val="outset" w:sz="6" w:space="0" w:color="414142"/>
              <w:right w:val="outset" w:sz="6" w:space="0" w:color="414142"/>
            </w:tcBorders>
            <w:hideMark/>
          </w:tcPr>
          <w:p w14:paraId="0EB97F2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outset" w:sz="6" w:space="0" w:color="414142"/>
              <w:right w:val="outset" w:sz="6" w:space="0" w:color="414142"/>
            </w:tcBorders>
            <w:hideMark/>
          </w:tcPr>
          <w:p w14:paraId="7D4FF33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8.1–9.0</w:t>
            </w:r>
          </w:p>
        </w:tc>
        <w:tc>
          <w:tcPr>
            <w:tcW w:w="432" w:type="pct"/>
            <w:tcBorders>
              <w:top w:val="outset" w:sz="6" w:space="0" w:color="414142"/>
              <w:left w:val="outset" w:sz="6" w:space="0" w:color="414142"/>
              <w:bottom w:val="outset" w:sz="6" w:space="0" w:color="414142"/>
              <w:right w:val="outset" w:sz="6" w:space="0" w:color="414142"/>
            </w:tcBorders>
            <w:hideMark/>
          </w:tcPr>
          <w:p w14:paraId="7F31EB47"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391BF77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9.1–10.0</w:t>
            </w:r>
          </w:p>
        </w:tc>
        <w:tc>
          <w:tcPr>
            <w:tcW w:w="432" w:type="pct"/>
            <w:tcBorders>
              <w:top w:val="outset" w:sz="6" w:space="0" w:color="414142"/>
              <w:left w:val="outset" w:sz="6" w:space="0" w:color="414142"/>
              <w:bottom w:val="outset" w:sz="6" w:space="0" w:color="414142"/>
              <w:right w:val="outset" w:sz="6" w:space="0" w:color="414142"/>
            </w:tcBorders>
            <w:hideMark/>
          </w:tcPr>
          <w:p w14:paraId="00F1164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10.1–12.0</w:t>
            </w:r>
          </w:p>
        </w:tc>
        <w:tc>
          <w:tcPr>
            <w:tcW w:w="432" w:type="pct"/>
            <w:tcBorders>
              <w:top w:val="outset" w:sz="6" w:space="0" w:color="414142"/>
              <w:left w:val="outset" w:sz="6" w:space="0" w:color="414142"/>
              <w:bottom w:val="outset" w:sz="6" w:space="0" w:color="414142"/>
              <w:right w:val="outset" w:sz="6" w:space="0" w:color="414142"/>
            </w:tcBorders>
            <w:hideMark/>
          </w:tcPr>
          <w:p w14:paraId="3BF156CC"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349BAD3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12.1–13.0</w:t>
            </w:r>
          </w:p>
        </w:tc>
        <w:tc>
          <w:tcPr>
            <w:tcW w:w="432" w:type="pct"/>
            <w:tcBorders>
              <w:top w:val="outset" w:sz="6" w:space="0" w:color="414142"/>
              <w:left w:val="outset" w:sz="6" w:space="0" w:color="414142"/>
              <w:bottom w:val="outset" w:sz="6" w:space="0" w:color="414142"/>
              <w:right w:val="outset" w:sz="6" w:space="0" w:color="414142"/>
            </w:tcBorders>
            <w:hideMark/>
          </w:tcPr>
          <w:p w14:paraId="535226B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13.1–14.0</w:t>
            </w:r>
          </w:p>
        </w:tc>
        <w:tc>
          <w:tcPr>
            <w:tcW w:w="432" w:type="pct"/>
            <w:tcBorders>
              <w:top w:val="outset" w:sz="6" w:space="0" w:color="414142"/>
              <w:left w:val="outset" w:sz="6" w:space="0" w:color="414142"/>
              <w:bottom w:val="outset" w:sz="6" w:space="0" w:color="414142"/>
              <w:right w:val="outset" w:sz="6" w:space="0" w:color="414142"/>
            </w:tcBorders>
            <w:hideMark/>
          </w:tcPr>
          <w:p w14:paraId="11A46313"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6A79778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14.1–15.0</w:t>
            </w:r>
          </w:p>
        </w:tc>
        <w:tc>
          <w:tcPr>
            <w:tcW w:w="432" w:type="pct"/>
            <w:tcBorders>
              <w:top w:val="outset" w:sz="6" w:space="0" w:color="414142"/>
              <w:left w:val="outset" w:sz="6" w:space="0" w:color="414142"/>
              <w:bottom w:val="outset" w:sz="6" w:space="0" w:color="414142"/>
              <w:right w:val="outset" w:sz="6" w:space="0" w:color="414142"/>
            </w:tcBorders>
            <w:hideMark/>
          </w:tcPr>
          <w:p w14:paraId="50EBC65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15.1–17.0</w:t>
            </w:r>
          </w:p>
        </w:tc>
        <w:tc>
          <w:tcPr>
            <w:tcW w:w="432" w:type="pct"/>
            <w:tcBorders>
              <w:top w:val="outset" w:sz="6" w:space="0" w:color="414142"/>
              <w:left w:val="outset" w:sz="6" w:space="0" w:color="414142"/>
              <w:bottom w:val="outset" w:sz="6" w:space="0" w:color="414142"/>
              <w:right w:val="outset" w:sz="6" w:space="0" w:color="414142"/>
            </w:tcBorders>
            <w:hideMark/>
          </w:tcPr>
          <w:p w14:paraId="0024F650"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250A147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17.0</w:t>
            </w:r>
          </w:p>
        </w:tc>
        <w:tc>
          <w:tcPr>
            <w:tcW w:w="282" w:type="pct"/>
            <w:tcBorders>
              <w:top w:val="nil"/>
              <w:bottom w:val="nil"/>
              <w:right w:val="nil"/>
            </w:tcBorders>
            <w:vAlign w:val="center"/>
            <w:hideMark/>
          </w:tcPr>
          <w:p w14:paraId="0EBFAB9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524C7D0A"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652DFB7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Starch content, %</w:t>
            </w:r>
          </w:p>
        </w:tc>
        <w:tc>
          <w:tcPr>
            <w:tcW w:w="631" w:type="pct"/>
            <w:tcBorders>
              <w:top w:val="outset" w:sz="6" w:space="0" w:color="414142"/>
              <w:left w:val="outset" w:sz="6" w:space="0" w:color="414142"/>
              <w:bottom w:val="outset" w:sz="6" w:space="0" w:color="414142"/>
              <w:right w:val="outset" w:sz="6" w:space="0" w:color="414142"/>
            </w:tcBorders>
            <w:hideMark/>
          </w:tcPr>
          <w:p w14:paraId="3015948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outset" w:sz="6" w:space="0" w:color="414142"/>
              <w:right w:val="outset" w:sz="6" w:space="0" w:color="414142"/>
            </w:tcBorders>
            <w:hideMark/>
          </w:tcPr>
          <w:p w14:paraId="46EF8F4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55.0–56.6</w:t>
            </w:r>
          </w:p>
        </w:tc>
        <w:tc>
          <w:tcPr>
            <w:tcW w:w="432" w:type="pct"/>
            <w:tcBorders>
              <w:top w:val="outset" w:sz="6" w:space="0" w:color="414142"/>
              <w:left w:val="outset" w:sz="6" w:space="0" w:color="414142"/>
              <w:bottom w:val="outset" w:sz="6" w:space="0" w:color="414142"/>
              <w:right w:val="outset" w:sz="6" w:space="0" w:color="414142"/>
            </w:tcBorders>
            <w:hideMark/>
          </w:tcPr>
          <w:p w14:paraId="6F5966C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 56.7–58.3</w:t>
            </w:r>
          </w:p>
        </w:tc>
        <w:tc>
          <w:tcPr>
            <w:tcW w:w="432" w:type="pct"/>
            <w:tcBorders>
              <w:top w:val="outset" w:sz="6" w:space="0" w:color="414142"/>
              <w:left w:val="outset" w:sz="6" w:space="0" w:color="414142"/>
              <w:bottom w:val="outset" w:sz="6" w:space="0" w:color="414142"/>
              <w:right w:val="outset" w:sz="6" w:space="0" w:color="414142"/>
            </w:tcBorders>
            <w:hideMark/>
          </w:tcPr>
          <w:p w14:paraId="53C87FB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58.4–60.1</w:t>
            </w:r>
          </w:p>
        </w:tc>
        <w:tc>
          <w:tcPr>
            <w:tcW w:w="432" w:type="pct"/>
            <w:tcBorders>
              <w:top w:val="outset" w:sz="6" w:space="0" w:color="414142"/>
              <w:left w:val="outset" w:sz="6" w:space="0" w:color="414142"/>
              <w:bottom w:val="outset" w:sz="6" w:space="0" w:color="414142"/>
              <w:right w:val="outset" w:sz="6" w:space="0" w:color="414142"/>
            </w:tcBorders>
            <w:hideMark/>
          </w:tcPr>
          <w:p w14:paraId="4DD760F9"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5AB008B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60.2–61.9</w:t>
            </w:r>
          </w:p>
        </w:tc>
        <w:tc>
          <w:tcPr>
            <w:tcW w:w="432" w:type="pct"/>
            <w:tcBorders>
              <w:top w:val="outset" w:sz="6" w:space="0" w:color="414142"/>
              <w:left w:val="outset" w:sz="6" w:space="0" w:color="414142"/>
              <w:bottom w:val="outset" w:sz="6" w:space="0" w:color="414142"/>
              <w:right w:val="outset" w:sz="6" w:space="0" w:color="414142"/>
            </w:tcBorders>
            <w:hideMark/>
          </w:tcPr>
          <w:p w14:paraId="2E4B7A0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62.0–63.6</w:t>
            </w:r>
          </w:p>
        </w:tc>
        <w:tc>
          <w:tcPr>
            <w:tcW w:w="432" w:type="pct"/>
            <w:tcBorders>
              <w:top w:val="outset" w:sz="6" w:space="0" w:color="414142"/>
              <w:left w:val="outset" w:sz="6" w:space="0" w:color="414142"/>
              <w:bottom w:val="outset" w:sz="6" w:space="0" w:color="414142"/>
              <w:right w:val="outset" w:sz="6" w:space="0" w:color="414142"/>
            </w:tcBorders>
            <w:hideMark/>
          </w:tcPr>
          <w:p w14:paraId="20940ED8"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6B0A3AD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63.7–65.3</w:t>
            </w:r>
          </w:p>
        </w:tc>
        <w:tc>
          <w:tcPr>
            <w:tcW w:w="432" w:type="pct"/>
            <w:tcBorders>
              <w:top w:val="outset" w:sz="6" w:space="0" w:color="414142"/>
              <w:left w:val="outset" w:sz="6" w:space="0" w:color="414142"/>
              <w:bottom w:val="outset" w:sz="6" w:space="0" w:color="414142"/>
              <w:right w:val="outset" w:sz="6" w:space="0" w:color="414142"/>
            </w:tcBorders>
            <w:hideMark/>
          </w:tcPr>
          <w:p w14:paraId="027FA00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65.4–67.0</w:t>
            </w:r>
          </w:p>
        </w:tc>
        <w:tc>
          <w:tcPr>
            <w:tcW w:w="432" w:type="pct"/>
            <w:tcBorders>
              <w:top w:val="outset" w:sz="6" w:space="0" w:color="414142"/>
              <w:left w:val="outset" w:sz="6" w:space="0" w:color="414142"/>
              <w:bottom w:val="outset" w:sz="6" w:space="0" w:color="414142"/>
              <w:right w:val="outset" w:sz="6" w:space="0" w:color="414142"/>
            </w:tcBorders>
            <w:hideMark/>
          </w:tcPr>
          <w:p w14:paraId="7529D07A"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602FC62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67.0</w:t>
            </w:r>
          </w:p>
        </w:tc>
        <w:tc>
          <w:tcPr>
            <w:tcW w:w="282" w:type="pct"/>
            <w:tcBorders>
              <w:top w:val="nil"/>
              <w:bottom w:val="nil"/>
              <w:right w:val="nil"/>
            </w:tcBorders>
            <w:vAlign w:val="center"/>
            <w:hideMark/>
          </w:tcPr>
          <w:p w14:paraId="23D2351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58F58018"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5B65CAD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Threshability, % (for hulless barley)</w:t>
            </w:r>
          </w:p>
        </w:tc>
        <w:tc>
          <w:tcPr>
            <w:tcW w:w="631" w:type="pct"/>
            <w:tcBorders>
              <w:top w:val="outset" w:sz="6" w:space="0" w:color="414142"/>
              <w:left w:val="outset" w:sz="6" w:space="0" w:color="414142"/>
              <w:bottom w:val="outset" w:sz="6" w:space="0" w:color="414142"/>
              <w:right w:val="outset" w:sz="6" w:space="0" w:color="414142"/>
            </w:tcBorders>
            <w:hideMark/>
          </w:tcPr>
          <w:p w14:paraId="6B245F2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25.0</w:t>
            </w:r>
          </w:p>
        </w:tc>
        <w:tc>
          <w:tcPr>
            <w:tcW w:w="432" w:type="pct"/>
            <w:tcBorders>
              <w:top w:val="outset" w:sz="6" w:space="0" w:color="414142"/>
              <w:left w:val="outset" w:sz="6" w:space="0" w:color="414142"/>
              <w:bottom w:val="outset" w:sz="6" w:space="0" w:color="414142"/>
              <w:right w:val="outset" w:sz="6" w:space="0" w:color="414142"/>
            </w:tcBorders>
            <w:hideMark/>
          </w:tcPr>
          <w:p w14:paraId="6D62E6A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20.1–25.0</w:t>
            </w:r>
          </w:p>
        </w:tc>
        <w:tc>
          <w:tcPr>
            <w:tcW w:w="432" w:type="pct"/>
            <w:tcBorders>
              <w:top w:val="outset" w:sz="6" w:space="0" w:color="414142"/>
              <w:left w:val="outset" w:sz="6" w:space="0" w:color="414142"/>
              <w:bottom w:val="outset" w:sz="6" w:space="0" w:color="414142"/>
              <w:right w:val="outset" w:sz="6" w:space="0" w:color="414142"/>
            </w:tcBorders>
            <w:hideMark/>
          </w:tcPr>
          <w:p w14:paraId="0636A6C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15.1–20.0</w:t>
            </w:r>
          </w:p>
        </w:tc>
        <w:tc>
          <w:tcPr>
            <w:tcW w:w="432" w:type="pct"/>
            <w:tcBorders>
              <w:top w:val="outset" w:sz="6" w:space="0" w:color="414142"/>
              <w:left w:val="outset" w:sz="6" w:space="0" w:color="414142"/>
              <w:bottom w:val="outset" w:sz="6" w:space="0" w:color="414142"/>
              <w:right w:val="outset" w:sz="6" w:space="0" w:color="414142"/>
            </w:tcBorders>
            <w:hideMark/>
          </w:tcPr>
          <w:p w14:paraId="79A7DBC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10.1–15.0</w:t>
            </w:r>
          </w:p>
        </w:tc>
        <w:tc>
          <w:tcPr>
            <w:tcW w:w="432" w:type="pct"/>
            <w:tcBorders>
              <w:top w:val="outset" w:sz="6" w:space="0" w:color="414142"/>
              <w:left w:val="outset" w:sz="6" w:space="0" w:color="414142"/>
              <w:bottom w:val="outset" w:sz="6" w:space="0" w:color="414142"/>
              <w:right w:val="outset" w:sz="6" w:space="0" w:color="414142"/>
            </w:tcBorders>
            <w:hideMark/>
          </w:tcPr>
          <w:p w14:paraId="37A66A4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5.1–10.0</w:t>
            </w:r>
          </w:p>
        </w:tc>
        <w:tc>
          <w:tcPr>
            <w:tcW w:w="432" w:type="pct"/>
            <w:tcBorders>
              <w:top w:val="outset" w:sz="6" w:space="0" w:color="414142"/>
              <w:left w:val="outset" w:sz="6" w:space="0" w:color="414142"/>
              <w:bottom w:val="outset" w:sz="6" w:space="0" w:color="414142"/>
              <w:right w:val="outset" w:sz="6" w:space="0" w:color="414142"/>
            </w:tcBorders>
            <w:hideMark/>
          </w:tcPr>
          <w:p w14:paraId="0649217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2.6–5.0</w:t>
            </w:r>
          </w:p>
        </w:tc>
        <w:tc>
          <w:tcPr>
            <w:tcW w:w="432" w:type="pct"/>
            <w:tcBorders>
              <w:top w:val="outset" w:sz="6" w:space="0" w:color="414142"/>
              <w:left w:val="outset" w:sz="6" w:space="0" w:color="414142"/>
              <w:bottom w:val="outset" w:sz="6" w:space="0" w:color="414142"/>
              <w:right w:val="outset" w:sz="6" w:space="0" w:color="414142"/>
            </w:tcBorders>
            <w:hideMark/>
          </w:tcPr>
          <w:p w14:paraId="3E95474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1.6–2.5</w:t>
            </w:r>
          </w:p>
        </w:tc>
        <w:tc>
          <w:tcPr>
            <w:tcW w:w="432" w:type="pct"/>
            <w:tcBorders>
              <w:top w:val="outset" w:sz="6" w:space="0" w:color="414142"/>
              <w:left w:val="outset" w:sz="6" w:space="0" w:color="414142"/>
              <w:bottom w:val="outset" w:sz="6" w:space="0" w:color="414142"/>
              <w:right w:val="outset" w:sz="6" w:space="0" w:color="414142"/>
            </w:tcBorders>
            <w:hideMark/>
          </w:tcPr>
          <w:p w14:paraId="7FDCCE2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0.6–1.5</w:t>
            </w:r>
          </w:p>
        </w:tc>
        <w:tc>
          <w:tcPr>
            <w:tcW w:w="432" w:type="pct"/>
            <w:tcBorders>
              <w:top w:val="outset" w:sz="6" w:space="0" w:color="414142"/>
              <w:left w:val="outset" w:sz="6" w:space="0" w:color="414142"/>
              <w:bottom w:val="outset" w:sz="6" w:space="0" w:color="414142"/>
              <w:right w:val="outset" w:sz="6" w:space="0" w:color="414142"/>
            </w:tcBorders>
            <w:hideMark/>
          </w:tcPr>
          <w:p w14:paraId="54DD9A1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0–0.5</w:t>
            </w:r>
          </w:p>
        </w:tc>
        <w:tc>
          <w:tcPr>
            <w:tcW w:w="282" w:type="pct"/>
            <w:tcBorders>
              <w:top w:val="nil"/>
              <w:bottom w:val="nil"/>
              <w:right w:val="nil"/>
            </w:tcBorders>
            <w:vAlign w:val="center"/>
            <w:hideMark/>
          </w:tcPr>
          <w:p w14:paraId="546C473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0EA7777C"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5D3FF48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Protein content, % (for malt group)</w:t>
            </w:r>
          </w:p>
        </w:tc>
        <w:tc>
          <w:tcPr>
            <w:tcW w:w="631" w:type="pct"/>
            <w:tcBorders>
              <w:top w:val="outset" w:sz="6" w:space="0" w:color="414142"/>
              <w:left w:val="outset" w:sz="6" w:space="0" w:color="414142"/>
              <w:bottom w:val="outset" w:sz="6" w:space="0" w:color="414142"/>
              <w:right w:val="outset" w:sz="6" w:space="0" w:color="414142"/>
            </w:tcBorders>
            <w:hideMark/>
          </w:tcPr>
          <w:p w14:paraId="7993E641"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poor</w:t>
            </w:r>
          </w:p>
          <w:p w14:paraId="39F5534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12.0</w:t>
            </w:r>
          </w:p>
        </w:tc>
        <w:tc>
          <w:tcPr>
            <w:tcW w:w="432" w:type="pct"/>
            <w:tcBorders>
              <w:top w:val="outset" w:sz="6" w:space="0" w:color="414142"/>
              <w:left w:val="outset" w:sz="6" w:space="0" w:color="414142"/>
              <w:bottom w:val="outset" w:sz="6" w:space="0" w:color="414142"/>
              <w:right w:val="outset" w:sz="6" w:space="0" w:color="414142"/>
            </w:tcBorders>
            <w:hideMark/>
          </w:tcPr>
          <w:p w14:paraId="1389D5B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29D99DE9"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poor</w:t>
            </w:r>
          </w:p>
          <w:p w14:paraId="1C8BBCD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11.6–12.0</w:t>
            </w:r>
          </w:p>
        </w:tc>
        <w:tc>
          <w:tcPr>
            <w:tcW w:w="432" w:type="pct"/>
            <w:tcBorders>
              <w:top w:val="outset" w:sz="6" w:space="0" w:color="414142"/>
              <w:left w:val="outset" w:sz="6" w:space="0" w:color="414142"/>
              <w:bottom w:val="outset" w:sz="6" w:space="0" w:color="414142"/>
              <w:right w:val="outset" w:sz="6" w:space="0" w:color="414142"/>
            </w:tcBorders>
            <w:hideMark/>
          </w:tcPr>
          <w:p w14:paraId="37D8BC6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10C19B82"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6E77920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11.1–11.5</w:t>
            </w:r>
          </w:p>
        </w:tc>
        <w:tc>
          <w:tcPr>
            <w:tcW w:w="432" w:type="pct"/>
            <w:tcBorders>
              <w:top w:val="outset" w:sz="6" w:space="0" w:color="414142"/>
              <w:left w:val="outset" w:sz="6" w:space="0" w:color="414142"/>
              <w:bottom w:val="outset" w:sz="6" w:space="0" w:color="414142"/>
              <w:right w:val="outset" w:sz="6" w:space="0" w:color="414142"/>
            </w:tcBorders>
            <w:hideMark/>
          </w:tcPr>
          <w:p w14:paraId="7C29310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534A3BA5"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good</w:t>
            </w:r>
          </w:p>
          <w:p w14:paraId="61DF1702"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8.0–8.9</w:t>
            </w:r>
          </w:p>
          <w:p w14:paraId="4682A16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10.1–11.0</w:t>
            </w:r>
          </w:p>
        </w:tc>
        <w:tc>
          <w:tcPr>
            <w:tcW w:w="432" w:type="pct"/>
            <w:tcBorders>
              <w:top w:val="outset" w:sz="6" w:space="0" w:color="414142"/>
              <w:left w:val="outset" w:sz="6" w:space="0" w:color="414142"/>
              <w:bottom w:val="outset" w:sz="6" w:space="0" w:color="414142"/>
              <w:right w:val="outset" w:sz="6" w:space="0" w:color="414142"/>
            </w:tcBorders>
            <w:hideMark/>
          </w:tcPr>
          <w:p w14:paraId="1C77126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1F092041"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good</w:t>
            </w:r>
          </w:p>
          <w:p w14:paraId="3C27319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9.0–10.0</w:t>
            </w:r>
          </w:p>
        </w:tc>
        <w:tc>
          <w:tcPr>
            <w:tcW w:w="282" w:type="pct"/>
            <w:tcBorders>
              <w:top w:val="nil"/>
              <w:bottom w:val="nil"/>
              <w:right w:val="nil"/>
            </w:tcBorders>
            <w:vAlign w:val="center"/>
            <w:hideMark/>
          </w:tcPr>
          <w:p w14:paraId="46A6F8E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2BBF592C"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499F810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Grain fractions, %, over 2.5 mm (for malt group)</w:t>
            </w:r>
          </w:p>
        </w:tc>
        <w:tc>
          <w:tcPr>
            <w:tcW w:w="631" w:type="pct"/>
            <w:tcBorders>
              <w:top w:val="outset" w:sz="6" w:space="0" w:color="414142"/>
              <w:left w:val="outset" w:sz="6" w:space="0" w:color="414142"/>
              <w:bottom w:val="outset" w:sz="6" w:space="0" w:color="414142"/>
              <w:right w:val="outset" w:sz="6" w:space="0" w:color="414142"/>
            </w:tcBorders>
            <w:hideMark/>
          </w:tcPr>
          <w:p w14:paraId="0726A1A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79.1–81.0</w:t>
            </w:r>
          </w:p>
        </w:tc>
        <w:tc>
          <w:tcPr>
            <w:tcW w:w="432" w:type="pct"/>
            <w:tcBorders>
              <w:top w:val="outset" w:sz="6" w:space="0" w:color="414142"/>
              <w:left w:val="outset" w:sz="6" w:space="0" w:color="414142"/>
              <w:bottom w:val="outset" w:sz="6" w:space="0" w:color="414142"/>
              <w:right w:val="outset" w:sz="6" w:space="0" w:color="414142"/>
            </w:tcBorders>
            <w:hideMark/>
          </w:tcPr>
          <w:p w14:paraId="701318B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81.1–83.0</w:t>
            </w:r>
          </w:p>
        </w:tc>
        <w:tc>
          <w:tcPr>
            <w:tcW w:w="432" w:type="pct"/>
            <w:tcBorders>
              <w:top w:val="outset" w:sz="6" w:space="0" w:color="414142"/>
              <w:left w:val="outset" w:sz="6" w:space="0" w:color="414142"/>
              <w:bottom w:val="outset" w:sz="6" w:space="0" w:color="414142"/>
              <w:right w:val="outset" w:sz="6" w:space="0" w:color="414142"/>
            </w:tcBorders>
            <w:hideMark/>
          </w:tcPr>
          <w:p w14:paraId="27A7268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83.1–85.0</w:t>
            </w:r>
          </w:p>
        </w:tc>
        <w:tc>
          <w:tcPr>
            <w:tcW w:w="432" w:type="pct"/>
            <w:tcBorders>
              <w:top w:val="outset" w:sz="6" w:space="0" w:color="414142"/>
              <w:left w:val="outset" w:sz="6" w:space="0" w:color="414142"/>
              <w:bottom w:val="outset" w:sz="6" w:space="0" w:color="414142"/>
              <w:right w:val="outset" w:sz="6" w:space="0" w:color="414142"/>
            </w:tcBorders>
            <w:hideMark/>
          </w:tcPr>
          <w:p w14:paraId="527DD5F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85.1–87.0</w:t>
            </w:r>
          </w:p>
        </w:tc>
        <w:tc>
          <w:tcPr>
            <w:tcW w:w="432" w:type="pct"/>
            <w:tcBorders>
              <w:top w:val="outset" w:sz="6" w:space="0" w:color="414142"/>
              <w:left w:val="outset" w:sz="6" w:space="0" w:color="414142"/>
              <w:bottom w:val="outset" w:sz="6" w:space="0" w:color="414142"/>
              <w:right w:val="outset" w:sz="6" w:space="0" w:color="414142"/>
            </w:tcBorders>
            <w:hideMark/>
          </w:tcPr>
          <w:p w14:paraId="4087600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87.1–89.0</w:t>
            </w:r>
          </w:p>
        </w:tc>
        <w:tc>
          <w:tcPr>
            <w:tcW w:w="432" w:type="pct"/>
            <w:tcBorders>
              <w:top w:val="outset" w:sz="6" w:space="0" w:color="414142"/>
              <w:left w:val="outset" w:sz="6" w:space="0" w:color="414142"/>
              <w:bottom w:val="outset" w:sz="6" w:space="0" w:color="414142"/>
              <w:right w:val="outset" w:sz="6" w:space="0" w:color="414142"/>
            </w:tcBorders>
            <w:hideMark/>
          </w:tcPr>
          <w:p w14:paraId="247B652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89.1–91.0</w:t>
            </w:r>
          </w:p>
        </w:tc>
        <w:tc>
          <w:tcPr>
            <w:tcW w:w="432" w:type="pct"/>
            <w:tcBorders>
              <w:top w:val="outset" w:sz="6" w:space="0" w:color="414142"/>
              <w:left w:val="outset" w:sz="6" w:space="0" w:color="414142"/>
              <w:bottom w:val="outset" w:sz="6" w:space="0" w:color="414142"/>
              <w:right w:val="outset" w:sz="6" w:space="0" w:color="414142"/>
            </w:tcBorders>
            <w:hideMark/>
          </w:tcPr>
          <w:p w14:paraId="2CE3572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91.1–93.0</w:t>
            </w:r>
          </w:p>
        </w:tc>
        <w:tc>
          <w:tcPr>
            <w:tcW w:w="432" w:type="pct"/>
            <w:tcBorders>
              <w:top w:val="outset" w:sz="6" w:space="0" w:color="414142"/>
              <w:left w:val="outset" w:sz="6" w:space="0" w:color="414142"/>
              <w:bottom w:val="outset" w:sz="6" w:space="0" w:color="414142"/>
              <w:right w:val="outset" w:sz="6" w:space="0" w:color="414142"/>
            </w:tcBorders>
            <w:hideMark/>
          </w:tcPr>
          <w:p w14:paraId="2892C3B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93.1–95.0</w:t>
            </w:r>
          </w:p>
        </w:tc>
        <w:tc>
          <w:tcPr>
            <w:tcW w:w="432" w:type="pct"/>
            <w:tcBorders>
              <w:top w:val="outset" w:sz="6" w:space="0" w:color="414142"/>
              <w:left w:val="outset" w:sz="6" w:space="0" w:color="414142"/>
              <w:bottom w:val="outset" w:sz="6" w:space="0" w:color="414142"/>
              <w:right w:val="outset" w:sz="6" w:space="0" w:color="414142"/>
            </w:tcBorders>
            <w:hideMark/>
          </w:tcPr>
          <w:p w14:paraId="216C045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95</w:t>
            </w:r>
          </w:p>
        </w:tc>
        <w:tc>
          <w:tcPr>
            <w:tcW w:w="282" w:type="pct"/>
            <w:tcBorders>
              <w:top w:val="nil"/>
              <w:bottom w:val="nil"/>
              <w:right w:val="nil"/>
            </w:tcBorders>
            <w:vAlign w:val="center"/>
            <w:hideMark/>
          </w:tcPr>
          <w:p w14:paraId="47EEB5C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524BBD49" w14:textId="77777777" w:rsidTr="005238D7">
        <w:tc>
          <w:tcPr>
            <w:tcW w:w="633" w:type="pct"/>
            <w:tcBorders>
              <w:top w:val="outset" w:sz="6" w:space="0" w:color="414142"/>
              <w:left w:val="outset" w:sz="6" w:space="0" w:color="414142"/>
              <w:bottom w:val="single" w:sz="6" w:space="0" w:color="414142"/>
              <w:right w:val="outset" w:sz="6" w:space="0" w:color="414142"/>
            </w:tcBorders>
            <w:hideMark/>
          </w:tcPr>
          <w:p w14:paraId="66CCBF5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Extractivity, % (for malt group)</w:t>
            </w:r>
          </w:p>
        </w:tc>
        <w:tc>
          <w:tcPr>
            <w:tcW w:w="631" w:type="pct"/>
            <w:tcBorders>
              <w:top w:val="outset" w:sz="6" w:space="0" w:color="414142"/>
              <w:left w:val="outset" w:sz="6" w:space="0" w:color="414142"/>
              <w:bottom w:val="single" w:sz="6" w:space="0" w:color="414142"/>
              <w:right w:val="outset" w:sz="6" w:space="0" w:color="414142"/>
            </w:tcBorders>
            <w:hideMark/>
          </w:tcPr>
          <w:p w14:paraId="57D4EB4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single" w:sz="6" w:space="0" w:color="414142"/>
              <w:right w:val="outset" w:sz="6" w:space="0" w:color="414142"/>
            </w:tcBorders>
            <w:hideMark/>
          </w:tcPr>
          <w:p w14:paraId="1E52127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75.0–75.9</w:t>
            </w:r>
          </w:p>
        </w:tc>
        <w:tc>
          <w:tcPr>
            <w:tcW w:w="432" w:type="pct"/>
            <w:tcBorders>
              <w:top w:val="outset" w:sz="6" w:space="0" w:color="414142"/>
              <w:left w:val="outset" w:sz="6" w:space="0" w:color="414142"/>
              <w:bottom w:val="single" w:sz="6" w:space="0" w:color="414142"/>
              <w:right w:val="outset" w:sz="6" w:space="0" w:color="414142"/>
            </w:tcBorders>
            <w:hideMark/>
          </w:tcPr>
          <w:p w14:paraId="4D9BA17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668D650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76.0–76.9</w:t>
            </w:r>
          </w:p>
        </w:tc>
        <w:tc>
          <w:tcPr>
            <w:tcW w:w="432" w:type="pct"/>
            <w:tcBorders>
              <w:top w:val="outset" w:sz="6" w:space="0" w:color="414142"/>
              <w:left w:val="outset" w:sz="6" w:space="0" w:color="414142"/>
              <w:bottom w:val="single" w:sz="6" w:space="0" w:color="414142"/>
              <w:right w:val="outset" w:sz="6" w:space="0" w:color="414142"/>
            </w:tcBorders>
            <w:hideMark/>
          </w:tcPr>
          <w:p w14:paraId="596AD7B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77.0–77.9</w:t>
            </w:r>
          </w:p>
        </w:tc>
        <w:tc>
          <w:tcPr>
            <w:tcW w:w="432" w:type="pct"/>
            <w:tcBorders>
              <w:top w:val="outset" w:sz="6" w:space="0" w:color="414142"/>
              <w:left w:val="outset" w:sz="6" w:space="0" w:color="414142"/>
              <w:bottom w:val="single" w:sz="6" w:space="0" w:color="414142"/>
              <w:right w:val="outset" w:sz="6" w:space="0" w:color="414142"/>
            </w:tcBorders>
            <w:hideMark/>
          </w:tcPr>
          <w:p w14:paraId="72E1D36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5C780D6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78.0–78.9</w:t>
            </w:r>
          </w:p>
        </w:tc>
        <w:tc>
          <w:tcPr>
            <w:tcW w:w="432" w:type="pct"/>
            <w:tcBorders>
              <w:top w:val="outset" w:sz="6" w:space="0" w:color="414142"/>
              <w:left w:val="outset" w:sz="6" w:space="0" w:color="414142"/>
              <w:bottom w:val="single" w:sz="6" w:space="0" w:color="414142"/>
              <w:right w:val="outset" w:sz="6" w:space="0" w:color="414142"/>
            </w:tcBorders>
            <w:hideMark/>
          </w:tcPr>
          <w:p w14:paraId="04A7135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79–79.9</w:t>
            </w:r>
          </w:p>
        </w:tc>
        <w:tc>
          <w:tcPr>
            <w:tcW w:w="432" w:type="pct"/>
            <w:tcBorders>
              <w:top w:val="outset" w:sz="6" w:space="0" w:color="414142"/>
              <w:left w:val="outset" w:sz="6" w:space="0" w:color="414142"/>
              <w:bottom w:val="single" w:sz="6" w:space="0" w:color="414142"/>
              <w:right w:val="outset" w:sz="6" w:space="0" w:color="414142"/>
            </w:tcBorders>
            <w:hideMark/>
          </w:tcPr>
          <w:p w14:paraId="189DD22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79945BC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80–80.9</w:t>
            </w:r>
          </w:p>
        </w:tc>
        <w:tc>
          <w:tcPr>
            <w:tcW w:w="432" w:type="pct"/>
            <w:tcBorders>
              <w:top w:val="outset" w:sz="6" w:space="0" w:color="414142"/>
              <w:left w:val="outset" w:sz="6" w:space="0" w:color="414142"/>
              <w:bottom w:val="single" w:sz="6" w:space="0" w:color="414142"/>
              <w:right w:val="outset" w:sz="6" w:space="0" w:color="414142"/>
            </w:tcBorders>
            <w:hideMark/>
          </w:tcPr>
          <w:p w14:paraId="4B91451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81–82</w:t>
            </w:r>
          </w:p>
        </w:tc>
        <w:tc>
          <w:tcPr>
            <w:tcW w:w="432" w:type="pct"/>
            <w:tcBorders>
              <w:top w:val="outset" w:sz="6" w:space="0" w:color="414142"/>
              <w:left w:val="outset" w:sz="6" w:space="0" w:color="414142"/>
              <w:bottom w:val="single" w:sz="6" w:space="0" w:color="414142"/>
              <w:right w:val="outset" w:sz="6" w:space="0" w:color="414142"/>
            </w:tcBorders>
            <w:hideMark/>
          </w:tcPr>
          <w:p w14:paraId="1F1584B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17911AC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82</w:t>
            </w:r>
          </w:p>
        </w:tc>
        <w:tc>
          <w:tcPr>
            <w:tcW w:w="282" w:type="pct"/>
            <w:tcBorders>
              <w:top w:val="nil"/>
              <w:bottom w:val="nil"/>
              <w:right w:val="nil"/>
            </w:tcBorders>
            <w:vAlign w:val="center"/>
            <w:hideMark/>
          </w:tcPr>
          <w:p w14:paraId="34BD03E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56B04BF4" w14:textId="77777777" w:rsidTr="005238D7">
        <w:tc>
          <w:tcPr>
            <w:tcW w:w="633" w:type="pct"/>
            <w:tcBorders>
              <w:top w:val="outset" w:sz="6" w:space="0" w:color="414142"/>
              <w:left w:val="nil"/>
              <w:bottom w:val="nil"/>
              <w:right w:val="nil"/>
            </w:tcBorders>
            <w:hideMark/>
          </w:tcPr>
          <w:p w14:paraId="3EA989D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631" w:type="pct"/>
            <w:tcBorders>
              <w:top w:val="outset" w:sz="6" w:space="0" w:color="414142"/>
              <w:left w:val="nil"/>
              <w:bottom w:val="nil"/>
              <w:right w:val="nil"/>
            </w:tcBorders>
            <w:hideMark/>
          </w:tcPr>
          <w:p w14:paraId="0919BB4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3B33234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33DE593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7411E38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6D51B91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73373AB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28D46CB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785AF05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53C3D16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282" w:type="pct"/>
            <w:tcBorders>
              <w:top w:val="nil"/>
              <w:bottom w:val="nil"/>
              <w:right w:val="nil"/>
            </w:tcBorders>
            <w:vAlign w:val="center"/>
            <w:hideMark/>
          </w:tcPr>
          <w:p w14:paraId="1A44A66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4E9AE41C" w14:textId="77777777" w:rsidTr="005238D7">
        <w:tc>
          <w:tcPr>
            <w:tcW w:w="4718" w:type="pct"/>
            <w:gridSpan w:val="10"/>
            <w:tcBorders>
              <w:top w:val="outset" w:sz="6" w:space="0" w:color="414142"/>
              <w:left w:val="outset" w:sz="6" w:space="0" w:color="414142"/>
              <w:bottom w:val="outset" w:sz="6" w:space="0" w:color="414142"/>
              <w:right w:val="outset" w:sz="6" w:space="0" w:color="414142"/>
            </w:tcBorders>
            <w:vAlign w:val="center"/>
            <w:hideMark/>
          </w:tcPr>
          <w:p w14:paraId="445EB29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1.5. Score of the indicators for the assessment of the value for the cultivation and use of oat </w:t>
            </w:r>
            <w:r>
              <w:rPr>
                <w:rFonts w:ascii="Times New Roman" w:hAnsi="Times New Roman"/>
                <w:sz w:val="24"/>
              </w:rPr>
              <w:t>(</w:t>
            </w:r>
            <w:r>
              <w:rPr>
                <w:rFonts w:ascii="Times New Roman" w:hAnsi="Times New Roman"/>
                <w:i/>
                <w:iCs/>
                <w:sz w:val="24"/>
              </w:rPr>
              <w:t>Avena sativa</w:t>
            </w:r>
            <w:r>
              <w:rPr>
                <w:rFonts w:ascii="Times New Roman" w:hAnsi="Times New Roman"/>
                <w:sz w:val="24"/>
              </w:rPr>
              <w:t xml:space="preserve"> L.) </w:t>
            </w:r>
            <w:r>
              <w:rPr>
                <w:rFonts w:ascii="Times New Roman" w:hAnsi="Times New Roman"/>
                <w:b/>
                <w:sz w:val="24"/>
              </w:rPr>
              <w:t xml:space="preserve"> and hulless oat </w:t>
            </w:r>
            <w:r>
              <w:rPr>
                <w:rFonts w:ascii="Times New Roman" w:hAnsi="Times New Roman"/>
                <w:sz w:val="24"/>
              </w:rPr>
              <w:t>(</w:t>
            </w:r>
            <w:r>
              <w:rPr>
                <w:rFonts w:ascii="Times New Roman" w:hAnsi="Times New Roman"/>
                <w:i/>
                <w:iCs/>
                <w:sz w:val="24"/>
              </w:rPr>
              <w:t>Avena nuda</w:t>
            </w:r>
            <w:r>
              <w:rPr>
                <w:rFonts w:ascii="Times New Roman" w:hAnsi="Times New Roman"/>
                <w:sz w:val="24"/>
              </w:rPr>
              <w:t xml:space="preserve"> L.) (grain group)</w:t>
            </w:r>
            <w:r>
              <w:rPr>
                <w:rFonts w:ascii="Times New Roman" w:hAnsi="Times New Roman"/>
                <w:b/>
                <w:bCs/>
                <w:sz w:val="24"/>
              </w:rPr>
              <w:t xml:space="preserve"> varieties in 9-point scale</w:t>
            </w:r>
          </w:p>
        </w:tc>
        <w:tc>
          <w:tcPr>
            <w:tcW w:w="282" w:type="pct"/>
            <w:tcBorders>
              <w:top w:val="nil"/>
              <w:bottom w:val="nil"/>
              <w:right w:val="nil"/>
            </w:tcBorders>
            <w:vAlign w:val="center"/>
            <w:hideMark/>
          </w:tcPr>
          <w:p w14:paraId="7FF7559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7EDC684D" w14:textId="77777777" w:rsidTr="005238D7">
        <w:tc>
          <w:tcPr>
            <w:tcW w:w="633" w:type="pct"/>
            <w:vMerge w:val="restart"/>
            <w:tcBorders>
              <w:top w:val="outset" w:sz="6" w:space="0" w:color="414142"/>
              <w:left w:val="outset" w:sz="6" w:space="0" w:color="414142"/>
              <w:bottom w:val="outset" w:sz="6" w:space="0" w:color="414142"/>
              <w:right w:val="outset" w:sz="6" w:space="0" w:color="414142"/>
            </w:tcBorders>
            <w:vAlign w:val="center"/>
            <w:hideMark/>
          </w:tcPr>
          <w:p w14:paraId="272DDBD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Indicators</w:t>
            </w:r>
          </w:p>
        </w:tc>
        <w:tc>
          <w:tcPr>
            <w:tcW w:w="4085" w:type="pct"/>
            <w:gridSpan w:val="9"/>
            <w:tcBorders>
              <w:top w:val="outset" w:sz="6" w:space="0" w:color="414142"/>
              <w:left w:val="outset" w:sz="6" w:space="0" w:color="414142"/>
              <w:bottom w:val="outset" w:sz="6" w:space="0" w:color="414142"/>
              <w:right w:val="outset" w:sz="6" w:space="0" w:color="414142"/>
            </w:tcBorders>
            <w:vAlign w:val="center"/>
            <w:hideMark/>
          </w:tcPr>
          <w:p w14:paraId="2556AC0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Points</w:t>
            </w:r>
          </w:p>
        </w:tc>
        <w:tc>
          <w:tcPr>
            <w:tcW w:w="282" w:type="pct"/>
            <w:tcBorders>
              <w:top w:val="nil"/>
              <w:bottom w:val="nil"/>
              <w:right w:val="nil"/>
            </w:tcBorders>
            <w:vAlign w:val="center"/>
            <w:hideMark/>
          </w:tcPr>
          <w:p w14:paraId="09117C5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14A31A74" w14:textId="77777777" w:rsidTr="005238D7">
        <w:tc>
          <w:tcPr>
            <w:tcW w:w="633" w:type="pct"/>
            <w:vMerge/>
            <w:tcBorders>
              <w:top w:val="outset" w:sz="6" w:space="0" w:color="414142"/>
              <w:left w:val="outset" w:sz="6" w:space="0" w:color="414142"/>
              <w:bottom w:val="outset" w:sz="6" w:space="0" w:color="414142"/>
              <w:right w:val="outset" w:sz="6" w:space="0" w:color="414142"/>
            </w:tcBorders>
            <w:vAlign w:val="center"/>
            <w:hideMark/>
          </w:tcPr>
          <w:p w14:paraId="689A497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414142"/>
              <w:left w:val="outset" w:sz="6" w:space="0" w:color="414142"/>
              <w:bottom w:val="outset" w:sz="6" w:space="0" w:color="414142"/>
              <w:right w:val="outset" w:sz="6" w:space="0" w:color="414142"/>
            </w:tcBorders>
            <w:vAlign w:val="center"/>
            <w:hideMark/>
          </w:tcPr>
          <w:p w14:paraId="0201E91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1E582FC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382D10D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33EC50D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0BE6133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147ACC1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45F3616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24ED3D6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3C58A79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282" w:type="pct"/>
            <w:tcBorders>
              <w:top w:val="nil"/>
              <w:bottom w:val="nil"/>
              <w:right w:val="nil"/>
            </w:tcBorders>
            <w:vAlign w:val="center"/>
            <w:hideMark/>
          </w:tcPr>
          <w:p w14:paraId="30219D7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24C82DA8"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503A926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Lodging resistance*</w:t>
            </w:r>
          </w:p>
        </w:tc>
        <w:tc>
          <w:tcPr>
            <w:tcW w:w="631" w:type="pct"/>
            <w:tcBorders>
              <w:top w:val="outset" w:sz="6" w:space="0" w:color="414142"/>
              <w:left w:val="outset" w:sz="6" w:space="0" w:color="414142"/>
              <w:bottom w:val="outset" w:sz="6" w:space="0" w:color="414142"/>
              <w:right w:val="outset" w:sz="6" w:space="0" w:color="414142"/>
            </w:tcBorders>
            <w:hideMark/>
          </w:tcPr>
          <w:p w14:paraId="720F777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poor</w:t>
            </w:r>
          </w:p>
        </w:tc>
        <w:tc>
          <w:tcPr>
            <w:tcW w:w="432" w:type="pct"/>
            <w:tcBorders>
              <w:top w:val="outset" w:sz="6" w:space="0" w:color="414142"/>
              <w:left w:val="outset" w:sz="6" w:space="0" w:color="414142"/>
              <w:bottom w:val="outset" w:sz="6" w:space="0" w:color="414142"/>
              <w:right w:val="outset" w:sz="6" w:space="0" w:color="414142"/>
            </w:tcBorders>
            <w:hideMark/>
          </w:tcPr>
          <w:p w14:paraId="56663E2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2B6C6EF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poor</w:t>
            </w:r>
          </w:p>
        </w:tc>
        <w:tc>
          <w:tcPr>
            <w:tcW w:w="432" w:type="pct"/>
            <w:tcBorders>
              <w:top w:val="outset" w:sz="6" w:space="0" w:color="414142"/>
              <w:left w:val="outset" w:sz="6" w:space="0" w:color="414142"/>
              <w:bottom w:val="outset" w:sz="6" w:space="0" w:color="414142"/>
              <w:right w:val="outset" w:sz="6" w:space="0" w:color="414142"/>
            </w:tcBorders>
            <w:hideMark/>
          </w:tcPr>
          <w:p w14:paraId="79E99DB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125396B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tc>
        <w:tc>
          <w:tcPr>
            <w:tcW w:w="432" w:type="pct"/>
            <w:tcBorders>
              <w:top w:val="outset" w:sz="6" w:space="0" w:color="414142"/>
              <w:left w:val="outset" w:sz="6" w:space="0" w:color="414142"/>
              <w:bottom w:val="outset" w:sz="6" w:space="0" w:color="414142"/>
              <w:right w:val="outset" w:sz="6" w:space="0" w:color="414142"/>
            </w:tcBorders>
            <w:hideMark/>
          </w:tcPr>
          <w:p w14:paraId="2BC90D3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5B0C0B8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good</w:t>
            </w:r>
          </w:p>
        </w:tc>
        <w:tc>
          <w:tcPr>
            <w:tcW w:w="432" w:type="pct"/>
            <w:tcBorders>
              <w:top w:val="outset" w:sz="6" w:space="0" w:color="414142"/>
              <w:left w:val="outset" w:sz="6" w:space="0" w:color="414142"/>
              <w:bottom w:val="outset" w:sz="6" w:space="0" w:color="414142"/>
              <w:right w:val="outset" w:sz="6" w:space="0" w:color="414142"/>
            </w:tcBorders>
            <w:hideMark/>
          </w:tcPr>
          <w:p w14:paraId="78234E7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7D8671A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good</w:t>
            </w:r>
          </w:p>
        </w:tc>
        <w:tc>
          <w:tcPr>
            <w:tcW w:w="282" w:type="pct"/>
            <w:tcBorders>
              <w:top w:val="nil"/>
              <w:bottom w:val="nil"/>
              <w:right w:val="nil"/>
            </w:tcBorders>
            <w:vAlign w:val="center"/>
            <w:hideMark/>
          </w:tcPr>
          <w:p w14:paraId="29C279D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33072182"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2E8C3AA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Grain yield, % (in comparison with the </w:t>
            </w:r>
            <w:r>
              <w:rPr>
                <w:rFonts w:ascii="Times New Roman" w:hAnsi="Times New Roman"/>
                <w:sz w:val="24"/>
              </w:rPr>
              <w:lastRenderedPageBreak/>
              <w:t>standard variety or the average indicator of standard varieties)**</w:t>
            </w:r>
          </w:p>
        </w:tc>
        <w:tc>
          <w:tcPr>
            <w:tcW w:w="631" w:type="pct"/>
            <w:tcBorders>
              <w:top w:val="outset" w:sz="6" w:space="0" w:color="414142"/>
              <w:left w:val="outset" w:sz="6" w:space="0" w:color="414142"/>
              <w:bottom w:val="outset" w:sz="6" w:space="0" w:color="414142"/>
              <w:right w:val="outset" w:sz="6" w:space="0" w:color="414142"/>
            </w:tcBorders>
            <w:hideMark/>
          </w:tcPr>
          <w:p w14:paraId="54B21FF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very poor</w:t>
            </w:r>
          </w:p>
        </w:tc>
        <w:tc>
          <w:tcPr>
            <w:tcW w:w="432" w:type="pct"/>
            <w:tcBorders>
              <w:top w:val="outset" w:sz="6" w:space="0" w:color="414142"/>
              <w:left w:val="outset" w:sz="6" w:space="0" w:color="414142"/>
              <w:bottom w:val="outset" w:sz="6" w:space="0" w:color="414142"/>
              <w:right w:val="outset" w:sz="6" w:space="0" w:color="414142"/>
            </w:tcBorders>
            <w:hideMark/>
          </w:tcPr>
          <w:p w14:paraId="5080E24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66–75</w:t>
            </w:r>
          </w:p>
        </w:tc>
        <w:tc>
          <w:tcPr>
            <w:tcW w:w="432" w:type="pct"/>
            <w:tcBorders>
              <w:top w:val="outset" w:sz="6" w:space="0" w:color="414142"/>
              <w:left w:val="outset" w:sz="6" w:space="0" w:color="414142"/>
              <w:bottom w:val="outset" w:sz="6" w:space="0" w:color="414142"/>
              <w:right w:val="outset" w:sz="6" w:space="0" w:color="414142"/>
            </w:tcBorders>
            <w:hideMark/>
          </w:tcPr>
          <w:p w14:paraId="7B769E2D"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poor</w:t>
            </w:r>
          </w:p>
          <w:p w14:paraId="109F2E5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76–85</w:t>
            </w:r>
          </w:p>
        </w:tc>
        <w:tc>
          <w:tcPr>
            <w:tcW w:w="432" w:type="pct"/>
            <w:tcBorders>
              <w:top w:val="outset" w:sz="6" w:space="0" w:color="414142"/>
              <w:left w:val="outset" w:sz="6" w:space="0" w:color="414142"/>
              <w:bottom w:val="outset" w:sz="6" w:space="0" w:color="414142"/>
              <w:right w:val="outset" w:sz="6" w:space="0" w:color="414142"/>
            </w:tcBorders>
            <w:hideMark/>
          </w:tcPr>
          <w:p w14:paraId="45C2961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86–95</w:t>
            </w:r>
          </w:p>
        </w:tc>
        <w:tc>
          <w:tcPr>
            <w:tcW w:w="432" w:type="pct"/>
            <w:tcBorders>
              <w:top w:val="outset" w:sz="6" w:space="0" w:color="414142"/>
              <w:left w:val="outset" w:sz="6" w:space="0" w:color="414142"/>
              <w:bottom w:val="outset" w:sz="6" w:space="0" w:color="414142"/>
              <w:right w:val="outset" w:sz="6" w:space="0" w:color="414142"/>
            </w:tcBorders>
            <w:hideMark/>
          </w:tcPr>
          <w:p w14:paraId="55054800"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46A7F8B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96–105</w:t>
            </w:r>
          </w:p>
        </w:tc>
        <w:tc>
          <w:tcPr>
            <w:tcW w:w="432" w:type="pct"/>
            <w:tcBorders>
              <w:top w:val="outset" w:sz="6" w:space="0" w:color="414142"/>
              <w:left w:val="outset" w:sz="6" w:space="0" w:color="414142"/>
              <w:bottom w:val="outset" w:sz="6" w:space="0" w:color="414142"/>
              <w:right w:val="outset" w:sz="6" w:space="0" w:color="414142"/>
            </w:tcBorders>
            <w:hideMark/>
          </w:tcPr>
          <w:p w14:paraId="34FCB68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106–115</w:t>
            </w:r>
          </w:p>
        </w:tc>
        <w:tc>
          <w:tcPr>
            <w:tcW w:w="432" w:type="pct"/>
            <w:tcBorders>
              <w:top w:val="outset" w:sz="6" w:space="0" w:color="414142"/>
              <w:left w:val="outset" w:sz="6" w:space="0" w:color="414142"/>
              <w:bottom w:val="outset" w:sz="6" w:space="0" w:color="414142"/>
              <w:right w:val="outset" w:sz="6" w:space="0" w:color="414142"/>
            </w:tcBorders>
            <w:hideMark/>
          </w:tcPr>
          <w:p w14:paraId="5DF44305"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good</w:t>
            </w:r>
          </w:p>
          <w:p w14:paraId="7EBC040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116–125</w:t>
            </w:r>
          </w:p>
        </w:tc>
        <w:tc>
          <w:tcPr>
            <w:tcW w:w="432" w:type="pct"/>
            <w:tcBorders>
              <w:top w:val="outset" w:sz="6" w:space="0" w:color="414142"/>
              <w:left w:val="outset" w:sz="6" w:space="0" w:color="414142"/>
              <w:bottom w:val="outset" w:sz="6" w:space="0" w:color="414142"/>
              <w:right w:val="outset" w:sz="6" w:space="0" w:color="414142"/>
            </w:tcBorders>
            <w:hideMark/>
          </w:tcPr>
          <w:p w14:paraId="0DF4AD3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126–135</w:t>
            </w:r>
          </w:p>
        </w:tc>
        <w:tc>
          <w:tcPr>
            <w:tcW w:w="432" w:type="pct"/>
            <w:tcBorders>
              <w:top w:val="outset" w:sz="6" w:space="0" w:color="414142"/>
              <w:left w:val="outset" w:sz="6" w:space="0" w:color="414142"/>
              <w:bottom w:val="outset" w:sz="6" w:space="0" w:color="414142"/>
              <w:right w:val="outset" w:sz="6" w:space="0" w:color="414142"/>
            </w:tcBorders>
            <w:hideMark/>
          </w:tcPr>
          <w:p w14:paraId="7EA5AA89"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good</w:t>
            </w:r>
          </w:p>
          <w:p w14:paraId="348C334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135</w:t>
            </w:r>
          </w:p>
        </w:tc>
        <w:tc>
          <w:tcPr>
            <w:tcW w:w="282" w:type="pct"/>
            <w:tcBorders>
              <w:top w:val="nil"/>
              <w:bottom w:val="nil"/>
              <w:right w:val="nil"/>
            </w:tcBorders>
            <w:vAlign w:val="center"/>
            <w:hideMark/>
          </w:tcPr>
          <w:p w14:paraId="0197AE5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265736D1"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339D480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mass of 1000 grains, g</w:t>
            </w:r>
          </w:p>
        </w:tc>
        <w:tc>
          <w:tcPr>
            <w:tcW w:w="631" w:type="pct"/>
            <w:tcBorders>
              <w:top w:val="outset" w:sz="6" w:space="0" w:color="414142"/>
              <w:left w:val="outset" w:sz="6" w:space="0" w:color="414142"/>
              <w:bottom w:val="outset" w:sz="6" w:space="0" w:color="414142"/>
              <w:right w:val="outset" w:sz="6" w:space="0" w:color="414142"/>
            </w:tcBorders>
            <w:hideMark/>
          </w:tcPr>
          <w:p w14:paraId="33E104A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outset" w:sz="6" w:space="0" w:color="414142"/>
              <w:right w:val="outset" w:sz="6" w:space="0" w:color="414142"/>
            </w:tcBorders>
            <w:hideMark/>
          </w:tcPr>
          <w:p w14:paraId="5A7D580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18.0–19.9</w:t>
            </w:r>
          </w:p>
        </w:tc>
        <w:tc>
          <w:tcPr>
            <w:tcW w:w="432" w:type="pct"/>
            <w:tcBorders>
              <w:top w:val="outset" w:sz="6" w:space="0" w:color="414142"/>
              <w:left w:val="outset" w:sz="6" w:space="0" w:color="414142"/>
              <w:bottom w:val="outset" w:sz="6" w:space="0" w:color="414142"/>
              <w:right w:val="outset" w:sz="6" w:space="0" w:color="414142"/>
            </w:tcBorders>
            <w:hideMark/>
          </w:tcPr>
          <w:p w14:paraId="15A6A0FB"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347A813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20.0–22.9</w:t>
            </w:r>
          </w:p>
        </w:tc>
        <w:tc>
          <w:tcPr>
            <w:tcW w:w="432" w:type="pct"/>
            <w:tcBorders>
              <w:top w:val="outset" w:sz="6" w:space="0" w:color="414142"/>
              <w:left w:val="outset" w:sz="6" w:space="0" w:color="414142"/>
              <w:bottom w:val="outset" w:sz="6" w:space="0" w:color="414142"/>
              <w:right w:val="outset" w:sz="6" w:space="0" w:color="414142"/>
            </w:tcBorders>
            <w:hideMark/>
          </w:tcPr>
          <w:p w14:paraId="5ABC187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23.0–25.9</w:t>
            </w:r>
          </w:p>
        </w:tc>
        <w:tc>
          <w:tcPr>
            <w:tcW w:w="432" w:type="pct"/>
            <w:tcBorders>
              <w:top w:val="outset" w:sz="6" w:space="0" w:color="414142"/>
              <w:left w:val="outset" w:sz="6" w:space="0" w:color="414142"/>
              <w:bottom w:val="outset" w:sz="6" w:space="0" w:color="414142"/>
              <w:right w:val="outset" w:sz="6" w:space="0" w:color="414142"/>
            </w:tcBorders>
            <w:hideMark/>
          </w:tcPr>
          <w:p w14:paraId="7D043066"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24C1B3B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26.0–30.9</w:t>
            </w:r>
          </w:p>
        </w:tc>
        <w:tc>
          <w:tcPr>
            <w:tcW w:w="432" w:type="pct"/>
            <w:tcBorders>
              <w:top w:val="outset" w:sz="6" w:space="0" w:color="414142"/>
              <w:left w:val="outset" w:sz="6" w:space="0" w:color="414142"/>
              <w:bottom w:val="outset" w:sz="6" w:space="0" w:color="414142"/>
              <w:right w:val="outset" w:sz="6" w:space="0" w:color="414142"/>
            </w:tcBorders>
            <w:hideMark/>
          </w:tcPr>
          <w:p w14:paraId="3618344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31.0–35.9</w:t>
            </w:r>
          </w:p>
        </w:tc>
        <w:tc>
          <w:tcPr>
            <w:tcW w:w="432" w:type="pct"/>
            <w:tcBorders>
              <w:top w:val="outset" w:sz="6" w:space="0" w:color="414142"/>
              <w:left w:val="outset" w:sz="6" w:space="0" w:color="414142"/>
              <w:bottom w:val="outset" w:sz="6" w:space="0" w:color="414142"/>
              <w:right w:val="outset" w:sz="6" w:space="0" w:color="414142"/>
            </w:tcBorders>
            <w:hideMark/>
          </w:tcPr>
          <w:p w14:paraId="599AFFA8"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2A4EA4C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36.0–40.9</w:t>
            </w:r>
          </w:p>
        </w:tc>
        <w:tc>
          <w:tcPr>
            <w:tcW w:w="432" w:type="pct"/>
            <w:tcBorders>
              <w:top w:val="outset" w:sz="6" w:space="0" w:color="414142"/>
              <w:left w:val="outset" w:sz="6" w:space="0" w:color="414142"/>
              <w:bottom w:val="outset" w:sz="6" w:space="0" w:color="414142"/>
              <w:right w:val="outset" w:sz="6" w:space="0" w:color="414142"/>
            </w:tcBorders>
            <w:hideMark/>
          </w:tcPr>
          <w:p w14:paraId="26142A7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41.0–45.0</w:t>
            </w:r>
          </w:p>
        </w:tc>
        <w:tc>
          <w:tcPr>
            <w:tcW w:w="432" w:type="pct"/>
            <w:tcBorders>
              <w:top w:val="outset" w:sz="6" w:space="0" w:color="414142"/>
              <w:left w:val="outset" w:sz="6" w:space="0" w:color="414142"/>
              <w:bottom w:val="outset" w:sz="6" w:space="0" w:color="414142"/>
              <w:right w:val="outset" w:sz="6" w:space="0" w:color="414142"/>
            </w:tcBorders>
            <w:hideMark/>
          </w:tcPr>
          <w:p w14:paraId="6EAE6F65"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34F4772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45.0</w:t>
            </w:r>
          </w:p>
        </w:tc>
        <w:tc>
          <w:tcPr>
            <w:tcW w:w="282" w:type="pct"/>
            <w:tcBorders>
              <w:top w:val="nil"/>
              <w:bottom w:val="nil"/>
              <w:right w:val="nil"/>
            </w:tcBorders>
            <w:vAlign w:val="center"/>
            <w:hideMark/>
          </w:tcPr>
          <w:p w14:paraId="218C81A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5CC8921F"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7ADEC48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Bulk density, g l</w:t>
            </w:r>
            <w:r>
              <w:rPr>
                <w:rFonts w:ascii="Times New Roman" w:hAnsi="Times New Roman"/>
                <w:sz w:val="24"/>
                <w:vertAlign w:val="superscript"/>
              </w:rPr>
              <w:t>-1</w:t>
            </w:r>
          </w:p>
        </w:tc>
        <w:tc>
          <w:tcPr>
            <w:tcW w:w="631" w:type="pct"/>
            <w:tcBorders>
              <w:top w:val="outset" w:sz="6" w:space="0" w:color="414142"/>
              <w:left w:val="outset" w:sz="6" w:space="0" w:color="414142"/>
              <w:bottom w:val="outset" w:sz="6" w:space="0" w:color="414142"/>
              <w:right w:val="outset" w:sz="6" w:space="0" w:color="414142"/>
            </w:tcBorders>
            <w:hideMark/>
          </w:tcPr>
          <w:p w14:paraId="4F25FEE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outset" w:sz="6" w:space="0" w:color="414142"/>
              <w:right w:val="outset" w:sz="6" w:space="0" w:color="414142"/>
            </w:tcBorders>
            <w:hideMark/>
          </w:tcPr>
          <w:p w14:paraId="7FB1B76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431–445</w:t>
            </w:r>
          </w:p>
        </w:tc>
        <w:tc>
          <w:tcPr>
            <w:tcW w:w="432" w:type="pct"/>
            <w:tcBorders>
              <w:top w:val="outset" w:sz="6" w:space="0" w:color="414142"/>
              <w:left w:val="outset" w:sz="6" w:space="0" w:color="414142"/>
              <w:bottom w:val="outset" w:sz="6" w:space="0" w:color="414142"/>
              <w:right w:val="outset" w:sz="6" w:space="0" w:color="414142"/>
            </w:tcBorders>
            <w:hideMark/>
          </w:tcPr>
          <w:p w14:paraId="5FD65E3C"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3DEA000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446–460</w:t>
            </w:r>
          </w:p>
        </w:tc>
        <w:tc>
          <w:tcPr>
            <w:tcW w:w="432" w:type="pct"/>
            <w:tcBorders>
              <w:top w:val="outset" w:sz="6" w:space="0" w:color="414142"/>
              <w:left w:val="outset" w:sz="6" w:space="0" w:color="414142"/>
              <w:bottom w:val="outset" w:sz="6" w:space="0" w:color="414142"/>
              <w:right w:val="outset" w:sz="6" w:space="0" w:color="414142"/>
            </w:tcBorders>
            <w:hideMark/>
          </w:tcPr>
          <w:p w14:paraId="551023B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461–475</w:t>
            </w:r>
          </w:p>
        </w:tc>
        <w:tc>
          <w:tcPr>
            <w:tcW w:w="432" w:type="pct"/>
            <w:tcBorders>
              <w:top w:val="outset" w:sz="6" w:space="0" w:color="414142"/>
              <w:left w:val="outset" w:sz="6" w:space="0" w:color="414142"/>
              <w:bottom w:val="outset" w:sz="6" w:space="0" w:color="414142"/>
              <w:right w:val="outset" w:sz="6" w:space="0" w:color="414142"/>
            </w:tcBorders>
            <w:hideMark/>
          </w:tcPr>
          <w:p w14:paraId="6738455A"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74C98E4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476–490</w:t>
            </w:r>
          </w:p>
        </w:tc>
        <w:tc>
          <w:tcPr>
            <w:tcW w:w="432" w:type="pct"/>
            <w:tcBorders>
              <w:top w:val="outset" w:sz="6" w:space="0" w:color="414142"/>
              <w:left w:val="outset" w:sz="6" w:space="0" w:color="414142"/>
              <w:bottom w:val="outset" w:sz="6" w:space="0" w:color="414142"/>
              <w:right w:val="outset" w:sz="6" w:space="0" w:color="414142"/>
            </w:tcBorders>
            <w:hideMark/>
          </w:tcPr>
          <w:p w14:paraId="7363E19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491–505</w:t>
            </w:r>
          </w:p>
        </w:tc>
        <w:tc>
          <w:tcPr>
            <w:tcW w:w="432" w:type="pct"/>
            <w:tcBorders>
              <w:top w:val="outset" w:sz="6" w:space="0" w:color="414142"/>
              <w:left w:val="outset" w:sz="6" w:space="0" w:color="414142"/>
              <w:bottom w:val="outset" w:sz="6" w:space="0" w:color="414142"/>
              <w:right w:val="outset" w:sz="6" w:space="0" w:color="414142"/>
            </w:tcBorders>
            <w:hideMark/>
          </w:tcPr>
          <w:p w14:paraId="59D1D5FD"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620B220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506–520</w:t>
            </w:r>
          </w:p>
        </w:tc>
        <w:tc>
          <w:tcPr>
            <w:tcW w:w="432" w:type="pct"/>
            <w:tcBorders>
              <w:top w:val="outset" w:sz="6" w:space="0" w:color="414142"/>
              <w:left w:val="outset" w:sz="6" w:space="0" w:color="414142"/>
              <w:bottom w:val="outset" w:sz="6" w:space="0" w:color="414142"/>
              <w:right w:val="outset" w:sz="6" w:space="0" w:color="414142"/>
            </w:tcBorders>
            <w:hideMark/>
          </w:tcPr>
          <w:p w14:paraId="6026301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521–535</w:t>
            </w:r>
          </w:p>
        </w:tc>
        <w:tc>
          <w:tcPr>
            <w:tcW w:w="432" w:type="pct"/>
            <w:tcBorders>
              <w:top w:val="outset" w:sz="6" w:space="0" w:color="414142"/>
              <w:left w:val="outset" w:sz="6" w:space="0" w:color="414142"/>
              <w:bottom w:val="outset" w:sz="6" w:space="0" w:color="414142"/>
              <w:right w:val="outset" w:sz="6" w:space="0" w:color="414142"/>
            </w:tcBorders>
            <w:hideMark/>
          </w:tcPr>
          <w:p w14:paraId="340F4390"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489FAC0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535</w:t>
            </w:r>
          </w:p>
        </w:tc>
        <w:tc>
          <w:tcPr>
            <w:tcW w:w="282" w:type="pct"/>
            <w:tcBorders>
              <w:top w:val="nil"/>
              <w:bottom w:val="nil"/>
              <w:right w:val="nil"/>
            </w:tcBorders>
            <w:vAlign w:val="center"/>
            <w:hideMark/>
          </w:tcPr>
          <w:p w14:paraId="3098462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1269F011"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159A997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Huskiness, %</w:t>
            </w:r>
          </w:p>
        </w:tc>
        <w:tc>
          <w:tcPr>
            <w:tcW w:w="631" w:type="pct"/>
            <w:tcBorders>
              <w:top w:val="outset" w:sz="6" w:space="0" w:color="414142"/>
              <w:left w:val="outset" w:sz="6" w:space="0" w:color="414142"/>
              <w:bottom w:val="outset" w:sz="6" w:space="0" w:color="414142"/>
              <w:right w:val="outset" w:sz="6" w:space="0" w:color="414142"/>
            </w:tcBorders>
            <w:hideMark/>
          </w:tcPr>
          <w:p w14:paraId="66FD1FEC"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17BE907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35.0</w:t>
            </w:r>
          </w:p>
        </w:tc>
        <w:tc>
          <w:tcPr>
            <w:tcW w:w="432" w:type="pct"/>
            <w:tcBorders>
              <w:top w:val="outset" w:sz="6" w:space="0" w:color="414142"/>
              <w:left w:val="outset" w:sz="6" w:space="0" w:color="414142"/>
              <w:bottom w:val="outset" w:sz="6" w:space="0" w:color="414142"/>
              <w:right w:val="outset" w:sz="6" w:space="0" w:color="414142"/>
            </w:tcBorders>
            <w:hideMark/>
          </w:tcPr>
          <w:p w14:paraId="04B8855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33.0–35.0</w:t>
            </w:r>
          </w:p>
        </w:tc>
        <w:tc>
          <w:tcPr>
            <w:tcW w:w="432" w:type="pct"/>
            <w:tcBorders>
              <w:top w:val="outset" w:sz="6" w:space="0" w:color="414142"/>
              <w:left w:val="outset" w:sz="6" w:space="0" w:color="414142"/>
              <w:bottom w:val="outset" w:sz="6" w:space="0" w:color="414142"/>
              <w:right w:val="outset" w:sz="6" w:space="0" w:color="414142"/>
            </w:tcBorders>
            <w:hideMark/>
          </w:tcPr>
          <w:p w14:paraId="35DF195E"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4ADCF3A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30.0–32.9</w:t>
            </w:r>
          </w:p>
        </w:tc>
        <w:tc>
          <w:tcPr>
            <w:tcW w:w="432" w:type="pct"/>
            <w:tcBorders>
              <w:top w:val="outset" w:sz="6" w:space="0" w:color="414142"/>
              <w:left w:val="outset" w:sz="6" w:space="0" w:color="414142"/>
              <w:bottom w:val="outset" w:sz="6" w:space="0" w:color="414142"/>
              <w:right w:val="outset" w:sz="6" w:space="0" w:color="414142"/>
            </w:tcBorders>
            <w:hideMark/>
          </w:tcPr>
          <w:p w14:paraId="197D2D7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26.0–29.9</w:t>
            </w:r>
          </w:p>
        </w:tc>
        <w:tc>
          <w:tcPr>
            <w:tcW w:w="432" w:type="pct"/>
            <w:tcBorders>
              <w:top w:val="outset" w:sz="6" w:space="0" w:color="414142"/>
              <w:left w:val="outset" w:sz="6" w:space="0" w:color="414142"/>
              <w:bottom w:val="outset" w:sz="6" w:space="0" w:color="414142"/>
              <w:right w:val="outset" w:sz="6" w:space="0" w:color="414142"/>
            </w:tcBorders>
            <w:hideMark/>
          </w:tcPr>
          <w:p w14:paraId="7245B3C6"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770E9DB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24.0–25.9</w:t>
            </w:r>
          </w:p>
        </w:tc>
        <w:tc>
          <w:tcPr>
            <w:tcW w:w="432" w:type="pct"/>
            <w:tcBorders>
              <w:top w:val="outset" w:sz="6" w:space="0" w:color="414142"/>
              <w:left w:val="outset" w:sz="6" w:space="0" w:color="414142"/>
              <w:bottom w:val="outset" w:sz="6" w:space="0" w:color="414142"/>
              <w:right w:val="outset" w:sz="6" w:space="0" w:color="414142"/>
            </w:tcBorders>
            <w:hideMark/>
          </w:tcPr>
          <w:p w14:paraId="06C4D61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22.0–23.9</w:t>
            </w:r>
          </w:p>
        </w:tc>
        <w:tc>
          <w:tcPr>
            <w:tcW w:w="432" w:type="pct"/>
            <w:tcBorders>
              <w:top w:val="outset" w:sz="6" w:space="0" w:color="414142"/>
              <w:left w:val="outset" w:sz="6" w:space="0" w:color="414142"/>
              <w:bottom w:val="outset" w:sz="6" w:space="0" w:color="414142"/>
              <w:right w:val="outset" w:sz="6" w:space="0" w:color="414142"/>
            </w:tcBorders>
            <w:hideMark/>
          </w:tcPr>
          <w:p w14:paraId="4855DFC9"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2176FB0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20.0–21.9</w:t>
            </w:r>
          </w:p>
        </w:tc>
        <w:tc>
          <w:tcPr>
            <w:tcW w:w="432" w:type="pct"/>
            <w:tcBorders>
              <w:top w:val="outset" w:sz="6" w:space="0" w:color="414142"/>
              <w:left w:val="outset" w:sz="6" w:space="0" w:color="414142"/>
              <w:bottom w:val="outset" w:sz="6" w:space="0" w:color="414142"/>
              <w:right w:val="outset" w:sz="6" w:space="0" w:color="414142"/>
            </w:tcBorders>
            <w:hideMark/>
          </w:tcPr>
          <w:p w14:paraId="6C895A0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18.0–19.9</w:t>
            </w:r>
          </w:p>
        </w:tc>
        <w:tc>
          <w:tcPr>
            <w:tcW w:w="432" w:type="pct"/>
            <w:tcBorders>
              <w:top w:val="outset" w:sz="6" w:space="0" w:color="414142"/>
              <w:left w:val="outset" w:sz="6" w:space="0" w:color="414142"/>
              <w:bottom w:val="outset" w:sz="6" w:space="0" w:color="414142"/>
              <w:right w:val="outset" w:sz="6" w:space="0" w:color="414142"/>
            </w:tcBorders>
            <w:hideMark/>
          </w:tcPr>
          <w:p w14:paraId="6C4F2BC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282" w:type="pct"/>
            <w:tcBorders>
              <w:top w:val="nil"/>
              <w:bottom w:val="nil"/>
              <w:right w:val="nil"/>
            </w:tcBorders>
            <w:vAlign w:val="center"/>
            <w:hideMark/>
          </w:tcPr>
          <w:p w14:paraId="345094D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40C6C82C"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052B835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Huskiness, % (for hulless oats)</w:t>
            </w:r>
          </w:p>
        </w:tc>
        <w:tc>
          <w:tcPr>
            <w:tcW w:w="631" w:type="pct"/>
            <w:tcBorders>
              <w:top w:val="outset" w:sz="6" w:space="0" w:color="414142"/>
              <w:left w:val="outset" w:sz="6" w:space="0" w:color="414142"/>
              <w:bottom w:val="outset" w:sz="6" w:space="0" w:color="414142"/>
              <w:right w:val="outset" w:sz="6" w:space="0" w:color="414142"/>
            </w:tcBorders>
            <w:hideMark/>
          </w:tcPr>
          <w:p w14:paraId="715B2953"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514D4B3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15.0</w:t>
            </w:r>
          </w:p>
        </w:tc>
        <w:tc>
          <w:tcPr>
            <w:tcW w:w="432" w:type="pct"/>
            <w:tcBorders>
              <w:top w:val="outset" w:sz="6" w:space="0" w:color="414142"/>
              <w:left w:val="outset" w:sz="6" w:space="0" w:color="414142"/>
              <w:bottom w:val="outset" w:sz="6" w:space="0" w:color="414142"/>
              <w:right w:val="outset" w:sz="6" w:space="0" w:color="414142"/>
            </w:tcBorders>
            <w:hideMark/>
          </w:tcPr>
          <w:p w14:paraId="1D4C473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12.1–15.0</w:t>
            </w:r>
          </w:p>
        </w:tc>
        <w:tc>
          <w:tcPr>
            <w:tcW w:w="432" w:type="pct"/>
            <w:tcBorders>
              <w:top w:val="outset" w:sz="6" w:space="0" w:color="414142"/>
              <w:left w:val="outset" w:sz="6" w:space="0" w:color="414142"/>
              <w:bottom w:val="outset" w:sz="6" w:space="0" w:color="414142"/>
              <w:right w:val="outset" w:sz="6" w:space="0" w:color="414142"/>
            </w:tcBorders>
            <w:hideMark/>
          </w:tcPr>
          <w:p w14:paraId="1253E916"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3821B30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9.1–12.0</w:t>
            </w:r>
          </w:p>
        </w:tc>
        <w:tc>
          <w:tcPr>
            <w:tcW w:w="432" w:type="pct"/>
            <w:tcBorders>
              <w:top w:val="outset" w:sz="6" w:space="0" w:color="414142"/>
              <w:left w:val="outset" w:sz="6" w:space="0" w:color="414142"/>
              <w:bottom w:val="outset" w:sz="6" w:space="0" w:color="414142"/>
              <w:right w:val="outset" w:sz="6" w:space="0" w:color="414142"/>
            </w:tcBorders>
            <w:hideMark/>
          </w:tcPr>
          <w:p w14:paraId="7FDD082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7.1–9.0</w:t>
            </w:r>
          </w:p>
        </w:tc>
        <w:tc>
          <w:tcPr>
            <w:tcW w:w="432" w:type="pct"/>
            <w:tcBorders>
              <w:top w:val="outset" w:sz="6" w:space="0" w:color="414142"/>
              <w:left w:val="outset" w:sz="6" w:space="0" w:color="414142"/>
              <w:bottom w:val="outset" w:sz="6" w:space="0" w:color="414142"/>
              <w:right w:val="outset" w:sz="6" w:space="0" w:color="414142"/>
            </w:tcBorders>
            <w:hideMark/>
          </w:tcPr>
          <w:p w14:paraId="5D8F85E1"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660FF95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5.1–7.0</w:t>
            </w:r>
          </w:p>
        </w:tc>
        <w:tc>
          <w:tcPr>
            <w:tcW w:w="432" w:type="pct"/>
            <w:tcBorders>
              <w:top w:val="outset" w:sz="6" w:space="0" w:color="414142"/>
              <w:left w:val="outset" w:sz="6" w:space="0" w:color="414142"/>
              <w:bottom w:val="outset" w:sz="6" w:space="0" w:color="414142"/>
              <w:right w:val="outset" w:sz="6" w:space="0" w:color="414142"/>
            </w:tcBorders>
            <w:hideMark/>
          </w:tcPr>
          <w:p w14:paraId="0DDDF22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3.1–5.0</w:t>
            </w:r>
          </w:p>
        </w:tc>
        <w:tc>
          <w:tcPr>
            <w:tcW w:w="432" w:type="pct"/>
            <w:tcBorders>
              <w:top w:val="outset" w:sz="6" w:space="0" w:color="414142"/>
              <w:left w:val="outset" w:sz="6" w:space="0" w:color="414142"/>
              <w:bottom w:val="outset" w:sz="6" w:space="0" w:color="414142"/>
              <w:right w:val="outset" w:sz="6" w:space="0" w:color="414142"/>
            </w:tcBorders>
            <w:hideMark/>
          </w:tcPr>
          <w:p w14:paraId="169E75D7"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581B862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1.6–3.0</w:t>
            </w:r>
          </w:p>
        </w:tc>
        <w:tc>
          <w:tcPr>
            <w:tcW w:w="432" w:type="pct"/>
            <w:tcBorders>
              <w:top w:val="outset" w:sz="6" w:space="0" w:color="414142"/>
              <w:left w:val="outset" w:sz="6" w:space="0" w:color="414142"/>
              <w:bottom w:val="outset" w:sz="6" w:space="0" w:color="414142"/>
              <w:right w:val="outset" w:sz="6" w:space="0" w:color="414142"/>
            </w:tcBorders>
            <w:hideMark/>
          </w:tcPr>
          <w:p w14:paraId="32F595B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0.6–1.5</w:t>
            </w:r>
          </w:p>
        </w:tc>
        <w:tc>
          <w:tcPr>
            <w:tcW w:w="432" w:type="pct"/>
            <w:tcBorders>
              <w:top w:val="outset" w:sz="6" w:space="0" w:color="414142"/>
              <w:left w:val="outset" w:sz="6" w:space="0" w:color="414142"/>
              <w:bottom w:val="outset" w:sz="6" w:space="0" w:color="414142"/>
              <w:right w:val="outset" w:sz="6" w:space="0" w:color="414142"/>
            </w:tcBorders>
            <w:hideMark/>
          </w:tcPr>
          <w:p w14:paraId="127CDB9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282" w:type="pct"/>
            <w:tcBorders>
              <w:top w:val="nil"/>
              <w:bottom w:val="nil"/>
              <w:right w:val="nil"/>
            </w:tcBorders>
            <w:vAlign w:val="center"/>
            <w:hideMark/>
          </w:tcPr>
          <w:p w14:paraId="5B0097A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01FAC17C"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24FA060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Protein content, %</w:t>
            </w:r>
          </w:p>
        </w:tc>
        <w:tc>
          <w:tcPr>
            <w:tcW w:w="631" w:type="pct"/>
            <w:tcBorders>
              <w:top w:val="outset" w:sz="6" w:space="0" w:color="414142"/>
              <w:left w:val="outset" w:sz="6" w:space="0" w:color="414142"/>
              <w:bottom w:val="outset" w:sz="6" w:space="0" w:color="414142"/>
              <w:right w:val="outset" w:sz="6" w:space="0" w:color="414142"/>
            </w:tcBorders>
            <w:hideMark/>
          </w:tcPr>
          <w:p w14:paraId="26C6A77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outset" w:sz="6" w:space="0" w:color="414142"/>
              <w:right w:val="outset" w:sz="6" w:space="0" w:color="414142"/>
            </w:tcBorders>
            <w:hideMark/>
          </w:tcPr>
          <w:p w14:paraId="2E13676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8.0–9.0</w:t>
            </w:r>
          </w:p>
        </w:tc>
        <w:tc>
          <w:tcPr>
            <w:tcW w:w="432" w:type="pct"/>
            <w:tcBorders>
              <w:top w:val="outset" w:sz="6" w:space="0" w:color="414142"/>
              <w:left w:val="outset" w:sz="6" w:space="0" w:color="414142"/>
              <w:bottom w:val="outset" w:sz="6" w:space="0" w:color="414142"/>
              <w:right w:val="outset" w:sz="6" w:space="0" w:color="414142"/>
            </w:tcBorders>
            <w:hideMark/>
          </w:tcPr>
          <w:p w14:paraId="3972DF31"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06E92F8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9.1–10.0</w:t>
            </w:r>
          </w:p>
        </w:tc>
        <w:tc>
          <w:tcPr>
            <w:tcW w:w="432" w:type="pct"/>
            <w:tcBorders>
              <w:top w:val="outset" w:sz="6" w:space="0" w:color="414142"/>
              <w:left w:val="outset" w:sz="6" w:space="0" w:color="414142"/>
              <w:bottom w:val="outset" w:sz="6" w:space="0" w:color="414142"/>
              <w:right w:val="outset" w:sz="6" w:space="0" w:color="414142"/>
            </w:tcBorders>
            <w:hideMark/>
          </w:tcPr>
          <w:p w14:paraId="3AD1D20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10.1–11.0</w:t>
            </w:r>
          </w:p>
        </w:tc>
        <w:tc>
          <w:tcPr>
            <w:tcW w:w="432" w:type="pct"/>
            <w:tcBorders>
              <w:top w:val="outset" w:sz="6" w:space="0" w:color="414142"/>
              <w:left w:val="outset" w:sz="6" w:space="0" w:color="414142"/>
              <w:bottom w:val="outset" w:sz="6" w:space="0" w:color="414142"/>
              <w:right w:val="outset" w:sz="6" w:space="0" w:color="414142"/>
            </w:tcBorders>
            <w:hideMark/>
          </w:tcPr>
          <w:p w14:paraId="1E73D514"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5CC2150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11.1–12.0</w:t>
            </w:r>
          </w:p>
        </w:tc>
        <w:tc>
          <w:tcPr>
            <w:tcW w:w="432" w:type="pct"/>
            <w:tcBorders>
              <w:top w:val="outset" w:sz="6" w:space="0" w:color="414142"/>
              <w:left w:val="outset" w:sz="6" w:space="0" w:color="414142"/>
              <w:bottom w:val="outset" w:sz="6" w:space="0" w:color="414142"/>
              <w:right w:val="outset" w:sz="6" w:space="0" w:color="414142"/>
            </w:tcBorders>
            <w:hideMark/>
          </w:tcPr>
          <w:p w14:paraId="1CAD0F8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12.1–13.0</w:t>
            </w:r>
          </w:p>
        </w:tc>
        <w:tc>
          <w:tcPr>
            <w:tcW w:w="432" w:type="pct"/>
            <w:tcBorders>
              <w:top w:val="outset" w:sz="6" w:space="0" w:color="414142"/>
              <w:left w:val="outset" w:sz="6" w:space="0" w:color="414142"/>
              <w:bottom w:val="outset" w:sz="6" w:space="0" w:color="414142"/>
              <w:right w:val="outset" w:sz="6" w:space="0" w:color="414142"/>
            </w:tcBorders>
            <w:hideMark/>
          </w:tcPr>
          <w:p w14:paraId="36385B32"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2B0F61C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13.1–15.0</w:t>
            </w:r>
          </w:p>
        </w:tc>
        <w:tc>
          <w:tcPr>
            <w:tcW w:w="432" w:type="pct"/>
            <w:tcBorders>
              <w:top w:val="outset" w:sz="6" w:space="0" w:color="414142"/>
              <w:left w:val="outset" w:sz="6" w:space="0" w:color="414142"/>
              <w:bottom w:val="outset" w:sz="6" w:space="0" w:color="414142"/>
              <w:right w:val="outset" w:sz="6" w:space="0" w:color="414142"/>
            </w:tcBorders>
            <w:hideMark/>
          </w:tcPr>
          <w:p w14:paraId="08262C1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15.1–16.0</w:t>
            </w:r>
          </w:p>
        </w:tc>
        <w:tc>
          <w:tcPr>
            <w:tcW w:w="432" w:type="pct"/>
            <w:tcBorders>
              <w:top w:val="outset" w:sz="6" w:space="0" w:color="414142"/>
              <w:left w:val="outset" w:sz="6" w:space="0" w:color="414142"/>
              <w:bottom w:val="outset" w:sz="6" w:space="0" w:color="414142"/>
              <w:right w:val="outset" w:sz="6" w:space="0" w:color="414142"/>
            </w:tcBorders>
            <w:hideMark/>
          </w:tcPr>
          <w:p w14:paraId="3B763550"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40E8186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16.0</w:t>
            </w:r>
          </w:p>
        </w:tc>
        <w:tc>
          <w:tcPr>
            <w:tcW w:w="282" w:type="pct"/>
            <w:tcBorders>
              <w:top w:val="nil"/>
              <w:bottom w:val="nil"/>
              <w:right w:val="nil"/>
            </w:tcBorders>
            <w:vAlign w:val="center"/>
            <w:hideMark/>
          </w:tcPr>
          <w:p w14:paraId="22FDE9B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2048053A"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0BDD5C8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Fat content, %</w:t>
            </w:r>
          </w:p>
        </w:tc>
        <w:tc>
          <w:tcPr>
            <w:tcW w:w="631" w:type="pct"/>
            <w:tcBorders>
              <w:top w:val="outset" w:sz="6" w:space="0" w:color="414142"/>
              <w:left w:val="outset" w:sz="6" w:space="0" w:color="414142"/>
              <w:bottom w:val="outset" w:sz="6" w:space="0" w:color="414142"/>
              <w:right w:val="outset" w:sz="6" w:space="0" w:color="414142"/>
            </w:tcBorders>
            <w:hideMark/>
          </w:tcPr>
          <w:p w14:paraId="4633A6D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outset" w:sz="6" w:space="0" w:color="414142"/>
              <w:right w:val="outset" w:sz="6" w:space="0" w:color="414142"/>
            </w:tcBorders>
            <w:hideMark/>
          </w:tcPr>
          <w:p w14:paraId="4695A53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3.5–4.0</w:t>
            </w:r>
          </w:p>
        </w:tc>
        <w:tc>
          <w:tcPr>
            <w:tcW w:w="432" w:type="pct"/>
            <w:tcBorders>
              <w:top w:val="outset" w:sz="6" w:space="0" w:color="414142"/>
              <w:left w:val="outset" w:sz="6" w:space="0" w:color="414142"/>
              <w:bottom w:val="outset" w:sz="6" w:space="0" w:color="414142"/>
              <w:right w:val="outset" w:sz="6" w:space="0" w:color="414142"/>
            </w:tcBorders>
            <w:hideMark/>
          </w:tcPr>
          <w:p w14:paraId="75EF6B2B"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7CEF420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4.1–4.5</w:t>
            </w:r>
          </w:p>
        </w:tc>
        <w:tc>
          <w:tcPr>
            <w:tcW w:w="432" w:type="pct"/>
            <w:tcBorders>
              <w:top w:val="outset" w:sz="6" w:space="0" w:color="414142"/>
              <w:left w:val="outset" w:sz="6" w:space="0" w:color="414142"/>
              <w:bottom w:val="outset" w:sz="6" w:space="0" w:color="414142"/>
              <w:right w:val="outset" w:sz="6" w:space="0" w:color="414142"/>
            </w:tcBorders>
            <w:hideMark/>
          </w:tcPr>
          <w:p w14:paraId="01C639F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4.6–5.0</w:t>
            </w:r>
          </w:p>
        </w:tc>
        <w:tc>
          <w:tcPr>
            <w:tcW w:w="432" w:type="pct"/>
            <w:tcBorders>
              <w:top w:val="outset" w:sz="6" w:space="0" w:color="414142"/>
              <w:left w:val="outset" w:sz="6" w:space="0" w:color="414142"/>
              <w:bottom w:val="outset" w:sz="6" w:space="0" w:color="414142"/>
              <w:right w:val="outset" w:sz="6" w:space="0" w:color="414142"/>
            </w:tcBorders>
            <w:hideMark/>
          </w:tcPr>
          <w:p w14:paraId="2CAA0CE6"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12BDA36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5.1–5.5</w:t>
            </w:r>
          </w:p>
        </w:tc>
        <w:tc>
          <w:tcPr>
            <w:tcW w:w="432" w:type="pct"/>
            <w:tcBorders>
              <w:top w:val="outset" w:sz="6" w:space="0" w:color="414142"/>
              <w:left w:val="outset" w:sz="6" w:space="0" w:color="414142"/>
              <w:bottom w:val="outset" w:sz="6" w:space="0" w:color="414142"/>
              <w:right w:val="outset" w:sz="6" w:space="0" w:color="414142"/>
            </w:tcBorders>
            <w:hideMark/>
          </w:tcPr>
          <w:p w14:paraId="1033959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5.6–6.0</w:t>
            </w:r>
          </w:p>
        </w:tc>
        <w:tc>
          <w:tcPr>
            <w:tcW w:w="432" w:type="pct"/>
            <w:tcBorders>
              <w:top w:val="outset" w:sz="6" w:space="0" w:color="414142"/>
              <w:left w:val="outset" w:sz="6" w:space="0" w:color="414142"/>
              <w:bottom w:val="outset" w:sz="6" w:space="0" w:color="414142"/>
              <w:right w:val="outset" w:sz="6" w:space="0" w:color="414142"/>
            </w:tcBorders>
            <w:hideMark/>
          </w:tcPr>
          <w:p w14:paraId="25FDB704"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1162D80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6.1–6.5</w:t>
            </w:r>
          </w:p>
        </w:tc>
        <w:tc>
          <w:tcPr>
            <w:tcW w:w="432" w:type="pct"/>
            <w:tcBorders>
              <w:top w:val="outset" w:sz="6" w:space="0" w:color="414142"/>
              <w:left w:val="outset" w:sz="6" w:space="0" w:color="414142"/>
              <w:bottom w:val="outset" w:sz="6" w:space="0" w:color="414142"/>
              <w:right w:val="outset" w:sz="6" w:space="0" w:color="414142"/>
            </w:tcBorders>
            <w:hideMark/>
          </w:tcPr>
          <w:p w14:paraId="1806CB5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6.6–7.0</w:t>
            </w:r>
          </w:p>
        </w:tc>
        <w:tc>
          <w:tcPr>
            <w:tcW w:w="432" w:type="pct"/>
            <w:tcBorders>
              <w:top w:val="outset" w:sz="6" w:space="0" w:color="414142"/>
              <w:left w:val="outset" w:sz="6" w:space="0" w:color="414142"/>
              <w:bottom w:val="outset" w:sz="6" w:space="0" w:color="414142"/>
              <w:right w:val="outset" w:sz="6" w:space="0" w:color="414142"/>
            </w:tcBorders>
            <w:hideMark/>
          </w:tcPr>
          <w:p w14:paraId="57B32B3C"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0F8E6ED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7.0</w:t>
            </w:r>
          </w:p>
        </w:tc>
        <w:tc>
          <w:tcPr>
            <w:tcW w:w="282" w:type="pct"/>
            <w:tcBorders>
              <w:top w:val="nil"/>
              <w:bottom w:val="nil"/>
              <w:right w:val="nil"/>
            </w:tcBorders>
            <w:vAlign w:val="center"/>
            <w:hideMark/>
          </w:tcPr>
          <w:p w14:paraId="663F2A5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29A50976" w14:textId="77777777" w:rsidTr="005238D7">
        <w:tc>
          <w:tcPr>
            <w:tcW w:w="633" w:type="pct"/>
            <w:tcBorders>
              <w:top w:val="outset" w:sz="6" w:space="0" w:color="414142"/>
              <w:left w:val="outset" w:sz="6" w:space="0" w:color="414142"/>
              <w:bottom w:val="single" w:sz="6" w:space="0" w:color="414142"/>
              <w:right w:val="outset" w:sz="6" w:space="0" w:color="414142"/>
            </w:tcBorders>
            <w:hideMark/>
          </w:tcPr>
          <w:p w14:paraId="05FD4FB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Threshability, % (for hulless oats)</w:t>
            </w:r>
          </w:p>
        </w:tc>
        <w:tc>
          <w:tcPr>
            <w:tcW w:w="631" w:type="pct"/>
            <w:tcBorders>
              <w:top w:val="outset" w:sz="6" w:space="0" w:color="414142"/>
              <w:left w:val="outset" w:sz="6" w:space="0" w:color="414142"/>
              <w:bottom w:val="single" w:sz="6" w:space="0" w:color="414142"/>
              <w:right w:val="outset" w:sz="6" w:space="0" w:color="414142"/>
            </w:tcBorders>
            <w:hideMark/>
          </w:tcPr>
          <w:p w14:paraId="61E7406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25.0</w:t>
            </w:r>
          </w:p>
        </w:tc>
        <w:tc>
          <w:tcPr>
            <w:tcW w:w="432" w:type="pct"/>
            <w:tcBorders>
              <w:top w:val="outset" w:sz="6" w:space="0" w:color="414142"/>
              <w:left w:val="outset" w:sz="6" w:space="0" w:color="414142"/>
              <w:bottom w:val="single" w:sz="6" w:space="0" w:color="414142"/>
              <w:right w:val="outset" w:sz="6" w:space="0" w:color="414142"/>
            </w:tcBorders>
            <w:hideMark/>
          </w:tcPr>
          <w:p w14:paraId="7F9E4FA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20.1–25.0</w:t>
            </w:r>
          </w:p>
        </w:tc>
        <w:tc>
          <w:tcPr>
            <w:tcW w:w="432" w:type="pct"/>
            <w:tcBorders>
              <w:top w:val="outset" w:sz="6" w:space="0" w:color="414142"/>
              <w:left w:val="outset" w:sz="6" w:space="0" w:color="414142"/>
              <w:bottom w:val="single" w:sz="6" w:space="0" w:color="414142"/>
              <w:right w:val="outset" w:sz="6" w:space="0" w:color="414142"/>
            </w:tcBorders>
            <w:hideMark/>
          </w:tcPr>
          <w:p w14:paraId="7761FE1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15.1–20.0</w:t>
            </w:r>
          </w:p>
        </w:tc>
        <w:tc>
          <w:tcPr>
            <w:tcW w:w="432" w:type="pct"/>
            <w:tcBorders>
              <w:top w:val="outset" w:sz="6" w:space="0" w:color="414142"/>
              <w:left w:val="outset" w:sz="6" w:space="0" w:color="414142"/>
              <w:bottom w:val="single" w:sz="6" w:space="0" w:color="414142"/>
              <w:right w:val="outset" w:sz="6" w:space="0" w:color="414142"/>
            </w:tcBorders>
            <w:hideMark/>
          </w:tcPr>
          <w:p w14:paraId="055DF5D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10.1–15.0</w:t>
            </w:r>
          </w:p>
        </w:tc>
        <w:tc>
          <w:tcPr>
            <w:tcW w:w="432" w:type="pct"/>
            <w:tcBorders>
              <w:top w:val="outset" w:sz="6" w:space="0" w:color="414142"/>
              <w:left w:val="outset" w:sz="6" w:space="0" w:color="414142"/>
              <w:bottom w:val="single" w:sz="6" w:space="0" w:color="414142"/>
              <w:right w:val="outset" w:sz="6" w:space="0" w:color="414142"/>
            </w:tcBorders>
            <w:hideMark/>
          </w:tcPr>
          <w:p w14:paraId="00AD6DE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5.1–10.0</w:t>
            </w:r>
          </w:p>
        </w:tc>
        <w:tc>
          <w:tcPr>
            <w:tcW w:w="432" w:type="pct"/>
            <w:tcBorders>
              <w:top w:val="outset" w:sz="6" w:space="0" w:color="414142"/>
              <w:left w:val="outset" w:sz="6" w:space="0" w:color="414142"/>
              <w:bottom w:val="single" w:sz="6" w:space="0" w:color="414142"/>
              <w:right w:val="outset" w:sz="6" w:space="0" w:color="414142"/>
            </w:tcBorders>
            <w:hideMark/>
          </w:tcPr>
          <w:p w14:paraId="185E429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2.6–5.0</w:t>
            </w:r>
          </w:p>
        </w:tc>
        <w:tc>
          <w:tcPr>
            <w:tcW w:w="432" w:type="pct"/>
            <w:tcBorders>
              <w:top w:val="outset" w:sz="6" w:space="0" w:color="414142"/>
              <w:left w:val="outset" w:sz="6" w:space="0" w:color="414142"/>
              <w:bottom w:val="single" w:sz="6" w:space="0" w:color="414142"/>
              <w:right w:val="outset" w:sz="6" w:space="0" w:color="414142"/>
            </w:tcBorders>
            <w:hideMark/>
          </w:tcPr>
          <w:p w14:paraId="732D3E2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1.6–2.5</w:t>
            </w:r>
          </w:p>
        </w:tc>
        <w:tc>
          <w:tcPr>
            <w:tcW w:w="432" w:type="pct"/>
            <w:tcBorders>
              <w:top w:val="outset" w:sz="6" w:space="0" w:color="414142"/>
              <w:left w:val="outset" w:sz="6" w:space="0" w:color="414142"/>
              <w:bottom w:val="single" w:sz="6" w:space="0" w:color="414142"/>
              <w:right w:val="outset" w:sz="6" w:space="0" w:color="414142"/>
            </w:tcBorders>
            <w:hideMark/>
          </w:tcPr>
          <w:p w14:paraId="29B60BF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0.6–1.5</w:t>
            </w:r>
          </w:p>
        </w:tc>
        <w:tc>
          <w:tcPr>
            <w:tcW w:w="432" w:type="pct"/>
            <w:tcBorders>
              <w:top w:val="outset" w:sz="6" w:space="0" w:color="414142"/>
              <w:left w:val="outset" w:sz="6" w:space="0" w:color="414142"/>
              <w:bottom w:val="single" w:sz="6" w:space="0" w:color="414142"/>
              <w:right w:val="outset" w:sz="6" w:space="0" w:color="414142"/>
            </w:tcBorders>
            <w:hideMark/>
          </w:tcPr>
          <w:p w14:paraId="47F6B26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0–0.5</w:t>
            </w:r>
          </w:p>
        </w:tc>
        <w:tc>
          <w:tcPr>
            <w:tcW w:w="282" w:type="pct"/>
            <w:tcBorders>
              <w:top w:val="nil"/>
              <w:bottom w:val="nil"/>
              <w:right w:val="nil"/>
            </w:tcBorders>
            <w:vAlign w:val="center"/>
            <w:hideMark/>
          </w:tcPr>
          <w:p w14:paraId="5E276D9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4DE98A99" w14:textId="77777777" w:rsidTr="005238D7">
        <w:tc>
          <w:tcPr>
            <w:tcW w:w="633" w:type="pct"/>
            <w:tcBorders>
              <w:top w:val="outset" w:sz="6" w:space="0" w:color="414142"/>
              <w:left w:val="nil"/>
              <w:bottom w:val="nil"/>
              <w:right w:val="nil"/>
            </w:tcBorders>
            <w:hideMark/>
          </w:tcPr>
          <w:p w14:paraId="3B68BD2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631" w:type="pct"/>
            <w:tcBorders>
              <w:top w:val="outset" w:sz="6" w:space="0" w:color="414142"/>
              <w:left w:val="nil"/>
              <w:bottom w:val="nil"/>
              <w:right w:val="nil"/>
            </w:tcBorders>
            <w:hideMark/>
          </w:tcPr>
          <w:p w14:paraId="3C2D270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2B3E472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0F3C6B5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1BEE25E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1A318F4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7A514CC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1BFBA04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1F3F7A0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613898D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282" w:type="pct"/>
            <w:tcBorders>
              <w:top w:val="nil"/>
              <w:bottom w:val="nil"/>
              <w:right w:val="nil"/>
            </w:tcBorders>
            <w:vAlign w:val="center"/>
            <w:hideMark/>
          </w:tcPr>
          <w:p w14:paraId="534D0C9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7EE6B3EA" w14:textId="77777777" w:rsidTr="005238D7">
        <w:tc>
          <w:tcPr>
            <w:tcW w:w="4718" w:type="pct"/>
            <w:gridSpan w:val="10"/>
            <w:tcBorders>
              <w:top w:val="outset" w:sz="6" w:space="0" w:color="414142"/>
              <w:left w:val="outset" w:sz="6" w:space="0" w:color="414142"/>
              <w:bottom w:val="outset" w:sz="6" w:space="0" w:color="414142"/>
              <w:right w:val="outset" w:sz="6" w:space="0" w:color="414142"/>
            </w:tcBorders>
            <w:vAlign w:val="center"/>
            <w:hideMark/>
          </w:tcPr>
          <w:p w14:paraId="1376E5D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1.6. Score of the indicators for the assessment of the value for the cultivation and use of oat </w:t>
            </w:r>
            <w:r>
              <w:rPr>
                <w:rFonts w:ascii="Times New Roman" w:hAnsi="Times New Roman"/>
                <w:sz w:val="24"/>
              </w:rPr>
              <w:t>(</w:t>
            </w:r>
            <w:r>
              <w:rPr>
                <w:rFonts w:ascii="Times New Roman" w:hAnsi="Times New Roman"/>
                <w:i/>
                <w:iCs/>
                <w:sz w:val="24"/>
              </w:rPr>
              <w:t>Avena sativa</w:t>
            </w:r>
            <w:r>
              <w:rPr>
                <w:rFonts w:ascii="Times New Roman" w:hAnsi="Times New Roman"/>
                <w:sz w:val="24"/>
              </w:rPr>
              <w:t xml:space="preserve"> L.) (green mass group) </w:t>
            </w:r>
            <w:r>
              <w:rPr>
                <w:rFonts w:ascii="Times New Roman" w:hAnsi="Times New Roman"/>
                <w:b/>
                <w:sz w:val="24"/>
              </w:rPr>
              <w:t>varieties in 9-point scale</w:t>
            </w:r>
          </w:p>
        </w:tc>
        <w:tc>
          <w:tcPr>
            <w:tcW w:w="282" w:type="pct"/>
            <w:tcBorders>
              <w:top w:val="nil"/>
              <w:bottom w:val="nil"/>
              <w:right w:val="nil"/>
            </w:tcBorders>
            <w:vAlign w:val="center"/>
            <w:hideMark/>
          </w:tcPr>
          <w:p w14:paraId="535BAC1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71526C3F" w14:textId="77777777" w:rsidTr="005238D7">
        <w:tc>
          <w:tcPr>
            <w:tcW w:w="633" w:type="pct"/>
            <w:vMerge w:val="restart"/>
            <w:tcBorders>
              <w:top w:val="outset" w:sz="6" w:space="0" w:color="414142"/>
              <w:left w:val="outset" w:sz="6" w:space="0" w:color="414142"/>
              <w:bottom w:val="outset" w:sz="6" w:space="0" w:color="414142"/>
              <w:right w:val="outset" w:sz="6" w:space="0" w:color="414142"/>
            </w:tcBorders>
            <w:vAlign w:val="center"/>
            <w:hideMark/>
          </w:tcPr>
          <w:p w14:paraId="739120F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Indicators</w:t>
            </w:r>
          </w:p>
        </w:tc>
        <w:tc>
          <w:tcPr>
            <w:tcW w:w="4085" w:type="pct"/>
            <w:gridSpan w:val="9"/>
            <w:tcBorders>
              <w:top w:val="outset" w:sz="6" w:space="0" w:color="414142"/>
              <w:left w:val="outset" w:sz="6" w:space="0" w:color="414142"/>
              <w:bottom w:val="outset" w:sz="6" w:space="0" w:color="414142"/>
              <w:right w:val="outset" w:sz="6" w:space="0" w:color="414142"/>
            </w:tcBorders>
            <w:vAlign w:val="center"/>
            <w:hideMark/>
          </w:tcPr>
          <w:p w14:paraId="21AAF22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Points</w:t>
            </w:r>
          </w:p>
        </w:tc>
        <w:tc>
          <w:tcPr>
            <w:tcW w:w="282" w:type="pct"/>
            <w:tcBorders>
              <w:top w:val="nil"/>
              <w:bottom w:val="nil"/>
              <w:right w:val="nil"/>
            </w:tcBorders>
            <w:vAlign w:val="center"/>
            <w:hideMark/>
          </w:tcPr>
          <w:p w14:paraId="3618D28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7CCB7015" w14:textId="77777777" w:rsidTr="005238D7">
        <w:tc>
          <w:tcPr>
            <w:tcW w:w="633" w:type="pct"/>
            <w:vMerge/>
            <w:tcBorders>
              <w:top w:val="outset" w:sz="6" w:space="0" w:color="414142"/>
              <w:left w:val="outset" w:sz="6" w:space="0" w:color="414142"/>
              <w:bottom w:val="outset" w:sz="6" w:space="0" w:color="414142"/>
              <w:right w:val="outset" w:sz="6" w:space="0" w:color="414142"/>
            </w:tcBorders>
            <w:vAlign w:val="center"/>
            <w:hideMark/>
          </w:tcPr>
          <w:p w14:paraId="020FA4D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414142"/>
              <w:left w:val="outset" w:sz="6" w:space="0" w:color="414142"/>
              <w:bottom w:val="outset" w:sz="6" w:space="0" w:color="414142"/>
              <w:right w:val="outset" w:sz="6" w:space="0" w:color="414142"/>
            </w:tcBorders>
            <w:vAlign w:val="center"/>
            <w:hideMark/>
          </w:tcPr>
          <w:p w14:paraId="2D33EB5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3BD7CED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61269FA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21C71D6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6EBF2B6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36F07FA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435E324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0FBB133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16DC63B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282" w:type="pct"/>
            <w:tcBorders>
              <w:top w:val="nil"/>
              <w:bottom w:val="nil"/>
              <w:right w:val="nil"/>
            </w:tcBorders>
            <w:vAlign w:val="center"/>
            <w:hideMark/>
          </w:tcPr>
          <w:p w14:paraId="1FEA5BA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4F769B88"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2397C1F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Dry matter yield, % (in comparison with the standard variety or the average indicator of standard varieties)</w:t>
            </w:r>
          </w:p>
        </w:tc>
        <w:tc>
          <w:tcPr>
            <w:tcW w:w="631" w:type="pct"/>
            <w:tcBorders>
              <w:top w:val="outset" w:sz="6" w:space="0" w:color="414142"/>
              <w:left w:val="outset" w:sz="6" w:space="0" w:color="414142"/>
              <w:bottom w:val="outset" w:sz="6" w:space="0" w:color="414142"/>
              <w:right w:val="outset" w:sz="6" w:space="0" w:color="414142"/>
            </w:tcBorders>
            <w:hideMark/>
          </w:tcPr>
          <w:p w14:paraId="0FF9607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outset" w:sz="6" w:space="0" w:color="414142"/>
              <w:right w:val="outset" w:sz="6" w:space="0" w:color="414142"/>
            </w:tcBorders>
            <w:hideMark/>
          </w:tcPr>
          <w:p w14:paraId="6CF6D4D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66–75</w:t>
            </w:r>
          </w:p>
        </w:tc>
        <w:tc>
          <w:tcPr>
            <w:tcW w:w="432" w:type="pct"/>
            <w:tcBorders>
              <w:top w:val="outset" w:sz="6" w:space="0" w:color="414142"/>
              <w:left w:val="outset" w:sz="6" w:space="0" w:color="414142"/>
              <w:bottom w:val="outset" w:sz="6" w:space="0" w:color="414142"/>
              <w:right w:val="outset" w:sz="6" w:space="0" w:color="414142"/>
            </w:tcBorders>
            <w:hideMark/>
          </w:tcPr>
          <w:p w14:paraId="544F9ECF"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0D8C444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76–85</w:t>
            </w:r>
          </w:p>
        </w:tc>
        <w:tc>
          <w:tcPr>
            <w:tcW w:w="432" w:type="pct"/>
            <w:tcBorders>
              <w:top w:val="outset" w:sz="6" w:space="0" w:color="414142"/>
              <w:left w:val="outset" w:sz="6" w:space="0" w:color="414142"/>
              <w:bottom w:val="outset" w:sz="6" w:space="0" w:color="414142"/>
              <w:right w:val="outset" w:sz="6" w:space="0" w:color="414142"/>
            </w:tcBorders>
            <w:hideMark/>
          </w:tcPr>
          <w:p w14:paraId="5924A39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86–95</w:t>
            </w:r>
          </w:p>
        </w:tc>
        <w:tc>
          <w:tcPr>
            <w:tcW w:w="432" w:type="pct"/>
            <w:tcBorders>
              <w:top w:val="outset" w:sz="6" w:space="0" w:color="414142"/>
              <w:left w:val="outset" w:sz="6" w:space="0" w:color="414142"/>
              <w:bottom w:val="outset" w:sz="6" w:space="0" w:color="414142"/>
              <w:right w:val="outset" w:sz="6" w:space="0" w:color="414142"/>
            </w:tcBorders>
            <w:hideMark/>
          </w:tcPr>
          <w:p w14:paraId="6DA500D1"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6E1D42C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96–105</w:t>
            </w:r>
          </w:p>
        </w:tc>
        <w:tc>
          <w:tcPr>
            <w:tcW w:w="432" w:type="pct"/>
            <w:tcBorders>
              <w:top w:val="outset" w:sz="6" w:space="0" w:color="414142"/>
              <w:left w:val="outset" w:sz="6" w:space="0" w:color="414142"/>
              <w:bottom w:val="outset" w:sz="6" w:space="0" w:color="414142"/>
              <w:right w:val="outset" w:sz="6" w:space="0" w:color="414142"/>
            </w:tcBorders>
            <w:hideMark/>
          </w:tcPr>
          <w:p w14:paraId="7397485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106–115</w:t>
            </w:r>
          </w:p>
        </w:tc>
        <w:tc>
          <w:tcPr>
            <w:tcW w:w="432" w:type="pct"/>
            <w:tcBorders>
              <w:top w:val="outset" w:sz="6" w:space="0" w:color="414142"/>
              <w:left w:val="outset" w:sz="6" w:space="0" w:color="414142"/>
              <w:bottom w:val="outset" w:sz="6" w:space="0" w:color="414142"/>
              <w:right w:val="outset" w:sz="6" w:space="0" w:color="414142"/>
            </w:tcBorders>
            <w:hideMark/>
          </w:tcPr>
          <w:p w14:paraId="0DBE5A05"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5A90186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116–125</w:t>
            </w:r>
          </w:p>
        </w:tc>
        <w:tc>
          <w:tcPr>
            <w:tcW w:w="432" w:type="pct"/>
            <w:tcBorders>
              <w:top w:val="outset" w:sz="6" w:space="0" w:color="414142"/>
              <w:left w:val="outset" w:sz="6" w:space="0" w:color="414142"/>
              <w:bottom w:val="outset" w:sz="6" w:space="0" w:color="414142"/>
              <w:right w:val="outset" w:sz="6" w:space="0" w:color="414142"/>
            </w:tcBorders>
            <w:hideMark/>
          </w:tcPr>
          <w:p w14:paraId="6505162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126–135</w:t>
            </w:r>
          </w:p>
        </w:tc>
        <w:tc>
          <w:tcPr>
            <w:tcW w:w="432" w:type="pct"/>
            <w:tcBorders>
              <w:top w:val="outset" w:sz="6" w:space="0" w:color="414142"/>
              <w:left w:val="outset" w:sz="6" w:space="0" w:color="414142"/>
              <w:bottom w:val="outset" w:sz="6" w:space="0" w:color="414142"/>
              <w:right w:val="outset" w:sz="6" w:space="0" w:color="414142"/>
            </w:tcBorders>
            <w:hideMark/>
          </w:tcPr>
          <w:p w14:paraId="0F300E92"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41ABAB3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135</w:t>
            </w:r>
          </w:p>
        </w:tc>
        <w:tc>
          <w:tcPr>
            <w:tcW w:w="282" w:type="pct"/>
            <w:tcBorders>
              <w:top w:val="nil"/>
              <w:bottom w:val="nil"/>
              <w:right w:val="nil"/>
            </w:tcBorders>
            <w:vAlign w:val="center"/>
            <w:hideMark/>
          </w:tcPr>
          <w:p w14:paraId="71D33A7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7B8D1F6B"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1439822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Lodging resistance*</w:t>
            </w:r>
          </w:p>
        </w:tc>
        <w:tc>
          <w:tcPr>
            <w:tcW w:w="631" w:type="pct"/>
            <w:tcBorders>
              <w:top w:val="outset" w:sz="6" w:space="0" w:color="414142"/>
              <w:left w:val="outset" w:sz="6" w:space="0" w:color="414142"/>
              <w:bottom w:val="outset" w:sz="6" w:space="0" w:color="414142"/>
              <w:right w:val="outset" w:sz="6" w:space="0" w:color="414142"/>
            </w:tcBorders>
            <w:hideMark/>
          </w:tcPr>
          <w:p w14:paraId="7D42F28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poor</w:t>
            </w:r>
          </w:p>
        </w:tc>
        <w:tc>
          <w:tcPr>
            <w:tcW w:w="432" w:type="pct"/>
            <w:tcBorders>
              <w:top w:val="outset" w:sz="6" w:space="0" w:color="414142"/>
              <w:left w:val="outset" w:sz="6" w:space="0" w:color="414142"/>
              <w:bottom w:val="outset" w:sz="6" w:space="0" w:color="414142"/>
              <w:right w:val="outset" w:sz="6" w:space="0" w:color="414142"/>
            </w:tcBorders>
            <w:hideMark/>
          </w:tcPr>
          <w:p w14:paraId="0C5EEF2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3109510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poor</w:t>
            </w:r>
          </w:p>
        </w:tc>
        <w:tc>
          <w:tcPr>
            <w:tcW w:w="432" w:type="pct"/>
            <w:tcBorders>
              <w:top w:val="outset" w:sz="6" w:space="0" w:color="414142"/>
              <w:left w:val="outset" w:sz="6" w:space="0" w:color="414142"/>
              <w:bottom w:val="outset" w:sz="6" w:space="0" w:color="414142"/>
              <w:right w:val="outset" w:sz="6" w:space="0" w:color="414142"/>
            </w:tcBorders>
            <w:hideMark/>
          </w:tcPr>
          <w:p w14:paraId="4D75892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311B655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tc>
        <w:tc>
          <w:tcPr>
            <w:tcW w:w="432" w:type="pct"/>
            <w:tcBorders>
              <w:top w:val="outset" w:sz="6" w:space="0" w:color="414142"/>
              <w:left w:val="outset" w:sz="6" w:space="0" w:color="414142"/>
              <w:bottom w:val="outset" w:sz="6" w:space="0" w:color="414142"/>
              <w:right w:val="outset" w:sz="6" w:space="0" w:color="414142"/>
            </w:tcBorders>
            <w:hideMark/>
          </w:tcPr>
          <w:p w14:paraId="030AF7E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56D5D93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good</w:t>
            </w:r>
          </w:p>
        </w:tc>
        <w:tc>
          <w:tcPr>
            <w:tcW w:w="432" w:type="pct"/>
            <w:tcBorders>
              <w:top w:val="outset" w:sz="6" w:space="0" w:color="414142"/>
              <w:left w:val="outset" w:sz="6" w:space="0" w:color="414142"/>
              <w:bottom w:val="outset" w:sz="6" w:space="0" w:color="414142"/>
              <w:right w:val="outset" w:sz="6" w:space="0" w:color="414142"/>
            </w:tcBorders>
            <w:hideMark/>
          </w:tcPr>
          <w:p w14:paraId="64FC2EC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399BD14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good</w:t>
            </w:r>
          </w:p>
        </w:tc>
        <w:tc>
          <w:tcPr>
            <w:tcW w:w="282" w:type="pct"/>
            <w:tcBorders>
              <w:top w:val="nil"/>
              <w:bottom w:val="nil"/>
              <w:right w:val="nil"/>
            </w:tcBorders>
            <w:vAlign w:val="center"/>
            <w:hideMark/>
          </w:tcPr>
          <w:p w14:paraId="29B7643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520D08A4" w14:textId="77777777" w:rsidTr="005238D7">
        <w:tc>
          <w:tcPr>
            <w:tcW w:w="633" w:type="pct"/>
            <w:tcBorders>
              <w:top w:val="outset" w:sz="6" w:space="0" w:color="414142"/>
              <w:left w:val="outset" w:sz="6" w:space="0" w:color="414142"/>
              <w:bottom w:val="single" w:sz="6" w:space="0" w:color="414142"/>
              <w:right w:val="outset" w:sz="6" w:space="0" w:color="414142"/>
            </w:tcBorders>
            <w:hideMark/>
          </w:tcPr>
          <w:p w14:paraId="6FFB52F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Crude protein content in the dry matter, %</w:t>
            </w:r>
          </w:p>
        </w:tc>
        <w:tc>
          <w:tcPr>
            <w:tcW w:w="631" w:type="pct"/>
            <w:tcBorders>
              <w:top w:val="outset" w:sz="6" w:space="0" w:color="414142"/>
              <w:left w:val="outset" w:sz="6" w:space="0" w:color="414142"/>
              <w:bottom w:val="single" w:sz="6" w:space="0" w:color="414142"/>
              <w:right w:val="outset" w:sz="6" w:space="0" w:color="414142"/>
            </w:tcBorders>
            <w:hideMark/>
          </w:tcPr>
          <w:p w14:paraId="17AABAC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single" w:sz="6" w:space="0" w:color="414142"/>
              <w:right w:val="outset" w:sz="6" w:space="0" w:color="414142"/>
            </w:tcBorders>
            <w:hideMark/>
          </w:tcPr>
          <w:p w14:paraId="0BCB3CA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2.6–3.5</w:t>
            </w:r>
          </w:p>
        </w:tc>
        <w:tc>
          <w:tcPr>
            <w:tcW w:w="432" w:type="pct"/>
            <w:tcBorders>
              <w:top w:val="outset" w:sz="6" w:space="0" w:color="414142"/>
              <w:left w:val="outset" w:sz="6" w:space="0" w:color="414142"/>
              <w:bottom w:val="single" w:sz="6" w:space="0" w:color="414142"/>
              <w:right w:val="outset" w:sz="6" w:space="0" w:color="414142"/>
            </w:tcBorders>
            <w:hideMark/>
          </w:tcPr>
          <w:p w14:paraId="0EE3AC64"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4F592F4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3.6–4.5</w:t>
            </w:r>
          </w:p>
        </w:tc>
        <w:tc>
          <w:tcPr>
            <w:tcW w:w="432" w:type="pct"/>
            <w:tcBorders>
              <w:top w:val="outset" w:sz="6" w:space="0" w:color="414142"/>
              <w:left w:val="outset" w:sz="6" w:space="0" w:color="414142"/>
              <w:bottom w:val="single" w:sz="6" w:space="0" w:color="414142"/>
              <w:right w:val="outset" w:sz="6" w:space="0" w:color="414142"/>
            </w:tcBorders>
            <w:hideMark/>
          </w:tcPr>
          <w:p w14:paraId="2B76898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4.6–5.5</w:t>
            </w:r>
          </w:p>
        </w:tc>
        <w:tc>
          <w:tcPr>
            <w:tcW w:w="432" w:type="pct"/>
            <w:tcBorders>
              <w:top w:val="outset" w:sz="6" w:space="0" w:color="414142"/>
              <w:left w:val="outset" w:sz="6" w:space="0" w:color="414142"/>
              <w:bottom w:val="single" w:sz="6" w:space="0" w:color="414142"/>
              <w:right w:val="outset" w:sz="6" w:space="0" w:color="414142"/>
            </w:tcBorders>
            <w:hideMark/>
          </w:tcPr>
          <w:p w14:paraId="7D880E95"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67A46FF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5.6–6.5</w:t>
            </w:r>
          </w:p>
        </w:tc>
        <w:tc>
          <w:tcPr>
            <w:tcW w:w="432" w:type="pct"/>
            <w:tcBorders>
              <w:top w:val="outset" w:sz="6" w:space="0" w:color="414142"/>
              <w:left w:val="outset" w:sz="6" w:space="0" w:color="414142"/>
              <w:bottom w:val="single" w:sz="6" w:space="0" w:color="414142"/>
              <w:right w:val="outset" w:sz="6" w:space="0" w:color="414142"/>
            </w:tcBorders>
            <w:hideMark/>
          </w:tcPr>
          <w:p w14:paraId="2A67A70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6.6–7.5</w:t>
            </w:r>
          </w:p>
        </w:tc>
        <w:tc>
          <w:tcPr>
            <w:tcW w:w="432" w:type="pct"/>
            <w:tcBorders>
              <w:top w:val="outset" w:sz="6" w:space="0" w:color="414142"/>
              <w:left w:val="outset" w:sz="6" w:space="0" w:color="414142"/>
              <w:bottom w:val="single" w:sz="6" w:space="0" w:color="414142"/>
              <w:right w:val="outset" w:sz="6" w:space="0" w:color="414142"/>
            </w:tcBorders>
            <w:hideMark/>
          </w:tcPr>
          <w:p w14:paraId="657E9027"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436D0A4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7.6–8.5</w:t>
            </w:r>
          </w:p>
        </w:tc>
        <w:tc>
          <w:tcPr>
            <w:tcW w:w="432" w:type="pct"/>
            <w:tcBorders>
              <w:top w:val="outset" w:sz="6" w:space="0" w:color="414142"/>
              <w:left w:val="outset" w:sz="6" w:space="0" w:color="414142"/>
              <w:bottom w:val="single" w:sz="6" w:space="0" w:color="414142"/>
              <w:right w:val="outset" w:sz="6" w:space="0" w:color="414142"/>
            </w:tcBorders>
            <w:hideMark/>
          </w:tcPr>
          <w:p w14:paraId="492F0A2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8.6–9.5</w:t>
            </w:r>
          </w:p>
        </w:tc>
        <w:tc>
          <w:tcPr>
            <w:tcW w:w="432" w:type="pct"/>
            <w:tcBorders>
              <w:top w:val="outset" w:sz="6" w:space="0" w:color="414142"/>
              <w:left w:val="outset" w:sz="6" w:space="0" w:color="414142"/>
              <w:bottom w:val="single" w:sz="6" w:space="0" w:color="414142"/>
              <w:right w:val="outset" w:sz="6" w:space="0" w:color="414142"/>
            </w:tcBorders>
            <w:hideMark/>
          </w:tcPr>
          <w:p w14:paraId="2CA61A6B"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7B504BF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9.5</w:t>
            </w:r>
          </w:p>
        </w:tc>
        <w:tc>
          <w:tcPr>
            <w:tcW w:w="282" w:type="pct"/>
            <w:tcBorders>
              <w:top w:val="nil"/>
              <w:bottom w:val="nil"/>
              <w:right w:val="nil"/>
            </w:tcBorders>
            <w:vAlign w:val="center"/>
            <w:hideMark/>
          </w:tcPr>
          <w:p w14:paraId="527E4AE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208ACAFD" w14:textId="77777777" w:rsidTr="005238D7">
        <w:tc>
          <w:tcPr>
            <w:tcW w:w="633" w:type="pct"/>
            <w:tcBorders>
              <w:top w:val="outset" w:sz="6" w:space="0" w:color="414142"/>
              <w:left w:val="nil"/>
              <w:bottom w:val="nil"/>
              <w:right w:val="nil"/>
            </w:tcBorders>
            <w:hideMark/>
          </w:tcPr>
          <w:p w14:paraId="59114B4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631" w:type="pct"/>
            <w:tcBorders>
              <w:top w:val="outset" w:sz="6" w:space="0" w:color="414142"/>
              <w:left w:val="nil"/>
              <w:bottom w:val="nil"/>
              <w:right w:val="nil"/>
            </w:tcBorders>
            <w:hideMark/>
          </w:tcPr>
          <w:p w14:paraId="0782AD0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3B33C5A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4C32335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3CE7853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18EF54B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3090FAD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44F4039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6039960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1C3CBDB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282" w:type="pct"/>
            <w:tcBorders>
              <w:top w:val="nil"/>
              <w:bottom w:val="nil"/>
              <w:right w:val="nil"/>
            </w:tcBorders>
            <w:vAlign w:val="center"/>
            <w:hideMark/>
          </w:tcPr>
          <w:p w14:paraId="6147F4E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3C209BCF" w14:textId="77777777" w:rsidTr="005238D7">
        <w:tc>
          <w:tcPr>
            <w:tcW w:w="4718" w:type="pct"/>
            <w:gridSpan w:val="10"/>
            <w:tcBorders>
              <w:top w:val="outset" w:sz="6" w:space="0" w:color="414142"/>
              <w:left w:val="outset" w:sz="6" w:space="0" w:color="414142"/>
              <w:bottom w:val="outset" w:sz="6" w:space="0" w:color="414142"/>
              <w:right w:val="outset" w:sz="6" w:space="0" w:color="414142"/>
            </w:tcBorders>
            <w:vAlign w:val="center"/>
            <w:hideMark/>
          </w:tcPr>
          <w:p w14:paraId="0799FE9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 xml:space="preserve">1.7. </w:t>
            </w:r>
            <w:r>
              <w:rPr>
                <w:rFonts w:ascii="Times New Roman" w:hAnsi="Times New Roman"/>
                <w:b/>
                <w:bCs/>
                <w:sz w:val="24"/>
              </w:rPr>
              <w:t>Score of the indicators for the assessment of the value for the cultivation and use of buckwheat</w:t>
            </w:r>
            <w:r>
              <w:rPr>
                <w:rFonts w:ascii="Times New Roman" w:hAnsi="Times New Roman"/>
                <w:b/>
                <w:sz w:val="24"/>
              </w:rPr>
              <w:t xml:space="preserve"> </w:t>
            </w:r>
            <w:r>
              <w:rPr>
                <w:rFonts w:ascii="Times New Roman" w:hAnsi="Times New Roman"/>
                <w:sz w:val="24"/>
              </w:rPr>
              <w:t>(</w:t>
            </w:r>
            <w:r>
              <w:rPr>
                <w:rFonts w:ascii="Times New Roman" w:hAnsi="Times New Roman"/>
                <w:i/>
                <w:iCs/>
                <w:sz w:val="24"/>
              </w:rPr>
              <w:t>Fagopyrum esculentum Moench</w:t>
            </w:r>
            <w:r>
              <w:rPr>
                <w:rFonts w:ascii="Times New Roman" w:hAnsi="Times New Roman"/>
                <w:sz w:val="24"/>
              </w:rPr>
              <w:t xml:space="preserve">) </w:t>
            </w:r>
            <w:r>
              <w:rPr>
                <w:rFonts w:ascii="Times New Roman" w:hAnsi="Times New Roman"/>
                <w:b/>
                <w:bCs/>
                <w:sz w:val="24"/>
              </w:rPr>
              <w:t>varieties in 9-point scale</w:t>
            </w:r>
          </w:p>
        </w:tc>
        <w:tc>
          <w:tcPr>
            <w:tcW w:w="282" w:type="pct"/>
            <w:tcBorders>
              <w:top w:val="nil"/>
              <w:bottom w:val="nil"/>
              <w:right w:val="nil"/>
            </w:tcBorders>
            <w:vAlign w:val="center"/>
            <w:hideMark/>
          </w:tcPr>
          <w:p w14:paraId="39C7AC0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51E82737" w14:textId="77777777" w:rsidTr="005238D7">
        <w:tc>
          <w:tcPr>
            <w:tcW w:w="633" w:type="pct"/>
            <w:vMerge w:val="restart"/>
            <w:tcBorders>
              <w:top w:val="outset" w:sz="6" w:space="0" w:color="414142"/>
              <w:left w:val="outset" w:sz="6" w:space="0" w:color="414142"/>
              <w:bottom w:val="outset" w:sz="6" w:space="0" w:color="414142"/>
              <w:right w:val="outset" w:sz="6" w:space="0" w:color="414142"/>
            </w:tcBorders>
            <w:vAlign w:val="center"/>
            <w:hideMark/>
          </w:tcPr>
          <w:p w14:paraId="4A061E4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Indicators</w:t>
            </w:r>
          </w:p>
        </w:tc>
        <w:tc>
          <w:tcPr>
            <w:tcW w:w="4085" w:type="pct"/>
            <w:gridSpan w:val="9"/>
            <w:tcBorders>
              <w:top w:val="outset" w:sz="6" w:space="0" w:color="414142"/>
              <w:left w:val="outset" w:sz="6" w:space="0" w:color="414142"/>
              <w:bottom w:val="outset" w:sz="6" w:space="0" w:color="414142"/>
              <w:right w:val="outset" w:sz="6" w:space="0" w:color="414142"/>
            </w:tcBorders>
            <w:vAlign w:val="center"/>
            <w:hideMark/>
          </w:tcPr>
          <w:p w14:paraId="67C5627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Points</w:t>
            </w:r>
          </w:p>
        </w:tc>
        <w:tc>
          <w:tcPr>
            <w:tcW w:w="282" w:type="pct"/>
            <w:tcBorders>
              <w:top w:val="nil"/>
              <w:bottom w:val="nil"/>
              <w:right w:val="nil"/>
            </w:tcBorders>
            <w:vAlign w:val="center"/>
            <w:hideMark/>
          </w:tcPr>
          <w:p w14:paraId="1A5F37B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7329D51B" w14:textId="77777777" w:rsidTr="005238D7">
        <w:tc>
          <w:tcPr>
            <w:tcW w:w="633" w:type="pct"/>
            <w:vMerge/>
            <w:tcBorders>
              <w:top w:val="outset" w:sz="6" w:space="0" w:color="414142"/>
              <w:left w:val="outset" w:sz="6" w:space="0" w:color="414142"/>
              <w:bottom w:val="outset" w:sz="6" w:space="0" w:color="414142"/>
              <w:right w:val="outset" w:sz="6" w:space="0" w:color="414142"/>
            </w:tcBorders>
            <w:vAlign w:val="center"/>
            <w:hideMark/>
          </w:tcPr>
          <w:p w14:paraId="52353F5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414142"/>
              <w:left w:val="outset" w:sz="6" w:space="0" w:color="414142"/>
              <w:bottom w:val="outset" w:sz="6" w:space="0" w:color="414142"/>
              <w:right w:val="outset" w:sz="6" w:space="0" w:color="414142"/>
            </w:tcBorders>
            <w:vAlign w:val="center"/>
            <w:hideMark/>
          </w:tcPr>
          <w:p w14:paraId="5FCD09E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580206C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60CB305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6E0BA72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501903B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6AB0A7A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161C642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5A3BAFC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3ED3E75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282" w:type="pct"/>
            <w:tcBorders>
              <w:top w:val="nil"/>
              <w:bottom w:val="nil"/>
              <w:right w:val="nil"/>
            </w:tcBorders>
            <w:vAlign w:val="center"/>
            <w:hideMark/>
          </w:tcPr>
          <w:p w14:paraId="625F0AA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51E8E06E"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26E15E7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Nutlet yield, % (in comparison with the standard variety or the average indicator of standard varieties)**</w:t>
            </w:r>
          </w:p>
        </w:tc>
        <w:tc>
          <w:tcPr>
            <w:tcW w:w="631" w:type="pct"/>
            <w:tcBorders>
              <w:top w:val="outset" w:sz="6" w:space="0" w:color="414142"/>
              <w:left w:val="outset" w:sz="6" w:space="0" w:color="414142"/>
              <w:bottom w:val="outset" w:sz="6" w:space="0" w:color="414142"/>
              <w:right w:val="outset" w:sz="6" w:space="0" w:color="414142"/>
            </w:tcBorders>
            <w:hideMark/>
          </w:tcPr>
          <w:p w14:paraId="2EF236E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poor</w:t>
            </w:r>
          </w:p>
        </w:tc>
        <w:tc>
          <w:tcPr>
            <w:tcW w:w="432" w:type="pct"/>
            <w:tcBorders>
              <w:top w:val="outset" w:sz="6" w:space="0" w:color="414142"/>
              <w:left w:val="outset" w:sz="6" w:space="0" w:color="414142"/>
              <w:bottom w:val="outset" w:sz="6" w:space="0" w:color="414142"/>
              <w:right w:val="outset" w:sz="6" w:space="0" w:color="414142"/>
            </w:tcBorders>
            <w:hideMark/>
          </w:tcPr>
          <w:p w14:paraId="1D31FC5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66–75</w:t>
            </w:r>
          </w:p>
        </w:tc>
        <w:tc>
          <w:tcPr>
            <w:tcW w:w="432" w:type="pct"/>
            <w:tcBorders>
              <w:top w:val="outset" w:sz="6" w:space="0" w:color="414142"/>
              <w:left w:val="outset" w:sz="6" w:space="0" w:color="414142"/>
              <w:bottom w:val="outset" w:sz="6" w:space="0" w:color="414142"/>
              <w:right w:val="outset" w:sz="6" w:space="0" w:color="414142"/>
            </w:tcBorders>
            <w:hideMark/>
          </w:tcPr>
          <w:p w14:paraId="21A95737"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poor</w:t>
            </w:r>
          </w:p>
          <w:p w14:paraId="78839DC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76–85</w:t>
            </w:r>
          </w:p>
        </w:tc>
        <w:tc>
          <w:tcPr>
            <w:tcW w:w="432" w:type="pct"/>
            <w:tcBorders>
              <w:top w:val="outset" w:sz="6" w:space="0" w:color="414142"/>
              <w:left w:val="outset" w:sz="6" w:space="0" w:color="414142"/>
              <w:bottom w:val="outset" w:sz="6" w:space="0" w:color="414142"/>
              <w:right w:val="outset" w:sz="6" w:space="0" w:color="414142"/>
            </w:tcBorders>
            <w:hideMark/>
          </w:tcPr>
          <w:p w14:paraId="6C48384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86–95</w:t>
            </w:r>
          </w:p>
        </w:tc>
        <w:tc>
          <w:tcPr>
            <w:tcW w:w="432" w:type="pct"/>
            <w:tcBorders>
              <w:top w:val="outset" w:sz="6" w:space="0" w:color="414142"/>
              <w:left w:val="outset" w:sz="6" w:space="0" w:color="414142"/>
              <w:bottom w:val="outset" w:sz="6" w:space="0" w:color="414142"/>
              <w:right w:val="outset" w:sz="6" w:space="0" w:color="414142"/>
            </w:tcBorders>
            <w:hideMark/>
          </w:tcPr>
          <w:p w14:paraId="29A4C28F"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30C8A0A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96–105</w:t>
            </w:r>
          </w:p>
        </w:tc>
        <w:tc>
          <w:tcPr>
            <w:tcW w:w="432" w:type="pct"/>
            <w:tcBorders>
              <w:top w:val="outset" w:sz="6" w:space="0" w:color="414142"/>
              <w:left w:val="outset" w:sz="6" w:space="0" w:color="414142"/>
              <w:bottom w:val="outset" w:sz="6" w:space="0" w:color="414142"/>
              <w:right w:val="outset" w:sz="6" w:space="0" w:color="414142"/>
            </w:tcBorders>
            <w:hideMark/>
          </w:tcPr>
          <w:p w14:paraId="1BC8AD3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106–115</w:t>
            </w:r>
          </w:p>
        </w:tc>
        <w:tc>
          <w:tcPr>
            <w:tcW w:w="432" w:type="pct"/>
            <w:tcBorders>
              <w:top w:val="outset" w:sz="6" w:space="0" w:color="414142"/>
              <w:left w:val="outset" w:sz="6" w:space="0" w:color="414142"/>
              <w:bottom w:val="outset" w:sz="6" w:space="0" w:color="414142"/>
              <w:right w:val="outset" w:sz="6" w:space="0" w:color="414142"/>
            </w:tcBorders>
            <w:hideMark/>
          </w:tcPr>
          <w:p w14:paraId="7CAA02CD"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good</w:t>
            </w:r>
          </w:p>
          <w:p w14:paraId="213A5AE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116–125</w:t>
            </w:r>
          </w:p>
        </w:tc>
        <w:tc>
          <w:tcPr>
            <w:tcW w:w="432" w:type="pct"/>
            <w:tcBorders>
              <w:top w:val="outset" w:sz="6" w:space="0" w:color="414142"/>
              <w:left w:val="outset" w:sz="6" w:space="0" w:color="414142"/>
              <w:bottom w:val="outset" w:sz="6" w:space="0" w:color="414142"/>
              <w:right w:val="outset" w:sz="6" w:space="0" w:color="414142"/>
            </w:tcBorders>
            <w:hideMark/>
          </w:tcPr>
          <w:p w14:paraId="56BEF1A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126–135</w:t>
            </w:r>
          </w:p>
        </w:tc>
        <w:tc>
          <w:tcPr>
            <w:tcW w:w="432" w:type="pct"/>
            <w:tcBorders>
              <w:top w:val="outset" w:sz="6" w:space="0" w:color="414142"/>
              <w:left w:val="outset" w:sz="6" w:space="0" w:color="414142"/>
              <w:bottom w:val="outset" w:sz="6" w:space="0" w:color="414142"/>
              <w:right w:val="outset" w:sz="6" w:space="0" w:color="414142"/>
            </w:tcBorders>
            <w:hideMark/>
          </w:tcPr>
          <w:p w14:paraId="7649F01B"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good</w:t>
            </w:r>
          </w:p>
          <w:p w14:paraId="0D8D247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135</w:t>
            </w:r>
          </w:p>
        </w:tc>
        <w:tc>
          <w:tcPr>
            <w:tcW w:w="282" w:type="pct"/>
            <w:tcBorders>
              <w:top w:val="nil"/>
              <w:bottom w:val="nil"/>
              <w:right w:val="nil"/>
            </w:tcBorders>
            <w:vAlign w:val="center"/>
            <w:hideMark/>
          </w:tcPr>
          <w:p w14:paraId="7ABD797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5E7A3AF5"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6DF6C9E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Lodging resistance</w:t>
            </w:r>
          </w:p>
        </w:tc>
        <w:tc>
          <w:tcPr>
            <w:tcW w:w="631" w:type="pct"/>
            <w:tcBorders>
              <w:top w:val="outset" w:sz="6" w:space="0" w:color="414142"/>
              <w:left w:val="outset" w:sz="6" w:space="0" w:color="414142"/>
              <w:bottom w:val="outset" w:sz="6" w:space="0" w:color="414142"/>
              <w:right w:val="outset" w:sz="6" w:space="0" w:color="414142"/>
            </w:tcBorders>
            <w:hideMark/>
          </w:tcPr>
          <w:p w14:paraId="2FABA87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poor</w:t>
            </w:r>
          </w:p>
        </w:tc>
        <w:tc>
          <w:tcPr>
            <w:tcW w:w="432" w:type="pct"/>
            <w:tcBorders>
              <w:top w:val="outset" w:sz="6" w:space="0" w:color="414142"/>
              <w:left w:val="outset" w:sz="6" w:space="0" w:color="414142"/>
              <w:bottom w:val="outset" w:sz="6" w:space="0" w:color="414142"/>
              <w:right w:val="outset" w:sz="6" w:space="0" w:color="414142"/>
            </w:tcBorders>
            <w:hideMark/>
          </w:tcPr>
          <w:p w14:paraId="676B7EA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21E7A6B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poor</w:t>
            </w:r>
          </w:p>
        </w:tc>
        <w:tc>
          <w:tcPr>
            <w:tcW w:w="432" w:type="pct"/>
            <w:tcBorders>
              <w:top w:val="outset" w:sz="6" w:space="0" w:color="414142"/>
              <w:left w:val="outset" w:sz="6" w:space="0" w:color="414142"/>
              <w:bottom w:val="outset" w:sz="6" w:space="0" w:color="414142"/>
              <w:right w:val="outset" w:sz="6" w:space="0" w:color="414142"/>
            </w:tcBorders>
            <w:hideMark/>
          </w:tcPr>
          <w:p w14:paraId="4EF280B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48417B1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tc>
        <w:tc>
          <w:tcPr>
            <w:tcW w:w="432" w:type="pct"/>
            <w:tcBorders>
              <w:top w:val="outset" w:sz="6" w:space="0" w:color="414142"/>
              <w:left w:val="outset" w:sz="6" w:space="0" w:color="414142"/>
              <w:bottom w:val="outset" w:sz="6" w:space="0" w:color="414142"/>
              <w:right w:val="outset" w:sz="6" w:space="0" w:color="414142"/>
            </w:tcBorders>
            <w:hideMark/>
          </w:tcPr>
          <w:p w14:paraId="131D316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61FCE76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good</w:t>
            </w:r>
          </w:p>
        </w:tc>
        <w:tc>
          <w:tcPr>
            <w:tcW w:w="432" w:type="pct"/>
            <w:tcBorders>
              <w:top w:val="outset" w:sz="6" w:space="0" w:color="414142"/>
              <w:left w:val="outset" w:sz="6" w:space="0" w:color="414142"/>
              <w:bottom w:val="outset" w:sz="6" w:space="0" w:color="414142"/>
              <w:right w:val="outset" w:sz="6" w:space="0" w:color="414142"/>
            </w:tcBorders>
            <w:hideMark/>
          </w:tcPr>
          <w:p w14:paraId="3E47247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4A4F3B0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good</w:t>
            </w:r>
          </w:p>
        </w:tc>
        <w:tc>
          <w:tcPr>
            <w:tcW w:w="282" w:type="pct"/>
            <w:tcBorders>
              <w:top w:val="nil"/>
              <w:bottom w:val="nil"/>
              <w:right w:val="nil"/>
            </w:tcBorders>
            <w:vAlign w:val="center"/>
            <w:hideMark/>
          </w:tcPr>
          <w:p w14:paraId="5C986C2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27246FF7"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1234AF9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mass of 1000 nutlets, g</w:t>
            </w:r>
          </w:p>
        </w:tc>
        <w:tc>
          <w:tcPr>
            <w:tcW w:w="631" w:type="pct"/>
            <w:tcBorders>
              <w:top w:val="outset" w:sz="6" w:space="0" w:color="414142"/>
              <w:left w:val="outset" w:sz="6" w:space="0" w:color="414142"/>
              <w:bottom w:val="outset" w:sz="6" w:space="0" w:color="414142"/>
              <w:right w:val="outset" w:sz="6" w:space="0" w:color="414142"/>
            </w:tcBorders>
            <w:hideMark/>
          </w:tcPr>
          <w:p w14:paraId="0A40B42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outset" w:sz="6" w:space="0" w:color="414142"/>
              <w:right w:val="outset" w:sz="6" w:space="0" w:color="414142"/>
            </w:tcBorders>
            <w:hideMark/>
          </w:tcPr>
          <w:p w14:paraId="6F4C31E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20.0–21.0</w:t>
            </w:r>
          </w:p>
        </w:tc>
        <w:tc>
          <w:tcPr>
            <w:tcW w:w="432" w:type="pct"/>
            <w:tcBorders>
              <w:top w:val="outset" w:sz="6" w:space="0" w:color="414142"/>
              <w:left w:val="outset" w:sz="6" w:space="0" w:color="414142"/>
              <w:bottom w:val="outset" w:sz="6" w:space="0" w:color="414142"/>
              <w:right w:val="outset" w:sz="6" w:space="0" w:color="414142"/>
            </w:tcBorders>
            <w:hideMark/>
          </w:tcPr>
          <w:p w14:paraId="59226C4A"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18A12DE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21.1–22.0</w:t>
            </w:r>
          </w:p>
        </w:tc>
        <w:tc>
          <w:tcPr>
            <w:tcW w:w="432" w:type="pct"/>
            <w:tcBorders>
              <w:top w:val="outset" w:sz="6" w:space="0" w:color="414142"/>
              <w:left w:val="outset" w:sz="6" w:space="0" w:color="414142"/>
              <w:bottom w:val="outset" w:sz="6" w:space="0" w:color="414142"/>
              <w:right w:val="outset" w:sz="6" w:space="0" w:color="414142"/>
            </w:tcBorders>
            <w:hideMark/>
          </w:tcPr>
          <w:p w14:paraId="7A6B84C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22.1–23.0</w:t>
            </w:r>
          </w:p>
        </w:tc>
        <w:tc>
          <w:tcPr>
            <w:tcW w:w="432" w:type="pct"/>
            <w:tcBorders>
              <w:top w:val="outset" w:sz="6" w:space="0" w:color="414142"/>
              <w:left w:val="outset" w:sz="6" w:space="0" w:color="414142"/>
              <w:bottom w:val="outset" w:sz="6" w:space="0" w:color="414142"/>
              <w:right w:val="outset" w:sz="6" w:space="0" w:color="414142"/>
            </w:tcBorders>
            <w:hideMark/>
          </w:tcPr>
          <w:p w14:paraId="09D2DD62"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7983A68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23.1–24.0</w:t>
            </w:r>
          </w:p>
        </w:tc>
        <w:tc>
          <w:tcPr>
            <w:tcW w:w="432" w:type="pct"/>
            <w:tcBorders>
              <w:top w:val="outset" w:sz="6" w:space="0" w:color="414142"/>
              <w:left w:val="outset" w:sz="6" w:space="0" w:color="414142"/>
              <w:bottom w:val="outset" w:sz="6" w:space="0" w:color="414142"/>
              <w:right w:val="outset" w:sz="6" w:space="0" w:color="414142"/>
            </w:tcBorders>
            <w:hideMark/>
          </w:tcPr>
          <w:p w14:paraId="4A98968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24.1–25.0</w:t>
            </w:r>
          </w:p>
        </w:tc>
        <w:tc>
          <w:tcPr>
            <w:tcW w:w="432" w:type="pct"/>
            <w:tcBorders>
              <w:top w:val="outset" w:sz="6" w:space="0" w:color="414142"/>
              <w:left w:val="outset" w:sz="6" w:space="0" w:color="414142"/>
              <w:bottom w:val="outset" w:sz="6" w:space="0" w:color="414142"/>
              <w:right w:val="outset" w:sz="6" w:space="0" w:color="414142"/>
            </w:tcBorders>
            <w:hideMark/>
          </w:tcPr>
          <w:p w14:paraId="5AD2D0AB"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649C08F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25.1–27.0</w:t>
            </w:r>
          </w:p>
        </w:tc>
        <w:tc>
          <w:tcPr>
            <w:tcW w:w="432" w:type="pct"/>
            <w:tcBorders>
              <w:top w:val="outset" w:sz="6" w:space="0" w:color="414142"/>
              <w:left w:val="outset" w:sz="6" w:space="0" w:color="414142"/>
              <w:bottom w:val="outset" w:sz="6" w:space="0" w:color="414142"/>
              <w:right w:val="outset" w:sz="6" w:space="0" w:color="414142"/>
            </w:tcBorders>
            <w:hideMark/>
          </w:tcPr>
          <w:p w14:paraId="511195B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27.1–30.0</w:t>
            </w:r>
          </w:p>
        </w:tc>
        <w:tc>
          <w:tcPr>
            <w:tcW w:w="432" w:type="pct"/>
            <w:tcBorders>
              <w:top w:val="outset" w:sz="6" w:space="0" w:color="414142"/>
              <w:left w:val="outset" w:sz="6" w:space="0" w:color="414142"/>
              <w:bottom w:val="outset" w:sz="6" w:space="0" w:color="414142"/>
              <w:right w:val="outset" w:sz="6" w:space="0" w:color="414142"/>
            </w:tcBorders>
            <w:hideMark/>
          </w:tcPr>
          <w:p w14:paraId="2AA99C72"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47E38AC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30.0</w:t>
            </w:r>
          </w:p>
        </w:tc>
        <w:tc>
          <w:tcPr>
            <w:tcW w:w="282" w:type="pct"/>
            <w:tcBorders>
              <w:top w:val="nil"/>
              <w:bottom w:val="nil"/>
              <w:right w:val="nil"/>
            </w:tcBorders>
            <w:vAlign w:val="center"/>
            <w:hideMark/>
          </w:tcPr>
          <w:p w14:paraId="7F4F7AB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3885666F"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3BE81F5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Bulk density, g l</w:t>
            </w:r>
            <w:r>
              <w:rPr>
                <w:rFonts w:ascii="Times New Roman" w:hAnsi="Times New Roman"/>
                <w:sz w:val="24"/>
                <w:vertAlign w:val="superscript"/>
              </w:rPr>
              <w:t>-1</w:t>
            </w:r>
          </w:p>
        </w:tc>
        <w:tc>
          <w:tcPr>
            <w:tcW w:w="631" w:type="pct"/>
            <w:tcBorders>
              <w:top w:val="outset" w:sz="6" w:space="0" w:color="414142"/>
              <w:left w:val="outset" w:sz="6" w:space="0" w:color="414142"/>
              <w:bottom w:val="outset" w:sz="6" w:space="0" w:color="414142"/>
              <w:right w:val="outset" w:sz="6" w:space="0" w:color="414142"/>
            </w:tcBorders>
            <w:hideMark/>
          </w:tcPr>
          <w:p w14:paraId="5307007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outset" w:sz="6" w:space="0" w:color="414142"/>
              <w:right w:val="outset" w:sz="6" w:space="0" w:color="414142"/>
            </w:tcBorders>
            <w:hideMark/>
          </w:tcPr>
          <w:p w14:paraId="4EA956A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501–520</w:t>
            </w:r>
          </w:p>
        </w:tc>
        <w:tc>
          <w:tcPr>
            <w:tcW w:w="432" w:type="pct"/>
            <w:tcBorders>
              <w:top w:val="outset" w:sz="6" w:space="0" w:color="414142"/>
              <w:left w:val="outset" w:sz="6" w:space="0" w:color="414142"/>
              <w:bottom w:val="outset" w:sz="6" w:space="0" w:color="414142"/>
              <w:right w:val="outset" w:sz="6" w:space="0" w:color="414142"/>
            </w:tcBorders>
            <w:hideMark/>
          </w:tcPr>
          <w:p w14:paraId="516E2FD1"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0B2D350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521–540</w:t>
            </w:r>
          </w:p>
        </w:tc>
        <w:tc>
          <w:tcPr>
            <w:tcW w:w="432" w:type="pct"/>
            <w:tcBorders>
              <w:top w:val="outset" w:sz="6" w:space="0" w:color="414142"/>
              <w:left w:val="outset" w:sz="6" w:space="0" w:color="414142"/>
              <w:bottom w:val="outset" w:sz="6" w:space="0" w:color="414142"/>
              <w:right w:val="outset" w:sz="6" w:space="0" w:color="414142"/>
            </w:tcBorders>
            <w:hideMark/>
          </w:tcPr>
          <w:p w14:paraId="605807B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541–560</w:t>
            </w:r>
          </w:p>
        </w:tc>
        <w:tc>
          <w:tcPr>
            <w:tcW w:w="432" w:type="pct"/>
            <w:tcBorders>
              <w:top w:val="outset" w:sz="6" w:space="0" w:color="414142"/>
              <w:left w:val="outset" w:sz="6" w:space="0" w:color="414142"/>
              <w:bottom w:val="outset" w:sz="6" w:space="0" w:color="414142"/>
              <w:right w:val="outset" w:sz="6" w:space="0" w:color="414142"/>
            </w:tcBorders>
            <w:hideMark/>
          </w:tcPr>
          <w:p w14:paraId="2C2BC2FB"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25E3DB1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561–580</w:t>
            </w:r>
          </w:p>
        </w:tc>
        <w:tc>
          <w:tcPr>
            <w:tcW w:w="432" w:type="pct"/>
            <w:tcBorders>
              <w:top w:val="outset" w:sz="6" w:space="0" w:color="414142"/>
              <w:left w:val="outset" w:sz="6" w:space="0" w:color="414142"/>
              <w:bottom w:val="outset" w:sz="6" w:space="0" w:color="414142"/>
              <w:right w:val="outset" w:sz="6" w:space="0" w:color="414142"/>
            </w:tcBorders>
            <w:hideMark/>
          </w:tcPr>
          <w:p w14:paraId="31580AB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581–600</w:t>
            </w:r>
          </w:p>
        </w:tc>
        <w:tc>
          <w:tcPr>
            <w:tcW w:w="432" w:type="pct"/>
            <w:tcBorders>
              <w:top w:val="outset" w:sz="6" w:space="0" w:color="414142"/>
              <w:left w:val="outset" w:sz="6" w:space="0" w:color="414142"/>
              <w:bottom w:val="outset" w:sz="6" w:space="0" w:color="414142"/>
              <w:right w:val="outset" w:sz="6" w:space="0" w:color="414142"/>
            </w:tcBorders>
            <w:hideMark/>
          </w:tcPr>
          <w:p w14:paraId="19A106A0"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5187D54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601–620</w:t>
            </w:r>
          </w:p>
        </w:tc>
        <w:tc>
          <w:tcPr>
            <w:tcW w:w="432" w:type="pct"/>
            <w:tcBorders>
              <w:top w:val="outset" w:sz="6" w:space="0" w:color="414142"/>
              <w:left w:val="outset" w:sz="6" w:space="0" w:color="414142"/>
              <w:bottom w:val="outset" w:sz="6" w:space="0" w:color="414142"/>
              <w:right w:val="outset" w:sz="6" w:space="0" w:color="414142"/>
            </w:tcBorders>
            <w:hideMark/>
          </w:tcPr>
          <w:p w14:paraId="630EFF7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620–650</w:t>
            </w:r>
          </w:p>
        </w:tc>
        <w:tc>
          <w:tcPr>
            <w:tcW w:w="432" w:type="pct"/>
            <w:tcBorders>
              <w:top w:val="outset" w:sz="6" w:space="0" w:color="414142"/>
              <w:left w:val="outset" w:sz="6" w:space="0" w:color="414142"/>
              <w:bottom w:val="outset" w:sz="6" w:space="0" w:color="414142"/>
              <w:right w:val="outset" w:sz="6" w:space="0" w:color="414142"/>
            </w:tcBorders>
            <w:hideMark/>
          </w:tcPr>
          <w:p w14:paraId="516BEBF9"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3448849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650</w:t>
            </w:r>
          </w:p>
        </w:tc>
        <w:tc>
          <w:tcPr>
            <w:tcW w:w="282" w:type="pct"/>
            <w:tcBorders>
              <w:top w:val="nil"/>
              <w:bottom w:val="nil"/>
              <w:right w:val="nil"/>
            </w:tcBorders>
            <w:vAlign w:val="center"/>
            <w:hideMark/>
          </w:tcPr>
          <w:p w14:paraId="5D12E26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18AD102E"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70B78D4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Huskiness, %</w:t>
            </w:r>
          </w:p>
        </w:tc>
        <w:tc>
          <w:tcPr>
            <w:tcW w:w="631" w:type="pct"/>
            <w:tcBorders>
              <w:top w:val="outset" w:sz="6" w:space="0" w:color="414142"/>
              <w:left w:val="outset" w:sz="6" w:space="0" w:color="414142"/>
              <w:bottom w:val="outset" w:sz="6" w:space="0" w:color="414142"/>
              <w:right w:val="outset" w:sz="6" w:space="0" w:color="414142"/>
            </w:tcBorders>
            <w:hideMark/>
          </w:tcPr>
          <w:p w14:paraId="4CB4F97F"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55D4694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25.0</w:t>
            </w:r>
          </w:p>
        </w:tc>
        <w:tc>
          <w:tcPr>
            <w:tcW w:w="432" w:type="pct"/>
            <w:tcBorders>
              <w:top w:val="outset" w:sz="6" w:space="0" w:color="414142"/>
              <w:left w:val="outset" w:sz="6" w:space="0" w:color="414142"/>
              <w:bottom w:val="outset" w:sz="6" w:space="0" w:color="414142"/>
              <w:right w:val="outset" w:sz="6" w:space="0" w:color="414142"/>
            </w:tcBorders>
            <w:hideMark/>
          </w:tcPr>
          <w:p w14:paraId="50D6E6F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24.1–25.0</w:t>
            </w:r>
          </w:p>
        </w:tc>
        <w:tc>
          <w:tcPr>
            <w:tcW w:w="432" w:type="pct"/>
            <w:tcBorders>
              <w:top w:val="outset" w:sz="6" w:space="0" w:color="414142"/>
              <w:left w:val="outset" w:sz="6" w:space="0" w:color="414142"/>
              <w:bottom w:val="outset" w:sz="6" w:space="0" w:color="414142"/>
              <w:right w:val="outset" w:sz="6" w:space="0" w:color="414142"/>
            </w:tcBorders>
            <w:hideMark/>
          </w:tcPr>
          <w:p w14:paraId="5F66567C"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7410AFF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23.1–24.0</w:t>
            </w:r>
          </w:p>
        </w:tc>
        <w:tc>
          <w:tcPr>
            <w:tcW w:w="432" w:type="pct"/>
            <w:tcBorders>
              <w:top w:val="outset" w:sz="6" w:space="0" w:color="414142"/>
              <w:left w:val="outset" w:sz="6" w:space="0" w:color="414142"/>
              <w:bottom w:val="outset" w:sz="6" w:space="0" w:color="414142"/>
              <w:right w:val="outset" w:sz="6" w:space="0" w:color="414142"/>
            </w:tcBorders>
            <w:hideMark/>
          </w:tcPr>
          <w:p w14:paraId="3F3B2CD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22.1–23.0</w:t>
            </w:r>
          </w:p>
        </w:tc>
        <w:tc>
          <w:tcPr>
            <w:tcW w:w="432" w:type="pct"/>
            <w:tcBorders>
              <w:top w:val="outset" w:sz="6" w:space="0" w:color="414142"/>
              <w:left w:val="outset" w:sz="6" w:space="0" w:color="414142"/>
              <w:bottom w:val="outset" w:sz="6" w:space="0" w:color="414142"/>
              <w:right w:val="outset" w:sz="6" w:space="0" w:color="414142"/>
            </w:tcBorders>
            <w:hideMark/>
          </w:tcPr>
          <w:p w14:paraId="5C33D7B2"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4BE6AC3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21.1–22.0</w:t>
            </w:r>
          </w:p>
        </w:tc>
        <w:tc>
          <w:tcPr>
            <w:tcW w:w="432" w:type="pct"/>
            <w:tcBorders>
              <w:top w:val="outset" w:sz="6" w:space="0" w:color="414142"/>
              <w:left w:val="outset" w:sz="6" w:space="0" w:color="414142"/>
              <w:bottom w:val="outset" w:sz="6" w:space="0" w:color="414142"/>
              <w:right w:val="outset" w:sz="6" w:space="0" w:color="414142"/>
            </w:tcBorders>
            <w:hideMark/>
          </w:tcPr>
          <w:p w14:paraId="6B69B10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20.1–21.0</w:t>
            </w:r>
          </w:p>
        </w:tc>
        <w:tc>
          <w:tcPr>
            <w:tcW w:w="432" w:type="pct"/>
            <w:tcBorders>
              <w:top w:val="outset" w:sz="6" w:space="0" w:color="414142"/>
              <w:left w:val="outset" w:sz="6" w:space="0" w:color="414142"/>
              <w:bottom w:val="outset" w:sz="6" w:space="0" w:color="414142"/>
              <w:right w:val="outset" w:sz="6" w:space="0" w:color="414142"/>
            </w:tcBorders>
            <w:hideMark/>
          </w:tcPr>
          <w:p w14:paraId="50B9BE86"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00CEF81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19.1–20.0</w:t>
            </w:r>
          </w:p>
        </w:tc>
        <w:tc>
          <w:tcPr>
            <w:tcW w:w="432" w:type="pct"/>
            <w:tcBorders>
              <w:top w:val="outset" w:sz="6" w:space="0" w:color="414142"/>
              <w:left w:val="outset" w:sz="6" w:space="0" w:color="414142"/>
              <w:bottom w:val="outset" w:sz="6" w:space="0" w:color="414142"/>
              <w:right w:val="outset" w:sz="6" w:space="0" w:color="414142"/>
            </w:tcBorders>
            <w:hideMark/>
          </w:tcPr>
          <w:p w14:paraId="1F115DC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18.0–19.0</w:t>
            </w:r>
          </w:p>
        </w:tc>
        <w:tc>
          <w:tcPr>
            <w:tcW w:w="432" w:type="pct"/>
            <w:tcBorders>
              <w:top w:val="outset" w:sz="6" w:space="0" w:color="414142"/>
              <w:left w:val="outset" w:sz="6" w:space="0" w:color="414142"/>
              <w:bottom w:val="outset" w:sz="6" w:space="0" w:color="414142"/>
              <w:right w:val="outset" w:sz="6" w:space="0" w:color="414142"/>
            </w:tcBorders>
            <w:hideMark/>
          </w:tcPr>
          <w:p w14:paraId="7847950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282" w:type="pct"/>
            <w:tcBorders>
              <w:top w:val="nil"/>
              <w:bottom w:val="nil"/>
              <w:right w:val="nil"/>
            </w:tcBorders>
            <w:vAlign w:val="center"/>
            <w:hideMark/>
          </w:tcPr>
          <w:p w14:paraId="6D2DFF6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1A857EB7"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425279D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Protein content, %</w:t>
            </w:r>
          </w:p>
        </w:tc>
        <w:tc>
          <w:tcPr>
            <w:tcW w:w="631" w:type="pct"/>
            <w:tcBorders>
              <w:top w:val="outset" w:sz="6" w:space="0" w:color="414142"/>
              <w:left w:val="outset" w:sz="6" w:space="0" w:color="414142"/>
              <w:bottom w:val="outset" w:sz="6" w:space="0" w:color="414142"/>
              <w:right w:val="outset" w:sz="6" w:space="0" w:color="414142"/>
            </w:tcBorders>
            <w:hideMark/>
          </w:tcPr>
          <w:p w14:paraId="711A2C9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outset" w:sz="6" w:space="0" w:color="414142"/>
              <w:right w:val="outset" w:sz="6" w:space="0" w:color="414142"/>
            </w:tcBorders>
            <w:hideMark/>
          </w:tcPr>
          <w:p w14:paraId="142D68C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10.0–11.0</w:t>
            </w:r>
          </w:p>
        </w:tc>
        <w:tc>
          <w:tcPr>
            <w:tcW w:w="432" w:type="pct"/>
            <w:tcBorders>
              <w:top w:val="outset" w:sz="6" w:space="0" w:color="414142"/>
              <w:left w:val="outset" w:sz="6" w:space="0" w:color="414142"/>
              <w:bottom w:val="outset" w:sz="6" w:space="0" w:color="414142"/>
              <w:right w:val="outset" w:sz="6" w:space="0" w:color="414142"/>
            </w:tcBorders>
            <w:hideMark/>
          </w:tcPr>
          <w:p w14:paraId="2D18B478"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27D018D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11.1–12.0</w:t>
            </w:r>
          </w:p>
        </w:tc>
        <w:tc>
          <w:tcPr>
            <w:tcW w:w="432" w:type="pct"/>
            <w:tcBorders>
              <w:top w:val="outset" w:sz="6" w:space="0" w:color="414142"/>
              <w:left w:val="outset" w:sz="6" w:space="0" w:color="414142"/>
              <w:bottom w:val="outset" w:sz="6" w:space="0" w:color="414142"/>
              <w:right w:val="outset" w:sz="6" w:space="0" w:color="414142"/>
            </w:tcBorders>
            <w:hideMark/>
          </w:tcPr>
          <w:p w14:paraId="7555C14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12.1–13.0</w:t>
            </w:r>
          </w:p>
        </w:tc>
        <w:tc>
          <w:tcPr>
            <w:tcW w:w="432" w:type="pct"/>
            <w:tcBorders>
              <w:top w:val="outset" w:sz="6" w:space="0" w:color="414142"/>
              <w:left w:val="outset" w:sz="6" w:space="0" w:color="414142"/>
              <w:bottom w:val="outset" w:sz="6" w:space="0" w:color="414142"/>
              <w:right w:val="outset" w:sz="6" w:space="0" w:color="414142"/>
            </w:tcBorders>
            <w:hideMark/>
          </w:tcPr>
          <w:p w14:paraId="75E3A996"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39EDCAB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13.1–14.0</w:t>
            </w:r>
          </w:p>
        </w:tc>
        <w:tc>
          <w:tcPr>
            <w:tcW w:w="432" w:type="pct"/>
            <w:tcBorders>
              <w:top w:val="outset" w:sz="6" w:space="0" w:color="414142"/>
              <w:left w:val="outset" w:sz="6" w:space="0" w:color="414142"/>
              <w:bottom w:val="outset" w:sz="6" w:space="0" w:color="414142"/>
              <w:right w:val="outset" w:sz="6" w:space="0" w:color="414142"/>
            </w:tcBorders>
            <w:hideMark/>
          </w:tcPr>
          <w:p w14:paraId="7286A59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14.1–15.0</w:t>
            </w:r>
          </w:p>
        </w:tc>
        <w:tc>
          <w:tcPr>
            <w:tcW w:w="432" w:type="pct"/>
            <w:tcBorders>
              <w:top w:val="outset" w:sz="6" w:space="0" w:color="414142"/>
              <w:left w:val="outset" w:sz="6" w:space="0" w:color="414142"/>
              <w:bottom w:val="outset" w:sz="6" w:space="0" w:color="414142"/>
              <w:right w:val="outset" w:sz="6" w:space="0" w:color="414142"/>
            </w:tcBorders>
            <w:hideMark/>
          </w:tcPr>
          <w:p w14:paraId="328CA81E"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591A5B5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15.1–16.0</w:t>
            </w:r>
          </w:p>
        </w:tc>
        <w:tc>
          <w:tcPr>
            <w:tcW w:w="432" w:type="pct"/>
            <w:tcBorders>
              <w:top w:val="outset" w:sz="6" w:space="0" w:color="414142"/>
              <w:left w:val="outset" w:sz="6" w:space="0" w:color="414142"/>
              <w:bottom w:val="outset" w:sz="6" w:space="0" w:color="414142"/>
              <w:right w:val="outset" w:sz="6" w:space="0" w:color="414142"/>
            </w:tcBorders>
            <w:hideMark/>
          </w:tcPr>
          <w:p w14:paraId="632F0DA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16.1–17.0</w:t>
            </w:r>
          </w:p>
        </w:tc>
        <w:tc>
          <w:tcPr>
            <w:tcW w:w="432" w:type="pct"/>
            <w:tcBorders>
              <w:top w:val="outset" w:sz="6" w:space="0" w:color="414142"/>
              <w:left w:val="outset" w:sz="6" w:space="0" w:color="414142"/>
              <w:bottom w:val="outset" w:sz="6" w:space="0" w:color="414142"/>
              <w:right w:val="outset" w:sz="6" w:space="0" w:color="414142"/>
            </w:tcBorders>
            <w:hideMark/>
          </w:tcPr>
          <w:p w14:paraId="1F2B4225"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599538B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17.0</w:t>
            </w:r>
          </w:p>
        </w:tc>
        <w:tc>
          <w:tcPr>
            <w:tcW w:w="282" w:type="pct"/>
            <w:tcBorders>
              <w:top w:val="nil"/>
              <w:bottom w:val="nil"/>
              <w:right w:val="nil"/>
            </w:tcBorders>
            <w:vAlign w:val="center"/>
            <w:hideMark/>
          </w:tcPr>
          <w:p w14:paraId="4CACC16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227E7B0C" w14:textId="77777777" w:rsidTr="005238D7">
        <w:tc>
          <w:tcPr>
            <w:tcW w:w="633" w:type="pct"/>
            <w:tcBorders>
              <w:top w:val="outset" w:sz="6" w:space="0" w:color="414142"/>
              <w:left w:val="outset" w:sz="6" w:space="0" w:color="414142"/>
              <w:bottom w:val="single" w:sz="6" w:space="0" w:color="414142"/>
              <w:right w:val="outset" w:sz="6" w:space="0" w:color="414142"/>
            </w:tcBorders>
            <w:hideMark/>
          </w:tcPr>
          <w:p w14:paraId="0E5AFF9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Starch content, %</w:t>
            </w:r>
          </w:p>
        </w:tc>
        <w:tc>
          <w:tcPr>
            <w:tcW w:w="631" w:type="pct"/>
            <w:tcBorders>
              <w:top w:val="outset" w:sz="6" w:space="0" w:color="414142"/>
              <w:left w:val="outset" w:sz="6" w:space="0" w:color="414142"/>
              <w:bottom w:val="single" w:sz="6" w:space="0" w:color="414142"/>
              <w:right w:val="outset" w:sz="6" w:space="0" w:color="414142"/>
            </w:tcBorders>
            <w:hideMark/>
          </w:tcPr>
          <w:p w14:paraId="540BCD7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single" w:sz="6" w:space="0" w:color="414142"/>
              <w:right w:val="outset" w:sz="6" w:space="0" w:color="414142"/>
            </w:tcBorders>
            <w:hideMark/>
          </w:tcPr>
          <w:p w14:paraId="63D571D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52.0–53.0</w:t>
            </w:r>
          </w:p>
        </w:tc>
        <w:tc>
          <w:tcPr>
            <w:tcW w:w="432" w:type="pct"/>
            <w:tcBorders>
              <w:top w:val="outset" w:sz="6" w:space="0" w:color="414142"/>
              <w:left w:val="outset" w:sz="6" w:space="0" w:color="414142"/>
              <w:bottom w:val="single" w:sz="6" w:space="0" w:color="414142"/>
              <w:right w:val="outset" w:sz="6" w:space="0" w:color="414142"/>
            </w:tcBorders>
            <w:hideMark/>
          </w:tcPr>
          <w:p w14:paraId="0E7D46BC"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770F56E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53.1–54.0</w:t>
            </w:r>
          </w:p>
        </w:tc>
        <w:tc>
          <w:tcPr>
            <w:tcW w:w="432" w:type="pct"/>
            <w:tcBorders>
              <w:top w:val="outset" w:sz="6" w:space="0" w:color="414142"/>
              <w:left w:val="outset" w:sz="6" w:space="0" w:color="414142"/>
              <w:bottom w:val="single" w:sz="6" w:space="0" w:color="414142"/>
              <w:right w:val="outset" w:sz="6" w:space="0" w:color="414142"/>
            </w:tcBorders>
            <w:hideMark/>
          </w:tcPr>
          <w:p w14:paraId="228626D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54.1–55.0</w:t>
            </w:r>
          </w:p>
        </w:tc>
        <w:tc>
          <w:tcPr>
            <w:tcW w:w="432" w:type="pct"/>
            <w:tcBorders>
              <w:top w:val="outset" w:sz="6" w:space="0" w:color="414142"/>
              <w:left w:val="outset" w:sz="6" w:space="0" w:color="414142"/>
              <w:bottom w:val="single" w:sz="6" w:space="0" w:color="414142"/>
              <w:right w:val="outset" w:sz="6" w:space="0" w:color="414142"/>
            </w:tcBorders>
            <w:hideMark/>
          </w:tcPr>
          <w:p w14:paraId="0F8C4200"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12CCA93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55.1–56.0</w:t>
            </w:r>
          </w:p>
        </w:tc>
        <w:tc>
          <w:tcPr>
            <w:tcW w:w="432" w:type="pct"/>
            <w:tcBorders>
              <w:top w:val="outset" w:sz="6" w:space="0" w:color="414142"/>
              <w:left w:val="outset" w:sz="6" w:space="0" w:color="414142"/>
              <w:bottom w:val="single" w:sz="6" w:space="0" w:color="414142"/>
              <w:right w:val="outset" w:sz="6" w:space="0" w:color="414142"/>
            </w:tcBorders>
            <w:hideMark/>
          </w:tcPr>
          <w:p w14:paraId="50841A5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56.1–57.0</w:t>
            </w:r>
          </w:p>
        </w:tc>
        <w:tc>
          <w:tcPr>
            <w:tcW w:w="432" w:type="pct"/>
            <w:tcBorders>
              <w:top w:val="outset" w:sz="6" w:space="0" w:color="414142"/>
              <w:left w:val="outset" w:sz="6" w:space="0" w:color="414142"/>
              <w:bottom w:val="single" w:sz="6" w:space="0" w:color="414142"/>
              <w:right w:val="outset" w:sz="6" w:space="0" w:color="414142"/>
            </w:tcBorders>
            <w:hideMark/>
          </w:tcPr>
          <w:p w14:paraId="76F43FE4"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1344136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57.1–58.0</w:t>
            </w:r>
          </w:p>
        </w:tc>
        <w:tc>
          <w:tcPr>
            <w:tcW w:w="432" w:type="pct"/>
            <w:tcBorders>
              <w:top w:val="outset" w:sz="6" w:space="0" w:color="414142"/>
              <w:left w:val="outset" w:sz="6" w:space="0" w:color="414142"/>
              <w:bottom w:val="single" w:sz="6" w:space="0" w:color="414142"/>
              <w:right w:val="outset" w:sz="6" w:space="0" w:color="414142"/>
            </w:tcBorders>
            <w:hideMark/>
          </w:tcPr>
          <w:p w14:paraId="35AA115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58.1–60.0</w:t>
            </w:r>
          </w:p>
        </w:tc>
        <w:tc>
          <w:tcPr>
            <w:tcW w:w="432" w:type="pct"/>
            <w:tcBorders>
              <w:top w:val="outset" w:sz="6" w:space="0" w:color="414142"/>
              <w:left w:val="outset" w:sz="6" w:space="0" w:color="414142"/>
              <w:bottom w:val="single" w:sz="6" w:space="0" w:color="414142"/>
              <w:right w:val="outset" w:sz="6" w:space="0" w:color="414142"/>
            </w:tcBorders>
            <w:hideMark/>
          </w:tcPr>
          <w:p w14:paraId="58682127"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2DCCBA3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60</w:t>
            </w:r>
          </w:p>
        </w:tc>
        <w:tc>
          <w:tcPr>
            <w:tcW w:w="282" w:type="pct"/>
            <w:tcBorders>
              <w:top w:val="nil"/>
              <w:bottom w:val="nil"/>
              <w:right w:val="nil"/>
            </w:tcBorders>
            <w:vAlign w:val="center"/>
            <w:hideMark/>
          </w:tcPr>
          <w:p w14:paraId="2211DE0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3B74A447" w14:textId="77777777" w:rsidTr="005238D7">
        <w:tc>
          <w:tcPr>
            <w:tcW w:w="633" w:type="pct"/>
            <w:tcBorders>
              <w:top w:val="outset" w:sz="6" w:space="0" w:color="414142"/>
              <w:left w:val="nil"/>
              <w:bottom w:val="nil"/>
              <w:right w:val="nil"/>
            </w:tcBorders>
            <w:hideMark/>
          </w:tcPr>
          <w:p w14:paraId="6943350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631" w:type="pct"/>
            <w:tcBorders>
              <w:top w:val="outset" w:sz="6" w:space="0" w:color="414142"/>
              <w:left w:val="nil"/>
              <w:bottom w:val="nil"/>
              <w:right w:val="nil"/>
            </w:tcBorders>
            <w:hideMark/>
          </w:tcPr>
          <w:p w14:paraId="52572EA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75A6A5D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1534569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13EB791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4B920A3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3C9F31D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42486FC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6FF5219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nil"/>
              <w:bottom w:val="nil"/>
              <w:right w:val="nil"/>
            </w:tcBorders>
            <w:hideMark/>
          </w:tcPr>
          <w:p w14:paraId="2A16D18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282" w:type="pct"/>
            <w:tcBorders>
              <w:top w:val="nil"/>
              <w:bottom w:val="nil"/>
              <w:right w:val="nil"/>
            </w:tcBorders>
            <w:vAlign w:val="center"/>
            <w:hideMark/>
          </w:tcPr>
          <w:p w14:paraId="48713E6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0540885C" w14:textId="77777777" w:rsidTr="005238D7">
        <w:tc>
          <w:tcPr>
            <w:tcW w:w="4718" w:type="pct"/>
            <w:gridSpan w:val="10"/>
            <w:tcBorders>
              <w:top w:val="outset" w:sz="6" w:space="0" w:color="414142"/>
              <w:left w:val="outset" w:sz="6" w:space="0" w:color="414142"/>
              <w:bottom w:val="outset" w:sz="6" w:space="0" w:color="414142"/>
              <w:right w:val="outset" w:sz="6" w:space="0" w:color="414142"/>
            </w:tcBorders>
            <w:vAlign w:val="center"/>
            <w:hideMark/>
          </w:tcPr>
          <w:p w14:paraId="04CF18FB" w14:textId="77777777" w:rsidR="00ED5F42" w:rsidRPr="001002BE" w:rsidRDefault="00ED5F42" w:rsidP="005238D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1.8. </w:t>
            </w:r>
            <w:r>
              <w:rPr>
                <w:rFonts w:ascii="Times New Roman" w:hAnsi="Times New Roman"/>
                <w:b/>
                <w:bCs/>
                <w:sz w:val="24"/>
              </w:rPr>
              <w:t xml:space="preserve">Score of the indicators for the assessment of the value for the cultivation and use of maize </w:t>
            </w:r>
            <w:r>
              <w:rPr>
                <w:rFonts w:ascii="Times New Roman" w:hAnsi="Times New Roman"/>
                <w:sz w:val="24"/>
              </w:rPr>
              <w:t>(</w:t>
            </w:r>
            <w:r>
              <w:rPr>
                <w:rFonts w:ascii="Times New Roman" w:hAnsi="Times New Roman"/>
                <w:i/>
                <w:iCs/>
                <w:sz w:val="24"/>
              </w:rPr>
              <w:t>Zea mays</w:t>
            </w:r>
            <w:r>
              <w:rPr>
                <w:rFonts w:ascii="Times New Roman" w:hAnsi="Times New Roman"/>
                <w:sz w:val="24"/>
              </w:rPr>
              <w:t> L.)</w:t>
            </w:r>
            <w:r>
              <w:rPr>
                <w:rFonts w:ascii="Times New Roman" w:hAnsi="Times New Roman"/>
                <w:b/>
                <w:bCs/>
                <w:sz w:val="24"/>
              </w:rPr>
              <w:t xml:space="preserve"> (for the obtaining of green mass) varieties in 9-point scale</w:t>
            </w:r>
          </w:p>
        </w:tc>
        <w:tc>
          <w:tcPr>
            <w:tcW w:w="282" w:type="pct"/>
            <w:tcBorders>
              <w:top w:val="nil"/>
              <w:bottom w:val="nil"/>
              <w:right w:val="nil"/>
            </w:tcBorders>
            <w:vAlign w:val="center"/>
            <w:hideMark/>
          </w:tcPr>
          <w:p w14:paraId="17FDF8D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417AF034" w14:textId="77777777" w:rsidTr="005238D7">
        <w:tc>
          <w:tcPr>
            <w:tcW w:w="633" w:type="pct"/>
            <w:vMerge w:val="restart"/>
            <w:tcBorders>
              <w:top w:val="outset" w:sz="6" w:space="0" w:color="414142"/>
              <w:left w:val="outset" w:sz="6" w:space="0" w:color="414142"/>
              <w:bottom w:val="outset" w:sz="6" w:space="0" w:color="414142"/>
              <w:right w:val="outset" w:sz="6" w:space="0" w:color="414142"/>
            </w:tcBorders>
            <w:vAlign w:val="center"/>
            <w:hideMark/>
          </w:tcPr>
          <w:p w14:paraId="17BBD7A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Indicators</w:t>
            </w:r>
          </w:p>
        </w:tc>
        <w:tc>
          <w:tcPr>
            <w:tcW w:w="4085" w:type="pct"/>
            <w:gridSpan w:val="9"/>
            <w:tcBorders>
              <w:top w:val="outset" w:sz="6" w:space="0" w:color="414142"/>
              <w:left w:val="outset" w:sz="6" w:space="0" w:color="414142"/>
              <w:bottom w:val="outset" w:sz="6" w:space="0" w:color="414142"/>
              <w:right w:val="outset" w:sz="6" w:space="0" w:color="414142"/>
            </w:tcBorders>
            <w:vAlign w:val="center"/>
            <w:hideMark/>
          </w:tcPr>
          <w:p w14:paraId="1C4C541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Points</w:t>
            </w:r>
          </w:p>
        </w:tc>
        <w:tc>
          <w:tcPr>
            <w:tcW w:w="282" w:type="pct"/>
            <w:tcBorders>
              <w:top w:val="nil"/>
              <w:bottom w:val="nil"/>
              <w:right w:val="nil"/>
            </w:tcBorders>
            <w:vAlign w:val="center"/>
            <w:hideMark/>
          </w:tcPr>
          <w:p w14:paraId="3743DCD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6E296601" w14:textId="77777777" w:rsidTr="005238D7">
        <w:tc>
          <w:tcPr>
            <w:tcW w:w="633" w:type="pct"/>
            <w:vMerge/>
            <w:tcBorders>
              <w:top w:val="outset" w:sz="6" w:space="0" w:color="414142"/>
              <w:left w:val="outset" w:sz="6" w:space="0" w:color="414142"/>
              <w:bottom w:val="outset" w:sz="6" w:space="0" w:color="414142"/>
              <w:right w:val="outset" w:sz="6" w:space="0" w:color="414142"/>
            </w:tcBorders>
            <w:vAlign w:val="center"/>
            <w:hideMark/>
          </w:tcPr>
          <w:p w14:paraId="245DD02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414142"/>
              <w:left w:val="outset" w:sz="6" w:space="0" w:color="414142"/>
              <w:bottom w:val="outset" w:sz="6" w:space="0" w:color="414142"/>
              <w:right w:val="outset" w:sz="6" w:space="0" w:color="414142"/>
            </w:tcBorders>
            <w:vAlign w:val="center"/>
            <w:hideMark/>
          </w:tcPr>
          <w:p w14:paraId="3E07837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414C675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2B265EE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7A12E6D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422F48D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2B09F52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380F014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32B1FE4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7173D32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282" w:type="pct"/>
            <w:tcBorders>
              <w:top w:val="nil"/>
              <w:bottom w:val="nil"/>
              <w:right w:val="nil"/>
            </w:tcBorders>
            <w:vAlign w:val="center"/>
            <w:hideMark/>
          </w:tcPr>
          <w:p w14:paraId="0379AE8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1277A106"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453B22F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Dry matter yield, % (in comparison with the standard variety or the average indicator of standard varieties)</w:t>
            </w:r>
          </w:p>
        </w:tc>
        <w:tc>
          <w:tcPr>
            <w:tcW w:w="631" w:type="pct"/>
            <w:tcBorders>
              <w:top w:val="outset" w:sz="6" w:space="0" w:color="414142"/>
              <w:left w:val="outset" w:sz="6" w:space="0" w:color="414142"/>
              <w:bottom w:val="outset" w:sz="6" w:space="0" w:color="414142"/>
              <w:right w:val="outset" w:sz="6" w:space="0" w:color="414142"/>
            </w:tcBorders>
            <w:hideMark/>
          </w:tcPr>
          <w:p w14:paraId="08B8EEB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outset" w:sz="6" w:space="0" w:color="414142"/>
              <w:right w:val="outset" w:sz="6" w:space="0" w:color="414142"/>
            </w:tcBorders>
            <w:hideMark/>
          </w:tcPr>
          <w:p w14:paraId="39ABAB6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66–75</w:t>
            </w:r>
          </w:p>
        </w:tc>
        <w:tc>
          <w:tcPr>
            <w:tcW w:w="432" w:type="pct"/>
            <w:tcBorders>
              <w:top w:val="outset" w:sz="6" w:space="0" w:color="414142"/>
              <w:left w:val="outset" w:sz="6" w:space="0" w:color="414142"/>
              <w:bottom w:val="outset" w:sz="6" w:space="0" w:color="414142"/>
              <w:right w:val="outset" w:sz="6" w:space="0" w:color="414142"/>
            </w:tcBorders>
            <w:hideMark/>
          </w:tcPr>
          <w:p w14:paraId="09DBEAC9"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54CADC5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76–85</w:t>
            </w:r>
          </w:p>
        </w:tc>
        <w:tc>
          <w:tcPr>
            <w:tcW w:w="432" w:type="pct"/>
            <w:tcBorders>
              <w:top w:val="outset" w:sz="6" w:space="0" w:color="414142"/>
              <w:left w:val="outset" w:sz="6" w:space="0" w:color="414142"/>
              <w:bottom w:val="outset" w:sz="6" w:space="0" w:color="414142"/>
              <w:right w:val="outset" w:sz="6" w:space="0" w:color="414142"/>
            </w:tcBorders>
            <w:hideMark/>
          </w:tcPr>
          <w:p w14:paraId="0574B03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86–95</w:t>
            </w:r>
          </w:p>
        </w:tc>
        <w:tc>
          <w:tcPr>
            <w:tcW w:w="432" w:type="pct"/>
            <w:tcBorders>
              <w:top w:val="outset" w:sz="6" w:space="0" w:color="414142"/>
              <w:left w:val="outset" w:sz="6" w:space="0" w:color="414142"/>
              <w:bottom w:val="outset" w:sz="6" w:space="0" w:color="414142"/>
              <w:right w:val="outset" w:sz="6" w:space="0" w:color="414142"/>
            </w:tcBorders>
            <w:hideMark/>
          </w:tcPr>
          <w:p w14:paraId="6899961B"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67207F5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96–105</w:t>
            </w:r>
          </w:p>
        </w:tc>
        <w:tc>
          <w:tcPr>
            <w:tcW w:w="432" w:type="pct"/>
            <w:tcBorders>
              <w:top w:val="outset" w:sz="6" w:space="0" w:color="414142"/>
              <w:left w:val="outset" w:sz="6" w:space="0" w:color="414142"/>
              <w:bottom w:val="outset" w:sz="6" w:space="0" w:color="414142"/>
              <w:right w:val="outset" w:sz="6" w:space="0" w:color="414142"/>
            </w:tcBorders>
            <w:hideMark/>
          </w:tcPr>
          <w:p w14:paraId="64C3392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106–115</w:t>
            </w:r>
          </w:p>
        </w:tc>
        <w:tc>
          <w:tcPr>
            <w:tcW w:w="432" w:type="pct"/>
            <w:tcBorders>
              <w:top w:val="outset" w:sz="6" w:space="0" w:color="414142"/>
              <w:left w:val="outset" w:sz="6" w:space="0" w:color="414142"/>
              <w:bottom w:val="outset" w:sz="6" w:space="0" w:color="414142"/>
              <w:right w:val="outset" w:sz="6" w:space="0" w:color="414142"/>
            </w:tcBorders>
            <w:hideMark/>
          </w:tcPr>
          <w:p w14:paraId="307363C2"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55C6C8D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116–125</w:t>
            </w:r>
          </w:p>
        </w:tc>
        <w:tc>
          <w:tcPr>
            <w:tcW w:w="432" w:type="pct"/>
            <w:tcBorders>
              <w:top w:val="outset" w:sz="6" w:space="0" w:color="414142"/>
              <w:left w:val="outset" w:sz="6" w:space="0" w:color="414142"/>
              <w:bottom w:val="outset" w:sz="6" w:space="0" w:color="414142"/>
              <w:right w:val="outset" w:sz="6" w:space="0" w:color="414142"/>
            </w:tcBorders>
            <w:hideMark/>
          </w:tcPr>
          <w:p w14:paraId="4614B9C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126–135</w:t>
            </w:r>
          </w:p>
        </w:tc>
        <w:tc>
          <w:tcPr>
            <w:tcW w:w="432" w:type="pct"/>
            <w:tcBorders>
              <w:top w:val="outset" w:sz="6" w:space="0" w:color="414142"/>
              <w:left w:val="outset" w:sz="6" w:space="0" w:color="414142"/>
              <w:bottom w:val="outset" w:sz="6" w:space="0" w:color="414142"/>
              <w:right w:val="outset" w:sz="6" w:space="0" w:color="414142"/>
            </w:tcBorders>
            <w:hideMark/>
          </w:tcPr>
          <w:p w14:paraId="2426D112"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002F5C9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135</w:t>
            </w:r>
          </w:p>
        </w:tc>
        <w:tc>
          <w:tcPr>
            <w:tcW w:w="282" w:type="pct"/>
            <w:tcBorders>
              <w:top w:val="nil"/>
              <w:bottom w:val="nil"/>
              <w:right w:val="nil"/>
            </w:tcBorders>
            <w:vAlign w:val="center"/>
            <w:hideMark/>
          </w:tcPr>
          <w:p w14:paraId="3400819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3B7BFE85"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1269230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Dry matter content, %</w:t>
            </w:r>
          </w:p>
        </w:tc>
        <w:tc>
          <w:tcPr>
            <w:tcW w:w="631" w:type="pct"/>
            <w:tcBorders>
              <w:top w:val="outset" w:sz="6" w:space="0" w:color="414142"/>
              <w:left w:val="outset" w:sz="6" w:space="0" w:color="414142"/>
              <w:bottom w:val="outset" w:sz="6" w:space="0" w:color="414142"/>
              <w:right w:val="outset" w:sz="6" w:space="0" w:color="414142"/>
            </w:tcBorders>
            <w:hideMark/>
          </w:tcPr>
          <w:p w14:paraId="6671475D"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or</w:t>
            </w:r>
          </w:p>
          <w:p w14:paraId="22CB9EB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50</w:t>
            </w:r>
          </w:p>
        </w:tc>
        <w:tc>
          <w:tcPr>
            <w:tcW w:w="432" w:type="pct"/>
            <w:tcBorders>
              <w:top w:val="outset" w:sz="6" w:space="0" w:color="414142"/>
              <w:left w:val="outset" w:sz="6" w:space="0" w:color="414142"/>
              <w:bottom w:val="outset" w:sz="6" w:space="0" w:color="414142"/>
              <w:right w:val="outset" w:sz="6" w:space="0" w:color="414142"/>
            </w:tcBorders>
            <w:hideMark/>
          </w:tcPr>
          <w:p w14:paraId="78959E56"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20.1–21.9</w:t>
            </w:r>
          </w:p>
          <w:p w14:paraId="1EE835BE"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or</w:t>
            </w:r>
          </w:p>
          <w:p w14:paraId="4D626E1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48.1–50.0</w:t>
            </w:r>
          </w:p>
        </w:tc>
        <w:tc>
          <w:tcPr>
            <w:tcW w:w="432" w:type="pct"/>
            <w:tcBorders>
              <w:top w:val="outset" w:sz="6" w:space="0" w:color="414142"/>
              <w:left w:val="outset" w:sz="6" w:space="0" w:color="414142"/>
              <w:bottom w:val="outset" w:sz="6" w:space="0" w:color="414142"/>
              <w:right w:val="outset" w:sz="6" w:space="0" w:color="414142"/>
            </w:tcBorders>
            <w:hideMark/>
          </w:tcPr>
          <w:p w14:paraId="54269823"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22.0–23.9</w:t>
            </w:r>
          </w:p>
          <w:p w14:paraId="67A7557F"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or</w:t>
            </w:r>
          </w:p>
          <w:p w14:paraId="1987E0B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46.1–48.0</w:t>
            </w:r>
          </w:p>
        </w:tc>
        <w:tc>
          <w:tcPr>
            <w:tcW w:w="432" w:type="pct"/>
            <w:tcBorders>
              <w:top w:val="outset" w:sz="6" w:space="0" w:color="414142"/>
              <w:left w:val="outset" w:sz="6" w:space="0" w:color="414142"/>
              <w:bottom w:val="outset" w:sz="6" w:space="0" w:color="414142"/>
              <w:right w:val="outset" w:sz="6" w:space="0" w:color="414142"/>
            </w:tcBorders>
            <w:hideMark/>
          </w:tcPr>
          <w:p w14:paraId="0CC4EF27"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24.0–24.9</w:t>
            </w:r>
          </w:p>
          <w:p w14:paraId="7A176BC1"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or</w:t>
            </w:r>
          </w:p>
          <w:p w14:paraId="6F8DBAF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43.1–46.0</w:t>
            </w:r>
          </w:p>
        </w:tc>
        <w:tc>
          <w:tcPr>
            <w:tcW w:w="432" w:type="pct"/>
            <w:tcBorders>
              <w:top w:val="outset" w:sz="6" w:space="0" w:color="414142"/>
              <w:left w:val="outset" w:sz="6" w:space="0" w:color="414142"/>
              <w:bottom w:val="outset" w:sz="6" w:space="0" w:color="414142"/>
              <w:right w:val="outset" w:sz="6" w:space="0" w:color="414142"/>
            </w:tcBorders>
            <w:hideMark/>
          </w:tcPr>
          <w:p w14:paraId="2B4B105E"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25.0–25.9</w:t>
            </w:r>
          </w:p>
          <w:p w14:paraId="79BFB040"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or</w:t>
            </w:r>
          </w:p>
          <w:p w14:paraId="49D979B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40.1–43.0</w:t>
            </w:r>
          </w:p>
        </w:tc>
        <w:tc>
          <w:tcPr>
            <w:tcW w:w="432" w:type="pct"/>
            <w:tcBorders>
              <w:top w:val="outset" w:sz="6" w:space="0" w:color="414142"/>
              <w:left w:val="outset" w:sz="6" w:space="0" w:color="414142"/>
              <w:bottom w:val="outset" w:sz="6" w:space="0" w:color="414142"/>
              <w:right w:val="outset" w:sz="6" w:space="0" w:color="414142"/>
            </w:tcBorders>
            <w:hideMark/>
          </w:tcPr>
          <w:p w14:paraId="3720367B"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26.0–27.9</w:t>
            </w:r>
          </w:p>
          <w:p w14:paraId="69D6D8F5"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or</w:t>
            </w:r>
          </w:p>
          <w:p w14:paraId="724E2BC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38.1–40.0</w:t>
            </w:r>
          </w:p>
        </w:tc>
        <w:tc>
          <w:tcPr>
            <w:tcW w:w="432" w:type="pct"/>
            <w:tcBorders>
              <w:top w:val="outset" w:sz="6" w:space="0" w:color="414142"/>
              <w:left w:val="outset" w:sz="6" w:space="0" w:color="414142"/>
              <w:bottom w:val="outset" w:sz="6" w:space="0" w:color="414142"/>
              <w:right w:val="outset" w:sz="6" w:space="0" w:color="414142"/>
            </w:tcBorders>
            <w:hideMark/>
          </w:tcPr>
          <w:p w14:paraId="3BF19BE0"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28.0–29.9</w:t>
            </w:r>
          </w:p>
          <w:p w14:paraId="3EF5B784"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or</w:t>
            </w:r>
          </w:p>
          <w:p w14:paraId="738E264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37.1–38.0</w:t>
            </w:r>
          </w:p>
        </w:tc>
        <w:tc>
          <w:tcPr>
            <w:tcW w:w="432" w:type="pct"/>
            <w:tcBorders>
              <w:top w:val="outset" w:sz="6" w:space="0" w:color="414142"/>
              <w:left w:val="outset" w:sz="6" w:space="0" w:color="414142"/>
              <w:bottom w:val="outset" w:sz="6" w:space="0" w:color="414142"/>
              <w:right w:val="outset" w:sz="6" w:space="0" w:color="414142"/>
            </w:tcBorders>
            <w:hideMark/>
          </w:tcPr>
          <w:p w14:paraId="2F6078FF"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30.0–31.9</w:t>
            </w:r>
          </w:p>
          <w:p w14:paraId="230E8F74"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or</w:t>
            </w:r>
          </w:p>
          <w:p w14:paraId="00A20D3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35.1–37.0</w:t>
            </w:r>
          </w:p>
        </w:tc>
        <w:tc>
          <w:tcPr>
            <w:tcW w:w="432" w:type="pct"/>
            <w:tcBorders>
              <w:top w:val="outset" w:sz="6" w:space="0" w:color="414142"/>
              <w:left w:val="outset" w:sz="6" w:space="0" w:color="414142"/>
              <w:bottom w:val="outset" w:sz="6" w:space="0" w:color="414142"/>
              <w:right w:val="outset" w:sz="6" w:space="0" w:color="414142"/>
            </w:tcBorders>
            <w:hideMark/>
          </w:tcPr>
          <w:p w14:paraId="63E0BF2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32.0–35.0</w:t>
            </w:r>
          </w:p>
        </w:tc>
        <w:tc>
          <w:tcPr>
            <w:tcW w:w="282" w:type="pct"/>
            <w:tcBorders>
              <w:top w:val="nil"/>
              <w:bottom w:val="nil"/>
              <w:right w:val="nil"/>
            </w:tcBorders>
            <w:vAlign w:val="center"/>
            <w:hideMark/>
          </w:tcPr>
          <w:p w14:paraId="4013324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57F6F0B4"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1EE0076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Crude protein content in the dry matter, % (N % x 6.25)</w:t>
            </w:r>
          </w:p>
        </w:tc>
        <w:tc>
          <w:tcPr>
            <w:tcW w:w="631" w:type="pct"/>
            <w:tcBorders>
              <w:top w:val="outset" w:sz="6" w:space="0" w:color="414142"/>
              <w:left w:val="outset" w:sz="6" w:space="0" w:color="414142"/>
              <w:bottom w:val="outset" w:sz="6" w:space="0" w:color="414142"/>
              <w:right w:val="outset" w:sz="6" w:space="0" w:color="414142"/>
            </w:tcBorders>
            <w:hideMark/>
          </w:tcPr>
          <w:p w14:paraId="138931D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outset" w:sz="6" w:space="0" w:color="414142"/>
              <w:right w:val="outset" w:sz="6" w:space="0" w:color="414142"/>
            </w:tcBorders>
            <w:hideMark/>
          </w:tcPr>
          <w:p w14:paraId="1149F82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4.0–5.0</w:t>
            </w:r>
          </w:p>
        </w:tc>
        <w:tc>
          <w:tcPr>
            <w:tcW w:w="432" w:type="pct"/>
            <w:tcBorders>
              <w:top w:val="outset" w:sz="6" w:space="0" w:color="414142"/>
              <w:left w:val="outset" w:sz="6" w:space="0" w:color="414142"/>
              <w:bottom w:val="outset" w:sz="6" w:space="0" w:color="414142"/>
              <w:right w:val="outset" w:sz="6" w:space="0" w:color="414142"/>
            </w:tcBorders>
            <w:hideMark/>
          </w:tcPr>
          <w:p w14:paraId="5DC09022"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3F663E2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5.1–6.0</w:t>
            </w:r>
          </w:p>
        </w:tc>
        <w:tc>
          <w:tcPr>
            <w:tcW w:w="432" w:type="pct"/>
            <w:tcBorders>
              <w:top w:val="outset" w:sz="6" w:space="0" w:color="414142"/>
              <w:left w:val="outset" w:sz="6" w:space="0" w:color="414142"/>
              <w:bottom w:val="outset" w:sz="6" w:space="0" w:color="414142"/>
              <w:right w:val="outset" w:sz="6" w:space="0" w:color="414142"/>
            </w:tcBorders>
            <w:hideMark/>
          </w:tcPr>
          <w:p w14:paraId="506AEA7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6.1–7.0</w:t>
            </w:r>
          </w:p>
        </w:tc>
        <w:tc>
          <w:tcPr>
            <w:tcW w:w="432" w:type="pct"/>
            <w:tcBorders>
              <w:top w:val="outset" w:sz="6" w:space="0" w:color="414142"/>
              <w:left w:val="outset" w:sz="6" w:space="0" w:color="414142"/>
              <w:bottom w:val="outset" w:sz="6" w:space="0" w:color="414142"/>
              <w:right w:val="outset" w:sz="6" w:space="0" w:color="414142"/>
            </w:tcBorders>
            <w:hideMark/>
          </w:tcPr>
          <w:p w14:paraId="30B15C40"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1F2CE39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7.1–8.0</w:t>
            </w:r>
          </w:p>
        </w:tc>
        <w:tc>
          <w:tcPr>
            <w:tcW w:w="432" w:type="pct"/>
            <w:tcBorders>
              <w:top w:val="outset" w:sz="6" w:space="0" w:color="414142"/>
              <w:left w:val="outset" w:sz="6" w:space="0" w:color="414142"/>
              <w:bottom w:val="outset" w:sz="6" w:space="0" w:color="414142"/>
              <w:right w:val="outset" w:sz="6" w:space="0" w:color="414142"/>
            </w:tcBorders>
            <w:hideMark/>
          </w:tcPr>
          <w:p w14:paraId="1824A1C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8.1–9.0</w:t>
            </w:r>
          </w:p>
        </w:tc>
        <w:tc>
          <w:tcPr>
            <w:tcW w:w="432" w:type="pct"/>
            <w:tcBorders>
              <w:top w:val="outset" w:sz="6" w:space="0" w:color="414142"/>
              <w:left w:val="outset" w:sz="6" w:space="0" w:color="414142"/>
              <w:bottom w:val="outset" w:sz="6" w:space="0" w:color="414142"/>
              <w:right w:val="outset" w:sz="6" w:space="0" w:color="414142"/>
            </w:tcBorders>
            <w:hideMark/>
          </w:tcPr>
          <w:p w14:paraId="505F1B6B"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6BABC6B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9.1–10.0</w:t>
            </w:r>
          </w:p>
        </w:tc>
        <w:tc>
          <w:tcPr>
            <w:tcW w:w="432" w:type="pct"/>
            <w:tcBorders>
              <w:top w:val="outset" w:sz="6" w:space="0" w:color="414142"/>
              <w:left w:val="outset" w:sz="6" w:space="0" w:color="414142"/>
              <w:bottom w:val="outset" w:sz="6" w:space="0" w:color="414142"/>
              <w:right w:val="outset" w:sz="6" w:space="0" w:color="414142"/>
            </w:tcBorders>
            <w:hideMark/>
          </w:tcPr>
          <w:p w14:paraId="37F2409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10.1–11.0</w:t>
            </w:r>
          </w:p>
        </w:tc>
        <w:tc>
          <w:tcPr>
            <w:tcW w:w="432" w:type="pct"/>
            <w:tcBorders>
              <w:top w:val="outset" w:sz="6" w:space="0" w:color="414142"/>
              <w:left w:val="outset" w:sz="6" w:space="0" w:color="414142"/>
              <w:bottom w:val="outset" w:sz="6" w:space="0" w:color="414142"/>
              <w:right w:val="outset" w:sz="6" w:space="0" w:color="414142"/>
            </w:tcBorders>
            <w:hideMark/>
          </w:tcPr>
          <w:p w14:paraId="63A4444E"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2FDD5CA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11.0</w:t>
            </w:r>
          </w:p>
        </w:tc>
        <w:tc>
          <w:tcPr>
            <w:tcW w:w="282" w:type="pct"/>
            <w:tcBorders>
              <w:top w:val="nil"/>
              <w:bottom w:val="nil"/>
              <w:right w:val="nil"/>
            </w:tcBorders>
            <w:vAlign w:val="center"/>
            <w:hideMark/>
          </w:tcPr>
          <w:p w14:paraId="5A39016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5AAEC961"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377D1D0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Neutral detergent fibre (NDF), %, in the dry matter</w:t>
            </w:r>
          </w:p>
        </w:tc>
        <w:tc>
          <w:tcPr>
            <w:tcW w:w="631" w:type="pct"/>
            <w:tcBorders>
              <w:top w:val="outset" w:sz="6" w:space="0" w:color="414142"/>
              <w:left w:val="outset" w:sz="6" w:space="0" w:color="414142"/>
              <w:bottom w:val="outset" w:sz="6" w:space="0" w:color="414142"/>
              <w:right w:val="outset" w:sz="6" w:space="0" w:color="414142"/>
            </w:tcBorders>
            <w:hideMark/>
          </w:tcPr>
          <w:p w14:paraId="55CE939E"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7101EF9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50.0</w:t>
            </w:r>
          </w:p>
        </w:tc>
        <w:tc>
          <w:tcPr>
            <w:tcW w:w="432" w:type="pct"/>
            <w:tcBorders>
              <w:top w:val="outset" w:sz="6" w:space="0" w:color="414142"/>
              <w:left w:val="outset" w:sz="6" w:space="0" w:color="414142"/>
              <w:bottom w:val="outset" w:sz="6" w:space="0" w:color="414142"/>
              <w:right w:val="outset" w:sz="6" w:space="0" w:color="414142"/>
            </w:tcBorders>
            <w:hideMark/>
          </w:tcPr>
          <w:p w14:paraId="7251298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47.1–50.0</w:t>
            </w:r>
          </w:p>
        </w:tc>
        <w:tc>
          <w:tcPr>
            <w:tcW w:w="432" w:type="pct"/>
            <w:tcBorders>
              <w:top w:val="outset" w:sz="6" w:space="0" w:color="414142"/>
              <w:left w:val="outset" w:sz="6" w:space="0" w:color="414142"/>
              <w:bottom w:val="outset" w:sz="6" w:space="0" w:color="414142"/>
              <w:right w:val="outset" w:sz="6" w:space="0" w:color="414142"/>
            </w:tcBorders>
            <w:hideMark/>
          </w:tcPr>
          <w:p w14:paraId="2EB215CD"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00FB2E8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44.1–47.0</w:t>
            </w:r>
          </w:p>
        </w:tc>
        <w:tc>
          <w:tcPr>
            <w:tcW w:w="432" w:type="pct"/>
            <w:tcBorders>
              <w:top w:val="outset" w:sz="6" w:space="0" w:color="414142"/>
              <w:left w:val="outset" w:sz="6" w:space="0" w:color="414142"/>
              <w:bottom w:val="outset" w:sz="6" w:space="0" w:color="414142"/>
              <w:right w:val="outset" w:sz="6" w:space="0" w:color="414142"/>
            </w:tcBorders>
            <w:hideMark/>
          </w:tcPr>
          <w:p w14:paraId="3F345E0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42.1–44.0</w:t>
            </w:r>
          </w:p>
        </w:tc>
        <w:tc>
          <w:tcPr>
            <w:tcW w:w="432" w:type="pct"/>
            <w:tcBorders>
              <w:top w:val="outset" w:sz="6" w:space="0" w:color="414142"/>
              <w:left w:val="outset" w:sz="6" w:space="0" w:color="414142"/>
              <w:bottom w:val="outset" w:sz="6" w:space="0" w:color="414142"/>
              <w:right w:val="outset" w:sz="6" w:space="0" w:color="414142"/>
            </w:tcBorders>
            <w:hideMark/>
          </w:tcPr>
          <w:p w14:paraId="57076DAF"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5307BAA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40.1–42.0</w:t>
            </w:r>
          </w:p>
        </w:tc>
        <w:tc>
          <w:tcPr>
            <w:tcW w:w="432" w:type="pct"/>
            <w:tcBorders>
              <w:top w:val="outset" w:sz="6" w:space="0" w:color="414142"/>
              <w:left w:val="outset" w:sz="6" w:space="0" w:color="414142"/>
              <w:bottom w:val="outset" w:sz="6" w:space="0" w:color="414142"/>
              <w:right w:val="outset" w:sz="6" w:space="0" w:color="414142"/>
            </w:tcBorders>
            <w:hideMark/>
          </w:tcPr>
          <w:p w14:paraId="6A90579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38.1–40.0</w:t>
            </w:r>
          </w:p>
        </w:tc>
        <w:tc>
          <w:tcPr>
            <w:tcW w:w="432" w:type="pct"/>
            <w:tcBorders>
              <w:top w:val="outset" w:sz="6" w:space="0" w:color="414142"/>
              <w:left w:val="outset" w:sz="6" w:space="0" w:color="414142"/>
              <w:bottom w:val="outset" w:sz="6" w:space="0" w:color="414142"/>
              <w:right w:val="outset" w:sz="6" w:space="0" w:color="414142"/>
            </w:tcBorders>
            <w:hideMark/>
          </w:tcPr>
          <w:p w14:paraId="3E7DC554"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7A07F03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36.1–38.0</w:t>
            </w:r>
          </w:p>
        </w:tc>
        <w:tc>
          <w:tcPr>
            <w:tcW w:w="432" w:type="pct"/>
            <w:tcBorders>
              <w:top w:val="outset" w:sz="6" w:space="0" w:color="414142"/>
              <w:left w:val="outset" w:sz="6" w:space="0" w:color="414142"/>
              <w:bottom w:val="outset" w:sz="6" w:space="0" w:color="414142"/>
              <w:right w:val="outset" w:sz="6" w:space="0" w:color="414142"/>
            </w:tcBorders>
            <w:hideMark/>
          </w:tcPr>
          <w:p w14:paraId="1D968F5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34.0–36.0</w:t>
            </w:r>
          </w:p>
        </w:tc>
        <w:tc>
          <w:tcPr>
            <w:tcW w:w="432" w:type="pct"/>
            <w:tcBorders>
              <w:top w:val="outset" w:sz="6" w:space="0" w:color="414142"/>
              <w:left w:val="outset" w:sz="6" w:space="0" w:color="414142"/>
              <w:bottom w:val="outset" w:sz="6" w:space="0" w:color="414142"/>
              <w:right w:val="outset" w:sz="6" w:space="0" w:color="414142"/>
            </w:tcBorders>
            <w:hideMark/>
          </w:tcPr>
          <w:p w14:paraId="3406137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282" w:type="pct"/>
            <w:tcBorders>
              <w:top w:val="nil"/>
              <w:bottom w:val="nil"/>
              <w:right w:val="nil"/>
            </w:tcBorders>
            <w:vAlign w:val="center"/>
            <w:hideMark/>
          </w:tcPr>
          <w:p w14:paraId="68247BD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31B3C2D7"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7E7080E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Acid detergent fibre (ADF), %, in the dry matter</w:t>
            </w:r>
          </w:p>
        </w:tc>
        <w:tc>
          <w:tcPr>
            <w:tcW w:w="631" w:type="pct"/>
            <w:tcBorders>
              <w:top w:val="outset" w:sz="6" w:space="0" w:color="414142"/>
              <w:left w:val="outset" w:sz="6" w:space="0" w:color="414142"/>
              <w:bottom w:val="outset" w:sz="6" w:space="0" w:color="414142"/>
              <w:right w:val="outset" w:sz="6" w:space="0" w:color="414142"/>
            </w:tcBorders>
            <w:hideMark/>
          </w:tcPr>
          <w:p w14:paraId="3D0D0E22"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38E3F27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32.0</w:t>
            </w:r>
          </w:p>
        </w:tc>
        <w:tc>
          <w:tcPr>
            <w:tcW w:w="432" w:type="pct"/>
            <w:tcBorders>
              <w:top w:val="outset" w:sz="6" w:space="0" w:color="414142"/>
              <w:left w:val="outset" w:sz="6" w:space="0" w:color="414142"/>
              <w:bottom w:val="outset" w:sz="6" w:space="0" w:color="414142"/>
              <w:right w:val="outset" w:sz="6" w:space="0" w:color="414142"/>
            </w:tcBorders>
            <w:hideMark/>
          </w:tcPr>
          <w:p w14:paraId="1BD976F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30.1–32.0</w:t>
            </w:r>
          </w:p>
        </w:tc>
        <w:tc>
          <w:tcPr>
            <w:tcW w:w="432" w:type="pct"/>
            <w:tcBorders>
              <w:top w:val="outset" w:sz="6" w:space="0" w:color="414142"/>
              <w:left w:val="outset" w:sz="6" w:space="0" w:color="414142"/>
              <w:bottom w:val="outset" w:sz="6" w:space="0" w:color="414142"/>
              <w:right w:val="outset" w:sz="6" w:space="0" w:color="414142"/>
            </w:tcBorders>
            <w:hideMark/>
          </w:tcPr>
          <w:p w14:paraId="00B6340F"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68F7D1C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29.1–30.0</w:t>
            </w:r>
          </w:p>
        </w:tc>
        <w:tc>
          <w:tcPr>
            <w:tcW w:w="432" w:type="pct"/>
            <w:tcBorders>
              <w:top w:val="outset" w:sz="6" w:space="0" w:color="414142"/>
              <w:left w:val="outset" w:sz="6" w:space="0" w:color="414142"/>
              <w:bottom w:val="outset" w:sz="6" w:space="0" w:color="414142"/>
              <w:right w:val="outset" w:sz="6" w:space="0" w:color="414142"/>
            </w:tcBorders>
            <w:hideMark/>
          </w:tcPr>
          <w:p w14:paraId="0636BCB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28.1–29.0</w:t>
            </w:r>
          </w:p>
        </w:tc>
        <w:tc>
          <w:tcPr>
            <w:tcW w:w="432" w:type="pct"/>
            <w:tcBorders>
              <w:top w:val="outset" w:sz="6" w:space="0" w:color="414142"/>
              <w:left w:val="outset" w:sz="6" w:space="0" w:color="414142"/>
              <w:bottom w:val="outset" w:sz="6" w:space="0" w:color="414142"/>
              <w:right w:val="outset" w:sz="6" w:space="0" w:color="414142"/>
            </w:tcBorders>
            <w:hideMark/>
          </w:tcPr>
          <w:p w14:paraId="7CF1C6F6"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626AC47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27.1–28.0</w:t>
            </w:r>
          </w:p>
        </w:tc>
        <w:tc>
          <w:tcPr>
            <w:tcW w:w="432" w:type="pct"/>
            <w:tcBorders>
              <w:top w:val="outset" w:sz="6" w:space="0" w:color="414142"/>
              <w:left w:val="outset" w:sz="6" w:space="0" w:color="414142"/>
              <w:bottom w:val="outset" w:sz="6" w:space="0" w:color="414142"/>
              <w:right w:val="outset" w:sz="6" w:space="0" w:color="414142"/>
            </w:tcBorders>
            <w:hideMark/>
          </w:tcPr>
          <w:p w14:paraId="34FF5DF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26.1–27.0</w:t>
            </w:r>
          </w:p>
        </w:tc>
        <w:tc>
          <w:tcPr>
            <w:tcW w:w="432" w:type="pct"/>
            <w:tcBorders>
              <w:top w:val="outset" w:sz="6" w:space="0" w:color="414142"/>
              <w:left w:val="outset" w:sz="6" w:space="0" w:color="414142"/>
              <w:bottom w:val="outset" w:sz="6" w:space="0" w:color="414142"/>
              <w:right w:val="outset" w:sz="6" w:space="0" w:color="414142"/>
            </w:tcBorders>
            <w:hideMark/>
          </w:tcPr>
          <w:p w14:paraId="43C5E0E5"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1951823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25.1–26.0</w:t>
            </w:r>
          </w:p>
        </w:tc>
        <w:tc>
          <w:tcPr>
            <w:tcW w:w="432" w:type="pct"/>
            <w:tcBorders>
              <w:top w:val="outset" w:sz="6" w:space="0" w:color="414142"/>
              <w:left w:val="outset" w:sz="6" w:space="0" w:color="414142"/>
              <w:bottom w:val="outset" w:sz="6" w:space="0" w:color="414142"/>
              <w:right w:val="outset" w:sz="6" w:space="0" w:color="414142"/>
            </w:tcBorders>
            <w:hideMark/>
          </w:tcPr>
          <w:p w14:paraId="66FC52D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24.0–25.0</w:t>
            </w:r>
          </w:p>
        </w:tc>
        <w:tc>
          <w:tcPr>
            <w:tcW w:w="432" w:type="pct"/>
            <w:tcBorders>
              <w:top w:val="outset" w:sz="6" w:space="0" w:color="414142"/>
              <w:left w:val="outset" w:sz="6" w:space="0" w:color="414142"/>
              <w:bottom w:val="outset" w:sz="6" w:space="0" w:color="414142"/>
              <w:right w:val="outset" w:sz="6" w:space="0" w:color="414142"/>
            </w:tcBorders>
            <w:hideMark/>
          </w:tcPr>
          <w:p w14:paraId="7902CF0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282" w:type="pct"/>
            <w:tcBorders>
              <w:top w:val="nil"/>
              <w:bottom w:val="nil"/>
              <w:right w:val="nil"/>
            </w:tcBorders>
            <w:vAlign w:val="center"/>
            <w:hideMark/>
          </w:tcPr>
          <w:p w14:paraId="7BCE3AD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r w:rsidR="00ED5F42" w:rsidRPr="00ED5F42" w14:paraId="1C5BECF7" w14:textId="77777777" w:rsidTr="005238D7">
        <w:tc>
          <w:tcPr>
            <w:tcW w:w="633" w:type="pct"/>
            <w:tcBorders>
              <w:top w:val="outset" w:sz="6" w:space="0" w:color="414142"/>
              <w:left w:val="outset" w:sz="6" w:space="0" w:color="414142"/>
              <w:bottom w:val="outset" w:sz="6" w:space="0" w:color="414142"/>
              <w:right w:val="outset" w:sz="6" w:space="0" w:color="414142"/>
            </w:tcBorders>
            <w:hideMark/>
          </w:tcPr>
          <w:p w14:paraId="5846744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Lodging resistance*</w:t>
            </w:r>
          </w:p>
        </w:tc>
        <w:tc>
          <w:tcPr>
            <w:tcW w:w="631" w:type="pct"/>
            <w:tcBorders>
              <w:top w:val="outset" w:sz="6" w:space="0" w:color="414142"/>
              <w:left w:val="outset" w:sz="6" w:space="0" w:color="414142"/>
              <w:bottom w:val="outset" w:sz="6" w:space="0" w:color="414142"/>
              <w:right w:val="outset" w:sz="6" w:space="0" w:color="414142"/>
            </w:tcBorders>
            <w:hideMark/>
          </w:tcPr>
          <w:p w14:paraId="21E73D7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32" w:type="pct"/>
            <w:tcBorders>
              <w:top w:val="outset" w:sz="6" w:space="0" w:color="414142"/>
              <w:left w:val="outset" w:sz="6" w:space="0" w:color="414142"/>
              <w:bottom w:val="outset" w:sz="6" w:space="0" w:color="414142"/>
              <w:right w:val="outset" w:sz="6" w:space="0" w:color="414142"/>
            </w:tcBorders>
            <w:hideMark/>
          </w:tcPr>
          <w:p w14:paraId="3F2D626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4B26074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tc>
        <w:tc>
          <w:tcPr>
            <w:tcW w:w="432" w:type="pct"/>
            <w:tcBorders>
              <w:top w:val="outset" w:sz="6" w:space="0" w:color="414142"/>
              <w:left w:val="outset" w:sz="6" w:space="0" w:color="414142"/>
              <w:bottom w:val="outset" w:sz="6" w:space="0" w:color="414142"/>
              <w:right w:val="outset" w:sz="6" w:space="0" w:color="414142"/>
            </w:tcBorders>
            <w:hideMark/>
          </w:tcPr>
          <w:p w14:paraId="0CF114A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17B2A59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tc>
        <w:tc>
          <w:tcPr>
            <w:tcW w:w="432" w:type="pct"/>
            <w:tcBorders>
              <w:top w:val="outset" w:sz="6" w:space="0" w:color="414142"/>
              <w:left w:val="outset" w:sz="6" w:space="0" w:color="414142"/>
              <w:bottom w:val="outset" w:sz="6" w:space="0" w:color="414142"/>
              <w:right w:val="outset" w:sz="6" w:space="0" w:color="414142"/>
            </w:tcBorders>
            <w:hideMark/>
          </w:tcPr>
          <w:p w14:paraId="3B88221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708FE28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tc>
        <w:tc>
          <w:tcPr>
            <w:tcW w:w="432" w:type="pct"/>
            <w:tcBorders>
              <w:top w:val="outset" w:sz="6" w:space="0" w:color="414142"/>
              <w:left w:val="outset" w:sz="6" w:space="0" w:color="414142"/>
              <w:bottom w:val="outset" w:sz="6" w:space="0" w:color="414142"/>
              <w:right w:val="outset" w:sz="6" w:space="0" w:color="414142"/>
            </w:tcBorders>
            <w:hideMark/>
          </w:tcPr>
          <w:p w14:paraId="5AF34F8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hideMark/>
          </w:tcPr>
          <w:p w14:paraId="433DF3A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tc>
        <w:tc>
          <w:tcPr>
            <w:tcW w:w="282" w:type="pct"/>
            <w:tcBorders>
              <w:top w:val="nil"/>
              <w:bottom w:val="nil"/>
              <w:right w:val="nil"/>
            </w:tcBorders>
            <w:vAlign w:val="center"/>
            <w:hideMark/>
          </w:tcPr>
          <w:p w14:paraId="3ABA690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r>
    </w:tbl>
    <w:p w14:paraId="0D9E74C8"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2F2E737" w14:textId="77777777" w:rsidR="00ED5F42" w:rsidRPr="00ED5F42"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 Score of the Indicators for the Assessment of the Value for the Cultivation and Use of Fodder Plant Varieties in 9-point Scale</w:t>
      </w:r>
    </w:p>
    <w:p w14:paraId="0B9CD232"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53"/>
        <w:gridCol w:w="871"/>
        <w:gridCol w:w="524"/>
        <w:gridCol w:w="942"/>
        <w:gridCol w:w="524"/>
        <w:gridCol w:w="942"/>
        <w:gridCol w:w="742"/>
        <w:gridCol w:w="942"/>
        <w:gridCol w:w="524"/>
        <w:gridCol w:w="942"/>
        <w:gridCol w:w="524"/>
        <w:gridCol w:w="425"/>
      </w:tblGrid>
      <w:tr w:rsidR="00ED5F42" w:rsidRPr="00ED5F42" w14:paraId="035C5AB8" w14:textId="77777777" w:rsidTr="00F2044F">
        <w:trPr>
          <w:gridAfter w:val="2"/>
          <w:wAfter w:w="524" w:type="pct"/>
        </w:trPr>
        <w:tc>
          <w:tcPr>
            <w:tcW w:w="4476" w:type="pct"/>
            <w:gridSpan w:val="10"/>
            <w:tcBorders>
              <w:top w:val="outset" w:sz="6" w:space="0" w:color="414142"/>
              <w:left w:val="outset" w:sz="6" w:space="0" w:color="414142"/>
              <w:bottom w:val="outset" w:sz="6" w:space="0" w:color="414142"/>
              <w:right w:val="outset" w:sz="6" w:space="0" w:color="414142"/>
            </w:tcBorders>
            <w:vAlign w:val="center"/>
            <w:hideMark/>
          </w:tcPr>
          <w:p w14:paraId="1A3877E5"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b/>
              </w:rPr>
              <w:t xml:space="preserve">2.1. Score of the indicators for the assessment of the value for the cultivation and use of field pea </w:t>
            </w:r>
            <w:r>
              <w:rPr>
                <w:rFonts w:ascii="Times New Roman" w:hAnsi="Times New Roman"/>
              </w:rPr>
              <w:t>(</w:t>
            </w:r>
            <w:r>
              <w:rPr>
                <w:rFonts w:ascii="Times New Roman" w:hAnsi="Times New Roman"/>
                <w:i/>
                <w:iCs/>
              </w:rPr>
              <w:t>Pisum sativum</w:t>
            </w:r>
            <w:r>
              <w:rPr>
                <w:rFonts w:ascii="Times New Roman" w:hAnsi="Times New Roman"/>
              </w:rPr>
              <w:t> L. (</w:t>
            </w:r>
            <w:r>
              <w:rPr>
                <w:rFonts w:ascii="Times New Roman" w:hAnsi="Times New Roman"/>
                <w:i/>
                <w:iCs/>
              </w:rPr>
              <w:t>partim</w:t>
            </w:r>
            <w:r>
              <w:rPr>
                <w:rFonts w:ascii="Times New Roman" w:hAnsi="Times New Roman"/>
              </w:rPr>
              <w:t xml:space="preserve">)) </w:t>
            </w:r>
            <w:r>
              <w:rPr>
                <w:rFonts w:ascii="Times New Roman" w:hAnsi="Times New Roman"/>
                <w:b/>
              </w:rPr>
              <w:t>varieties in 9-point scale</w:t>
            </w:r>
          </w:p>
        </w:tc>
      </w:tr>
      <w:tr w:rsidR="00ED5F42" w:rsidRPr="00ED5F42" w14:paraId="1D462B24" w14:textId="77777777" w:rsidTr="00F2044F">
        <w:trPr>
          <w:gridAfter w:val="2"/>
          <w:wAfter w:w="524" w:type="pct"/>
        </w:trPr>
        <w:tc>
          <w:tcPr>
            <w:tcW w:w="637" w:type="pct"/>
            <w:vMerge w:val="restart"/>
            <w:tcBorders>
              <w:top w:val="outset" w:sz="6" w:space="0" w:color="414142"/>
              <w:left w:val="outset" w:sz="6" w:space="0" w:color="414142"/>
              <w:bottom w:val="outset" w:sz="6" w:space="0" w:color="414142"/>
              <w:right w:val="outset" w:sz="6" w:space="0" w:color="414142"/>
            </w:tcBorders>
            <w:vAlign w:val="center"/>
            <w:hideMark/>
          </w:tcPr>
          <w:p w14:paraId="0911061C"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Indicators</w:t>
            </w:r>
          </w:p>
        </w:tc>
        <w:tc>
          <w:tcPr>
            <w:tcW w:w="3839" w:type="pct"/>
            <w:gridSpan w:val="9"/>
            <w:tcBorders>
              <w:top w:val="outset" w:sz="6" w:space="0" w:color="414142"/>
              <w:left w:val="outset" w:sz="6" w:space="0" w:color="414142"/>
              <w:bottom w:val="outset" w:sz="6" w:space="0" w:color="414142"/>
              <w:right w:val="outset" w:sz="6" w:space="0" w:color="414142"/>
            </w:tcBorders>
            <w:vAlign w:val="center"/>
            <w:hideMark/>
          </w:tcPr>
          <w:p w14:paraId="6D241BAA"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Points</w:t>
            </w:r>
          </w:p>
        </w:tc>
      </w:tr>
      <w:tr w:rsidR="00ED5F42" w:rsidRPr="00ED5F42" w14:paraId="2D281D0F" w14:textId="77777777" w:rsidTr="00F2044F">
        <w:trPr>
          <w:gridAfter w:val="2"/>
          <w:wAfter w:w="524" w:type="pct"/>
        </w:trPr>
        <w:tc>
          <w:tcPr>
            <w:tcW w:w="637" w:type="pct"/>
            <w:vMerge/>
            <w:tcBorders>
              <w:top w:val="outset" w:sz="6" w:space="0" w:color="414142"/>
              <w:left w:val="outset" w:sz="6" w:space="0" w:color="414142"/>
              <w:bottom w:val="outset" w:sz="6" w:space="0" w:color="414142"/>
              <w:right w:val="outset" w:sz="6" w:space="0" w:color="414142"/>
            </w:tcBorders>
            <w:vAlign w:val="center"/>
            <w:hideMark/>
          </w:tcPr>
          <w:p w14:paraId="27F1CA96" w14:textId="77777777" w:rsidR="00ED5F42" w:rsidRPr="001002BE" w:rsidRDefault="00ED5F42" w:rsidP="005238D7">
            <w:pPr>
              <w:spacing w:after="0" w:line="240" w:lineRule="auto"/>
              <w:jc w:val="center"/>
              <w:rPr>
                <w:rFonts w:ascii="Times New Roman" w:eastAsia="Times New Roman" w:hAnsi="Times New Roman" w:cs="Times New Roman"/>
                <w:noProof/>
                <w:lang w:val="en-US" w:eastAsia="lv-LV"/>
              </w:rPr>
            </w:pP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1F5B36A"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1</w:t>
            </w:r>
          </w:p>
        </w:tc>
        <w:tc>
          <w:tcPr>
            <w:tcW w:w="289" w:type="pct"/>
            <w:tcBorders>
              <w:top w:val="outset" w:sz="6" w:space="0" w:color="414142"/>
              <w:left w:val="outset" w:sz="6" w:space="0" w:color="414142"/>
              <w:bottom w:val="outset" w:sz="6" w:space="0" w:color="414142"/>
              <w:right w:val="outset" w:sz="6" w:space="0" w:color="414142"/>
            </w:tcBorders>
            <w:vAlign w:val="center"/>
            <w:hideMark/>
          </w:tcPr>
          <w:p w14:paraId="49F09198"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2</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2D0E54E1"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3</w:t>
            </w:r>
          </w:p>
        </w:tc>
        <w:tc>
          <w:tcPr>
            <w:tcW w:w="289" w:type="pct"/>
            <w:tcBorders>
              <w:top w:val="outset" w:sz="6" w:space="0" w:color="414142"/>
              <w:left w:val="outset" w:sz="6" w:space="0" w:color="414142"/>
              <w:bottom w:val="outset" w:sz="6" w:space="0" w:color="414142"/>
              <w:right w:val="outset" w:sz="6" w:space="0" w:color="414142"/>
            </w:tcBorders>
            <w:vAlign w:val="center"/>
            <w:hideMark/>
          </w:tcPr>
          <w:p w14:paraId="19DB125C"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4</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045C0601"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5</w:t>
            </w:r>
          </w:p>
        </w:tc>
        <w:tc>
          <w:tcPr>
            <w:tcW w:w="410" w:type="pct"/>
            <w:tcBorders>
              <w:top w:val="outset" w:sz="6" w:space="0" w:color="414142"/>
              <w:left w:val="outset" w:sz="6" w:space="0" w:color="414142"/>
              <w:bottom w:val="outset" w:sz="6" w:space="0" w:color="414142"/>
              <w:right w:val="outset" w:sz="6" w:space="0" w:color="414142"/>
            </w:tcBorders>
            <w:vAlign w:val="center"/>
            <w:hideMark/>
          </w:tcPr>
          <w:p w14:paraId="595EF8C7"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6</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2B7ACEC6"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7</w:t>
            </w:r>
          </w:p>
        </w:tc>
        <w:tc>
          <w:tcPr>
            <w:tcW w:w="289" w:type="pct"/>
            <w:tcBorders>
              <w:top w:val="outset" w:sz="6" w:space="0" w:color="414142"/>
              <w:left w:val="outset" w:sz="6" w:space="0" w:color="414142"/>
              <w:bottom w:val="outset" w:sz="6" w:space="0" w:color="414142"/>
              <w:right w:val="outset" w:sz="6" w:space="0" w:color="414142"/>
            </w:tcBorders>
            <w:vAlign w:val="center"/>
            <w:hideMark/>
          </w:tcPr>
          <w:p w14:paraId="215B4BA9"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8</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4672620B"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9</w:t>
            </w:r>
          </w:p>
        </w:tc>
      </w:tr>
      <w:tr w:rsidR="00ED5F42" w:rsidRPr="00ED5F42" w14:paraId="71245CBC" w14:textId="77777777" w:rsidTr="00F2044F">
        <w:trPr>
          <w:gridAfter w:val="2"/>
          <w:wAfter w:w="524" w:type="pct"/>
        </w:trPr>
        <w:tc>
          <w:tcPr>
            <w:tcW w:w="637" w:type="pct"/>
            <w:tcBorders>
              <w:top w:val="outset" w:sz="6" w:space="0" w:color="414142"/>
              <w:left w:val="outset" w:sz="6" w:space="0" w:color="414142"/>
              <w:bottom w:val="outset" w:sz="6" w:space="0" w:color="414142"/>
              <w:right w:val="outset" w:sz="6" w:space="0" w:color="414142"/>
            </w:tcBorders>
            <w:hideMark/>
          </w:tcPr>
          <w:p w14:paraId="76EF92DA"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Seed yield, % (in comparison with the standard variety or the average indicator of standard varieties) in pure sowing**</w:t>
            </w:r>
          </w:p>
        </w:tc>
        <w:tc>
          <w:tcPr>
            <w:tcW w:w="481" w:type="pct"/>
            <w:tcBorders>
              <w:top w:val="outset" w:sz="6" w:space="0" w:color="414142"/>
              <w:left w:val="outset" w:sz="6" w:space="0" w:color="414142"/>
              <w:bottom w:val="outset" w:sz="6" w:space="0" w:color="414142"/>
              <w:right w:val="outset" w:sz="6" w:space="0" w:color="414142"/>
            </w:tcBorders>
            <w:hideMark/>
          </w:tcPr>
          <w:p w14:paraId="5FE19D32"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low</w:t>
            </w:r>
          </w:p>
        </w:tc>
        <w:tc>
          <w:tcPr>
            <w:tcW w:w="289" w:type="pct"/>
            <w:tcBorders>
              <w:top w:val="outset" w:sz="6" w:space="0" w:color="414142"/>
              <w:left w:val="outset" w:sz="6" w:space="0" w:color="414142"/>
              <w:bottom w:val="outset" w:sz="6" w:space="0" w:color="414142"/>
              <w:right w:val="outset" w:sz="6" w:space="0" w:color="414142"/>
            </w:tcBorders>
            <w:hideMark/>
          </w:tcPr>
          <w:p w14:paraId="6D58657F"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66–75</w:t>
            </w:r>
          </w:p>
        </w:tc>
        <w:tc>
          <w:tcPr>
            <w:tcW w:w="520" w:type="pct"/>
            <w:tcBorders>
              <w:top w:val="outset" w:sz="6" w:space="0" w:color="414142"/>
              <w:left w:val="outset" w:sz="6" w:space="0" w:color="414142"/>
              <w:bottom w:val="outset" w:sz="6" w:space="0" w:color="414142"/>
              <w:right w:val="outset" w:sz="6" w:space="0" w:color="414142"/>
            </w:tcBorders>
            <w:hideMark/>
          </w:tcPr>
          <w:p w14:paraId="733AAD46"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low</w:t>
            </w:r>
          </w:p>
          <w:p w14:paraId="2D164540"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76–85</w:t>
            </w:r>
          </w:p>
        </w:tc>
        <w:tc>
          <w:tcPr>
            <w:tcW w:w="289" w:type="pct"/>
            <w:tcBorders>
              <w:top w:val="outset" w:sz="6" w:space="0" w:color="414142"/>
              <w:left w:val="outset" w:sz="6" w:space="0" w:color="414142"/>
              <w:bottom w:val="outset" w:sz="6" w:space="0" w:color="414142"/>
              <w:right w:val="outset" w:sz="6" w:space="0" w:color="414142"/>
            </w:tcBorders>
            <w:hideMark/>
          </w:tcPr>
          <w:p w14:paraId="4A6B749A"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86–95</w:t>
            </w:r>
          </w:p>
        </w:tc>
        <w:tc>
          <w:tcPr>
            <w:tcW w:w="520" w:type="pct"/>
            <w:tcBorders>
              <w:top w:val="outset" w:sz="6" w:space="0" w:color="414142"/>
              <w:left w:val="outset" w:sz="6" w:space="0" w:color="414142"/>
              <w:bottom w:val="outset" w:sz="6" w:space="0" w:color="414142"/>
              <w:right w:val="outset" w:sz="6" w:space="0" w:color="414142"/>
            </w:tcBorders>
            <w:hideMark/>
          </w:tcPr>
          <w:p w14:paraId="1765154F"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medium</w:t>
            </w:r>
          </w:p>
          <w:p w14:paraId="1BEF379E"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96–105</w:t>
            </w:r>
          </w:p>
        </w:tc>
        <w:tc>
          <w:tcPr>
            <w:tcW w:w="410" w:type="pct"/>
            <w:tcBorders>
              <w:top w:val="outset" w:sz="6" w:space="0" w:color="414142"/>
              <w:left w:val="outset" w:sz="6" w:space="0" w:color="414142"/>
              <w:bottom w:val="outset" w:sz="6" w:space="0" w:color="414142"/>
              <w:right w:val="outset" w:sz="6" w:space="0" w:color="414142"/>
            </w:tcBorders>
            <w:hideMark/>
          </w:tcPr>
          <w:p w14:paraId="4335598D"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106–115</w:t>
            </w:r>
          </w:p>
        </w:tc>
        <w:tc>
          <w:tcPr>
            <w:tcW w:w="520" w:type="pct"/>
            <w:tcBorders>
              <w:top w:val="outset" w:sz="6" w:space="0" w:color="414142"/>
              <w:left w:val="outset" w:sz="6" w:space="0" w:color="414142"/>
              <w:bottom w:val="outset" w:sz="6" w:space="0" w:color="414142"/>
              <w:right w:val="outset" w:sz="6" w:space="0" w:color="414142"/>
            </w:tcBorders>
            <w:hideMark/>
          </w:tcPr>
          <w:p w14:paraId="70B9560E"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high</w:t>
            </w:r>
          </w:p>
          <w:p w14:paraId="11273D2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116–125</w:t>
            </w:r>
          </w:p>
        </w:tc>
        <w:tc>
          <w:tcPr>
            <w:tcW w:w="289" w:type="pct"/>
            <w:tcBorders>
              <w:top w:val="outset" w:sz="6" w:space="0" w:color="414142"/>
              <w:left w:val="outset" w:sz="6" w:space="0" w:color="414142"/>
              <w:bottom w:val="outset" w:sz="6" w:space="0" w:color="414142"/>
              <w:right w:val="outset" w:sz="6" w:space="0" w:color="414142"/>
            </w:tcBorders>
            <w:hideMark/>
          </w:tcPr>
          <w:p w14:paraId="296150D7"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126–135</w:t>
            </w:r>
          </w:p>
        </w:tc>
        <w:tc>
          <w:tcPr>
            <w:tcW w:w="520" w:type="pct"/>
            <w:tcBorders>
              <w:top w:val="outset" w:sz="6" w:space="0" w:color="414142"/>
              <w:left w:val="outset" w:sz="6" w:space="0" w:color="414142"/>
              <w:bottom w:val="outset" w:sz="6" w:space="0" w:color="414142"/>
              <w:right w:val="outset" w:sz="6" w:space="0" w:color="414142"/>
            </w:tcBorders>
            <w:hideMark/>
          </w:tcPr>
          <w:p w14:paraId="15671BE1"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high</w:t>
            </w:r>
          </w:p>
          <w:p w14:paraId="2FA53D10"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&gt; 135</w:t>
            </w:r>
          </w:p>
        </w:tc>
      </w:tr>
      <w:tr w:rsidR="00ED5F42" w:rsidRPr="00ED5F42" w14:paraId="11F54AE4" w14:textId="77777777" w:rsidTr="00F2044F">
        <w:trPr>
          <w:gridAfter w:val="2"/>
          <w:wAfter w:w="524" w:type="pct"/>
        </w:trPr>
        <w:tc>
          <w:tcPr>
            <w:tcW w:w="637" w:type="pct"/>
            <w:tcBorders>
              <w:top w:val="outset" w:sz="6" w:space="0" w:color="414142"/>
              <w:left w:val="outset" w:sz="6" w:space="0" w:color="414142"/>
              <w:bottom w:val="outset" w:sz="6" w:space="0" w:color="414142"/>
              <w:right w:val="outset" w:sz="6" w:space="0" w:color="414142"/>
            </w:tcBorders>
            <w:hideMark/>
          </w:tcPr>
          <w:p w14:paraId="1B0694E8"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Lodging resistance</w:t>
            </w:r>
          </w:p>
        </w:tc>
        <w:tc>
          <w:tcPr>
            <w:tcW w:w="481" w:type="pct"/>
            <w:tcBorders>
              <w:top w:val="outset" w:sz="6" w:space="0" w:color="414142"/>
              <w:left w:val="outset" w:sz="6" w:space="0" w:color="414142"/>
              <w:bottom w:val="outset" w:sz="6" w:space="0" w:color="414142"/>
              <w:right w:val="outset" w:sz="6" w:space="0" w:color="414142"/>
            </w:tcBorders>
            <w:hideMark/>
          </w:tcPr>
          <w:p w14:paraId="668B3E7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low</w:t>
            </w:r>
          </w:p>
        </w:tc>
        <w:tc>
          <w:tcPr>
            <w:tcW w:w="289" w:type="pct"/>
            <w:tcBorders>
              <w:top w:val="outset" w:sz="6" w:space="0" w:color="414142"/>
              <w:left w:val="outset" w:sz="6" w:space="0" w:color="414142"/>
              <w:bottom w:val="outset" w:sz="6" w:space="0" w:color="414142"/>
              <w:right w:val="outset" w:sz="6" w:space="0" w:color="414142"/>
            </w:tcBorders>
            <w:hideMark/>
          </w:tcPr>
          <w:p w14:paraId="06E7CE7F"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05E99643"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low</w:t>
            </w:r>
          </w:p>
        </w:tc>
        <w:tc>
          <w:tcPr>
            <w:tcW w:w="289" w:type="pct"/>
            <w:tcBorders>
              <w:top w:val="outset" w:sz="6" w:space="0" w:color="414142"/>
              <w:left w:val="outset" w:sz="6" w:space="0" w:color="414142"/>
              <w:bottom w:val="outset" w:sz="6" w:space="0" w:color="414142"/>
              <w:right w:val="outset" w:sz="6" w:space="0" w:color="414142"/>
            </w:tcBorders>
            <w:hideMark/>
          </w:tcPr>
          <w:p w14:paraId="6D363DB0"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54E96F5D"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medium</w:t>
            </w:r>
          </w:p>
        </w:tc>
        <w:tc>
          <w:tcPr>
            <w:tcW w:w="410" w:type="pct"/>
            <w:tcBorders>
              <w:top w:val="outset" w:sz="6" w:space="0" w:color="414142"/>
              <w:left w:val="outset" w:sz="6" w:space="0" w:color="414142"/>
              <w:bottom w:val="outset" w:sz="6" w:space="0" w:color="414142"/>
              <w:right w:val="outset" w:sz="6" w:space="0" w:color="414142"/>
            </w:tcBorders>
            <w:hideMark/>
          </w:tcPr>
          <w:p w14:paraId="1A622851"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42B1639F"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high</w:t>
            </w:r>
          </w:p>
        </w:tc>
        <w:tc>
          <w:tcPr>
            <w:tcW w:w="289" w:type="pct"/>
            <w:tcBorders>
              <w:top w:val="outset" w:sz="6" w:space="0" w:color="414142"/>
              <w:left w:val="outset" w:sz="6" w:space="0" w:color="414142"/>
              <w:bottom w:val="outset" w:sz="6" w:space="0" w:color="414142"/>
              <w:right w:val="outset" w:sz="6" w:space="0" w:color="414142"/>
            </w:tcBorders>
            <w:hideMark/>
          </w:tcPr>
          <w:p w14:paraId="2A47AD72"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1AD5AA5C"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high</w:t>
            </w:r>
          </w:p>
        </w:tc>
      </w:tr>
      <w:tr w:rsidR="00ED5F42" w:rsidRPr="00ED5F42" w14:paraId="2C2C49CA" w14:textId="77777777" w:rsidTr="00F2044F">
        <w:trPr>
          <w:gridAfter w:val="2"/>
          <w:wAfter w:w="524" w:type="pct"/>
        </w:trPr>
        <w:tc>
          <w:tcPr>
            <w:tcW w:w="637" w:type="pct"/>
            <w:tcBorders>
              <w:top w:val="outset" w:sz="6" w:space="0" w:color="414142"/>
              <w:left w:val="outset" w:sz="6" w:space="0" w:color="414142"/>
              <w:bottom w:val="outset" w:sz="6" w:space="0" w:color="414142"/>
              <w:right w:val="outset" w:sz="6" w:space="0" w:color="414142"/>
            </w:tcBorders>
            <w:hideMark/>
          </w:tcPr>
          <w:p w14:paraId="0A46BA8A"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Winter hardiness (for winter forms)</w:t>
            </w:r>
          </w:p>
        </w:tc>
        <w:tc>
          <w:tcPr>
            <w:tcW w:w="481" w:type="pct"/>
            <w:tcBorders>
              <w:top w:val="outset" w:sz="6" w:space="0" w:color="414142"/>
              <w:left w:val="outset" w:sz="6" w:space="0" w:color="414142"/>
              <w:bottom w:val="outset" w:sz="6" w:space="0" w:color="414142"/>
              <w:right w:val="outset" w:sz="6" w:space="0" w:color="414142"/>
            </w:tcBorders>
            <w:hideMark/>
          </w:tcPr>
          <w:p w14:paraId="566EEBF7"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poor</w:t>
            </w:r>
          </w:p>
        </w:tc>
        <w:tc>
          <w:tcPr>
            <w:tcW w:w="289" w:type="pct"/>
            <w:tcBorders>
              <w:top w:val="outset" w:sz="6" w:space="0" w:color="414142"/>
              <w:left w:val="outset" w:sz="6" w:space="0" w:color="414142"/>
              <w:bottom w:val="outset" w:sz="6" w:space="0" w:color="414142"/>
              <w:right w:val="outset" w:sz="6" w:space="0" w:color="414142"/>
            </w:tcBorders>
            <w:hideMark/>
          </w:tcPr>
          <w:p w14:paraId="785F4688"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7A21CD82"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poor</w:t>
            </w:r>
          </w:p>
        </w:tc>
        <w:tc>
          <w:tcPr>
            <w:tcW w:w="289" w:type="pct"/>
            <w:tcBorders>
              <w:top w:val="outset" w:sz="6" w:space="0" w:color="414142"/>
              <w:left w:val="outset" w:sz="6" w:space="0" w:color="414142"/>
              <w:bottom w:val="outset" w:sz="6" w:space="0" w:color="414142"/>
              <w:right w:val="outset" w:sz="6" w:space="0" w:color="414142"/>
            </w:tcBorders>
            <w:hideMark/>
          </w:tcPr>
          <w:p w14:paraId="7DD5E909"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125A055E"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medium </w:t>
            </w:r>
          </w:p>
        </w:tc>
        <w:tc>
          <w:tcPr>
            <w:tcW w:w="410" w:type="pct"/>
            <w:tcBorders>
              <w:top w:val="outset" w:sz="6" w:space="0" w:color="414142"/>
              <w:left w:val="outset" w:sz="6" w:space="0" w:color="414142"/>
              <w:bottom w:val="outset" w:sz="6" w:space="0" w:color="414142"/>
              <w:right w:val="outset" w:sz="6" w:space="0" w:color="414142"/>
            </w:tcBorders>
            <w:hideMark/>
          </w:tcPr>
          <w:p w14:paraId="228CADCF"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09F49CB1"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good </w:t>
            </w:r>
          </w:p>
        </w:tc>
        <w:tc>
          <w:tcPr>
            <w:tcW w:w="289" w:type="pct"/>
            <w:tcBorders>
              <w:top w:val="outset" w:sz="6" w:space="0" w:color="414142"/>
              <w:left w:val="outset" w:sz="6" w:space="0" w:color="414142"/>
              <w:bottom w:val="outset" w:sz="6" w:space="0" w:color="414142"/>
              <w:right w:val="outset" w:sz="6" w:space="0" w:color="414142"/>
            </w:tcBorders>
            <w:hideMark/>
          </w:tcPr>
          <w:p w14:paraId="082BF883"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19E974A3"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good</w:t>
            </w:r>
          </w:p>
        </w:tc>
      </w:tr>
      <w:tr w:rsidR="00ED5F42" w:rsidRPr="00ED5F42" w14:paraId="4043EA97" w14:textId="77777777" w:rsidTr="00F2044F">
        <w:trPr>
          <w:gridAfter w:val="2"/>
          <w:wAfter w:w="524" w:type="pct"/>
        </w:trPr>
        <w:tc>
          <w:tcPr>
            <w:tcW w:w="637" w:type="pct"/>
            <w:tcBorders>
              <w:top w:val="outset" w:sz="6" w:space="0" w:color="414142"/>
              <w:left w:val="outset" w:sz="6" w:space="0" w:color="414142"/>
              <w:bottom w:val="single" w:sz="6" w:space="0" w:color="414142"/>
              <w:right w:val="outset" w:sz="6" w:space="0" w:color="414142"/>
            </w:tcBorders>
            <w:hideMark/>
          </w:tcPr>
          <w:p w14:paraId="3A17832E"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Protein content in seeds, %</w:t>
            </w:r>
          </w:p>
        </w:tc>
        <w:tc>
          <w:tcPr>
            <w:tcW w:w="481" w:type="pct"/>
            <w:tcBorders>
              <w:top w:val="outset" w:sz="6" w:space="0" w:color="414142"/>
              <w:left w:val="outset" w:sz="6" w:space="0" w:color="414142"/>
              <w:bottom w:val="single" w:sz="6" w:space="0" w:color="414142"/>
              <w:right w:val="outset" w:sz="6" w:space="0" w:color="414142"/>
            </w:tcBorders>
            <w:hideMark/>
          </w:tcPr>
          <w:p w14:paraId="3310496A"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low</w:t>
            </w:r>
          </w:p>
        </w:tc>
        <w:tc>
          <w:tcPr>
            <w:tcW w:w="289" w:type="pct"/>
            <w:tcBorders>
              <w:top w:val="outset" w:sz="6" w:space="0" w:color="414142"/>
              <w:left w:val="outset" w:sz="6" w:space="0" w:color="414142"/>
              <w:bottom w:val="single" w:sz="6" w:space="0" w:color="414142"/>
              <w:right w:val="outset" w:sz="6" w:space="0" w:color="414142"/>
            </w:tcBorders>
            <w:hideMark/>
          </w:tcPr>
          <w:p w14:paraId="12DD28D9"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17.1–18.0</w:t>
            </w:r>
          </w:p>
        </w:tc>
        <w:tc>
          <w:tcPr>
            <w:tcW w:w="520" w:type="pct"/>
            <w:tcBorders>
              <w:top w:val="outset" w:sz="6" w:space="0" w:color="414142"/>
              <w:left w:val="outset" w:sz="6" w:space="0" w:color="414142"/>
              <w:bottom w:val="single" w:sz="6" w:space="0" w:color="414142"/>
              <w:right w:val="outset" w:sz="6" w:space="0" w:color="414142"/>
            </w:tcBorders>
            <w:hideMark/>
          </w:tcPr>
          <w:p w14:paraId="4974CF4B"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low</w:t>
            </w:r>
          </w:p>
          <w:p w14:paraId="21414E82"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18.1–19.0</w:t>
            </w:r>
          </w:p>
        </w:tc>
        <w:tc>
          <w:tcPr>
            <w:tcW w:w="289" w:type="pct"/>
            <w:tcBorders>
              <w:top w:val="outset" w:sz="6" w:space="0" w:color="414142"/>
              <w:left w:val="outset" w:sz="6" w:space="0" w:color="414142"/>
              <w:bottom w:val="single" w:sz="6" w:space="0" w:color="414142"/>
              <w:right w:val="outset" w:sz="6" w:space="0" w:color="414142"/>
            </w:tcBorders>
            <w:hideMark/>
          </w:tcPr>
          <w:p w14:paraId="616D9808"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19.1–20.0</w:t>
            </w:r>
          </w:p>
        </w:tc>
        <w:tc>
          <w:tcPr>
            <w:tcW w:w="520" w:type="pct"/>
            <w:tcBorders>
              <w:top w:val="outset" w:sz="6" w:space="0" w:color="414142"/>
              <w:left w:val="outset" w:sz="6" w:space="0" w:color="414142"/>
              <w:bottom w:val="single" w:sz="6" w:space="0" w:color="414142"/>
              <w:right w:val="outset" w:sz="6" w:space="0" w:color="414142"/>
            </w:tcBorders>
            <w:hideMark/>
          </w:tcPr>
          <w:p w14:paraId="446E5DB2"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medium</w:t>
            </w:r>
          </w:p>
          <w:p w14:paraId="590D59FE"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20.1–21.0</w:t>
            </w:r>
          </w:p>
        </w:tc>
        <w:tc>
          <w:tcPr>
            <w:tcW w:w="410" w:type="pct"/>
            <w:tcBorders>
              <w:top w:val="outset" w:sz="6" w:space="0" w:color="414142"/>
              <w:left w:val="outset" w:sz="6" w:space="0" w:color="414142"/>
              <w:bottom w:val="single" w:sz="6" w:space="0" w:color="414142"/>
              <w:right w:val="outset" w:sz="6" w:space="0" w:color="414142"/>
            </w:tcBorders>
            <w:hideMark/>
          </w:tcPr>
          <w:p w14:paraId="7042476D"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21.1–22.0</w:t>
            </w:r>
          </w:p>
        </w:tc>
        <w:tc>
          <w:tcPr>
            <w:tcW w:w="520" w:type="pct"/>
            <w:tcBorders>
              <w:top w:val="outset" w:sz="6" w:space="0" w:color="414142"/>
              <w:left w:val="outset" w:sz="6" w:space="0" w:color="414142"/>
              <w:bottom w:val="single" w:sz="6" w:space="0" w:color="414142"/>
              <w:right w:val="outset" w:sz="6" w:space="0" w:color="414142"/>
            </w:tcBorders>
            <w:hideMark/>
          </w:tcPr>
          <w:p w14:paraId="39BB1EDA"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high</w:t>
            </w:r>
          </w:p>
          <w:p w14:paraId="5A9B6D95"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22.1–23.0</w:t>
            </w:r>
          </w:p>
        </w:tc>
        <w:tc>
          <w:tcPr>
            <w:tcW w:w="289" w:type="pct"/>
            <w:tcBorders>
              <w:top w:val="outset" w:sz="6" w:space="0" w:color="414142"/>
              <w:left w:val="outset" w:sz="6" w:space="0" w:color="414142"/>
              <w:bottom w:val="single" w:sz="6" w:space="0" w:color="414142"/>
              <w:right w:val="outset" w:sz="6" w:space="0" w:color="414142"/>
            </w:tcBorders>
            <w:hideMark/>
          </w:tcPr>
          <w:p w14:paraId="17C7C58C"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23.1–25.0</w:t>
            </w:r>
          </w:p>
        </w:tc>
        <w:tc>
          <w:tcPr>
            <w:tcW w:w="520" w:type="pct"/>
            <w:tcBorders>
              <w:top w:val="outset" w:sz="6" w:space="0" w:color="414142"/>
              <w:left w:val="outset" w:sz="6" w:space="0" w:color="414142"/>
              <w:bottom w:val="single" w:sz="6" w:space="0" w:color="414142"/>
              <w:right w:val="outset" w:sz="6" w:space="0" w:color="414142"/>
            </w:tcBorders>
            <w:hideMark/>
          </w:tcPr>
          <w:p w14:paraId="65F24C39"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high</w:t>
            </w:r>
          </w:p>
          <w:p w14:paraId="1B6301AC"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&gt; 25.0</w:t>
            </w:r>
          </w:p>
        </w:tc>
      </w:tr>
      <w:tr w:rsidR="00ED5F42" w:rsidRPr="00ED5F42" w14:paraId="30BBD9E1" w14:textId="77777777" w:rsidTr="00F2044F">
        <w:trPr>
          <w:gridAfter w:val="2"/>
          <w:wAfter w:w="524" w:type="pct"/>
        </w:trPr>
        <w:tc>
          <w:tcPr>
            <w:tcW w:w="637" w:type="pct"/>
            <w:tcBorders>
              <w:top w:val="outset" w:sz="6" w:space="0" w:color="414142"/>
              <w:left w:val="nil"/>
              <w:bottom w:val="nil"/>
              <w:right w:val="nil"/>
            </w:tcBorders>
            <w:hideMark/>
          </w:tcPr>
          <w:p w14:paraId="088B8B29"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481" w:type="pct"/>
            <w:tcBorders>
              <w:top w:val="outset" w:sz="6" w:space="0" w:color="414142"/>
              <w:left w:val="nil"/>
              <w:bottom w:val="nil"/>
              <w:right w:val="nil"/>
            </w:tcBorders>
            <w:hideMark/>
          </w:tcPr>
          <w:p w14:paraId="6C665160"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289" w:type="pct"/>
            <w:tcBorders>
              <w:top w:val="outset" w:sz="6" w:space="0" w:color="414142"/>
              <w:left w:val="nil"/>
              <w:bottom w:val="nil"/>
              <w:right w:val="nil"/>
            </w:tcBorders>
            <w:hideMark/>
          </w:tcPr>
          <w:p w14:paraId="2C4CB388"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nil"/>
              <w:bottom w:val="nil"/>
              <w:right w:val="nil"/>
            </w:tcBorders>
            <w:hideMark/>
          </w:tcPr>
          <w:p w14:paraId="1590325D"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289" w:type="pct"/>
            <w:tcBorders>
              <w:top w:val="outset" w:sz="6" w:space="0" w:color="414142"/>
              <w:left w:val="nil"/>
              <w:bottom w:val="nil"/>
              <w:right w:val="nil"/>
            </w:tcBorders>
            <w:hideMark/>
          </w:tcPr>
          <w:p w14:paraId="57E8D7F9"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nil"/>
              <w:bottom w:val="nil"/>
              <w:right w:val="nil"/>
            </w:tcBorders>
            <w:hideMark/>
          </w:tcPr>
          <w:p w14:paraId="1AB26285"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410" w:type="pct"/>
            <w:tcBorders>
              <w:top w:val="outset" w:sz="6" w:space="0" w:color="414142"/>
              <w:left w:val="nil"/>
              <w:bottom w:val="nil"/>
              <w:right w:val="nil"/>
            </w:tcBorders>
            <w:hideMark/>
          </w:tcPr>
          <w:p w14:paraId="487A53D8"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nil"/>
              <w:bottom w:val="nil"/>
              <w:right w:val="nil"/>
            </w:tcBorders>
            <w:hideMark/>
          </w:tcPr>
          <w:p w14:paraId="17EF62E8"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289" w:type="pct"/>
            <w:tcBorders>
              <w:top w:val="outset" w:sz="6" w:space="0" w:color="414142"/>
              <w:left w:val="nil"/>
              <w:bottom w:val="nil"/>
              <w:right w:val="nil"/>
            </w:tcBorders>
            <w:hideMark/>
          </w:tcPr>
          <w:p w14:paraId="55B2252A"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nil"/>
              <w:bottom w:val="nil"/>
              <w:right w:val="nil"/>
            </w:tcBorders>
            <w:hideMark/>
          </w:tcPr>
          <w:p w14:paraId="2E488FA8"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r>
      <w:tr w:rsidR="00ED5F42" w:rsidRPr="00ED5F42" w14:paraId="39D3C0A7" w14:textId="77777777" w:rsidTr="00F2044F">
        <w:trPr>
          <w:gridAfter w:val="2"/>
          <w:wAfter w:w="524" w:type="pct"/>
        </w:trPr>
        <w:tc>
          <w:tcPr>
            <w:tcW w:w="4476" w:type="pct"/>
            <w:gridSpan w:val="10"/>
            <w:tcBorders>
              <w:top w:val="outset" w:sz="6" w:space="0" w:color="414142"/>
              <w:left w:val="outset" w:sz="6" w:space="0" w:color="414142"/>
              <w:bottom w:val="outset" w:sz="6" w:space="0" w:color="414142"/>
              <w:right w:val="outset" w:sz="6" w:space="0" w:color="414142"/>
            </w:tcBorders>
            <w:vAlign w:val="center"/>
            <w:hideMark/>
          </w:tcPr>
          <w:p w14:paraId="31A248E8"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b/>
              </w:rPr>
              <w:t xml:space="preserve">2.2. Score of the indicators for the assessment of the value for the cultivation and use of field bean </w:t>
            </w:r>
            <w:r>
              <w:rPr>
                <w:rFonts w:ascii="Times New Roman" w:hAnsi="Times New Roman"/>
              </w:rPr>
              <w:t>(</w:t>
            </w:r>
            <w:r>
              <w:rPr>
                <w:rFonts w:ascii="Times New Roman" w:hAnsi="Times New Roman"/>
                <w:i/>
                <w:iCs/>
              </w:rPr>
              <w:t>Vicia faba</w:t>
            </w:r>
            <w:r>
              <w:rPr>
                <w:rFonts w:ascii="Times New Roman" w:hAnsi="Times New Roman"/>
              </w:rPr>
              <w:t> L. (</w:t>
            </w:r>
            <w:r>
              <w:rPr>
                <w:rFonts w:ascii="Times New Roman" w:hAnsi="Times New Roman"/>
                <w:i/>
                <w:iCs/>
              </w:rPr>
              <w:t>partim</w:t>
            </w:r>
            <w:r>
              <w:rPr>
                <w:rFonts w:ascii="Times New Roman" w:hAnsi="Times New Roman"/>
              </w:rPr>
              <w:t>))</w:t>
            </w:r>
            <w:r>
              <w:rPr>
                <w:rFonts w:ascii="Times New Roman" w:hAnsi="Times New Roman"/>
                <w:b/>
              </w:rPr>
              <w:t xml:space="preserve"> varieties in 9-point scale</w:t>
            </w:r>
          </w:p>
        </w:tc>
      </w:tr>
      <w:tr w:rsidR="00ED5F42" w:rsidRPr="00ED5F42" w14:paraId="38E27368" w14:textId="77777777" w:rsidTr="00F2044F">
        <w:trPr>
          <w:gridAfter w:val="2"/>
          <w:wAfter w:w="524" w:type="pct"/>
        </w:trPr>
        <w:tc>
          <w:tcPr>
            <w:tcW w:w="637" w:type="pct"/>
            <w:vMerge w:val="restart"/>
            <w:tcBorders>
              <w:top w:val="outset" w:sz="6" w:space="0" w:color="414142"/>
              <w:left w:val="outset" w:sz="6" w:space="0" w:color="414142"/>
              <w:bottom w:val="outset" w:sz="6" w:space="0" w:color="414142"/>
              <w:right w:val="outset" w:sz="6" w:space="0" w:color="414142"/>
            </w:tcBorders>
            <w:vAlign w:val="center"/>
            <w:hideMark/>
          </w:tcPr>
          <w:p w14:paraId="0B928E61"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Indicators</w:t>
            </w:r>
          </w:p>
        </w:tc>
        <w:tc>
          <w:tcPr>
            <w:tcW w:w="3839" w:type="pct"/>
            <w:gridSpan w:val="9"/>
            <w:tcBorders>
              <w:top w:val="outset" w:sz="6" w:space="0" w:color="414142"/>
              <w:left w:val="outset" w:sz="6" w:space="0" w:color="414142"/>
              <w:bottom w:val="outset" w:sz="6" w:space="0" w:color="414142"/>
              <w:right w:val="outset" w:sz="6" w:space="0" w:color="414142"/>
            </w:tcBorders>
            <w:vAlign w:val="center"/>
            <w:hideMark/>
          </w:tcPr>
          <w:p w14:paraId="106CCC33"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Points</w:t>
            </w:r>
          </w:p>
        </w:tc>
      </w:tr>
      <w:tr w:rsidR="00ED5F42" w:rsidRPr="00ED5F42" w14:paraId="05B82051" w14:textId="77777777" w:rsidTr="00F2044F">
        <w:trPr>
          <w:gridAfter w:val="2"/>
          <w:wAfter w:w="524" w:type="pct"/>
        </w:trPr>
        <w:tc>
          <w:tcPr>
            <w:tcW w:w="637" w:type="pct"/>
            <w:vMerge/>
            <w:tcBorders>
              <w:top w:val="outset" w:sz="6" w:space="0" w:color="414142"/>
              <w:left w:val="outset" w:sz="6" w:space="0" w:color="414142"/>
              <w:bottom w:val="outset" w:sz="6" w:space="0" w:color="414142"/>
              <w:right w:val="outset" w:sz="6" w:space="0" w:color="414142"/>
            </w:tcBorders>
            <w:vAlign w:val="center"/>
            <w:hideMark/>
          </w:tcPr>
          <w:p w14:paraId="62721D11" w14:textId="77777777" w:rsidR="00ED5F42" w:rsidRPr="001002BE" w:rsidRDefault="00ED5F42" w:rsidP="005238D7">
            <w:pPr>
              <w:spacing w:after="0" w:line="240" w:lineRule="auto"/>
              <w:jc w:val="center"/>
              <w:rPr>
                <w:rFonts w:ascii="Times New Roman" w:eastAsia="Times New Roman" w:hAnsi="Times New Roman" w:cs="Times New Roman"/>
                <w:noProof/>
                <w:lang w:val="en-US" w:eastAsia="lv-LV"/>
              </w:rPr>
            </w:pP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ED20F88"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1</w:t>
            </w:r>
          </w:p>
        </w:tc>
        <w:tc>
          <w:tcPr>
            <w:tcW w:w="289" w:type="pct"/>
            <w:tcBorders>
              <w:top w:val="outset" w:sz="6" w:space="0" w:color="414142"/>
              <w:left w:val="outset" w:sz="6" w:space="0" w:color="414142"/>
              <w:bottom w:val="outset" w:sz="6" w:space="0" w:color="414142"/>
              <w:right w:val="outset" w:sz="6" w:space="0" w:color="414142"/>
            </w:tcBorders>
            <w:vAlign w:val="center"/>
            <w:hideMark/>
          </w:tcPr>
          <w:p w14:paraId="6BAAC5FF"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2</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117AAF91"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3</w:t>
            </w:r>
          </w:p>
        </w:tc>
        <w:tc>
          <w:tcPr>
            <w:tcW w:w="289" w:type="pct"/>
            <w:tcBorders>
              <w:top w:val="outset" w:sz="6" w:space="0" w:color="414142"/>
              <w:left w:val="outset" w:sz="6" w:space="0" w:color="414142"/>
              <w:bottom w:val="outset" w:sz="6" w:space="0" w:color="414142"/>
              <w:right w:val="outset" w:sz="6" w:space="0" w:color="414142"/>
            </w:tcBorders>
            <w:vAlign w:val="center"/>
            <w:hideMark/>
          </w:tcPr>
          <w:p w14:paraId="2AADFEC1"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4</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70130AFA"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5</w:t>
            </w:r>
          </w:p>
        </w:tc>
        <w:tc>
          <w:tcPr>
            <w:tcW w:w="410" w:type="pct"/>
            <w:tcBorders>
              <w:top w:val="outset" w:sz="6" w:space="0" w:color="414142"/>
              <w:left w:val="outset" w:sz="6" w:space="0" w:color="414142"/>
              <w:bottom w:val="outset" w:sz="6" w:space="0" w:color="414142"/>
              <w:right w:val="outset" w:sz="6" w:space="0" w:color="414142"/>
            </w:tcBorders>
            <w:vAlign w:val="center"/>
            <w:hideMark/>
          </w:tcPr>
          <w:p w14:paraId="259902FF"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6</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7A14B2F2"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7</w:t>
            </w:r>
          </w:p>
        </w:tc>
        <w:tc>
          <w:tcPr>
            <w:tcW w:w="289" w:type="pct"/>
            <w:tcBorders>
              <w:top w:val="outset" w:sz="6" w:space="0" w:color="414142"/>
              <w:left w:val="outset" w:sz="6" w:space="0" w:color="414142"/>
              <w:bottom w:val="outset" w:sz="6" w:space="0" w:color="414142"/>
              <w:right w:val="outset" w:sz="6" w:space="0" w:color="414142"/>
            </w:tcBorders>
            <w:vAlign w:val="center"/>
            <w:hideMark/>
          </w:tcPr>
          <w:p w14:paraId="0721E49B"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8</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3A4BB6FF"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9</w:t>
            </w:r>
          </w:p>
        </w:tc>
      </w:tr>
      <w:tr w:rsidR="00ED5F42" w:rsidRPr="00ED5F42" w14:paraId="21B7591F" w14:textId="77777777" w:rsidTr="00F2044F">
        <w:trPr>
          <w:gridAfter w:val="2"/>
          <w:wAfter w:w="524" w:type="pct"/>
        </w:trPr>
        <w:tc>
          <w:tcPr>
            <w:tcW w:w="637" w:type="pct"/>
            <w:tcBorders>
              <w:top w:val="outset" w:sz="6" w:space="0" w:color="414142"/>
              <w:left w:val="outset" w:sz="6" w:space="0" w:color="414142"/>
              <w:bottom w:val="outset" w:sz="6" w:space="0" w:color="414142"/>
              <w:right w:val="outset" w:sz="6" w:space="0" w:color="414142"/>
            </w:tcBorders>
            <w:hideMark/>
          </w:tcPr>
          <w:p w14:paraId="03BC8870"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Seed yield, % (in comparison with the standard variety or the average indicator of standard varieties) in pure sowing**</w:t>
            </w:r>
          </w:p>
        </w:tc>
        <w:tc>
          <w:tcPr>
            <w:tcW w:w="481" w:type="pct"/>
            <w:tcBorders>
              <w:top w:val="outset" w:sz="6" w:space="0" w:color="414142"/>
              <w:left w:val="outset" w:sz="6" w:space="0" w:color="414142"/>
              <w:bottom w:val="outset" w:sz="6" w:space="0" w:color="414142"/>
              <w:right w:val="outset" w:sz="6" w:space="0" w:color="414142"/>
            </w:tcBorders>
            <w:hideMark/>
          </w:tcPr>
          <w:p w14:paraId="72CAEF53"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low</w:t>
            </w:r>
          </w:p>
        </w:tc>
        <w:tc>
          <w:tcPr>
            <w:tcW w:w="289" w:type="pct"/>
            <w:tcBorders>
              <w:top w:val="outset" w:sz="6" w:space="0" w:color="414142"/>
              <w:left w:val="outset" w:sz="6" w:space="0" w:color="414142"/>
              <w:bottom w:val="outset" w:sz="6" w:space="0" w:color="414142"/>
              <w:right w:val="outset" w:sz="6" w:space="0" w:color="414142"/>
            </w:tcBorders>
            <w:hideMark/>
          </w:tcPr>
          <w:p w14:paraId="6E4C3DA8"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66–75</w:t>
            </w:r>
          </w:p>
        </w:tc>
        <w:tc>
          <w:tcPr>
            <w:tcW w:w="520" w:type="pct"/>
            <w:tcBorders>
              <w:top w:val="outset" w:sz="6" w:space="0" w:color="414142"/>
              <w:left w:val="outset" w:sz="6" w:space="0" w:color="414142"/>
              <w:bottom w:val="outset" w:sz="6" w:space="0" w:color="414142"/>
              <w:right w:val="outset" w:sz="6" w:space="0" w:color="414142"/>
            </w:tcBorders>
            <w:hideMark/>
          </w:tcPr>
          <w:p w14:paraId="7DE655A1"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low</w:t>
            </w:r>
          </w:p>
          <w:p w14:paraId="08700E95"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76–85</w:t>
            </w:r>
          </w:p>
        </w:tc>
        <w:tc>
          <w:tcPr>
            <w:tcW w:w="289" w:type="pct"/>
            <w:tcBorders>
              <w:top w:val="outset" w:sz="6" w:space="0" w:color="414142"/>
              <w:left w:val="outset" w:sz="6" w:space="0" w:color="414142"/>
              <w:bottom w:val="outset" w:sz="6" w:space="0" w:color="414142"/>
              <w:right w:val="outset" w:sz="6" w:space="0" w:color="414142"/>
            </w:tcBorders>
            <w:hideMark/>
          </w:tcPr>
          <w:p w14:paraId="4DEC1ECE"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86–95</w:t>
            </w:r>
          </w:p>
        </w:tc>
        <w:tc>
          <w:tcPr>
            <w:tcW w:w="520" w:type="pct"/>
            <w:tcBorders>
              <w:top w:val="outset" w:sz="6" w:space="0" w:color="414142"/>
              <w:left w:val="outset" w:sz="6" w:space="0" w:color="414142"/>
              <w:bottom w:val="outset" w:sz="6" w:space="0" w:color="414142"/>
              <w:right w:val="outset" w:sz="6" w:space="0" w:color="414142"/>
            </w:tcBorders>
            <w:hideMark/>
          </w:tcPr>
          <w:p w14:paraId="766692E9"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medium</w:t>
            </w:r>
          </w:p>
          <w:p w14:paraId="581ED8D3"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96–105</w:t>
            </w:r>
          </w:p>
        </w:tc>
        <w:tc>
          <w:tcPr>
            <w:tcW w:w="410" w:type="pct"/>
            <w:tcBorders>
              <w:top w:val="outset" w:sz="6" w:space="0" w:color="414142"/>
              <w:left w:val="outset" w:sz="6" w:space="0" w:color="414142"/>
              <w:bottom w:val="outset" w:sz="6" w:space="0" w:color="414142"/>
              <w:right w:val="outset" w:sz="6" w:space="0" w:color="414142"/>
            </w:tcBorders>
            <w:hideMark/>
          </w:tcPr>
          <w:p w14:paraId="3270EAF3"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106–115</w:t>
            </w:r>
          </w:p>
        </w:tc>
        <w:tc>
          <w:tcPr>
            <w:tcW w:w="520" w:type="pct"/>
            <w:tcBorders>
              <w:top w:val="outset" w:sz="6" w:space="0" w:color="414142"/>
              <w:left w:val="outset" w:sz="6" w:space="0" w:color="414142"/>
              <w:bottom w:val="outset" w:sz="6" w:space="0" w:color="414142"/>
              <w:right w:val="outset" w:sz="6" w:space="0" w:color="414142"/>
            </w:tcBorders>
            <w:hideMark/>
          </w:tcPr>
          <w:p w14:paraId="30F22D04"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high</w:t>
            </w:r>
          </w:p>
          <w:p w14:paraId="55B5C9E5"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116–125</w:t>
            </w:r>
          </w:p>
        </w:tc>
        <w:tc>
          <w:tcPr>
            <w:tcW w:w="289" w:type="pct"/>
            <w:tcBorders>
              <w:top w:val="outset" w:sz="6" w:space="0" w:color="414142"/>
              <w:left w:val="outset" w:sz="6" w:space="0" w:color="414142"/>
              <w:bottom w:val="outset" w:sz="6" w:space="0" w:color="414142"/>
              <w:right w:val="outset" w:sz="6" w:space="0" w:color="414142"/>
            </w:tcBorders>
            <w:hideMark/>
          </w:tcPr>
          <w:p w14:paraId="3A0F2F0F"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126–135</w:t>
            </w:r>
          </w:p>
        </w:tc>
        <w:tc>
          <w:tcPr>
            <w:tcW w:w="520" w:type="pct"/>
            <w:tcBorders>
              <w:top w:val="outset" w:sz="6" w:space="0" w:color="414142"/>
              <w:left w:val="outset" w:sz="6" w:space="0" w:color="414142"/>
              <w:bottom w:val="outset" w:sz="6" w:space="0" w:color="414142"/>
              <w:right w:val="outset" w:sz="6" w:space="0" w:color="414142"/>
            </w:tcBorders>
            <w:hideMark/>
          </w:tcPr>
          <w:p w14:paraId="738D1642"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high</w:t>
            </w:r>
          </w:p>
          <w:p w14:paraId="069BCA95"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&gt; 135</w:t>
            </w:r>
          </w:p>
        </w:tc>
      </w:tr>
      <w:tr w:rsidR="00ED5F42" w:rsidRPr="00ED5F42" w14:paraId="669CC5C5" w14:textId="77777777" w:rsidTr="00F2044F">
        <w:trPr>
          <w:gridAfter w:val="2"/>
          <w:wAfter w:w="524" w:type="pct"/>
        </w:trPr>
        <w:tc>
          <w:tcPr>
            <w:tcW w:w="637" w:type="pct"/>
            <w:tcBorders>
              <w:top w:val="outset" w:sz="6" w:space="0" w:color="414142"/>
              <w:left w:val="outset" w:sz="6" w:space="0" w:color="414142"/>
              <w:bottom w:val="outset" w:sz="6" w:space="0" w:color="414142"/>
              <w:right w:val="outset" w:sz="6" w:space="0" w:color="414142"/>
            </w:tcBorders>
            <w:hideMark/>
          </w:tcPr>
          <w:p w14:paraId="11E2CD6F"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Lodging resistance</w:t>
            </w:r>
          </w:p>
        </w:tc>
        <w:tc>
          <w:tcPr>
            <w:tcW w:w="481" w:type="pct"/>
            <w:tcBorders>
              <w:top w:val="outset" w:sz="6" w:space="0" w:color="414142"/>
              <w:left w:val="outset" w:sz="6" w:space="0" w:color="414142"/>
              <w:bottom w:val="outset" w:sz="6" w:space="0" w:color="414142"/>
              <w:right w:val="outset" w:sz="6" w:space="0" w:color="414142"/>
            </w:tcBorders>
            <w:hideMark/>
          </w:tcPr>
          <w:p w14:paraId="44EFE6A1"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low</w:t>
            </w:r>
          </w:p>
        </w:tc>
        <w:tc>
          <w:tcPr>
            <w:tcW w:w="289" w:type="pct"/>
            <w:tcBorders>
              <w:top w:val="outset" w:sz="6" w:space="0" w:color="414142"/>
              <w:left w:val="outset" w:sz="6" w:space="0" w:color="414142"/>
              <w:bottom w:val="outset" w:sz="6" w:space="0" w:color="414142"/>
              <w:right w:val="outset" w:sz="6" w:space="0" w:color="414142"/>
            </w:tcBorders>
            <w:hideMark/>
          </w:tcPr>
          <w:p w14:paraId="426F7705"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4935CE10"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low</w:t>
            </w:r>
          </w:p>
        </w:tc>
        <w:tc>
          <w:tcPr>
            <w:tcW w:w="289" w:type="pct"/>
            <w:tcBorders>
              <w:top w:val="outset" w:sz="6" w:space="0" w:color="414142"/>
              <w:left w:val="outset" w:sz="6" w:space="0" w:color="414142"/>
              <w:bottom w:val="outset" w:sz="6" w:space="0" w:color="414142"/>
              <w:right w:val="outset" w:sz="6" w:space="0" w:color="414142"/>
            </w:tcBorders>
            <w:hideMark/>
          </w:tcPr>
          <w:p w14:paraId="302F0E16"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183C2668"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medium</w:t>
            </w:r>
          </w:p>
        </w:tc>
        <w:tc>
          <w:tcPr>
            <w:tcW w:w="410" w:type="pct"/>
            <w:tcBorders>
              <w:top w:val="outset" w:sz="6" w:space="0" w:color="414142"/>
              <w:left w:val="outset" w:sz="6" w:space="0" w:color="414142"/>
              <w:bottom w:val="outset" w:sz="6" w:space="0" w:color="414142"/>
              <w:right w:val="outset" w:sz="6" w:space="0" w:color="414142"/>
            </w:tcBorders>
            <w:hideMark/>
          </w:tcPr>
          <w:p w14:paraId="569A1109"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6F8C7B61"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high</w:t>
            </w:r>
          </w:p>
        </w:tc>
        <w:tc>
          <w:tcPr>
            <w:tcW w:w="289" w:type="pct"/>
            <w:tcBorders>
              <w:top w:val="outset" w:sz="6" w:space="0" w:color="414142"/>
              <w:left w:val="outset" w:sz="6" w:space="0" w:color="414142"/>
              <w:bottom w:val="outset" w:sz="6" w:space="0" w:color="414142"/>
              <w:right w:val="outset" w:sz="6" w:space="0" w:color="414142"/>
            </w:tcBorders>
            <w:hideMark/>
          </w:tcPr>
          <w:p w14:paraId="7B6634C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1B033F36"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high</w:t>
            </w:r>
          </w:p>
        </w:tc>
      </w:tr>
      <w:tr w:rsidR="00ED5F42" w:rsidRPr="00ED5F42" w14:paraId="66BAB582" w14:textId="77777777" w:rsidTr="00F2044F">
        <w:trPr>
          <w:gridAfter w:val="2"/>
          <w:wAfter w:w="524" w:type="pct"/>
        </w:trPr>
        <w:tc>
          <w:tcPr>
            <w:tcW w:w="637" w:type="pct"/>
            <w:tcBorders>
              <w:top w:val="outset" w:sz="6" w:space="0" w:color="414142"/>
              <w:left w:val="outset" w:sz="6" w:space="0" w:color="414142"/>
              <w:bottom w:val="outset" w:sz="6" w:space="0" w:color="414142"/>
              <w:right w:val="outset" w:sz="6" w:space="0" w:color="414142"/>
            </w:tcBorders>
            <w:hideMark/>
          </w:tcPr>
          <w:p w14:paraId="275BF787"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Winter hardiness (for winter forms)</w:t>
            </w:r>
          </w:p>
        </w:tc>
        <w:tc>
          <w:tcPr>
            <w:tcW w:w="481" w:type="pct"/>
            <w:tcBorders>
              <w:top w:val="outset" w:sz="6" w:space="0" w:color="414142"/>
              <w:left w:val="outset" w:sz="6" w:space="0" w:color="414142"/>
              <w:bottom w:val="outset" w:sz="6" w:space="0" w:color="414142"/>
              <w:right w:val="outset" w:sz="6" w:space="0" w:color="414142"/>
            </w:tcBorders>
            <w:hideMark/>
          </w:tcPr>
          <w:p w14:paraId="0E33AB2C"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poor</w:t>
            </w:r>
          </w:p>
        </w:tc>
        <w:tc>
          <w:tcPr>
            <w:tcW w:w="289" w:type="pct"/>
            <w:tcBorders>
              <w:top w:val="outset" w:sz="6" w:space="0" w:color="414142"/>
              <w:left w:val="outset" w:sz="6" w:space="0" w:color="414142"/>
              <w:bottom w:val="outset" w:sz="6" w:space="0" w:color="414142"/>
              <w:right w:val="outset" w:sz="6" w:space="0" w:color="414142"/>
            </w:tcBorders>
            <w:hideMark/>
          </w:tcPr>
          <w:p w14:paraId="6F3A622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2DD3F0E5"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poor</w:t>
            </w:r>
          </w:p>
        </w:tc>
        <w:tc>
          <w:tcPr>
            <w:tcW w:w="289" w:type="pct"/>
            <w:tcBorders>
              <w:top w:val="outset" w:sz="6" w:space="0" w:color="414142"/>
              <w:left w:val="outset" w:sz="6" w:space="0" w:color="414142"/>
              <w:bottom w:val="outset" w:sz="6" w:space="0" w:color="414142"/>
              <w:right w:val="outset" w:sz="6" w:space="0" w:color="414142"/>
            </w:tcBorders>
            <w:hideMark/>
          </w:tcPr>
          <w:p w14:paraId="36CD57BC"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7EAB994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medium</w:t>
            </w:r>
          </w:p>
        </w:tc>
        <w:tc>
          <w:tcPr>
            <w:tcW w:w="410" w:type="pct"/>
            <w:tcBorders>
              <w:top w:val="outset" w:sz="6" w:space="0" w:color="414142"/>
              <w:left w:val="outset" w:sz="6" w:space="0" w:color="414142"/>
              <w:bottom w:val="outset" w:sz="6" w:space="0" w:color="414142"/>
              <w:right w:val="outset" w:sz="6" w:space="0" w:color="414142"/>
            </w:tcBorders>
            <w:hideMark/>
          </w:tcPr>
          <w:p w14:paraId="1823BAF8"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2DC879E9"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good</w:t>
            </w:r>
          </w:p>
        </w:tc>
        <w:tc>
          <w:tcPr>
            <w:tcW w:w="289" w:type="pct"/>
            <w:tcBorders>
              <w:top w:val="outset" w:sz="6" w:space="0" w:color="414142"/>
              <w:left w:val="outset" w:sz="6" w:space="0" w:color="414142"/>
              <w:bottom w:val="outset" w:sz="6" w:space="0" w:color="414142"/>
              <w:right w:val="outset" w:sz="6" w:space="0" w:color="414142"/>
            </w:tcBorders>
            <w:hideMark/>
          </w:tcPr>
          <w:p w14:paraId="7EF9B3DC"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4C76056B"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good</w:t>
            </w:r>
          </w:p>
        </w:tc>
      </w:tr>
      <w:tr w:rsidR="00ED5F42" w:rsidRPr="00ED5F42" w14:paraId="69CA4574" w14:textId="77777777" w:rsidTr="00F2044F">
        <w:trPr>
          <w:gridAfter w:val="2"/>
          <w:wAfter w:w="524" w:type="pct"/>
        </w:trPr>
        <w:tc>
          <w:tcPr>
            <w:tcW w:w="637" w:type="pct"/>
            <w:tcBorders>
              <w:top w:val="outset" w:sz="6" w:space="0" w:color="414142"/>
              <w:left w:val="outset" w:sz="6" w:space="0" w:color="414142"/>
              <w:bottom w:val="single" w:sz="6" w:space="0" w:color="414142"/>
              <w:right w:val="outset" w:sz="6" w:space="0" w:color="414142"/>
            </w:tcBorders>
            <w:hideMark/>
          </w:tcPr>
          <w:p w14:paraId="23D21BB0"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Protein content in seeds, %</w:t>
            </w:r>
          </w:p>
        </w:tc>
        <w:tc>
          <w:tcPr>
            <w:tcW w:w="481" w:type="pct"/>
            <w:tcBorders>
              <w:top w:val="outset" w:sz="6" w:space="0" w:color="414142"/>
              <w:left w:val="outset" w:sz="6" w:space="0" w:color="414142"/>
              <w:bottom w:val="single" w:sz="6" w:space="0" w:color="414142"/>
              <w:right w:val="outset" w:sz="6" w:space="0" w:color="414142"/>
            </w:tcBorders>
            <w:hideMark/>
          </w:tcPr>
          <w:p w14:paraId="4E7CF226"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low</w:t>
            </w:r>
          </w:p>
        </w:tc>
        <w:tc>
          <w:tcPr>
            <w:tcW w:w="289" w:type="pct"/>
            <w:tcBorders>
              <w:top w:val="outset" w:sz="6" w:space="0" w:color="414142"/>
              <w:left w:val="outset" w:sz="6" w:space="0" w:color="414142"/>
              <w:bottom w:val="single" w:sz="6" w:space="0" w:color="414142"/>
              <w:right w:val="outset" w:sz="6" w:space="0" w:color="414142"/>
            </w:tcBorders>
            <w:hideMark/>
          </w:tcPr>
          <w:p w14:paraId="2A627306"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22.1–23.0</w:t>
            </w:r>
          </w:p>
        </w:tc>
        <w:tc>
          <w:tcPr>
            <w:tcW w:w="520" w:type="pct"/>
            <w:tcBorders>
              <w:top w:val="outset" w:sz="6" w:space="0" w:color="414142"/>
              <w:left w:val="outset" w:sz="6" w:space="0" w:color="414142"/>
              <w:bottom w:val="single" w:sz="6" w:space="0" w:color="414142"/>
              <w:right w:val="outset" w:sz="6" w:space="0" w:color="414142"/>
            </w:tcBorders>
            <w:hideMark/>
          </w:tcPr>
          <w:p w14:paraId="1DE37124"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low</w:t>
            </w:r>
          </w:p>
          <w:p w14:paraId="39784241"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23.1–24.0</w:t>
            </w:r>
          </w:p>
        </w:tc>
        <w:tc>
          <w:tcPr>
            <w:tcW w:w="289" w:type="pct"/>
            <w:tcBorders>
              <w:top w:val="outset" w:sz="6" w:space="0" w:color="414142"/>
              <w:left w:val="outset" w:sz="6" w:space="0" w:color="414142"/>
              <w:bottom w:val="single" w:sz="6" w:space="0" w:color="414142"/>
              <w:right w:val="outset" w:sz="6" w:space="0" w:color="414142"/>
            </w:tcBorders>
            <w:hideMark/>
          </w:tcPr>
          <w:p w14:paraId="559278BA"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24.1–25.0</w:t>
            </w:r>
          </w:p>
        </w:tc>
        <w:tc>
          <w:tcPr>
            <w:tcW w:w="520" w:type="pct"/>
            <w:tcBorders>
              <w:top w:val="outset" w:sz="6" w:space="0" w:color="414142"/>
              <w:left w:val="outset" w:sz="6" w:space="0" w:color="414142"/>
              <w:bottom w:val="single" w:sz="6" w:space="0" w:color="414142"/>
              <w:right w:val="outset" w:sz="6" w:space="0" w:color="414142"/>
            </w:tcBorders>
            <w:hideMark/>
          </w:tcPr>
          <w:p w14:paraId="6F2E4B7D"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medium</w:t>
            </w:r>
          </w:p>
          <w:p w14:paraId="5E12E508"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25.1–27.0</w:t>
            </w:r>
          </w:p>
        </w:tc>
        <w:tc>
          <w:tcPr>
            <w:tcW w:w="410" w:type="pct"/>
            <w:tcBorders>
              <w:top w:val="outset" w:sz="6" w:space="0" w:color="414142"/>
              <w:left w:val="outset" w:sz="6" w:space="0" w:color="414142"/>
              <w:bottom w:val="single" w:sz="6" w:space="0" w:color="414142"/>
              <w:right w:val="outset" w:sz="6" w:space="0" w:color="414142"/>
            </w:tcBorders>
            <w:hideMark/>
          </w:tcPr>
          <w:p w14:paraId="15E95008"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27.1–29.0</w:t>
            </w:r>
          </w:p>
        </w:tc>
        <w:tc>
          <w:tcPr>
            <w:tcW w:w="520" w:type="pct"/>
            <w:tcBorders>
              <w:top w:val="outset" w:sz="6" w:space="0" w:color="414142"/>
              <w:left w:val="outset" w:sz="6" w:space="0" w:color="414142"/>
              <w:bottom w:val="single" w:sz="6" w:space="0" w:color="414142"/>
              <w:right w:val="outset" w:sz="6" w:space="0" w:color="414142"/>
            </w:tcBorders>
            <w:hideMark/>
          </w:tcPr>
          <w:p w14:paraId="32AFFA81"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high</w:t>
            </w:r>
          </w:p>
          <w:p w14:paraId="2429F82A"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29.1–31.0</w:t>
            </w:r>
          </w:p>
        </w:tc>
        <w:tc>
          <w:tcPr>
            <w:tcW w:w="289" w:type="pct"/>
            <w:tcBorders>
              <w:top w:val="outset" w:sz="6" w:space="0" w:color="414142"/>
              <w:left w:val="outset" w:sz="6" w:space="0" w:color="414142"/>
              <w:bottom w:val="single" w:sz="6" w:space="0" w:color="414142"/>
              <w:right w:val="outset" w:sz="6" w:space="0" w:color="414142"/>
            </w:tcBorders>
            <w:hideMark/>
          </w:tcPr>
          <w:p w14:paraId="792219CD"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31.1–32.0</w:t>
            </w:r>
          </w:p>
        </w:tc>
        <w:tc>
          <w:tcPr>
            <w:tcW w:w="520" w:type="pct"/>
            <w:tcBorders>
              <w:top w:val="outset" w:sz="6" w:space="0" w:color="414142"/>
              <w:left w:val="outset" w:sz="6" w:space="0" w:color="414142"/>
              <w:bottom w:val="single" w:sz="6" w:space="0" w:color="414142"/>
              <w:right w:val="outset" w:sz="6" w:space="0" w:color="414142"/>
            </w:tcBorders>
            <w:hideMark/>
          </w:tcPr>
          <w:p w14:paraId="2C44D6AB"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high</w:t>
            </w:r>
          </w:p>
          <w:p w14:paraId="67EC2813"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&gt; 32.0</w:t>
            </w:r>
          </w:p>
        </w:tc>
      </w:tr>
      <w:tr w:rsidR="00ED5F42" w:rsidRPr="00ED5F42" w14:paraId="17920763" w14:textId="77777777" w:rsidTr="00F2044F">
        <w:trPr>
          <w:gridAfter w:val="2"/>
          <w:wAfter w:w="524" w:type="pct"/>
        </w:trPr>
        <w:tc>
          <w:tcPr>
            <w:tcW w:w="637" w:type="pct"/>
            <w:tcBorders>
              <w:top w:val="outset" w:sz="6" w:space="0" w:color="414142"/>
              <w:left w:val="nil"/>
              <w:bottom w:val="nil"/>
              <w:right w:val="nil"/>
            </w:tcBorders>
            <w:hideMark/>
          </w:tcPr>
          <w:p w14:paraId="0FD76A3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481" w:type="pct"/>
            <w:tcBorders>
              <w:top w:val="outset" w:sz="6" w:space="0" w:color="414142"/>
              <w:left w:val="nil"/>
              <w:bottom w:val="nil"/>
              <w:right w:val="nil"/>
            </w:tcBorders>
            <w:hideMark/>
          </w:tcPr>
          <w:p w14:paraId="5612186B"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289" w:type="pct"/>
            <w:tcBorders>
              <w:top w:val="outset" w:sz="6" w:space="0" w:color="414142"/>
              <w:left w:val="nil"/>
              <w:bottom w:val="nil"/>
              <w:right w:val="nil"/>
            </w:tcBorders>
            <w:hideMark/>
          </w:tcPr>
          <w:p w14:paraId="0F3F9E4F"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nil"/>
              <w:bottom w:val="nil"/>
              <w:right w:val="nil"/>
            </w:tcBorders>
            <w:hideMark/>
          </w:tcPr>
          <w:p w14:paraId="16A90396"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289" w:type="pct"/>
            <w:tcBorders>
              <w:top w:val="outset" w:sz="6" w:space="0" w:color="414142"/>
              <w:left w:val="nil"/>
              <w:bottom w:val="nil"/>
              <w:right w:val="nil"/>
            </w:tcBorders>
            <w:hideMark/>
          </w:tcPr>
          <w:p w14:paraId="6CFB3E86"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nil"/>
              <w:bottom w:val="nil"/>
              <w:right w:val="nil"/>
            </w:tcBorders>
            <w:hideMark/>
          </w:tcPr>
          <w:p w14:paraId="7D9A7AE2"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410" w:type="pct"/>
            <w:tcBorders>
              <w:top w:val="outset" w:sz="6" w:space="0" w:color="414142"/>
              <w:left w:val="nil"/>
              <w:bottom w:val="nil"/>
              <w:right w:val="nil"/>
            </w:tcBorders>
            <w:hideMark/>
          </w:tcPr>
          <w:p w14:paraId="2A6938FF"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nil"/>
              <w:bottom w:val="nil"/>
              <w:right w:val="nil"/>
            </w:tcBorders>
            <w:hideMark/>
          </w:tcPr>
          <w:p w14:paraId="21BC6315"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289" w:type="pct"/>
            <w:tcBorders>
              <w:top w:val="outset" w:sz="6" w:space="0" w:color="414142"/>
              <w:left w:val="nil"/>
              <w:bottom w:val="nil"/>
              <w:right w:val="nil"/>
            </w:tcBorders>
            <w:hideMark/>
          </w:tcPr>
          <w:p w14:paraId="5331EB4E"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nil"/>
              <w:bottom w:val="nil"/>
              <w:right w:val="nil"/>
            </w:tcBorders>
            <w:hideMark/>
          </w:tcPr>
          <w:p w14:paraId="3D1CDE89"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r>
      <w:tr w:rsidR="00ED5F42" w:rsidRPr="00ED5F42" w14:paraId="15AB74B0" w14:textId="77777777" w:rsidTr="00F2044F">
        <w:trPr>
          <w:gridAfter w:val="2"/>
          <w:wAfter w:w="524" w:type="pct"/>
        </w:trPr>
        <w:tc>
          <w:tcPr>
            <w:tcW w:w="4476" w:type="pct"/>
            <w:gridSpan w:val="10"/>
            <w:tcBorders>
              <w:top w:val="outset" w:sz="6" w:space="0" w:color="414142"/>
              <w:left w:val="outset" w:sz="6" w:space="0" w:color="414142"/>
              <w:bottom w:val="outset" w:sz="6" w:space="0" w:color="414142"/>
              <w:right w:val="outset" w:sz="6" w:space="0" w:color="414142"/>
            </w:tcBorders>
            <w:vAlign w:val="center"/>
            <w:hideMark/>
          </w:tcPr>
          <w:p w14:paraId="58321DBB" w14:textId="77777777" w:rsidR="00ED5F42" w:rsidRPr="001002BE" w:rsidRDefault="00ED5F42" w:rsidP="005238D7">
            <w:pPr>
              <w:spacing w:after="0" w:line="240" w:lineRule="auto"/>
              <w:jc w:val="both"/>
              <w:rPr>
                <w:rFonts w:ascii="Times New Roman" w:eastAsia="Times New Roman" w:hAnsi="Times New Roman" w:cs="Times New Roman"/>
                <w:b/>
                <w:bCs/>
                <w:noProof/>
              </w:rPr>
            </w:pPr>
            <w:r>
              <w:rPr>
                <w:rFonts w:ascii="Times New Roman" w:hAnsi="Times New Roman"/>
                <w:b/>
              </w:rPr>
              <w:t xml:space="preserve">2.3. Score of the indicators for the assessment of the value for the cultivation and use of white lupine </w:t>
            </w:r>
            <w:r>
              <w:rPr>
                <w:rFonts w:ascii="Times New Roman" w:hAnsi="Times New Roman"/>
              </w:rPr>
              <w:t>(</w:t>
            </w:r>
            <w:r>
              <w:rPr>
                <w:rFonts w:ascii="Times New Roman" w:hAnsi="Times New Roman"/>
                <w:i/>
                <w:iCs/>
              </w:rPr>
              <w:t>Lupinus albus</w:t>
            </w:r>
            <w:r>
              <w:rPr>
                <w:rFonts w:ascii="Times New Roman" w:hAnsi="Times New Roman"/>
              </w:rPr>
              <w:t xml:space="preserve"> L.), </w:t>
            </w:r>
            <w:r>
              <w:rPr>
                <w:rFonts w:ascii="Times New Roman" w:hAnsi="Times New Roman"/>
                <w:b/>
              </w:rPr>
              <w:t xml:space="preserve">blue lupine </w:t>
            </w:r>
            <w:r>
              <w:rPr>
                <w:rFonts w:ascii="Times New Roman" w:hAnsi="Times New Roman"/>
              </w:rPr>
              <w:t>(</w:t>
            </w:r>
            <w:r>
              <w:rPr>
                <w:rFonts w:ascii="Times New Roman" w:hAnsi="Times New Roman"/>
                <w:i/>
                <w:iCs/>
              </w:rPr>
              <w:t>Lupinus angustifolius</w:t>
            </w:r>
            <w:r>
              <w:rPr>
                <w:rFonts w:ascii="Times New Roman" w:hAnsi="Times New Roman"/>
              </w:rPr>
              <w:t xml:space="preserve"> L.), </w:t>
            </w:r>
            <w:r>
              <w:rPr>
                <w:rFonts w:ascii="Times New Roman" w:hAnsi="Times New Roman"/>
                <w:b/>
              </w:rPr>
              <w:t xml:space="preserve">and yellow lupine </w:t>
            </w:r>
            <w:r>
              <w:rPr>
                <w:rFonts w:ascii="Times New Roman" w:hAnsi="Times New Roman"/>
              </w:rPr>
              <w:t>(</w:t>
            </w:r>
            <w:r>
              <w:rPr>
                <w:rFonts w:ascii="Times New Roman" w:hAnsi="Times New Roman"/>
                <w:i/>
                <w:iCs/>
              </w:rPr>
              <w:t>Lupinus luteus</w:t>
            </w:r>
            <w:r>
              <w:rPr>
                <w:rFonts w:ascii="Times New Roman" w:hAnsi="Times New Roman"/>
              </w:rPr>
              <w:t xml:space="preserve"> L.) </w:t>
            </w:r>
            <w:r>
              <w:rPr>
                <w:rFonts w:ascii="Times New Roman" w:hAnsi="Times New Roman"/>
                <w:b/>
              </w:rPr>
              <w:t>(for the obtaining of seeds) varieties in 9-point scale</w:t>
            </w:r>
          </w:p>
        </w:tc>
      </w:tr>
      <w:tr w:rsidR="00ED5F42" w:rsidRPr="00ED5F42" w14:paraId="5BF8C7B5" w14:textId="77777777" w:rsidTr="00F2044F">
        <w:trPr>
          <w:gridAfter w:val="2"/>
          <w:wAfter w:w="524" w:type="pct"/>
        </w:trPr>
        <w:tc>
          <w:tcPr>
            <w:tcW w:w="637" w:type="pct"/>
            <w:vMerge w:val="restart"/>
            <w:tcBorders>
              <w:top w:val="outset" w:sz="6" w:space="0" w:color="414142"/>
              <w:left w:val="outset" w:sz="6" w:space="0" w:color="414142"/>
              <w:bottom w:val="outset" w:sz="6" w:space="0" w:color="414142"/>
              <w:right w:val="outset" w:sz="6" w:space="0" w:color="414142"/>
            </w:tcBorders>
            <w:vAlign w:val="center"/>
            <w:hideMark/>
          </w:tcPr>
          <w:p w14:paraId="6DA85109"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Indicators</w:t>
            </w:r>
          </w:p>
        </w:tc>
        <w:tc>
          <w:tcPr>
            <w:tcW w:w="3839" w:type="pct"/>
            <w:gridSpan w:val="9"/>
            <w:tcBorders>
              <w:top w:val="outset" w:sz="6" w:space="0" w:color="414142"/>
              <w:left w:val="outset" w:sz="6" w:space="0" w:color="414142"/>
              <w:bottom w:val="outset" w:sz="6" w:space="0" w:color="414142"/>
              <w:right w:val="outset" w:sz="6" w:space="0" w:color="414142"/>
            </w:tcBorders>
            <w:vAlign w:val="center"/>
            <w:hideMark/>
          </w:tcPr>
          <w:p w14:paraId="6D39C2F3"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Points</w:t>
            </w:r>
          </w:p>
        </w:tc>
      </w:tr>
      <w:tr w:rsidR="00ED5F42" w:rsidRPr="00ED5F42" w14:paraId="203A74E7" w14:textId="77777777" w:rsidTr="00F2044F">
        <w:trPr>
          <w:gridAfter w:val="2"/>
          <w:wAfter w:w="524" w:type="pct"/>
        </w:trPr>
        <w:tc>
          <w:tcPr>
            <w:tcW w:w="637" w:type="pct"/>
            <w:vMerge/>
            <w:tcBorders>
              <w:top w:val="outset" w:sz="6" w:space="0" w:color="414142"/>
              <w:left w:val="outset" w:sz="6" w:space="0" w:color="414142"/>
              <w:bottom w:val="outset" w:sz="6" w:space="0" w:color="414142"/>
              <w:right w:val="outset" w:sz="6" w:space="0" w:color="414142"/>
            </w:tcBorders>
            <w:vAlign w:val="center"/>
            <w:hideMark/>
          </w:tcPr>
          <w:p w14:paraId="72124617" w14:textId="77777777" w:rsidR="00ED5F42" w:rsidRPr="001002BE" w:rsidRDefault="00ED5F42" w:rsidP="005238D7">
            <w:pPr>
              <w:spacing w:after="0" w:line="240" w:lineRule="auto"/>
              <w:jc w:val="center"/>
              <w:rPr>
                <w:rFonts w:ascii="Times New Roman" w:eastAsia="Times New Roman" w:hAnsi="Times New Roman" w:cs="Times New Roman"/>
                <w:noProof/>
                <w:lang w:val="en-US" w:eastAsia="lv-LV"/>
              </w:rPr>
            </w:pP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4217CA4E"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1</w:t>
            </w:r>
          </w:p>
        </w:tc>
        <w:tc>
          <w:tcPr>
            <w:tcW w:w="289" w:type="pct"/>
            <w:tcBorders>
              <w:top w:val="outset" w:sz="6" w:space="0" w:color="414142"/>
              <w:left w:val="outset" w:sz="6" w:space="0" w:color="414142"/>
              <w:bottom w:val="outset" w:sz="6" w:space="0" w:color="414142"/>
              <w:right w:val="outset" w:sz="6" w:space="0" w:color="414142"/>
            </w:tcBorders>
            <w:vAlign w:val="center"/>
            <w:hideMark/>
          </w:tcPr>
          <w:p w14:paraId="25B8E62F"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2</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4163565E"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3</w:t>
            </w:r>
          </w:p>
        </w:tc>
        <w:tc>
          <w:tcPr>
            <w:tcW w:w="289" w:type="pct"/>
            <w:tcBorders>
              <w:top w:val="outset" w:sz="6" w:space="0" w:color="414142"/>
              <w:left w:val="outset" w:sz="6" w:space="0" w:color="414142"/>
              <w:bottom w:val="outset" w:sz="6" w:space="0" w:color="414142"/>
              <w:right w:val="outset" w:sz="6" w:space="0" w:color="414142"/>
            </w:tcBorders>
            <w:vAlign w:val="center"/>
            <w:hideMark/>
          </w:tcPr>
          <w:p w14:paraId="1AF51DF5"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4</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488AF042"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5</w:t>
            </w:r>
          </w:p>
        </w:tc>
        <w:tc>
          <w:tcPr>
            <w:tcW w:w="410" w:type="pct"/>
            <w:tcBorders>
              <w:top w:val="outset" w:sz="6" w:space="0" w:color="414142"/>
              <w:left w:val="outset" w:sz="6" w:space="0" w:color="414142"/>
              <w:bottom w:val="outset" w:sz="6" w:space="0" w:color="414142"/>
              <w:right w:val="outset" w:sz="6" w:space="0" w:color="414142"/>
            </w:tcBorders>
            <w:vAlign w:val="center"/>
            <w:hideMark/>
          </w:tcPr>
          <w:p w14:paraId="152FECEB"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6</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6AA0BE26"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7</w:t>
            </w:r>
          </w:p>
        </w:tc>
        <w:tc>
          <w:tcPr>
            <w:tcW w:w="289" w:type="pct"/>
            <w:tcBorders>
              <w:top w:val="outset" w:sz="6" w:space="0" w:color="414142"/>
              <w:left w:val="outset" w:sz="6" w:space="0" w:color="414142"/>
              <w:bottom w:val="outset" w:sz="6" w:space="0" w:color="414142"/>
              <w:right w:val="outset" w:sz="6" w:space="0" w:color="414142"/>
            </w:tcBorders>
            <w:vAlign w:val="center"/>
            <w:hideMark/>
          </w:tcPr>
          <w:p w14:paraId="33AB9C49"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8</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5997663F"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9</w:t>
            </w:r>
          </w:p>
        </w:tc>
      </w:tr>
      <w:tr w:rsidR="00ED5F42" w:rsidRPr="00ED5F42" w14:paraId="5700E5B4" w14:textId="77777777" w:rsidTr="00F2044F">
        <w:trPr>
          <w:gridAfter w:val="2"/>
          <w:wAfter w:w="524" w:type="pct"/>
        </w:trPr>
        <w:tc>
          <w:tcPr>
            <w:tcW w:w="637" w:type="pct"/>
            <w:tcBorders>
              <w:top w:val="outset" w:sz="6" w:space="0" w:color="414142"/>
              <w:left w:val="outset" w:sz="6" w:space="0" w:color="414142"/>
              <w:bottom w:val="outset" w:sz="6" w:space="0" w:color="414142"/>
              <w:right w:val="outset" w:sz="6" w:space="0" w:color="414142"/>
            </w:tcBorders>
            <w:hideMark/>
          </w:tcPr>
          <w:p w14:paraId="7DA3789D"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Seed yield, % (in comparison with the standard variety or the average indicator of standard varieties) in pure sowing**</w:t>
            </w:r>
          </w:p>
        </w:tc>
        <w:tc>
          <w:tcPr>
            <w:tcW w:w="481" w:type="pct"/>
            <w:tcBorders>
              <w:top w:val="outset" w:sz="6" w:space="0" w:color="414142"/>
              <w:left w:val="outset" w:sz="6" w:space="0" w:color="414142"/>
              <w:bottom w:val="outset" w:sz="6" w:space="0" w:color="414142"/>
              <w:right w:val="outset" w:sz="6" w:space="0" w:color="414142"/>
            </w:tcBorders>
            <w:hideMark/>
          </w:tcPr>
          <w:p w14:paraId="03570FCE"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low</w:t>
            </w:r>
          </w:p>
        </w:tc>
        <w:tc>
          <w:tcPr>
            <w:tcW w:w="289" w:type="pct"/>
            <w:tcBorders>
              <w:top w:val="outset" w:sz="6" w:space="0" w:color="414142"/>
              <w:left w:val="outset" w:sz="6" w:space="0" w:color="414142"/>
              <w:bottom w:val="outset" w:sz="6" w:space="0" w:color="414142"/>
              <w:right w:val="outset" w:sz="6" w:space="0" w:color="414142"/>
            </w:tcBorders>
            <w:hideMark/>
          </w:tcPr>
          <w:p w14:paraId="3E06138C"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66–75</w:t>
            </w:r>
          </w:p>
        </w:tc>
        <w:tc>
          <w:tcPr>
            <w:tcW w:w="520" w:type="pct"/>
            <w:tcBorders>
              <w:top w:val="outset" w:sz="6" w:space="0" w:color="414142"/>
              <w:left w:val="outset" w:sz="6" w:space="0" w:color="414142"/>
              <w:bottom w:val="outset" w:sz="6" w:space="0" w:color="414142"/>
              <w:right w:val="outset" w:sz="6" w:space="0" w:color="414142"/>
            </w:tcBorders>
            <w:hideMark/>
          </w:tcPr>
          <w:p w14:paraId="0A28C72B"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low</w:t>
            </w:r>
          </w:p>
          <w:p w14:paraId="596D5FE9"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76–85</w:t>
            </w:r>
          </w:p>
        </w:tc>
        <w:tc>
          <w:tcPr>
            <w:tcW w:w="289" w:type="pct"/>
            <w:tcBorders>
              <w:top w:val="outset" w:sz="6" w:space="0" w:color="414142"/>
              <w:left w:val="outset" w:sz="6" w:space="0" w:color="414142"/>
              <w:bottom w:val="outset" w:sz="6" w:space="0" w:color="414142"/>
              <w:right w:val="outset" w:sz="6" w:space="0" w:color="414142"/>
            </w:tcBorders>
            <w:hideMark/>
          </w:tcPr>
          <w:p w14:paraId="54055CB0"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86–95</w:t>
            </w:r>
          </w:p>
        </w:tc>
        <w:tc>
          <w:tcPr>
            <w:tcW w:w="520" w:type="pct"/>
            <w:tcBorders>
              <w:top w:val="outset" w:sz="6" w:space="0" w:color="414142"/>
              <w:left w:val="outset" w:sz="6" w:space="0" w:color="414142"/>
              <w:bottom w:val="outset" w:sz="6" w:space="0" w:color="414142"/>
              <w:right w:val="outset" w:sz="6" w:space="0" w:color="414142"/>
            </w:tcBorders>
            <w:hideMark/>
          </w:tcPr>
          <w:p w14:paraId="6CC1AD1E"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medium</w:t>
            </w:r>
          </w:p>
          <w:p w14:paraId="5D1B484A"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96–105</w:t>
            </w:r>
          </w:p>
        </w:tc>
        <w:tc>
          <w:tcPr>
            <w:tcW w:w="410" w:type="pct"/>
            <w:tcBorders>
              <w:top w:val="outset" w:sz="6" w:space="0" w:color="414142"/>
              <w:left w:val="outset" w:sz="6" w:space="0" w:color="414142"/>
              <w:bottom w:val="outset" w:sz="6" w:space="0" w:color="414142"/>
              <w:right w:val="outset" w:sz="6" w:space="0" w:color="414142"/>
            </w:tcBorders>
            <w:hideMark/>
          </w:tcPr>
          <w:p w14:paraId="7AB12A67"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106–115</w:t>
            </w:r>
          </w:p>
        </w:tc>
        <w:tc>
          <w:tcPr>
            <w:tcW w:w="520" w:type="pct"/>
            <w:tcBorders>
              <w:top w:val="outset" w:sz="6" w:space="0" w:color="414142"/>
              <w:left w:val="outset" w:sz="6" w:space="0" w:color="414142"/>
              <w:bottom w:val="outset" w:sz="6" w:space="0" w:color="414142"/>
              <w:right w:val="outset" w:sz="6" w:space="0" w:color="414142"/>
            </w:tcBorders>
            <w:hideMark/>
          </w:tcPr>
          <w:p w14:paraId="79B4A45B"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high</w:t>
            </w:r>
          </w:p>
          <w:p w14:paraId="2212297A"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116–125</w:t>
            </w:r>
          </w:p>
        </w:tc>
        <w:tc>
          <w:tcPr>
            <w:tcW w:w="289" w:type="pct"/>
            <w:tcBorders>
              <w:top w:val="outset" w:sz="6" w:space="0" w:color="414142"/>
              <w:left w:val="outset" w:sz="6" w:space="0" w:color="414142"/>
              <w:bottom w:val="outset" w:sz="6" w:space="0" w:color="414142"/>
              <w:right w:val="outset" w:sz="6" w:space="0" w:color="414142"/>
            </w:tcBorders>
            <w:hideMark/>
          </w:tcPr>
          <w:p w14:paraId="2DCDEEE2"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126–135</w:t>
            </w:r>
          </w:p>
        </w:tc>
        <w:tc>
          <w:tcPr>
            <w:tcW w:w="520" w:type="pct"/>
            <w:tcBorders>
              <w:top w:val="outset" w:sz="6" w:space="0" w:color="414142"/>
              <w:left w:val="outset" w:sz="6" w:space="0" w:color="414142"/>
              <w:bottom w:val="outset" w:sz="6" w:space="0" w:color="414142"/>
              <w:right w:val="outset" w:sz="6" w:space="0" w:color="414142"/>
            </w:tcBorders>
            <w:hideMark/>
          </w:tcPr>
          <w:p w14:paraId="50522B78"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high</w:t>
            </w:r>
          </w:p>
          <w:p w14:paraId="7B5A6C7D"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&gt; 135</w:t>
            </w:r>
          </w:p>
        </w:tc>
      </w:tr>
      <w:tr w:rsidR="00ED5F42" w:rsidRPr="00ED5F42" w14:paraId="1BD4C938" w14:textId="77777777" w:rsidTr="00F2044F">
        <w:trPr>
          <w:gridAfter w:val="2"/>
          <w:wAfter w:w="524" w:type="pct"/>
        </w:trPr>
        <w:tc>
          <w:tcPr>
            <w:tcW w:w="637" w:type="pct"/>
            <w:tcBorders>
              <w:top w:val="outset" w:sz="6" w:space="0" w:color="414142"/>
              <w:left w:val="outset" w:sz="6" w:space="0" w:color="414142"/>
              <w:bottom w:val="outset" w:sz="6" w:space="0" w:color="414142"/>
              <w:right w:val="outset" w:sz="6" w:space="0" w:color="414142"/>
            </w:tcBorders>
            <w:hideMark/>
          </w:tcPr>
          <w:p w14:paraId="5879129D"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Lodging resistance</w:t>
            </w:r>
          </w:p>
        </w:tc>
        <w:tc>
          <w:tcPr>
            <w:tcW w:w="481" w:type="pct"/>
            <w:tcBorders>
              <w:top w:val="outset" w:sz="6" w:space="0" w:color="414142"/>
              <w:left w:val="outset" w:sz="6" w:space="0" w:color="414142"/>
              <w:bottom w:val="outset" w:sz="6" w:space="0" w:color="414142"/>
              <w:right w:val="outset" w:sz="6" w:space="0" w:color="414142"/>
            </w:tcBorders>
            <w:hideMark/>
          </w:tcPr>
          <w:p w14:paraId="37CC0447"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low</w:t>
            </w:r>
          </w:p>
        </w:tc>
        <w:tc>
          <w:tcPr>
            <w:tcW w:w="289" w:type="pct"/>
            <w:tcBorders>
              <w:top w:val="outset" w:sz="6" w:space="0" w:color="414142"/>
              <w:left w:val="outset" w:sz="6" w:space="0" w:color="414142"/>
              <w:bottom w:val="outset" w:sz="6" w:space="0" w:color="414142"/>
              <w:right w:val="outset" w:sz="6" w:space="0" w:color="414142"/>
            </w:tcBorders>
            <w:hideMark/>
          </w:tcPr>
          <w:p w14:paraId="28CCD935"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55B58FAF"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low</w:t>
            </w:r>
          </w:p>
        </w:tc>
        <w:tc>
          <w:tcPr>
            <w:tcW w:w="289" w:type="pct"/>
            <w:tcBorders>
              <w:top w:val="outset" w:sz="6" w:space="0" w:color="414142"/>
              <w:left w:val="outset" w:sz="6" w:space="0" w:color="414142"/>
              <w:bottom w:val="outset" w:sz="6" w:space="0" w:color="414142"/>
              <w:right w:val="outset" w:sz="6" w:space="0" w:color="414142"/>
            </w:tcBorders>
            <w:hideMark/>
          </w:tcPr>
          <w:p w14:paraId="315606B7"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4C4C61A9"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medium</w:t>
            </w:r>
          </w:p>
        </w:tc>
        <w:tc>
          <w:tcPr>
            <w:tcW w:w="410" w:type="pct"/>
            <w:tcBorders>
              <w:top w:val="outset" w:sz="6" w:space="0" w:color="414142"/>
              <w:left w:val="outset" w:sz="6" w:space="0" w:color="414142"/>
              <w:bottom w:val="outset" w:sz="6" w:space="0" w:color="414142"/>
              <w:right w:val="outset" w:sz="6" w:space="0" w:color="414142"/>
            </w:tcBorders>
            <w:hideMark/>
          </w:tcPr>
          <w:p w14:paraId="294B7FAA"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506D6C7B"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high</w:t>
            </w:r>
          </w:p>
        </w:tc>
        <w:tc>
          <w:tcPr>
            <w:tcW w:w="289" w:type="pct"/>
            <w:tcBorders>
              <w:top w:val="outset" w:sz="6" w:space="0" w:color="414142"/>
              <w:left w:val="outset" w:sz="6" w:space="0" w:color="414142"/>
              <w:bottom w:val="outset" w:sz="6" w:space="0" w:color="414142"/>
              <w:right w:val="outset" w:sz="6" w:space="0" w:color="414142"/>
            </w:tcBorders>
            <w:hideMark/>
          </w:tcPr>
          <w:p w14:paraId="10E78EB7"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1E5AC8C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high</w:t>
            </w:r>
          </w:p>
        </w:tc>
      </w:tr>
      <w:tr w:rsidR="00ED5F42" w:rsidRPr="00ED5F42" w14:paraId="112292D7" w14:textId="77777777" w:rsidTr="00F2044F">
        <w:trPr>
          <w:gridAfter w:val="2"/>
          <w:wAfter w:w="524" w:type="pct"/>
        </w:trPr>
        <w:tc>
          <w:tcPr>
            <w:tcW w:w="637" w:type="pct"/>
            <w:tcBorders>
              <w:top w:val="outset" w:sz="6" w:space="0" w:color="414142"/>
              <w:left w:val="outset" w:sz="6" w:space="0" w:color="414142"/>
              <w:bottom w:val="single" w:sz="6" w:space="0" w:color="414142"/>
              <w:right w:val="outset" w:sz="6" w:space="0" w:color="414142"/>
            </w:tcBorders>
            <w:hideMark/>
          </w:tcPr>
          <w:p w14:paraId="4D381DCB"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Protein content in seeds, %</w:t>
            </w:r>
          </w:p>
        </w:tc>
        <w:tc>
          <w:tcPr>
            <w:tcW w:w="481" w:type="pct"/>
            <w:tcBorders>
              <w:top w:val="outset" w:sz="6" w:space="0" w:color="414142"/>
              <w:left w:val="outset" w:sz="6" w:space="0" w:color="414142"/>
              <w:bottom w:val="single" w:sz="6" w:space="0" w:color="414142"/>
              <w:right w:val="outset" w:sz="6" w:space="0" w:color="414142"/>
            </w:tcBorders>
            <w:hideMark/>
          </w:tcPr>
          <w:p w14:paraId="7CDBD447"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low</w:t>
            </w:r>
          </w:p>
        </w:tc>
        <w:tc>
          <w:tcPr>
            <w:tcW w:w="289" w:type="pct"/>
            <w:tcBorders>
              <w:top w:val="outset" w:sz="6" w:space="0" w:color="414142"/>
              <w:left w:val="outset" w:sz="6" w:space="0" w:color="414142"/>
              <w:bottom w:val="single" w:sz="6" w:space="0" w:color="414142"/>
              <w:right w:val="outset" w:sz="6" w:space="0" w:color="414142"/>
            </w:tcBorders>
            <w:hideMark/>
          </w:tcPr>
          <w:p w14:paraId="186B9857"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32.1–34.0</w:t>
            </w:r>
          </w:p>
        </w:tc>
        <w:tc>
          <w:tcPr>
            <w:tcW w:w="520" w:type="pct"/>
            <w:tcBorders>
              <w:top w:val="outset" w:sz="6" w:space="0" w:color="414142"/>
              <w:left w:val="outset" w:sz="6" w:space="0" w:color="414142"/>
              <w:bottom w:val="single" w:sz="6" w:space="0" w:color="414142"/>
              <w:right w:val="outset" w:sz="6" w:space="0" w:color="414142"/>
            </w:tcBorders>
            <w:hideMark/>
          </w:tcPr>
          <w:p w14:paraId="72BFEE7C"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low</w:t>
            </w:r>
          </w:p>
          <w:p w14:paraId="482D03AE"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34.1–36.0</w:t>
            </w:r>
          </w:p>
        </w:tc>
        <w:tc>
          <w:tcPr>
            <w:tcW w:w="289" w:type="pct"/>
            <w:tcBorders>
              <w:top w:val="outset" w:sz="6" w:space="0" w:color="414142"/>
              <w:left w:val="outset" w:sz="6" w:space="0" w:color="414142"/>
              <w:bottom w:val="single" w:sz="6" w:space="0" w:color="414142"/>
              <w:right w:val="outset" w:sz="6" w:space="0" w:color="414142"/>
            </w:tcBorders>
            <w:hideMark/>
          </w:tcPr>
          <w:p w14:paraId="01F31523"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36.1–38.0</w:t>
            </w:r>
          </w:p>
        </w:tc>
        <w:tc>
          <w:tcPr>
            <w:tcW w:w="520" w:type="pct"/>
            <w:tcBorders>
              <w:top w:val="outset" w:sz="6" w:space="0" w:color="414142"/>
              <w:left w:val="outset" w:sz="6" w:space="0" w:color="414142"/>
              <w:bottom w:val="single" w:sz="6" w:space="0" w:color="414142"/>
              <w:right w:val="outset" w:sz="6" w:space="0" w:color="414142"/>
            </w:tcBorders>
            <w:hideMark/>
          </w:tcPr>
          <w:p w14:paraId="657E9AE8"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medium</w:t>
            </w:r>
          </w:p>
          <w:p w14:paraId="4509A328"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38.1–40.0</w:t>
            </w:r>
          </w:p>
        </w:tc>
        <w:tc>
          <w:tcPr>
            <w:tcW w:w="410" w:type="pct"/>
            <w:tcBorders>
              <w:top w:val="outset" w:sz="6" w:space="0" w:color="414142"/>
              <w:left w:val="outset" w:sz="6" w:space="0" w:color="414142"/>
              <w:bottom w:val="single" w:sz="6" w:space="0" w:color="414142"/>
              <w:right w:val="outset" w:sz="6" w:space="0" w:color="414142"/>
            </w:tcBorders>
            <w:hideMark/>
          </w:tcPr>
          <w:p w14:paraId="1DC4FD17"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40.1–42.0</w:t>
            </w:r>
          </w:p>
        </w:tc>
        <w:tc>
          <w:tcPr>
            <w:tcW w:w="520" w:type="pct"/>
            <w:tcBorders>
              <w:top w:val="outset" w:sz="6" w:space="0" w:color="414142"/>
              <w:left w:val="outset" w:sz="6" w:space="0" w:color="414142"/>
              <w:bottom w:val="single" w:sz="6" w:space="0" w:color="414142"/>
              <w:right w:val="outset" w:sz="6" w:space="0" w:color="414142"/>
            </w:tcBorders>
            <w:hideMark/>
          </w:tcPr>
          <w:p w14:paraId="292E20BE"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high</w:t>
            </w:r>
          </w:p>
          <w:p w14:paraId="69AAD42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42.1–44.0</w:t>
            </w:r>
          </w:p>
        </w:tc>
        <w:tc>
          <w:tcPr>
            <w:tcW w:w="289" w:type="pct"/>
            <w:tcBorders>
              <w:top w:val="outset" w:sz="6" w:space="0" w:color="414142"/>
              <w:left w:val="outset" w:sz="6" w:space="0" w:color="414142"/>
              <w:bottom w:val="single" w:sz="6" w:space="0" w:color="414142"/>
              <w:right w:val="outset" w:sz="6" w:space="0" w:color="414142"/>
            </w:tcBorders>
            <w:hideMark/>
          </w:tcPr>
          <w:p w14:paraId="59994EFB"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44.1–48.0</w:t>
            </w:r>
          </w:p>
        </w:tc>
        <w:tc>
          <w:tcPr>
            <w:tcW w:w="520" w:type="pct"/>
            <w:tcBorders>
              <w:top w:val="outset" w:sz="6" w:space="0" w:color="414142"/>
              <w:left w:val="outset" w:sz="6" w:space="0" w:color="414142"/>
              <w:bottom w:val="single" w:sz="6" w:space="0" w:color="414142"/>
              <w:right w:val="outset" w:sz="6" w:space="0" w:color="414142"/>
            </w:tcBorders>
            <w:hideMark/>
          </w:tcPr>
          <w:p w14:paraId="6977CE38"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high</w:t>
            </w:r>
          </w:p>
          <w:p w14:paraId="342F2EC9"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&gt; 48.0</w:t>
            </w:r>
          </w:p>
        </w:tc>
      </w:tr>
      <w:tr w:rsidR="00ED5F42" w:rsidRPr="00ED5F42" w14:paraId="67BA1A11" w14:textId="77777777" w:rsidTr="00F2044F">
        <w:trPr>
          <w:gridAfter w:val="2"/>
          <w:wAfter w:w="524" w:type="pct"/>
        </w:trPr>
        <w:tc>
          <w:tcPr>
            <w:tcW w:w="637" w:type="pct"/>
            <w:tcBorders>
              <w:top w:val="outset" w:sz="6" w:space="0" w:color="414142"/>
              <w:left w:val="nil"/>
              <w:bottom w:val="nil"/>
              <w:right w:val="nil"/>
            </w:tcBorders>
            <w:hideMark/>
          </w:tcPr>
          <w:p w14:paraId="7667EFF5"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481" w:type="pct"/>
            <w:tcBorders>
              <w:top w:val="outset" w:sz="6" w:space="0" w:color="414142"/>
              <w:left w:val="nil"/>
              <w:bottom w:val="nil"/>
              <w:right w:val="nil"/>
            </w:tcBorders>
            <w:hideMark/>
          </w:tcPr>
          <w:p w14:paraId="0C6D9081"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289" w:type="pct"/>
            <w:tcBorders>
              <w:top w:val="outset" w:sz="6" w:space="0" w:color="414142"/>
              <w:left w:val="nil"/>
              <w:bottom w:val="nil"/>
              <w:right w:val="nil"/>
            </w:tcBorders>
            <w:hideMark/>
          </w:tcPr>
          <w:p w14:paraId="624D5A23"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nil"/>
              <w:bottom w:val="nil"/>
              <w:right w:val="nil"/>
            </w:tcBorders>
            <w:hideMark/>
          </w:tcPr>
          <w:p w14:paraId="4C87D02C"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289" w:type="pct"/>
            <w:tcBorders>
              <w:top w:val="outset" w:sz="6" w:space="0" w:color="414142"/>
              <w:left w:val="nil"/>
              <w:bottom w:val="nil"/>
              <w:right w:val="nil"/>
            </w:tcBorders>
            <w:hideMark/>
          </w:tcPr>
          <w:p w14:paraId="114A1190"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nil"/>
              <w:bottom w:val="nil"/>
              <w:right w:val="nil"/>
            </w:tcBorders>
            <w:hideMark/>
          </w:tcPr>
          <w:p w14:paraId="6190722A"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410" w:type="pct"/>
            <w:tcBorders>
              <w:top w:val="outset" w:sz="6" w:space="0" w:color="414142"/>
              <w:left w:val="nil"/>
              <w:bottom w:val="nil"/>
              <w:right w:val="nil"/>
            </w:tcBorders>
            <w:hideMark/>
          </w:tcPr>
          <w:p w14:paraId="7D789F9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nil"/>
              <w:bottom w:val="nil"/>
              <w:right w:val="nil"/>
            </w:tcBorders>
            <w:hideMark/>
          </w:tcPr>
          <w:p w14:paraId="178EE74E"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289" w:type="pct"/>
            <w:tcBorders>
              <w:top w:val="outset" w:sz="6" w:space="0" w:color="414142"/>
              <w:left w:val="nil"/>
              <w:bottom w:val="nil"/>
              <w:right w:val="nil"/>
            </w:tcBorders>
            <w:hideMark/>
          </w:tcPr>
          <w:p w14:paraId="604C5C99"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nil"/>
              <w:bottom w:val="nil"/>
              <w:right w:val="nil"/>
            </w:tcBorders>
            <w:hideMark/>
          </w:tcPr>
          <w:p w14:paraId="6C893B70"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r>
      <w:tr w:rsidR="00ED5F42" w:rsidRPr="00ED5F42" w14:paraId="77F40246" w14:textId="77777777" w:rsidTr="00F2044F">
        <w:trPr>
          <w:gridAfter w:val="2"/>
          <w:wAfter w:w="524" w:type="pct"/>
        </w:trPr>
        <w:tc>
          <w:tcPr>
            <w:tcW w:w="4476" w:type="pct"/>
            <w:gridSpan w:val="10"/>
            <w:tcBorders>
              <w:top w:val="outset" w:sz="6" w:space="0" w:color="414142"/>
              <w:left w:val="outset" w:sz="6" w:space="0" w:color="414142"/>
              <w:bottom w:val="outset" w:sz="6" w:space="0" w:color="414142"/>
              <w:right w:val="outset" w:sz="6" w:space="0" w:color="414142"/>
            </w:tcBorders>
            <w:vAlign w:val="center"/>
            <w:hideMark/>
          </w:tcPr>
          <w:p w14:paraId="6986EB0B" w14:textId="77777777" w:rsidR="00ED5F42" w:rsidRPr="001002BE" w:rsidRDefault="00ED5F42" w:rsidP="005238D7">
            <w:pPr>
              <w:spacing w:after="0" w:line="240" w:lineRule="auto"/>
              <w:jc w:val="both"/>
              <w:rPr>
                <w:rFonts w:ascii="Times New Roman" w:eastAsia="Times New Roman" w:hAnsi="Times New Roman" w:cs="Times New Roman"/>
                <w:b/>
                <w:bCs/>
                <w:noProof/>
              </w:rPr>
            </w:pPr>
            <w:r>
              <w:rPr>
                <w:rFonts w:ascii="Times New Roman" w:hAnsi="Times New Roman"/>
                <w:b/>
              </w:rPr>
              <w:t xml:space="preserve">2.4. Score of the indicators for the assessment of the value for the cultivation and use of white lupine </w:t>
            </w:r>
            <w:r>
              <w:rPr>
                <w:rFonts w:ascii="Times New Roman" w:hAnsi="Times New Roman"/>
              </w:rPr>
              <w:t>(</w:t>
            </w:r>
            <w:r>
              <w:rPr>
                <w:rFonts w:ascii="Times New Roman" w:hAnsi="Times New Roman"/>
                <w:i/>
                <w:iCs/>
              </w:rPr>
              <w:t>Lupinus albus</w:t>
            </w:r>
            <w:r>
              <w:rPr>
                <w:rFonts w:ascii="Times New Roman" w:hAnsi="Times New Roman"/>
              </w:rPr>
              <w:t> L.)</w:t>
            </w:r>
            <w:r>
              <w:rPr>
                <w:rFonts w:ascii="Times New Roman" w:hAnsi="Times New Roman"/>
                <w:b/>
              </w:rPr>
              <w:t xml:space="preserve">, blue lupine </w:t>
            </w:r>
            <w:r>
              <w:rPr>
                <w:rFonts w:ascii="Times New Roman" w:hAnsi="Times New Roman"/>
              </w:rPr>
              <w:t>(</w:t>
            </w:r>
            <w:r>
              <w:rPr>
                <w:rFonts w:ascii="Times New Roman" w:hAnsi="Times New Roman"/>
                <w:i/>
                <w:iCs/>
              </w:rPr>
              <w:t>Lupinus angustifolius</w:t>
            </w:r>
            <w:r>
              <w:rPr>
                <w:rFonts w:ascii="Times New Roman" w:hAnsi="Times New Roman"/>
              </w:rPr>
              <w:t> L.)</w:t>
            </w:r>
            <w:r>
              <w:rPr>
                <w:rFonts w:ascii="Times New Roman" w:hAnsi="Times New Roman"/>
                <w:b/>
              </w:rPr>
              <w:t xml:space="preserve">, and yellow lupine </w:t>
            </w:r>
            <w:r>
              <w:rPr>
                <w:rFonts w:ascii="Times New Roman" w:hAnsi="Times New Roman"/>
              </w:rPr>
              <w:t>(</w:t>
            </w:r>
            <w:r>
              <w:rPr>
                <w:rFonts w:ascii="Times New Roman" w:hAnsi="Times New Roman"/>
                <w:i/>
                <w:iCs/>
              </w:rPr>
              <w:t>Lupinus luteus</w:t>
            </w:r>
            <w:r>
              <w:rPr>
                <w:rFonts w:ascii="Times New Roman" w:hAnsi="Times New Roman"/>
              </w:rPr>
              <w:t xml:space="preserve"> L.) </w:t>
            </w:r>
            <w:r>
              <w:rPr>
                <w:rFonts w:ascii="Times New Roman" w:hAnsi="Times New Roman"/>
                <w:b/>
              </w:rPr>
              <w:t>(for the obtaining of green mass) varieties in 9-point scale</w:t>
            </w:r>
          </w:p>
        </w:tc>
      </w:tr>
      <w:tr w:rsidR="00ED5F42" w:rsidRPr="00ED5F42" w14:paraId="7E6CD58E" w14:textId="77777777" w:rsidTr="00F2044F">
        <w:trPr>
          <w:gridAfter w:val="2"/>
          <w:wAfter w:w="524" w:type="pct"/>
        </w:trPr>
        <w:tc>
          <w:tcPr>
            <w:tcW w:w="637" w:type="pct"/>
            <w:vMerge w:val="restart"/>
            <w:tcBorders>
              <w:top w:val="outset" w:sz="6" w:space="0" w:color="414142"/>
              <w:left w:val="outset" w:sz="6" w:space="0" w:color="414142"/>
              <w:bottom w:val="outset" w:sz="6" w:space="0" w:color="414142"/>
              <w:right w:val="outset" w:sz="6" w:space="0" w:color="414142"/>
            </w:tcBorders>
            <w:vAlign w:val="center"/>
            <w:hideMark/>
          </w:tcPr>
          <w:p w14:paraId="67082C3E"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Indicators</w:t>
            </w:r>
          </w:p>
        </w:tc>
        <w:tc>
          <w:tcPr>
            <w:tcW w:w="3839" w:type="pct"/>
            <w:gridSpan w:val="9"/>
            <w:tcBorders>
              <w:top w:val="outset" w:sz="6" w:space="0" w:color="414142"/>
              <w:left w:val="outset" w:sz="6" w:space="0" w:color="414142"/>
              <w:bottom w:val="outset" w:sz="6" w:space="0" w:color="414142"/>
              <w:right w:val="outset" w:sz="6" w:space="0" w:color="414142"/>
            </w:tcBorders>
            <w:vAlign w:val="center"/>
            <w:hideMark/>
          </w:tcPr>
          <w:p w14:paraId="3F962742"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Points</w:t>
            </w:r>
          </w:p>
        </w:tc>
      </w:tr>
      <w:tr w:rsidR="00ED5F42" w:rsidRPr="00ED5F42" w14:paraId="1CB1D67F" w14:textId="77777777" w:rsidTr="00F2044F">
        <w:trPr>
          <w:gridAfter w:val="2"/>
          <w:wAfter w:w="524" w:type="pct"/>
        </w:trPr>
        <w:tc>
          <w:tcPr>
            <w:tcW w:w="637" w:type="pct"/>
            <w:vMerge/>
            <w:tcBorders>
              <w:top w:val="outset" w:sz="6" w:space="0" w:color="414142"/>
              <w:left w:val="outset" w:sz="6" w:space="0" w:color="414142"/>
              <w:bottom w:val="outset" w:sz="6" w:space="0" w:color="414142"/>
              <w:right w:val="outset" w:sz="6" w:space="0" w:color="414142"/>
            </w:tcBorders>
            <w:vAlign w:val="center"/>
            <w:hideMark/>
          </w:tcPr>
          <w:p w14:paraId="3049ACD6" w14:textId="77777777" w:rsidR="00ED5F42" w:rsidRPr="001002BE" w:rsidRDefault="00ED5F42" w:rsidP="005238D7">
            <w:pPr>
              <w:spacing w:after="0" w:line="240" w:lineRule="auto"/>
              <w:jc w:val="center"/>
              <w:rPr>
                <w:rFonts w:ascii="Times New Roman" w:eastAsia="Times New Roman" w:hAnsi="Times New Roman" w:cs="Times New Roman"/>
                <w:noProof/>
                <w:lang w:val="en-US" w:eastAsia="lv-LV"/>
              </w:rPr>
            </w:pP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5785826"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1</w:t>
            </w:r>
          </w:p>
        </w:tc>
        <w:tc>
          <w:tcPr>
            <w:tcW w:w="289" w:type="pct"/>
            <w:tcBorders>
              <w:top w:val="outset" w:sz="6" w:space="0" w:color="414142"/>
              <w:left w:val="outset" w:sz="6" w:space="0" w:color="414142"/>
              <w:bottom w:val="outset" w:sz="6" w:space="0" w:color="414142"/>
              <w:right w:val="outset" w:sz="6" w:space="0" w:color="414142"/>
            </w:tcBorders>
            <w:vAlign w:val="center"/>
            <w:hideMark/>
          </w:tcPr>
          <w:p w14:paraId="44DA6B71"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2</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0A58AC64"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3</w:t>
            </w:r>
          </w:p>
        </w:tc>
        <w:tc>
          <w:tcPr>
            <w:tcW w:w="289" w:type="pct"/>
            <w:tcBorders>
              <w:top w:val="outset" w:sz="6" w:space="0" w:color="414142"/>
              <w:left w:val="outset" w:sz="6" w:space="0" w:color="414142"/>
              <w:bottom w:val="outset" w:sz="6" w:space="0" w:color="414142"/>
              <w:right w:val="outset" w:sz="6" w:space="0" w:color="414142"/>
            </w:tcBorders>
            <w:vAlign w:val="center"/>
            <w:hideMark/>
          </w:tcPr>
          <w:p w14:paraId="06DA1FBF"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4</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79008453"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5</w:t>
            </w:r>
          </w:p>
        </w:tc>
        <w:tc>
          <w:tcPr>
            <w:tcW w:w="410" w:type="pct"/>
            <w:tcBorders>
              <w:top w:val="outset" w:sz="6" w:space="0" w:color="414142"/>
              <w:left w:val="outset" w:sz="6" w:space="0" w:color="414142"/>
              <w:bottom w:val="outset" w:sz="6" w:space="0" w:color="414142"/>
              <w:right w:val="outset" w:sz="6" w:space="0" w:color="414142"/>
            </w:tcBorders>
            <w:vAlign w:val="center"/>
            <w:hideMark/>
          </w:tcPr>
          <w:p w14:paraId="23E16F39"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6</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1A7495FB"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7</w:t>
            </w:r>
          </w:p>
        </w:tc>
        <w:tc>
          <w:tcPr>
            <w:tcW w:w="289" w:type="pct"/>
            <w:tcBorders>
              <w:top w:val="outset" w:sz="6" w:space="0" w:color="414142"/>
              <w:left w:val="outset" w:sz="6" w:space="0" w:color="414142"/>
              <w:bottom w:val="outset" w:sz="6" w:space="0" w:color="414142"/>
              <w:right w:val="outset" w:sz="6" w:space="0" w:color="414142"/>
            </w:tcBorders>
            <w:vAlign w:val="center"/>
            <w:hideMark/>
          </w:tcPr>
          <w:p w14:paraId="05AA8179"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8</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7935B6C7"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9</w:t>
            </w:r>
          </w:p>
        </w:tc>
      </w:tr>
      <w:tr w:rsidR="00ED5F42" w:rsidRPr="00ED5F42" w14:paraId="0C5FDAB6" w14:textId="77777777" w:rsidTr="00F2044F">
        <w:trPr>
          <w:gridAfter w:val="2"/>
          <w:wAfter w:w="524" w:type="pct"/>
        </w:trPr>
        <w:tc>
          <w:tcPr>
            <w:tcW w:w="637" w:type="pct"/>
            <w:tcBorders>
              <w:top w:val="outset" w:sz="6" w:space="0" w:color="414142"/>
              <w:left w:val="outset" w:sz="6" w:space="0" w:color="414142"/>
              <w:bottom w:val="outset" w:sz="6" w:space="0" w:color="414142"/>
              <w:right w:val="outset" w:sz="6" w:space="0" w:color="414142"/>
            </w:tcBorders>
            <w:hideMark/>
          </w:tcPr>
          <w:p w14:paraId="6D7E96AF"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xml:space="preserve">Dry matter yield, % (in </w:t>
            </w:r>
            <w:r>
              <w:rPr>
                <w:rFonts w:ascii="Times New Roman" w:hAnsi="Times New Roman"/>
              </w:rPr>
              <w:lastRenderedPageBreak/>
              <w:t>comparison with the standard variety or the average indicator of standard varieties)</w:t>
            </w:r>
          </w:p>
        </w:tc>
        <w:tc>
          <w:tcPr>
            <w:tcW w:w="481" w:type="pct"/>
            <w:tcBorders>
              <w:top w:val="outset" w:sz="6" w:space="0" w:color="414142"/>
              <w:left w:val="outset" w:sz="6" w:space="0" w:color="414142"/>
              <w:bottom w:val="outset" w:sz="6" w:space="0" w:color="414142"/>
              <w:right w:val="outset" w:sz="6" w:space="0" w:color="414142"/>
            </w:tcBorders>
            <w:hideMark/>
          </w:tcPr>
          <w:p w14:paraId="2C679B88"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lastRenderedPageBreak/>
              <w:t>very low</w:t>
            </w:r>
          </w:p>
        </w:tc>
        <w:tc>
          <w:tcPr>
            <w:tcW w:w="289" w:type="pct"/>
            <w:tcBorders>
              <w:top w:val="outset" w:sz="6" w:space="0" w:color="414142"/>
              <w:left w:val="outset" w:sz="6" w:space="0" w:color="414142"/>
              <w:bottom w:val="outset" w:sz="6" w:space="0" w:color="414142"/>
              <w:right w:val="outset" w:sz="6" w:space="0" w:color="414142"/>
            </w:tcBorders>
            <w:hideMark/>
          </w:tcPr>
          <w:p w14:paraId="1DC66FDF"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66–75</w:t>
            </w:r>
          </w:p>
        </w:tc>
        <w:tc>
          <w:tcPr>
            <w:tcW w:w="520" w:type="pct"/>
            <w:tcBorders>
              <w:top w:val="outset" w:sz="6" w:space="0" w:color="414142"/>
              <w:left w:val="outset" w:sz="6" w:space="0" w:color="414142"/>
              <w:bottom w:val="outset" w:sz="6" w:space="0" w:color="414142"/>
              <w:right w:val="outset" w:sz="6" w:space="0" w:color="414142"/>
            </w:tcBorders>
            <w:hideMark/>
          </w:tcPr>
          <w:p w14:paraId="60BE9214"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low</w:t>
            </w:r>
          </w:p>
          <w:p w14:paraId="09F701D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76–85</w:t>
            </w:r>
          </w:p>
        </w:tc>
        <w:tc>
          <w:tcPr>
            <w:tcW w:w="289" w:type="pct"/>
            <w:tcBorders>
              <w:top w:val="outset" w:sz="6" w:space="0" w:color="414142"/>
              <w:left w:val="outset" w:sz="6" w:space="0" w:color="414142"/>
              <w:bottom w:val="outset" w:sz="6" w:space="0" w:color="414142"/>
              <w:right w:val="outset" w:sz="6" w:space="0" w:color="414142"/>
            </w:tcBorders>
            <w:hideMark/>
          </w:tcPr>
          <w:p w14:paraId="640DDF7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86–95</w:t>
            </w:r>
          </w:p>
        </w:tc>
        <w:tc>
          <w:tcPr>
            <w:tcW w:w="520" w:type="pct"/>
            <w:tcBorders>
              <w:top w:val="outset" w:sz="6" w:space="0" w:color="414142"/>
              <w:left w:val="outset" w:sz="6" w:space="0" w:color="414142"/>
              <w:bottom w:val="outset" w:sz="6" w:space="0" w:color="414142"/>
              <w:right w:val="outset" w:sz="6" w:space="0" w:color="414142"/>
            </w:tcBorders>
            <w:hideMark/>
          </w:tcPr>
          <w:p w14:paraId="03426340"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medium</w:t>
            </w:r>
          </w:p>
          <w:p w14:paraId="24E6364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96–105</w:t>
            </w:r>
          </w:p>
        </w:tc>
        <w:tc>
          <w:tcPr>
            <w:tcW w:w="410" w:type="pct"/>
            <w:tcBorders>
              <w:top w:val="outset" w:sz="6" w:space="0" w:color="414142"/>
              <w:left w:val="outset" w:sz="6" w:space="0" w:color="414142"/>
              <w:bottom w:val="outset" w:sz="6" w:space="0" w:color="414142"/>
              <w:right w:val="outset" w:sz="6" w:space="0" w:color="414142"/>
            </w:tcBorders>
            <w:hideMark/>
          </w:tcPr>
          <w:p w14:paraId="2EBC8208"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106–115</w:t>
            </w:r>
          </w:p>
        </w:tc>
        <w:tc>
          <w:tcPr>
            <w:tcW w:w="520" w:type="pct"/>
            <w:tcBorders>
              <w:top w:val="outset" w:sz="6" w:space="0" w:color="414142"/>
              <w:left w:val="outset" w:sz="6" w:space="0" w:color="414142"/>
              <w:bottom w:val="outset" w:sz="6" w:space="0" w:color="414142"/>
              <w:right w:val="outset" w:sz="6" w:space="0" w:color="414142"/>
            </w:tcBorders>
            <w:hideMark/>
          </w:tcPr>
          <w:p w14:paraId="10D547A6"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high</w:t>
            </w:r>
          </w:p>
          <w:p w14:paraId="612A5D81"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116–125</w:t>
            </w:r>
          </w:p>
        </w:tc>
        <w:tc>
          <w:tcPr>
            <w:tcW w:w="289" w:type="pct"/>
            <w:tcBorders>
              <w:top w:val="outset" w:sz="6" w:space="0" w:color="414142"/>
              <w:left w:val="outset" w:sz="6" w:space="0" w:color="414142"/>
              <w:bottom w:val="outset" w:sz="6" w:space="0" w:color="414142"/>
              <w:right w:val="outset" w:sz="6" w:space="0" w:color="414142"/>
            </w:tcBorders>
            <w:hideMark/>
          </w:tcPr>
          <w:p w14:paraId="31521287"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126–135</w:t>
            </w:r>
          </w:p>
        </w:tc>
        <w:tc>
          <w:tcPr>
            <w:tcW w:w="520" w:type="pct"/>
            <w:tcBorders>
              <w:top w:val="outset" w:sz="6" w:space="0" w:color="414142"/>
              <w:left w:val="outset" w:sz="6" w:space="0" w:color="414142"/>
              <w:bottom w:val="outset" w:sz="6" w:space="0" w:color="414142"/>
              <w:right w:val="outset" w:sz="6" w:space="0" w:color="414142"/>
            </w:tcBorders>
            <w:hideMark/>
          </w:tcPr>
          <w:p w14:paraId="349D97C4"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high</w:t>
            </w:r>
          </w:p>
          <w:p w14:paraId="1CD40210"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&gt; 135</w:t>
            </w:r>
          </w:p>
        </w:tc>
      </w:tr>
      <w:tr w:rsidR="00ED5F42" w:rsidRPr="00ED5F42" w14:paraId="147E413E" w14:textId="77777777" w:rsidTr="00F2044F">
        <w:trPr>
          <w:gridAfter w:val="2"/>
          <w:wAfter w:w="524" w:type="pct"/>
        </w:trPr>
        <w:tc>
          <w:tcPr>
            <w:tcW w:w="637" w:type="pct"/>
            <w:tcBorders>
              <w:top w:val="outset" w:sz="6" w:space="0" w:color="414142"/>
              <w:left w:val="outset" w:sz="6" w:space="0" w:color="414142"/>
              <w:bottom w:val="outset" w:sz="6" w:space="0" w:color="414142"/>
              <w:right w:val="outset" w:sz="6" w:space="0" w:color="414142"/>
            </w:tcBorders>
            <w:hideMark/>
          </w:tcPr>
          <w:p w14:paraId="545622C0"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Lodging resistance*</w:t>
            </w:r>
          </w:p>
        </w:tc>
        <w:tc>
          <w:tcPr>
            <w:tcW w:w="481" w:type="pct"/>
            <w:tcBorders>
              <w:top w:val="outset" w:sz="6" w:space="0" w:color="414142"/>
              <w:left w:val="outset" w:sz="6" w:space="0" w:color="414142"/>
              <w:bottom w:val="outset" w:sz="6" w:space="0" w:color="414142"/>
              <w:right w:val="outset" w:sz="6" w:space="0" w:color="414142"/>
            </w:tcBorders>
            <w:hideMark/>
          </w:tcPr>
          <w:p w14:paraId="07800728"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low</w:t>
            </w:r>
          </w:p>
        </w:tc>
        <w:tc>
          <w:tcPr>
            <w:tcW w:w="289" w:type="pct"/>
            <w:tcBorders>
              <w:top w:val="outset" w:sz="6" w:space="0" w:color="414142"/>
              <w:left w:val="outset" w:sz="6" w:space="0" w:color="414142"/>
              <w:bottom w:val="outset" w:sz="6" w:space="0" w:color="414142"/>
              <w:right w:val="outset" w:sz="6" w:space="0" w:color="414142"/>
            </w:tcBorders>
            <w:hideMark/>
          </w:tcPr>
          <w:p w14:paraId="559F301E"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5705DDA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low</w:t>
            </w:r>
          </w:p>
        </w:tc>
        <w:tc>
          <w:tcPr>
            <w:tcW w:w="289" w:type="pct"/>
            <w:tcBorders>
              <w:top w:val="outset" w:sz="6" w:space="0" w:color="414142"/>
              <w:left w:val="outset" w:sz="6" w:space="0" w:color="414142"/>
              <w:bottom w:val="outset" w:sz="6" w:space="0" w:color="414142"/>
              <w:right w:val="outset" w:sz="6" w:space="0" w:color="414142"/>
            </w:tcBorders>
            <w:hideMark/>
          </w:tcPr>
          <w:p w14:paraId="1714C841"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135319C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medium</w:t>
            </w:r>
          </w:p>
        </w:tc>
        <w:tc>
          <w:tcPr>
            <w:tcW w:w="410" w:type="pct"/>
            <w:tcBorders>
              <w:top w:val="outset" w:sz="6" w:space="0" w:color="414142"/>
              <w:left w:val="outset" w:sz="6" w:space="0" w:color="414142"/>
              <w:bottom w:val="outset" w:sz="6" w:space="0" w:color="414142"/>
              <w:right w:val="outset" w:sz="6" w:space="0" w:color="414142"/>
            </w:tcBorders>
            <w:hideMark/>
          </w:tcPr>
          <w:p w14:paraId="761037DC"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673BF3F2"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high</w:t>
            </w:r>
          </w:p>
        </w:tc>
        <w:tc>
          <w:tcPr>
            <w:tcW w:w="289" w:type="pct"/>
            <w:tcBorders>
              <w:top w:val="outset" w:sz="6" w:space="0" w:color="414142"/>
              <w:left w:val="outset" w:sz="6" w:space="0" w:color="414142"/>
              <w:bottom w:val="outset" w:sz="6" w:space="0" w:color="414142"/>
              <w:right w:val="outset" w:sz="6" w:space="0" w:color="414142"/>
            </w:tcBorders>
            <w:hideMark/>
          </w:tcPr>
          <w:p w14:paraId="020A8307"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68515D89"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high</w:t>
            </w:r>
          </w:p>
        </w:tc>
      </w:tr>
      <w:tr w:rsidR="00ED5F42" w:rsidRPr="00ED5F42" w14:paraId="0AAEE027" w14:textId="77777777" w:rsidTr="00F2044F">
        <w:trPr>
          <w:gridAfter w:val="2"/>
          <w:wAfter w:w="524" w:type="pct"/>
        </w:trPr>
        <w:tc>
          <w:tcPr>
            <w:tcW w:w="637" w:type="pct"/>
            <w:tcBorders>
              <w:top w:val="outset" w:sz="6" w:space="0" w:color="414142"/>
              <w:left w:val="outset" w:sz="6" w:space="0" w:color="414142"/>
              <w:bottom w:val="single" w:sz="6" w:space="0" w:color="414142"/>
              <w:right w:val="outset" w:sz="6" w:space="0" w:color="414142"/>
            </w:tcBorders>
            <w:hideMark/>
          </w:tcPr>
          <w:p w14:paraId="4A99A44A"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Crude protein content in the dry matter, %</w:t>
            </w:r>
          </w:p>
          <w:p w14:paraId="034090A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(in comparison with the standard variety or the average indicator of standard varieties)</w:t>
            </w:r>
          </w:p>
        </w:tc>
        <w:tc>
          <w:tcPr>
            <w:tcW w:w="481" w:type="pct"/>
            <w:tcBorders>
              <w:top w:val="outset" w:sz="6" w:space="0" w:color="414142"/>
              <w:left w:val="outset" w:sz="6" w:space="0" w:color="414142"/>
              <w:bottom w:val="single" w:sz="6" w:space="0" w:color="414142"/>
              <w:right w:val="outset" w:sz="6" w:space="0" w:color="414142"/>
            </w:tcBorders>
            <w:hideMark/>
          </w:tcPr>
          <w:p w14:paraId="5EF98A51"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low</w:t>
            </w:r>
          </w:p>
        </w:tc>
        <w:tc>
          <w:tcPr>
            <w:tcW w:w="289" w:type="pct"/>
            <w:tcBorders>
              <w:top w:val="outset" w:sz="6" w:space="0" w:color="414142"/>
              <w:left w:val="outset" w:sz="6" w:space="0" w:color="414142"/>
              <w:bottom w:val="single" w:sz="6" w:space="0" w:color="414142"/>
              <w:right w:val="outset" w:sz="6" w:space="0" w:color="414142"/>
            </w:tcBorders>
            <w:hideMark/>
          </w:tcPr>
          <w:p w14:paraId="263C1BBF"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66–75</w:t>
            </w:r>
          </w:p>
        </w:tc>
        <w:tc>
          <w:tcPr>
            <w:tcW w:w="520" w:type="pct"/>
            <w:tcBorders>
              <w:top w:val="outset" w:sz="6" w:space="0" w:color="414142"/>
              <w:left w:val="outset" w:sz="6" w:space="0" w:color="414142"/>
              <w:bottom w:val="single" w:sz="6" w:space="0" w:color="414142"/>
              <w:right w:val="outset" w:sz="6" w:space="0" w:color="414142"/>
            </w:tcBorders>
            <w:hideMark/>
          </w:tcPr>
          <w:p w14:paraId="6B014274"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low</w:t>
            </w:r>
          </w:p>
          <w:p w14:paraId="2A5F54B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76–85</w:t>
            </w:r>
          </w:p>
        </w:tc>
        <w:tc>
          <w:tcPr>
            <w:tcW w:w="289" w:type="pct"/>
            <w:tcBorders>
              <w:top w:val="outset" w:sz="6" w:space="0" w:color="414142"/>
              <w:left w:val="outset" w:sz="6" w:space="0" w:color="414142"/>
              <w:bottom w:val="single" w:sz="6" w:space="0" w:color="414142"/>
              <w:right w:val="outset" w:sz="6" w:space="0" w:color="414142"/>
            </w:tcBorders>
            <w:hideMark/>
          </w:tcPr>
          <w:p w14:paraId="26413AE9"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86–95</w:t>
            </w:r>
          </w:p>
        </w:tc>
        <w:tc>
          <w:tcPr>
            <w:tcW w:w="520" w:type="pct"/>
            <w:tcBorders>
              <w:top w:val="outset" w:sz="6" w:space="0" w:color="414142"/>
              <w:left w:val="outset" w:sz="6" w:space="0" w:color="414142"/>
              <w:bottom w:val="single" w:sz="6" w:space="0" w:color="414142"/>
              <w:right w:val="outset" w:sz="6" w:space="0" w:color="414142"/>
            </w:tcBorders>
            <w:hideMark/>
          </w:tcPr>
          <w:p w14:paraId="2F7DB4FE"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medium</w:t>
            </w:r>
          </w:p>
          <w:p w14:paraId="04953E88"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96–105</w:t>
            </w:r>
          </w:p>
        </w:tc>
        <w:tc>
          <w:tcPr>
            <w:tcW w:w="410" w:type="pct"/>
            <w:tcBorders>
              <w:top w:val="outset" w:sz="6" w:space="0" w:color="414142"/>
              <w:left w:val="outset" w:sz="6" w:space="0" w:color="414142"/>
              <w:bottom w:val="single" w:sz="6" w:space="0" w:color="414142"/>
              <w:right w:val="outset" w:sz="6" w:space="0" w:color="414142"/>
            </w:tcBorders>
            <w:hideMark/>
          </w:tcPr>
          <w:p w14:paraId="6C8C9B1B"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106–115</w:t>
            </w:r>
          </w:p>
        </w:tc>
        <w:tc>
          <w:tcPr>
            <w:tcW w:w="520" w:type="pct"/>
            <w:tcBorders>
              <w:top w:val="outset" w:sz="6" w:space="0" w:color="414142"/>
              <w:left w:val="outset" w:sz="6" w:space="0" w:color="414142"/>
              <w:bottom w:val="single" w:sz="6" w:space="0" w:color="414142"/>
              <w:right w:val="outset" w:sz="6" w:space="0" w:color="414142"/>
            </w:tcBorders>
            <w:hideMark/>
          </w:tcPr>
          <w:p w14:paraId="69274162"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high</w:t>
            </w:r>
          </w:p>
          <w:p w14:paraId="22044011"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116–125</w:t>
            </w:r>
          </w:p>
        </w:tc>
        <w:tc>
          <w:tcPr>
            <w:tcW w:w="289" w:type="pct"/>
            <w:tcBorders>
              <w:top w:val="outset" w:sz="6" w:space="0" w:color="414142"/>
              <w:left w:val="outset" w:sz="6" w:space="0" w:color="414142"/>
              <w:bottom w:val="single" w:sz="6" w:space="0" w:color="414142"/>
              <w:right w:val="outset" w:sz="6" w:space="0" w:color="414142"/>
            </w:tcBorders>
            <w:hideMark/>
          </w:tcPr>
          <w:p w14:paraId="181AA27F"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126–135</w:t>
            </w:r>
          </w:p>
        </w:tc>
        <w:tc>
          <w:tcPr>
            <w:tcW w:w="520" w:type="pct"/>
            <w:tcBorders>
              <w:top w:val="outset" w:sz="6" w:space="0" w:color="414142"/>
              <w:left w:val="outset" w:sz="6" w:space="0" w:color="414142"/>
              <w:bottom w:val="single" w:sz="6" w:space="0" w:color="414142"/>
              <w:right w:val="outset" w:sz="6" w:space="0" w:color="414142"/>
            </w:tcBorders>
            <w:hideMark/>
          </w:tcPr>
          <w:p w14:paraId="50D89F34"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high</w:t>
            </w:r>
          </w:p>
          <w:p w14:paraId="21606928"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&gt; 135</w:t>
            </w:r>
          </w:p>
        </w:tc>
      </w:tr>
      <w:tr w:rsidR="00ED5F42" w:rsidRPr="00ED5F42" w14:paraId="050915CC" w14:textId="77777777" w:rsidTr="00F2044F">
        <w:trPr>
          <w:gridAfter w:val="2"/>
          <w:wAfter w:w="524" w:type="pct"/>
        </w:trPr>
        <w:tc>
          <w:tcPr>
            <w:tcW w:w="637" w:type="pct"/>
            <w:tcBorders>
              <w:top w:val="outset" w:sz="6" w:space="0" w:color="414142"/>
              <w:left w:val="nil"/>
              <w:bottom w:val="nil"/>
              <w:right w:val="nil"/>
            </w:tcBorders>
            <w:hideMark/>
          </w:tcPr>
          <w:p w14:paraId="71D9E99E"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481" w:type="pct"/>
            <w:tcBorders>
              <w:top w:val="outset" w:sz="6" w:space="0" w:color="414142"/>
              <w:left w:val="nil"/>
              <w:bottom w:val="nil"/>
              <w:right w:val="nil"/>
            </w:tcBorders>
            <w:hideMark/>
          </w:tcPr>
          <w:p w14:paraId="4FE44E1B"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289" w:type="pct"/>
            <w:tcBorders>
              <w:top w:val="outset" w:sz="6" w:space="0" w:color="414142"/>
              <w:left w:val="nil"/>
              <w:bottom w:val="nil"/>
              <w:right w:val="nil"/>
            </w:tcBorders>
            <w:hideMark/>
          </w:tcPr>
          <w:p w14:paraId="04953775"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nil"/>
              <w:bottom w:val="nil"/>
              <w:right w:val="nil"/>
            </w:tcBorders>
            <w:hideMark/>
          </w:tcPr>
          <w:p w14:paraId="6B7D2837"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289" w:type="pct"/>
            <w:tcBorders>
              <w:top w:val="outset" w:sz="6" w:space="0" w:color="414142"/>
              <w:left w:val="nil"/>
              <w:bottom w:val="nil"/>
              <w:right w:val="nil"/>
            </w:tcBorders>
            <w:hideMark/>
          </w:tcPr>
          <w:p w14:paraId="3B7CC655"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nil"/>
              <w:bottom w:val="nil"/>
              <w:right w:val="nil"/>
            </w:tcBorders>
            <w:hideMark/>
          </w:tcPr>
          <w:p w14:paraId="3CD18A90"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410" w:type="pct"/>
            <w:tcBorders>
              <w:top w:val="outset" w:sz="6" w:space="0" w:color="414142"/>
              <w:left w:val="nil"/>
              <w:bottom w:val="nil"/>
              <w:right w:val="nil"/>
            </w:tcBorders>
            <w:hideMark/>
          </w:tcPr>
          <w:p w14:paraId="4DBD8E6D"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nil"/>
              <w:bottom w:val="nil"/>
              <w:right w:val="nil"/>
            </w:tcBorders>
            <w:hideMark/>
          </w:tcPr>
          <w:p w14:paraId="7C0DDCD0"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289" w:type="pct"/>
            <w:tcBorders>
              <w:top w:val="outset" w:sz="6" w:space="0" w:color="414142"/>
              <w:left w:val="nil"/>
              <w:bottom w:val="nil"/>
              <w:right w:val="nil"/>
            </w:tcBorders>
            <w:hideMark/>
          </w:tcPr>
          <w:p w14:paraId="3ADD0303"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nil"/>
              <w:bottom w:val="nil"/>
              <w:right w:val="nil"/>
            </w:tcBorders>
            <w:hideMark/>
          </w:tcPr>
          <w:p w14:paraId="4BC94FD9"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r>
      <w:tr w:rsidR="00ED5F42" w:rsidRPr="00ED5F42" w14:paraId="387428E8" w14:textId="77777777" w:rsidTr="00F2044F">
        <w:trPr>
          <w:gridAfter w:val="2"/>
          <w:wAfter w:w="524" w:type="pct"/>
        </w:trPr>
        <w:tc>
          <w:tcPr>
            <w:tcW w:w="4476" w:type="pct"/>
            <w:gridSpan w:val="10"/>
            <w:tcBorders>
              <w:top w:val="outset" w:sz="6" w:space="0" w:color="414142"/>
              <w:left w:val="outset" w:sz="6" w:space="0" w:color="414142"/>
              <w:bottom w:val="outset" w:sz="6" w:space="0" w:color="414142"/>
              <w:right w:val="outset" w:sz="6" w:space="0" w:color="414142"/>
            </w:tcBorders>
            <w:vAlign w:val="center"/>
            <w:hideMark/>
          </w:tcPr>
          <w:p w14:paraId="4895DE0B"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b/>
              </w:rPr>
              <w:t>2.5. Score of the indicators for the assessment of the value for the cultivation and use of cereal grass</w:t>
            </w:r>
            <w:r>
              <w:rPr>
                <w:rFonts w:ascii="Times New Roman" w:hAnsi="Times New Roman"/>
              </w:rPr>
              <w:t xml:space="preserve"> (</w:t>
            </w:r>
            <w:r>
              <w:rPr>
                <w:rFonts w:ascii="Times New Roman" w:hAnsi="Times New Roman"/>
                <w:i/>
                <w:iCs/>
              </w:rPr>
              <w:t>Poaceae</w:t>
            </w:r>
            <w:r>
              <w:rPr>
                <w:rFonts w:ascii="Times New Roman" w:hAnsi="Times New Roman"/>
              </w:rPr>
              <w:t xml:space="preserve"> (</w:t>
            </w:r>
            <w:r>
              <w:rPr>
                <w:rFonts w:ascii="Times New Roman" w:hAnsi="Times New Roman"/>
                <w:i/>
                <w:iCs/>
              </w:rPr>
              <w:t>Gramineae</w:t>
            </w:r>
            <w:r>
              <w:rPr>
                <w:rFonts w:ascii="Times New Roman" w:hAnsi="Times New Roman"/>
              </w:rPr>
              <w:t xml:space="preserve">)) </w:t>
            </w:r>
            <w:r>
              <w:rPr>
                <w:rFonts w:ascii="Times New Roman" w:hAnsi="Times New Roman"/>
                <w:b/>
              </w:rPr>
              <w:t>varieties in 9-point scale</w:t>
            </w:r>
          </w:p>
        </w:tc>
      </w:tr>
      <w:tr w:rsidR="00ED5F42" w:rsidRPr="00ED5F42" w14:paraId="6C9C0117" w14:textId="77777777" w:rsidTr="00F2044F">
        <w:trPr>
          <w:gridAfter w:val="2"/>
          <w:wAfter w:w="524" w:type="pct"/>
        </w:trPr>
        <w:tc>
          <w:tcPr>
            <w:tcW w:w="637" w:type="pct"/>
            <w:vMerge w:val="restart"/>
            <w:tcBorders>
              <w:top w:val="outset" w:sz="6" w:space="0" w:color="414142"/>
              <w:left w:val="outset" w:sz="6" w:space="0" w:color="414142"/>
              <w:bottom w:val="outset" w:sz="6" w:space="0" w:color="414142"/>
              <w:right w:val="outset" w:sz="6" w:space="0" w:color="414142"/>
            </w:tcBorders>
            <w:vAlign w:val="center"/>
            <w:hideMark/>
          </w:tcPr>
          <w:p w14:paraId="5B522F1C"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Indicators</w:t>
            </w:r>
          </w:p>
        </w:tc>
        <w:tc>
          <w:tcPr>
            <w:tcW w:w="3839" w:type="pct"/>
            <w:gridSpan w:val="9"/>
            <w:tcBorders>
              <w:top w:val="outset" w:sz="6" w:space="0" w:color="414142"/>
              <w:left w:val="outset" w:sz="6" w:space="0" w:color="414142"/>
              <w:bottom w:val="outset" w:sz="6" w:space="0" w:color="414142"/>
              <w:right w:val="outset" w:sz="6" w:space="0" w:color="414142"/>
            </w:tcBorders>
            <w:vAlign w:val="center"/>
            <w:hideMark/>
          </w:tcPr>
          <w:p w14:paraId="7AE63569"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Points</w:t>
            </w:r>
          </w:p>
        </w:tc>
      </w:tr>
      <w:tr w:rsidR="00ED5F42" w:rsidRPr="00ED5F42" w14:paraId="29A360BE" w14:textId="77777777" w:rsidTr="00F2044F">
        <w:trPr>
          <w:gridAfter w:val="2"/>
          <w:wAfter w:w="524" w:type="pct"/>
        </w:trPr>
        <w:tc>
          <w:tcPr>
            <w:tcW w:w="637" w:type="pct"/>
            <w:vMerge/>
            <w:tcBorders>
              <w:top w:val="outset" w:sz="6" w:space="0" w:color="414142"/>
              <w:left w:val="outset" w:sz="6" w:space="0" w:color="414142"/>
              <w:bottom w:val="outset" w:sz="6" w:space="0" w:color="414142"/>
              <w:right w:val="outset" w:sz="6" w:space="0" w:color="414142"/>
            </w:tcBorders>
            <w:vAlign w:val="center"/>
            <w:hideMark/>
          </w:tcPr>
          <w:p w14:paraId="37E2CA9D" w14:textId="77777777" w:rsidR="00ED5F42" w:rsidRPr="001002BE" w:rsidRDefault="00ED5F42" w:rsidP="005238D7">
            <w:pPr>
              <w:spacing w:after="0" w:line="240" w:lineRule="auto"/>
              <w:jc w:val="center"/>
              <w:rPr>
                <w:rFonts w:ascii="Times New Roman" w:eastAsia="Times New Roman" w:hAnsi="Times New Roman" w:cs="Times New Roman"/>
                <w:noProof/>
                <w:lang w:val="en-US" w:eastAsia="lv-LV"/>
              </w:rPr>
            </w:pP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1283BB3C"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1</w:t>
            </w:r>
          </w:p>
        </w:tc>
        <w:tc>
          <w:tcPr>
            <w:tcW w:w="289" w:type="pct"/>
            <w:tcBorders>
              <w:top w:val="outset" w:sz="6" w:space="0" w:color="414142"/>
              <w:left w:val="outset" w:sz="6" w:space="0" w:color="414142"/>
              <w:bottom w:val="outset" w:sz="6" w:space="0" w:color="414142"/>
              <w:right w:val="outset" w:sz="6" w:space="0" w:color="414142"/>
            </w:tcBorders>
            <w:vAlign w:val="center"/>
            <w:hideMark/>
          </w:tcPr>
          <w:p w14:paraId="62B2AA3C"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2</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7B39BDE6"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3</w:t>
            </w:r>
          </w:p>
        </w:tc>
        <w:tc>
          <w:tcPr>
            <w:tcW w:w="289" w:type="pct"/>
            <w:tcBorders>
              <w:top w:val="outset" w:sz="6" w:space="0" w:color="414142"/>
              <w:left w:val="outset" w:sz="6" w:space="0" w:color="414142"/>
              <w:bottom w:val="outset" w:sz="6" w:space="0" w:color="414142"/>
              <w:right w:val="outset" w:sz="6" w:space="0" w:color="414142"/>
            </w:tcBorders>
            <w:vAlign w:val="center"/>
            <w:hideMark/>
          </w:tcPr>
          <w:p w14:paraId="7137154A"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4</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6938B815"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5</w:t>
            </w:r>
          </w:p>
        </w:tc>
        <w:tc>
          <w:tcPr>
            <w:tcW w:w="410" w:type="pct"/>
            <w:tcBorders>
              <w:top w:val="outset" w:sz="6" w:space="0" w:color="414142"/>
              <w:left w:val="outset" w:sz="6" w:space="0" w:color="414142"/>
              <w:bottom w:val="outset" w:sz="6" w:space="0" w:color="414142"/>
              <w:right w:val="outset" w:sz="6" w:space="0" w:color="414142"/>
            </w:tcBorders>
            <w:vAlign w:val="center"/>
            <w:hideMark/>
          </w:tcPr>
          <w:p w14:paraId="3FFAF5BD"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6</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19B23405"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7</w:t>
            </w:r>
          </w:p>
        </w:tc>
        <w:tc>
          <w:tcPr>
            <w:tcW w:w="289" w:type="pct"/>
            <w:tcBorders>
              <w:top w:val="outset" w:sz="6" w:space="0" w:color="414142"/>
              <w:left w:val="outset" w:sz="6" w:space="0" w:color="414142"/>
              <w:bottom w:val="outset" w:sz="6" w:space="0" w:color="414142"/>
              <w:right w:val="outset" w:sz="6" w:space="0" w:color="414142"/>
            </w:tcBorders>
            <w:vAlign w:val="center"/>
            <w:hideMark/>
          </w:tcPr>
          <w:p w14:paraId="64826DEB"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8</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7ABFC2DC"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9</w:t>
            </w:r>
          </w:p>
        </w:tc>
      </w:tr>
      <w:tr w:rsidR="00ED5F42" w:rsidRPr="00ED5F42" w14:paraId="37D224F9" w14:textId="77777777" w:rsidTr="00F2044F">
        <w:trPr>
          <w:gridAfter w:val="2"/>
          <w:wAfter w:w="524" w:type="pct"/>
        </w:trPr>
        <w:tc>
          <w:tcPr>
            <w:tcW w:w="637" w:type="pct"/>
            <w:tcBorders>
              <w:top w:val="outset" w:sz="6" w:space="0" w:color="414142"/>
              <w:left w:val="outset" w:sz="6" w:space="0" w:color="414142"/>
              <w:bottom w:val="outset" w:sz="6" w:space="0" w:color="414142"/>
              <w:right w:val="outset" w:sz="6" w:space="0" w:color="414142"/>
            </w:tcBorders>
            <w:hideMark/>
          </w:tcPr>
          <w:p w14:paraId="7BC3255F"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Winter hardiness (except for annual Westerwolds ryegrass)</w:t>
            </w:r>
          </w:p>
        </w:tc>
        <w:tc>
          <w:tcPr>
            <w:tcW w:w="481" w:type="pct"/>
            <w:tcBorders>
              <w:top w:val="outset" w:sz="6" w:space="0" w:color="414142"/>
              <w:left w:val="outset" w:sz="6" w:space="0" w:color="414142"/>
              <w:bottom w:val="outset" w:sz="6" w:space="0" w:color="414142"/>
              <w:right w:val="outset" w:sz="6" w:space="0" w:color="414142"/>
            </w:tcBorders>
            <w:hideMark/>
          </w:tcPr>
          <w:p w14:paraId="087DB13D"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low, plants are totally destroyed</w:t>
            </w:r>
          </w:p>
        </w:tc>
        <w:tc>
          <w:tcPr>
            <w:tcW w:w="289" w:type="pct"/>
            <w:tcBorders>
              <w:top w:val="outset" w:sz="6" w:space="0" w:color="414142"/>
              <w:left w:val="outset" w:sz="6" w:space="0" w:color="414142"/>
              <w:bottom w:val="outset" w:sz="6" w:space="0" w:color="414142"/>
              <w:right w:val="outset" w:sz="6" w:space="0" w:color="414142"/>
            </w:tcBorders>
            <w:hideMark/>
          </w:tcPr>
          <w:p w14:paraId="59053139"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373E3D29"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low, about 25 % of plants have hibernated</w:t>
            </w:r>
          </w:p>
        </w:tc>
        <w:tc>
          <w:tcPr>
            <w:tcW w:w="289" w:type="pct"/>
            <w:tcBorders>
              <w:top w:val="outset" w:sz="6" w:space="0" w:color="414142"/>
              <w:left w:val="outset" w:sz="6" w:space="0" w:color="414142"/>
              <w:bottom w:val="outset" w:sz="6" w:space="0" w:color="414142"/>
              <w:right w:val="outset" w:sz="6" w:space="0" w:color="414142"/>
            </w:tcBorders>
            <w:hideMark/>
          </w:tcPr>
          <w:p w14:paraId="69BD257C"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1853ECDA"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average, about 50 % of plants have hibernated</w:t>
            </w:r>
          </w:p>
        </w:tc>
        <w:tc>
          <w:tcPr>
            <w:tcW w:w="410" w:type="pct"/>
            <w:tcBorders>
              <w:top w:val="outset" w:sz="6" w:space="0" w:color="414142"/>
              <w:left w:val="outset" w:sz="6" w:space="0" w:color="414142"/>
              <w:bottom w:val="outset" w:sz="6" w:space="0" w:color="414142"/>
              <w:right w:val="outset" w:sz="6" w:space="0" w:color="414142"/>
            </w:tcBorders>
            <w:hideMark/>
          </w:tcPr>
          <w:p w14:paraId="66B222C3"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5AEC7C30"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high, about 75 % of plants have hibernated</w:t>
            </w:r>
          </w:p>
        </w:tc>
        <w:tc>
          <w:tcPr>
            <w:tcW w:w="289" w:type="pct"/>
            <w:tcBorders>
              <w:top w:val="outset" w:sz="6" w:space="0" w:color="414142"/>
              <w:left w:val="outset" w:sz="6" w:space="0" w:color="414142"/>
              <w:bottom w:val="outset" w:sz="6" w:space="0" w:color="414142"/>
              <w:right w:val="outset" w:sz="6" w:space="0" w:color="414142"/>
            </w:tcBorders>
            <w:hideMark/>
          </w:tcPr>
          <w:p w14:paraId="3D65261D"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6C73F6DB"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high, all plants have hibernated</w:t>
            </w:r>
          </w:p>
        </w:tc>
      </w:tr>
      <w:tr w:rsidR="00ED5F42" w:rsidRPr="00ED5F42" w14:paraId="59929F01" w14:textId="77777777" w:rsidTr="00F2044F">
        <w:trPr>
          <w:gridAfter w:val="2"/>
          <w:wAfter w:w="524" w:type="pct"/>
        </w:trPr>
        <w:tc>
          <w:tcPr>
            <w:tcW w:w="637" w:type="pct"/>
            <w:tcBorders>
              <w:top w:val="outset" w:sz="6" w:space="0" w:color="414142"/>
              <w:left w:val="outset" w:sz="6" w:space="0" w:color="414142"/>
              <w:bottom w:val="outset" w:sz="6" w:space="0" w:color="414142"/>
              <w:right w:val="outset" w:sz="6" w:space="0" w:color="414142"/>
            </w:tcBorders>
            <w:hideMark/>
          </w:tcPr>
          <w:p w14:paraId="13E13036"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Lodging resistance</w:t>
            </w:r>
          </w:p>
        </w:tc>
        <w:tc>
          <w:tcPr>
            <w:tcW w:w="481" w:type="pct"/>
            <w:tcBorders>
              <w:top w:val="outset" w:sz="6" w:space="0" w:color="414142"/>
              <w:left w:val="outset" w:sz="6" w:space="0" w:color="414142"/>
              <w:bottom w:val="outset" w:sz="6" w:space="0" w:color="414142"/>
              <w:right w:val="outset" w:sz="6" w:space="0" w:color="414142"/>
            </w:tcBorders>
            <w:hideMark/>
          </w:tcPr>
          <w:p w14:paraId="41035398"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low</w:t>
            </w:r>
          </w:p>
        </w:tc>
        <w:tc>
          <w:tcPr>
            <w:tcW w:w="289" w:type="pct"/>
            <w:tcBorders>
              <w:top w:val="outset" w:sz="6" w:space="0" w:color="414142"/>
              <w:left w:val="outset" w:sz="6" w:space="0" w:color="414142"/>
              <w:bottom w:val="outset" w:sz="6" w:space="0" w:color="414142"/>
              <w:right w:val="outset" w:sz="6" w:space="0" w:color="414142"/>
            </w:tcBorders>
            <w:hideMark/>
          </w:tcPr>
          <w:p w14:paraId="37AACF1A"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2ED7ECF7"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low</w:t>
            </w:r>
          </w:p>
        </w:tc>
        <w:tc>
          <w:tcPr>
            <w:tcW w:w="289" w:type="pct"/>
            <w:tcBorders>
              <w:top w:val="outset" w:sz="6" w:space="0" w:color="414142"/>
              <w:left w:val="outset" w:sz="6" w:space="0" w:color="414142"/>
              <w:bottom w:val="outset" w:sz="6" w:space="0" w:color="414142"/>
              <w:right w:val="outset" w:sz="6" w:space="0" w:color="414142"/>
            </w:tcBorders>
            <w:hideMark/>
          </w:tcPr>
          <w:p w14:paraId="2CAA9560"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27314EF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medium</w:t>
            </w:r>
          </w:p>
        </w:tc>
        <w:tc>
          <w:tcPr>
            <w:tcW w:w="410" w:type="pct"/>
            <w:tcBorders>
              <w:top w:val="outset" w:sz="6" w:space="0" w:color="414142"/>
              <w:left w:val="outset" w:sz="6" w:space="0" w:color="414142"/>
              <w:bottom w:val="outset" w:sz="6" w:space="0" w:color="414142"/>
              <w:right w:val="outset" w:sz="6" w:space="0" w:color="414142"/>
            </w:tcBorders>
            <w:hideMark/>
          </w:tcPr>
          <w:p w14:paraId="29AEC0A2"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3020C019"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high</w:t>
            </w:r>
          </w:p>
        </w:tc>
        <w:tc>
          <w:tcPr>
            <w:tcW w:w="289" w:type="pct"/>
            <w:tcBorders>
              <w:top w:val="outset" w:sz="6" w:space="0" w:color="414142"/>
              <w:left w:val="outset" w:sz="6" w:space="0" w:color="414142"/>
              <w:bottom w:val="outset" w:sz="6" w:space="0" w:color="414142"/>
              <w:right w:val="outset" w:sz="6" w:space="0" w:color="414142"/>
            </w:tcBorders>
            <w:hideMark/>
          </w:tcPr>
          <w:p w14:paraId="7376503A"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1CF0B669"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high</w:t>
            </w:r>
          </w:p>
        </w:tc>
      </w:tr>
      <w:tr w:rsidR="00ED5F42" w:rsidRPr="00ED5F42" w14:paraId="42A05586" w14:textId="77777777" w:rsidTr="00F2044F">
        <w:trPr>
          <w:gridAfter w:val="2"/>
          <w:wAfter w:w="524" w:type="pct"/>
        </w:trPr>
        <w:tc>
          <w:tcPr>
            <w:tcW w:w="637" w:type="pct"/>
            <w:tcBorders>
              <w:top w:val="outset" w:sz="6" w:space="0" w:color="414142"/>
              <w:left w:val="outset" w:sz="6" w:space="0" w:color="414142"/>
              <w:bottom w:val="outset" w:sz="6" w:space="0" w:color="414142"/>
              <w:right w:val="outset" w:sz="6" w:space="0" w:color="414142"/>
            </w:tcBorders>
            <w:hideMark/>
          </w:tcPr>
          <w:p w14:paraId="68EAC06E"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Dry matter yield, % (in comparison with the standard variety or the average indicator of standard varieties)</w:t>
            </w:r>
          </w:p>
        </w:tc>
        <w:tc>
          <w:tcPr>
            <w:tcW w:w="481" w:type="pct"/>
            <w:tcBorders>
              <w:top w:val="outset" w:sz="6" w:space="0" w:color="414142"/>
              <w:left w:val="outset" w:sz="6" w:space="0" w:color="414142"/>
              <w:bottom w:val="outset" w:sz="6" w:space="0" w:color="414142"/>
              <w:right w:val="outset" w:sz="6" w:space="0" w:color="414142"/>
            </w:tcBorders>
            <w:hideMark/>
          </w:tcPr>
          <w:p w14:paraId="10E5185A"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low</w:t>
            </w:r>
          </w:p>
        </w:tc>
        <w:tc>
          <w:tcPr>
            <w:tcW w:w="289" w:type="pct"/>
            <w:tcBorders>
              <w:top w:val="outset" w:sz="6" w:space="0" w:color="414142"/>
              <w:left w:val="outset" w:sz="6" w:space="0" w:color="414142"/>
              <w:bottom w:val="outset" w:sz="6" w:space="0" w:color="414142"/>
              <w:right w:val="outset" w:sz="6" w:space="0" w:color="414142"/>
            </w:tcBorders>
            <w:hideMark/>
          </w:tcPr>
          <w:p w14:paraId="3FE3E6BF"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66–75</w:t>
            </w:r>
          </w:p>
        </w:tc>
        <w:tc>
          <w:tcPr>
            <w:tcW w:w="520" w:type="pct"/>
            <w:tcBorders>
              <w:top w:val="outset" w:sz="6" w:space="0" w:color="414142"/>
              <w:left w:val="outset" w:sz="6" w:space="0" w:color="414142"/>
              <w:bottom w:val="outset" w:sz="6" w:space="0" w:color="414142"/>
              <w:right w:val="outset" w:sz="6" w:space="0" w:color="414142"/>
            </w:tcBorders>
            <w:hideMark/>
          </w:tcPr>
          <w:p w14:paraId="2518141E"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low</w:t>
            </w:r>
          </w:p>
          <w:p w14:paraId="27C87780"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76–85</w:t>
            </w:r>
          </w:p>
        </w:tc>
        <w:tc>
          <w:tcPr>
            <w:tcW w:w="289" w:type="pct"/>
            <w:tcBorders>
              <w:top w:val="outset" w:sz="6" w:space="0" w:color="414142"/>
              <w:left w:val="outset" w:sz="6" w:space="0" w:color="414142"/>
              <w:bottom w:val="outset" w:sz="6" w:space="0" w:color="414142"/>
              <w:right w:val="outset" w:sz="6" w:space="0" w:color="414142"/>
            </w:tcBorders>
            <w:hideMark/>
          </w:tcPr>
          <w:p w14:paraId="509D309B"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86–95</w:t>
            </w:r>
          </w:p>
        </w:tc>
        <w:tc>
          <w:tcPr>
            <w:tcW w:w="520" w:type="pct"/>
            <w:tcBorders>
              <w:top w:val="outset" w:sz="6" w:space="0" w:color="414142"/>
              <w:left w:val="outset" w:sz="6" w:space="0" w:color="414142"/>
              <w:bottom w:val="outset" w:sz="6" w:space="0" w:color="414142"/>
              <w:right w:val="outset" w:sz="6" w:space="0" w:color="414142"/>
            </w:tcBorders>
            <w:hideMark/>
          </w:tcPr>
          <w:p w14:paraId="395E929C"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medium</w:t>
            </w:r>
          </w:p>
          <w:p w14:paraId="7C2B3E83"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96–105</w:t>
            </w:r>
          </w:p>
        </w:tc>
        <w:tc>
          <w:tcPr>
            <w:tcW w:w="410" w:type="pct"/>
            <w:tcBorders>
              <w:top w:val="outset" w:sz="6" w:space="0" w:color="414142"/>
              <w:left w:val="outset" w:sz="6" w:space="0" w:color="414142"/>
              <w:bottom w:val="outset" w:sz="6" w:space="0" w:color="414142"/>
              <w:right w:val="outset" w:sz="6" w:space="0" w:color="414142"/>
            </w:tcBorders>
            <w:hideMark/>
          </w:tcPr>
          <w:p w14:paraId="220A319C"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106–115</w:t>
            </w:r>
          </w:p>
        </w:tc>
        <w:tc>
          <w:tcPr>
            <w:tcW w:w="520" w:type="pct"/>
            <w:tcBorders>
              <w:top w:val="outset" w:sz="6" w:space="0" w:color="414142"/>
              <w:left w:val="outset" w:sz="6" w:space="0" w:color="414142"/>
              <w:bottom w:val="outset" w:sz="6" w:space="0" w:color="414142"/>
              <w:right w:val="outset" w:sz="6" w:space="0" w:color="414142"/>
            </w:tcBorders>
            <w:hideMark/>
          </w:tcPr>
          <w:p w14:paraId="7C1DF79F"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high</w:t>
            </w:r>
          </w:p>
          <w:p w14:paraId="24B199AE"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116–125</w:t>
            </w:r>
          </w:p>
        </w:tc>
        <w:tc>
          <w:tcPr>
            <w:tcW w:w="289" w:type="pct"/>
            <w:tcBorders>
              <w:top w:val="outset" w:sz="6" w:space="0" w:color="414142"/>
              <w:left w:val="outset" w:sz="6" w:space="0" w:color="414142"/>
              <w:bottom w:val="outset" w:sz="6" w:space="0" w:color="414142"/>
              <w:right w:val="outset" w:sz="6" w:space="0" w:color="414142"/>
            </w:tcBorders>
            <w:hideMark/>
          </w:tcPr>
          <w:p w14:paraId="4C61790F"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126–135</w:t>
            </w:r>
          </w:p>
        </w:tc>
        <w:tc>
          <w:tcPr>
            <w:tcW w:w="520" w:type="pct"/>
            <w:tcBorders>
              <w:top w:val="outset" w:sz="6" w:space="0" w:color="414142"/>
              <w:left w:val="outset" w:sz="6" w:space="0" w:color="414142"/>
              <w:bottom w:val="outset" w:sz="6" w:space="0" w:color="414142"/>
              <w:right w:val="outset" w:sz="6" w:space="0" w:color="414142"/>
            </w:tcBorders>
            <w:hideMark/>
          </w:tcPr>
          <w:p w14:paraId="526E0DEA"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high</w:t>
            </w:r>
          </w:p>
          <w:p w14:paraId="63189F33"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&gt; 135</w:t>
            </w:r>
          </w:p>
        </w:tc>
      </w:tr>
      <w:tr w:rsidR="00ED5F42" w:rsidRPr="00ED5F42" w14:paraId="71EB6A2D" w14:textId="77777777" w:rsidTr="00F2044F">
        <w:trPr>
          <w:gridAfter w:val="2"/>
          <w:wAfter w:w="524" w:type="pct"/>
        </w:trPr>
        <w:tc>
          <w:tcPr>
            <w:tcW w:w="637" w:type="pct"/>
            <w:tcBorders>
              <w:top w:val="outset" w:sz="6" w:space="0" w:color="414142"/>
              <w:left w:val="outset" w:sz="6" w:space="0" w:color="414142"/>
              <w:bottom w:val="single" w:sz="6" w:space="0" w:color="414142"/>
              <w:right w:val="outset" w:sz="6" w:space="0" w:color="414142"/>
            </w:tcBorders>
            <w:hideMark/>
          </w:tcPr>
          <w:p w14:paraId="1BFDC209"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Crude protein content in the dry matter, %</w:t>
            </w:r>
          </w:p>
        </w:tc>
        <w:tc>
          <w:tcPr>
            <w:tcW w:w="481" w:type="pct"/>
            <w:tcBorders>
              <w:top w:val="outset" w:sz="6" w:space="0" w:color="414142"/>
              <w:left w:val="outset" w:sz="6" w:space="0" w:color="414142"/>
              <w:bottom w:val="single" w:sz="6" w:space="0" w:color="414142"/>
              <w:right w:val="outset" w:sz="6" w:space="0" w:color="414142"/>
            </w:tcBorders>
            <w:hideMark/>
          </w:tcPr>
          <w:p w14:paraId="71098A4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low</w:t>
            </w:r>
          </w:p>
        </w:tc>
        <w:tc>
          <w:tcPr>
            <w:tcW w:w="289" w:type="pct"/>
            <w:tcBorders>
              <w:top w:val="outset" w:sz="6" w:space="0" w:color="414142"/>
              <w:left w:val="outset" w:sz="6" w:space="0" w:color="414142"/>
              <w:bottom w:val="single" w:sz="6" w:space="0" w:color="414142"/>
              <w:right w:val="outset" w:sz="6" w:space="0" w:color="414142"/>
            </w:tcBorders>
            <w:hideMark/>
          </w:tcPr>
          <w:p w14:paraId="160A38FC"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4.0–6.0</w:t>
            </w:r>
          </w:p>
        </w:tc>
        <w:tc>
          <w:tcPr>
            <w:tcW w:w="520" w:type="pct"/>
            <w:tcBorders>
              <w:top w:val="outset" w:sz="6" w:space="0" w:color="414142"/>
              <w:left w:val="outset" w:sz="6" w:space="0" w:color="414142"/>
              <w:bottom w:val="single" w:sz="6" w:space="0" w:color="414142"/>
              <w:right w:val="outset" w:sz="6" w:space="0" w:color="414142"/>
            </w:tcBorders>
            <w:hideMark/>
          </w:tcPr>
          <w:p w14:paraId="2138CCC7"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low</w:t>
            </w:r>
          </w:p>
          <w:p w14:paraId="1B14AEBC"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6.1–8.0</w:t>
            </w:r>
          </w:p>
        </w:tc>
        <w:tc>
          <w:tcPr>
            <w:tcW w:w="289" w:type="pct"/>
            <w:tcBorders>
              <w:top w:val="outset" w:sz="6" w:space="0" w:color="414142"/>
              <w:left w:val="outset" w:sz="6" w:space="0" w:color="414142"/>
              <w:bottom w:val="single" w:sz="6" w:space="0" w:color="414142"/>
              <w:right w:val="outset" w:sz="6" w:space="0" w:color="414142"/>
            </w:tcBorders>
            <w:hideMark/>
          </w:tcPr>
          <w:p w14:paraId="03801DDE"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8.1–10.0</w:t>
            </w:r>
          </w:p>
        </w:tc>
        <w:tc>
          <w:tcPr>
            <w:tcW w:w="520" w:type="pct"/>
            <w:tcBorders>
              <w:top w:val="outset" w:sz="6" w:space="0" w:color="414142"/>
              <w:left w:val="outset" w:sz="6" w:space="0" w:color="414142"/>
              <w:bottom w:val="single" w:sz="6" w:space="0" w:color="414142"/>
              <w:right w:val="outset" w:sz="6" w:space="0" w:color="414142"/>
            </w:tcBorders>
            <w:hideMark/>
          </w:tcPr>
          <w:p w14:paraId="650690A2"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medium</w:t>
            </w:r>
          </w:p>
          <w:p w14:paraId="47E77F87"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10.1–12.0</w:t>
            </w:r>
          </w:p>
        </w:tc>
        <w:tc>
          <w:tcPr>
            <w:tcW w:w="410" w:type="pct"/>
            <w:tcBorders>
              <w:top w:val="outset" w:sz="6" w:space="0" w:color="414142"/>
              <w:left w:val="outset" w:sz="6" w:space="0" w:color="414142"/>
              <w:bottom w:val="single" w:sz="6" w:space="0" w:color="414142"/>
              <w:right w:val="outset" w:sz="6" w:space="0" w:color="414142"/>
            </w:tcBorders>
            <w:hideMark/>
          </w:tcPr>
          <w:p w14:paraId="17142E5E"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12.1–15.0</w:t>
            </w:r>
          </w:p>
        </w:tc>
        <w:tc>
          <w:tcPr>
            <w:tcW w:w="520" w:type="pct"/>
            <w:tcBorders>
              <w:top w:val="outset" w:sz="6" w:space="0" w:color="414142"/>
              <w:left w:val="outset" w:sz="6" w:space="0" w:color="414142"/>
              <w:bottom w:val="single" w:sz="6" w:space="0" w:color="414142"/>
              <w:right w:val="outset" w:sz="6" w:space="0" w:color="414142"/>
            </w:tcBorders>
            <w:hideMark/>
          </w:tcPr>
          <w:p w14:paraId="7C439B32"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high</w:t>
            </w:r>
          </w:p>
          <w:p w14:paraId="48A5BF3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15.1–18.0</w:t>
            </w:r>
          </w:p>
        </w:tc>
        <w:tc>
          <w:tcPr>
            <w:tcW w:w="289" w:type="pct"/>
            <w:tcBorders>
              <w:top w:val="outset" w:sz="6" w:space="0" w:color="414142"/>
              <w:left w:val="outset" w:sz="6" w:space="0" w:color="414142"/>
              <w:bottom w:val="single" w:sz="6" w:space="0" w:color="414142"/>
              <w:right w:val="outset" w:sz="6" w:space="0" w:color="414142"/>
            </w:tcBorders>
            <w:hideMark/>
          </w:tcPr>
          <w:p w14:paraId="19A5196A"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18.1–20.0</w:t>
            </w:r>
          </w:p>
        </w:tc>
        <w:tc>
          <w:tcPr>
            <w:tcW w:w="520" w:type="pct"/>
            <w:tcBorders>
              <w:top w:val="outset" w:sz="6" w:space="0" w:color="414142"/>
              <w:left w:val="outset" w:sz="6" w:space="0" w:color="414142"/>
              <w:bottom w:val="single" w:sz="6" w:space="0" w:color="414142"/>
              <w:right w:val="outset" w:sz="6" w:space="0" w:color="414142"/>
            </w:tcBorders>
            <w:hideMark/>
          </w:tcPr>
          <w:p w14:paraId="6DCCC415"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high</w:t>
            </w:r>
          </w:p>
          <w:p w14:paraId="638B4BE5"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&gt; 20.0</w:t>
            </w:r>
          </w:p>
        </w:tc>
      </w:tr>
      <w:tr w:rsidR="00ED5F42" w:rsidRPr="00ED5F42" w14:paraId="24E5B2FD" w14:textId="77777777" w:rsidTr="00F2044F">
        <w:trPr>
          <w:gridAfter w:val="2"/>
          <w:wAfter w:w="524" w:type="pct"/>
        </w:trPr>
        <w:tc>
          <w:tcPr>
            <w:tcW w:w="637" w:type="pct"/>
            <w:tcBorders>
              <w:top w:val="outset" w:sz="6" w:space="0" w:color="414142"/>
              <w:left w:val="nil"/>
              <w:bottom w:val="nil"/>
              <w:right w:val="nil"/>
            </w:tcBorders>
            <w:hideMark/>
          </w:tcPr>
          <w:p w14:paraId="6F554651"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481" w:type="pct"/>
            <w:tcBorders>
              <w:top w:val="outset" w:sz="6" w:space="0" w:color="414142"/>
              <w:left w:val="nil"/>
              <w:bottom w:val="nil"/>
              <w:right w:val="nil"/>
            </w:tcBorders>
            <w:hideMark/>
          </w:tcPr>
          <w:p w14:paraId="357788F0"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289" w:type="pct"/>
            <w:tcBorders>
              <w:top w:val="outset" w:sz="6" w:space="0" w:color="414142"/>
              <w:left w:val="nil"/>
              <w:bottom w:val="nil"/>
              <w:right w:val="nil"/>
            </w:tcBorders>
            <w:hideMark/>
          </w:tcPr>
          <w:p w14:paraId="45CD2E3D"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nil"/>
              <w:bottom w:val="nil"/>
              <w:right w:val="nil"/>
            </w:tcBorders>
            <w:hideMark/>
          </w:tcPr>
          <w:p w14:paraId="6B73A5D6"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289" w:type="pct"/>
            <w:tcBorders>
              <w:top w:val="outset" w:sz="6" w:space="0" w:color="414142"/>
              <w:left w:val="nil"/>
              <w:bottom w:val="nil"/>
              <w:right w:val="nil"/>
            </w:tcBorders>
            <w:hideMark/>
          </w:tcPr>
          <w:p w14:paraId="4EADEE1D"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nil"/>
              <w:bottom w:val="nil"/>
              <w:right w:val="nil"/>
            </w:tcBorders>
            <w:hideMark/>
          </w:tcPr>
          <w:p w14:paraId="0194B39E"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410" w:type="pct"/>
            <w:tcBorders>
              <w:top w:val="outset" w:sz="6" w:space="0" w:color="414142"/>
              <w:left w:val="nil"/>
              <w:bottom w:val="nil"/>
              <w:right w:val="nil"/>
            </w:tcBorders>
            <w:hideMark/>
          </w:tcPr>
          <w:p w14:paraId="40BB6926"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nil"/>
              <w:bottom w:val="nil"/>
              <w:right w:val="nil"/>
            </w:tcBorders>
            <w:hideMark/>
          </w:tcPr>
          <w:p w14:paraId="70BDABD9"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289" w:type="pct"/>
            <w:tcBorders>
              <w:top w:val="outset" w:sz="6" w:space="0" w:color="414142"/>
              <w:left w:val="nil"/>
              <w:bottom w:val="nil"/>
              <w:right w:val="nil"/>
            </w:tcBorders>
            <w:hideMark/>
          </w:tcPr>
          <w:p w14:paraId="37768F5B"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nil"/>
              <w:bottom w:val="nil"/>
              <w:right w:val="nil"/>
            </w:tcBorders>
            <w:hideMark/>
          </w:tcPr>
          <w:p w14:paraId="5A6662B5"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r>
      <w:tr w:rsidR="00ED5F42" w:rsidRPr="00ED5F42" w14:paraId="5FB3F767" w14:textId="77777777" w:rsidTr="00F2044F">
        <w:trPr>
          <w:gridAfter w:val="2"/>
          <w:wAfter w:w="524" w:type="pct"/>
        </w:trPr>
        <w:tc>
          <w:tcPr>
            <w:tcW w:w="4476" w:type="pct"/>
            <w:gridSpan w:val="10"/>
            <w:tcBorders>
              <w:top w:val="outset" w:sz="6" w:space="0" w:color="414142"/>
              <w:left w:val="outset" w:sz="6" w:space="0" w:color="414142"/>
              <w:bottom w:val="outset" w:sz="6" w:space="0" w:color="414142"/>
              <w:right w:val="outset" w:sz="6" w:space="0" w:color="414142"/>
            </w:tcBorders>
            <w:vAlign w:val="center"/>
            <w:hideMark/>
          </w:tcPr>
          <w:p w14:paraId="1B1069B5"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b/>
              </w:rPr>
              <w:lastRenderedPageBreak/>
              <w:t xml:space="preserve">2.6. Score of the indicators for the assessment of the value for the cultivation and use of common vetch </w:t>
            </w:r>
            <w:r>
              <w:rPr>
                <w:rFonts w:ascii="Times New Roman" w:hAnsi="Times New Roman"/>
              </w:rPr>
              <w:t>(</w:t>
            </w:r>
            <w:r>
              <w:rPr>
                <w:rFonts w:ascii="Times New Roman" w:hAnsi="Times New Roman"/>
                <w:i/>
                <w:iCs/>
              </w:rPr>
              <w:t>Vicia sativa</w:t>
            </w:r>
            <w:r>
              <w:rPr>
                <w:rFonts w:ascii="Times New Roman" w:hAnsi="Times New Roman"/>
              </w:rPr>
              <w:t> L.)</w:t>
            </w:r>
            <w:r>
              <w:rPr>
                <w:rFonts w:ascii="Times New Roman" w:hAnsi="Times New Roman"/>
                <w:b/>
              </w:rPr>
              <w:t xml:space="preserve"> </w:t>
            </w:r>
            <w:r>
              <w:rPr>
                <w:rFonts w:ascii="Times New Roman" w:hAnsi="Times New Roman"/>
              </w:rPr>
              <w:t>and</w:t>
            </w:r>
            <w:r>
              <w:rPr>
                <w:rFonts w:ascii="Times New Roman" w:hAnsi="Times New Roman"/>
                <w:b/>
              </w:rPr>
              <w:t xml:space="preserve"> hairy vetch</w:t>
            </w:r>
            <w:r>
              <w:rPr>
                <w:rFonts w:ascii="Times New Roman" w:hAnsi="Times New Roman"/>
              </w:rPr>
              <w:t xml:space="preserve"> (</w:t>
            </w:r>
            <w:r>
              <w:rPr>
                <w:rFonts w:ascii="Times New Roman" w:hAnsi="Times New Roman"/>
                <w:i/>
                <w:iCs/>
              </w:rPr>
              <w:t>Vicia villosa</w:t>
            </w:r>
            <w:r>
              <w:rPr>
                <w:rFonts w:ascii="Times New Roman" w:hAnsi="Times New Roman"/>
              </w:rPr>
              <w:t xml:space="preserve"> Roth)</w:t>
            </w:r>
            <w:r>
              <w:rPr>
                <w:rFonts w:ascii="Times New Roman" w:hAnsi="Times New Roman"/>
                <w:b/>
              </w:rPr>
              <w:t xml:space="preserve"> (for the obtaining of green mass) varieties in 9-point scale</w:t>
            </w:r>
          </w:p>
        </w:tc>
      </w:tr>
      <w:tr w:rsidR="00ED5F42" w:rsidRPr="00ED5F42" w14:paraId="06F8BA87" w14:textId="77777777" w:rsidTr="00F2044F">
        <w:trPr>
          <w:gridAfter w:val="2"/>
          <w:wAfter w:w="524" w:type="pct"/>
        </w:trPr>
        <w:tc>
          <w:tcPr>
            <w:tcW w:w="637" w:type="pct"/>
            <w:vMerge w:val="restart"/>
            <w:tcBorders>
              <w:top w:val="outset" w:sz="6" w:space="0" w:color="414142"/>
              <w:left w:val="outset" w:sz="6" w:space="0" w:color="414142"/>
              <w:bottom w:val="outset" w:sz="6" w:space="0" w:color="414142"/>
              <w:right w:val="outset" w:sz="6" w:space="0" w:color="414142"/>
            </w:tcBorders>
            <w:vAlign w:val="center"/>
            <w:hideMark/>
          </w:tcPr>
          <w:p w14:paraId="16272288"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Indicators</w:t>
            </w:r>
          </w:p>
        </w:tc>
        <w:tc>
          <w:tcPr>
            <w:tcW w:w="3839" w:type="pct"/>
            <w:gridSpan w:val="9"/>
            <w:tcBorders>
              <w:top w:val="outset" w:sz="6" w:space="0" w:color="414142"/>
              <w:left w:val="outset" w:sz="6" w:space="0" w:color="414142"/>
              <w:bottom w:val="outset" w:sz="6" w:space="0" w:color="414142"/>
              <w:right w:val="outset" w:sz="6" w:space="0" w:color="414142"/>
            </w:tcBorders>
            <w:vAlign w:val="center"/>
            <w:hideMark/>
          </w:tcPr>
          <w:p w14:paraId="76647566"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Points</w:t>
            </w:r>
          </w:p>
        </w:tc>
      </w:tr>
      <w:tr w:rsidR="00ED5F42" w:rsidRPr="00ED5F42" w14:paraId="56714979" w14:textId="77777777" w:rsidTr="00F2044F">
        <w:trPr>
          <w:gridAfter w:val="2"/>
          <w:wAfter w:w="524" w:type="pct"/>
        </w:trPr>
        <w:tc>
          <w:tcPr>
            <w:tcW w:w="637" w:type="pct"/>
            <w:vMerge/>
            <w:tcBorders>
              <w:top w:val="outset" w:sz="6" w:space="0" w:color="414142"/>
              <w:left w:val="outset" w:sz="6" w:space="0" w:color="414142"/>
              <w:bottom w:val="outset" w:sz="6" w:space="0" w:color="414142"/>
              <w:right w:val="outset" w:sz="6" w:space="0" w:color="414142"/>
            </w:tcBorders>
            <w:vAlign w:val="center"/>
            <w:hideMark/>
          </w:tcPr>
          <w:p w14:paraId="0F1872E3" w14:textId="77777777" w:rsidR="00ED5F42" w:rsidRPr="001002BE" w:rsidRDefault="00ED5F42" w:rsidP="005238D7">
            <w:pPr>
              <w:spacing w:after="0" w:line="240" w:lineRule="auto"/>
              <w:jc w:val="center"/>
              <w:rPr>
                <w:rFonts w:ascii="Times New Roman" w:eastAsia="Times New Roman" w:hAnsi="Times New Roman" w:cs="Times New Roman"/>
                <w:noProof/>
                <w:lang w:val="en-US" w:eastAsia="lv-LV"/>
              </w:rPr>
            </w:pP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37FC1787"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1</w:t>
            </w:r>
          </w:p>
        </w:tc>
        <w:tc>
          <w:tcPr>
            <w:tcW w:w="289" w:type="pct"/>
            <w:tcBorders>
              <w:top w:val="outset" w:sz="6" w:space="0" w:color="414142"/>
              <w:left w:val="outset" w:sz="6" w:space="0" w:color="414142"/>
              <w:bottom w:val="outset" w:sz="6" w:space="0" w:color="414142"/>
              <w:right w:val="outset" w:sz="6" w:space="0" w:color="414142"/>
            </w:tcBorders>
            <w:vAlign w:val="center"/>
            <w:hideMark/>
          </w:tcPr>
          <w:p w14:paraId="5D1F5E33"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2</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176DA14C"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3</w:t>
            </w:r>
          </w:p>
        </w:tc>
        <w:tc>
          <w:tcPr>
            <w:tcW w:w="289" w:type="pct"/>
            <w:tcBorders>
              <w:top w:val="outset" w:sz="6" w:space="0" w:color="414142"/>
              <w:left w:val="outset" w:sz="6" w:space="0" w:color="414142"/>
              <w:bottom w:val="outset" w:sz="6" w:space="0" w:color="414142"/>
              <w:right w:val="outset" w:sz="6" w:space="0" w:color="414142"/>
            </w:tcBorders>
            <w:vAlign w:val="center"/>
            <w:hideMark/>
          </w:tcPr>
          <w:p w14:paraId="63D1A11F"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4</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7C1F0B28"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5</w:t>
            </w:r>
          </w:p>
        </w:tc>
        <w:tc>
          <w:tcPr>
            <w:tcW w:w="410" w:type="pct"/>
            <w:tcBorders>
              <w:top w:val="outset" w:sz="6" w:space="0" w:color="414142"/>
              <w:left w:val="outset" w:sz="6" w:space="0" w:color="414142"/>
              <w:bottom w:val="outset" w:sz="6" w:space="0" w:color="414142"/>
              <w:right w:val="outset" w:sz="6" w:space="0" w:color="414142"/>
            </w:tcBorders>
            <w:vAlign w:val="center"/>
            <w:hideMark/>
          </w:tcPr>
          <w:p w14:paraId="4DFC091F"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6</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58F6D363"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7</w:t>
            </w:r>
          </w:p>
        </w:tc>
        <w:tc>
          <w:tcPr>
            <w:tcW w:w="289" w:type="pct"/>
            <w:tcBorders>
              <w:top w:val="outset" w:sz="6" w:space="0" w:color="414142"/>
              <w:left w:val="outset" w:sz="6" w:space="0" w:color="414142"/>
              <w:bottom w:val="outset" w:sz="6" w:space="0" w:color="414142"/>
              <w:right w:val="outset" w:sz="6" w:space="0" w:color="414142"/>
            </w:tcBorders>
            <w:vAlign w:val="center"/>
            <w:hideMark/>
          </w:tcPr>
          <w:p w14:paraId="101850BD"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8</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0FDE18FD"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9</w:t>
            </w:r>
          </w:p>
        </w:tc>
      </w:tr>
      <w:tr w:rsidR="00ED5F42" w:rsidRPr="00ED5F42" w14:paraId="5D2A5B7C" w14:textId="77777777" w:rsidTr="00F2044F">
        <w:trPr>
          <w:gridAfter w:val="2"/>
          <w:wAfter w:w="524" w:type="pct"/>
        </w:trPr>
        <w:tc>
          <w:tcPr>
            <w:tcW w:w="637" w:type="pct"/>
            <w:tcBorders>
              <w:top w:val="outset" w:sz="6" w:space="0" w:color="414142"/>
              <w:left w:val="outset" w:sz="6" w:space="0" w:color="414142"/>
              <w:bottom w:val="outset" w:sz="6" w:space="0" w:color="414142"/>
              <w:right w:val="outset" w:sz="6" w:space="0" w:color="414142"/>
            </w:tcBorders>
            <w:hideMark/>
          </w:tcPr>
          <w:p w14:paraId="531C7D33"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Winter hardiness (for hairy vetch)</w:t>
            </w:r>
          </w:p>
        </w:tc>
        <w:tc>
          <w:tcPr>
            <w:tcW w:w="481" w:type="pct"/>
            <w:tcBorders>
              <w:top w:val="outset" w:sz="6" w:space="0" w:color="414142"/>
              <w:left w:val="outset" w:sz="6" w:space="0" w:color="414142"/>
              <w:bottom w:val="outset" w:sz="6" w:space="0" w:color="414142"/>
              <w:right w:val="outset" w:sz="6" w:space="0" w:color="414142"/>
            </w:tcBorders>
            <w:hideMark/>
          </w:tcPr>
          <w:p w14:paraId="06FBE9FE"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poor</w:t>
            </w:r>
          </w:p>
        </w:tc>
        <w:tc>
          <w:tcPr>
            <w:tcW w:w="289" w:type="pct"/>
            <w:tcBorders>
              <w:top w:val="outset" w:sz="6" w:space="0" w:color="414142"/>
              <w:left w:val="outset" w:sz="6" w:space="0" w:color="414142"/>
              <w:bottom w:val="outset" w:sz="6" w:space="0" w:color="414142"/>
              <w:right w:val="outset" w:sz="6" w:space="0" w:color="414142"/>
            </w:tcBorders>
            <w:hideMark/>
          </w:tcPr>
          <w:p w14:paraId="094C6E4C"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543015DA"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poor</w:t>
            </w:r>
          </w:p>
        </w:tc>
        <w:tc>
          <w:tcPr>
            <w:tcW w:w="289" w:type="pct"/>
            <w:tcBorders>
              <w:top w:val="outset" w:sz="6" w:space="0" w:color="414142"/>
              <w:left w:val="outset" w:sz="6" w:space="0" w:color="414142"/>
              <w:bottom w:val="outset" w:sz="6" w:space="0" w:color="414142"/>
              <w:right w:val="outset" w:sz="6" w:space="0" w:color="414142"/>
            </w:tcBorders>
            <w:hideMark/>
          </w:tcPr>
          <w:p w14:paraId="53C32788"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00D0765C"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medium</w:t>
            </w:r>
          </w:p>
        </w:tc>
        <w:tc>
          <w:tcPr>
            <w:tcW w:w="410" w:type="pct"/>
            <w:tcBorders>
              <w:top w:val="outset" w:sz="6" w:space="0" w:color="414142"/>
              <w:left w:val="outset" w:sz="6" w:space="0" w:color="414142"/>
              <w:bottom w:val="outset" w:sz="6" w:space="0" w:color="414142"/>
              <w:right w:val="outset" w:sz="6" w:space="0" w:color="414142"/>
            </w:tcBorders>
            <w:hideMark/>
          </w:tcPr>
          <w:p w14:paraId="585954C1"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761545D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good</w:t>
            </w:r>
          </w:p>
        </w:tc>
        <w:tc>
          <w:tcPr>
            <w:tcW w:w="289" w:type="pct"/>
            <w:tcBorders>
              <w:top w:val="outset" w:sz="6" w:space="0" w:color="414142"/>
              <w:left w:val="outset" w:sz="6" w:space="0" w:color="414142"/>
              <w:bottom w:val="outset" w:sz="6" w:space="0" w:color="414142"/>
              <w:right w:val="outset" w:sz="6" w:space="0" w:color="414142"/>
            </w:tcBorders>
            <w:hideMark/>
          </w:tcPr>
          <w:p w14:paraId="2924D9E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05C7CDAF"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good</w:t>
            </w:r>
          </w:p>
        </w:tc>
      </w:tr>
      <w:tr w:rsidR="00ED5F42" w:rsidRPr="00ED5F42" w14:paraId="48DA48B9" w14:textId="77777777" w:rsidTr="00F2044F">
        <w:trPr>
          <w:gridAfter w:val="2"/>
          <w:wAfter w:w="524" w:type="pct"/>
        </w:trPr>
        <w:tc>
          <w:tcPr>
            <w:tcW w:w="637" w:type="pct"/>
            <w:tcBorders>
              <w:top w:val="outset" w:sz="6" w:space="0" w:color="414142"/>
              <w:left w:val="outset" w:sz="6" w:space="0" w:color="414142"/>
              <w:bottom w:val="outset" w:sz="6" w:space="0" w:color="414142"/>
              <w:right w:val="outset" w:sz="6" w:space="0" w:color="414142"/>
            </w:tcBorders>
            <w:hideMark/>
          </w:tcPr>
          <w:p w14:paraId="3D0484A1"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Dry matter yield, % (in comparison with the standard variety or the average indicator of standard varieties)</w:t>
            </w:r>
          </w:p>
        </w:tc>
        <w:tc>
          <w:tcPr>
            <w:tcW w:w="481" w:type="pct"/>
            <w:tcBorders>
              <w:top w:val="outset" w:sz="6" w:space="0" w:color="414142"/>
              <w:left w:val="outset" w:sz="6" w:space="0" w:color="414142"/>
              <w:bottom w:val="outset" w:sz="6" w:space="0" w:color="414142"/>
              <w:right w:val="outset" w:sz="6" w:space="0" w:color="414142"/>
            </w:tcBorders>
            <w:hideMark/>
          </w:tcPr>
          <w:p w14:paraId="7160F37F"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low</w:t>
            </w:r>
          </w:p>
        </w:tc>
        <w:tc>
          <w:tcPr>
            <w:tcW w:w="289" w:type="pct"/>
            <w:tcBorders>
              <w:top w:val="outset" w:sz="6" w:space="0" w:color="414142"/>
              <w:left w:val="outset" w:sz="6" w:space="0" w:color="414142"/>
              <w:bottom w:val="outset" w:sz="6" w:space="0" w:color="414142"/>
              <w:right w:val="outset" w:sz="6" w:space="0" w:color="414142"/>
            </w:tcBorders>
            <w:hideMark/>
          </w:tcPr>
          <w:p w14:paraId="2F6A354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66–75</w:t>
            </w:r>
          </w:p>
        </w:tc>
        <w:tc>
          <w:tcPr>
            <w:tcW w:w="520" w:type="pct"/>
            <w:tcBorders>
              <w:top w:val="outset" w:sz="6" w:space="0" w:color="414142"/>
              <w:left w:val="outset" w:sz="6" w:space="0" w:color="414142"/>
              <w:bottom w:val="outset" w:sz="6" w:space="0" w:color="414142"/>
              <w:right w:val="outset" w:sz="6" w:space="0" w:color="414142"/>
            </w:tcBorders>
            <w:hideMark/>
          </w:tcPr>
          <w:p w14:paraId="188A3B5C"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low</w:t>
            </w:r>
          </w:p>
          <w:p w14:paraId="0A14011B"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76–85</w:t>
            </w:r>
          </w:p>
        </w:tc>
        <w:tc>
          <w:tcPr>
            <w:tcW w:w="289" w:type="pct"/>
            <w:tcBorders>
              <w:top w:val="outset" w:sz="6" w:space="0" w:color="414142"/>
              <w:left w:val="outset" w:sz="6" w:space="0" w:color="414142"/>
              <w:bottom w:val="outset" w:sz="6" w:space="0" w:color="414142"/>
              <w:right w:val="outset" w:sz="6" w:space="0" w:color="414142"/>
            </w:tcBorders>
            <w:hideMark/>
          </w:tcPr>
          <w:p w14:paraId="3C7B23A1"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86–95</w:t>
            </w:r>
          </w:p>
        </w:tc>
        <w:tc>
          <w:tcPr>
            <w:tcW w:w="520" w:type="pct"/>
            <w:tcBorders>
              <w:top w:val="outset" w:sz="6" w:space="0" w:color="414142"/>
              <w:left w:val="outset" w:sz="6" w:space="0" w:color="414142"/>
              <w:bottom w:val="outset" w:sz="6" w:space="0" w:color="414142"/>
              <w:right w:val="outset" w:sz="6" w:space="0" w:color="414142"/>
            </w:tcBorders>
            <w:hideMark/>
          </w:tcPr>
          <w:p w14:paraId="5B12A184"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medium</w:t>
            </w:r>
          </w:p>
          <w:p w14:paraId="74CB3079"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96–105</w:t>
            </w:r>
          </w:p>
        </w:tc>
        <w:tc>
          <w:tcPr>
            <w:tcW w:w="410" w:type="pct"/>
            <w:tcBorders>
              <w:top w:val="outset" w:sz="6" w:space="0" w:color="414142"/>
              <w:left w:val="outset" w:sz="6" w:space="0" w:color="414142"/>
              <w:bottom w:val="outset" w:sz="6" w:space="0" w:color="414142"/>
              <w:right w:val="outset" w:sz="6" w:space="0" w:color="414142"/>
            </w:tcBorders>
            <w:hideMark/>
          </w:tcPr>
          <w:p w14:paraId="320F84E6"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106–115</w:t>
            </w:r>
          </w:p>
        </w:tc>
        <w:tc>
          <w:tcPr>
            <w:tcW w:w="520" w:type="pct"/>
            <w:tcBorders>
              <w:top w:val="outset" w:sz="6" w:space="0" w:color="414142"/>
              <w:left w:val="outset" w:sz="6" w:space="0" w:color="414142"/>
              <w:bottom w:val="outset" w:sz="6" w:space="0" w:color="414142"/>
              <w:right w:val="outset" w:sz="6" w:space="0" w:color="414142"/>
            </w:tcBorders>
            <w:hideMark/>
          </w:tcPr>
          <w:p w14:paraId="186A379C"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high</w:t>
            </w:r>
          </w:p>
          <w:p w14:paraId="3DE41D29"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116–125</w:t>
            </w:r>
          </w:p>
        </w:tc>
        <w:tc>
          <w:tcPr>
            <w:tcW w:w="289" w:type="pct"/>
            <w:tcBorders>
              <w:top w:val="outset" w:sz="6" w:space="0" w:color="414142"/>
              <w:left w:val="outset" w:sz="6" w:space="0" w:color="414142"/>
              <w:bottom w:val="outset" w:sz="6" w:space="0" w:color="414142"/>
              <w:right w:val="outset" w:sz="6" w:space="0" w:color="414142"/>
            </w:tcBorders>
            <w:hideMark/>
          </w:tcPr>
          <w:p w14:paraId="733F7E4A"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126–135</w:t>
            </w:r>
          </w:p>
        </w:tc>
        <w:tc>
          <w:tcPr>
            <w:tcW w:w="520" w:type="pct"/>
            <w:tcBorders>
              <w:top w:val="outset" w:sz="6" w:space="0" w:color="414142"/>
              <w:left w:val="outset" w:sz="6" w:space="0" w:color="414142"/>
              <w:bottom w:val="outset" w:sz="6" w:space="0" w:color="414142"/>
              <w:right w:val="outset" w:sz="6" w:space="0" w:color="414142"/>
            </w:tcBorders>
            <w:hideMark/>
          </w:tcPr>
          <w:p w14:paraId="65DCD943"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high</w:t>
            </w:r>
          </w:p>
          <w:p w14:paraId="6487CD42"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&gt; 135</w:t>
            </w:r>
          </w:p>
        </w:tc>
      </w:tr>
      <w:tr w:rsidR="00ED5F42" w:rsidRPr="00ED5F42" w14:paraId="7ADCF7A8" w14:textId="77777777" w:rsidTr="00F2044F">
        <w:trPr>
          <w:gridAfter w:val="2"/>
          <w:wAfter w:w="524" w:type="pct"/>
        </w:trPr>
        <w:tc>
          <w:tcPr>
            <w:tcW w:w="637" w:type="pct"/>
            <w:tcBorders>
              <w:top w:val="outset" w:sz="6" w:space="0" w:color="414142"/>
              <w:left w:val="outset" w:sz="6" w:space="0" w:color="414142"/>
              <w:bottom w:val="outset" w:sz="6" w:space="0" w:color="414142"/>
              <w:right w:val="outset" w:sz="6" w:space="0" w:color="414142"/>
            </w:tcBorders>
            <w:hideMark/>
          </w:tcPr>
          <w:p w14:paraId="7924C2B0"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Lodging resistance*</w:t>
            </w:r>
          </w:p>
        </w:tc>
        <w:tc>
          <w:tcPr>
            <w:tcW w:w="481" w:type="pct"/>
            <w:tcBorders>
              <w:top w:val="outset" w:sz="6" w:space="0" w:color="414142"/>
              <w:left w:val="outset" w:sz="6" w:space="0" w:color="414142"/>
              <w:bottom w:val="outset" w:sz="6" w:space="0" w:color="414142"/>
              <w:right w:val="outset" w:sz="6" w:space="0" w:color="414142"/>
            </w:tcBorders>
            <w:hideMark/>
          </w:tcPr>
          <w:p w14:paraId="124DBFD8"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low</w:t>
            </w:r>
          </w:p>
        </w:tc>
        <w:tc>
          <w:tcPr>
            <w:tcW w:w="289" w:type="pct"/>
            <w:tcBorders>
              <w:top w:val="outset" w:sz="6" w:space="0" w:color="414142"/>
              <w:left w:val="outset" w:sz="6" w:space="0" w:color="414142"/>
              <w:bottom w:val="outset" w:sz="6" w:space="0" w:color="414142"/>
              <w:right w:val="outset" w:sz="6" w:space="0" w:color="414142"/>
            </w:tcBorders>
            <w:hideMark/>
          </w:tcPr>
          <w:p w14:paraId="4BC57625"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7152378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low</w:t>
            </w:r>
          </w:p>
        </w:tc>
        <w:tc>
          <w:tcPr>
            <w:tcW w:w="289" w:type="pct"/>
            <w:tcBorders>
              <w:top w:val="outset" w:sz="6" w:space="0" w:color="414142"/>
              <w:left w:val="outset" w:sz="6" w:space="0" w:color="414142"/>
              <w:bottom w:val="outset" w:sz="6" w:space="0" w:color="414142"/>
              <w:right w:val="outset" w:sz="6" w:space="0" w:color="414142"/>
            </w:tcBorders>
            <w:hideMark/>
          </w:tcPr>
          <w:p w14:paraId="7A28A721"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04A097A6"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medium</w:t>
            </w:r>
          </w:p>
        </w:tc>
        <w:tc>
          <w:tcPr>
            <w:tcW w:w="410" w:type="pct"/>
            <w:tcBorders>
              <w:top w:val="outset" w:sz="6" w:space="0" w:color="414142"/>
              <w:left w:val="outset" w:sz="6" w:space="0" w:color="414142"/>
              <w:bottom w:val="outset" w:sz="6" w:space="0" w:color="414142"/>
              <w:right w:val="outset" w:sz="6" w:space="0" w:color="414142"/>
            </w:tcBorders>
            <w:hideMark/>
          </w:tcPr>
          <w:p w14:paraId="1FE67C1F"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6834694E"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high</w:t>
            </w:r>
          </w:p>
        </w:tc>
        <w:tc>
          <w:tcPr>
            <w:tcW w:w="289" w:type="pct"/>
            <w:tcBorders>
              <w:top w:val="outset" w:sz="6" w:space="0" w:color="414142"/>
              <w:left w:val="outset" w:sz="6" w:space="0" w:color="414142"/>
              <w:bottom w:val="outset" w:sz="6" w:space="0" w:color="414142"/>
              <w:right w:val="outset" w:sz="6" w:space="0" w:color="414142"/>
            </w:tcBorders>
            <w:hideMark/>
          </w:tcPr>
          <w:p w14:paraId="3DB8D072"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76216999"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high</w:t>
            </w:r>
          </w:p>
        </w:tc>
      </w:tr>
      <w:tr w:rsidR="00ED5F42" w:rsidRPr="00ED5F42" w14:paraId="65CBBC91" w14:textId="77777777" w:rsidTr="00F2044F">
        <w:trPr>
          <w:gridAfter w:val="2"/>
          <w:wAfter w:w="524" w:type="pct"/>
        </w:trPr>
        <w:tc>
          <w:tcPr>
            <w:tcW w:w="637" w:type="pct"/>
            <w:tcBorders>
              <w:top w:val="outset" w:sz="6" w:space="0" w:color="414142"/>
              <w:left w:val="outset" w:sz="6" w:space="0" w:color="414142"/>
              <w:bottom w:val="single" w:sz="6" w:space="0" w:color="414142"/>
              <w:right w:val="outset" w:sz="6" w:space="0" w:color="414142"/>
            </w:tcBorders>
            <w:hideMark/>
          </w:tcPr>
          <w:p w14:paraId="0A15E996"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Crude protein content in the dry matter, % (in comparison to the standard)</w:t>
            </w:r>
          </w:p>
        </w:tc>
        <w:tc>
          <w:tcPr>
            <w:tcW w:w="481" w:type="pct"/>
            <w:tcBorders>
              <w:top w:val="outset" w:sz="6" w:space="0" w:color="414142"/>
              <w:left w:val="outset" w:sz="6" w:space="0" w:color="414142"/>
              <w:bottom w:val="single" w:sz="6" w:space="0" w:color="414142"/>
              <w:right w:val="outset" w:sz="6" w:space="0" w:color="414142"/>
            </w:tcBorders>
            <w:hideMark/>
          </w:tcPr>
          <w:p w14:paraId="05AED538"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low</w:t>
            </w:r>
          </w:p>
        </w:tc>
        <w:tc>
          <w:tcPr>
            <w:tcW w:w="289" w:type="pct"/>
            <w:tcBorders>
              <w:top w:val="outset" w:sz="6" w:space="0" w:color="414142"/>
              <w:left w:val="outset" w:sz="6" w:space="0" w:color="414142"/>
              <w:bottom w:val="single" w:sz="6" w:space="0" w:color="414142"/>
              <w:right w:val="outset" w:sz="6" w:space="0" w:color="414142"/>
            </w:tcBorders>
            <w:hideMark/>
          </w:tcPr>
          <w:p w14:paraId="1F3681E3"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66–75</w:t>
            </w:r>
          </w:p>
        </w:tc>
        <w:tc>
          <w:tcPr>
            <w:tcW w:w="520" w:type="pct"/>
            <w:tcBorders>
              <w:top w:val="outset" w:sz="6" w:space="0" w:color="414142"/>
              <w:left w:val="outset" w:sz="6" w:space="0" w:color="414142"/>
              <w:bottom w:val="single" w:sz="6" w:space="0" w:color="414142"/>
              <w:right w:val="outset" w:sz="6" w:space="0" w:color="414142"/>
            </w:tcBorders>
            <w:hideMark/>
          </w:tcPr>
          <w:p w14:paraId="0921B251"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low</w:t>
            </w:r>
          </w:p>
          <w:p w14:paraId="6CC28086"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76–85</w:t>
            </w:r>
          </w:p>
        </w:tc>
        <w:tc>
          <w:tcPr>
            <w:tcW w:w="289" w:type="pct"/>
            <w:tcBorders>
              <w:top w:val="outset" w:sz="6" w:space="0" w:color="414142"/>
              <w:left w:val="outset" w:sz="6" w:space="0" w:color="414142"/>
              <w:bottom w:val="single" w:sz="6" w:space="0" w:color="414142"/>
              <w:right w:val="outset" w:sz="6" w:space="0" w:color="414142"/>
            </w:tcBorders>
            <w:hideMark/>
          </w:tcPr>
          <w:p w14:paraId="7CC9903C"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86–95</w:t>
            </w:r>
          </w:p>
        </w:tc>
        <w:tc>
          <w:tcPr>
            <w:tcW w:w="520" w:type="pct"/>
            <w:tcBorders>
              <w:top w:val="outset" w:sz="6" w:space="0" w:color="414142"/>
              <w:left w:val="outset" w:sz="6" w:space="0" w:color="414142"/>
              <w:bottom w:val="single" w:sz="6" w:space="0" w:color="414142"/>
              <w:right w:val="outset" w:sz="6" w:space="0" w:color="414142"/>
            </w:tcBorders>
            <w:hideMark/>
          </w:tcPr>
          <w:p w14:paraId="5BAF3BDD"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medium</w:t>
            </w:r>
          </w:p>
          <w:p w14:paraId="6C98870B"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96–105</w:t>
            </w:r>
          </w:p>
        </w:tc>
        <w:tc>
          <w:tcPr>
            <w:tcW w:w="410" w:type="pct"/>
            <w:tcBorders>
              <w:top w:val="outset" w:sz="6" w:space="0" w:color="414142"/>
              <w:left w:val="outset" w:sz="6" w:space="0" w:color="414142"/>
              <w:bottom w:val="single" w:sz="6" w:space="0" w:color="414142"/>
              <w:right w:val="outset" w:sz="6" w:space="0" w:color="414142"/>
            </w:tcBorders>
            <w:hideMark/>
          </w:tcPr>
          <w:p w14:paraId="32819135"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106–115</w:t>
            </w:r>
          </w:p>
        </w:tc>
        <w:tc>
          <w:tcPr>
            <w:tcW w:w="520" w:type="pct"/>
            <w:tcBorders>
              <w:top w:val="outset" w:sz="6" w:space="0" w:color="414142"/>
              <w:left w:val="outset" w:sz="6" w:space="0" w:color="414142"/>
              <w:bottom w:val="single" w:sz="6" w:space="0" w:color="414142"/>
              <w:right w:val="outset" w:sz="6" w:space="0" w:color="414142"/>
            </w:tcBorders>
            <w:hideMark/>
          </w:tcPr>
          <w:p w14:paraId="2FAC5A6C"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high</w:t>
            </w:r>
          </w:p>
          <w:p w14:paraId="0215B59C"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116–125</w:t>
            </w:r>
          </w:p>
        </w:tc>
        <w:tc>
          <w:tcPr>
            <w:tcW w:w="289" w:type="pct"/>
            <w:tcBorders>
              <w:top w:val="outset" w:sz="6" w:space="0" w:color="414142"/>
              <w:left w:val="outset" w:sz="6" w:space="0" w:color="414142"/>
              <w:bottom w:val="single" w:sz="6" w:space="0" w:color="414142"/>
              <w:right w:val="outset" w:sz="6" w:space="0" w:color="414142"/>
            </w:tcBorders>
            <w:hideMark/>
          </w:tcPr>
          <w:p w14:paraId="15E4C305"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126–135</w:t>
            </w:r>
          </w:p>
        </w:tc>
        <w:tc>
          <w:tcPr>
            <w:tcW w:w="520" w:type="pct"/>
            <w:tcBorders>
              <w:top w:val="outset" w:sz="6" w:space="0" w:color="414142"/>
              <w:left w:val="outset" w:sz="6" w:space="0" w:color="414142"/>
              <w:bottom w:val="single" w:sz="6" w:space="0" w:color="414142"/>
              <w:right w:val="outset" w:sz="6" w:space="0" w:color="414142"/>
            </w:tcBorders>
            <w:hideMark/>
          </w:tcPr>
          <w:p w14:paraId="041A43C8"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high</w:t>
            </w:r>
          </w:p>
          <w:p w14:paraId="7EA6F32B"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&gt; 135</w:t>
            </w:r>
          </w:p>
        </w:tc>
      </w:tr>
      <w:tr w:rsidR="00ED5F42" w:rsidRPr="00ED5F42" w14:paraId="7846BDB7" w14:textId="77777777" w:rsidTr="00F2044F">
        <w:trPr>
          <w:gridAfter w:val="2"/>
          <w:wAfter w:w="524" w:type="pct"/>
        </w:trPr>
        <w:tc>
          <w:tcPr>
            <w:tcW w:w="637" w:type="pct"/>
            <w:tcBorders>
              <w:top w:val="outset" w:sz="6" w:space="0" w:color="414142"/>
              <w:left w:val="nil"/>
              <w:bottom w:val="nil"/>
              <w:right w:val="nil"/>
            </w:tcBorders>
            <w:hideMark/>
          </w:tcPr>
          <w:p w14:paraId="540E01EF"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481" w:type="pct"/>
            <w:tcBorders>
              <w:top w:val="outset" w:sz="6" w:space="0" w:color="414142"/>
              <w:left w:val="nil"/>
              <w:bottom w:val="nil"/>
              <w:right w:val="nil"/>
            </w:tcBorders>
            <w:hideMark/>
          </w:tcPr>
          <w:p w14:paraId="386CFFF2"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289" w:type="pct"/>
            <w:tcBorders>
              <w:top w:val="outset" w:sz="6" w:space="0" w:color="414142"/>
              <w:left w:val="nil"/>
              <w:bottom w:val="nil"/>
              <w:right w:val="nil"/>
            </w:tcBorders>
            <w:hideMark/>
          </w:tcPr>
          <w:p w14:paraId="48A3C3C0"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nil"/>
              <w:bottom w:val="nil"/>
              <w:right w:val="nil"/>
            </w:tcBorders>
            <w:hideMark/>
          </w:tcPr>
          <w:p w14:paraId="4D99789D"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289" w:type="pct"/>
            <w:tcBorders>
              <w:top w:val="outset" w:sz="6" w:space="0" w:color="414142"/>
              <w:left w:val="nil"/>
              <w:bottom w:val="nil"/>
              <w:right w:val="nil"/>
            </w:tcBorders>
            <w:hideMark/>
          </w:tcPr>
          <w:p w14:paraId="13B4ED0A"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nil"/>
              <w:bottom w:val="nil"/>
              <w:right w:val="nil"/>
            </w:tcBorders>
            <w:hideMark/>
          </w:tcPr>
          <w:p w14:paraId="1EF64F7C"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410" w:type="pct"/>
            <w:tcBorders>
              <w:top w:val="outset" w:sz="6" w:space="0" w:color="414142"/>
              <w:left w:val="nil"/>
              <w:bottom w:val="nil"/>
              <w:right w:val="nil"/>
            </w:tcBorders>
            <w:hideMark/>
          </w:tcPr>
          <w:p w14:paraId="6A53FA06"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nil"/>
              <w:bottom w:val="nil"/>
              <w:right w:val="nil"/>
            </w:tcBorders>
            <w:hideMark/>
          </w:tcPr>
          <w:p w14:paraId="32AB97F0"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289" w:type="pct"/>
            <w:tcBorders>
              <w:top w:val="outset" w:sz="6" w:space="0" w:color="414142"/>
              <w:left w:val="nil"/>
              <w:bottom w:val="nil"/>
              <w:right w:val="nil"/>
            </w:tcBorders>
            <w:hideMark/>
          </w:tcPr>
          <w:p w14:paraId="7BF0B145"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nil"/>
              <w:bottom w:val="nil"/>
              <w:right w:val="nil"/>
            </w:tcBorders>
            <w:hideMark/>
          </w:tcPr>
          <w:p w14:paraId="5BCD9129"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r>
      <w:tr w:rsidR="00ED5F42" w:rsidRPr="00ED5F42" w14:paraId="21627565" w14:textId="77777777" w:rsidTr="00F2044F">
        <w:tc>
          <w:tcPr>
            <w:tcW w:w="5000" w:type="pct"/>
            <w:gridSpan w:val="12"/>
            <w:tcBorders>
              <w:top w:val="outset" w:sz="6" w:space="0" w:color="414142"/>
              <w:left w:val="outset" w:sz="6" w:space="0" w:color="414142"/>
              <w:bottom w:val="outset" w:sz="6" w:space="0" w:color="414142"/>
              <w:right w:val="outset" w:sz="6" w:space="0" w:color="414142"/>
            </w:tcBorders>
            <w:vAlign w:val="center"/>
            <w:hideMark/>
          </w:tcPr>
          <w:p w14:paraId="4CE8FDEE" w14:textId="77777777" w:rsidR="00ED5F42" w:rsidRPr="001002BE" w:rsidRDefault="00ED5F42" w:rsidP="005238D7">
            <w:pPr>
              <w:spacing w:after="0" w:line="240" w:lineRule="auto"/>
              <w:jc w:val="both"/>
              <w:rPr>
                <w:rFonts w:ascii="Times New Roman" w:eastAsia="Times New Roman" w:hAnsi="Times New Roman" w:cs="Times New Roman"/>
                <w:b/>
                <w:bCs/>
                <w:noProof/>
              </w:rPr>
            </w:pPr>
            <w:r>
              <w:rPr>
                <w:rFonts w:ascii="Times New Roman" w:hAnsi="Times New Roman"/>
                <w:b/>
              </w:rPr>
              <w:t xml:space="preserve">2.7. </w:t>
            </w:r>
            <w:r>
              <w:rPr>
                <w:rFonts w:ascii="Times New Roman" w:hAnsi="Times New Roman"/>
                <w:b/>
                <w:bCs/>
              </w:rPr>
              <w:t>Score of the indicators for the assessment of the value for the cultivation and use of oil radish</w:t>
            </w:r>
            <w:r>
              <w:rPr>
                <w:rFonts w:ascii="Times New Roman" w:hAnsi="Times New Roman"/>
                <w:b/>
              </w:rPr>
              <w:t xml:space="preserve"> </w:t>
            </w:r>
            <w:r>
              <w:rPr>
                <w:rFonts w:ascii="Times New Roman" w:hAnsi="Times New Roman"/>
              </w:rPr>
              <w:t>(</w:t>
            </w:r>
            <w:r>
              <w:rPr>
                <w:rFonts w:ascii="Times New Roman" w:hAnsi="Times New Roman"/>
                <w:i/>
                <w:iCs/>
              </w:rPr>
              <w:t>Raphanus sativus</w:t>
            </w:r>
            <w:r>
              <w:rPr>
                <w:rFonts w:ascii="Times New Roman" w:hAnsi="Times New Roman"/>
              </w:rPr>
              <w:t xml:space="preserve"> L. var. </w:t>
            </w:r>
            <w:r>
              <w:rPr>
                <w:rFonts w:ascii="Times New Roman" w:hAnsi="Times New Roman"/>
                <w:i/>
                <w:iCs/>
              </w:rPr>
              <w:t>oleiformis</w:t>
            </w:r>
            <w:r>
              <w:rPr>
                <w:rFonts w:ascii="Times New Roman" w:hAnsi="Times New Roman"/>
              </w:rPr>
              <w:t xml:space="preserve"> Pers.) </w:t>
            </w:r>
            <w:r>
              <w:rPr>
                <w:rFonts w:ascii="Times New Roman" w:hAnsi="Times New Roman"/>
                <w:b/>
              </w:rPr>
              <w:t>and phacelia</w:t>
            </w:r>
            <w:r>
              <w:rPr>
                <w:rFonts w:ascii="Times New Roman" w:hAnsi="Times New Roman"/>
              </w:rPr>
              <w:t xml:space="preserve"> (</w:t>
            </w:r>
            <w:r>
              <w:rPr>
                <w:rFonts w:ascii="Times New Roman" w:hAnsi="Times New Roman"/>
                <w:i/>
                <w:iCs/>
              </w:rPr>
              <w:t>Phacelia tanacetifolia</w:t>
            </w:r>
            <w:r>
              <w:rPr>
                <w:rFonts w:ascii="Times New Roman" w:hAnsi="Times New Roman"/>
              </w:rPr>
              <w:t> Benth.) </w:t>
            </w:r>
            <w:r>
              <w:rPr>
                <w:rFonts w:ascii="Times New Roman" w:hAnsi="Times New Roman"/>
                <w:b/>
              </w:rPr>
              <w:t>(for the obtaining of green mass) varieties in 9-point scale</w:t>
            </w:r>
          </w:p>
        </w:tc>
      </w:tr>
      <w:tr w:rsidR="00ED5F42" w:rsidRPr="00ED5F42" w14:paraId="79265C00" w14:textId="77777777" w:rsidTr="00F2044F">
        <w:tc>
          <w:tcPr>
            <w:tcW w:w="1118"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593E66AD"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Indicators</w:t>
            </w:r>
          </w:p>
        </w:tc>
        <w:tc>
          <w:tcPr>
            <w:tcW w:w="3882" w:type="pct"/>
            <w:gridSpan w:val="10"/>
            <w:tcBorders>
              <w:top w:val="outset" w:sz="6" w:space="0" w:color="414142"/>
              <w:left w:val="outset" w:sz="6" w:space="0" w:color="414142"/>
              <w:bottom w:val="outset" w:sz="6" w:space="0" w:color="414142"/>
              <w:right w:val="outset" w:sz="6" w:space="0" w:color="414142"/>
            </w:tcBorders>
            <w:vAlign w:val="center"/>
            <w:hideMark/>
          </w:tcPr>
          <w:p w14:paraId="49F5E386"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Points</w:t>
            </w:r>
          </w:p>
        </w:tc>
      </w:tr>
      <w:tr w:rsidR="00ED5F42" w:rsidRPr="00ED5F42" w14:paraId="2CD6DDC2" w14:textId="77777777" w:rsidTr="00F2044F">
        <w:tc>
          <w:tcPr>
            <w:tcW w:w="1118" w:type="pct"/>
            <w:gridSpan w:val="2"/>
            <w:vMerge/>
            <w:tcBorders>
              <w:top w:val="outset" w:sz="6" w:space="0" w:color="414142"/>
              <w:left w:val="outset" w:sz="6" w:space="0" w:color="414142"/>
              <w:bottom w:val="outset" w:sz="6" w:space="0" w:color="414142"/>
              <w:right w:val="outset" w:sz="6" w:space="0" w:color="414142"/>
            </w:tcBorders>
            <w:vAlign w:val="center"/>
            <w:hideMark/>
          </w:tcPr>
          <w:p w14:paraId="4FA46169" w14:textId="77777777" w:rsidR="00ED5F42" w:rsidRPr="001002BE" w:rsidRDefault="00ED5F42" w:rsidP="005238D7">
            <w:pPr>
              <w:spacing w:after="0" w:line="240" w:lineRule="auto"/>
              <w:jc w:val="center"/>
              <w:rPr>
                <w:rFonts w:ascii="Times New Roman" w:eastAsia="Times New Roman" w:hAnsi="Times New Roman" w:cs="Times New Roman"/>
                <w:noProof/>
                <w:lang w:val="en-US" w:eastAsia="lv-LV"/>
              </w:rPr>
            </w:pPr>
          </w:p>
        </w:tc>
        <w:tc>
          <w:tcPr>
            <w:tcW w:w="289" w:type="pct"/>
            <w:tcBorders>
              <w:top w:val="outset" w:sz="6" w:space="0" w:color="414142"/>
              <w:left w:val="outset" w:sz="6" w:space="0" w:color="414142"/>
              <w:bottom w:val="outset" w:sz="6" w:space="0" w:color="414142"/>
              <w:right w:val="outset" w:sz="6" w:space="0" w:color="414142"/>
            </w:tcBorders>
            <w:vAlign w:val="center"/>
            <w:hideMark/>
          </w:tcPr>
          <w:p w14:paraId="7039EB42"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1</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79033550"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2</w:t>
            </w:r>
          </w:p>
        </w:tc>
        <w:tc>
          <w:tcPr>
            <w:tcW w:w="289" w:type="pct"/>
            <w:tcBorders>
              <w:top w:val="outset" w:sz="6" w:space="0" w:color="414142"/>
              <w:left w:val="outset" w:sz="6" w:space="0" w:color="414142"/>
              <w:bottom w:val="outset" w:sz="6" w:space="0" w:color="414142"/>
              <w:right w:val="outset" w:sz="6" w:space="0" w:color="414142"/>
            </w:tcBorders>
            <w:vAlign w:val="center"/>
            <w:hideMark/>
          </w:tcPr>
          <w:p w14:paraId="0B214576"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3</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16727C0A"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4</w:t>
            </w:r>
          </w:p>
        </w:tc>
        <w:tc>
          <w:tcPr>
            <w:tcW w:w="410" w:type="pct"/>
            <w:tcBorders>
              <w:top w:val="outset" w:sz="6" w:space="0" w:color="414142"/>
              <w:left w:val="outset" w:sz="6" w:space="0" w:color="414142"/>
              <w:bottom w:val="outset" w:sz="6" w:space="0" w:color="414142"/>
              <w:right w:val="outset" w:sz="6" w:space="0" w:color="414142"/>
            </w:tcBorders>
            <w:vAlign w:val="center"/>
            <w:hideMark/>
          </w:tcPr>
          <w:p w14:paraId="410D39A4"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5</w:t>
            </w:r>
          </w:p>
        </w:tc>
        <w:tc>
          <w:tcPr>
            <w:tcW w:w="809" w:type="pct"/>
            <w:gridSpan w:val="2"/>
            <w:tcBorders>
              <w:top w:val="outset" w:sz="6" w:space="0" w:color="414142"/>
              <w:left w:val="outset" w:sz="6" w:space="0" w:color="414142"/>
              <w:bottom w:val="outset" w:sz="6" w:space="0" w:color="414142"/>
              <w:right w:val="outset" w:sz="6" w:space="0" w:color="414142"/>
            </w:tcBorders>
            <w:vAlign w:val="center"/>
            <w:hideMark/>
          </w:tcPr>
          <w:p w14:paraId="33691049"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6</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60A293D7"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7</w:t>
            </w:r>
          </w:p>
        </w:tc>
        <w:tc>
          <w:tcPr>
            <w:tcW w:w="289" w:type="pct"/>
            <w:tcBorders>
              <w:top w:val="outset" w:sz="6" w:space="0" w:color="414142"/>
              <w:left w:val="outset" w:sz="6" w:space="0" w:color="414142"/>
              <w:bottom w:val="outset" w:sz="6" w:space="0" w:color="414142"/>
              <w:right w:val="outset" w:sz="6" w:space="0" w:color="414142"/>
            </w:tcBorders>
            <w:vAlign w:val="center"/>
            <w:hideMark/>
          </w:tcPr>
          <w:p w14:paraId="580E7858"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8</w:t>
            </w:r>
          </w:p>
        </w:tc>
        <w:tc>
          <w:tcPr>
            <w:tcW w:w="235" w:type="pct"/>
            <w:tcBorders>
              <w:top w:val="outset" w:sz="6" w:space="0" w:color="414142"/>
              <w:left w:val="outset" w:sz="6" w:space="0" w:color="414142"/>
              <w:bottom w:val="outset" w:sz="6" w:space="0" w:color="414142"/>
              <w:right w:val="outset" w:sz="6" w:space="0" w:color="414142"/>
            </w:tcBorders>
            <w:vAlign w:val="center"/>
            <w:hideMark/>
          </w:tcPr>
          <w:p w14:paraId="3E2BAE9F"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9</w:t>
            </w:r>
          </w:p>
        </w:tc>
      </w:tr>
      <w:tr w:rsidR="00ED5F42" w:rsidRPr="00ED5F42" w14:paraId="11E7CA3F" w14:textId="77777777" w:rsidTr="00F2044F">
        <w:tc>
          <w:tcPr>
            <w:tcW w:w="1118" w:type="pct"/>
            <w:gridSpan w:val="2"/>
            <w:tcBorders>
              <w:top w:val="outset" w:sz="6" w:space="0" w:color="414142"/>
              <w:left w:val="outset" w:sz="6" w:space="0" w:color="414142"/>
              <w:bottom w:val="outset" w:sz="6" w:space="0" w:color="414142"/>
              <w:right w:val="outset" w:sz="6" w:space="0" w:color="414142"/>
            </w:tcBorders>
            <w:hideMark/>
          </w:tcPr>
          <w:p w14:paraId="4A0626B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Dry matter yield, % (in comparison with the standard variety or the average indicator of standard varieties)</w:t>
            </w:r>
          </w:p>
        </w:tc>
        <w:tc>
          <w:tcPr>
            <w:tcW w:w="289" w:type="pct"/>
            <w:tcBorders>
              <w:top w:val="outset" w:sz="6" w:space="0" w:color="414142"/>
              <w:left w:val="outset" w:sz="6" w:space="0" w:color="414142"/>
              <w:bottom w:val="outset" w:sz="6" w:space="0" w:color="414142"/>
              <w:right w:val="outset" w:sz="6" w:space="0" w:color="414142"/>
            </w:tcBorders>
            <w:hideMark/>
          </w:tcPr>
          <w:p w14:paraId="6907AF50"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low</w:t>
            </w:r>
          </w:p>
        </w:tc>
        <w:tc>
          <w:tcPr>
            <w:tcW w:w="520" w:type="pct"/>
            <w:tcBorders>
              <w:top w:val="outset" w:sz="6" w:space="0" w:color="414142"/>
              <w:left w:val="outset" w:sz="6" w:space="0" w:color="414142"/>
              <w:bottom w:val="outset" w:sz="6" w:space="0" w:color="414142"/>
              <w:right w:val="outset" w:sz="6" w:space="0" w:color="414142"/>
            </w:tcBorders>
            <w:hideMark/>
          </w:tcPr>
          <w:p w14:paraId="66DD8DCA"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66–75</w:t>
            </w:r>
          </w:p>
        </w:tc>
        <w:tc>
          <w:tcPr>
            <w:tcW w:w="289" w:type="pct"/>
            <w:tcBorders>
              <w:top w:val="outset" w:sz="6" w:space="0" w:color="414142"/>
              <w:left w:val="outset" w:sz="6" w:space="0" w:color="414142"/>
              <w:bottom w:val="outset" w:sz="6" w:space="0" w:color="414142"/>
              <w:right w:val="outset" w:sz="6" w:space="0" w:color="414142"/>
            </w:tcBorders>
            <w:hideMark/>
          </w:tcPr>
          <w:p w14:paraId="5C9576A4"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low</w:t>
            </w:r>
          </w:p>
          <w:p w14:paraId="6CF55FDF"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76–85</w:t>
            </w:r>
          </w:p>
        </w:tc>
        <w:tc>
          <w:tcPr>
            <w:tcW w:w="520" w:type="pct"/>
            <w:tcBorders>
              <w:top w:val="outset" w:sz="6" w:space="0" w:color="414142"/>
              <w:left w:val="outset" w:sz="6" w:space="0" w:color="414142"/>
              <w:bottom w:val="outset" w:sz="6" w:space="0" w:color="414142"/>
              <w:right w:val="outset" w:sz="6" w:space="0" w:color="414142"/>
            </w:tcBorders>
            <w:hideMark/>
          </w:tcPr>
          <w:p w14:paraId="1C6BD63D"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86–95</w:t>
            </w:r>
          </w:p>
        </w:tc>
        <w:tc>
          <w:tcPr>
            <w:tcW w:w="410" w:type="pct"/>
            <w:tcBorders>
              <w:top w:val="outset" w:sz="6" w:space="0" w:color="414142"/>
              <w:left w:val="outset" w:sz="6" w:space="0" w:color="414142"/>
              <w:bottom w:val="outset" w:sz="6" w:space="0" w:color="414142"/>
              <w:right w:val="outset" w:sz="6" w:space="0" w:color="414142"/>
            </w:tcBorders>
            <w:hideMark/>
          </w:tcPr>
          <w:p w14:paraId="7006AF1C"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medium</w:t>
            </w:r>
          </w:p>
          <w:p w14:paraId="4B78B3EA"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96–105</w:t>
            </w:r>
          </w:p>
        </w:tc>
        <w:tc>
          <w:tcPr>
            <w:tcW w:w="809" w:type="pct"/>
            <w:gridSpan w:val="2"/>
            <w:tcBorders>
              <w:top w:val="outset" w:sz="6" w:space="0" w:color="414142"/>
              <w:left w:val="outset" w:sz="6" w:space="0" w:color="414142"/>
              <w:bottom w:val="outset" w:sz="6" w:space="0" w:color="414142"/>
              <w:right w:val="outset" w:sz="6" w:space="0" w:color="414142"/>
            </w:tcBorders>
            <w:hideMark/>
          </w:tcPr>
          <w:p w14:paraId="709B03D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106–115</w:t>
            </w:r>
          </w:p>
        </w:tc>
        <w:tc>
          <w:tcPr>
            <w:tcW w:w="520" w:type="pct"/>
            <w:tcBorders>
              <w:top w:val="outset" w:sz="6" w:space="0" w:color="414142"/>
              <w:left w:val="outset" w:sz="6" w:space="0" w:color="414142"/>
              <w:bottom w:val="outset" w:sz="6" w:space="0" w:color="414142"/>
              <w:right w:val="outset" w:sz="6" w:space="0" w:color="414142"/>
            </w:tcBorders>
            <w:hideMark/>
          </w:tcPr>
          <w:p w14:paraId="05EEC478"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high</w:t>
            </w:r>
          </w:p>
          <w:p w14:paraId="33F3EB2A"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116–125</w:t>
            </w:r>
          </w:p>
        </w:tc>
        <w:tc>
          <w:tcPr>
            <w:tcW w:w="289" w:type="pct"/>
            <w:tcBorders>
              <w:top w:val="outset" w:sz="6" w:space="0" w:color="414142"/>
              <w:left w:val="outset" w:sz="6" w:space="0" w:color="414142"/>
              <w:bottom w:val="outset" w:sz="6" w:space="0" w:color="414142"/>
              <w:right w:val="outset" w:sz="6" w:space="0" w:color="414142"/>
            </w:tcBorders>
            <w:hideMark/>
          </w:tcPr>
          <w:p w14:paraId="2F916D3F"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126–135</w:t>
            </w:r>
          </w:p>
        </w:tc>
        <w:tc>
          <w:tcPr>
            <w:tcW w:w="235" w:type="pct"/>
            <w:tcBorders>
              <w:top w:val="outset" w:sz="6" w:space="0" w:color="414142"/>
              <w:left w:val="outset" w:sz="6" w:space="0" w:color="414142"/>
              <w:bottom w:val="outset" w:sz="6" w:space="0" w:color="414142"/>
              <w:right w:val="outset" w:sz="6" w:space="0" w:color="414142"/>
            </w:tcBorders>
            <w:hideMark/>
          </w:tcPr>
          <w:p w14:paraId="7918CC32"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high</w:t>
            </w:r>
          </w:p>
          <w:p w14:paraId="475E90DA"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&gt; 135</w:t>
            </w:r>
          </w:p>
        </w:tc>
      </w:tr>
      <w:tr w:rsidR="00ED5F42" w:rsidRPr="00ED5F42" w14:paraId="24EC4DFA" w14:textId="77777777" w:rsidTr="00F2044F">
        <w:tc>
          <w:tcPr>
            <w:tcW w:w="637" w:type="pct"/>
            <w:vMerge w:val="restart"/>
            <w:tcBorders>
              <w:top w:val="outset" w:sz="6" w:space="0" w:color="414142"/>
              <w:left w:val="outset" w:sz="6" w:space="0" w:color="414142"/>
              <w:bottom w:val="outset" w:sz="6" w:space="0" w:color="414142"/>
              <w:right w:val="outset" w:sz="6" w:space="0" w:color="414142"/>
            </w:tcBorders>
            <w:hideMark/>
          </w:tcPr>
          <w:p w14:paraId="04469E91"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Crude protein content in the dry matter, %</w:t>
            </w:r>
          </w:p>
        </w:tc>
        <w:tc>
          <w:tcPr>
            <w:tcW w:w="481" w:type="pct"/>
            <w:tcBorders>
              <w:top w:val="outset" w:sz="6" w:space="0" w:color="414142"/>
              <w:left w:val="outset" w:sz="6" w:space="0" w:color="414142"/>
              <w:bottom w:val="outset" w:sz="6" w:space="0" w:color="414142"/>
              <w:right w:val="outset" w:sz="6" w:space="0" w:color="414142"/>
            </w:tcBorders>
            <w:hideMark/>
          </w:tcPr>
          <w:p w14:paraId="243DE5B0"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for oil radishes</w:t>
            </w:r>
          </w:p>
        </w:tc>
        <w:tc>
          <w:tcPr>
            <w:tcW w:w="289" w:type="pct"/>
            <w:tcBorders>
              <w:top w:val="outset" w:sz="6" w:space="0" w:color="414142"/>
              <w:left w:val="outset" w:sz="6" w:space="0" w:color="414142"/>
              <w:bottom w:val="outset" w:sz="6" w:space="0" w:color="414142"/>
              <w:right w:val="outset" w:sz="6" w:space="0" w:color="414142"/>
            </w:tcBorders>
            <w:hideMark/>
          </w:tcPr>
          <w:p w14:paraId="75A14F93"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low</w:t>
            </w:r>
          </w:p>
        </w:tc>
        <w:tc>
          <w:tcPr>
            <w:tcW w:w="520" w:type="pct"/>
            <w:tcBorders>
              <w:top w:val="outset" w:sz="6" w:space="0" w:color="414142"/>
              <w:left w:val="outset" w:sz="6" w:space="0" w:color="414142"/>
              <w:bottom w:val="outset" w:sz="6" w:space="0" w:color="414142"/>
              <w:right w:val="outset" w:sz="6" w:space="0" w:color="414142"/>
            </w:tcBorders>
            <w:hideMark/>
          </w:tcPr>
          <w:p w14:paraId="4876B4E9"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8.0–9.0</w:t>
            </w:r>
          </w:p>
        </w:tc>
        <w:tc>
          <w:tcPr>
            <w:tcW w:w="289" w:type="pct"/>
            <w:tcBorders>
              <w:top w:val="outset" w:sz="6" w:space="0" w:color="414142"/>
              <w:left w:val="outset" w:sz="6" w:space="0" w:color="414142"/>
              <w:bottom w:val="outset" w:sz="6" w:space="0" w:color="414142"/>
              <w:right w:val="outset" w:sz="6" w:space="0" w:color="414142"/>
            </w:tcBorders>
            <w:hideMark/>
          </w:tcPr>
          <w:p w14:paraId="0D0727E3"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low</w:t>
            </w:r>
          </w:p>
          <w:p w14:paraId="6691EFC0"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9.1–11.0</w:t>
            </w:r>
          </w:p>
        </w:tc>
        <w:tc>
          <w:tcPr>
            <w:tcW w:w="520" w:type="pct"/>
            <w:tcBorders>
              <w:top w:val="outset" w:sz="6" w:space="0" w:color="414142"/>
              <w:left w:val="outset" w:sz="6" w:space="0" w:color="414142"/>
              <w:bottom w:val="outset" w:sz="6" w:space="0" w:color="414142"/>
              <w:right w:val="outset" w:sz="6" w:space="0" w:color="414142"/>
            </w:tcBorders>
            <w:hideMark/>
          </w:tcPr>
          <w:p w14:paraId="07A7931D"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11.1–13.0</w:t>
            </w:r>
          </w:p>
        </w:tc>
        <w:tc>
          <w:tcPr>
            <w:tcW w:w="410" w:type="pct"/>
            <w:tcBorders>
              <w:top w:val="outset" w:sz="6" w:space="0" w:color="414142"/>
              <w:left w:val="outset" w:sz="6" w:space="0" w:color="414142"/>
              <w:bottom w:val="outset" w:sz="6" w:space="0" w:color="414142"/>
              <w:right w:val="outset" w:sz="6" w:space="0" w:color="414142"/>
            </w:tcBorders>
            <w:hideMark/>
          </w:tcPr>
          <w:p w14:paraId="42C36466"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medium</w:t>
            </w:r>
          </w:p>
          <w:p w14:paraId="5CEF84FB"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13.1–15.0</w:t>
            </w:r>
          </w:p>
        </w:tc>
        <w:tc>
          <w:tcPr>
            <w:tcW w:w="520" w:type="pct"/>
            <w:tcBorders>
              <w:top w:val="outset" w:sz="6" w:space="0" w:color="414142"/>
              <w:left w:val="outset" w:sz="6" w:space="0" w:color="414142"/>
              <w:bottom w:val="outset" w:sz="6" w:space="0" w:color="414142"/>
              <w:right w:val="outset" w:sz="6" w:space="0" w:color="414142"/>
            </w:tcBorders>
            <w:hideMark/>
          </w:tcPr>
          <w:p w14:paraId="6BCD688C"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15.1–17.0</w:t>
            </w:r>
          </w:p>
        </w:tc>
        <w:tc>
          <w:tcPr>
            <w:tcW w:w="809" w:type="pct"/>
            <w:gridSpan w:val="2"/>
            <w:tcBorders>
              <w:top w:val="outset" w:sz="6" w:space="0" w:color="414142"/>
              <w:left w:val="outset" w:sz="6" w:space="0" w:color="414142"/>
              <w:bottom w:val="outset" w:sz="6" w:space="0" w:color="414142"/>
              <w:right w:val="outset" w:sz="6" w:space="0" w:color="414142"/>
            </w:tcBorders>
            <w:hideMark/>
          </w:tcPr>
          <w:p w14:paraId="4230BB1F"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high</w:t>
            </w:r>
          </w:p>
          <w:p w14:paraId="62875C4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17.1–18.9</w:t>
            </w:r>
          </w:p>
        </w:tc>
        <w:tc>
          <w:tcPr>
            <w:tcW w:w="289" w:type="pct"/>
            <w:tcBorders>
              <w:top w:val="outset" w:sz="6" w:space="0" w:color="414142"/>
              <w:left w:val="outset" w:sz="6" w:space="0" w:color="414142"/>
              <w:bottom w:val="outset" w:sz="6" w:space="0" w:color="414142"/>
              <w:right w:val="outset" w:sz="6" w:space="0" w:color="414142"/>
            </w:tcBorders>
            <w:hideMark/>
          </w:tcPr>
          <w:p w14:paraId="7DEB8BE5"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19.0–20.0</w:t>
            </w:r>
          </w:p>
        </w:tc>
        <w:tc>
          <w:tcPr>
            <w:tcW w:w="235" w:type="pct"/>
            <w:tcBorders>
              <w:top w:val="outset" w:sz="6" w:space="0" w:color="414142"/>
              <w:left w:val="outset" w:sz="6" w:space="0" w:color="414142"/>
              <w:bottom w:val="outset" w:sz="6" w:space="0" w:color="414142"/>
              <w:right w:val="outset" w:sz="6" w:space="0" w:color="414142"/>
            </w:tcBorders>
            <w:hideMark/>
          </w:tcPr>
          <w:p w14:paraId="5062BF4F"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high</w:t>
            </w:r>
          </w:p>
          <w:p w14:paraId="775221EC"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&gt; 20.0</w:t>
            </w:r>
          </w:p>
        </w:tc>
      </w:tr>
      <w:tr w:rsidR="00ED5F42" w:rsidRPr="00ED5F42" w14:paraId="3270D517" w14:textId="77777777" w:rsidTr="00F2044F">
        <w:tc>
          <w:tcPr>
            <w:tcW w:w="637" w:type="pct"/>
            <w:vMerge/>
            <w:tcBorders>
              <w:top w:val="outset" w:sz="6" w:space="0" w:color="414142"/>
              <w:left w:val="outset" w:sz="6" w:space="0" w:color="414142"/>
              <w:bottom w:val="outset" w:sz="6" w:space="0" w:color="414142"/>
              <w:right w:val="outset" w:sz="6" w:space="0" w:color="414142"/>
            </w:tcBorders>
            <w:vAlign w:val="center"/>
            <w:hideMark/>
          </w:tcPr>
          <w:p w14:paraId="18783163" w14:textId="77777777" w:rsidR="00ED5F42" w:rsidRPr="001002BE" w:rsidRDefault="00ED5F42" w:rsidP="005238D7">
            <w:pPr>
              <w:spacing w:after="0" w:line="240" w:lineRule="auto"/>
              <w:jc w:val="both"/>
              <w:rPr>
                <w:rFonts w:ascii="Times New Roman" w:eastAsia="Times New Roman" w:hAnsi="Times New Roman" w:cs="Times New Roman"/>
                <w:noProof/>
                <w:lang w:val="en-US" w:eastAsia="lv-LV"/>
              </w:rPr>
            </w:pPr>
          </w:p>
        </w:tc>
        <w:tc>
          <w:tcPr>
            <w:tcW w:w="481" w:type="pct"/>
            <w:tcBorders>
              <w:top w:val="outset" w:sz="6" w:space="0" w:color="414142"/>
              <w:left w:val="outset" w:sz="6" w:space="0" w:color="414142"/>
              <w:bottom w:val="outset" w:sz="6" w:space="0" w:color="414142"/>
              <w:right w:val="outset" w:sz="6" w:space="0" w:color="414142"/>
            </w:tcBorders>
            <w:hideMark/>
          </w:tcPr>
          <w:p w14:paraId="560B53F8"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for phacelia</w:t>
            </w:r>
          </w:p>
        </w:tc>
        <w:tc>
          <w:tcPr>
            <w:tcW w:w="289" w:type="pct"/>
            <w:tcBorders>
              <w:top w:val="outset" w:sz="6" w:space="0" w:color="414142"/>
              <w:left w:val="outset" w:sz="6" w:space="0" w:color="414142"/>
              <w:bottom w:val="outset" w:sz="6" w:space="0" w:color="414142"/>
              <w:right w:val="outset" w:sz="6" w:space="0" w:color="414142"/>
            </w:tcBorders>
            <w:hideMark/>
          </w:tcPr>
          <w:p w14:paraId="0BA122FE"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low</w:t>
            </w:r>
          </w:p>
        </w:tc>
        <w:tc>
          <w:tcPr>
            <w:tcW w:w="520" w:type="pct"/>
            <w:tcBorders>
              <w:top w:val="outset" w:sz="6" w:space="0" w:color="414142"/>
              <w:left w:val="outset" w:sz="6" w:space="0" w:color="414142"/>
              <w:bottom w:val="outset" w:sz="6" w:space="0" w:color="414142"/>
              <w:right w:val="outset" w:sz="6" w:space="0" w:color="414142"/>
            </w:tcBorders>
            <w:hideMark/>
          </w:tcPr>
          <w:p w14:paraId="3FC8323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5.0–7.0</w:t>
            </w:r>
          </w:p>
        </w:tc>
        <w:tc>
          <w:tcPr>
            <w:tcW w:w="289" w:type="pct"/>
            <w:tcBorders>
              <w:top w:val="outset" w:sz="6" w:space="0" w:color="414142"/>
              <w:left w:val="outset" w:sz="6" w:space="0" w:color="414142"/>
              <w:bottom w:val="outset" w:sz="6" w:space="0" w:color="414142"/>
              <w:right w:val="outset" w:sz="6" w:space="0" w:color="414142"/>
            </w:tcBorders>
            <w:hideMark/>
          </w:tcPr>
          <w:p w14:paraId="7E3ADD1D"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low</w:t>
            </w:r>
          </w:p>
          <w:p w14:paraId="334194C7"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7.1–8.0</w:t>
            </w:r>
          </w:p>
        </w:tc>
        <w:tc>
          <w:tcPr>
            <w:tcW w:w="520" w:type="pct"/>
            <w:tcBorders>
              <w:top w:val="outset" w:sz="6" w:space="0" w:color="414142"/>
              <w:left w:val="outset" w:sz="6" w:space="0" w:color="414142"/>
              <w:bottom w:val="outset" w:sz="6" w:space="0" w:color="414142"/>
              <w:right w:val="outset" w:sz="6" w:space="0" w:color="414142"/>
            </w:tcBorders>
            <w:hideMark/>
          </w:tcPr>
          <w:p w14:paraId="75F557DA"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8.1–10.0</w:t>
            </w:r>
          </w:p>
        </w:tc>
        <w:tc>
          <w:tcPr>
            <w:tcW w:w="410" w:type="pct"/>
            <w:tcBorders>
              <w:top w:val="outset" w:sz="6" w:space="0" w:color="414142"/>
              <w:left w:val="outset" w:sz="6" w:space="0" w:color="414142"/>
              <w:bottom w:val="outset" w:sz="6" w:space="0" w:color="414142"/>
              <w:right w:val="outset" w:sz="6" w:space="0" w:color="414142"/>
            </w:tcBorders>
            <w:hideMark/>
          </w:tcPr>
          <w:p w14:paraId="603843EC"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medium</w:t>
            </w:r>
          </w:p>
          <w:p w14:paraId="6992AD2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10.1–11.0</w:t>
            </w:r>
          </w:p>
        </w:tc>
        <w:tc>
          <w:tcPr>
            <w:tcW w:w="520" w:type="pct"/>
            <w:tcBorders>
              <w:top w:val="outset" w:sz="6" w:space="0" w:color="414142"/>
              <w:left w:val="outset" w:sz="6" w:space="0" w:color="414142"/>
              <w:bottom w:val="outset" w:sz="6" w:space="0" w:color="414142"/>
              <w:right w:val="outset" w:sz="6" w:space="0" w:color="414142"/>
            </w:tcBorders>
            <w:hideMark/>
          </w:tcPr>
          <w:p w14:paraId="3B093A4F"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11.1–13.0</w:t>
            </w:r>
          </w:p>
        </w:tc>
        <w:tc>
          <w:tcPr>
            <w:tcW w:w="809" w:type="pct"/>
            <w:gridSpan w:val="2"/>
            <w:tcBorders>
              <w:top w:val="outset" w:sz="6" w:space="0" w:color="414142"/>
              <w:left w:val="outset" w:sz="6" w:space="0" w:color="414142"/>
              <w:bottom w:val="outset" w:sz="6" w:space="0" w:color="414142"/>
              <w:right w:val="outset" w:sz="6" w:space="0" w:color="414142"/>
            </w:tcBorders>
            <w:hideMark/>
          </w:tcPr>
          <w:p w14:paraId="6C0EC8AE"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high</w:t>
            </w:r>
          </w:p>
          <w:p w14:paraId="0E35AF3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13.1–14.0</w:t>
            </w:r>
          </w:p>
        </w:tc>
        <w:tc>
          <w:tcPr>
            <w:tcW w:w="289" w:type="pct"/>
            <w:tcBorders>
              <w:top w:val="outset" w:sz="6" w:space="0" w:color="414142"/>
              <w:left w:val="outset" w:sz="6" w:space="0" w:color="414142"/>
              <w:bottom w:val="outset" w:sz="6" w:space="0" w:color="414142"/>
              <w:right w:val="outset" w:sz="6" w:space="0" w:color="414142"/>
            </w:tcBorders>
            <w:hideMark/>
          </w:tcPr>
          <w:p w14:paraId="3C8F1843"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14.1–15.0</w:t>
            </w:r>
          </w:p>
        </w:tc>
        <w:tc>
          <w:tcPr>
            <w:tcW w:w="235" w:type="pct"/>
            <w:tcBorders>
              <w:top w:val="outset" w:sz="6" w:space="0" w:color="414142"/>
              <w:left w:val="outset" w:sz="6" w:space="0" w:color="414142"/>
              <w:bottom w:val="outset" w:sz="6" w:space="0" w:color="414142"/>
              <w:right w:val="outset" w:sz="6" w:space="0" w:color="414142"/>
            </w:tcBorders>
            <w:hideMark/>
          </w:tcPr>
          <w:p w14:paraId="58A288EC"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high</w:t>
            </w:r>
          </w:p>
          <w:p w14:paraId="6E6BA39E"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lastRenderedPageBreak/>
              <w:t>&gt; 15.0</w:t>
            </w:r>
          </w:p>
        </w:tc>
      </w:tr>
      <w:tr w:rsidR="00ED5F42" w:rsidRPr="00ED5F42" w14:paraId="54652AEF" w14:textId="77777777" w:rsidTr="00F2044F">
        <w:tc>
          <w:tcPr>
            <w:tcW w:w="1118" w:type="pct"/>
            <w:gridSpan w:val="2"/>
            <w:tcBorders>
              <w:top w:val="outset" w:sz="6" w:space="0" w:color="414142"/>
              <w:left w:val="outset" w:sz="6" w:space="0" w:color="414142"/>
              <w:bottom w:val="outset" w:sz="6" w:space="0" w:color="414142"/>
              <w:right w:val="outset" w:sz="6" w:space="0" w:color="414142"/>
            </w:tcBorders>
            <w:hideMark/>
          </w:tcPr>
          <w:p w14:paraId="2DABB46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lastRenderedPageBreak/>
              <w:t>Lodging resistance*</w:t>
            </w:r>
          </w:p>
        </w:tc>
        <w:tc>
          <w:tcPr>
            <w:tcW w:w="289" w:type="pct"/>
            <w:tcBorders>
              <w:top w:val="outset" w:sz="6" w:space="0" w:color="414142"/>
              <w:left w:val="outset" w:sz="6" w:space="0" w:color="414142"/>
              <w:bottom w:val="outset" w:sz="6" w:space="0" w:color="414142"/>
              <w:right w:val="outset" w:sz="6" w:space="0" w:color="414142"/>
            </w:tcBorders>
            <w:hideMark/>
          </w:tcPr>
          <w:p w14:paraId="2F341C6C"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low</w:t>
            </w:r>
          </w:p>
        </w:tc>
        <w:tc>
          <w:tcPr>
            <w:tcW w:w="520" w:type="pct"/>
            <w:tcBorders>
              <w:top w:val="outset" w:sz="6" w:space="0" w:color="414142"/>
              <w:left w:val="outset" w:sz="6" w:space="0" w:color="414142"/>
              <w:bottom w:val="outset" w:sz="6" w:space="0" w:color="414142"/>
              <w:right w:val="outset" w:sz="6" w:space="0" w:color="414142"/>
            </w:tcBorders>
            <w:hideMark/>
          </w:tcPr>
          <w:p w14:paraId="7D3328A2"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289" w:type="pct"/>
            <w:tcBorders>
              <w:top w:val="outset" w:sz="6" w:space="0" w:color="414142"/>
              <w:left w:val="outset" w:sz="6" w:space="0" w:color="414142"/>
              <w:bottom w:val="outset" w:sz="6" w:space="0" w:color="414142"/>
              <w:right w:val="outset" w:sz="6" w:space="0" w:color="414142"/>
            </w:tcBorders>
            <w:hideMark/>
          </w:tcPr>
          <w:p w14:paraId="2EAAC10B"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low</w:t>
            </w:r>
          </w:p>
        </w:tc>
        <w:tc>
          <w:tcPr>
            <w:tcW w:w="520" w:type="pct"/>
            <w:tcBorders>
              <w:top w:val="outset" w:sz="6" w:space="0" w:color="414142"/>
              <w:left w:val="outset" w:sz="6" w:space="0" w:color="414142"/>
              <w:bottom w:val="outset" w:sz="6" w:space="0" w:color="414142"/>
              <w:right w:val="outset" w:sz="6" w:space="0" w:color="414142"/>
            </w:tcBorders>
            <w:hideMark/>
          </w:tcPr>
          <w:p w14:paraId="67BC95F1"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410" w:type="pct"/>
            <w:tcBorders>
              <w:top w:val="outset" w:sz="6" w:space="0" w:color="414142"/>
              <w:left w:val="outset" w:sz="6" w:space="0" w:color="414142"/>
              <w:bottom w:val="outset" w:sz="6" w:space="0" w:color="414142"/>
              <w:right w:val="outset" w:sz="6" w:space="0" w:color="414142"/>
            </w:tcBorders>
            <w:hideMark/>
          </w:tcPr>
          <w:p w14:paraId="48D11B50"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medium</w:t>
            </w:r>
          </w:p>
        </w:tc>
        <w:tc>
          <w:tcPr>
            <w:tcW w:w="520" w:type="pct"/>
            <w:tcBorders>
              <w:top w:val="outset" w:sz="6" w:space="0" w:color="414142"/>
              <w:left w:val="outset" w:sz="6" w:space="0" w:color="414142"/>
              <w:bottom w:val="outset" w:sz="6" w:space="0" w:color="414142"/>
              <w:right w:val="outset" w:sz="6" w:space="0" w:color="414142"/>
            </w:tcBorders>
            <w:hideMark/>
          </w:tcPr>
          <w:p w14:paraId="1911A0F5"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809" w:type="pct"/>
            <w:gridSpan w:val="2"/>
            <w:tcBorders>
              <w:top w:val="outset" w:sz="6" w:space="0" w:color="414142"/>
              <w:left w:val="outset" w:sz="6" w:space="0" w:color="414142"/>
              <w:bottom w:val="outset" w:sz="6" w:space="0" w:color="414142"/>
              <w:right w:val="outset" w:sz="6" w:space="0" w:color="414142"/>
            </w:tcBorders>
            <w:hideMark/>
          </w:tcPr>
          <w:p w14:paraId="5458A920"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high</w:t>
            </w:r>
          </w:p>
        </w:tc>
        <w:tc>
          <w:tcPr>
            <w:tcW w:w="289" w:type="pct"/>
            <w:tcBorders>
              <w:top w:val="outset" w:sz="6" w:space="0" w:color="414142"/>
              <w:left w:val="outset" w:sz="6" w:space="0" w:color="414142"/>
              <w:bottom w:val="outset" w:sz="6" w:space="0" w:color="414142"/>
              <w:right w:val="outset" w:sz="6" w:space="0" w:color="414142"/>
            </w:tcBorders>
            <w:hideMark/>
          </w:tcPr>
          <w:p w14:paraId="685D0D76"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235" w:type="pct"/>
            <w:tcBorders>
              <w:top w:val="outset" w:sz="6" w:space="0" w:color="414142"/>
              <w:left w:val="outset" w:sz="6" w:space="0" w:color="414142"/>
              <w:bottom w:val="outset" w:sz="6" w:space="0" w:color="414142"/>
              <w:right w:val="outset" w:sz="6" w:space="0" w:color="414142"/>
            </w:tcBorders>
            <w:hideMark/>
          </w:tcPr>
          <w:p w14:paraId="54DA43BA"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high</w:t>
            </w:r>
          </w:p>
        </w:tc>
      </w:tr>
      <w:tr w:rsidR="00ED5F42" w:rsidRPr="00ED5F42" w14:paraId="241D14D6" w14:textId="77777777" w:rsidTr="00F2044F">
        <w:tc>
          <w:tcPr>
            <w:tcW w:w="637" w:type="pct"/>
            <w:vMerge w:val="restart"/>
            <w:tcBorders>
              <w:top w:val="outset" w:sz="6" w:space="0" w:color="414142"/>
              <w:left w:val="outset" w:sz="6" w:space="0" w:color="414142"/>
              <w:bottom w:val="outset" w:sz="6" w:space="0" w:color="414142"/>
              <w:right w:val="outset" w:sz="6" w:space="0" w:color="414142"/>
            </w:tcBorders>
            <w:hideMark/>
          </w:tcPr>
          <w:p w14:paraId="482CF009"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Crude protein content in the dry matter, %</w:t>
            </w:r>
          </w:p>
        </w:tc>
        <w:tc>
          <w:tcPr>
            <w:tcW w:w="481" w:type="pct"/>
            <w:tcBorders>
              <w:top w:val="outset" w:sz="6" w:space="0" w:color="414142"/>
              <w:left w:val="outset" w:sz="6" w:space="0" w:color="414142"/>
              <w:bottom w:val="outset" w:sz="6" w:space="0" w:color="414142"/>
              <w:right w:val="outset" w:sz="6" w:space="0" w:color="414142"/>
            </w:tcBorders>
            <w:hideMark/>
          </w:tcPr>
          <w:p w14:paraId="7F01619B"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for oil radishes</w:t>
            </w:r>
          </w:p>
        </w:tc>
        <w:tc>
          <w:tcPr>
            <w:tcW w:w="289" w:type="pct"/>
            <w:tcBorders>
              <w:top w:val="outset" w:sz="6" w:space="0" w:color="414142"/>
              <w:left w:val="outset" w:sz="6" w:space="0" w:color="414142"/>
              <w:bottom w:val="outset" w:sz="6" w:space="0" w:color="414142"/>
              <w:right w:val="outset" w:sz="6" w:space="0" w:color="414142"/>
            </w:tcBorders>
            <w:hideMark/>
          </w:tcPr>
          <w:p w14:paraId="730A7D6D"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low</w:t>
            </w:r>
          </w:p>
        </w:tc>
        <w:tc>
          <w:tcPr>
            <w:tcW w:w="520" w:type="pct"/>
            <w:tcBorders>
              <w:top w:val="outset" w:sz="6" w:space="0" w:color="414142"/>
              <w:left w:val="outset" w:sz="6" w:space="0" w:color="414142"/>
              <w:bottom w:val="outset" w:sz="6" w:space="0" w:color="414142"/>
              <w:right w:val="outset" w:sz="6" w:space="0" w:color="414142"/>
            </w:tcBorders>
            <w:hideMark/>
          </w:tcPr>
          <w:p w14:paraId="747AC431"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1.28–1.44</w:t>
            </w:r>
          </w:p>
        </w:tc>
        <w:tc>
          <w:tcPr>
            <w:tcW w:w="289" w:type="pct"/>
            <w:tcBorders>
              <w:top w:val="outset" w:sz="6" w:space="0" w:color="414142"/>
              <w:left w:val="outset" w:sz="6" w:space="0" w:color="414142"/>
              <w:bottom w:val="outset" w:sz="6" w:space="0" w:color="414142"/>
              <w:right w:val="outset" w:sz="6" w:space="0" w:color="414142"/>
            </w:tcBorders>
            <w:hideMark/>
          </w:tcPr>
          <w:p w14:paraId="24C586E9"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low</w:t>
            </w:r>
          </w:p>
          <w:p w14:paraId="48D55CE7"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1.45–1.76</w:t>
            </w:r>
          </w:p>
        </w:tc>
        <w:tc>
          <w:tcPr>
            <w:tcW w:w="520" w:type="pct"/>
            <w:tcBorders>
              <w:top w:val="outset" w:sz="6" w:space="0" w:color="414142"/>
              <w:left w:val="outset" w:sz="6" w:space="0" w:color="414142"/>
              <w:bottom w:val="outset" w:sz="6" w:space="0" w:color="414142"/>
              <w:right w:val="outset" w:sz="6" w:space="0" w:color="414142"/>
            </w:tcBorders>
            <w:hideMark/>
          </w:tcPr>
          <w:p w14:paraId="3C59F5F7"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1.77–2.08</w:t>
            </w:r>
          </w:p>
        </w:tc>
        <w:tc>
          <w:tcPr>
            <w:tcW w:w="410" w:type="pct"/>
            <w:tcBorders>
              <w:top w:val="outset" w:sz="6" w:space="0" w:color="414142"/>
              <w:left w:val="outset" w:sz="6" w:space="0" w:color="414142"/>
              <w:bottom w:val="outset" w:sz="6" w:space="0" w:color="414142"/>
              <w:right w:val="outset" w:sz="6" w:space="0" w:color="414142"/>
            </w:tcBorders>
            <w:hideMark/>
          </w:tcPr>
          <w:p w14:paraId="623DDBB8"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medium</w:t>
            </w:r>
          </w:p>
          <w:p w14:paraId="7A231D9F"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2.09–2.40</w:t>
            </w:r>
          </w:p>
        </w:tc>
        <w:tc>
          <w:tcPr>
            <w:tcW w:w="520" w:type="pct"/>
            <w:tcBorders>
              <w:top w:val="outset" w:sz="6" w:space="0" w:color="414142"/>
              <w:left w:val="outset" w:sz="6" w:space="0" w:color="414142"/>
              <w:bottom w:val="outset" w:sz="6" w:space="0" w:color="414142"/>
              <w:right w:val="outset" w:sz="6" w:space="0" w:color="414142"/>
            </w:tcBorders>
            <w:hideMark/>
          </w:tcPr>
          <w:p w14:paraId="30345FAA"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2.41–2.72</w:t>
            </w:r>
          </w:p>
        </w:tc>
        <w:tc>
          <w:tcPr>
            <w:tcW w:w="809" w:type="pct"/>
            <w:gridSpan w:val="2"/>
            <w:tcBorders>
              <w:top w:val="outset" w:sz="6" w:space="0" w:color="414142"/>
              <w:left w:val="outset" w:sz="6" w:space="0" w:color="414142"/>
              <w:bottom w:val="outset" w:sz="6" w:space="0" w:color="414142"/>
              <w:right w:val="outset" w:sz="6" w:space="0" w:color="414142"/>
            </w:tcBorders>
            <w:hideMark/>
          </w:tcPr>
          <w:p w14:paraId="6446BCD2"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high</w:t>
            </w:r>
          </w:p>
          <w:p w14:paraId="08C6A9BF"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2.73–3.04</w:t>
            </w:r>
          </w:p>
        </w:tc>
        <w:tc>
          <w:tcPr>
            <w:tcW w:w="289" w:type="pct"/>
            <w:tcBorders>
              <w:top w:val="outset" w:sz="6" w:space="0" w:color="414142"/>
              <w:left w:val="outset" w:sz="6" w:space="0" w:color="414142"/>
              <w:bottom w:val="outset" w:sz="6" w:space="0" w:color="414142"/>
              <w:right w:val="outset" w:sz="6" w:space="0" w:color="414142"/>
            </w:tcBorders>
            <w:hideMark/>
          </w:tcPr>
          <w:p w14:paraId="486AB59D"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3.05–3.20</w:t>
            </w:r>
          </w:p>
        </w:tc>
        <w:tc>
          <w:tcPr>
            <w:tcW w:w="235" w:type="pct"/>
            <w:tcBorders>
              <w:top w:val="outset" w:sz="6" w:space="0" w:color="414142"/>
              <w:left w:val="outset" w:sz="6" w:space="0" w:color="414142"/>
              <w:bottom w:val="outset" w:sz="6" w:space="0" w:color="414142"/>
              <w:right w:val="outset" w:sz="6" w:space="0" w:color="414142"/>
            </w:tcBorders>
            <w:hideMark/>
          </w:tcPr>
          <w:p w14:paraId="40C62ED6"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high</w:t>
            </w:r>
          </w:p>
          <w:p w14:paraId="0DFFA9AD"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&gt; 3.20</w:t>
            </w:r>
          </w:p>
        </w:tc>
      </w:tr>
      <w:tr w:rsidR="00ED5F42" w:rsidRPr="00ED5F42" w14:paraId="5FCE107D" w14:textId="77777777" w:rsidTr="00F2044F">
        <w:tc>
          <w:tcPr>
            <w:tcW w:w="637" w:type="pct"/>
            <w:vMerge/>
            <w:tcBorders>
              <w:top w:val="outset" w:sz="6" w:space="0" w:color="414142"/>
              <w:left w:val="outset" w:sz="6" w:space="0" w:color="414142"/>
              <w:bottom w:val="outset" w:sz="6" w:space="0" w:color="414142"/>
              <w:right w:val="outset" w:sz="6" w:space="0" w:color="414142"/>
            </w:tcBorders>
            <w:vAlign w:val="center"/>
            <w:hideMark/>
          </w:tcPr>
          <w:p w14:paraId="0AB5180F" w14:textId="77777777" w:rsidR="00ED5F42" w:rsidRPr="001002BE" w:rsidRDefault="00ED5F42" w:rsidP="005238D7">
            <w:pPr>
              <w:spacing w:after="0" w:line="240" w:lineRule="auto"/>
              <w:jc w:val="both"/>
              <w:rPr>
                <w:rFonts w:ascii="Times New Roman" w:eastAsia="Times New Roman" w:hAnsi="Times New Roman" w:cs="Times New Roman"/>
                <w:noProof/>
                <w:lang w:val="en-US" w:eastAsia="lv-LV"/>
              </w:rPr>
            </w:pPr>
          </w:p>
        </w:tc>
        <w:tc>
          <w:tcPr>
            <w:tcW w:w="481" w:type="pct"/>
            <w:tcBorders>
              <w:top w:val="outset" w:sz="6" w:space="0" w:color="414142"/>
              <w:left w:val="outset" w:sz="6" w:space="0" w:color="414142"/>
              <w:bottom w:val="outset" w:sz="6" w:space="0" w:color="414142"/>
              <w:right w:val="outset" w:sz="6" w:space="0" w:color="414142"/>
            </w:tcBorders>
            <w:hideMark/>
          </w:tcPr>
          <w:p w14:paraId="6068A168"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for phacelia</w:t>
            </w:r>
          </w:p>
        </w:tc>
        <w:tc>
          <w:tcPr>
            <w:tcW w:w="289" w:type="pct"/>
            <w:tcBorders>
              <w:top w:val="outset" w:sz="6" w:space="0" w:color="414142"/>
              <w:left w:val="outset" w:sz="6" w:space="0" w:color="414142"/>
              <w:bottom w:val="outset" w:sz="6" w:space="0" w:color="414142"/>
              <w:right w:val="outset" w:sz="6" w:space="0" w:color="414142"/>
            </w:tcBorders>
            <w:hideMark/>
          </w:tcPr>
          <w:p w14:paraId="29050832"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low</w:t>
            </w:r>
          </w:p>
        </w:tc>
        <w:tc>
          <w:tcPr>
            <w:tcW w:w="520" w:type="pct"/>
            <w:tcBorders>
              <w:top w:val="outset" w:sz="6" w:space="0" w:color="414142"/>
              <w:left w:val="outset" w:sz="6" w:space="0" w:color="414142"/>
              <w:bottom w:val="outset" w:sz="6" w:space="0" w:color="414142"/>
              <w:right w:val="outset" w:sz="6" w:space="0" w:color="414142"/>
            </w:tcBorders>
            <w:hideMark/>
          </w:tcPr>
          <w:p w14:paraId="411831D8"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0.80–1.12</w:t>
            </w:r>
          </w:p>
        </w:tc>
        <w:tc>
          <w:tcPr>
            <w:tcW w:w="289" w:type="pct"/>
            <w:tcBorders>
              <w:top w:val="outset" w:sz="6" w:space="0" w:color="414142"/>
              <w:left w:val="outset" w:sz="6" w:space="0" w:color="414142"/>
              <w:bottom w:val="outset" w:sz="6" w:space="0" w:color="414142"/>
              <w:right w:val="outset" w:sz="6" w:space="0" w:color="414142"/>
            </w:tcBorders>
            <w:hideMark/>
          </w:tcPr>
          <w:p w14:paraId="583CF07A"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low</w:t>
            </w:r>
          </w:p>
          <w:p w14:paraId="34E25D53"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1.13–1.28</w:t>
            </w:r>
          </w:p>
        </w:tc>
        <w:tc>
          <w:tcPr>
            <w:tcW w:w="520" w:type="pct"/>
            <w:tcBorders>
              <w:top w:val="outset" w:sz="6" w:space="0" w:color="414142"/>
              <w:left w:val="outset" w:sz="6" w:space="0" w:color="414142"/>
              <w:bottom w:val="outset" w:sz="6" w:space="0" w:color="414142"/>
              <w:right w:val="outset" w:sz="6" w:space="0" w:color="414142"/>
            </w:tcBorders>
            <w:hideMark/>
          </w:tcPr>
          <w:p w14:paraId="6B230D4B"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1.29–1.60</w:t>
            </w:r>
          </w:p>
        </w:tc>
        <w:tc>
          <w:tcPr>
            <w:tcW w:w="410" w:type="pct"/>
            <w:tcBorders>
              <w:top w:val="outset" w:sz="6" w:space="0" w:color="414142"/>
              <w:left w:val="outset" w:sz="6" w:space="0" w:color="414142"/>
              <w:bottom w:val="outset" w:sz="6" w:space="0" w:color="414142"/>
              <w:right w:val="outset" w:sz="6" w:space="0" w:color="414142"/>
            </w:tcBorders>
            <w:hideMark/>
          </w:tcPr>
          <w:p w14:paraId="3AC1F5C6"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medium</w:t>
            </w:r>
          </w:p>
          <w:p w14:paraId="3DFE8CC3"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1.61–1.76</w:t>
            </w:r>
          </w:p>
        </w:tc>
        <w:tc>
          <w:tcPr>
            <w:tcW w:w="520" w:type="pct"/>
            <w:tcBorders>
              <w:top w:val="outset" w:sz="6" w:space="0" w:color="414142"/>
              <w:left w:val="outset" w:sz="6" w:space="0" w:color="414142"/>
              <w:bottom w:val="outset" w:sz="6" w:space="0" w:color="414142"/>
              <w:right w:val="outset" w:sz="6" w:space="0" w:color="414142"/>
            </w:tcBorders>
            <w:hideMark/>
          </w:tcPr>
          <w:p w14:paraId="696AFAE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1.77–2.08</w:t>
            </w:r>
          </w:p>
        </w:tc>
        <w:tc>
          <w:tcPr>
            <w:tcW w:w="809" w:type="pct"/>
            <w:gridSpan w:val="2"/>
            <w:tcBorders>
              <w:top w:val="outset" w:sz="6" w:space="0" w:color="414142"/>
              <w:left w:val="outset" w:sz="6" w:space="0" w:color="414142"/>
              <w:bottom w:val="outset" w:sz="6" w:space="0" w:color="414142"/>
              <w:right w:val="outset" w:sz="6" w:space="0" w:color="414142"/>
            </w:tcBorders>
            <w:hideMark/>
          </w:tcPr>
          <w:p w14:paraId="4827E5CD"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high</w:t>
            </w:r>
          </w:p>
          <w:p w14:paraId="3DA7D5AB"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2.09–2.24</w:t>
            </w:r>
          </w:p>
        </w:tc>
        <w:tc>
          <w:tcPr>
            <w:tcW w:w="289" w:type="pct"/>
            <w:tcBorders>
              <w:top w:val="outset" w:sz="6" w:space="0" w:color="414142"/>
              <w:left w:val="outset" w:sz="6" w:space="0" w:color="414142"/>
              <w:bottom w:val="single" w:sz="4" w:space="0" w:color="auto"/>
              <w:right w:val="outset" w:sz="6" w:space="0" w:color="414142"/>
            </w:tcBorders>
            <w:hideMark/>
          </w:tcPr>
          <w:p w14:paraId="6ABCE60C"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2.25–2.40</w:t>
            </w:r>
          </w:p>
        </w:tc>
        <w:tc>
          <w:tcPr>
            <w:tcW w:w="235" w:type="pct"/>
            <w:tcBorders>
              <w:top w:val="outset" w:sz="6" w:space="0" w:color="414142"/>
              <w:left w:val="outset" w:sz="6" w:space="0" w:color="414142"/>
              <w:bottom w:val="single" w:sz="4" w:space="0" w:color="auto"/>
              <w:right w:val="outset" w:sz="6" w:space="0" w:color="414142"/>
            </w:tcBorders>
            <w:hideMark/>
          </w:tcPr>
          <w:p w14:paraId="6BD24DE5"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high</w:t>
            </w:r>
          </w:p>
          <w:p w14:paraId="7E034DD6"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&gt; 2.40</w:t>
            </w:r>
          </w:p>
        </w:tc>
      </w:tr>
      <w:tr w:rsidR="00ED5F42" w:rsidRPr="00ED5F42" w14:paraId="32FD2DDA" w14:textId="77777777" w:rsidTr="00F2044F">
        <w:tc>
          <w:tcPr>
            <w:tcW w:w="4476" w:type="pct"/>
            <w:gridSpan w:val="10"/>
            <w:tcBorders>
              <w:top w:val="nil"/>
              <w:left w:val="nil"/>
              <w:bottom w:val="outset" w:sz="6" w:space="0" w:color="414142"/>
              <w:right w:val="nil"/>
            </w:tcBorders>
            <w:vAlign w:val="center"/>
            <w:hideMark/>
          </w:tcPr>
          <w:p w14:paraId="7F5B6E16"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289" w:type="pct"/>
            <w:tcBorders>
              <w:top w:val="single" w:sz="4" w:space="0" w:color="auto"/>
              <w:bottom w:val="nil"/>
            </w:tcBorders>
            <w:vAlign w:val="center"/>
            <w:hideMark/>
          </w:tcPr>
          <w:p w14:paraId="719B4AA9" w14:textId="77777777" w:rsidR="00ED5F42" w:rsidRPr="001002BE" w:rsidRDefault="00ED5F42" w:rsidP="005238D7">
            <w:pPr>
              <w:spacing w:after="0" w:line="240" w:lineRule="auto"/>
              <w:jc w:val="both"/>
              <w:rPr>
                <w:rFonts w:ascii="Times New Roman" w:eastAsia="Times New Roman" w:hAnsi="Times New Roman" w:cs="Times New Roman"/>
                <w:noProof/>
                <w:lang w:val="en-US" w:eastAsia="lv-LV"/>
              </w:rPr>
            </w:pPr>
          </w:p>
        </w:tc>
        <w:tc>
          <w:tcPr>
            <w:tcW w:w="235" w:type="pct"/>
            <w:tcBorders>
              <w:top w:val="single" w:sz="4" w:space="0" w:color="auto"/>
              <w:bottom w:val="nil"/>
              <w:right w:val="nil"/>
            </w:tcBorders>
            <w:vAlign w:val="center"/>
            <w:hideMark/>
          </w:tcPr>
          <w:p w14:paraId="6D8C1B38" w14:textId="77777777" w:rsidR="00ED5F42" w:rsidRPr="001002BE" w:rsidRDefault="00ED5F42" w:rsidP="005238D7">
            <w:pPr>
              <w:spacing w:after="0" w:line="240" w:lineRule="auto"/>
              <w:jc w:val="both"/>
              <w:rPr>
                <w:rFonts w:ascii="Times New Roman" w:eastAsia="Times New Roman" w:hAnsi="Times New Roman" w:cs="Times New Roman"/>
                <w:noProof/>
                <w:lang w:val="en-US" w:eastAsia="lv-LV"/>
              </w:rPr>
            </w:pPr>
          </w:p>
        </w:tc>
      </w:tr>
      <w:tr w:rsidR="00ED5F42" w:rsidRPr="00ED5F42" w14:paraId="03D51828" w14:textId="77777777" w:rsidTr="00F2044F">
        <w:tc>
          <w:tcPr>
            <w:tcW w:w="4476" w:type="pct"/>
            <w:gridSpan w:val="10"/>
            <w:tcBorders>
              <w:top w:val="single" w:sz="6" w:space="0" w:color="414142"/>
              <w:left w:val="outset" w:sz="6" w:space="0" w:color="414142"/>
              <w:bottom w:val="outset" w:sz="6" w:space="0" w:color="414142"/>
              <w:right w:val="outset" w:sz="6" w:space="0" w:color="414142"/>
            </w:tcBorders>
            <w:vAlign w:val="center"/>
            <w:hideMark/>
          </w:tcPr>
          <w:p w14:paraId="35D4DD70"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b/>
              </w:rPr>
              <w:t xml:space="preserve">2.8. Score of the indicators for the assessment of the value for the cultivation and use of previously not mentioned papilionaceous plant </w:t>
            </w:r>
            <w:r>
              <w:rPr>
                <w:rFonts w:ascii="Times New Roman" w:hAnsi="Times New Roman"/>
              </w:rPr>
              <w:t>(</w:t>
            </w:r>
            <w:r>
              <w:rPr>
                <w:rFonts w:ascii="Times New Roman" w:hAnsi="Times New Roman"/>
                <w:i/>
                <w:iCs/>
              </w:rPr>
              <w:t>Fabaceae</w:t>
            </w:r>
            <w:r>
              <w:rPr>
                <w:rFonts w:ascii="Times New Roman" w:hAnsi="Times New Roman"/>
              </w:rPr>
              <w:t> (</w:t>
            </w:r>
            <w:r>
              <w:rPr>
                <w:rFonts w:ascii="Times New Roman" w:hAnsi="Times New Roman"/>
                <w:i/>
                <w:iCs/>
              </w:rPr>
              <w:t>Leguminosae</w:t>
            </w:r>
            <w:r>
              <w:rPr>
                <w:rFonts w:ascii="Times New Roman" w:hAnsi="Times New Roman"/>
              </w:rPr>
              <w:t xml:space="preserve">)) </w:t>
            </w:r>
            <w:r>
              <w:rPr>
                <w:rFonts w:ascii="Times New Roman" w:hAnsi="Times New Roman"/>
                <w:b/>
              </w:rPr>
              <w:t>varieties in 9-point scale</w:t>
            </w:r>
          </w:p>
        </w:tc>
        <w:tc>
          <w:tcPr>
            <w:tcW w:w="289" w:type="pct"/>
            <w:tcBorders>
              <w:top w:val="nil"/>
              <w:bottom w:val="nil"/>
            </w:tcBorders>
            <w:vAlign w:val="center"/>
            <w:hideMark/>
          </w:tcPr>
          <w:p w14:paraId="423FD1FA" w14:textId="77777777" w:rsidR="00ED5F42" w:rsidRPr="001002BE" w:rsidRDefault="00ED5F42" w:rsidP="005238D7">
            <w:pPr>
              <w:spacing w:after="0" w:line="240" w:lineRule="auto"/>
              <w:jc w:val="both"/>
              <w:rPr>
                <w:rFonts w:ascii="Times New Roman" w:eastAsia="Times New Roman" w:hAnsi="Times New Roman" w:cs="Times New Roman"/>
                <w:noProof/>
                <w:lang w:val="en-US" w:eastAsia="lv-LV"/>
              </w:rPr>
            </w:pPr>
          </w:p>
        </w:tc>
        <w:tc>
          <w:tcPr>
            <w:tcW w:w="235" w:type="pct"/>
            <w:tcBorders>
              <w:top w:val="nil"/>
              <w:bottom w:val="nil"/>
              <w:right w:val="nil"/>
            </w:tcBorders>
            <w:vAlign w:val="center"/>
            <w:hideMark/>
          </w:tcPr>
          <w:p w14:paraId="256737D1" w14:textId="77777777" w:rsidR="00ED5F42" w:rsidRPr="001002BE" w:rsidRDefault="00ED5F42" w:rsidP="005238D7">
            <w:pPr>
              <w:spacing w:after="0" w:line="240" w:lineRule="auto"/>
              <w:jc w:val="both"/>
              <w:rPr>
                <w:rFonts w:ascii="Times New Roman" w:eastAsia="Times New Roman" w:hAnsi="Times New Roman" w:cs="Times New Roman"/>
                <w:noProof/>
                <w:lang w:val="en-US" w:eastAsia="lv-LV"/>
              </w:rPr>
            </w:pPr>
          </w:p>
        </w:tc>
      </w:tr>
      <w:tr w:rsidR="00ED5F42" w:rsidRPr="00ED5F42" w14:paraId="697EB192" w14:textId="77777777" w:rsidTr="00F2044F">
        <w:tc>
          <w:tcPr>
            <w:tcW w:w="637" w:type="pct"/>
            <w:vMerge w:val="restart"/>
            <w:tcBorders>
              <w:top w:val="outset" w:sz="6" w:space="0" w:color="414142"/>
              <w:left w:val="outset" w:sz="6" w:space="0" w:color="414142"/>
              <w:bottom w:val="outset" w:sz="6" w:space="0" w:color="414142"/>
              <w:right w:val="outset" w:sz="6" w:space="0" w:color="414142"/>
            </w:tcBorders>
            <w:vAlign w:val="center"/>
            <w:hideMark/>
          </w:tcPr>
          <w:p w14:paraId="210C7819"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Indicators</w:t>
            </w:r>
          </w:p>
        </w:tc>
        <w:tc>
          <w:tcPr>
            <w:tcW w:w="3839" w:type="pct"/>
            <w:gridSpan w:val="9"/>
            <w:tcBorders>
              <w:top w:val="outset" w:sz="6" w:space="0" w:color="414142"/>
              <w:left w:val="outset" w:sz="6" w:space="0" w:color="414142"/>
              <w:bottom w:val="outset" w:sz="6" w:space="0" w:color="414142"/>
              <w:right w:val="outset" w:sz="6" w:space="0" w:color="414142"/>
            </w:tcBorders>
            <w:vAlign w:val="center"/>
            <w:hideMark/>
          </w:tcPr>
          <w:p w14:paraId="76680815"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Points</w:t>
            </w:r>
          </w:p>
        </w:tc>
        <w:tc>
          <w:tcPr>
            <w:tcW w:w="289" w:type="pct"/>
            <w:tcBorders>
              <w:top w:val="nil"/>
              <w:bottom w:val="nil"/>
            </w:tcBorders>
            <w:vAlign w:val="center"/>
            <w:hideMark/>
          </w:tcPr>
          <w:p w14:paraId="100B05E4" w14:textId="77777777" w:rsidR="00ED5F42" w:rsidRPr="001002BE" w:rsidRDefault="00ED5F42" w:rsidP="005238D7">
            <w:pPr>
              <w:spacing w:after="0" w:line="240" w:lineRule="auto"/>
              <w:jc w:val="both"/>
              <w:rPr>
                <w:rFonts w:ascii="Times New Roman" w:eastAsia="Times New Roman" w:hAnsi="Times New Roman" w:cs="Times New Roman"/>
                <w:noProof/>
                <w:lang w:val="en-US" w:eastAsia="lv-LV"/>
              </w:rPr>
            </w:pPr>
          </w:p>
        </w:tc>
        <w:tc>
          <w:tcPr>
            <w:tcW w:w="235" w:type="pct"/>
            <w:tcBorders>
              <w:top w:val="nil"/>
              <w:bottom w:val="nil"/>
              <w:right w:val="nil"/>
            </w:tcBorders>
            <w:vAlign w:val="center"/>
            <w:hideMark/>
          </w:tcPr>
          <w:p w14:paraId="11EDC3D6" w14:textId="77777777" w:rsidR="00ED5F42" w:rsidRPr="001002BE" w:rsidRDefault="00ED5F42" w:rsidP="005238D7">
            <w:pPr>
              <w:spacing w:after="0" w:line="240" w:lineRule="auto"/>
              <w:jc w:val="both"/>
              <w:rPr>
                <w:rFonts w:ascii="Times New Roman" w:eastAsia="Times New Roman" w:hAnsi="Times New Roman" w:cs="Times New Roman"/>
                <w:noProof/>
                <w:lang w:val="en-US" w:eastAsia="lv-LV"/>
              </w:rPr>
            </w:pPr>
          </w:p>
        </w:tc>
      </w:tr>
      <w:tr w:rsidR="00ED5F42" w:rsidRPr="00ED5F42" w14:paraId="2C326EE2" w14:textId="77777777" w:rsidTr="00F2044F">
        <w:tc>
          <w:tcPr>
            <w:tcW w:w="637" w:type="pct"/>
            <w:vMerge/>
            <w:tcBorders>
              <w:top w:val="outset" w:sz="6" w:space="0" w:color="414142"/>
              <w:left w:val="outset" w:sz="6" w:space="0" w:color="414142"/>
              <w:bottom w:val="outset" w:sz="6" w:space="0" w:color="414142"/>
              <w:right w:val="outset" w:sz="6" w:space="0" w:color="414142"/>
            </w:tcBorders>
            <w:vAlign w:val="center"/>
            <w:hideMark/>
          </w:tcPr>
          <w:p w14:paraId="3C6F1D29" w14:textId="77777777" w:rsidR="00ED5F42" w:rsidRPr="001002BE" w:rsidRDefault="00ED5F42" w:rsidP="005238D7">
            <w:pPr>
              <w:spacing w:after="0" w:line="240" w:lineRule="auto"/>
              <w:jc w:val="center"/>
              <w:rPr>
                <w:rFonts w:ascii="Times New Roman" w:eastAsia="Times New Roman" w:hAnsi="Times New Roman" w:cs="Times New Roman"/>
                <w:noProof/>
                <w:lang w:val="en-US" w:eastAsia="lv-LV"/>
              </w:rPr>
            </w:pPr>
          </w:p>
        </w:tc>
        <w:tc>
          <w:tcPr>
            <w:tcW w:w="481" w:type="pct"/>
            <w:tcBorders>
              <w:top w:val="outset" w:sz="6" w:space="0" w:color="414142"/>
              <w:left w:val="outset" w:sz="6" w:space="0" w:color="414142"/>
              <w:bottom w:val="outset" w:sz="6" w:space="0" w:color="414142"/>
              <w:right w:val="outset" w:sz="6" w:space="0" w:color="414142"/>
            </w:tcBorders>
            <w:vAlign w:val="center"/>
            <w:hideMark/>
          </w:tcPr>
          <w:p w14:paraId="0DBE6FAF"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1</w:t>
            </w:r>
          </w:p>
        </w:tc>
        <w:tc>
          <w:tcPr>
            <w:tcW w:w="289" w:type="pct"/>
            <w:tcBorders>
              <w:top w:val="outset" w:sz="6" w:space="0" w:color="414142"/>
              <w:left w:val="outset" w:sz="6" w:space="0" w:color="414142"/>
              <w:bottom w:val="outset" w:sz="6" w:space="0" w:color="414142"/>
              <w:right w:val="outset" w:sz="6" w:space="0" w:color="414142"/>
            </w:tcBorders>
            <w:vAlign w:val="center"/>
            <w:hideMark/>
          </w:tcPr>
          <w:p w14:paraId="5DCF527B"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2</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759C2494"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3</w:t>
            </w:r>
          </w:p>
        </w:tc>
        <w:tc>
          <w:tcPr>
            <w:tcW w:w="289" w:type="pct"/>
            <w:tcBorders>
              <w:top w:val="outset" w:sz="6" w:space="0" w:color="414142"/>
              <w:left w:val="outset" w:sz="6" w:space="0" w:color="414142"/>
              <w:bottom w:val="outset" w:sz="6" w:space="0" w:color="414142"/>
              <w:right w:val="outset" w:sz="6" w:space="0" w:color="414142"/>
            </w:tcBorders>
            <w:vAlign w:val="center"/>
            <w:hideMark/>
          </w:tcPr>
          <w:p w14:paraId="02343130"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4</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274FB5D0"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5</w:t>
            </w:r>
          </w:p>
        </w:tc>
        <w:tc>
          <w:tcPr>
            <w:tcW w:w="410" w:type="pct"/>
            <w:tcBorders>
              <w:top w:val="outset" w:sz="6" w:space="0" w:color="414142"/>
              <w:left w:val="outset" w:sz="6" w:space="0" w:color="414142"/>
              <w:bottom w:val="outset" w:sz="6" w:space="0" w:color="414142"/>
              <w:right w:val="outset" w:sz="6" w:space="0" w:color="414142"/>
            </w:tcBorders>
            <w:vAlign w:val="center"/>
            <w:hideMark/>
          </w:tcPr>
          <w:p w14:paraId="37FEA8F5"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6</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3FA498EB"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7</w:t>
            </w:r>
          </w:p>
        </w:tc>
        <w:tc>
          <w:tcPr>
            <w:tcW w:w="289" w:type="pct"/>
            <w:tcBorders>
              <w:top w:val="outset" w:sz="6" w:space="0" w:color="414142"/>
              <w:left w:val="outset" w:sz="6" w:space="0" w:color="414142"/>
              <w:bottom w:val="outset" w:sz="6" w:space="0" w:color="414142"/>
              <w:right w:val="outset" w:sz="6" w:space="0" w:color="414142"/>
            </w:tcBorders>
            <w:vAlign w:val="center"/>
            <w:hideMark/>
          </w:tcPr>
          <w:p w14:paraId="288B4803"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8</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0256705D" w14:textId="77777777" w:rsidR="00ED5F42" w:rsidRPr="001002BE" w:rsidRDefault="00ED5F42" w:rsidP="005238D7">
            <w:pPr>
              <w:spacing w:after="0" w:line="240" w:lineRule="auto"/>
              <w:jc w:val="center"/>
              <w:rPr>
                <w:rFonts w:ascii="Times New Roman" w:eastAsia="Times New Roman" w:hAnsi="Times New Roman" w:cs="Times New Roman"/>
                <w:noProof/>
              </w:rPr>
            </w:pPr>
            <w:r>
              <w:rPr>
                <w:rFonts w:ascii="Times New Roman" w:hAnsi="Times New Roman"/>
              </w:rPr>
              <w:t>9</w:t>
            </w:r>
          </w:p>
        </w:tc>
        <w:tc>
          <w:tcPr>
            <w:tcW w:w="289" w:type="pct"/>
            <w:tcBorders>
              <w:top w:val="nil"/>
              <w:bottom w:val="nil"/>
            </w:tcBorders>
            <w:vAlign w:val="center"/>
            <w:hideMark/>
          </w:tcPr>
          <w:p w14:paraId="49214805" w14:textId="77777777" w:rsidR="00ED5F42" w:rsidRPr="001002BE" w:rsidRDefault="00ED5F42" w:rsidP="005238D7">
            <w:pPr>
              <w:spacing w:after="0" w:line="240" w:lineRule="auto"/>
              <w:jc w:val="both"/>
              <w:rPr>
                <w:rFonts w:ascii="Times New Roman" w:eastAsia="Times New Roman" w:hAnsi="Times New Roman" w:cs="Times New Roman"/>
                <w:noProof/>
                <w:lang w:val="en-US" w:eastAsia="lv-LV"/>
              </w:rPr>
            </w:pPr>
          </w:p>
        </w:tc>
        <w:tc>
          <w:tcPr>
            <w:tcW w:w="235" w:type="pct"/>
            <w:tcBorders>
              <w:top w:val="nil"/>
              <w:bottom w:val="nil"/>
              <w:right w:val="nil"/>
            </w:tcBorders>
            <w:vAlign w:val="center"/>
            <w:hideMark/>
          </w:tcPr>
          <w:p w14:paraId="1CD4D66A" w14:textId="77777777" w:rsidR="00ED5F42" w:rsidRPr="001002BE" w:rsidRDefault="00ED5F42" w:rsidP="005238D7">
            <w:pPr>
              <w:spacing w:after="0" w:line="240" w:lineRule="auto"/>
              <w:jc w:val="both"/>
              <w:rPr>
                <w:rFonts w:ascii="Times New Roman" w:eastAsia="Times New Roman" w:hAnsi="Times New Roman" w:cs="Times New Roman"/>
                <w:noProof/>
                <w:lang w:val="en-US" w:eastAsia="lv-LV"/>
              </w:rPr>
            </w:pPr>
          </w:p>
        </w:tc>
      </w:tr>
      <w:tr w:rsidR="00ED5F42" w:rsidRPr="00ED5F42" w14:paraId="6602C2CD" w14:textId="77777777" w:rsidTr="00F2044F">
        <w:tc>
          <w:tcPr>
            <w:tcW w:w="637" w:type="pct"/>
            <w:tcBorders>
              <w:top w:val="outset" w:sz="6" w:space="0" w:color="414142"/>
              <w:left w:val="outset" w:sz="6" w:space="0" w:color="414142"/>
              <w:bottom w:val="outset" w:sz="6" w:space="0" w:color="414142"/>
              <w:right w:val="outset" w:sz="6" w:space="0" w:color="414142"/>
            </w:tcBorders>
            <w:hideMark/>
          </w:tcPr>
          <w:p w14:paraId="25D4ADCB"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Winter hardiness (for hairy vetch)</w:t>
            </w:r>
          </w:p>
        </w:tc>
        <w:tc>
          <w:tcPr>
            <w:tcW w:w="481" w:type="pct"/>
            <w:tcBorders>
              <w:top w:val="outset" w:sz="6" w:space="0" w:color="414142"/>
              <w:left w:val="outset" w:sz="6" w:space="0" w:color="414142"/>
              <w:bottom w:val="outset" w:sz="6" w:space="0" w:color="414142"/>
              <w:right w:val="outset" w:sz="6" w:space="0" w:color="414142"/>
            </w:tcBorders>
            <w:hideMark/>
          </w:tcPr>
          <w:p w14:paraId="6B1C087B"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low, plants are totally destroyed</w:t>
            </w:r>
          </w:p>
        </w:tc>
        <w:tc>
          <w:tcPr>
            <w:tcW w:w="289" w:type="pct"/>
            <w:tcBorders>
              <w:top w:val="outset" w:sz="6" w:space="0" w:color="414142"/>
              <w:left w:val="outset" w:sz="6" w:space="0" w:color="414142"/>
              <w:bottom w:val="outset" w:sz="6" w:space="0" w:color="414142"/>
              <w:right w:val="outset" w:sz="6" w:space="0" w:color="414142"/>
            </w:tcBorders>
            <w:hideMark/>
          </w:tcPr>
          <w:p w14:paraId="2D7E3851"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5E4348FA"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low, about 25 % of plants have hibernated</w:t>
            </w:r>
          </w:p>
        </w:tc>
        <w:tc>
          <w:tcPr>
            <w:tcW w:w="289" w:type="pct"/>
            <w:tcBorders>
              <w:top w:val="outset" w:sz="6" w:space="0" w:color="414142"/>
              <w:left w:val="outset" w:sz="6" w:space="0" w:color="414142"/>
              <w:bottom w:val="outset" w:sz="6" w:space="0" w:color="414142"/>
              <w:right w:val="outset" w:sz="6" w:space="0" w:color="414142"/>
            </w:tcBorders>
            <w:hideMark/>
          </w:tcPr>
          <w:p w14:paraId="56537895"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5B45DD32"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average, about 50 % of plants have hibernated</w:t>
            </w:r>
          </w:p>
        </w:tc>
        <w:tc>
          <w:tcPr>
            <w:tcW w:w="410" w:type="pct"/>
            <w:tcBorders>
              <w:top w:val="outset" w:sz="6" w:space="0" w:color="414142"/>
              <w:left w:val="outset" w:sz="6" w:space="0" w:color="414142"/>
              <w:bottom w:val="outset" w:sz="6" w:space="0" w:color="414142"/>
              <w:right w:val="outset" w:sz="6" w:space="0" w:color="414142"/>
            </w:tcBorders>
            <w:hideMark/>
          </w:tcPr>
          <w:p w14:paraId="2243A4AD"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18114EB3"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high, about 75 % of plants have hibernated</w:t>
            </w:r>
          </w:p>
        </w:tc>
        <w:tc>
          <w:tcPr>
            <w:tcW w:w="289" w:type="pct"/>
            <w:tcBorders>
              <w:top w:val="outset" w:sz="6" w:space="0" w:color="414142"/>
              <w:left w:val="outset" w:sz="6" w:space="0" w:color="414142"/>
              <w:bottom w:val="outset" w:sz="6" w:space="0" w:color="414142"/>
              <w:right w:val="outset" w:sz="6" w:space="0" w:color="414142"/>
            </w:tcBorders>
            <w:hideMark/>
          </w:tcPr>
          <w:p w14:paraId="6B04F84D"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38B6828E"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high, all plants have hibernated</w:t>
            </w:r>
          </w:p>
        </w:tc>
        <w:tc>
          <w:tcPr>
            <w:tcW w:w="289" w:type="pct"/>
            <w:tcBorders>
              <w:top w:val="nil"/>
              <w:bottom w:val="nil"/>
            </w:tcBorders>
            <w:vAlign w:val="center"/>
            <w:hideMark/>
          </w:tcPr>
          <w:p w14:paraId="4CBB60AB" w14:textId="77777777" w:rsidR="00ED5F42" w:rsidRPr="001002BE" w:rsidRDefault="00ED5F42" w:rsidP="005238D7">
            <w:pPr>
              <w:spacing w:after="0" w:line="240" w:lineRule="auto"/>
              <w:jc w:val="both"/>
              <w:rPr>
                <w:rFonts w:ascii="Times New Roman" w:eastAsia="Times New Roman" w:hAnsi="Times New Roman" w:cs="Times New Roman"/>
                <w:noProof/>
                <w:lang w:val="en-US" w:eastAsia="lv-LV"/>
              </w:rPr>
            </w:pPr>
          </w:p>
        </w:tc>
        <w:tc>
          <w:tcPr>
            <w:tcW w:w="235" w:type="pct"/>
            <w:tcBorders>
              <w:top w:val="nil"/>
              <w:bottom w:val="nil"/>
              <w:right w:val="nil"/>
            </w:tcBorders>
            <w:vAlign w:val="center"/>
            <w:hideMark/>
          </w:tcPr>
          <w:p w14:paraId="4B786D37" w14:textId="77777777" w:rsidR="00ED5F42" w:rsidRPr="001002BE" w:rsidRDefault="00ED5F42" w:rsidP="005238D7">
            <w:pPr>
              <w:spacing w:after="0" w:line="240" w:lineRule="auto"/>
              <w:jc w:val="both"/>
              <w:rPr>
                <w:rFonts w:ascii="Times New Roman" w:eastAsia="Times New Roman" w:hAnsi="Times New Roman" w:cs="Times New Roman"/>
                <w:noProof/>
                <w:lang w:val="en-US" w:eastAsia="lv-LV"/>
              </w:rPr>
            </w:pPr>
          </w:p>
        </w:tc>
      </w:tr>
      <w:tr w:rsidR="00ED5F42" w:rsidRPr="00ED5F42" w14:paraId="6E36A3AE" w14:textId="77777777" w:rsidTr="00F2044F">
        <w:tc>
          <w:tcPr>
            <w:tcW w:w="637" w:type="pct"/>
            <w:tcBorders>
              <w:top w:val="outset" w:sz="6" w:space="0" w:color="414142"/>
              <w:left w:val="outset" w:sz="6" w:space="0" w:color="414142"/>
              <w:bottom w:val="outset" w:sz="6" w:space="0" w:color="414142"/>
              <w:right w:val="outset" w:sz="6" w:space="0" w:color="414142"/>
            </w:tcBorders>
            <w:hideMark/>
          </w:tcPr>
          <w:p w14:paraId="12F81AED"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Dry matter yield, % (in comparison with the standard variety or the average indicator of standard varieties)</w:t>
            </w:r>
          </w:p>
        </w:tc>
        <w:tc>
          <w:tcPr>
            <w:tcW w:w="481" w:type="pct"/>
            <w:tcBorders>
              <w:top w:val="outset" w:sz="6" w:space="0" w:color="414142"/>
              <w:left w:val="outset" w:sz="6" w:space="0" w:color="414142"/>
              <w:bottom w:val="outset" w:sz="6" w:space="0" w:color="414142"/>
              <w:right w:val="outset" w:sz="6" w:space="0" w:color="414142"/>
            </w:tcBorders>
            <w:hideMark/>
          </w:tcPr>
          <w:p w14:paraId="532DB18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low</w:t>
            </w:r>
          </w:p>
        </w:tc>
        <w:tc>
          <w:tcPr>
            <w:tcW w:w="289" w:type="pct"/>
            <w:tcBorders>
              <w:top w:val="outset" w:sz="6" w:space="0" w:color="414142"/>
              <w:left w:val="outset" w:sz="6" w:space="0" w:color="414142"/>
              <w:bottom w:val="outset" w:sz="6" w:space="0" w:color="414142"/>
              <w:right w:val="outset" w:sz="6" w:space="0" w:color="414142"/>
            </w:tcBorders>
            <w:hideMark/>
          </w:tcPr>
          <w:p w14:paraId="1AFFF05E"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66–75</w:t>
            </w:r>
          </w:p>
        </w:tc>
        <w:tc>
          <w:tcPr>
            <w:tcW w:w="520" w:type="pct"/>
            <w:tcBorders>
              <w:top w:val="outset" w:sz="6" w:space="0" w:color="414142"/>
              <w:left w:val="outset" w:sz="6" w:space="0" w:color="414142"/>
              <w:bottom w:val="outset" w:sz="6" w:space="0" w:color="414142"/>
              <w:right w:val="outset" w:sz="6" w:space="0" w:color="414142"/>
            </w:tcBorders>
            <w:hideMark/>
          </w:tcPr>
          <w:p w14:paraId="67B510B3"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low</w:t>
            </w:r>
          </w:p>
          <w:p w14:paraId="284E98F7"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76–85</w:t>
            </w:r>
          </w:p>
        </w:tc>
        <w:tc>
          <w:tcPr>
            <w:tcW w:w="289" w:type="pct"/>
            <w:tcBorders>
              <w:top w:val="outset" w:sz="6" w:space="0" w:color="414142"/>
              <w:left w:val="outset" w:sz="6" w:space="0" w:color="414142"/>
              <w:bottom w:val="outset" w:sz="6" w:space="0" w:color="414142"/>
              <w:right w:val="outset" w:sz="6" w:space="0" w:color="414142"/>
            </w:tcBorders>
            <w:hideMark/>
          </w:tcPr>
          <w:p w14:paraId="6A4F11D2"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86–95</w:t>
            </w:r>
          </w:p>
        </w:tc>
        <w:tc>
          <w:tcPr>
            <w:tcW w:w="520" w:type="pct"/>
            <w:tcBorders>
              <w:top w:val="outset" w:sz="6" w:space="0" w:color="414142"/>
              <w:left w:val="outset" w:sz="6" w:space="0" w:color="414142"/>
              <w:bottom w:val="outset" w:sz="6" w:space="0" w:color="414142"/>
              <w:right w:val="outset" w:sz="6" w:space="0" w:color="414142"/>
            </w:tcBorders>
            <w:hideMark/>
          </w:tcPr>
          <w:p w14:paraId="766B9A2D"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medium</w:t>
            </w:r>
          </w:p>
          <w:p w14:paraId="190697FA"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96–105</w:t>
            </w:r>
          </w:p>
        </w:tc>
        <w:tc>
          <w:tcPr>
            <w:tcW w:w="410" w:type="pct"/>
            <w:tcBorders>
              <w:top w:val="outset" w:sz="6" w:space="0" w:color="414142"/>
              <w:left w:val="outset" w:sz="6" w:space="0" w:color="414142"/>
              <w:bottom w:val="outset" w:sz="6" w:space="0" w:color="414142"/>
              <w:right w:val="outset" w:sz="6" w:space="0" w:color="414142"/>
            </w:tcBorders>
            <w:hideMark/>
          </w:tcPr>
          <w:p w14:paraId="2D010D64"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106–115</w:t>
            </w:r>
          </w:p>
        </w:tc>
        <w:tc>
          <w:tcPr>
            <w:tcW w:w="520" w:type="pct"/>
            <w:tcBorders>
              <w:top w:val="outset" w:sz="6" w:space="0" w:color="414142"/>
              <w:left w:val="outset" w:sz="6" w:space="0" w:color="414142"/>
              <w:bottom w:val="outset" w:sz="6" w:space="0" w:color="414142"/>
              <w:right w:val="outset" w:sz="6" w:space="0" w:color="414142"/>
            </w:tcBorders>
            <w:hideMark/>
          </w:tcPr>
          <w:p w14:paraId="1C6B7851"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high</w:t>
            </w:r>
          </w:p>
          <w:p w14:paraId="61F37DBC"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116–125</w:t>
            </w:r>
          </w:p>
        </w:tc>
        <w:tc>
          <w:tcPr>
            <w:tcW w:w="289" w:type="pct"/>
            <w:tcBorders>
              <w:top w:val="outset" w:sz="6" w:space="0" w:color="414142"/>
              <w:left w:val="outset" w:sz="6" w:space="0" w:color="414142"/>
              <w:bottom w:val="outset" w:sz="6" w:space="0" w:color="414142"/>
              <w:right w:val="outset" w:sz="6" w:space="0" w:color="414142"/>
            </w:tcBorders>
            <w:hideMark/>
          </w:tcPr>
          <w:p w14:paraId="552B8BFB"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126–135</w:t>
            </w:r>
          </w:p>
        </w:tc>
        <w:tc>
          <w:tcPr>
            <w:tcW w:w="520" w:type="pct"/>
            <w:tcBorders>
              <w:top w:val="outset" w:sz="6" w:space="0" w:color="414142"/>
              <w:left w:val="outset" w:sz="6" w:space="0" w:color="414142"/>
              <w:bottom w:val="outset" w:sz="6" w:space="0" w:color="414142"/>
              <w:right w:val="outset" w:sz="6" w:space="0" w:color="414142"/>
            </w:tcBorders>
            <w:hideMark/>
          </w:tcPr>
          <w:p w14:paraId="02A6119A"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high</w:t>
            </w:r>
          </w:p>
          <w:p w14:paraId="37FDE643"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&gt; 135</w:t>
            </w:r>
          </w:p>
        </w:tc>
        <w:tc>
          <w:tcPr>
            <w:tcW w:w="289" w:type="pct"/>
            <w:tcBorders>
              <w:top w:val="nil"/>
              <w:bottom w:val="nil"/>
            </w:tcBorders>
            <w:vAlign w:val="center"/>
            <w:hideMark/>
          </w:tcPr>
          <w:p w14:paraId="22775D5A" w14:textId="77777777" w:rsidR="00ED5F42" w:rsidRPr="001002BE" w:rsidRDefault="00ED5F42" w:rsidP="005238D7">
            <w:pPr>
              <w:spacing w:after="0" w:line="240" w:lineRule="auto"/>
              <w:jc w:val="both"/>
              <w:rPr>
                <w:rFonts w:ascii="Times New Roman" w:eastAsia="Times New Roman" w:hAnsi="Times New Roman" w:cs="Times New Roman"/>
                <w:noProof/>
                <w:lang w:val="en-US" w:eastAsia="lv-LV"/>
              </w:rPr>
            </w:pPr>
          </w:p>
        </w:tc>
        <w:tc>
          <w:tcPr>
            <w:tcW w:w="235" w:type="pct"/>
            <w:tcBorders>
              <w:top w:val="nil"/>
              <w:bottom w:val="nil"/>
              <w:right w:val="nil"/>
            </w:tcBorders>
            <w:vAlign w:val="center"/>
            <w:hideMark/>
          </w:tcPr>
          <w:p w14:paraId="58451B56" w14:textId="77777777" w:rsidR="00ED5F42" w:rsidRPr="001002BE" w:rsidRDefault="00ED5F42" w:rsidP="005238D7">
            <w:pPr>
              <w:spacing w:after="0" w:line="240" w:lineRule="auto"/>
              <w:jc w:val="both"/>
              <w:rPr>
                <w:rFonts w:ascii="Times New Roman" w:eastAsia="Times New Roman" w:hAnsi="Times New Roman" w:cs="Times New Roman"/>
                <w:noProof/>
                <w:lang w:val="en-US" w:eastAsia="lv-LV"/>
              </w:rPr>
            </w:pPr>
          </w:p>
        </w:tc>
      </w:tr>
      <w:tr w:rsidR="00ED5F42" w:rsidRPr="00ED5F42" w14:paraId="33FEC524" w14:textId="77777777" w:rsidTr="00F2044F">
        <w:tc>
          <w:tcPr>
            <w:tcW w:w="637" w:type="pct"/>
            <w:tcBorders>
              <w:top w:val="outset" w:sz="6" w:space="0" w:color="414142"/>
              <w:left w:val="outset" w:sz="6" w:space="0" w:color="414142"/>
              <w:bottom w:val="outset" w:sz="6" w:space="0" w:color="414142"/>
              <w:right w:val="outset" w:sz="6" w:space="0" w:color="414142"/>
            </w:tcBorders>
            <w:hideMark/>
          </w:tcPr>
          <w:p w14:paraId="41324A90"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Lodging resistance*</w:t>
            </w:r>
          </w:p>
        </w:tc>
        <w:tc>
          <w:tcPr>
            <w:tcW w:w="481" w:type="pct"/>
            <w:tcBorders>
              <w:top w:val="outset" w:sz="6" w:space="0" w:color="414142"/>
              <w:left w:val="outset" w:sz="6" w:space="0" w:color="414142"/>
              <w:bottom w:val="outset" w:sz="6" w:space="0" w:color="414142"/>
              <w:right w:val="outset" w:sz="6" w:space="0" w:color="414142"/>
            </w:tcBorders>
            <w:hideMark/>
          </w:tcPr>
          <w:p w14:paraId="416355FF"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low</w:t>
            </w:r>
          </w:p>
        </w:tc>
        <w:tc>
          <w:tcPr>
            <w:tcW w:w="289" w:type="pct"/>
            <w:tcBorders>
              <w:top w:val="outset" w:sz="6" w:space="0" w:color="414142"/>
              <w:left w:val="outset" w:sz="6" w:space="0" w:color="414142"/>
              <w:bottom w:val="outset" w:sz="6" w:space="0" w:color="414142"/>
              <w:right w:val="outset" w:sz="6" w:space="0" w:color="414142"/>
            </w:tcBorders>
            <w:hideMark/>
          </w:tcPr>
          <w:p w14:paraId="1AE6EFC1"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288889F8"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low</w:t>
            </w:r>
          </w:p>
        </w:tc>
        <w:tc>
          <w:tcPr>
            <w:tcW w:w="289" w:type="pct"/>
            <w:tcBorders>
              <w:top w:val="outset" w:sz="6" w:space="0" w:color="414142"/>
              <w:left w:val="outset" w:sz="6" w:space="0" w:color="414142"/>
              <w:bottom w:val="outset" w:sz="6" w:space="0" w:color="414142"/>
              <w:right w:val="outset" w:sz="6" w:space="0" w:color="414142"/>
            </w:tcBorders>
            <w:hideMark/>
          </w:tcPr>
          <w:p w14:paraId="1921B42E"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3D0A0E52"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medium</w:t>
            </w:r>
          </w:p>
        </w:tc>
        <w:tc>
          <w:tcPr>
            <w:tcW w:w="410" w:type="pct"/>
            <w:tcBorders>
              <w:top w:val="outset" w:sz="6" w:space="0" w:color="414142"/>
              <w:left w:val="outset" w:sz="6" w:space="0" w:color="414142"/>
              <w:bottom w:val="outset" w:sz="6" w:space="0" w:color="414142"/>
              <w:right w:val="outset" w:sz="6" w:space="0" w:color="414142"/>
            </w:tcBorders>
            <w:hideMark/>
          </w:tcPr>
          <w:p w14:paraId="45D42FD0"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783B1819"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high</w:t>
            </w:r>
          </w:p>
        </w:tc>
        <w:tc>
          <w:tcPr>
            <w:tcW w:w="289" w:type="pct"/>
            <w:tcBorders>
              <w:top w:val="outset" w:sz="6" w:space="0" w:color="414142"/>
              <w:left w:val="outset" w:sz="6" w:space="0" w:color="414142"/>
              <w:bottom w:val="outset" w:sz="6" w:space="0" w:color="414142"/>
              <w:right w:val="outset" w:sz="6" w:space="0" w:color="414142"/>
            </w:tcBorders>
            <w:hideMark/>
          </w:tcPr>
          <w:p w14:paraId="0E18799C"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 </w:t>
            </w:r>
          </w:p>
        </w:tc>
        <w:tc>
          <w:tcPr>
            <w:tcW w:w="520" w:type="pct"/>
            <w:tcBorders>
              <w:top w:val="outset" w:sz="6" w:space="0" w:color="414142"/>
              <w:left w:val="outset" w:sz="6" w:space="0" w:color="414142"/>
              <w:bottom w:val="outset" w:sz="6" w:space="0" w:color="414142"/>
              <w:right w:val="outset" w:sz="6" w:space="0" w:color="414142"/>
            </w:tcBorders>
            <w:hideMark/>
          </w:tcPr>
          <w:p w14:paraId="5BFE1955"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high</w:t>
            </w:r>
          </w:p>
        </w:tc>
        <w:tc>
          <w:tcPr>
            <w:tcW w:w="289" w:type="pct"/>
            <w:tcBorders>
              <w:top w:val="nil"/>
              <w:bottom w:val="nil"/>
            </w:tcBorders>
            <w:vAlign w:val="center"/>
            <w:hideMark/>
          </w:tcPr>
          <w:p w14:paraId="3E1EAC8B" w14:textId="77777777" w:rsidR="00ED5F42" w:rsidRPr="001002BE" w:rsidRDefault="00ED5F42" w:rsidP="005238D7">
            <w:pPr>
              <w:spacing w:after="0" w:line="240" w:lineRule="auto"/>
              <w:jc w:val="both"/>
              <w:rPr>
                <w:rFonts w:ascii="Times New Roman" w:eastAsia="Times New Roman" w:hAnsi="Times New Roman" w:cs="Times New Roman"/>
                <w:noProof/>
                <w:lang w:val="en-US" w:eastAsia="lv-LV"/>
              </w:rPr>
            </w:pPr>
          </w:p>
        </w:tc>
        <w:tc>
          <w:tcPr>
            <w:tcW w:w="235" w:type="pct"/>
            <w:tcBorders>
              <w:top w:val="nil"/>
              <w:bottom w:val="nil"/>
              <w:right w:val="nil"/>
            </w:tcBorders>
            <w:vAlign w:val="center"/>
            <w:hideMark/>
          </w:tcPr>
          <w:p w14:paraId="39CE2218" w14:textId="77777777" w:rsidR="00ED5F42" w:rsidRPr="001002BE" w:rsidRDefault="00ED5F42" w:rsidP="005238D7">
            <w:pPr>
              <w:spacing w:after="0" w:line="240" w:lineRule="auto"/>
              <w:jc w:val="both"/>
              <w:rPr>
                <w:rFonts w:ascii="Times New Roman" w:eastAsia="Times New Roman" w:hAnsi="Times New Roman" w:cs="Times New Roman"/>
                <w:noProof/>
                <w:lang w:val="en-US" w:eastAsia="lv-LV"/>
              </w:rPr>
            </w:pPr>
          </w:p>
        </w:tc>
      </w:tr>
      <w:tr w:rsidR="00ED5F42" w:rsidRPr="00ED5F42" w14:paraId="705282F1" w14:textId="77777777" w:rsidTr="00F2044F">
        <w:tc>
          <w:tcPr>
            <w:tcW w:w="637" w:type="pct"/>
            <w:tcBorders>
              <w:top w:val="outset" w:sz="6" w:space="0" w:color="414142"/>
              <w:left w:val="outset" w:sz="6" w:space="0" w:color="414142"/>
              <w:bottom w:val="outset" w:sz="6" w:space="0" w:color="414142"/>
              <w:right w:val="outset" w:sz="6" w:space="0" w:color="414142"/>
            </w:tcBorders>
            <w:hideMark/>
          </w:tcPr>
          <w:p w14:paraId="4FDDC86C"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Crude protein content in the dry matter, %</w:t>
            </w:r>
          </w:p>
        </w:tc>
        <w:tc>
          <w:tcPr>
            <w:tcW w:w="481" w:type="pct"/>
            <w:tcBorders>
              <w:top w:val="outset" w:sz="6" w:space="0" w:color="414142"/>
              <w:left w:val="outset" w:sz="6" w:space="0" w:color="414142"/>
              <w:bottom w:val="outset" w:sz="6" w:space="0" w:color="414142"/>
              <w:right w:val="outset" w:sz="6" w:space="0" w:color="414142"/>
            </w:tcBorders>
            <w:hideMark/>
          </w:tcPr>
          <w:p w14:paraId="0A5EC8FB"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low</w:t>
            </w:r>
          </w:p>
        </w:tc>
        <w:tc>
          <w:tcPr>
            <w:tcW w:w="289" w:type="pct"/>
            <w:tcBorders>
              <w:top w:val="outset" w:sz="6" w:space="0" w:color="414142"/>
              <w:left w:val="outset" w:sz="6" w:space="0" w:color="414142"/>
              <w:bottom w:val="outset" w:sz="6" w:space="0" w:color="414142"/>
              <w:right w:val="outset" w:sz="6" w:space="0" w:color="414142"/>
            </w:tcBorders>
            <w:hideMark/>
          </w:tcPr>
          <w:p w14:paraId="7150EE51"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10.0–14.0</w:t>
            </w:r>
          </w:p>
        </w:tc>
        <w:tc>
          <w:tcPr>
            <w:tcW w:w="520" w:type="pct"/>
            <w:tcBorders>
              <w:top w:val="outset" w:sz="6" w:space="0" w:color="414142"/>
              <w:left w:val="outset" w:sz="6" w:space="0" w:color="414142"/>
              <w:bottom w:val="outset" w:sz="6" w:space="0" w:color="414142"/>
              <w:right w:val="outset" w:sz="6" w:space="0" w:color="414142"/>
            </w:tcBorders>
            <w:hideMark/>
          </w:tcPr>
          <w:p w14:paraId="48D38EEA"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low</w:t>
            </w:r>
          </w:p>
          <w:p w14:paraId="771E79A7"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14.1–17.0</w:t>
            </w:r>
          </w:p>
        </w:tc>
        <w:tc>
          <w:tcPr>
            <w:tcW w:w="289" w:type="pct"/>
            <w:tcBorders>
              <w:top w:val="outset" w:sz="6" w:space="0" w:color="414142"/>
              <w:left w:val="outset" w:sz="6" w:space="0" w:color="414142"/>
              <w:bottom w:val="outset" w:sz="6" w:space="0" w:color="414142"/>
              <w:right w:val="outset" w:sz="6" w:space="0" w:color="414142"/>
            </w:tcBorders>
            <w:hideMark/>
          </w:tcPr>
          <w:p w14:paraId="672DE2EB"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17.1–20.0</w:t>
            </w:r>
          </w:p>
        </w:tc>
        <w:tc>
          <w:tcPr>
            <w:tcW w:w="520" w:type="pct"/>
            <w:tcBorders>
              <w:top w:val="outset" w:sz="6" w:space="0" w:color="414142"/>
              <w:left w:val="outset" w:sz="6" w:space="0" w:color="414142"/>
              <w:bottom w:val="outset" w:sz="6" w:space="0" w:color="414142"/>
              <w:right w:val="outset" w:sz="6" w:space="0" w:color="414142"/>
            </w:tcBorders>
            <w:hideMark/>
          </w:tcPr>
          <w:p w14:paraId="666736E6"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medium</w:t>
            </w:r>
          </w:p>
          <w:p w14:paraId="20B1F41E"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20.1–22.0</w:t>
            </w:r>
          </w:p>
        </w:tc>
        <w:tc>
          <w:tcPr>
            <w:tcW w:w="410" w:type="pct"/>
            <w:tcBorders>
              <w:top w:val="outset" w:sz="6" w:space="0" w:color="414142"/>
              <w:left w:val="outset" w:sz="6" w:space="0" w:color="414142"/>
              <w:bottom w:val="outset" w:sz="6" w:space="0" w:color="414142"/>
              <w:right w:val="outset" w:sz="6" w:space="0" w:color="414142"/>
            </w:tcBorders>
            <w:hideMark/>
          </w:tcPr>
          <w:p w14:paraId="65EEDF37"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22.1–25.0</w:t>
            </w:r>
          </w:p>
        </w:tc>
        <w:tc>
          <w:tcPr>
            <w:tcW w:w="520" w:type="pct"/>
            <w:tcBorders>
              <w:top w:val="outset" w:sz="6" w:space="0" w:color="414142"/>
              <w:left w:val="outset" w:sz="6" w:space="0" w:color="414142"/>
              <w:bottom w:val="outset" w:sz="6" w:space="0" w:color="414142"/>
              <w:right w:val="outset" w:sz="6" w:space="0" w:color="414142"/>
            </w:tcBorders>
            <w:hideMark/>
          </w:tcPr>
          <w:p w14:paraId="17F6234A"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high</w:t>
            </w:r>
          </w:p>
          <w:p w14:paraId="58B48D59"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25.1–27.0</w:t>
            </w:r>
          </w:p>
        </w:tc>
        <w:tc>
          <w:tcPr>
            <w:tcW w:w="289" w:type="pct"/>
            <w:tcBorders>
              <w:top w:val="outset" w:sz="6" w:space="0" w:color="414142"/>
              <w:left w:val="outset" w:sz="6" w:space="0" w:color="414142"/>
              <w:bottom w:val="outset" w:sz="6" w:space="0" w:color="414142"/>
              <w:right w:val="outset" w:sz="6" w:space="0" w:color="414142"/>
            </w:tcBorders>
            <w:hideMark/>
          </w:tcPr>
          <w:p w14:paraId="219F6367"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27.1–30.0</w:t>
            </w:r>
          </w:p>
        </w:tc>
        <w:tc>
          <w:tcPr>
            <w:tcW w:w="520" w:type="pct"/>
            <w:tcBorders>
              <w:top w:val="outset" w:sz="6" w:space="0" w:color="414142"/>
              <w:left w:val="outset" w:sz="6" w:space="0" w:color="414142"/>
              <w:bottom w:val="outset" w:sz="6" w:space="0" w:color="414142"/>
              <w:right w:val="outset" w:sz="6" w:space="0" w:color="414142"/>
            </w:tcBorders>
            <w:hideMark/>
          </w:tcPr>
          <w:p w14:paraId="7AB5389C" w14:textId="77777777" w:rsidR="00ED5F42" w:rsidRPr="00ED5F42"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very high</w:t>
            </w:r>
          </w:p>
          <w:p w14:paraId="1549C2D8" w14:textId="77777777" w:rsidR="00ED5F42" w:rsidRPr="001002BE" w:rsidRDefault="00ED5F42" w:rsidP="005238D7">
            <w:pPr>
              <w:spacing w:after="0" w:line="240" w:lineRule="auto"/>
              <w:jc w:val="both"/>
              <w:rPr>
                <w:rFonts w:ascii="Times New Roman" w:eastAsia="Times New Roman" w:hAnsi="Times New Roman" w:cs="Times New Roman"/>
                <w:noProof/>
              </w:rPr>
            </w:pPr>
            <w:r>
              <w:rPr>
                <w:rFonts w:ascii="Times New Roman" w:hAnsi="Times New Roman"/>
              </w:rPr>
              <w:t>&gt; 30</w:t>
            </w:r>
          </w:p>
        </w:tc>
        <w:tc>
          <w:tcPr>
            <w:tcW w:w="289" w:type="pct"/>
            <w:tcBorders>
              <w:top w:val="nil"/>
              <w:bottom w:val="nil"/>
            </w:tcBorders>
            <w:vAlign w:val="center"/>
            <w:hideMark/>
          </w:tcPr>
          <w:p w14:paraId="49C489D9" w14:textId="77777777" w:rsidR="00ED5F42" w:rsidRPr="001002BE" w:rsidRDefault="00ED5F42" w:rsidP="005238D7">
            <w:pPr>
              <w:spacing w:after="0" w:line="240" w:lineRule="auto"/>
              <w:jc w:val="both"/>
              <w:rPr>
                <w:rFonts w:ascii="Times New Roman" w:eastAsia="Times New Roman" w:hAnsi="Times New Roman" w:cs="Times New Roman"/>
                <w:noProof/>
                <w:lang w:val="en-US" w:eastAsia="lv-LV"/>
              </w:rPr>
            </w:pPr>
          </w:p>
        </w:tc>
        <w:tc>
          <w:tcPr>
            <w:tcW w:w="235" w:type="pct"/>
            <w:tcBorders>
              <w:top w:val="nil"/>
              <w:bottom w:val="nil"/>
              <w:right w:val="nil"/>
            </w:tcBorders>
            <w:vAlign w:val="center"/>
            <w:hideMark/>
          </w:tcPr>
          <w:p w14:paraId="13E91836" w14:textId="77777777" w:rsidR="00ED5F42" w:rsidRPr="001002BE" w:rsidRDefault="00ED5F42" w:rsidP="005238D7">
            <w:pPr>
              <w:spacing w:after="0" w:line="240" w:lineRule="auto"/>
              <w:jc w:val="both"/>
              <w:rPr>
                <w:rFonts w:ascii="Times New Roman" w:eastAsia="Times New Roman" w:hAnsi="Times New Roman" w:cs="Times New Roman"/>
                <w:noProof/>
                <w:lang w:val="en-US" w:eastAsia="lv-LV"/>
              </w:rPr>
            </w:pPr>
          </w:p>
        </w:tc>
      </w:tr>
    </w:tbl>
    <w:p w14:paraId="287641A7"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BC15EEF" w14:textId="77777777" w:rsidR="00ED5F42" w:rsidRPr="00ED5F42" w:rsidRDefault="00ED5F42" w:rsidP="00ED5F42">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 Score of the Indicators for the Assessment of the Value for the Cultivation and Use of Oil Plant and Fibre Plant Varieties in 9-point Scale</w:t>
      </w:r>
    </w:p>
    <w:p w14:paraId="2463EAAA"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720"/>
        <w:gridCol w:w="813"/>
        <w:gridCol w:w="813"/>
        <w:gridCol w:w="813"/>
        <w:gridCol w:w="813"/>
        <w:gridCol w:w="906"/>
        <w:gridCol w:w="813"/>
        <w:gridCol w:w="906"/>
        <w:gridCol w:w="906"/>
        <w:gridCol w:w="552"/>
      </w:tblGrid>
      <w:tr w:rsidR="00ED5F42" w:rsidRPr="00ED5F42" w14:paraId="13886C6A" w14:textId="77777777" w:rsidTr="005238D7">
        <w:tc>
          <w:tcPr>
            <w:tcW w:w="5000" w:type="pct"/>
            <w:gridSpan w:val="10"/>
            <w:tcBorders>
              <w:top w:val="outset" w:sz="6" w:space="0" w:color="414142"/>
              <w:left w:val="outset" w:sz="6" w:space="0" w:color="414142"/>
              <w:bottom w:val="outset" w:sz="6" w:space="0" w:color="414142"/>
              <w:right w:val="outset" w:sz="6" w:space="0" w:color="414142"/>
            </w:tcBorders>
            <w:vAlign w:val="center"/>
            <w:hideMark/>
          </w:tcPr>
          <w:p w14:paraId="282E4E8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3.1. Score of the indicators for the assessment of the value for the cultivation and use of Swede rape </w:t>
            </w:r>
            <w:r>
              <w:rPr>
                <w:rFonts w:ascii="Times New Roman" w:hAnsi="Times New Roman"/>
                <w:sz w:val="24"/>
              </w:rPr>
              <w:t>(</w:t>
            </w:r>
            <w:r>
              <w:rPr>
                <w:rFonts w:ascii="Times New Roman" w:hAnsi="Times New Roman"/>
                <w:i/>
                <w:iCs/>
                <w:sz w:val="24"/>
              </w:rPr>
              <w:t>Brassica napus</w:t>
            </w:r>
            <w:r>
              <w:rPr>
                <w:rFonts w:ascii="Times New Roman" w:hAnsi="Times New Roman"/>
                <w:sz w:val="24"/>
              </w:rPr>
              <w:t> L. (</w:t>
            </w:r>
            <w:r>
              <w:rPr>
                <w:rFonts w:ascii="Times New Roman" w:hAnsi="Times New Roman"/>
                <w:i/>
                <w:iCs/>
                <w:sz w:val="24"/>
              </w:rPr>
              <w:t>partim</w:t>
            </w:r>
            <w:r>
              <w:rPr>
                <w:rFonts w:ascii="Times New Roman" w:hAnsi="Times New Roman"/>
                <w:sz w:val="24"/>
              </w:rPr>
              <w:t xml:space="preserve">)) </w:t>
            </w:r>
            <w:r>
              <w:rPr>
                <w:rFonts w:ascii="Times New Roman" w:hAnsi="Times New Roman"/>
                <w:b/>
                <w:sz w:val="24"/>
              </w:rPr>
              <w:t xml:space="preserve">and turnip rape </w:t>
            </w:r>
            <w:r>
              <w:rPr>
                <w:rFonts w:ascii="Times New Roman" w:hAnsi="Times New Roman"/>
                <w:sz w:val="24"/>
              </w:rPr>
              <w:t>(</w:t>
            </w:r>
            <w:r>
              <w:rPr>
                <w:rFonts w:ascii="Times New Roman" w:hAnsi="Times New Roman"/>
                <w:i/>
                <w:iCs/>
                <w:sz w:val="24"/>
              </w:rPr>
              <w:t>Brassica rapa</w:t>
            </w:r>
            <w:r>
              <w:rPr>
                <w:rFonts w:ascii="Times New Roman" w:hAnsi="Times New Roman"/>
                <w:sz w:val="24"/>
              </w:rPr>
              <w:t xml:space="preserve"> L. var. </w:t>
            </w:r>
            <w:r>
              <w:rPr>
                <w:rFonts w:ascii="Times New Roman" w:hAnsi="Times New Roman"/>
                <w:i/>
                <w:iCs/>
                <w:sz w:val="24"/>
              </w:rPr>
              <w:t>silvestris</w:t>
            </w:r>
            <w:r>
              <w:rPr>
                <w:rFonts w:ascii="Times New Roman" w:hAnsi="Times New Roman"/>
                <w:sz w:val="24"/>
              </w:rPr>
              <w:t xml:space="preserve"> (Lam.) Briggs)</w:t>
            </w:r>
            <w:r>
              <w:rPr>
                <w:rFonts w:ascii="Times New Roman" w:hAnsi="Times New Roman"/>
                <w:b/>
                <w:sz w:val="24"/>
              </w:rPr>
              <w:t xml:space="preserve"> </w:t>
            </w:r>
            <w:r>
              <w:rPr>
                <w:rFonts w:ascii="Times New Roman" w:hAnsi="Times New Roman"/>
                <w:b/>
                <w:bCs/>
                <w:sz w:val="24"/>
              </w:rPr>
              <w:t>varieties in 9-point scale</w:t>
            </w:r>
          </w:p>
        </w:tc>
      </w:tr>
      <w:tr w:rsidR="00ED5F42" w:rsidRPr="00ED5F42" w14:paraId="7B29AB12" w14:textId="77777777" w:rsidTr="005238D7">
        <w:tc>
          <w:tcPr>
            <w:tcW w:w="950" w:type="pct"/>
            <w:vMerge w:val="restart"/>
            <w:tcBorders>
              <w:top w:val="outset" w:sz="6" w:space="0" w:color="414142"/>
              <w:left w:val="outset" w:sz="6" w:space="0" w:color="414142"/>
              <w:bottom w:val="outset" w:sz="6" w:space="0" w:color="414142"/>
              <w:right w:val="outset" w:sz="6" w:space="0" w:color="414142"/>
            </w:tcBorders>
            <w:vAlign w:val="center"/>
            <w:hideMark/>
          </w:tcPr>
          <w:p w14:paraId="73B3D54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Indicators</w:t>
            </w:r>
          </w:p>
        </w:tc>
        <w:tc>
          <w:tcPr>
            <w:tcW w:w="4050" w:type="pct"/>
            <w:gridSpan w:val="9"/>
            <w:tcBorders>
              <w:top w:val="outset" w:sz="6" w:space="0" w:color="414142"/>
              <w:left w:val="outset" w:sz="6" w:space="0" w:color="414142"/>
              <w:bottom w:val="outset" w:sz="6" w:space="0" w:color="414142"/>
              <w:right w:val="outset" w:sz="6" w:space="0" w:color="414142"/>
            </w:tcBorders>
            <w:vAlign w:val="center"/>
            <w:hideMark/>
          </w:tcPr>
          <w:p w14:paraId="5509FC8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Points</w:t>
            </w:r>
          </w:p>
        </w:tc>
      </w:tr>
      <w:tr w:rsidR="00ED5F42" w:rsidRPr="00ED5F42" w14:paraId="4FF2861D" w14:textId="77777777" w:rsidTr="005238D7">
        <w:tc>
          <w:tcPr>
            <w:tcW w:w="950" w:type="pct"/>
            <w:vMerge/>
            <w:tcBorders>
              <w:top w:val="outset" w:sz="6" w:space="0" w:color="414142"/>
              <w:left w:val="outset" w:sz="6" w:space="0" w:color="414142"/>
              <w:bottom w:val="outset" w:sz="6" w:space="0" w:color="414142"/>
              <w:right w:val="outset" w:sz="6" w:space="0" w:color="414142"/>
            </w:tcBorders>
            <w:vAlign w:val="center"/>
            <w:hideMark/>
          </w:tcPr>
          <w:p w14:paraId="0894BE3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4D50F99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36844B5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0C4AD32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2D9409E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34D221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6120814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70D375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1120D8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303" w:type="pct"/>
            <w:tcBorders>
              <w:top w:val="outset" w:sz="6" w:space="0" w:color="414142"/>
              <w:left w:val="outset" w:sz="6" w:space="0" w:color="414142"/>
              <w:bottom w:val="outset" w:sz="6" w:space="0" w:color="414142"/>
              <w:right w:val="outset" w:sz="6" w:space="0" w:color="414142"/>
            </w:tcBorders>
            <w:vAlign w:val="center"/>
            <w:hideMark/>
          </w:tcPr>
          <w:p w14:paraId="7C9DE1F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r>
      <w:tr w:rsidR="00ED5F42" w:rsidRPr="00ED5F42" w14:paraId="51007AB8" w14:textId="77777777" w:rsidTr="005238D7">
        <w:tc>
          <w:tcPr>
            <w:tcW w:w="950" w:type="pct"/>
            <w:tcBorders>
              <w:top w:val="outset" w:sz="6" w:space="0" w:color="414142"/>
              <w:left w:val="outset" w:sz="6" w:space="0" w:color="414142"/>
              <w:bottom w:val="outset" w:sz="6" w:space="0" w:color="414142"/>
              <w:right w:val="outset" w:sz="6" w:space="0" w:color="414142"/>
            </w:tcBorders>
            <w:hideMark/>
          </w:tcPr>
          <w:p w14:paraId="260FE82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Winter hardiness (for winter Swede rape and winter turnip rape)</w:t>
            </w:r>
          </w:p>
        </w:tc>
        <w:tc>
          <w:tcPr>
            <w:tcW w:w="449" w:type="pct"/>
            <w:tcBorders>
              <w:top w:val="outset" w:sz="6" w:space="0" w:color="414142"/>
              <w:left w:val="outset" w:sz="6" w:space="0" w:color="414142"/>
              <w:bottom w:val="outset" w:sz="6" w:space="0" w:color="414142"/>
              <w:right w:val="outset" w:sz="6" w:space="0" w:color="414142"/>
            </w:tcBorders>
            <w:hideMark/>
          </w:tcPr>
          <w:p w14:paraId="4B4A871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poor</w:t>
            </w:r>
          </w:p>
        </w:tc>
        <w:tc>
          <w:tcPr>
            <w:tcW w:w="449" w:type="pct"/>
            <w:tcBorders>
              <w:top w:val="outset" w:sz="6" w:space="0" w:color="414142"/>
              <w:left w:val="outset" w:sz="6" w:space="0" w:color="414142"/>
              <w:bottom w:val="outset" w:sz="6" w:space="0" w:color="414142"/>
              <w:right w:val="outset" w:sz="6" w:space="0" w:color="414142"/>
            </w:tcBorders>
            <w:hideMark/>
          </w:tcPr>
          <w:p w14:paraId="052D9CE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outset" w:sz="6" w:space="0" w:color="414142"/>
              <w:bottom w:val="outset" w:sz="6" w:space="0" w:color="414142"/>
              <w:right w:val="outset" w:sz="6" w:space="0" w:color="414142"/>
            </w:tcBorders>
            <w:hideMark/>
          </w:tcPr>
          <w:p w14:paraId="41E8329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poor</w:t>
            </w:r>
          </w:p>
        </w:tc>
        <w:tc>
          <w:tcPr>
            <w:tcW w:w="449" w:type="pct"/>
            <w:tcBorders>
              <w:top w:val="outset" w:sz="6" w:space="0" w:color="414142"/>
              <w:left w:val="outset" w:sz="6" w:space="0" w:color="414142"/>
              <w:bottom w:val="outset" w:sz="6" w:space="0" w:color="414142"/>
              <w:right w:val="outset" w:sz="6" w:space="0" w:color="414142"/>
            </w:tcBorders>
            <w:hideMark/>
          </w:tcPr>
          <w:p w14:paraId="03E89B7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0DA05C2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tc>
        <w:tc>
          <w:tcPr>
            <w:tcW w:w="449" w:type="pct"/>
            <w:tcBorders>
              <w:top w:val="outset" w:sz="6" w:space="0" w:color="414142"/>
              <w:left w:val="outset" w:sz="6" w:space="0" w:color="414142"/>
              <w:bottom w:val="outset" w:sz="6" w:space="0" w:color="414142"/>
              <w:right w:val="outset" w:sz="6" w:space="0" w:color="414142"/>
            </w:tcBorders>
            <w:hideMark/>
          </w:tcPr>
          <w:p w14:paraId="5BFC01A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6DD9754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good</w:t>
            </w:r>
          </w:p>
        </w:tc>
        <w:tc>
          <w:tcPr>
            <w:tcW w:w="500" w:type="pct"/>
            <w:tcBorders>
              <w:top w:val="outset" w:sz="6" w:space="0" w:color="414142"/>
              <w:left w:val="outset" w:sz="6" w:space="0" w:color="414142"/>
              <w:bottom w:val="outset" w:sz="6" w:space="0" w:color="414142"/>
              <w:right w:val="outset" w:sz="6" w:space="0" w:color="414142"/>
            </w:tcBorders>
            <w:hideMark/>
          </w:tcPr>
          <w:p w14:paraId="4A753BC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303" w:type="pct"/>
            <w:tcBorders>
              <w:top w:val="outset" w:sz="6" w:space="0" w:color="414142"/>
              <w:left w:val="outset" w:sz="6" w:space="0" w:color="414142"/>
              <w:bottom w:val="outset" w:sz="6" w:space="0" w:color="414142"/>
              <w:right w:val="outset" w:sz="6" w:space="0" w:color="414142"/>
            </w:tcBorders>
            <w:hideMark/>
          </w:tcPr>
          <w:p w14:paraId="0E82F51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good</w:t>
            </w:r>
          </w:p>
        </w:tc>
      </w:tr>
      <w:tr w:rsidR="00ED5F42" w:rsidRPr="00ED5F42" w14:paraId="703D7F80" w14:textId="77777777" w:rsidTr="005238D7">
        <w:tc>
          <w:tcPr>
            <w:tcW w:w="950" w:type="pct"/>
            <w:tcBorders>
              <w:top w:val="outset" w:sz="6" w:space="0" w:color="414142"/>
              <w:left w:val="outset" w:sz="6" w:space="0" w:color="414142"/>
              <w:bottom w:val="outset" w:sz="6" w:space="0" w:color="414142"/>
              <w:right w:val="outset" w:sz="6" w:space="0" w:color="414142"/>
            </w:tcBorders>
            <w:hideMark/>
          </w:tcPr>
          <w:p w14:paraId="1A70D41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Seed yield, % (in comparison with the standard variety or the average indicator of standard varieties)**</w:t>
            </w:r>
          </w:p>
        </w:tc>
        <w:tc>
          <w:tcPr>
            <w:tcW w:w="449" w:type="pct"/>
            <w:tcBorders>
              <w:top w:val="outset" w:sz="6" w:space="0" w:color="414142"/>
              <w:left w:val="outset" w:sz="6" w:space="0" w:color="414142"/>
              <w:bottom w:val="outset" w:sz="6" w:space="0" w:color="414142"/>
              <w:right w:val="outset" w:sz="6" w:space="0" w:color="414142"/>
            </w:tcBorders>
            <w:hideMark/>
          </w:tcPr>
          <w:p w14:paraId="75862C4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49" w:type="pct"/>
            <w:tcBorders>
              <w:top w:val="outset" w:sz="6" w:space="0" w:color="414142"/>
              <w:left w:val="outset" w:sz="6" w:space="0" w:color="414142"/>
              <w:bottom w:val="outset" w:sz="6" w:space="0" w:color="414142"/>
              <w:right w:val="outset" w:sz="6" w:space="0" w:color="414142"/>
            </w:tcBorders>
            <w:hideMark/>
          </w:tcPr>
          <w:p w14:paraId="375CC40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66–75</w:t>
            </w:r>
          </w:p>
        </w:tc>
        <w:tc>
          <w:tcPr>
            <w:tcW w:w="449" w:type="pct"/>
            <w:tcBorders>
              <w:top w:val="outset" w:sz="6" w:space="0" w:color="414142"/>
              <w:left w:val="outset" w:sz="6" w:space="0" w:color="414142"/>
              <w:bottom w:val="outset" w:sz="6" w:space="0" w:color="414142"/>
              <w:right w:val="outset" w:sz="6" w:space="0" w:color="414142"/>
            </w:tcBorders>
            <w:hideMark/>
          </w:tcPr>
          <w:p w14:paraId="7CD84715"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102BDFF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76–85</w:t>
            </w:r>
          </w:p>
        </w:tc>
        <w:tc>
          <w:tcPr>
            <w:tcW w:w="449" w:type="pct"/>
            <w:tcBorders>
              <w:top w:val="outset" w:sz="6" w:space="0" w:color="414142"/>
              <w:left w:val="outset" w:sz="6" w:space="0" w:color="414142"/>
              <w:bottom w:val="outset" w:sz="6" w:space="0" w:color="414142"/>
              <w:right w:val="outset" w:sz="6" w:space="0" w:color="414142"/>
            </w:tcBorders>
            <w:hideMark/>
          </w:tcPr>
          <w:p w14:paraId="7E3C2A4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86–95</w:t>
            </w:r>
          </w:p>
        </w:tc>
        <w:tc>
          <w:tcPr>
            <w:tcW w:w="500" w:type="pct"/>
            <w:tcBorders>
              <w:top w:val="outset" w:sz="6" w:space="0" w:color="414142"/>
              <w:left w:val="outset" w:sz="6" w:space="0" w:color="414142"/>
              <w:bottom w:val="outset" w:sz="6" w:space="0" w:color="414142"/>
              <w:right w:val="outset" w:sz="6" w:space="0" w:color="414142"/>
            </w:tcBorders>
            <w:hideMark/>
          </w:tcPr>
          <w:p w14:paraId="652F9374"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6D38AE1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96–105</w:t>
            </w:r>
          </w:p>
        </w:tc>
        <w:tc>
          <w:tcPr>
            <w:tcW w:w="449" w:type="pct"/>
            <w:tcBorders>
              <w:top w:val="outset" w:sz="6" w:space="0" w:color="414142"/>
              <w:left w:val="outset" w:sz="6" w:space="0" w:color="414142"/>
              <w:bottom w:val="outset" w:sz="6" w:space="0" w:color="414142"/>
              <w:right w:val="outset" w:sz="6" w:space="0" w:color="414142"/>
            </w:tcBorders>
            <w:hideMark/>
          </w:tcPr>
          <w:p w14:paraId="327AB5B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106–115</w:t>
            </w:r>
          </w:p>
        </w:tc>
        <w:tc>
          <w:tcPr>
            <w:tcW w:w="500" w:type="pct"/>
            <w:tcBorders>
              <w:top w:val="outset" w:sz="6" w:space="0" w:color="414142"/>
              <w:left w:val="outset" w:sz="6" w:space="0" w:color="414142"/>
              <w:bottom w:val="outset" w:sz="6" w:space="0" w:color="414142"/>
              <w:right w:val="outset" w:sz="6" w:space="0" w:color="414142"/>
            </w:tcBorders>
            <w:hideMark/>
          </w:tcPr>
          <w:p w14:paraId="289A0AEB"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38A1A04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116–125</w:t>
            </w:r>
          </w:p>
        </w:tc>
        <w:tc>
          <w:tcPr>
            <w:tcW w:w="500" w:type="pct"/>
            <w:tcBorders>
              <w:top w:val="outset" w:sz="6" w:space="0" w:color="414142"/>
              <w:left w:val="outset" w:sz="6" w:space="0" w:color="414142"/>
              <w:bottom w:val="outset" w:sz="6" w:space="0" w:color="414142"/>
              <w:right w:val="outset" w:sz="6" w:space="0" w:color="414142"/>
            </w:tcBorders>
            <w:hideMark/>
          </w:tcPr>
          <w:p w14:paraId="2B8DB10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126–135</w:t>
            </w:r>
          </w:p>
        </w:tc>
        <w:tc>
          <w:tcPr>
            <w:tcW w:w="303" w:type="pct"/>
            <w:tcBorders>
              <w:top w:val="outset" w:sz="6" w:space="0" w:color="414142"/>
              <w:left w:val="outset" w:sz="6" w:space="0" w:color="414142"/>
              <w:bottom w:val="outset" w:sz="6" w:space="0" w:color="414142"/>
              <w:right w:val="outset" w:sz="6" w:space="0" w:color="414142"/>
            </w:tcBorders>
            <w:hideMark/>
          </w:tcPr>
          <w:p w14:paraId="75CC79EE"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406EA85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135</w:t>
            </w:r>
          </w:p>
        </w:tc>
      </w:tr>
      <w:tr w:rsidR="00ED5F42" w:rsidRPr="00ED5F42" w14:paraId="7EF13AFD" w14:textId="77777777" w:rsidTr="005238D7">
        <w:tc>
          <w:tcPr>
            <w:tcW w:w="950" w:type="pct"/>
            <w:tcBorders>
              <w:top w:val="outset" w:sz="6" w:space="0" w:color="414142"/>
              <w:left w:val="outset" w:sz="6" w:space="0" w:color="414142"/>
              <w:bottom w:val="single" w:sz="6" w:space="0" w:color="414142"/>
              <w:right w:val="outset" w:sz="6" w:space="0" w:color="414142"/>
            </w:tcBorders>
            <w:hideMark/>
          </w:tcPr>
          <w:p w14:paraId="0251468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Oil yield, % (in comparison with the standard variety or the average indicator of standard varieties)</w:t>
            </w:r>
          </w:p>
        </w:tc>
        <w:tc>
          <w:tcPr>
            <w:tcW w:w="449" w:type="pct"/>
            <w:tcBorders>
              <w:top w:val="outset" w:sz="6" w:space="0" w:color="414142"/>
              <w:left w:val="outset" w:sz="6" w:space="0" w:color="414142"/>
              <w:bottom w:val="single" w:sz="6" w:space="0" w:color="414142"/>
              <w:right w:val="outset" w:sz="6" w:space="0" w:color="414142"/>
            </w:tcBorders>
            <w:hideMark/>
          </w:tcPr>
          <w:p w14:paraId="030BEB7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49" w:type="pct"/>
            <w:tcBorders>
              <w:top w:val="outset" w:sz="6" w:space="0" w:color="414142"/>
              <w:left w:val="outset" w:sz="6" w:space="0" w:color="414142"/>
              <w:bottom w:val="single" w:sz="6" w:space="0" w:color="414142"/>
              <w:right w:val="outset" w:sz="6" w:space="0" w:color="414142"/>
            </w:tcBorders>
            <w:hideMark/>
          </w:tcPr>
          <w:p w14:paraId="7B55B53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66–75</w:t>
            </w:r>
          </w:p>
        </w:tc>
        <w:tc>
          <w:tcPr>
            <w:tcW w:w="449" w:type="pct"/>
            <w:tcBorders>
              <w:top w:val="outset" w:sz="6" w:space="0" w:color="414142"/>
              <w:left w:val="outset" w:sz="6" w:space="0" w:color="414142"/>
              <w:bottom w:val="single" w:sz="6" w:space="0" w:color="414142"/>
              <w:right w:val="outset" w:sz="6" w:space="0" w:color="414142"/>
            </w:tcBorders>
            <w:hideMark/>
          </w:tcPr>
          <w:p w14:paraId="2216B0AF"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5B84FF8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76–85</w:t>
            </w:r>
          </w:p>
        </w:tc>
        <w:tc>
          <w:tcPr>
            <w:tcW w:w="449" w:type="pct"/>
            <w:tcBorders>
              <w:top w:val="outset" w:sz="6" w:space="0" w:color="414142"/>
              <w:left w:val="outset" w:sz="6" w:space="0" w:color="414142"/>
              <w:bottom w:val="single" w:sz="6" w:space="0" w:color="414142"/>
              <w:right w:val="outset" w:sz="6" w:space="0" w:color="414142"/>
            </w:tcBorders>
            <w:hideMark/>
          </w:tcPr>
          <w:p w14:paraId="184B51E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86–95</w:t>
            </w:r>
          </w:p>
        </w:tc>
        <w:tc>
          <w:tcPr>
            <w:tcW w:w="500" w:type="pct"/>
            <w:tcBorders>
              <w:top w:val="outset" w:sz="6" w:space="0" w:color="414142"/>
              <w:left w:val="outset" w:sz="6" w:space="0" w:color="414142"/>
              <w:bottom w:val="single" w:sz="6" w:space="0" w:color="414142"/>
              <w:right w:val="outset" w:sz="6" w:space="0" w:color="414142"/>
            </w:tcBorders>
            <w:hideMark/>
          </w:tcPr>
          <w:p w14:paraId="1C91FACA"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274ED22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96–105</w:t>
            </w:r>
          </w:p>
        </w:tc>
        <w:tc>
          <w:tcPr>
            <w:tcW w:w="449" w:type="pct"/>
            <w:tcBorders>
              <w:top w:val="outset" w:sz="6" w:space="0" w:color="414142"/>
              <w:left w:val="outset" w:sz="6" w:space="0" w:color="414142"/>
              <w:bottom w:val="single" w:sz="6" w:space="0" w:color="414142"/>
              <w:right w:val="outset" w:sz="6" w:space="0" w:color="414142"/>
            </w:tcBorders>
            <w:hideMark/>
          </w:tcPr>
          <w:p w14:paraId="15DFFF0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106–115</w:t>
            </w:r>
          </w:p>
        </w:tc>
        <w:tc>
          <w:tcPr>
            <w:tcW w:w="500" w:type="pct"/>
            <w:tcBorders>
              <w:top w:val="outset" w:sz="6" w:space="0" w:color="414142"/>
              <w:left w:val="outset" w:sz="6" w:space="0" w:color="414142"/>
              <w:bottom w:val="single" w:sz="6" w:space="0" w:color="414142"/>
              <w:right w:val="outset" w:sz="6" w:space="0" w:color="414142"/>
            </w:tcBorders>
            <w:hideMark/>
          </w:tcPr>
          <w:p w14:paraId="4D485F01"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6C71759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116–125</w:t>
            </w:r>
          </w:p>
        </w:tc>
        <w:tc>
          <w:tcPr>
            <w:tcW w:w="500" w:type="pct"/>
            <w:tcBorders>
              <w:top w:val="outset" w:sz="6" w:space="0" w:color="414142"/>
              <w:left w:val="outset" w:sz="6" w:space="0" w:color="414142"/>
              <w:bottom w:val="single" w:sz="6" w:space="0" w:color="414142"/>
              <w:right w:val="outset" w:sz="6" w:space="0" w:color="414142"/>
            </w:tcBorders>
            <w:hideMark/>
          </w:tcPr>
          <w:p w14:paraId="57B80B1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126–135</w:t>
            </w:r>
          </w:p>
        </w:tc>
        <w:tc>
          <w:tcPr>
            <w:tcW w:w="303" w:type="pct"/>
            <w:tcBorders>
              <w:top w:val="outset" w:sz="6" w:space="0" w:color="414142"/>
              <w:left w:val="outset" w:sz="6" w:space="0" w:color="414142"/>
              <w:bottom w:val="single" w:sz="6" w:space="0" w:color="414142"/>
              <w:right w:val="outset" w:sz="6" w:space="0" w:color="414142"/>
            </w:tcBorders>
            <w:hideMark/>
          </w:tcPr>
          <w:p w14:paraId="4A8EAC9A"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5E8066B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135</w:t>
            </w:r>
          </w:p>
        </w:tc>
      </w:tr>
      <w:tr w:rsidR="00ED5F42" w:rsidRPr="00ED5F42" w14:paraId="4B1C65BA" w14:textId="77777777" w:rsidTr="005238D7">
        <w:trPr>
          <w:trHeight w:val="240"/>
        </w:trPr>
        <w:tc>
          <w:tcPr>
            <w:tcW w:w="950" w:type="pct"/>
            <w:tcBorders>
              <w:top w:val="outset" w:sz="6" w:space="0" w:color="414142"/>
              <w:left w:val="nil"/>
              <w:bottom w:val="nil"/>
              <w:right w:val="nil"/>
            </w:tcBorders>
            <w:hideMark/>
          </w:tcPr>
          <w:p w14:paraId="07710B2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nil"/>
              <w:bottom w:val="nil"/>
              <w:right w:val="nil"/>
            </w:tcBorders>
            <w:hideMark/>
          </w:tcPr>
          <w:p w14:paraId="16C67C3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nil"/>
              <w:bottom w:val="nil"/>
              <w:right w:val="nil"/>
            </w:tcBorders>
            <w:hideMark/>
          </w:tcPr>
          <w:p w14:paraId="57980CA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nil"/>
              <w:bottom w:val="nil"/>
              <w:right w:val="nil"/>
            </w:tcBorders>
            <w:hideMark/>
          </w:tcPr>
          <w:p w14:paraId="7F2AC8E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nil"/>
              <w:bottom w:val="nil"/>
              <w:right w:val="nil"/>
            </w:tcBorders>
            <w:hideMark/>
          </w:tcPr>
          <w:p w14:paraId="276AE68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500" w:type="pct"/>
            <w:tcBorders>
              <w:top w:val="outset" w:sz="6" w:space="0" w:color="414142"/>
              <w:left w:val="nil"/>
              <w:bottom w:val="nil"/>
              <w:right w:val="nil"/>
            </w:tcBorders>
            <w:hideMark/>
          </w:tcPr>
          <w:p w14:paraId="4B1B300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nil"/>
              <w:bottom w:val="nil"/>
              <w:right w:val="nil"/>
            </w:tcBorders>
            <w:hideMark/>
          </w:tcPr>
          <w:p w14:paraId="6D0F161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500" w:type="pct"/>
            <w:tcBorders>
              <w:top w:val="outset" w:sz="6" w:space="0" w:color="414142"/>
              <w:left w:val="nil"/>
              <w:bottom w:val="nil"/>
              <w:right w:val="nil"/>
            </w:tcBorders>
            <w:hideMark/>
          </w:tcPr>
          <w:p w14:paraId="76D0945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500" w:type="pct"/>
            <w:tcBorders>
              <w:top w:val="outset" w:sz="6" w:space="0" w:color="414142"/>
              <w:left w:val="nil"/>
              <w:bottom w:val="nil"/>
              <w:right w:val="nil"/>
            </w:tcBorders>
            <w:hideMark/>
          </w:tcPr>
          <w:p w14:paraId="3AD7381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303" w:type="pct"/>
            <w:tcBorders>
              <w:top w:val="outset" w:sz="6" w:space="0" w:color="414142"/>
              <w:left w:val="nil"/>
              <w:bottom w:val="nil"/>
              <w:right w:val="nil"/>
            </w:tcBorders>
            <w:hideMark/>
          </w:tcPr>
          <w:p w14:paraId="6D90125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r>
      <w:tr w:rsidR="00ED5F42" w:rsidRPr="00ED5F42" w14:paraId="4FAD0AA5" w14:textId="77777777" w:rsidTr="005238D7">
        <w:tc>
          <w:tcPr>
            <w:tcW w:w="5000" w:type="pct"/>
            <w:gridSpan w:val="10"/>
            <w:tcBorders>
              <w:top w:val="outset" w:sz="6" w:space="0" w:color="414142"/>
              <w:left w:val="outset" w:sz="6" w:space="0" w:color="414142"/>
              <w:bottom w:val="outset" w:sz="6" w:space="0" w:color="414142"/>
              <w:right w:val="outset" w:sz="6" w:space="0" w:color="414142"/>
            </w:tcBorders>
            <w:vAlign w:val="center"/>
            <w:hideMark/>
          </w:tcPr>
          <w:p w14:paraId="1B776D69" w14:textId="77777777" w:rsidR="00ED5F42" w:rsidRPr="001002BE" w:rsidRDefault="00ED5F42" w:rsidP="005238D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3.2. Score of the indicators for the assessment of the value for the cultivation and use of flax </w:t>
            </w:r>
            <w:r>
              <w:rPr>
                <w:rFonts w:ascii="Times New Roman" w:hAnsi="Times New Roman"/>
                <w:sz w:val="24"/>
              </w:rPr>
              <w:t>(</w:t>
            </w:r>
            <w:r>
              <w:rPr>
                <w:rFonts w:ascii="Times New Roman" w:hAnsi="Times New Roman"/>
                <w:i/>
                <w:iCs/>
                <w:sz w:val="24"/>
              </w:rPr>
              <w:t>Linum usitatissimum</w:t>
            </w:r>
            <w:r>
              <w:rPr>
                <w:rFonts w:ascii="Times New Roman" w:hAnsi="Times New Roman"/>
                <w:sz w:val="24"/>
              </w:rPr>
              <w:t> L.)</w:t>
            </w:r>
            <w:r>
              <w:rPr>
                <w:rFonts w:ascii="Times New Roman" w:hAnsi="Times New Roman"/>
                <w:b/>
                <w:sz w:val="24"/>
              </w:rPr>
              <w:t xml:space="preserve"> (fibre flax) varieties in 9-point scale</w:t>
            </w:r>
          </w:p>
        </w:tc>
      </w:tr>
      <w:tr w:rsidR="00ED5F42" w:rsidRPr="00ED5F42" w14:paraId="7B64142D" w14:textId="77777777" w:rsidTr="005238D7">
        <w:tc>
          <w:tcPr>
            <w:tcW w:w="950" w:type="pct"/>
            <w:vMerge w:val="restart"/>
            <w:tcBorders>
              <w:top w:val="outset" w:sz="6" w:space="0" w:color="414142"/>
              <w:left w:val="outset" w:sz="6" w:space="0" w:color="414142"/>
              <w:bottom w:val="outset" w:sz="6" w:space="0" w:color="414142"/>
              <w:right w:val="outset" w:sz="6" w:space="0" w:color="414142"/>
            </w:tcBorders>
            <w:vAlign w:val="center"/>
            <w:hideMark/>
          </w:tcPr>
          <w:p w14:paraId="3C7E29F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Indicators</w:t>
            </w:r>
          </w:p>
        </w:tc>
        <w:tc>
          <w:tcPr>
            <w:tcW w:w="4050" w:type="pct"/>
            <w:gridSpan w:val="9"/>
            <w:tcBorders>
              <w:top w:val="outset" w:sz="6" w:space="0" w:color="414142"/>
              <w:left w:val="outset" w:sz="6" w:space="0" w:color="414142"/>
              <w:bottom w:val="outset" w:sz="6" w:space="0" w:color="414142"/>
              <w:right w:val="outset" w:sz="6" w:space="0" w:color="414142"/>
            </w:tcBorders>
            <w:vAlign w:val="center"/>
            <w:hideMark/>
          </w:tcPr>
          <w:p w14:paraId="4F1BDFC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Points</w:t>
            </w:r>
          </w:p>
        </w:tc>
      </w:tr>
      <w:tr w:rsidR="00ED5F42" w:rsidRPr="00ED5F42" w14:paraId="6E973E1A" w14:textId="77777777" w:rsidTr="005238D7">
        <w:tc>
          <w:tcPr>
            <w:tcW w:w="950" w:type="pct"/>
            <w:vMerge/>
            <w:tcBorders>
              <w:top w:val="outset" w:sz="6" w:space="0" w:color="414142"/>
              <w:left w:val="outset" w:sz="6" w:space="0" w:color="414142"/>
              <w:bottom w:val="outset" w:sz="6" w:space="0" w:color="414142"/>
              <w:right w:val="outset" w:sz="6" w:space="0" w:color="414142"/>
            </w:tcBorders>
            <w:vAlign w:val="center"/>
            <w:hideMark/>
          </w:tcPr>
          <w:p w14:paraId="4967087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10BCC2D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348B13B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567F042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61CF355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53F31E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4469AA0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4ACC33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2C99AF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303" w:type="pct"/>
            <w:tcBorders>
              <w:top w:val="outset" w:sz="6" w:space="0" w:color="414142"/>
              <w:left w:val="outset" w:sz="6" w:space="0" w:color="414142"/>
              <w:bottom w:val="outset" w:sz="6" w:space="0" w:color="414142"/>
              <w:right w:val="outset" w:sz="6" w:space="0" w:color="414142"/>
            </w:tcBorders>
            <w:vAlign w:val="center"/>
            <w:hideMark/>
          </w:tcPr>
          <w:p w14:paraId="5B4B30A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r>
      <w:tr w:rsidR="00ED5F42" w:rsidRPr="00ED5F42" w14:paraId="78AD28B5" w14:textId="77777777" w:rsidTr="005238D7">
        <w:tc>
          <w:tcPr>
            <w:tcW w:w="950" w:type="pct"/>
            <w:tcBorders>
              <w:top w:val="outset" w:sz="6" w:space="0" w:color="414142"/>
              <w:left w:val="outset" w:sz="6" w:space="0" w:color="414142"/>
              <w:bottom w:val="outset" w:sz="6" w:space="0" w:color="414142"/>
              <w:right w:val="outset" w:sz="6" w:space="0" w:color="414142"/>
            </w:tcBorders>
            <w:hideMark/>
          </w:tcPr>
          <w:p w14:paraId="3B3662C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Stalk yield, % (in comparison with the standard variety or the average indicator of standard varieties)</w:t>
            </w:r>
          </w:p>
        </w:tc>
        <w:tc>
          <w:tcPr>
            <w:tcW w:w="449" w:type="pct"/>
            <w:tcBorders>
              <w:top w:val="outset" w:sz="6" w:space="0" w:color="414142"/>
              <w:left w:val="outset" w:sz="6" w:space="0" w:color="414142"/>
              <w:bottom w:val="outset" w:sz="6" w:space="0" w:color="414142"/>
              <w:right w:val="outset" w:sz="6" w:space="0" w:color="414142"/>
            </w:tcBorders>
            <w:hideMark/>
          </w:tcPr>
          <w:p w14:paraId="3079605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49" w:type="pct"/>
            <w:tcBorders>
              <w:top w:val="outset" w:sz="6" w:space="0" w:color="414142"/>
              <w:left w:val="outset" w:sz="6" w:space="0" w:color="414142"/>
              <w:bottom w:val="outset" w:sz="6" w:space="0" w:color="414142"/>
              <w:right w:val="outset" w:sz="6" w:space="0" w:color="414142"/>
            </w:tcBorders>
            <w:hideMark/>
          </w:tcPr>
          <w:p w14:paraId="3B70B0F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66–75</w:t>
            </w:r>
          </w:p>
        </w:tc>
        <w:tc>
          <w:tcPr>
            <w:tcW w:w="449" w:type="pct"/>
            <w:tcBorders>
              <w:top w:val="outset" w:sz="6" w:space="0" w:color="414142"/>
              <w:left w:val="outset" w:sz="6" w:space="0" w:color="414142"/>
              <w:bottom w:val="outset" w:sz="6" w:space="0" w:color="414142"/>
              <w:right w:val="outset" w:sz="6" w:space="0" w:color="414142"/>
            </w:tcBorders>
            <w:hideMark/>
          </w:tcPr>
          <w:p w14:paraId="6D4277CE"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29FB05E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76–85</w:t>
            </w:r>
          </w:p>
        </w:tc>
        <w:tc>
          <w:tcPr>
            <w:tcW w:w="449" w:type="pct"/>
            <w:tcBorders>
              <w:top w:val="outset" w:sz="6" w:space="0" w:color="414142"/>
              <w:left w:val="outset" w:sz="6" w:space="0" w:color="414142"/>
              <w:bottom w:val="outset" w:sz="6" w:space="0" w:color="414142"/>
              <w:right w:val="outset" w:sz="6" w:space="0" w:color="414142"/>
            </w:tcBorders>
            <w:hideMark/>
          </w:tcPr>
          <w:p w14:paraId="1E1D863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86–95</w:t>
            </w:r>
          </w:p>
        </w:tc>
        <w:tc>
          <w:tcPr>
            <w:tcW w:w="500" w:type="pct"/>
            <w:tcBorders>
              <w:top w:val="outset" w:sz="6" w:space="0" w:color="414142"/>
              <w:left w:val="outset" w:sz="6" w:space="0" w:color="414142"/>
              <w:bottom w:val="outset" w:sz="6" w:space="0" w:color="414142"/>
              <w:right w:val="outset" w:sz="6" w:space="0" w:color="414142"/>
            </w:tcBorders>
            <w:hideMark/>
          </w:tcPr>
          <w:p w14:paraId="6DB3DBE0"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28071B0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96–105</w:t>
            </w:r>
          </w:p>
        </w:tc>
        <w:tc>
          <w:tcPr>
            <w:tcW w:w="449" w:type="pct"/>
            <w:tcBorders>
              <w:top w:val="outset" w:sz="6" w:space="0" w:color="414142"/>
              <w:left w:val="outset" w:sz="6" w:space="0" w:color="414142"/>
              <w:bottom w:val="outset" w:sz="6" w:space="0" w:color="414142"/>
              <w:right w:val="outset" w:sz="6" w:space="0" w:color="414142"/>
            </w:tcBorders>
            <w:hideMark/>
          </w:tcPr>
          <w:p w14:paraId="33A4E91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106–115</w:t>
            </w:r>
          </w:p>
        </w:tc>
        <w:tc>
          <w:tcPr>
            <w:tcW w:w="500" w:type="pct"/>
            <w:tcBorders>
              <w:top w:val="outset" w:sz="6" w:space="0" w:color="414142"/>
              <w:left w:val="outset" w:sz="6" w:space="0" w:color="414142"/>
              <w:bottom w:val="outset" w:sz="6" w:space="0" w:color="414142"/>
              <w:right w:val="outset" w:sz="6" w:space="0" w:color="414142"/>
            </w:tcBorders>
            <w:hideMark/>
          </w:tcPr>
          <w:p w14:paraId="588EA90A"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73F7B96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116–125</w:t>
            </w:r>
          </w:p>
        </w:tc>
        <w:tc>
          <w:tcPr>
            <w:tcW w:w="500" w:type="pct"/>
            <w:tcBorders>
              <w:top w:val="outset" w:sz="6" w:space="0" w:color="414142"/>
              <w:left w:val="outset" w:sz="6" w:space="0" w:color="414142"/>
              <w:bottom w:val="outset" w:sz="6" w:space="0" w:color="414142"/>
              <w:right w:val="outset" w:sz="6" w:space="0" w:color="414142"/>
            </w:tcBorders>
            <w:hideMark/>
          </w:tcPr>
          <w:p w14:paraId="018F826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126–135</w:t>
            </w:r>
          </w:p>
        </w:tc>
        <w:tc>
          <w:tcPr>
            <w:tcW w:w="303" w:type="pct"/>
            <w:tcBorders>
              <w:top w:val="outset" w:sz="6" w:space="0" w:color="414142"/>
              <w:left w:val="outset" w:sz="6" w:space="0" w:color="414142"/>
              <w:bottom w:val="outset" w:sz="6" w:space="0" w:color="414142"/>
              <w:right w:val="outset" w:sz="6" w:space="0" w:color="414142"/>
            </w:tcBorders>
            <w:hideMark/>
          </w:tcPr>
          <w:p w14:paraId="798B4E76"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704DEDE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135</w:t>
            </w:r>
          </w:p>
        </w:tc>
      </w:tr>
      <w:tr w:rsidR="00ED5F42" w:rsidRPr="00ED5F42" w14:paraId="5A611A72" w14:textId="77777777" w:rsidTr="005238D7">
        <w:tc>
          <w:tcPr>
            <w:tcW w:w="950" w:type="pct"/>
            <w:tcBorders>
              <w:top w:val="outset" w:sz="6" w:space="0" w:color="414142"/>
              <w:left w:val="outset" w:sz="6" w:space="0" w:color="414142"/>
              <w:bottom w:val="outset" w:sz="6" w:space="0" w:color="414142"/>
              <w:right w:val="outset" w:sz="6" w:space="0" w:color="414142"/>
            </w:tcBorders>
            <w:hideMark/>
          </w:tcPr>
          <w:p w14:paraId="25FFADF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Lodging resistance</w:t>
            </w:r>
          </w:p>
        </w:tc>
        <w:tc>
          <w:tcPr>
            <w:tcW w:w="449" w:type="pct"/>
            <w:tcBorders>
              <w:top w:val="outset" w:sz="6" w:space="0" w:color="414142"/>
              <w:left w:val="outset" w:sz="6" w:space="0" w:color="414142"/>
              <w:bottom w:val="outset" w:sz="6" w:space="0" w:color="414142"/>
              <w:right w:val="outset" w:sz="6" w:space="0" w:color="414142"/>
            </w:tcBorders>
            <w:hideMark/>
          </w:tcPr>
          <w:p w14:paraId="5CC1296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49" w:type="pct"/>
            <w:tcBorders>
              <w:top w:val="outset" w:sz="6" w:space="0" w:color="414142"/>
              <w:left w:val="outset" w:sz="6" w:space="0" w:color="414142"/>
              <w:bottom w:val="outset" w:sz="6" w:space="0" w:color="414142"/>
              <w:right w:val="outset" w:sz="6" w:space="0" w:color="414142"/>
            </w:tcBorders>
            <w:hideMark/>
          </w:tcPr>
          <w:p w14:paraId="795E445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outset" w:sz="6" w:space="0" w:color="414142"/>
              <w:bottom w:val="outset" w:sz="6" w:space="0" w:color="414142"/>
              <w:right w:val="outset" w:sz="6" w:space="0" w:color="414142"/>
            </w:tcBorders>
            <w:hideMark/>
          </w:tcPr>
          <w:p w14:paraId="3071658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tc>
        <w:tc>
          <w:tcPr>
            <w:tcW w:w="449" w:type="pct"/>
            <w:tcBorders>
              <w:top w:val="outset" w:sz="6" w:space="0" w:color="414142"/>
              <w:left w:val="outset" w:sz="6" w:space="0" w:color="414142"/>
              <w:bottom w:val="outset" w:sz="6" w:space="0" w:color="414142"/>
              <w:right w:val="outset" w:sz="6" w:space="0" w:color="414142"/>
            </w:tcBorders>
            <w:hideMark/>
          </w:tcPr>
          <w:p w14:paraId="094F9E8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4E80FE9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tc>
        <w:tc>
          <w:tcPr>
            <w:tcW w:w="449" w:type="pct"/>
            <w:tcBorders>
              <w:top w:val="outset" w:sz="6" w:space="0" w:color="414142"/>
              <w:left w:val="outset" w:sz="6" w:space="0" w:color="414142"/>
              <w:bottom w:val="outset" w:sz="6" w:space="0" w:color="414142"/>
              <w:right w:val="outset" w:sz="6" w:space="0" w:color="414142"/>
            </w:tcBorders>
            <w:hideMark/>
          </w:tcPr>
          <w:p w14:paraId="45B3385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0784A9B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tc>
        <w:tc>
          <w:tcPr>
            <w:tcW w:w="500" w:type="pct"/>
            <w:tcBorders>
              <w:top w:val="outset" w:sz="6" w:space="0" w:color="414142"/>
              <w:left w:val="outset" w:sz="6" w:space="0" w:color="414142"/>
              <w:bottom w:val="outset" w:sz="6" w:space="0" w:color="414142"/>
              <w:right w:val="outset" w:sz="6" w:space="0" w:color="414142"/>
            </w:tcBorders>
            <w:hideMark/>
          </w:tcPr>
          <w:p w14:paraId="076F71A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303" w:type="pct"/>
            <w:tcBorders>
              <w:top w:val="outset" w:sz="6" w:space="0" w:color="414142"/>
              <w:left w:val="outset" w:sz="6" w:space="0" w:color="414142"/>
              <w:bottom w:val="outset" w:sz="6" w:space="0" w:color="414142"/>
              <w:right w:val="outset" w:sz="6" w:space="0" w:color="414142"/>
            </w:tcBorders>
            <w:hideMark/>
          </w:tcPr>
          <w:p w14:paraId="5966DE0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tc>
      </w:tr>
      <w:tr w:rsidR="00ED5F42" w:rsidRPr="00ED5F42" w14:paraId="28D55C6D" w14:textId="77777777" w:rsidTr="005238D7">
        <w:tc>
          <w:tcPr>
            <w:tcW w:w="950" w:type="pct"/>
            <w:tcBorders>
              <w:top w:val="outset" w:sz="6" w:space="0" w:color="414142"/>
              <w:left w:val="outset" w:sz="6" w:space="0" w:color="414142"/>
              <w:bottom w:val="outset" w:sz="6" w:space="0" w:color="414142"/>
              <w:right w:val="outset" w:sz="6" w:space="0" w:color="414142"/>
            </w:tcBorders>
            <w:hideMark/>
          </w:tcPr>
          <w:p w14:paraId="5A40681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Average length of cork, cm</w:t>
            </w:r>
          </w:p>
        </w:tc>
        <w:tc>
          <w:tcPr>
            <w:tcW w:w="449" w:type="pct"/>
            <w:tcBorders>
              <w:top w:val="outset" w:sz="6" w:space="0" w:color="414142"/>
              <w:left w:val="outset" w:sz="6" w:space="0" w:color="414142"/>
              <w:bottom w:val="outset" w:sz="6" w:space="0" w:color="414142"/>
              <w:right w:val="outset" w:sz="6" w:space="0" w:color="414142"/>
            </w:tcBorders>
            <w:hideMark/>
          </w:tcPr>
          <w:p w14:paraId="73E5608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449" w:type="pct"/>
            <w:tcBorders>
              <w:top w:val="outset" w:sz="6" w:space="0" w:color="414142"/>
              <w:left w:val="outset" w:sz="6" w:space="0" w:color="414142"/>
              <w:bottom w:val="outset" w:sz="6" w:space="0" w:color="414142"/>
              <w:right w:val="outset" w:sz="6" w:space="0" w:color="414142"/>
            </w:tcBorders>
            <w:hideMark/>
          </w:tcPr>
          <w:p w14:paraId="41B489F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60–64</w:t>
            </w:r>
          </w:p>
        </w:tc>
        <w:tc>
          <w:tcPr>
            <w:tcW w:w="449" w:type="pct"/>
            <w:tcBorders>
              <w:top w:val="outset" w:sz="6" w:space="0" w:color="414142"/>
              <w:left w:val="outset" w:sz="6" w:space="0" w:color="414142"/>
              <w:bottom w:val="outset" w:sz="6" w:space="0" w:color="414142"/>
              <w:right w:val="outset" w:sz="6" w:space="0" w:color="414142"/>
            </w:tcBorders>
            <w:hideMark/>
          </w:tcPr>
          <w:p w14:paraId="461D6C5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65–68</w:t>
            </w:r>
          </w:p>
        </w:tc>
        <w:tc>
          <w:tcPr>
            <w:tcW w:w="449" w:type="pct"/>
            <w:tcBorders>
              <w:top w:val="outset" w:sz="6" w:space="0" w:color="414142"/>
              <w:left w:val="outset" w:sz="6" w:space="0" w:color="414142"/>
              <w:bottom w:val="outset" w:sz="6" w:space="0" w:color="414142"/>
              <w:right w:val="outset" w:sz="6" w:space="0" w:color="414142"/>
            </w:tcBorders>
            <w:hideMark/>
          </w:tcPr>
          <w:p w14:paraId="71D16A5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69–72</w:t>
            </w:r>
          </w:p>
        </w:tc>
        <w:tc>
          <w:tcPr>
            <w:tcW w:w="500" w:type="pct"/>
            <w:tcBorders>
              <w:top w:val="outset" w:sz="6" w:space="0" w:color="414142"/>
              <w:left w:val="outset" w:sz="6" w:space="0" w:color="414142"/>
              <w:bottom w:val="outset" w:sz="6" w:space="0" w:color="414142"/>
              <w:right w:val="outset" w:sz="6" w:space="0" w:color="414142"/>
            </w:tcBorders>
            <w:hideMark/>
          </w:tcPr>
          <w:p w14:paraId="09E982A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73–76</w:t>
            </w:r>
          </w:p>
        </w:tc>
        <w:tc>
          <w:tcPr>
            <w:tcW w:w="449" w:type="pct"/>
            <w:tcBorders>
              <w:top w:val="outset" w:sz="6" w:space="0" w:color="414142"/>
              <w:left w:val="outset" w:sz="6" w:space="0" w:color="414142"/>
              <w:bottom w:val="outset" w:sz="6" w:space="0" w:color="414142"/>
              <w:right w:val="outset" w:sz="6" w:space="0" w:color="414142"/>
            </w:tcBorders>
            <w:hideMark/>
          </w:tcPr>
          <w:p w14:paraId="5E46A5B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77–80</w:t>
            </w:r>
          </w:p>
        </w:tc>
        <w:tc>
          <w:tcPr>
            <w:tcW w:w="500" w:type="pct"/>
            <w:tcBorders>
              <w:top w:val="outset" w:sz="6" w:space="0" w:color="414142"/>
              <w:left w:val="outset" w:sz="6" w:space="0" w:color="414142"/>
              <w:bottom w:val="outset" w:sz="6" w:space="0" w:color="414142"/>
              <w:right w:val="outset" w:sz="6" w:space="0" w:color="414142"/>
            </w:tcBorders>
            <w:hideMark/>
          </w:tcPr>
          <w:p w14:paraId="57508E9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81–84</w:t>
            </w:r>
          </w:p>
        </w:tc>
        <w:tc>
          <w:tcPr>
            <w:tcW w:w="500" w:type="pct"/>
            <w:tcBorders>
              <w:top w:val="outset" w:sz="6" w:space="0" w:color="414142"/>
              <w:left w:val="outset" w:sz="6" w:space="0" w:color="414142"/>
              <w:bottom w:val="outset" w:sz="6" w:space="0" w:color="414142"/>
              <w:right w:val="outset" w:sz="6" w:space="0" w:color="414142"/>
            </w:tcBorders>
            <w:hideMark/>
          </w:tcPr>
          <w:p w14:paraId="487BDFC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85–88</w:t>
            </w:r>
          </w:p>
        </w:tc>
        <w:tc>
          <w:tcPr>
            <w:tcW w:w="303" w:type="pct"/>
            <w:tcBorders>
              <w:top w:val="outset" w:sz="6" w:space="0" w:color="414142"/>
              <w:left w:val="outset" w:sz="6" w:space="0" w:color="414142"/>
              <w:bottom w:val="outset" w:sz="6" w:space="0" w:color="414142"/>
              <w:right w:val="outset" w:sz="6" w:space="0" w:color="414142"/>
            </w:tcBorders>
            <w:hideMark/>
          </w:tcPr>
          <w:p w14:paraId="534568E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88</w:t>
            </w:r>
          </w:p>
        </w:tc>
      </w:tr>
      <w:tr w:rsidR="00ED5F42" w:rsidRPr="00ED5F42" w14:paraId="730D9223" w14:textId="77777777" w:rsidTr="005238D7">
        <w:tc>
          <w:tcPr>
            <w:tcW w:w="950" w:type="pct"/>
            <w:tcBorders>
              <w:top w:val="outset" w:sz="6" w:space="0" w:color="414142"/>
              <w:left w:val="outset" w:sz="6" w:space="0" w:color="414142"/>
              <w:bottom w:val="outset" w:sz="6" w:space="0" w:color="414142"/>
              <w:right w:val="outset" w:sz="6" w:space="0" w:color="414142"/>
            </w:tcBorders>
            <w:hideMark/>
          </w:tcPr>
          <w:p w14:paraId="1C478F8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Non-retted fibre content, %</w:t>
            </w:r>
          </w:p>
        </w:tc>
        <w:tc>
          <w:tcPr>
            <w:tcW w:w="449" w:type="pct"/>
            <w:tcBorders>
              <w:top w:val="outset" w:sz="6" w:space="0" w:color="414142"/>
              <w:left w:val="outset" w:sz="6" w:space="0" w:color="414142"/>
              <w:bottom w:val="outset" w:sz="6" w:space="0" w:color="414142"/>
              <w:right w:val="outset" w:sz="6" w:space="0" w:color="414142"/>
            </w:tcBorders>
            <w:hideMark/>
          </w:tcPr>
          <w:p w14:paraId="0059DDE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449" w:type="pct"/>
            <w:tcBorders>
              <w:top w:val="outset" w:sz="6" w:space="0" w:color="414142"/>
              <w:left w:val="outset" w:sz="6" w:space="0" w:color="414142"/>
              <w:bottom w:val="outset" w:sz="6" w:space="0" w:color="414142"/>
              <w:right w:val="outset" w:sz="6" w:space="0" w:color="414142"/>
            </w:tcBorders>
            <w:hideMark/>
          </w:tcPr>
          <w:p w14:paraId="12A3833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20–22</w:t>
            </w:r>
          </w:p>
        </w:tc>
        <w:tc>
          <w:tcPr>
            <w:tcW w:w="449" w:type="pct"/>
            <w:tcBorders>
              <w:top w:val="outset" w:sz="6" w:space="0" w:color="414142"/>
              <w:left w:val="outset" w:sz="6" w:space="0" w:color="414142"/>
              <w:bottom w:val="outset" w:sz="6" w:space="0" w:color="414142"/>
              <w:right w:val="outset" w:sz="6" w:space="0" w:color="414142"/>
            </w:tcBorders>
            <w:hideMark/>
          </w:tcPr>
          <w:p w14:paraId="25ECF48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23–24</w:t>
            </w:r>
          </w:p>
        </w:tc>
        <w:tc>
          <w:tcPr>
            <w:tcW w:w="449" w:type="pct"/>
            <w:tcBorders>
              <w:top w:val="outset" w:sz="6" w:space="0" w:color="414142"/>
              <w:left w:val="outset" w:sz="6" w:space="0" w:color="414142"/>
              <w:bottom w:val="outset" w:sz="6" w:space="0" w:color="414142"/>
              <w:right w:val="outset" w:sz="6" w:space="0" w:color="414142"/>
            </w:tcBorders>
            <w:hideMark/>
          </w:tcPr>
          <w:p w14:paraId="0E6E8FD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25–26</w:t>
            </w:r>
          </w:p>
        </w:tc>
        <w:tc>
          <w:tcPr>
            <w:tcW w:w="500" w:type="pct"/>
            <w:tcBorders>
              <w:top w:val="outset" w:sz="6" w:space="0" w:color="414142"/>
              <w:left w:val="outset" w:sz="6" w:space="0" w:color="414142"/>
              <w:bottom w:val="outset" w:sz="6" w:space="0" w:color="414142"/>
              <w:right w:val="outset" w:sz="6" w:space="0" w:color="414142"/>
            </w:tcBorders>
            <w:hideMark/>
          </w:tcPr>
          <w:p w14:paraId="4290BCC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27–28</w:t>
            </w:r>
          </w:p>
        </w:tc>
        <w:tc>
          <w:tcPr>
            <w:tcW w:w="449" w:type="pct"/>
            <w:tcBorders>
              <w:top w:val="outset" w:sz="6" w:space="0" w:color="414142"/>
              <w:left w:val="outset" w:sz="6" w:space="0" w:color="414142"/>
              <w:bottom w:val="outset" w:sz="6" w:space="0" w:color="414142"/>
              <w:right w:val="outset" w:sz="6" w:space="0" w:color="414142"/>
            </w:tcBorders>
            <w:hideMark/>
          </w:tcPr>
          <w:p w14:paraId="45A7662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29–30</w:t>
            </w:r>
          </w:p>
        </w:tc>
        <w:tc>
          <w:tcPr>
            <w:tcW w:w="500" w:type="pct"/>
            <w:tcBorders>
              <w:top w:val="outset" w:sz="6" w:space="0" w:color="414142"/>
              <w:left w:val="outset" w:sz="6" w:space="0" w:color="414142"/>
              <w:bottom w:val="outset" w:sz="6" w:space="0" w:color="414142"/>
              <w:right w:val="outset" w:sz="6" w:space="0" w:color="414142"/>
            </w:tcBorders>
            <w:hideMark/>
          </w:tcPr>
          <w:p w14:paraId="4205C42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31–32</w:t>
            </w:r>
          </w:p>
        </w:tc>
        <w:tc>
          <w:tcPr>
            <w:tcW w:w="500" w:type="pct"/>
            <w:tcBorders>
              <w:top w:val="outset" w:sz="6" w:space="0" w:color="414142"/>
              <w:left w:val="outset" w:sz="6" w:space="0" w:color="414142"/>
              <w:bottom w:val="outset" w:sz="6" w:space="0" w:color="414142"/>
              <w:right w:val="outset" w:sz="6" w:space="0" w:color="414142"/>
            </w:tcBorders>
            <w:hideMark/>
          </w:tcPr>
          <w:p w14:paraId="7243B10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33–34</w:t>
            </w:r>
          </w:p>
        </w:tc>
        <w:tc>
          <w:tcPr>
            <w:tcW w:w="303" w:type="pct"/>
            <w:tcBorders>
              <w:top w:val="outset" w:sz="6" w:space="0" w:color="414142"/>
              <w:left w:val="outset" w:sz="6" w:space="0" w:color="414142"/>
              <w:bottom w:val="outset" w:sz="6" w:space="0" w:color="414142"/>
              <w:right w:val="outset" w:sz="6" w:space="0" w:color="414142"/>
            </w:tcBorders>
            <w:hideMark/>
          </w:tcPr>
          <w:p w14:paraId="29EC8DE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35</w:t>
            </w:r>
          </w:p>
        </w:tc>
      </w:tr>
      <w:tr w:rsidR="00ED5F42" w:rsidRPr="00ED5F42" w14:paraId="02891289" w14:textId="77777777" w:rsidTr="005238D7">
        <w:tc>
          <w:tcPr>
            <w:tcW w:w="950" w:type="pct"/>
            <w:tcBorders>
              <w:top w:val="outset" w:sz="6" w:space="0" w:color="414142"/>
              <w:left w:val="outset" w:sz="6" w:space="0" w:color="414142"/>
              <w:bottom w:val="single" w:sz="6" w:space="0" w:color="414142"/>
              <w:right w:val="outset" w:sz="6" w:space="0" w:color="414142"/>
            </w:tcBorders>
            <w:hideMark/>
          </w:tcPr>
          <w:p w14:paraId="6AAC4F2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Height of plants, cm</w:t>
            </w:r>
          </w:p>
        </w:tc>
        <w:tc>
          <w:tcPr>
            <w:tcW w:w="449" w:type="pct"/>
            <w:tcBorders>
              <w:top w:val="outset" w:sz="6" w:space="0" w:color="414142"/>
              <w:left w:val="outset" w:sz="6" w:space="0" w:color="414142"/>
              <w:bottom w:val="single" w:sz="6" w:space="0" w:color="414142"/>
              <w:right w:val="outset" w:sz="6" w:space="0" w:color="414142"/>
            </w:tcBorders>
            <w:hideMark/>
          </w:tcPr>
          <w:p w14:paraId="6F64C67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449" w:type="pct"/>
            <w:tcBorders>
              <w:top w:val="outset" w:sz="6" w:space="0" w:color="414142"/>
              <w:left w:val="outset" w:sz="6" w:space="0" w:color="414142"/>
              <w:bottom w:val="single" w:sz="6" w:space="0" w:color="414142"/>
              <w:right w:val="outset" w:sz="6" w:space="0" w:color="414142"/>
            </w:tcBorders>
            <w:hideMark/>
          </w:tcPr>
          <w:p w14:paraId="081E610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70–72</w:t>
            </w:r>
          </w:p>
        </w:tc>
        <w:tc>
          <w:tcPr>
            <w:tcW w:w="449" w:type="pct"/>
            <w:tcBorders>
              <w:top w:val="outset" w:sz="6" w:space="0" w:color="414142"/>
              <w:left w:val="outset" w:sz="6" w:space="0" w:color="414142"/>
              <w:bottom w:val="single" w:sz="6" w:space="0" w:color="414142"/>
              <w:right w:val="outset" w:sz="6" w:space="0" w:color="414142"/>
            </w:tcBorders>
            <w:hideMark/>
          </w:tcPr>
          <w:p w14:paraId="107E14F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73–75</w:t>
            </w:r>
          </w:p>
        </w:tc>
        <w:tc>
          <w:tcPr>
            <w:tcW w:w="449" w:type="pct"/>
            <w:tcBorders>
              <w:top w:val="outset" w:sz="6" w:space="0" w:color="414142"/>
              <w:left w:val="outset" w:sz="6" w:space="0" w:color="414142"/>
              <w:bottom w:val="single" w:sz="6" w:space="0" w:color="414142"/>
              <w:right w:val="outset" w:sz="6" w:space="0" w:color="414142"/>
            </w:tcBorders>
            <w:hideMark/>
          </w:tcPr>
          <w:p w14:paraId="4FF6975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76–78</w:t>
            </w:r>
          </w:p>
        </w:tc>
        <w:tc>
          <w:tcPr>
            <w:tcW w:w="500" w:type="pct"/>
            <w:tcBorders>
              <w:top w:val="outset" w:sz="6" w:space="0" w:color="414142"/>
              <w:left w:val="outset" w:sz="6" w:space="0" w:color="414142"/>
              <w:bottom w:val="single" w:sz="6" w:space="0" w:color="414142"/>
              <w:right w:val="outset" w:sz="6" w:space="0" w:color="414142"/>
            </w:tcBorders>
            <w:hideMark/>
          </w:tcPr>
          <w:p w14:paraId="42183E5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79–81</w:t>
            </w:r>
          </w:p>
        </w:tc>
        <w:tc>
          <w:tcPr>
            <w:tcW w:w="449" w:type="pct"/>
            <w:tcBorders>
              <w:top w:val="outset" w:sz="6" w:space="0" w:color="414142"/>
              <w:left w:val="outset" w:sz="6" w:space="0" w:color="414142"/>
              <w:bottom w:val="single" w:sz="6" w:space="0" w:color="414142"/>
              <w:right w:val="outset" w:sz="6" w:space="0" w:color="414142"/>
            </w:tcBorders>
            <w:hideMark/>
          </w:tcPr>
          <w:p w14:paraId="371B8A3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82–84</w:t>
            </w:r>
          </w:p>
        </w:tc>
        <w:tc>
          <w:tcPr>
            <w:tcW w:w="500" w:type="pct"/>
            <w:tcBorders>
              <w:top w:val="outset" w:sz="6" w:space="0" w:color="414142"/>
              <w:left w:val="outset" w:sz="6" w:space="0" w:color="414142"/>
              <w:bottom w:val="single" w:sz="6" w:space="0" w:color="414142"/>
              <w:right w:val="outset" w:sz="6" w:space="0" w:color="414142"/>
            </w:tcBorders>
            <w:hideMark/>
          </w:tcPr>
          <w:p w14:paraId="3692ED5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85–87</w:t>
            </w:r>
          </w:p>
        </w:tc>
        <w:tc>
          <w:tcPr>
            <w:tcW w:w="500" w:type="pct"/>
            <w:tcBorders>
              <w:top w:val="outset" w:sz="6" w:space="0" w:color="414142"/>
              <w:left w:val="outset" w:sz="6" w:space="0" w:color="414142"/>
              <w:bottom w:val="single" w:sz="6" w:space="0" w:color="414142"/>
              <w:right w:val="outset" w:sz="6" w:space="0" w:color="414142"/>
            </w:tcBorders>
            <w:hideMark/>
          </w:tcPr>
          <w:p w14:paraId="3DA8491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88–90</w:t>
            </w:r>
          </w:p>
        </w:tc>
        <w:tc>
          <w:tcPr>
            <w:tcW w:w="303" w:type="pct"/>
            <w:tcBorders>
              <w:top w:val="outset" w:sz="6" w:space="0" w:color="414142"/>
              <w:left w:val="outset" w:sz="6" w:space="0" w:color="414142"/>
              <w:bottom w:val="single" w:sz="6" w:space="0" w:color="414142"/>
              <w:right w:val="outset" w:sz="6" w:space="0" w:color="414142"/>
            </w:tcBorders>
            <w:hideMark/>
          </w:tcPr>
          <w:p w14:paraId="7C090EC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90</w:t>
            </w:r>
          </w:p>
        </w:tc>
      </w:tr>
      <w:tr w:rsidR="00ED5F42" w:rsidRPr="00ED5F42" w14:paraId="26AE402C" w14:textId="77777777" w:rsidTr="005238D7">
        <w:trPr>
          <w:trHeight w:val="240"/>
        </w:trPr>
        <w:tc>
          <w:tcPr>
            <w:tcW w:w="950" w:type="pct"/>
            <w:tcBorders>
              <w:top w:val="outset" w:sz="6" w:space="0" w:color="414142"/>
              <w:left w:val="nil"/>
              <w:bottom w:val="nil"/>
              <w:right w:val="nil"/>
            </w:tcBorders>
            <w:hideMark/>
          </w:tcPr>
          <w:p w14:paraId="5F98B94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nil"/>
              <w:bottom w:val="nil"/>
              <w:right w:val="nil"/>
            </w:tcBorders>
            <w:hideMark/>
          </w:tcPr>
          <w:p w14:paraId="0107E84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nil"/>
              <w:bottom w:val="nil"/>
              <w:right w:val="nil"/>
            </w:tcBorders>
            <w:hideMark/>
          </w:tcPr>
          <w:p w14:paraId="2765D6D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nil"/>
              <w:bottom w:val="nil"/>
              <w:right w:val="nil"/>
            </w:tcBorders>
            <w:hideMark/>
          </w:tcPr>
          <w:p w14:paraId="08EFA5B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nil"/>
              <w:bottom w:val="nil"/>
              <w:right w:val="nil"/>
            </w:tcBorders>
            <w:hideMark/>
          </w:tcPr>
          <w:p w14:paraId="6CB41D0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500" w:type="pct"/>
            <w:tcBorders>
              <w:top w:val="outset" w:sz="6" w:space="0" w:color="414142"/>
              <w:left w:val="nil"/>
              <w:bottom w:val="nil"/>
              <w:right w:val="nil"/>
            </w:tcBorders>
            <w:hideMark/>
          </w:tcPr>
          <w:p w14:paraId="54CA6DB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nil"/>
              <w:bottom w:val="nil"/>
              <w:right w:val="nil"/>
            </w:tcBorders>
            <w:hideMark/>
          </w:tcPr>
          <w:p w14:paraId="74DF274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500" w:type="pct"/>
            <w:tcBorders>
              <w:top w:val="outset" w:sz="6" w:space="0" w:color="414142"/>
              <w:left w:val="nil"/>
              <w:bottom w:val="nil"/>
              <w:right w:val="nil"/>
            </w:tcBorders>
            <w:hideMark/>
          </w:tcPr>
          <w:p w14:paraId="2FF35C1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500" w:type="pct"/>
            <w:tcBorders>
              <w:top w:val="outset" w:sz="6" w:space="0" w:color="414142"/>
              <w:left w:val="nil"/>
              <w:bottom w:val="nil"/>
              <w:right w:val="nil"/>
            </w:tcBorders>
            <w:hideMark/>
          </w:tcPr>
          <w:p w14:paraId="26208AF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303" w:type="pct"/>
            <w:tcBorders>
              <w:top w:val="outset" w:sz="6" w:space="0" w:color="414142"/>
              <w:left w:val="nil"/>
              <w:bottom w:val="nil"/>
              <w:right w:val="nil"/>
            </w:tcBorders>
            <w:hideMark/>
          </w:tcPr>
          <w:p w14:paraId="497EF5F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r>
      <w:tr w:rsidR="00ED5F42" w:rsidRPr="00ED5F42" w14:paraId="16EAAAA6" w14:textId="77777777" w:rsidTr="005238D7">
        <w:tc>
          <w:tcPr>
            <w:tcW w:w="5000" w:type="pct"/>
            <w:gridSpan w:val="10"/>
            <w:tcBorders>
              <w:top w:val="outset" w:sz="6" w:space="0" w:color="414142"/>
              <w:left w:val="outset" w:sz="6" w:space="0" w:color="414142"/>
              <w:bottom w:val="outset" w:sz="6" w:space="0" w:color="414142"/>
              <w:right w:val="outset" w:sz="6" w:space="0" w:color="414142"/>
            </w:tcBorders>
            <w:vAlign w:val="center"/>
            <w:hideMark/>
          </w:tcPr>
          <w:p w14:paraId="05E0AA1C" w14:textId="77777777" w:rsidR="00ED5F42" w:rsidRPr="001002BE" w:rsidRDefault="00ED5F42" w:rsidP="005238D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3.3. Score of the indicators for the assessment of the value for the cultivation and use of flax </w:t>
            </w:r>
            <w:r>
              <w:rPr>
                <w:rFonts w:ascii="Times New Roman" w:hAnsi="Times New Roman"/>
                <w:sz w:val="24"/>
              </w:rPr>
              <w:t>(</w:t>
            </w:r>
            <w:r>
              <w:rPr>
                <w:rFonts w:ascii="Times New Roman" w:hAnsi="Times New Roman"/>
                <w:i/>
                <w:iCs/>
                <w:sz w:val="24"/>
              </w:rPr>
              <w:t>Linum usitatissimum</w:t>
            </w:r>
            <w:r>
              <w:rPr>
                <w:rFonts w:ascii="Times New Roman" w:hAnsi="Times New Roman"/>
                <w:sz w:val="24"/>
              </w:rPr>
              <w:t xml:space="preserve"> L.) </w:t>
            </w:r>
            <w:r>
              <w:rPr>
                <w:rFonts w:ascii="Times New Roman" w:hAnsi="Times New Roman"/>
                <w:b/>
                <w:sz w:val="24"/>
              </w:rPr>
              <w:t>(linseed) varieties in 9-point scale</w:t>
            </w:r>
          </w:p>
        </w:tc>
      </w:tr>
      <w:tr w:rsidR="00ED5F42" w:rsidRPr="00ED5F42" w14:paraId="157AB9F5" w14:textId="77777777" w:rsidTr="005238D7">
        <w:tc>
          <w:tcPr>
            <w:tcW w:w="950" w:type="pct"/>
            <w:vMerge w:val="restart"/>
            <w:tcBorders>
              <w:top w:val="outset" w:sz="6" w:space="0" w:color="414142"/>
              <w:left w:val="outset" w:sz="6" w:space="0" w:color="414142"/>
              <w:bottom w:val="outset" w:sz="6" w:space="0" w:color="414142"/>
              <w:right w:val="outset" w:sz="6" w:space="0" w:color="414142"/>
            </w:tcBorders>
            <w:vAlign w:val="center"/>
            <w:hideMark/>
          </w:tcPr>
          <w:p w14:paraId="43A157C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Indicators</w:t>
            </w:r>
          </w:p>
        </w:tc>
        <w:tc>
          <w:tcPr>
            <w:tcW w:w="4050" w:type="pct"/>
            <w:gridSpan w:val="9"/>
            <w:tcBorders>
              <w:top w:val="outset" w:sz="6" w:space="0" w:color="414142"/>
              <w:left w:val="outset" w:sz="6" w:space="0" w:color="414142"/>
              <w:bottom w:val="outset" w:sz="6" w:space="0" w:color="414142"/>
              <w:right w:val="outset" w:sz="6" w:space="0" w:color="414142"/>
            </w:tcBorders>
            <w:vAlign w:val="center"/>
            <w:hideMark/>
          </w:tcPr>
          <w:p w14:paraId="1FB247D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Points</w:t>
            </w:r>
          </w:p>
        </w:tc>
      </w:tr>
      <w:tr w:rsidR="00ED5F42" w:rsidRPr="00ED5F42" w14:paraId="2EE7812A" w14:textId="77777777" w:rsidTr="005238D7">
        <w:tc>
          <w:tcPr>
            <w:tcW w:w="950" w:type="pct"/>
            <w:vMerge/>
            <w:tcBorders>
              <w:top w:val="outset" w:sz="6" w:space="0" w:color="414142"/>
              <w:left w:val="outset" w:sz="6" w:space="0" w:color="414142"/>
              <w:bottom w:val="outset" w:sz="6" w:space="0" w:color="414142"/>
              <w:right w:val="outset" w:sz="6" w:space="0" w:color="414142"/>
            </w:tcBorders>
            <w:vAlign w:val="center"/>
            <w:hideMark/>
          </w:tcPr>
          <w:p w14:paraId="203C9DFC"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508585F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2D704DA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485F2CF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064C2BB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336B3B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549A882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766B50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A3BE4D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303" w:type="pct"/>
            <w:tcBorders>
              <w:top w:val="outset" w:sz="6" w:space="0" w:color="414142"/>
              <w:left w:val="outset" w:sz="6" w:space="0" w:color="414142"/>
              <w:bottom w:val="outset" w:sz="6" w:space="0" w:color="414142"/>
              <w:right w:val="outset" w:sz="6" w:space="0" w:color="414142"/>
            </w:tcBorders>
            <w:vAlign w:val="center"/>
            <w:hideMark/>
          </w:tcPr>
          <w:p w14:paraId="76C6423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r>
      <w:tr w:rsidR="00ED5F42" w:rsidRPr="00ED5F42" w14:paraId="741B4506" w14:textId="77777777" w:rsidTr="005238D7">
        <w:tc>
          <w:tcPr>
            <w:tcW w:w="950" w:type="pct"/>
            <w:tcBorders>
              <w:top w:val="outset" w:sz="6" w:space="0" w:color="414142"/>
              <w:left w:val="outset" w:sz="6" w:space="0" w:color="414142"/>
              <w:bottom w:val="outset" w:sz="6" w:space="0" w:color="414142"/>
              <w:right w:val="outset" w:sz="6" w:space="0" w:color="414142"/>
            </w:tcBorders>
            <w:hideMark/>
          </w:tcPr>
          <w:p w14:paraId="0252F6D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Seed yield, % (in comparison with the standard variety or the average indicator of standard varieties)**</w:t>
            </w:r>
          </w:p>
        </w:tc>
        <w:tc>
          <w:tcPr>
            <w:tcW w:w="449" w:type="pct"/>
            <w:tcBorders>
              <w:top w:val="outset" w:sz="6" w:space="0" w:color="414142"/>
              <w:left w:val="outset" w:sz="6" w:space="0" w:color="414142"/>
              <w:bottom w:val="outset" w:sz="6" w:space="0" w:color="414142"/>
              <w:right w:val="outset" w:sz="6" w:space="0" w:color="414142"/>
            </w:tcBorders>
            <w:hideMark/>
          </w:tcPr>
          <w:p w14:paraId="43D51E2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49" w:type="pct"/>
            <w:tcBorders>
              <w:top w:val="outset" w:sz="6" w:space="0" w:color="414142"/>
              <w:left w:val="outset" w:sz="6" w:space="0" w:color="414142"/>
              <w:bottom w:val="outset" w:sz="6" w:space="0" w:color="414142"/>
              <w:right w:val="outset" w:sz="6" w:space="0" w:color="414142"/>
            </w:tcBorders>
            <w:hideMark/>
          </w:tcPr>
          <w:p w14:paraId="61F29BE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66–75</w:t>
            </w:r>
          </w:p>
        </w:tc>
        <w:tc>
          <w:tcPr>
            <w:tcW w:w="449" w:type="pct"/>
            <w:tcBorders>
              <w:top w:val="outset" w:sz="6" w:space="0" w:color="414142"/>
              <w:left w:val="outset" w:sz="6" w:space="0" w:color="414142"/>
              <w:bottom w:val="outset" w:sz="6" w:space="0" w:color="414142"/>
              <w:right w:val="outset" w:sz="6" w:space="0" w:color="414142"/>
            </w:tcBorders>
            <w:hideMark/>
          </w:tcPr>
          <w:p w14:paraId="3353E6AD"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34C55B0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76–85</w:t>
            </w:r>
          </w:p>
        </w:tc>
        <w:tc>
          <w:tcPr>
            <w:tcW w:w="449" w:type="pct"/>
            <w:tcBorders>
              <w:top w:val="outset" w:sz="6" w:space="0" w:color="414142"/>
              <w:left w:val="outset" w:sz="6" w:space="0" w:color="414142"/>
              <w:bottom w:val="outset" w:sz="6" w:space="0" w:color="414142"/>
              <w:right w:val="outset" w:sz="6" w:space="0" w:color="414142"/>
            </w:tcBorders>
            <w:hideMark/>
          </w:tcPr>
          <w:p w14:paraId="12430A9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86–95</w:t>
            </w:r>
          </w:p>
        </w:tc>
        <w:tc>
          <w:tcPr>
            <w:tcW w:w="500" w:type="pct"/>
            <w:tcBorders>
              <w:top w:val="outset" w:sz="6" w:space="0" w:color="414142"/>
              <w:left w:val="outset" w:sz="6" w:space="0" w:color="414142"/>
              <w:bottom w:val="outset" w:sz="6" w:space="0" w:color="414142"/>
              <w:right w:val="outset" w:sz="6" w:space="0" w:color="414142"/>
            </w:tcBorders>
            <w:hideMark/>
          </w:tcPr>
          <w:p w14:paraId="30FB23C5"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2D98044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96–105</w:t>
            </w:r>
          </w:p>
        </w:tc>
        <w:tc>
          <w:tcPr>
            <w:tcW w:w="449" w:type="pct"/>
            <w:tcBorders>
              <w:top w:val="outset" w:sz="6" w:space="0" w:color="414142"/>
              <w:left w:val="outset" w:sz="6" w:space="0" w:color="414142"/>
              <w:bottom w:val="outset" w:sz="6" w:space="0" w:color="414142"/>
              <w:right w:val="outset" w:sz="6" w:space="0" w:color="414142"/>
            </w:tcBorders>
            <w:hideMark/>
          </w:tcPr>
          <w:p w14:paraId="3BE8C4C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106–115</w:t>
            </w:r>
          </w:p>
        </w:tc>
        <w:tc>
          <w:tcPr>
            <w:tcW w:w="500" w:type="pct"/>
            <w:tcBorders>
              <w:top w:val="outset" w:sz="6" w:space="0" w:color="414142"/>
              <w:left w:val="outset" w:sz="6" w:space="0" w:color="414142"/>
              <w:bottom w:val="outset" w:sz="6" w:space="0" w:color="414142"/>
              <w:right w:val="outset" w:sz="6" w:space="0" w:color="414142"/>
            </w:tcBorders>
            <w:hideMark/>
          </w:tcPr>
          <w:p w14:paraId="6BD0D2FD"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453B1A9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116–125</w:t>
            </w:r>
          </w:p>
        </w:tc>
        <w:tc>
          <w:tcPr>
            <w:tcW w:w="500" w:type="pct"/>
            <w:tcBorders>
              <w:top w:val="outset" w:sz="6" w:space="0" w:color="414142"/>
              <w:left w:val="outset" w:sz="6" w:space="0" w:color="414142"/>
              <w:bottom w:val="outset" w:sz="6" w:space="0" w:color="414142"/>
              <w:right w:val="outset" w:sz="6" w:space="0" w:color="414142"/>
            </w:tcBorders>
            <w:hideMark/>
          </w:tcPr>
          <w:p w14:paraId="0776DA7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126–135</w:t>
            </w:r>
          </w:p>
        </w:tc>
        <w:tc>
          <w:tcPr>
            <w:tcW w:w="303" w:type="pct"/>
            <w:tcBorders>
              <w:top w:val="outset" w:sz="6" w:space="0" w:color="414142"/>
              <w:left w:val="outset" w:sz="6" w:space="0" w:color="414142"/>
              <w:bottom w:val="outset" w:sz="6" w:space="0" w:color="414142"/>
              <w:right w:val="outset" w:sz="6" w:space="0" w:color="414142"/>
            </w:tcBorders>
            <w:hideMark/>
          </w:tcPr>
          <w:p w14:paraId="75A793AA"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38D8E6C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135</w:t>
            </w:r>
          </w:p>
        </w:tc>
      </w:tr>
      <w:tr w:rsidR="00ED5F42" w:rsidRPr="00ED5F42" w14:paraId="2B945488" w14:textId="77777777" w:rsidTr="005238D7">
        <w:tc>
          <w:tcPr>
            <w:tcW w:w="950" w:type="pct"/>
            <w:tcBorders>
              <w:top w:val="outset" w:sz="6" w:space="0" w:color="414142"/>
              <w:left w:val="outset" w:sz="6" w:space="0" w:color="414142"/>
              <w:bottom w:val="outset" w:sz="6" w:space="0" w:color="414142"/>
              <w:right w:val="outset" w:sz="6" w:space="0" w:color="414142"/>
            </w:tcBorders>
            <w:hideMark/>
          </w:tcPr>
          <w:p w14:paraId="5533EF5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Lodging resistance</w:t>
            </w:r>
          </w:p>
        </w:tc>
        <w:tc>
          <w:tcPr>
            <w:tcW w:w="449" w:type="pct"/>
            <w:tcBorders>
              <w:top w:val="outset" w:sz="6" w:space="0" w:color="414142"/>
              <w:left w:val="outset" w:sz="6" w:space="0" w:color="414142"/>
              <w:bottom w:val="outset" w:sz="6" w:space="0" w:color="414142"/>
              <w:right w:val="outset" w:sz="6" w:space="0" w:color="414142"/>
            </w:tcBorders>
            <w:hideMark/>
          </w:tcPr>
          <w:p w14:paraId="4472AA1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49" w:type="pct"/>
            <w:tcBorders>
              <w:top w:val="outset" w:sz="6" w:space="0" w:color="414142"/>
              <w:left w:val="outset" w:sz="6" w:space="0" w:color="414142"/>
              <w:bottom w:val="outset" w:sz="6" w:space="0" w:color="414142"/>
              <w:right w:val="outset" w:sz="6" w:space="0" w:color="414142"/>
            </w:tcBorders>
            <w:hideMark/>
          </w:tcPr>
          <w:p w14:paraId="7DF4E08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outset" w:sz="6" w:space="0" w:color="414142"/>
              <w:bottom w:val="outset" w:sz="6" w:space="0" w:color="414142"/>
              <w:right w:val="outset" w:sz="6" w:space="0" w:color="414142"/>
            </w:tcBorders>
            <w:hideMark/>
          </w:tcPr>
          <w:p w14:paraId="36561AD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tc>
        <w:tc>
          <w:tcPr>
            <w:tcW w:w="449" w:type="pct"/>
            <w:tcBorders>
              <w:top w:val="outset" w:sz="6" w:space="0" w:color="414142"/>
              <w:left w:val="outset" w:sz="6" w:space="0" w:color="414142"/>
              <w:bottom w:val="outset" w:sz="6" w:space="0" w:color="414142"/>
              <w:right w:val="outset" w:sz="6" w:space="0" w:color="414142"/>
            </w:tcBorders>
            <w:hideMark/>
          </w:tcPr>
          <w:p w14:paraId="204FAF4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2C04DB9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tc>
        <w:tc>
          <w:tcPr>
            <w:tcW w:w="449" w:type="pct"/>
            <w:tcBorders>
              <w:top w:val="outset" w:sz="6" w:space="0" w:color="414142"/>
              <w:left w:val="outset" w:sz="6" w:space="0" w:color="414142"/>
              <w:bottom w:val="outset" w:sz="6" w:space="0" w:color="414142"/>
              <w:right w:val="outset" w:sz="6" w:space="0" w:color="414142"/>
            </w:tcBorders>
            <w:hideMark/>
          </w:tcPr>
          <w:p w14:paraId="5169EA2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6749BFE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tc>
        <w:tc>
          <w:tcPr>
            <w:tcW w:w="500" w:type="pct"/>
            <w:tcBorders>
              <w:top w:val="outset" w:sz="6" w:space="0" w:color="414142"/>
              <w:left w:val="outset" w:sz="6" w:space="0" w:color="414142"/>
              <w:bottom w:val="outset" w:sz="6" w:space="0" w:color="414142"/>
              <w:right w:val="outset" w:sz="6" w:space="0" w:color="414142"/>
            </w:tcBorders>
            <w:hideMark/>
          </w:tcPr>
          <w:p w14:paraId="1352D41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303" w:type="pct"/>
            <w:tcBorders>
              <w:top w:val="outset" w:sz="6" w:space="0" w:color="414142"/>
              <w:left w:val="outset" w:sz="6" w:space="0" w:color="414142"/>
              <w:bottom w:val="outset" w:sz="6" w:space="0" w:color="414142"/>
              <w:right w:val="outset" w:sz="6" w:space="0" w:color="414142"/>
            </w:tcBorders>
            <w:hideMark/>
          </w:tcPr>
          <w:p w14:paraId="6B9E1B9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tc>
      </w:tr>
      <w:tr w:rsidR="00ED5F42" w:rsidRPr="00ED5F42" w14:paraId="3BA54425" w14:textId="77777777" w:rsidTr="005238D7">
        <w:tc>
          <w:tcPr>
            <w:tcW w:w="950" w:type="pct"/>
            <w:tcBorders>
              <w:top w:val="outset" w:sz="6" w:space="0" w:color="414142"/>
              <w:left w:val="outset" w:sz="6" w:space="0" w:color="414142"/>
              <w:bottom w:val="outset" w:sz="6" w:space="0" w:color="414142"/>
              <w:right w:val="outset" w:sz="6" w:space="0" w:color="414142"/>
            </w:tcBorders>
            <w:hideMark/>
          </w:tcPr>
          <w:p w14:paraId="747BAA9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Oil yield, % (in comparison with the standard variety or the average indicator of standard varieties)</w:t>
            </w:r>
          </w:p>
        </w:tc>
        <w:tc>
          <w:tcPr>
            <w:tcW w:w="449" w:type="pct"/>
            <w:tcBorders>
              <w:top w:val="outset" w:sz="6" w:space="0" w:color="414142"/>
              <w:left w:val="outset" w:sz="6" w:space="0" w:color="414142"/>
              <w:bottom w:val="outset" w:sz="6" w:space="0" w:color="414142"/>
              <w:right w:val="outset" w:sz="6" w:space="0" w:color="414142"/>
            </w:tcBorders>
            <w:hideMark/>
          </w:tcPr>
          <w:p w14:paraId="474B494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49" w:type="pct"/>
            <w:tcBorders>
              <w:top w:val="outset" w:sz="6" w:space="0" w:color="414142"/>
              <w:left w:val="outset" w:sz="6" w:space="0" w:color="414142"/>
              <w:bottom w:val="outset" w:sz="6" w:space="0" w:color="414142"/>
              <w:right w:val="outset" w:sz="6" w:space="0" w:color="414142"/>
            </w:tcBorders>
            <w:hideMark/>
          </w:tcPr>
          <w:p w14:paraId="2E460EA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66–75</w:t>
            </w:r>
          </w:p>
        </w:tc>
        <w:tc>
          <w:tcPr>
            <w:tcW w:w="449" w:type="pct"/>
            <w:tcBorders>
              <w:top w:val="outset" w:sz="6" w:space="0" w:color="414142"/>
              <w:left w:val="outset" w:sz="6" w:space="0" w:color="414142"/>
              <w:bottom w:val="outset" w:sz="6" w:space="0" w:color="414142"/>
              <w:right w:val="outset" w:sz="6" w:space="0" w:color="414142"/>
            </w:tcBorders>
            <w:hideMark/>
          </w:tcPr>
          <w:p w14:paraId="50AD779C"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29D26C1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76–85</w:t>
            </w:r>
          </w:p>
        </w:tc>
        <w:tc>
          <w:tcPr>
            <w:tcW w:w="449" w:type="pct"/>
            <w:tcBorders>
              <w:top w:val="outset" w:sz="6" w:space="0" w:color="414142"/>
              <w:left w:val="outset" w:sz="6" w:space="0" w:color="414142"/>
              <w:bottom w:val="outset" w:sz="6" w:space="0" w:color="414142"/>
              <w:right w:val="outset" w:sz="6" w:space="0" w:color="414142"/>
            </w:tcBorders>
            <w:hideMark/>
          </w:tcPr>
          <w:p w14:paraId="0888C48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86–95</w:t>
            </w:r>
          </w:p>
        </w:tc>
        <w:tc>
          <w:tcPr>
            <w:tcW w:w="500" w:type="pct"/>
            <w:tcBorders>
              <w:top w:val="outset" w:sz="6" w:space="0" w:color="414142"/>
              <w:left w:val="outset" w:sz="6" w:space="0" w:color="414142"/>
              <w:bottom w:val="outset" w:sz="6" w:space="0" w:color="414142"/>
              <w:right w:val="outset" w:sz="6" w:space="0" w:color="414142"/>
            </w:tcBorders>
            <w:hideMark/>
          </w:tcPr>
          <w:p w14:paraId="01E96983"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7281659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96–105</w:t>
            </w:r>
          </w:p>
        </w:tc>
        <w:tc>
          <w:tcPr>
            <w:tcW w:w="449" w:type="pct"/>
            <w:tcBorders>
              <w:top w:val="outset" w:sz="6" w:space="0" w:color="414142"/>
              <w:left w:val="outset" w:sz="6" w:space="0" w:color="414142"/>
              <w:bottom w:val="outset" w:sz="6" w:space="0" w:color="414142"/>
              <w:right w:val="outset" w:sz="6" w:space="0" w:color="414142"/>
            </w:tcBorders>
            <w:hideMark/>
          </w:tcPr>
          <w:p w14:paraId="6923F32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106–115</w:t>
            </w:r>
          </w:p>
        </w:tc>
        <w:tc>
          <w:tcPr>
            <w:tcW w:w="500" w:type="pct"/>
            <w:tcBorders>
              <w:top w:val="outset" w:sz="6" w:space="0" w:color="414142"/>
              <w:left w:val="outset" w:sz="6" w:space="0" w:color="414142"/>
              <w:bottom w:val="outset" w:sz="6" w:space="0" w:color="414142"/>
              <w:right w:val="outset" w:sz="6" w:space="0" w:color="414142"/>
            </w:tcBorders>
            <w:hideMark/>
          </w:tcPr>
          <w:p w14:paraId="23341C13"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2125D6E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116–125</w:t>
            </w:r>
          </w:p>
        </w:tc>
        <w:tc>
          <w:tcPr>
            <w:tcW w:w="500" w:type="pct"/>
            <w:tcBorders>
              <w:top w:val="outset" w:sz="6" w:space="0" w:color="414142"/>
              <w:left w:val="outset" w:sz="6" w:space="0" w:color="414142"/>
              <w:bottom w:val="outset" w:sz="6" w:space="0" w:color="414142"/>
              <w:right w:val="outset" w:sz="6" w:space="0" w:color="414142"/>
            </w:tcBorders>
            <w:hideMark/>
          </w:tcPr>
          <w:p w14:paraId="43B11E4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126–135</w:t>
            </w:r>
          </w:p>
        </w:tc>
        <w:tc>
          <w:tcPr>
            <w:tcW w:w="303" w:type="pct"/>
            <w:tcBorders>
              <w:top w:val="outset" w:sz="6" w:space="0" w:color="414142"/>
              <w:left w:val="outset" w:sz="6" w:space="0" w:color="414142"/>
              <w:bottom w:val="outset" w:sz="6" w:space="0" w:color="414142"/>
              <w:right w:val="outset" w:sz="6" w:space="0" w:color="414142"/>
            </w:tcBorders>
            <w:hideMark/>
          </w:tcPr>
          <w:p w14:paraId="7CE34788"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363C200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135</w:t>
            </w:r>
          </w:p>
        </w:tc>
      </w:tr>
      <w:tr w:rsidR="00ED5F42" w:rsidRPr="00ED5F42" w14:paraId="5E04990C" w14:textId="77777777" w:rsidTr="005238D7">
        <w:trPr>
          <w:trHeight w:val="240"/>
        </w:trPr>
        <w:tc>
          <w:tcPr>
            <w:tcW w:w="950" w:type="pct"/>
            <w:tcBorders>
              <w:top w:val="outset" w:sz="6" w:space="0" w:color="414142"/>
              <w:left w:val="nil"/>
              <w:bottom w:val="nil"/>
              <w:right w:val="nil"/>
            </w:tcBorders>
            <w:hideMark/>
          </w:tcPr>
          <w:p w14:paraId="4E34219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nil"/>
              <w:bottom w:val="nil"/>
              <w:right w:val="nil"/>
            </w:tcBorders>
            <w:hideMark/>
          </w:tcPr>
          <w:p w14:paraId="40F9C27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nil"/>
              <w:bottom w:val="nil"/>
              <w:right w:val="nil"/>
            </w:tcBorders>
            <w:hideMark/>
          </w:tcPr>
          <w:p w14:paraId="48A6784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nil"/>
              <w:bottom w:val="nil"/>
              <w:right w:val="nil"/>
            </w:tcBorders>
            <w:hideMark/>
          </w:tcPr>
          <w:p w14:paraId="3560C08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nil"/>
              <w:bottom w:val="nil"/>
              <w:right w:val="nil"/>
            </w:tcBorders>
            <w:hideMark/>
          </w:tcPr>
          <w:p w14:paraId="5BC64C7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500" w:type="pct"/>
            <w:tcBorders>
              <w:top w:val="outset" w:sz="6" w:space="0" w:color="414142"/>
              <w:left w:val="nil"/>
              <w:bottom w:val="nil"/>
              <w:right w:val="nil"/>
            </w:tcBorders>
            <w:hideMark/>
          </w:tcPr>
          <w:p w14:paraId="616F3F4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nil"/>
              <w:bottom w:val="nil"/>
              <w:right w:val="nil"/>
            </w:tcBorders>
            <w:hideMark/>
          </w:tcPr>
          <w:p w14:paraId="03DB516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500" w:type="pct"/>
            <w:tcBorders>
              <w:top w:val="outset" w:sz="6" w:space="0" w:color="414142"/>
              <w:left w:val="nil"/>
              <w:bottom w:val="nil"/>
              <w:right w:val="nil"/>
            </w:tcBorders>
            <w:hideMark/>
          </w:tcPr>
          <w:p w14:paraId="0FCF72C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500" w:type="pct"/>
            <w:tcBorders>
              <w:top w:val="outset" w:sz="6" w:space="0" w:color="414142"/>
              <w:left w:val="nil"/>
              <w:bottom w:val="nil"/>
              <w:right w:val="nil"/>
            </w:tcBorders>
            <w:hideMark/>
          </w:tcPr>
          <w:p w14:paraId="24730E4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303" w:type="pct"/>
            <w:tcBorders>
              <w:top w:val="outset" w:sz="6" w:space="0" w:color="414142"/>
              <w:left w:val="nil"/>
              <w:bottom w:val="nil"/>
              <w:right w:val="nil"/>
            </w:tcBorders>
            <w:hideMark/>
          </w:tcPr>
          <w:p w14:paraId="6CF7159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r>
      <w:tr w:rsidR="00ED5F42" w:rsidRPr="00ED5F42" w14:paraId="7D78B8B5" w14:textId="77777777" w:rsidTr="005238D7">
        <w:tc>
          <w:tcPr>
            <w:tcW w:w="5000" w:type="pct"/>
            <w:gridSpan w:val="10"/>
            <w:tcBorders>
              <w:top w:val="outset" w:sz="6" w:space="0" w:color="414142"/>
              <w:left w:val="outset" w:sz="6" w:space="0" w:color="414142"/>
              <w:bottom w:val="outset" w:sz="6" w:space="0" w:color="414142"/>
              <w:right w:val="outset" w:sz="6" w:space="0" w:color="414142"/>
            </w:tcBorders>
            <w:vAlign w:val="center"/>
            <w:hideMark/>
          </w:tcPr>
          <w:p w14:paraId="717054F9" w14:textId="77777777" w:rsidR="00ED5F42" w:rsidRPr="001002BE" w:rsidRDefault="00ED5F42" w:rsidP="005238D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3.4. Score of the indicators for the assessment of the value for the cultivation and use of hemp </w:t>
            </w:r>
            <w:r>
              <w:rPr>
                <w:rFonts w:ascii="Times New Roman" w:hAnsi="Times New Roman"/>
                <w:sz w:val="24"/>
              </w:rPr>
              <w:t>(</w:t>
            </w:r>
            <w:r>
              <w:rPr>
                <w:rFonts w:ascii="Times New Roman" w:hAnsi="Times New Roman"/>
                <w:i/>
                <w:iCs/>
                <w:sz w:val="24"/>
              </w:rPr>
              <w:t>Cannabis sativa</w:t>
            </w:r>
            <w:r>
              <w:rPr>
                <w:rFonts w:ascii="Times New Roman" w:hAnsi="Times New Roman"/>
                <w:sz w:val="24"/>
              </w:rPr>
              <w:t xml:space="preserve"> L.) </w:t>
            </w:r>
            <w:r>
              <w:rPr>
                <w:rFonts w:ascii="Times New Roman" w:hAnsi="Times New Roman"/>
                <w:b/>
                <w:sz w:val="24"/>
              </w:rPr>
              <w:t>(fibre hemp) varieties in 9-point scale</w:t>
            </w:r>
          </w:p>
        </w:tc>
      </w:tr>
      <w:tr w:rsidR="00ED5F42" w:rsidRPr="00ED5F42" w14:paraId="715742EB" w14:textId="77777777" w:rsidTr="005238D7">
        <w:tc>
          <w:tcPr>
            <w:tcW w:w="950" w:type="pct"/>
            <w:vMerge w:val="restart"/>
            <w:tcBorders>
              <w:top w:val="outset" w:sz="6" w:space="0" w:color="414142"/>
              <w:left w:val="outset" w:sz="6" w:space="0" w:color="414142"/>
              <w:bottom w:val="outset" w:sz="6" w:space="0" w:color="414142"/>
              <w:right w:val="outset" w:sz="6" w:space="0" w:color="414142"/>
            </w:tcBorders>
            <w:vAlign w:val="center"/>
            <w:hideMark/>
          </w:tcPr>
          <w:p w14:paraId="1B52F97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Indicators</w:t>
            </w:r>
          </w:p>
        </w:tc>
        <w:tc>
          <w:tcPr>
            <w:tcW w:w="4050" w:type="pct"/>
            <w:gridSpan w:val="9"/>
            <w:tcBorders>
              <w:top w:val="outset" w:sz="6" w:space="0" w:color="414142"/>
              <w:left w:val="outset" w:sz="6" w:space="0" w:color="414142"/>
              <w:bottom w:val="outset" w:sz="6" w:space="0" w:color="414142"/>
              <w:right w:val="outset" w:sz="6" w:space="0" w:color="414142"/>
            </w:tcBorders>
            <w:vAlign w:val="center"/>
            <w:hideMark/>
          </w:tcPr>
          <w:p w14:paraId="5938C12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Points</w:t>
            </w:r>
          </w:p>
        </w:tc>
      </w:tr>
      <w:tr w:rsidR="00ED5F42" w:rsidRPr="00ED5F42" w14:paraId="73A0B6ED" w14:textId="77777777" w:rsidTr="005238D7">
        <w:tc>
          <w:tcPr>
            <w:tcW w:w="950" w:type="pct"/>
            <w:vMerge/>
            <w:tcBorders>
              <w:top w:val="outset" w:sz="6" w:space="0" w:color="414142"/>
              <w:left w:val="outset" w:sz="6" w:space="0" w:color="414142"/>
              <w:bottom w:val="outset" w:sz="6" w:space="0" w:color="414142"/>
              <w:right w:val="outset" w:sz="6" w:space="0" w:color="414142"/>
            </w:tcBorders>
            <w:vAlign w:val="center"/>
            <w:hideMark/>
          </w:tcPr>
          <w:p w14:paraId="3BAF295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49D17460"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036A603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22F8FF0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455DB25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68EE5C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2311018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E740E1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54CE90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303" w:type="pct"/>
            <w:tcBorders>
              <w:top w:val="outset" w:sz="6" w:space="0" w:color="414142"/>
              <w:left w:val="outset" w:sz="6" w:space="0" w:color="414142"/>
              <w:bottom w:val="outset" w:sz="6" w:space="0" w:color="414142"/>
              <w:right w:val="outset" w:sz="6" w:space="0" w:color="414142"/>
            </w:tcBorders>
            <w:vAlign w:val="center"/>
            <w:hideMark/>
          </w:tcPr>
          <w:p w14:paraId="1294DAF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r>
      <w:tr w:rsidR="00ED5F42" w:rsidRPr="00ED5F42" w14:paraId="06AC80A0" w14:textId="77777777" w:rsidTr="005238D7">
        <w:tc>
          <w:tcPr>
            <w:tcW w:w="950" w:type="pct"/>
            <w:tcBorders>
              <w:top w:val="outset" w:sz="6" w:space="0" w:color="414142"/>
              <w:left w:val="outset" w:sz="6" w:space="0" w:color="414142"/>
              <w:bottom w:val="outset" w:sz="6" w:space="0" w:color="414142"/>
              <w:right w:val="outset" w:sz="6" w:space="0" w:color="414142"/>
            </w:tcBorders>
            <w:hideMark/>
          </w:tcPr>
          <w:p w14:paraId="77969EB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Stalk yield, % (in comparison with the standard variety or the average indicator of standard varieties)</w:t>
            </w:r>
          </w:p>
        </w:tc>
        <w:tc>
          <w:tcPr>
            <w:tcW w:w="449" w:type="pct"/>
            <w:tcBorders>
              <w:top w:val="outset" w:sz="6" w:space="0" w:color="414142"/>
              <w:left w:val="outset" w:sz="6" w:space="0" w:color="414142"/>
              <w:bottom w:val="outset" w:sz="6" w:space="0" w:color="414142"/>
              <w:right w:val="outset" w:sz="6" w:space="0" w:color="414142"/>
            </w:tcBorders>
            <w:hideMark/>
          </w:tcPr>
          <w:p w14:paraId="68533BE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49" w:type="pct"/>
            <w:tcBorders>
              <w:top w:val="outset" w:sz="6" w:space="0" w:color="414142"/>
              <w:left w:val="outset" w:sz="6" w:space="0" w:color="414142"/>
              <w:bottom w:val="outset" w:sz="6" w:space="0" w:color="414142"/>
              <w:right w:val="outset" w:sz="6" w:space="0" w:color="414142"/>
            </w:tcBorders>
            <w:hideMark/>
          </w:tcPr>
          <w:p w14:paraId="5C2ED98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66–75</w:t>
            </w:r>
          </w:p>
        </w:tc>
        <w:tc>
          <w:tcPr>
            <w:tcW w:w="449" w:type="pct"/>
            <w:tcBorders>
              <w:top w:val="outset" w:sz="6" w:space="0" w:color="414142"/>
              <w:left w:val="outset" w:sz="6" w:space="0" w:color="414142"/>
              <w:bottom w:val="outset" w:sz="6" w:space="0" w:color="414142"/>
              <w:right w:val="outset" w:sz="6" w:space="0" w:color="414142"/>
            </w:tcBorders>
            <w:hideMark/>
          </w:tcPr>
          <w:p w14:paraId="0C5BCF23"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392622F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76–85</w:t>
            </w:r>
          </w:p>
        </w:tc>
        <w:tc>
          <w:tcPr>
            <w:tcW w:w="449" w:type="pct"/>
            <w:tcBorders>
              <w:top w:val="outset" w:sz="6" w:space="0" w:color="414142"/>
              <w:left w:val="outset" w:sz="6" w:space="0" w:color="414142"/>
              <w:bottom w:val="outset" w:sz="6" w:space="0" w:color="414142"/>
              <w:right w:val="outset" w:sz="6" w:space="0" w:color="414142"/>
            </w:tcBorders>
            <w:hideMark/>
          </w:tcPr>
          <w:p w14:paraId="07175E5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86–95</w:t>
            </w:r>
          </w:p>
        </w:tc>
        <w:tc>
          <w:tcPr>
            <w:tcW w:w="500" w:type="pct"/>
            <w:tcBorders>
              <w:top w:val="outset" w:sz="6" w:space="0" w:color="414142"/>
              <w:left w:val="outset" w:sz="6" w:space="0" w:color="414142"/>
              <w:bottom w:val="outset" w:sz="6" w:space="0" w:color="414142"/>
              <w:right w:val="outset" w:sz="6" w:space="0" w:color="414142"/>
            </w:tcBorders>
            <w:hideMark/>
          </w:tcPr>
          <w:p w14:paraId="268B84A1"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516BD77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96–105</w:t>
            </w:r>
          </w:p>
        </w:tc>
        <w:tc>
          <w:tcPr>
            <w:tcW w:w="449" w:type="pct"/>
            <w:tcBorders>
              <w:top w:val="outset" w:sz="6" w:space="0" w:color="414142"/>
              <w:left w:val="outset" w:sz="6" w:space="0" w:color="414142"/>
              <w:bottom w:val="outset" w:sz="6" w:space="0" w:color="414142"/>
              <w:right w:val="outset" w:sz="6" w:space="0" w:color="414142"/>
            </w:tcBorders>
            <w:hideMark/>
          </w:tcPr>
          <w:p w14:paraId="313625A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106–115</w:t>
            </w:r>
          </w:p>
        </w:tc>
        <w:tc>
          <w:tcPr>
            <w:tcW w:w="500" w:type="pct"/>
            <w:tcBorders>
              <w:top w:val="outset" w:sz="6" w:space="0" w:color="414142"/>
              <w:left w:val="outset" w:sz="6" w:space="0" w:color="414142"/>
              <w:bottom w:val="outset" w:sz="6" w:space="0" w:color="414142"/>
              <w:right w:val="outset" w:sz="6" w:space="0" w:color="414142"/>
            </w:tcBorders>
            <w:hideMark/>
          </w:tcPr>
          <w:p w14:paraId="054E882E"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30CAF56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116–125</w:t>
            </w:r>
          </w:p>
        </w:tc>
        <w:tc>
          <w:tcPr>
            <w:tcW w:w="500" w:type="pct"/>
            <w:tcBorders>
              <w:top w:val="outset" w:sz="6" w:space="0" w:color="414142"/>
              <w:left w:val="outset" w:sz="6" w:space="0" w:color="414142"/>
              <w:bottom w:val="outset" w:sz="6" w:space="0" w:color="414142"/>
              <w:right w:val="outset" w:sz="6" w:space="0" w:color="414142"/>
            </w:tcBorders>
            <w:hideMark/>
          </w:tcPr>
          <w:p w14:paraId="753515B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126–135</w:t>
            </w:r>
          </w:p>
        </w:tc>
        <w:tc>
          <w:tcPr>
            <w:tcW w:w="303" w:type="pct"/>
            <w:tcBorders>
              <w:top w:val="outset" w:sz="6" w:space="0" w:color="414142"/>
              <w:left w:val="outset" w:sz="6" w:space="0" w:color="414142"/>
              <w:bottom w:val="outset" w:sz="6" w:space="0" w:color="414142"/>
              <w:right w:val="outset" w:sz="6" w:space="0" w:color="414142"/>
            </w:tcBorders>
            <w:hideMark/>
          </w:tcPr>
          <w:p w14:paraId="108F924F"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6EEC9F6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135</w:t>
            </w:r>
          </w:p>
        </w:tc>
      </w:tr>
      <w:tr w:rsidR="00ED5F42" w:rsidRPr="00ED5F42" w14:paraId="2B646AF4" w14:textId="77777777" w:rsidTr="005238D7">
        <w:tc>
          <w:tcPr>
            <w:tcW w:w="950" w:type="pct"/>
            <w:tcBorders>
              <w:top w:val="outset" w:sz="6" w:space="0" w:color="414142"/>
              <w:left w:val="outset" w:sz="6" w:space="0" w:color="414142"/>
              <w:bottom w:val="outset" w:sz="6" w:space="0" w:color="414142"/>
              <w:right w:val="outset" w:sz="6" w:space="0" w:color="414142"/>
            </w:tcBorders>
            <w:hideMark/>
          </w:tcPr>
          <w:p w14:paraId="22CF28C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Height of plants, cm</w:t>
            </w:r>
          </w:p>
        </w:tc>
        <w:tc>
          <w:tcPr>
            <w:tcW w:w="449" w:type="pct"/>
            <w:tcBorders>
              <w:top w:val="outset" w:sz="6" w:space="0" w:color="414142"/>
              <w:left w:val="outset" w:sz="6" w:space="0" w:color="414142"/>
              <w:bottom w:val="outset" w:sz="6" w:space="0" w:color="414142"/>
              <w:right w:val="outset" w:sz="6" w:space="0" w:color="414142"/>
            </w:tcBorders>
            <w:hideMark/>
          </w:tcPr>
          <w:p w14:paraId="005D46E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449" w:type="pct"/>
            <w:tcBorders>
              <w:top w:val="outset" w:sz="6" w:space="0" w:color="414142"/>
              <w:left w:val="outset" w:sz="6" w:space="0" w:color="414142"/>
              <w:bottom w:val="outset" w:sz="6" w:space="0" w:color="414142"/>
              <w:right w:val="outset" w:sz="6" w:space="0" w:color="414142"/>
            </w:tcBorders>
            <w:hideMark/>
          </w:tcPr>
          <w:p w14:paraId="157593C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200–230</w:t>
            </w:r>
          </w:p>
        </w:tc>
        <w:tc>
          <w:tcPr>
            <w:tcW w:w="449" w:type="pct"/>
            <w:tcBorders>
              <w:top w:val="outset" w:sz="6" w:space="0" w:color="414142"/>
              <w:left w:val="outset" w:sz="6" w:space="0" w:color="414142"/>
              <w:bottom w:val="outset" w:sz="6" w:space="0" w:color="414142"/>
              <w:right w:val="outset" w:sz="6" w:space="0" w:color="414142"/>
            </w:tcBorders>
            <w:hideMark/>
          </w:tcPr>
          <w:p w14:paraId="5AB362A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231–260</w:t>
            </w:r>
          </w:p>
        </w:tc>
        <w:tc>
          <w:tcPr>
            <w:tcW w:w="449" w:type="pct"/>
            <w:tcBorders>
              <w:top w:val="outset" w:sz="6" w:space="0" w:color="414142"/>
              <w:left w:val="outset" w:sz="6" w:space="0" w:color="414142"/>
              <w:bottom w:val="outset" w:sz="6" w:space="0" w:color="414142"/>
              <w:right w:val="outset" w:sz="6" w:space="0" w:color="414142"/>
            </w:tcBorders>
            <w:hideMark/>
          </w:tcPr>
          <w:p w14:paraId="2EDBB62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261–290</w:t>
            </w:r>
          </w:p>
        </w:tc>
        <w:tc>
          <w:tcPr>
            <w:tcW w:w="500" w:type="pct"/>
            <w:tcBorders>
              <w:top w:val="outset" w:sz="6" w:space="0" w:color="414142"/>
              <w:left w:val="outset" w:sz="6" w:space="0" w:color="414142"/>
              <w:bottom w:val="outset" w:sz="6" w:space="0" w:color="414142"/>
              <w:right w:val="outset" w:sz="6" w:space="0" w:color="414142"/>
            </w:tcBorders>
            <w:hideMark/>
          </w:tcPr>
          <w:p w14:paraId="3DE8B9C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291–310</w:t>
            </w:r>
          </w:p>
        </w:tc>
        <w:tc>
          <w:tcPr>
            <w:tcW w:w="449" w:type="pct"/>
            <w:tcBorders>
              <w:top w:val="outset" w:sz="6" w:space="0" w:color="414142"/>
              <w:left w:val="outset" w:sz="6" w:space="0" w:color="414142"/>
              <w:bottom w:val="outset" w:sz="6" w:space="0" w:color="414142"/>
              <w:right w:val="outset" w:sz="6" w:space="0" w:color="414142"/>
            </w:tcBorders>
            <w:hideMark/>
          </w:tcPr>
          <w:p w14:paraId="242C1AE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311–340</w:t>
            </w:r>
          </w:p>
        </w:tc>
        <w:tc>
          <w:tcPr>
            <w:tcW w:w="500" w:type="pct"/>
            <w:tcBorders>
              <w:top w:val="outset" w:sz="6" w:space="0" w:color="414142"/>
              <w:left w:val="outset" w:sz="6" w:space="0" w:color="414142"/>
              <w:bottom w:val="outset" w:sz="6" w:space="0" w:color="414142"/>
              <w:right w:val="outset" w:sz="6" w:space="0" w:color="414142"/>
            </w:tcBorders>
            <w:hideMark/>
          </w:tcPr>
          <w:p w14:paraId="4B10E35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341–370</w:t>
            </w:r>
          </w:p>
        </w:tc>
        <w:tc>
          <w:tcPr>
            <w:tcW w:w="500" w:type="pct"/>
            <w:tcBorders>
              <w:top w:val="outset" w:sz="6" w:space="0" w:color="414142"/>
              <w:left w:val="outset" w:sz="6" w:space="0" w:color="414142"/>
              <w:bottom w:val="outset" w:sz="6" w:space="0" w:color="414142"/>
              <w:right w:val="outset" w:sz="6" w:space="0" w:color="414142"/>
            </w:tcBorders>
            <w:hideMark/>
          </w:tcPr>
          <w:p w14:paraId="61ED544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371–400</w:t>
            </w:r>
          </w:p>
        </w:tc>
        <w:tc>
          <w:tcPr>
            <w:tcW w:w="303" w:type="pct"/>
            <w:tcBorders>
              <w:top w:val="outset" w:sz="6" w:space="0" w:color="414142"/>
              <w:left w:val="outset" w:sz="6" w:space="0" w:color="414142"/>
              <w:bottom w:val="outset" w:sz="6" w:space="0" w:color="414142"/>
              <w:right w:val="outset" w:sz="6" w:space="0" w:color="414142"/>
            </w:tcBorders>
            <w:hideMark/>
          </w:tcPr>
          <w:p w14:paraId="68C6BD9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400</w:t>
            </w:r>
          </w:p>
        </w:tc>
      </w:tr>
      <w:tr w:rsidR="00ED5F42" w:rsidRPr="00ED5F42" w14:paraId="6F6A8162" w14:textId="77777777" w:rsidTr="005238D7">
        <w:tc>
          <w:tcPr>
            <w:tcW w:w="950" w:type="pct"/>
            <w:tcBorders>
              <w:top w:val="outset" w:sz="6" w:space="0" w:color="414142"/>
              <w:left w:val="outset" w:sz="6" w:space="0" w:color="414142"/>
              <w:bottom w:val="single" w:sz="6" w:space="0" w:color="414142"/>
              <w:right w:val="outset" w:sz="6" w:space="0" w:color="414142"/>
            </w:tcBorders>
            <w:hideMark/>
          </w:tcPr>
          <w:p w14:paraId="4667DA5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Non-retted fibre content, %</w:t>
            </w:r>
          </w:p>
        </w:tc>
        <w:tc>
          <w:tcPr>
            <w:tcW w:w="449" w:type="pct"/>
            <w:tcBorders>
              <w:top w:val="outset" w:sz="6" w:space="0" w:color="414142"/>
              <w:left w:val="outset" w:sz="6" w:space="0" w:color="414142"/>
              <w:bottom w:val="single" w:sz="6" w:space="0" w:color="414142"/>
              <w:right w:val="outset" w:sz="6" w:space="0" w:color="414142"/>
            </w:tcBorders>
            <w:hideMark/>
          </w:tcPr>
          <w:p w14:paraId="19305BA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449" w:type="pct"/>
            <w:tcBorders>
              <w:top w:val="outset" w:sz="6" w:space="0" w:color="414142"/>
              <w:left w:val="outset" w:sz="6" w:space="0" w:color="414142"/>
              <w:bottom w:val="single" w:sz="6" w:space="0" w:color="414142"/>
              <w:right w:val="outset" w:sz="6" w:space="0" w:color="414142"/>
            </w:tcBorders>
            <w:hideMark/>
          </w:tcPr>
          <w:p w14:paraId="6F38EEE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30–32</w:t>
            </w:r>
          </w:p>
        </w:tc>
        <w:tc>
          <w:tcPr>
            <w:tcW w:w="449" w:type="pct"/>
            <w:tcBorders>
              <w:top w:val="outset" w:sz="6" w:space="0" w:color="414142"/>
              <w:left w:val="outset" w:sz="6" w:space="0" w:color="414142"/>
              <w:bottom w:val="single" w:sz="6" w:space="0" w:color="414142"/>
              <w:right w:val="outset" w:sz="6" w:space="0" w:color="414142"/>
            </w:tcBorders>
            <w:hideMark/>
          </w:tcPr>
          <w:p w14:paraId="763220E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33–34</w:t>
            </w:r>
          </w:p>
        </w:tc>
        <w:tc>
          <w:tcPr>
            <w:tcW w:w="449" w:type="pct"/>
            <w:tcBorders>
              <w:top w:val="outset" w:sz="6" w:space="0" w:color="414142"/>
              <w:left w:val="outset" w:sz="6" w:space="0" w:color="414142"/>
              <w:bottom w:val="single" w:sz="6" w:space="0" w:color="414142"/>
              <w:right w:val="outset" w:sz="6" w:space="0" w:color="414142"/>
            </w:tcBorders>
            <w:hideMark/>
          </w:tcPr>
          <w:p w14:paraId="7C2644F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35–36</w:t>
            </w:r>
          </w:p>
        </w:tc>
        <w:tc>
          <w:tcPr>
            <w:tcW w:w="500" w:type="pct"/>
            <w:tcBorders>
              <w:top w:val="outset" w:sz="6" w:space="0" w:color="414142"/>
              <w:left w:val="outset" w:sz="6" w:space="0" w:color="414142"/>
              <w:bottom w:val="single" w:sz="6" w:space="0" w:color="414142"/>
              <w:right w:val="outset" w:sz="6" w:space="0" w:color="414142"/>
            </w:tcBorders>
            <w:hideMark/>
          </w:tcPr>
          <w:p w14:paraId="6330B75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37–38</w:t>
            </w:r>
          </w:p>
        </w:tc>
        <w:tc>
          <w:tcPr>
            <w:tcW w:w="449" w:type="pct"/>
            <w:tcBorders>
              <w:top w:val="outset" w:sz="6" w:space="0" w:color="414142"/>
              <w:left w:val="outset" w:sz="6" w:space="0" w:color="414142"/>
              <w:bottom w:val="single" w:sz="6" w:space="0" w:color="414142"/>
              <w:right w:val="outset" w:sz="6" w:space="0" w:color="414142"/>
            </w:tcBorders>
            <w:hideMark/>
          </w:tcPr>
          <w:p w14:paraId="5EF61E9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39–40</w:t>
            </w:r>
          </w:p>
        </w:tc>
        <w:tc>
          <w:tcPr>
            <w:tcW w:w="500" w:type="pct"/>
            <w:tcBorders>
              <w:top w:val="outset" w:sz="6" w:space="0" w:color="414142"/>
              <w:left w:val="outset" w:sz="6" w:space="0" w:color="414142"/>
              <w:bottom w:val="single" w:sz="6" w:space="0" w:color="414142"/>
              <w:right w:val="outset" w:sz="6" w:space="0" w:color="414142"/>
            </w:tcBorders>
            <w:hideMark/>
          </w:tcPr>
          <w:p w14:paraId="2300FB4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41–42</w:t>
            </w:r>
          </w:p>
        </w:tc>
        <w:tc>
          <w:tcPr>
            <w:tcW w:w="500" w:type="pct"/>
            <w:tcBorders>
              <w:top w:val="outset" w:sz="6" w:space="0" w:color="414142"/>
              <w:left w:val="outset" w:sz="6" w:space="0" w:color="414142"/>
              <w:bottom w:val="single" w:sz="6" w:space="0" w:color="414142"/>
              <w:right w:val="outset" w:sz="6" w:space="0" w:color="414142"/>
            </w:tcBorders>
            <w:hideMark/>
          </w:tcPr>
          <w:p w14:paraId="77B4738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43–44</w:t>
            </w:r>
          </w:p>
        </w:tc>
        <w:tc>
          <w:tcPr>
            <w:tcW w:w="303" w:type="pct"/>
            <w:tcBorders>
              <w:top w:val="outset" w:sz="6" w:space="0" w:color="414142"/>
              <w:left w:val="outset" w:sz="6" w:space="0" w:color="414142"/>
              <w:bottom w:val="single" w:sz="6" w:space="0" w:color="414142"/>
              <w:right w:val="outset" w:sz="6" w:space="0" w:color="414142"/>
            </w:tcBorders>
            <w:hideMark/>
          </w:tcPr>
          <w:p w14:paraId="60C1371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45</w:t>
            </w:r>
          </w:p>
        </w:tc>
      </w:tr>
      <w:tr w:rsidR="00ED5F42" w:rsidRPr="00ED5F42" w14:paraId="6362B6F0" w14:textId="77777777" w:rsidTr="005238D7">
        <w:trPr>
          <w:trHeight w:val="240"/>
        </w:trPr>
        <w:tc>
          <w:tcPr>
            <w:tcW w:w="950" w:type="pct"/>
            <w:tcBorders>
              <w:top w:val="outset" w:sz="6" w:space="0" w:color="414142"/>
              <w:left w:val="nil"/>
              <w:bottom w:val="nil"/>
              <w:right w:val="nil"/>
            </w:tcBorders>
            <w:hideMark/>
          </w:tcPr>
          <w:p w14:paraId="63F2704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nil"/>
              <w:bottom w:val="nil"/>
              <w:right w:val="nil"/>
            </w:tcBorders>
            <w:hideMark/>
          </w:tcPr>
          <w:p w14:paraId="66C95DE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nil"/>
              <w:bottom w:val="nil"/>
              <w:right w:val="nil"/>
            </w:tcBorders>
            <w:hideMark/>
          </w:tcPr>
          <w:p w14:paraId="5625580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nil"/>
              <w:bottom w:val="nil"/>
              <w:right w:val="nil"/>
            </w:tcBorders>
            <w:hideMark/>
          </w:tcPr>
          <w:p w14:paraId="71AE622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nil"/>
              <w:bottom w:val="nil"/>
              <w:right w:val="nil"/>
            </w:tcBorders>
            <w:hideMark/>
          </w:tcPr>
          <w:p w14:paraId="49F83DB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500" w:type="pct"/>
            <w:tcBorders>
              <w:top w:val="outset" w:sz="6" w:space="0" w:color="414142"/>
              <w:left w:val="nil"/>
              <w:bottom w:val="nil"/>
              <w:right w:val="nil"/>
            </w:tcBorders>
            <w:hideMark/>
          </w:tcPr>
          <w:p w14:paraId="5363B31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nil"/>
              <w:bottom w:val="nil"/>
              <w:right w:val="nil"/>
            </w:tcBorders>
            <w:hideMark/>
          </w:tcPr>
          <w:p w14:paraId="32DAB35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500" w:type="pct"/>
            <w:tcBorders>
              <w:top w:val="outset" w:sz="6" w:space="0" w:color="414142"/>
              <w:left w:val="nil"/>
              <w:bottom w:val="nil"/>
              <w:right w:val="nil"/>
            </w:tcBorders>
            <w:hideMark/>
          </w:tcPr>
          <w:p w14:paraId="0B1E70E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500" w:type="pct"/>
            <w:tcBorders>
              <w:top w:val="outset" w:sz="6" w:space="0" w:color="414142"/>
              <w:left w:val="nil"/>
              <w:bottom w:val="nil"/>
              <w:right w:val="nil"/>
            </w:tcBorders>
            <w:hideMark/>
          </w:tcPr>
          <w:p w14:paraId="29DE7AD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303" w:type="pct"/>
            <w:tcBorders>
              <w:top w:val="outset" w:sz="6" w:space="0" w:color="414142"/>
              <w:left w:val="nil"/>
              <w:bottom w:val="nil"/>
              <w:right w:val="nil"/>
            </w:tcBorders>
            <w:hideMark/>
          </w:tcPr>
          <w:p w14:paraId="571BDFB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r>
      <w:tr w:rsidR="00ED5F42" w:rsidRPr="00ED5F42" w14:paraId="70B6CE4B" w14:textId="77777777" w:rsidTr="005238D7">
        <w:tc>
          <w:tcPr>
            <w:tcW w:w="5000" w:type="pct"/>
            <w:gridSpan w:val="10"/>
            <w:tcBorders>
              <w:top w:val="outset" w:sz="6" w:space="0" w:color="414142"/>
              <w:left w:val="outset" w:sz="6" w:space="0" w:color="414142"/>
              <w:bottom w:val="outset" w:sz="6" w:space="0" w:color="414142"/>
              <w:right w:val="outset" w:sz="6" w:space="0" w:color="414142"/>
            </w:tcBorders>
            <w:vAlign w:val="center"/>
            <w:hideMark/>
          </w:tcPr>
          <w:p w14:paraId="5D110341" w14:textId="77777777" w:rsidR="00ED5F42" w:rsidRPr="001002BE" w:rsidRDefault="00ED5F42" w:rsidP="005238D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3.5. Score of the indicators for the assessment of the value for the cultivation and use of hemp </w:t>
            </w:r>
            <w:r>
              <w:rPr>
                <w:rFonts w:ascii="Times New Roman" w:hAnsi="Times New Roman"/>
                <w:sz w:val="24"/>
              </w:rPr>
              <w:t>(</w:t>
            </w:r>
            <w:r>
              <w:rPr>
                <w:rFonts w:ascii="Times New Roman" w:hAnsi="Times New Roman"/>
                <w:i/>
                <w:iCs/>
                <w:sz w:val="24"/>
              </w:rPr>
              <w:t>Cannabis sativa</w:t>
            </w:r>
            <w:r>
              <w:rPr>
                <w:rFonts w:ascii="Times New Roman" w:hAnsi="Times New Roman"/>
                <w:sz w:val="24"/>
              </w:rPr>
              <w:t xml:space="preserve"> L.) </w:t>
            </w:r>
            <w:r>
              <w:rPr>
                <w:rFonts w:ascii="Times New Roman" w:hAnsi="Times New Roman"/>
                <w:b/>
                <w:sz w:val="24"/>
              </w:rPr>
              <w:t>(hempseed) varieties in 9-point scale</w:t>
            </w:r>
          </w:p>
        </w:tc>
      </w:tr>
      <w:tr w:rsidR="00ED5F42" w:rsidRPr="00ED5F42" w14:paraId="755949E9" w14:textId="77777777" w:rsidTr="005238D7">
        <w:tc>
          <w:tcPr>
            <w:tcW w:w="950" w:type="pct"/>
            <w:vMerge w:val="restart"/>
            <w:tcBorders>
              <w:top w:val="outset" w:sz="6" w:space="0" w:color="414142"/>
              <w:left w:val="outset" w:sz="6" w:space="0" w:color="414142"/>
              <w:bottom w:val="outset" w:sz="6" w:space="0" w:color="414142"/>
              <w:right w:val="outset" w:sz="6" w:space="0" w:color="414142"/>
            </w:tcBorders>
            <w:vAlign w:val="center"/>
            <w:hideMark/>
          </w:tcPr>
          <w:p w14:paraId="301512D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Indicators</w:t>
            </w:r>
          </w:p>
        </w:tc>
        <w:tc>
          <w:tcPr>
            <w:tcW w:w="4050" w:type="pct"/>
            <w:gridSpan w:val="9"/>
            <w:tcBorders>
              <w:top w:val="outset" w:sz="6" w:space="0" w:color="414142"/>
              <w:left w:val="outset" w:sz="6" w:space="0" w:color="414142"/>
              <w:bottom w:val="outset" w:sz="6" w:space="0" w:color="414142"/>
              <w:right w:val="outset" w:sz="6" w:space="0" w:color="414142"/>
            </w:tcBorders>
            <w:vAlign w:val="center"/>
            <w:hideMark/>
          </w:tcPr>
          <w:p w14:paraId="3380F58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Points</w:t>
            </w:r>
          </w:p>
        </w:tc>
      </w:tr>
      <w:tr w:rsidR="00ED5F42" w:rsidRPr="00ED5F42" w14:paraId="46E4EC94" w14:textId="77777777" w:rsidTr="005238D7">
        <w:tc>
          <w:tcPr>
            <w:tcW w:w="950" w:type="pct"/>
            <w:vMerge/>
            <w:tcBorders>
              <w:top w:val="outset" w:sz="6" w:space="0" w:color="414142"/>
              <w:left w:val="outset" w:sz="6" w:space="0" w:color="414142"/>
              <w:bottom w:val="outset" w:sz="6" w:space="0" w:color="414142"/>
              <w:right w:val="outset" w:sz="6" w:space="0" w:color="414142"/>
            </w:tcBorders>
            <w:vAlign w:val="center"/>
            <w:hideMark/>
          </w:tcPr>
          <w:p w14:paraId="7D755D1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1A8209E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09C30A8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1A77E9E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055555B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5C5ADD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7BABB81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5C2757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022378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303" w:type="pct"/>
            <w:tcBorders>
              <w:top w:val="outset" w:sz="6" w:space="0" w:color="414142"/>
              <w:left w:val="outset" w:sz="6" w:space="0" w:color="414142"/>
              <w:bottom w:val="outset" w:sz="6" w:space="0" w:color="414142"/>
              <w:right w:val="outset" w:sz="6" w:space="0" w:color="414142"/>
            </w:tcBorders>
            <w:vAlign w:val="center"/>
            <w:hideMark/>
          </w:tcPr>
          <w:p w14:paraId="0BB8AD8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r>
      <w:tr w:rsidR="00ED5F42" w:rsidRPr="00ED5F42" w14:paraId="6ECE4EFE" w14:textId="77777777" w:rsidTr="005238D7">
        <w:tc>
          <w:tcPr>
            <w:tcW w:w="950" w:type="pct"/>
            <w:tcBorders>
              <w:top w:val="outset" w:sz="6" w:space="0" w:color="414142"/>
              <w:left w:val="outset" w:sz="6" w:space="0" w:color="414142"/>
              <w:bottom w:val="outset" w:sz="6" w:space="0" w:color="414142"/>
              <w:right w:val="outset" w:sz="6" w:space="0" w:color="414142"/>
            </w:tcBorders>
            <w:hideMark/>
          </w:tcPr>
          <w:p w14:paraId="5754C4E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Seed yield, % (in comparison with the standard variety or the average indicator of standard varieties)**</w:t>
            </w:r>
          </w:p>
        </w:tc>
        <w:tc>
          <w:tcPr>
            <w:tcW w:w="449" w:type="pct"/>
            <w:tcBorders>
              <w:top w:val="outset" w:sz="6" w:space="0" w:color="414142"/>
              <w:left w:val="outset" w:sz="6" w:space="0" w:color="414142"/>
              <w:bottom w:val="outset" w:sz="6" w:space="0" w:color="414142"/>
              <w:right w:val="outset" w:sz="6" w:space="0" w:color="414142"/>
            </w:tcBorders>
            <w:hideMark/>
          </w:tcPr>
          <w:p w14:paraId="6A11C0C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49" w:type="pct"/>
            <w:tcBorders>
              <w:top w:val="outset" w:sz="6" w:space="0" w:color="414142"/>
              <w:left w:val="outset" w:sz="6" w:space="0" w:color="414142"/>
              <w:bottom w:val="outset" w:sz="6" w:space="0" w:color="414142"/>
              <w:right w:val="outset" w:sz="6" w:space="0" w:color="414142"/>
            </w:tcBorders>
            <w:hideMark/>
          </w:tcPr>
          <w:p w14:paraId="461D98B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66–75</w:t>
            </w:r>
          </w:p>
        </w:tc>
        <w:tc>
          <w:tcPr>
            <w:tcW w:w="449" w:type="pct"/>
            <w:tcBorders>
              <w:top w:val="outset" w:sz="6" w:space="0" w:color="414142"/>
              <w:left w:val="outset" w:sz="6" w:space="0" w:color="414142"/>
              <w:bottom w:val="outset" w:sz="6" w:space="0" w:color="414142"/>
              <w:right w:val="outset" w:sz="6" w:space="0" w:color="414142"/>
            </w:tcBorders>
            <w:hideMark/>
          </w:tcPr>
          <w:p w14:paraId="78787912"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40C9AA8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76–85</w:t>
            </w:r>
          </w:p>
        </w:tc>
        <w:tc>
          <w:tcPr>
            <w:tcW w:w="449" w:type="pct"/>
            <w:tcBorders>
              <w:top w:val="outset" w:sz="6" w:space="0" w:color="414142"/>
              <w:left w:val="outset" w:sz="6" w:space="0" w:color="414142"/>
              <w:bottom w:val="outset" w:sz="6" w:space="0" w:color="414142"/>
              <w:right w:val="outset" w:sz="6" w:space="0" w:color="414142"/>
            </w:tcBorders>
            <w:hideMark/>
          </w:tcPr>
          <w:p w14:paraId="139F50E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86–95</w:t>
            </w:r>
          </w:p>
        </w:tc>
        <w:tc>
          <w:tcPr>
            <w:tcW w:w="500" w:type="pct"/>
            <w:tcBorders>
              <w:top w:val="outset" w:sz="6" w:space="0" w:color="414142"/>
              <w:left w:val="outset" w:sz="6" w:space="0" w:color="414142"/>
              <w:bottom w:val="outset" w:sz="6" w:space="0" w:color="414142"/>
              <w:right w:val="outset" w:sz="6" w:space="0" w:color="414142"/>
            </w:tcBorders>
            <w:hideMark/>
          </w:tcPr>
          <w:p w14:paraId="61EFD502"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48CB89D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96–105</w:t>
            </w:r>
          </w:p>
        </w:tc>
        <w:tc>
          <w:tcPr>
            <w:tcW w:w="449" w:type="pct"/>
            <w:tcBorders>
              <w:top w:val="outset" w:sz="6" w:space="0" w:color="414142"/>
              <w:left w:val="outset" w:sz="6" w:space="0" w:color="414142"/>
              <w:bottom w:val="outset" w:sz="6" w:space="0" w:color="414142"/>
              <w:right w:val="outset" w:sz="6" w:space="0" w:color="414142"/>
            </w:tcBorders>
            <w:hideMark/>
          </w:tcPr>
          <w:p w14:paraId="4372D37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106–115</w:t>
            </w:r>
          </w:p>
        </w:tc>
        <w:tc>
          <w:tcPr>
            <w:tcW w:w="500" w:type="pct"/>
            <w:tcBorders>
              <w:top w:val="outset" w:sz="6" w:space="0" w:color="414142"/>
              <w:left w:val="outset" w:sz="6" w:space="0" w:color="414142"/>
              <w:bottom w:val="outset" w:sz="6" w:space="0" w:color="414142"/>
              <w:right w:val="outset" w:sz="6" w:space="0" w:color="414142"/>
            </w:tcBorders>
            <w:hideMark/>
          </w:tcPr>
          <w:p w14:paraId="27277371"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2F848F8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116–125</w:t>
            </w:r>
          </w:p>
        </w:tc>
        <w:tc>
          <w:tcPr>
            <w:tcW w:w="500" w:type="pct"/>
            <w:tcBorders>
              <w:top w:val="outset" w:sz="6" w:space="0" w:color="414142"/>
              <w:left w:val="outset" w:sz="6" w:space="0" w:color="414142"/>
              <w:bottom w:val="outset" w:sz="6" w:space="0" w:color="414142"/>
              <w:right w:val="outset" w:sz="6" w:space="0" w:color="414142"/>
            </w:tcBorders>
            <w:hideMark/>
          </w:tcPr>
          <w:p w14:paraId="0B82902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126–135</w:t>
            </w:r>
          </w:p>
        </w:tc>
        <w:tc>
          <w:tcPr>
            <w:tcW w:w="303" w:type="pct"/>
            <w:tcBorders>
              <w:top w:val="outset" w:sz="6" w:space="0" w:color="414142"/>
              <w:left w:val="outset" w:sz="6" w:space="0" w:color="414142"/>
              <w:bottom w:val="outset" w:sz="6" w:space="0" w:color="414142"/>
              <w:right w:val="outset" w:sz="6" w:space="0" w:color="414142"/>
            </w:tcBorders>
            <w:hideMark/>
          </w:tcPr>
          <w:p w14:paraId="2AE0C970"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0C9C9A0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135</w:t>
            </w:r>
          </w:p>
        </w:tc>
      </w:tr>
      <w:tr w:rsidR="00ED5F42" w:rsidRPr="00ED5F42" w14:paraId="5E47235F" w14:textId="77777777" w:rsidTr="005238D7">
        <w:tc>
          <w:tcPr>
            <w:tcW w:w="950" w:type="pct"/>
            <w:tcBorders>
              <w:top w:val="outset" w:sz="6" w:space="0" w:color="414142"/>
              <w:left w:val="outset" w:sz="6" w:space="0" w:color="414142"/>
              <w:bottom w:val="outset" w:sz="6" w:space="0" w:color="414142"/>
              <w:right w:val="outset" w:sz="6" w:space="0" w:color="414142"/>
            </w:tcBorders>
            <w:hideMark/>
          </w:tcPr>
          <w:p w14:paraId="7BB94C8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Oil yield, % (in comparison with </w:t>
            </w:r>
            <w:r>
              <w:rPr>
                <w:rFonts w:ascii="Times New Roman" w:hAnsi="Times New Roman"/>
                <w:sz w:val="24"/>
              </w:rPr>
              <w:lastRenderedPageBreak/>
              <w:t>the standard variety or the average indicator of standard varieties)</w:t>
            </w:r>
          </w:p>
        </w:tc>
        <w:tc>
          <w:tcPr>
            <w:tcW w:w="449" w:type="pct"/>
            <w:tcBorders>
              <w:top w:val="outset" w:sz="6" w:space="0" w:color="414142"/>
              <w:left w:val="outset" w:sz="6" w:space="0" w:color="414142"/>
              <w:bottom w:val="outset" w:sz="6" w:space="0" w:color="414142"/>
              <w:right w:val="outset" w:sz="6" w:space="0" w:color="414142"/>
            </w:tcBorders>
            <w:hideMark/>
          </w:tcPr>
          <w:p w14:paraId="0EBA94D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very low</w:t>
            </w:r>
          </w:p>
        </w:tc>
        <w:tc>
          <w:tcPr>
            <w:tcW w:w="449" w:type="pct"/>
            <w:tcBorders>
              <w:top w:val="outset" w:sz="6" w:space="0" w:color="414142"/>
              <w:left w:val="outset" w:sz="6" w:space="0" w:color="414142"/>
              <w:bottom w:val="outset" w:sz="6" w:space="0" w:color="414142"/>
              <w:right w:val="outset" w:sz="6" w:space="0" w:color="414142"/>
            </w:tcBorders>
            <w:hideMark/>
          </w:tcPr>
          <w:p w14:paraId="26EBD67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66–75</w:t>
            </w:r>
          </w:p>
        </w:tc>
        <w:tc>
          <w:tcPr>
            <w:tcW w:w="449" w:type="pct"/>
            <w:tcBorders>
              <w:top w:val="outset" w:sz="6" w:space="0" w:color="414142"/>
              <w:left w:val="outset" w:sz="6" w:space="0" w:color="414142"/>
              <w:bottom w:val="outset" w:sz="6" w:space="0" w:color="414142"/>
              <w:right w:val="outset" w:sz="6" w:space="0" w:color="414142"/>
            </w:tcBorders>
            <w:hideMark/>
          </w:tcPr>
          <w:p w14:paraId="408E6F96"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335BB2B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76–85</w:t>
            </w:r>
          </w:p>
        </w:tc>
        <w:tc>
          <w:tcPr>
            <w:tcW w:w="449" w:type="pct"/>
            <w:tcBorders>
              <w:top w:val="outset" w:sz="6" w:space="0" w:color="414142"/>
              <w:left w:val="outset" w:sz="6" w:space="0" w:color="414142"/>
              <w:bottom w:val="outset" w:sz="6" w:space="0" w:color="414142"/>
              <w:right w:val="outset" w:sz="6" w:space="0" w:color="414142"/>
            </w:tcBorders>
            <w:hideMark/>
          </w:tcPr>
          <w:p w14:paraId="5FE425E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86–95</w:t>
            </w:r>
          </w:p>
        </w:tc>
        <w:tc>
          <w:tcPr>
            <w:tcW w:w="500" w:type="pct"/>
            <w:tcBorders>
              <w:top w:val="outset" w:sz="6" w:space="0" w:color="414142"/>
              <w:left w:val="outset" w:sz="6" w:space="0" w:color="414142"/>
              <w:bottom w:val="outset" w:sz="6" w:space="0" w:color="414142"/>
              <w:right w:val="outset" w:sz="6" w:space="0" w:color="414142"/>
            </w:tcBorders>
            <w:hideMark/>
          </w:tcPr>
          <w:p w14:paraId="4E8E8EFE"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4E10871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96–105</w:t>
            </w:r>
          </w:p>
        </w:tc>
        <w:tc>
          <w:tcPr>
            <w:tcW w:w="449" w:type="pct"/>
            <w:tcBorders>
              <w:top w:val="outset" w:sz="6" w:space="0" w:color="414142"/>
              <w:left w:val="outset" w:sz="6" w:space="0" w:color="414142"/>
              <w:bottom w:val="outset" w:sz="6" w:space="0" w:color="414142"/>
              <w:right w:val="outset" w:sz="6" w:space="0" w:color="414142"/>
            </w:tcBorders>
            <w:hideMark/>
          </w:tcPr>
          <w:p w14:paraId="6B1AFE2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106–115</w:t>
            </w:r>
          </w:p>
        </w:tc>
        <w:tc>
          <w:tcPr>
            <w:tcW w:w="500" w:type="pct"/>
            <w:tcBorders>
              <w:top w:val="outset" w:sz="6" w:space="0" w:color="414142"/>
              <w:left w:val="outset" w:sz="6" w:space="0" w:color="414142"/>
              <w:bottom w:val="outset" w:sz="6" w:space="0" w:color="414142"/>
              <w:right w:val="outset" w:sz="6" w:space="0" w:color="414142"/>
            </w:tcBorders>
            <w:hideMark/>
          </w:tcPr>
          <w:p w14:paraId="0596047B"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6736872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116–125</w:t>
            </w:r>
          </w:p>
        </w:tc>
        <w:tc>
          <w:tcPr>
            <w:tcW w:w="500" w:type="pct"/>
            <w:tcBorders>
              <w:top w:val="outset" w:sz="6" w:space="0" w:color="414142"/>
              <w:left w:val="outset" w:sz="6" w:space="0" w:color="414142"/>
              <w:bottom w:val="outset" w:sz="6" w:space="0" w:color="414142"/>
              <w:right w:val="outset" w:sz="6" w:space="0" w:color="414142"/>
            </w:tcBorders>
            <w:hideMark/>
          </w:tcPr>
          <w:p w14:paraId="31EC8E6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126–135</w:t>
            </w:r>
          </w:p>
        </w:tc>
        <w:tc>
          <w:tcPr>
            <w:tcW w:w="303" w:type="pct"/>
            <w:tcBorders>
              <w:top w:val="outset" w:sz="6" w:space="0" w:color="414142"/>
              <w:left w:val="outset" w:sz="6" w:space="0" w:color="414142"/>
              <w:bottom w:val="outset" w:sz="6" w:space="0" w:color="414142"/>
              <w:right w:val="outset" w:sz="6" w:space="0" w:color="414142"/>
            </w:tcBorders>
            <w:hideMark/>
          </w:tcPr>
          <w:p w14:paraId="5B20FDEE"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1BBA89D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&gt; 135</w:t>
            </w:r>
          </w:p>
        </w:tc>
      </w:tr>
      <w:tr w:rsidR="00ED5F42" w:rsidRPr="00ED5F42" w14:paraId="574FBA04" w14:textId="77777777" w:rsidTr="005238D7">
        <w:trPr>
          <w:trHeight w:val="240"/>
        </w:trPr>
        <w:tc>
          <w:tcPr>
            <w:tcW w:w="950" w:type="pct"/>
            <w:tcBorders>
              <w:top w:val="outset" w:sz="6" w:space="0" w:color="414142"/>
              <w:left w:val="nil"/>
              <w:bottom w:val="nil"/>
              <w:right w:val="nil"/>
            </w:tcBorders>
            <w:hideMark/>
          </w:tcPr>
          <w:p w14:paraId="6A24CFA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w:t>
            </w:r>
          </w:p>
        </w:tc>
        <w:tc>
          <w:tcPr>
            <w:tcW w:w="449" w:type="pct"/>
            <w:tcBorders>
              <w:top w:val="outset" w:sz="6" w:space="0" w:color="414142"/>
              <w:left w:val="nil"/>
              <w:bottom w:val="nil"/>
              <w:right w:val="nil"/>
            </w:tcBorders>
            <w:hideMark/>
          </w:tcPr>
          <w:p w14:paraId="213FE35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nil"/>
              <w:bottom w:val="nil"/>
              <w:right w:val="nil"/>
            </w:tcBorders>
            <w:hideMark/>
          </w:tcPr>
          <w:p w14:paraId="2B020D2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nil"/>
              <w:bottom w:val="nil"/>
              <w:right w:val="nil"/>
            </w:tcBorders>
            <w:hideMark/>
          </w:tcPr>
          <w:p w14:paraId="08BF44A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nil"/>
              <w:bottom w:val="nil"/>
              <w:right w:val="nil"/>
            </w:tcBorders>
            <w:hideMark/>
          </w:tcPr>
          <w:p w14:paraId="2CB93F9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500" w:type="pct"/>
            <w:tcBorders>
              <w:top w:val="outset" w:sz="6" w:space="0" w:color="414142"/>
              <w:left w:val="nil"/>
              <w:bottom w:val="nil"/>
              <w:right w:val="nil"/>
            </w:tcBorders>
            <w:hideMark/>
          </w:tcPr>
          <w:p w14:paraId="59CA436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nil"/>
              <w:bottom w:val="nil"/>
              <w:right w:val="nil"/>
            </w:tcBorders>
            <w:hideMark/>
          </w:tcPr>
          <w:p w14:paraId="3F897AD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500" w:type="pct"/>
            <w:tcBorders>
              <w:top w:val="outset" w:sz="6" w:space="0" w:color="414142"/>
              <w:left w:val="nil"/>
              <w:bottom w:val="nil"/>
              <w:right w:val="nil"/>
            </w:tcBorders>
            <w:hideMark/>
          </w:tcPr>
          <w:p w14:paraId="1839BC6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500" w:type="pct"/>
            <w:tcBorders>
              <w:top w:val="outset" w:sz="6" w:space="0" w:color="414142"/>
              <w:left w:val="nil"/>
              <w:bottom w:val="nil"/>
              <w:right w:val="nil"/>
            </w:tcBorders>
            <w:hideMark/>
          </w:tcPr>
          <w:p w14:paraId="79FDADC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303" w:type="pct"/>
            <w:tcBorders>
              <w:top w:val="outset" w:sz="6" w:space="0" w:color="414142"/>
              <w:left w:val="nil"/>
              <w:bottom w:val="nil"/>
              <w:right w:val="nil"/>
            </w:tcBorders>
            <w:hideMark/>
          </w:tcPr>
          <w:p w14:paraId="13FFCC5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r>
      <w:tr w:rsidR="00ED5F42" w:rsidRPr="00ED5F42" w14:paraId="1E623B23" w14:textId="77777777" w:rsidTr="005238D7">
        <w:tc>
          <w:tcPr>
            <w:tcW w:w="5000" w:type="pct"/>
            <w:gridSpan w:val="10"/>
            <w:tcBorders>
              <w:top w:val="outset" w:sz="6" w:space="0" w:color="414142"/>
              <w:left w:val="outset" w:sz="6" w:space="0" w:color="414142"/>
              <w:bottom w:val="outset" w:sz="6" w:space="0" w:color="414142"/>
              <w:right w:val="outset" w:sz="6" w:space="0" w:color="414142"/>
            </w:tcBorders>
            <w:vAlign w:val="center"/>
            <w:hideMark/>
          </w:tcPr>
          <w:p w14:paraId="28A00811" w14:textId="77777777" w:rsidR="00ED5F42" w:rsidRPr="001002BE" w:rsidRDefault="00ED5F42" w:rsidP="005238D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3.6. Score of the indicators for the assessment of the value for the cultivation and use of white mustard </w:t>
            </w:r>
            <w:r>
              <w:rPr>
                <w:rFonts w:ascii="Times New Roman" w:hAnsi="Times New Roman"/>
                <w:sz w:val="24"/>
              </w:rPr>
              <w:t>(</w:t>
            </w:r>
            <w:r>
              <w:rPr>
                <w:rFonts w:ascii="Times New Roman" w:hAnsi="Times New Roman"/>
                <w:i/>
                <w:iCs/>
                <w:sz w:val="24"/>
              </w:rPr>
              <w:t>Sinapis alba</w:t>
            </w:r>
            <w:r>
              <w:rPr>
                <w:rFonts w:ascii="Times New Roman" w:hAnsi="Times New Roman"/>
                <w:sz w:val="24"/>
              </w:rPr>
              <w:t xml:space="preserve"> L.) </w:t>
            </w:r>
            <w:r>
              <w:rPr>
                <w:rFonts w:ascii="Times New Roman" w:hAnsi="Times New Roman"/>
                <w:b/>
                <w:sz w:val="24"/>
              </w:rPr>
              <w:t>varieties in 9-point scale</w:t>
            </w:r>
          </w:p>
        </w:tc>
      </w:tr>
      <w:tr w:rsidR="00ED5F42" w:rsidRPr="00ED5F42" w14:paraId="7938EE94" w14:textId="77777777" w:rsidTr="005238D7">
        <w:tc>
          <w:tcPr>
            <w:tcW w:w="950" w:type="pct"/>
            <w:vMerge w:val="restart"/>
            <w:tcBorders>
              <w:top w:val="outset" w:sz="6" w:space="0" w:color="414142"/>
              <w:left w:val="outset" w:sz="6" w:space="0" w:color="414142"/>
              <w:bottom w:val="outset" w:sz="6" w:space="0" w:color="414142"/>
              <w:right w:val="outset" w:sz="6" w:space="0" w:color="414142"/>
            </w:tcBorders>
            <w:vAlign w:val="center"/>
            <w:hideMark/>
          </w:tcPr>
          <w:p w14:paraId="398361B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Indicators</w:t>
            </w:r>
          </w:p>
        </w:tc>
        <w:tc>
          <w:tcPr>
            <w:tcW w:w="4050" w:type="pct"/>
            <w:gridSpan w:val="9"/>
            <w:tcBorders>
              <w:top w:val="outset" w:sz="6" w:space="0" w:color="414142"/>
              <w:left w:val="outset" w:sz="6" w:space="0" w:color="414142"/>
              <w:bottom w:val="outset" w:sz="6" w:space="0" w:color="414142"/>
              <w:right w:val="outset" w:sz="6" w:space="0" w:color="414142"/>
            </w:tcBorders>
            <w:vAlign w:val="center"/>
            <w:hideMark/>
          </w:tcPr>
          <w:p w14:paraId="0048859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Points</w:t>
            </w:r>
          </w:p>
        </w:tc>
      </w:tr>
      <w:tr w:rsidR="00ED5F42" w:rsidRPr="00ED5F42" w14:paraId="60BABC6B" w14:textId="77777777" w:rsidTr="005238D7">
        <w:tc>
          <w:tcPr>
            <w:tcW w:w="950" w:type="pct"/>
            <w:vMerge/>
            <w:tcBorders>
              <w:top w:val="outset" w:sz="6" w:space="0" w:color="414142"/>
              <w:left w:val="outset" w:sz="6" w:space="0" w:color="414142"/>
              <w:bottom w:val="outset" w:sz="6" w:space="0" w:color="414142"/>
              <w:right w:val="outset" w:sz="6" w:space="0" w:color="414142"/>
            </w:tcBorders>
            <w:vAlign w:val="center"/>
            <w:hideMark/>
          </w:tcPr>
          <w:p w14:paraId="18259AFB"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75B750B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14A186C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13BB6C2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183136C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30EB6D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56888A47"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F2DA686"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55A4FA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303" w:type="pct"/>
            <w:tcBorders>
              <w:top w:val="outset" w:sz="6" w:space="0" w:color="414142"/>
              <w:left w:val="outset" w:sz="6" w:space="0" w:color="414142"/>
              <w:bottom w:val="outset" w:sz="6" w:space="0" w:color="414142"/>
              <w:right w:val="outset" w:sz="6" w:space="0" w:color="414142"/>
            </w:tcBorders>
            <w:vAlign w:val="center"/>
            <w:hideMark/>
          </w:tcPr>
          <w:p w14:paraId="14AD8B03"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r>
      <w:tr w:rsidR="00ED5F42" w:rsidRPr="00ED5F42" w14:paraId="11967454" w14:textId="77777777" w:rsidTr="005238D7">
        <w:tc>
          <w:tcPr>
            <w:tcW w:w="950" w:type="pct"/>
            <w:tcBorders>
              <w:top w:val="outset" w:sz="6" w:space="0" w:color="414142"/>
              <w:left w:val="outset" w:sz="6" w:space="0" w:color="414142"/>
              <w:bottom w:val="outset" w:sz="6" w:space="0" w:color="414142"/>
              <w:right w:val="outset" w:sz="6" w:space="0" w:color="414142"/>
            </w:tcBorders>
            <w:hideMark/>
          </w:tcPr>
          <w:p w14:paraId="76DB35E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Dry matter yield, % (in comparison with the standard variety or the average indicator of standard varieties)</w:t>
            </w:r>
          </w:p>
        </w:tc>
        <w:tc>
          <w:tcPr>
            <w:tcW w:w="449" w:type="pct"/>
            <w:tcBorders>
              <w:top w:val="outset" w:sz="6" w:space="0" w:color="414142"/>
              <w:left w:val="outset" w:sz="6" w:space="0" w:color="414142"/>
              <w:bottom w:val="outset" w:sz="6" w:space="0" w:color="414142"/>
              <w:right w:val="outset" w:sz="6" w:space="0" w:color="414142"/>
            </w:tcBorders>
            <w:hideMark/>
          </w:tcPr>
          <w:p w14:paraId="52AFC15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49" w:type="pct"/>
            <w:tcBorders>
              <w:top w:val="outset" w:sz="6" w:space="0" w:color="414142"/>
              <w:left w:val="outset" w:sz="6" w:space="0" w:color="414142"/>
              <w:bottom w:val="outset" w:sz="6" w:space="0" w:color="414142"/>
              <w:right w:val="outset" w:sz="6" w:space="0" w:color="414142"/>
            </w:tcBorders>
            <w:hideMark/>
          </w:tcPr>
          <w:p w14:paraId="3B9A4D6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66–75</w:t>
            </w:r>
          </w:p>
        </w:tc>
        <w:tc>
          <w:tcPr>
            <w:tcW w:w="449" w:type="pct"/>
            <w:tcBorders>
              <w:top w:val="outset" w:sz="6" w:space="0" w:color="414142"/>
              <w:left w:val="outset" w:sz="6" w:space="0" w:color="414142"/>
              <w:bottom w:val="outset" w:sz="6" w:space="0" w:color="414142"/>
              <w:right w:val="outset" w:sz="6" w:space="0" w:color="414142"/>
            </w:tcBorders>
            <w:hideMark/>
          </w:tcPr>
          <w:p w14:paraId="2999285D"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73AE427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76–85</w:t>
            </w:r>
          </w:p>
        </w:tc>
        <w:tc>
          <w:tcPr>
            <w:tcW w:w="449" w:type="pct"/>
            <w:tcBorders>
              <w:top w:val="outset" w:sz="6" w:space="0" w:color="414142"/>
              <w:left w:val="outset" w:sz="6" w:space="0" w:color="414142"/>
              <w:bottom w:val="outset" w:sz="6" w:space="0" w:color="414142"/>
              <w:right w:val="outset" w:sz="6" w:space="0" w:color="414142"/>
            </w:tcBorders>
            <w:hideMark/>
          </w:tcPr>
          <w:p w14:paraId="7F3992E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86–95</w:t>
            </w:r>
          </w:p>
        </w:tc>
        <w:tc>
          <w:tcPr>
            <w:tcW w:w="500" w:type="pct"/>
            <w:tcBorders>
              <w:top w:val="outset" w:sz="6" w:space="0" w:color="414142"/>
              <w:left w:val="outset" w:sz="6" w:space="0" w:color="414142"/>
              <w:bottom w:val="outset" w:sz="6" w:space="0" w:color="414142"/>
              <w:right w:val="outset" w:sz="6" w:space="0" w:color="414142"/>
            </w:tcBorders>
            <w:hideMark/>
          </w:tcPr>
          <w:p w14:paraId="5EC63595"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75028AD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96–105</w:t>
            </w:r>
          </w:p>
        </w:tc>
        <w:tc>
          <w:tcPr>
            <w:tcW w:w="449" w:type="pct"/>
            <w:tcBorders>
              <w:top w:val="outset" w:sz="6" w:space="0" w:color="414142"/>
              <w:left w:val="outset" w:sz="6" w:space="0" w:color="414142"/>
              <w:bottom w:val="outset" w:sz="6" w:space="0" w:color="414142"/>
              <w:right w:val="outset" w:sz="6" w:space="0" w:color="414142"/>
            </w:tcBorders>
            <w:hideMark/>
          </w:tcPr>
          <w:p w14:paraId="7D9541A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106–115</w:t>
            </w:r>
          </w:p>
        </w:tc>
        <w:tc>
          <w:tcPr>
            <w:tcW w:w="500" w:type="pct"/>
            <w:tcBorders>
              <w:top w:val="outset" w:sz="6" w:space="0" w:color="414142"/>
              <w:left w:val="outset" w:sz="6" w:space="0" w:color="414142"/>
              <w:bottom w:val="outset" w:sz="6" w:space="0" w:color="414142"/>
              <w:right w:val="outset" w:sz="6" w:space="0" w:color="414142"/>
            </w:tcBorders>
            <w:hideMark/>
          </w:tcPr>
          <w:p w14:paraId="6204A511"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673D71B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116–125</w:t>
            </w:r>
          </w:p>
        </w:tc>
        <w:tc>
          <w:tcPr>
            <w:tcW w:w="500" w:type="pct"/>
            <w:tcBorders>
              <w:top w:val="outset" w:sz="6" w:space="0" w:color="414142"/>
              <w:left w:val="outset" w:sz="6" w:space="0" w:color="414142"/>
              <w:bottom w:val="outset" w:sz="6" w:space="0" w:color="414142"/>
              <w:right w:val="outset" w:sz="6" w:space="0" w:color="414142"/>
            </w:tcBorders>
            <w:hideMark/>
          </w:tcPr>
          <w:p w14:paraId="3B3F581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126–135</w:t>
            </w:r>
          </w:p>
        </w:tc>
        <w:tc>
          <w:tcPr>
            <w:tcW w:w="303" w:type="pct"/>
            <w:tcBorders>
              <w:top w:val="outset" w:sz="6" w:space="0" w:color="414142"/>
              <w:left w:val="outset" w:sz="6" w:space="0" w:color="414142"/>
              <w:bottom w:val="outset" w:sz="6" w:space="0" w:color="414142"/>
              <w:right w:val="outset" w:sz="6" w:space="0" w:color="414142"/>
            </w:tcBorders>
            <w:hideMark/>
          </w:tcPr>
          <w:p w14:paraId="08231418"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44C696D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135</w:t>
            </w:r>
          </w:p>
        </w:tc>
      </w:tr>
      <w:tr w:rsidR="00ED5F42" w:rsidRPr="00ED5F42" w14:paraId="4EC22546" w14:textId="77777777" w:rsidTr="005238D7">
        <w:tc>
          <w:tcPr>
            <w:tcW w:w="950" w:type="pct"/>
            <w:tcBorders>
              <w:top w:val="outset" w:sz="6" w:space="0" w:color="414142"/>
              <w:left w:val="outset" w:sz="6" w:space="0" w:color="414142"/>
              <w:bottom w:val="outset" w:sz="6" w:space="0" w:color="414142"/>
              <w:right w:val="outset" w:sz="6" w:space="0" w:color="414142"/>
            </w:tcBorders>
            <w:hideMark/>
          </w:tcPr>
          <w:p w14:paraId="53F97E6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Crude protein content in the dry matter, %</w:t>
            </w:r>
          </w:p>
        </w:tc>
        <w:tc>
          <w:tcPr>
            <w:tcW w:w="449" w:type="pct"/>
            <w:tcBorders>
              <w:top w:val="outset" w:sz="6" w:space="0" w:color="414142"/>
              <w:left w:val="outset" w:sz="6" w:space="0" w:color="414142"/>
              <w:bottom w:val="outset" w:sz="6" w:space="0" w:color="414142"/>
              <w:right w:val="outset" w:sz="6" w:space="0" w:color="414142"/>
            </w:tcBorders>
            <w:hideMark/>
          </w:tcPr>
          <w:p w14:paraId="2572FEA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49" w:type="pct"/>
            <w:tcBorders>
              <w:top w:val="outset" w:sz="6" w:space="0" w:color="414142"/>
              <w:left w:val="outset" w:sz="6" w:space="0" w:color="414142"/>
              <w:bottom w:val="outset" w:sz="6" w:space="0" w:color="414142"/>
              <w:right w:val="outset" w:sz="6" w:space="0" w:color="414142"/>
            </w:tcBorders>
            <w:hideMark/>
          </w:tcPr>
          <w:p w14:paraId="479F055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9.0–10.0</w:t>
            </w:r>
          </w:p>
        </w:tc>
        <w:tc>
          <w:tcPr>
            <w:tcW w:w="449" w:type="pct"/>
            <w:tcBorders>
              <w:top w:val="outset" w:sz="6" w:space="0" w:color="414142"/>
              <w:left w:val="outset" w:sz="6" w:space="0" w:color="414142"/>
              <w:bottom w:val="outset" w:sz="6" w:space="0" w:color="414142"/>
              <w:right w:val="outset" w:sz="6" w:space="0" w:color="414142"/>
            </w:tcBorders>
            <w:hideMark/>
          </w:tcPr>
          <w:p w14:paraId="3A9D6DF8"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44908AE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10.1–11.0</w:t>
            </w:r>
          </w:p>
        </w:tc>
        <w:tc>
          <w:tcPr>
            <w:tcW w:w="449" w:type="pct"/>
            <w:tcBorders>
              <w:top w:val="outset" w:sz="6" w:space="0" w:color="414142"/>
              <w:left w:val="outset" w:sz="6" w:space="0" w:color="414142"/>
              <w:bottom w:val="outset" w:sz="6" w:space="0" w:color="414142"/>
              <w:right w:val="outset" w:sz="6" w:space="0" w:color="414142"/>
            </w:tcBorders>
            <w:hideMark/>
          </w:tcPr>
          <w:p w14:paraId="782C8DA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11.1–13.0</w:t>
            </w:r>
          </w:p>
        </w:tc>
        <w:tc>
          <w:tcPr>
            <w:tcW w:w="500" w:type="pct"/>
            <w:tcBorders>
              <w:top w:val="outset" w:sz="6" w:space="0" w:color="414142"/>
              <w:left w:val="outset" w:sz="6" w:space="0" w:color="414142"/>
              <w:bottom w:val="outset" w:sz="6" w:space="0" w:color="414142"/>
              <w:right w:val="outset" w:sz="6" w:space="0" w:color="414142"/>
            </w:tcBorders>
            <w:hideMark/>
          </w:tcPr>
          <w:p w14:paraId="604387E0"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19C0836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13.1–14.0</w:t>
            </w:r>
          </w:p>
        </w:tc>
        <w:tc>
          <w:tcPr>
            <w:tcW w:w="449" w:type="pct"/>
            <w:tcBorders>
              <w:top w:val="outset" w:sz="6" w:space="0" w:color="414142"/>
              <w:left w:val="outset" w:sz="6" w:space="0" w:color="414142"/>
              <w:bottom w:val="outset" w:sz="6" w:space="0" w:color="414142"/>
              <w:right w:val="outset" w:sz="6" w:space="0" w:color="414142"/>
            </w:tcBorders>
            <w:hideMark/>
          </w:tcPr>
          <w:p w14:paraId="097DD6E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14.1–15.0</w:t>
            </w:r>
          </w:p>
        </w:tc>
        <w:tc>
          <w:tcPr>
            <w:tcW w:w="500" w:type="pct"/>
            <w:tcBorders>
              <w:top w:val="outset" w:sz="6" w:space="0" w:color="414142"/>
              <w:left w:val="outset" w:sz="6" w:space="0" w:color="414142"/>
              <w:bottom w:val="outset" w:sz="6" w:space="0" w:color="414142"/>
              <w:right w:val="outset" w:sz="6" w:space="0" w:color="414142"/>
            </w:tcBorders>
            <w:hideMark/>
          </w:tcPr>
          <w:p w14:paraId="3BA9C5D1"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7B16A65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15.1–16.0</w:t>
            </w:r>
          </w:p>
        </w:tc>
        <w:tc>
          <w:tcPr>
            <w:tcW w:w="500" w:type="pct"/>
            <w:tcBorders>
              <w:top w:val="outset" w:sz="6" w:space="0" w:color="414142"/>
              <w:left w:val="outset" w:sz="6" w:space="0" w:color="414142"/>
              <w:bottom w:val="outset" w:sz="6" w:space="0" w:color="414142"/>
              <w:right w:val="outset" w:sz="6" w:space="0" w:color="414142"/>
            </w:tcBorders>
            <w:hideMark/>
          </w:tcPr>
          <w:p w14:paraId="2EF9038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16.1–18.0</w:t>
            </w:r>
          </w:p>
        </w:tc>
        <w:tc>
          <w:tcPr>
            <w:tcW w:w="303" w:type="pct"/>
            <w:tcBorders>
              <w:top w:val="outset" w:sz="6" w:space="0" w:color="414142"/>
              <w:left w:val="outset" w:sz="6" w:space="0" w:color="414142"/>
              <w:bottom w:val="outset" w:sz="6" w:space="0" w:color="414142"/>
              <w:right w:val="outset" w:sz="6" w:space="0" w:color="414142"/>
            </w:tcBorders>
            <w:hideMark/>
          </w:tcPr>
          <w:p w14:paraId="2209C989"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6C853EA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18.0</w:t>
            </w:r>
          </w:p>
        </w:tc>
      </w:tr>
      <w:tr w:rsidR="00ED5F42" w:rsidRPr="00ED5F42" w14:paraId="45E01C6E" w14:textId="77777777" w:rsidTr="005238D7">
        <w:tc>
          <w:tcPr>
            <w:tcW w:w="950" w:type="pct"/>
            <w:tcBorders>
              <w:top w:val="outset" w:sz="6" w:space="0" w:color="414142"/>
              <w:left w:val="outset" w:sz="6" w:space="0" w:color="414142"/>
              <w:bottom w:val="outset" w:sz="6" w:space="0" w:color="414142"/>
              <w:right w:val="outset" w:sz="6" w:space="0" w:color="414142"/>
            </w:tcBorders>
            <w:hideMark/>
          </w:tcPr>
          <w:p w14:paraId="091CD1B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Crude protein content in the dry matter, %*</w:t>
            </w:r>
          </w:p>
        </w:tc>
        <w:tc>
          <w:tcPr>
            <w:tcW w:w="449" w:type="pct"/>
            <w:tcBorders>
              <w:top w:val="outset" w:sz="6" w:space="0" w:color="414142"/>
              <w:left w:val="outset" w:sz="6" w:space="0" w:color="414142"/>
              <w:bottom w:val="outset" w:sz="6" w:space="0" w:color="414142"/>
              <w:right w:val="outset" w:sz="6" w:space="0" w:color="414142"/>
            </w:tcBorders>
            <w:hideMark/>
          </w:tcPr>
          <w:p w14:paraId="31A6007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49" w:type="pct"/>
            <w:tcBorders>
              <w:top w:val="outset" w:sz="6" w:space="0" w:color="414142"/>
              <w:left w:val="outset" w:sz="6" w:space="0" w:color="414142"/>
              <w:bottom w:val="outset" w:sz="6" w:space="0" w:color="414142"/>
              <w:right w:val="outset" w:sz="6" w:space="0" w:color="414142"/>
            </w:tcBorders>
            <w:hideMark/>
          </w:tcPr>
          <w:p w14:paraId="486BDA4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1.44–1.60</w:t>
            </w:r>
          </w:p>
        </w:tc>
        <w:tc>
          <w:tcPr>
            <w:tcW w:w="449" w:type="pct"/>
            <w:tcBorders>
              <w:top w:val="outset" w:sz="6" w:space="0" w:color="414142"/>
              <w:left w:val="outset" w:sz="6" w:space="0" w:color="414142"/>
              <w:bottom w:val="outset" w:sz="6" w:space="0" w:color="414142"/>
              <w:right w:val="outset" w:sz="6" w:space="0" w:color="414142"/>
            </w:tcBorders>
            <w:hideMark/>
          </w:tcPr>
          <w:p w14:paraId="6CA1867E"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0BB1928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1.61–1.76</w:t>
            </w:r>
          </w:p>
        </w:tc>
        <w:tc>
          <w:tcPr>
            <w:tcW w:w="449" w:type="pct"/>
            <w:tcBorders>
              <w:top w:val="outset" w:sz="6" w:space="0" w:color="414142"/>
              <w:left w:val="outset" w:sz="6" w:space="0" w:color="414142"/>
              <w:bottom w:val="outset" w:sz="6" w:space="0" w:color="414142"/>
              <w:right w:val="outset" w:sz="6" w:space="0" w:color="414142"/>
            </w:tcBorders>
            <w:hideMark/>
          </w:tcPr>
          <w:p w14:paraId="364EF72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1.77–2.08</w:t>
            </w:r>
          </w:p>
        </w:tc>
        <w:tc>
          <w:tcPr>
            <w:tcW w:w="500" w:type="pct"/>
            <w:tcBorders>
              <w:top w:val="outset" w:sz="6" w:space="0" w:color="414142"/>
              <w:left w:val="outset" w:sz="6" w:space="0" w:color="414142"/>
              <w:bottom w:val="outset" w:sz="6" w:space="0" w:color="414142"/>
              <w:right w:val="outset" w:sz="6" w:space="0" w:color="414142"/>
            </w:tcBorders>
            <w:hideMark/>
          </w:tcPr>
          <w:p w14:paraId="0E6D1A52"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0A976C4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2.09–2.24</w:t>
            </w:r>
          </w:p>
        </w:tc>
        <w:tc>
          <w:tcPr>
            <w:tcW w:w="449" w:type="pct"/>
            <w:tcBorders>
              <w:top w:val="outset" w:sz="6" w:space="0" w:color="414142"/>
              <w:left w:val="outset" w:sz="6" w:space="0" w:color="414142"/>
              <w:bottom w:val="outset" w:sz="6" w:space="0" w:color="414142"/>
              <w:right w:val="outset" w:sz="6" w:space="0" w:color="414142"/>
            </w:tcBorders>
            <w:hideMark/>
          </w:tcPr>
          <w:p w14:paraId="6E215A8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2.25–2.40</w:t>
            </w:r>
          </w:p>
        </w:tc>
        <w:tc>
          <w:tcPr>
            <w:tcW w:w="500" w:type="pct"/>
            <w:tcBorders>
              <w:top w:val="outset" w:sz="6" w:space="0" w:color="414142"/>
              <w:left w:val="outset" w:sz="6" w:space="0" w:color="414142"/>
              <w:bottom w:val="outset" w:sz="6" w:space="0" w:color="414142"/>
              <w:right w:val="outset" w:sz="6" w:space="0" w:color="414142"/>
            </w:tcBorders>
            <w:hideMark/>
          </w:tcPr>
          <w:p w14:paraId="109B91A4"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3B2EFFE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2.41–2.56</w:t>
            </w:r>
          </w:p>
        </w:tc>
        <w:tc>
          <w:tcPr>
            <w:tcW w:w="500" w:type="pct"/>
            <w:tcBorders>
              <w:top w:val="outset" w:sz="6" w:space="0" w:color="414142"/>
              <w:left w:val="outset" w:sz="6" w:space="0" w:color="414142"/>
              <w:bottom w:val="outset" w:sz="6" w:space="0" w:color="414142"/>
              <w:right w:val="outset" w:sz="6" w:space="0" w:color="414142"/>
            </w:tcBorders>
            <w:hideMark/>
          </w:tcPr>
          <w:p w14:paraId="151BBA5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2.57–2.88</w:t>
            </w:r>
          </w:p>
        </w:tc>
        <w:tc>
          <w:tcPr>
            <w:tcW w:w="303" w:type="pct"/>
            <w:tcBorders>
              <w:top w:val="outset" w:sz="6" w:space="0" w:color="414142"/>
              <w:left w:val="outset" w:sz="6" w:space="0" w:color="414142"/>
              <w:bottom w:val="outset" w:sz="6" w:space="0" w:color="414142"/>
              <w:right w:val="outset" w:sz="6" w:space="0" w:color="414142"/>
            </w:tcBorders>
            <w:hideMark/>
          </w:tcPr>
          <w:p w14:paraId="63C7DC97"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05666FE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2.88</w:t>
            </w:r>
          </w:p>
        </w:tc>
      </w:tr>
      <w:tr w:rsidR="00ED5F42" w:rsidRPr="00ED5F42" w14:paraId="667C2336" w14:textId="77777777" w:rsidTr="005238D7">
        <w:tc>
          <w:tcPr>
            <w:tcW w:w="950" w:type="pct"/>
            <w:tcBorders>
              <w:top w:val="outset" w:sz="6" w:space="0" w:color="414142"/>
              <w:left w:val="outset" w:sz="6" w:space="0" w:color="414142"/>
              <w:bottom w:val="single" w:sz="6" w:space="0" w:color="414142"/>
              <w:right w:val="outset" w:sz="6" w:space="0" w:color="414142"/>
            </w:tcBorders>
            <w:hideMark/>
          </w:tcPr>
          <w:p w14:paraId="41AF792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Lodging resistance*</w:t>
            </w:r>
          </w:p>
        </w:tc>
        <w:tc>
          <w:tcPr>
            <w:tcW w:w="449" w:type="pct"/>
            <w:tcBorders>
              <w:top w:val="outset" w:sz="6" w:space="0" w:color="414142"/>
              <w:left w:val="outset" w:sz="6" w:space="0" w:color="414142"/>
              <w:bottom w:val="single" w:sz="6" w:space="0" w:color="414142"/>
              <w:right w:val="outset" w:sz="6" w:space="0" w:color="414142"/>
            </w:tcBorders>
            <w:hideMark/>
          </w:tcPr>
          <w:p w14:paraId="03C8D60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49" w:type="pct"/>
            <w:tcBorders>
              <w:top w:val="outset" w:sz="6" w:space="0" w:color="414142"/>
              <w:left w:val="outset" w:sz="6" w:space="0" w:color="414142"/>
              <w:bottom w:val="single" w:sz="6" w:space="0" w:color="414142"/>
              <w:right w:val="outset" w:sz="6" w:space="0" w:color="414142"/>
            </w:tcBorders>
            <w:hideMark/>
          </w:tcPr>
          <w:p w14:paraId="4AC73E6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outset" w:sz="6" w:space="0" w:color="414142"/>
              <w:bottom w:val="single" w:sz="6" w:space="0" w:color="414142"/>
              <w:right w:val="outset" w:sz="6" w:space="0" w:color="414142"/>
            </w:tcBorders>
            <w:hideMark/>
          </w:tcPr>
          <w:p w14:paraId="58B1E54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tc>
        <w:tc>
          <w:tcPr>
            <w:tcW w:w="449" w:type="pct"/>
            <w:tcBorders>
              <w:top w:val="outset" w:sz="6" w:space="0" w:color="414142"/>
              <w:left w:val="outset" w:sz="6" w:space="0" w:color="414142"/>
              <w:bottom w:val="single" w:sz="6" w:space="0" w:color="414142"/>
              <w:right w:val="outset" w:sz="6" w:space="0" w:color="414142"/>
            </w:tcBorders>
            <w:hideMark/>
          </w:tcPr>
          <w:p w14:paraId="3BB602A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500" w:type="pct"/>
            <w:tcBorders>
              <w:top w:val="outset" w:sz="6" w:space="0" w:color="414142"/>
              <w:left w:val="outset" w:sz="6" w:space="0" w:color="414142"/>
              <w:bottom w:val="single" w:sz="6" w:space="0" w:color="414142"/>
              <w:right w:val="outset" w:sz="6" w:space="0" w:color="414142"/>
            </w:tcBorders>
            <w:hideMark/>
          </w:tcPr>
          <w:p w14:paraId="508F9D8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tc>
        <w:tc>
          <w:tcPr>
            <w:tcW w:w="449" w:type="pct"/>
            <w:tcBorders>
              <w:top w:val="outset" w:sz="6" w:space="0" w:color="414142"/>
              <w:left w:val="outset" w:sz="6" w:space="0" w:color="414142"/>
              <w:bottom w:val="single" w:sz="6" w:space="0" w:color="414142"/>
              <w:right w:val="outset" w:sz="6" w:space="0" w:color="414142"/>
            </w:tcBorders>
            <w:hideMark/>
          </w:tcPr>
          <w:p w14:paraId="309BF38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500" w:type="pct"/>
            <w:tcBorders>
              <w:top w:val="outset" w:sz="6" w:space="0" w:color="414142"/>
              <w:left w:val="outset" w:sz="6" w:space="0" w:color="414142"/>
              <w:bottom w:val="single" w:sz="6" w:space="0" w:color="414142"/>
              <w:right w:val="outset" w:sz="6" w:space="0" w:color="414142"/>
            </w:tcBorders>
            <w:hideMark/>
          </w:tcPr>
          <w:p w14:paraId="69D9681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tc>
        <w:tc>
          <w:tcPr>
            <w:tcW w:w="500" w:type="pct"/>
            <w:tcBorders>
              <w:top w:val="outset" w:sz="6" w:space="0" w:color="414142"/>
              <w:left w:val="outset" w:sz="6" w:space="0" w:color="414142"/>
              <w:bottom w:val="single" w:sz="6" w:space="0" w:color="414142"/>
              <w:right w:val="outset" w:sz="6" w:space="0" w:color="414142"/>
            </w:tcBorders>
            <w:hideMark/>
          </w:tcPr>
          <w:p w14:paraId="547A239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303" w:type="pct"/>
            <w:tcBorders>
              <w:top w:val="outset" w:sz="6" w:space="0" w:color="414142"/>
              <w:left w:val="outset" w:sz="6" w:space="0" w:color="414142"/>
              <w:bottom w:val="single" w:sz="6" w:space="0" w:color="414142"/>
              <w:right w:val="outset" w:sz="6" w:space="0" w:color="414142"/>
            </w:tcBorders>
            <w:hideMark/>
          </w:tcPr>
          <w:p w14:paraId="6CB4931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tc>
      </w:tr>
      <w:tr w:rsidR="00ED5F42" w:rsidRPr="00ED5F42" w14:paraId="39DF0D76" w14:textId="77777777" w:rsidTr="005238D7">
        <w:trPr>
          <w:trHeight w:val="240"/>
        </w:trPr>
        <w:tc>
          <w:tcPr>
            <w:tcW w:w="950" w:type="pct"/>
            <w:tcBorders>
              <w:top w:val="outset" w:sz="6" w:space="0" w:color="414142"/>
              <w:left w:val="nil"/>
              <w:bottom w:val="nil"/>
              <w:right w:val="nil"/>
            </w:tcBorders>
            <w:hideMark/>
          </w:tcPr>
          <w:p w14:paraId="435FB5A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nil"/>
              <w:bottom w:val="nil"/>
              <w:right w:val="nil"/>
            </w:tcBorders>
            <w:hideMark/>
          </w:tcPr>
          <w:p w14:paraId="49C84B6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nil"/>
              <w:bottom w:val="nil"/>
              <w:right w:val="nil"/>
            </w:tcBorders>
            <w:hideMark/>
          </w:tcPr>
          <w:p w14:paraId="2401FE7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nil"/>
              <w:bottom w:val="nil"/>
              <w:right w:val="nil"/>
            </w:tcBorders>
            <w:hideMark/>
          </w:tcPr>
          <w:p w14:paraId="7B8D119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nil"/>
              <w:bottom w:val="nil"/>
              <w:right w:val="nil"/>
            </w:tcBorders>
            <w:hideMark/>
          </w:tcPr>
          <w:p w14:paraId="6DE7FA2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500" w:type="pct"/>
            <w:tcBorders>
              <w:top w:val="outset" w:sz="6" w:space="0" w:color="414142"/>
              <w:left w:val="nil"/>
              <w:bottom w:val="nil"/>
              <w:right w:val="nil"/>
            </w:tcBorders>
            <w:hideMark/>
          </w:tcPr>
          <w:p w14:paraId="7774D4E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nil"/>
              <w:bottom w:val="nil"/>
              <w:right w:val="nil"/>
            </w:tcBorders>
            <w:hideMark/>
          </w:tcPr>
          <w:p w14:paraId="581986C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500" w:type="pct"/>
            <w:tcBorders>
              <w:top w:val="outset" w:sz="6" w:space="0" w:color="414142"/>
              <w:left w:val="nil"/>
              <w:bottom w:val="nil"/>
              <w:right w:val="nil"/>
            </w:tcBorders>
            <w:hideMark/>
          </w:tcPr>
          <w:p w14:paraId="6655464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500" w:type="pct"/>
            <w:tcBorders>
              <w:top w:val="outset" w:sz="6" w:space="0" w:color="414142"/>
              <w:left w:val="nil"/>
              <w:bottom w:val="nil"/>
              <w:right w:val="nil"/>
            </w:tcBorders>
            <w:hideMark/>
          </w:tcPr>
          <w:p w14:paraId="7077046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303" w:type="pct"/>
            <w:tcBorders>
              <w:top w:val="outset" w:sz="6" w:space="0" w:color="414142"/>
              <w:left w:val="nil"/>
              <w:bottom w:val="nil"/>
              <w:right w:val="nil"/>
            </w:tcBorders>
            <w:hideMark/>
          </w:tcPr>
          <w:p w14:paraId="20F032F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r>
      <w:tr w:rsidR="00ED5F42" w:rsidRPr="00ED5F42" w14:paraId="4A1E9179" w14:textId="77777777" w:rsidTr="005238D7">
        <w:tc>
          <w:tcPr>
            <w:tcW w:w="5000" w:type="pct"/>
            <w:gridSpan w:val="10"/>
            <w:tcBorders>
              <w:top w:val="outset" w:sz="6" w:space="0" w:color="414142"/>
              <w:left w:val="outset" w:sz="6" w:space="0" w:color="414142"/>
              <w:bottom w:val="outset" w:sz="6" w:space="0" w:color="414142"/>
              <w:right w:val="outset" w:sz="6" w:space="0" w:color="414142"/>
            </w:tcBorders>
            <w:hideMark/>
          </w:tcPr>
          <w:p w14:paraId="3D142D6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3.7. Score of the indicators for the assessment of the value for the cultivation and use of soybean </w:t>
            </w:r>
            <w:r>
              <w:rPr>
                <w:rFonts w:ascii="Times New Roman" w:hAnsi="Times New Roman"/>
                <w:sz w:val="24"/>
              </w:rPr>
              <w:t>(</w:t>
            </w:r>
            <w:r>
              <w:rPr>
                <w:rFonts w:ascii="Times New Roman" w:hAnsi="Times New Roman"/>
                <w:i/>
                <w:iCs/>
                <w:sz w:val="24"/>
              </w:rPr>
              <w:t>Glycine max</w:t>
            </w:r>
            <w:r>
              <w:rPr>
                <w:rFonts w:ascii="Times New Roman" w:hAnsi="Times New Roman"/>
                <w:sz w:val="24"/>
              </w:rPr>
              <w:t xml:space="preserve">) </w:t>
            </w:r>
            <w:r>
              <w:rPr>
                <w:rFonts w:ascii="Times New Roman" w:hAnsi="Times New Roman"/>
                <w:b/>
                <w:sz w:val="24"/>
              </w:rPr>
              <w:t>varieties in 9-point scale</w:t>
            </w:r>
          </w:p>
        </w:tc>
      </w:tr>
      <w:tr w:rsidR="00ED5F42" w:rsidRPr="00ED5F42" w14:paraId="2929C979" w14:textId="77777777" w:rsidTr="005238D7">
        <w:tc>
          <w:tcPr>
            <w:tcW w:w="950" w:type="pct"/>
            <w:vMerge w:val="restart"/>
            <w:tcBorders>
              <w:top w:val="outset" w:sz="6" w:space="0" w:color="414142"/>
              <w:left w:val="outset" w:sz="6" w:space="0" w:color="414142"/>
              <w:bottom w:val="outset" w:sz="6" w:space="0" w:color="414142"/>
              <w:right w:val="outset" w:sz="6" w:space="0" w:color="414142"/>
            </w:tcBorders>
            <w:vAlign w:val="center"/>
            <w:hideMark/>
          </w:tcPr>
          <w:p w14:paraId="11BFAC9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Indicators</w:t>
            </w:r>
          </w:p>
        </w:tc>
        <w:tc>
          <w:tcPr>
            <w:tcW w:w="4050" w:type="pct"/>
            <w:gridSpan w:val="9"/>
            <w:tcBorders>
              <w:top w:val="outset" w:sz="6" w:space="0" w:color="414142"/>
              <w:left w:val="outset" w:sz="6" w:space="0" w:color="414142"/>
              <w:bottom w:val="outset" w:sz="6" w:space="0" w:color="414142"/>
              <w:right w:val="outset" w:sz="6" w:space="0" w:color="414142"/>
            </w:tcBorders>
            <w:hideMark/>
          </w:tcPr>
          <w:p w14:paraId="014E053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Points</w:t>
            </w:r>
          </w:p>
        </w:tc>
      </w:tr>
      <w:tr w:rsidR="00ED5F42" w:rsidRPr="00ED5F42" w14:paraId="7D9C0D3E" w14:textId="77777777" w:rsidTr="005238D7">
        <w:tc>
          <w:tcPr>
            <w:tcW w:w="950" w:type="pct"/>
            <w:vMerge/>
            <w:tcBorders>
              <w:top w:val="outset" w:sz="6" w:space="0" w:color="414142"/>
              <w:left w:val="outset" w:sz="6" w:space="0" w:color="414142"/>
              <w:bottom w:val="outset" w:sz="6" w:space="0" w:color="414142"/>
              <w:right w:val="outset" w:sz="6" w:space="0" w:color="414142"/>
            </w:tcBorders>
            <w:vAlign w:val="center"/>
            <w:hideMark/>
          </w:tcPr>
          <w:p w14:paraId="4322E1E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2C42249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00819A3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07059A5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7CFE4F65"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338DAF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449" w:type="pct"/>
            <w:tcBorders>
              <w:top w:val="outset" w:sz="6" w:space="0" w:color="414142"/>
              <w:left w:val="outset" w:sz="6" w:space="0" w:color="414142"/>
              <w:bottom w:val="outset" w:sz="6" w:space="0" w:color="414142"/>
              <w:right w:val="outset" w:sz="6" w:space="0" w:color="414142"/>
            </w:tcBorders>
            <w:vAlign w:val="center"/>
            <w:hideMark/>
          </w:tcPr>
          <w:p w14:paraId="77348B3E"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5CECA1A"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92C159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303" w:type="pct"/>
            <w:tcBorders>
              <w:top w:val="outset" w:sz="6" w:space="0" w:color="414142"/>
              <w:left w:val="outset" w:sz="6" w:space="0" w:color="414142"/>
              <w:bottom w:val="outset" w:sz="6" w:space="0" w:color="414142"/>
              <w:right w:val="outset" w:sz="6" w:space="0" w:color="414142"/>
            </w:tcBorders>
            <w:vAlign w:val="center"/>
            <w:hideMark/>
          </w:tcPr>
          <w:p w14:paraId="0B45535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r>
      <w:tr w:rsidR="00ED5F42" w:rsidRPr="00ED5F42" w14:paraId="21BB7EBD" w14:textId="77777777" w:rsidTr="005238D7">
        <w:tc>
          <w:tcPr>
            <w:tcW w:w="950" w:type="pct"/>
            <w:tcBorders>
              <w:top w:val="outset" w:sz="6" w:space="0" w:color="414142"/>
              <w:left w:val="outset" w:sz="6" w:space="0" w:color="414142"/>
              <w:bottom w:val="outset" w:sz="6" w:space="0" w:color="414142"/>
              <w:right w:val="outset" w:sz="6" w:space="0" w:color="414142"/>
            </w:tcBorders>
            <w:hideMark/>
          </w:tcPr>
          <w:p w14:paraId="66B50A6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Seed yield, % (in comparison with the standard variety or the average indicator of standard varieties)**</w:t>
            </w:r>
          </w:p>
        </w:tc>
        <w:tc>
          <w:tcPr>
            <w:tcW w:w="449" w:type="pct"/>
            <w:tcBorders>
              <w:top w:val="outset" w:sz="6" w:space="0" w:color="414142"/>
              <w:left w:val="outset" w:sz="6" w:space="0" w:color="414142"/>
              <w:bottom w:val="outset" w:sz="6" w:space="0" w:color="414142"/>
              <w:right w:val="outset" w:sz="6" w:space="0" w:color="414142"/>
            </w:tcBorders>
            <w:hideMark/>
          </w:tcPr>
          <w:p w14:paraId="4A5C9CB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49" w:type="pct"/>
            <w:tcBorders>
              <w:top w:val="outset" w:sz="6" w:space="0" w:color="414142"/>
              <w:left w:val="outset" w:sz="6" w:space="0" w:color="414142"/>
              <w:bottom w:val="outset" w:sz="6" w:space="0" w:color="414142"/>
              <w:right w:val="outset" w:sz="6" w:space="0" w:color="414142"/>
            </w:tcBorders>
            <w:hideMark/>
          </w:tcPr>
          <w:p w14:paraId="5DF59C2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66–75</w:t>
            </w:r>
          </w:p>
        </w:tc>
        <w:tc>
          <w:tcPr>
            <w:tcW w:w="449" w:type="pct"/>
            <w:tcBorders>
              <w:top w:val="outset" w:sz="6" w:space="0" w:color="414142"/>
              <w:left w:val="outset" w:sz="6" w:space="0" w:color="414142"/>
              <w:bottom w:val="outset" w:sz="6" w:space="0" w:color="414142"/>
              <w:right w:val="outset" w:sz="6" w:space="0" w:color="414142"/>
            </w:tcBorders>
            <w:hideMark/>
          </w:tcPr>
          <w:p w14:paraId="32758048"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60C70F6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76–85</w:t>
            </w:r>
          </w:p>
        </w:tc>
        <w:tc>
          <w:tcPr>
            <w:tcW w:w="449" w:type="pct"/>
            <w:tcBorders>
              <w:top w:val="outset" w:sz="6" w:space="0" w:color="414142"/>
              <w:left w:val="outset" w:sz="6" w:space="0" w:color="414142"/>
              <w:bottom w:val="outset" w:sz="6" w:space="0" w:color="414142"/>
              <w:right w:val="outset" w:sz="6" w:space="0" w:color="414142"/>
            </w:tcBorders>
            <w:hideMark/>
          </w:tcPr>
          <w:p w14:paraId="4FA642D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86–95</w:t>
            </w:r>
          </w:p>
        </w:tc>
        <w:tc>
          <w:tcPr>
            <w:tcW w:w="500" w:type="pct"/>
            <w:tcBorders>
              <w:top w:val="outset" w:sz="6" w:space="0" w:color="414142"/>
              <w:left w:val="outset" w:sz="6" w:space="0" w:color="414142"/>
              <w:bottom w:val="outset" w:sz="6" w:space="0" w:color="414142"/>
              <w:right w:val="outset" w:sz="6" w:space="0" w:color="414142"/>
            </w:tcBorders>
            <w:hideMark/>
          </w:tcPr>
          <w:p w14:paraId="38605328"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6262FFD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96–105</w:t>
            </w:r>
          </w:p>
        </w:tc>
        <w:tc>
          <w:tcPr>
            <w:tcW w:w="449" w:type="pct"/>
            <w:tcBorders>
              <w:top w:val="outset" w:sz="6" w:space="0" w:color="414142"/>
              <w:left w:val="outset" w:sz="6" w:space="0" w:color="414142"/>
              <w:bottom w:val="outset" w:sz="6" w:space="0" w:color="414142"/>
              <w:right w:val="outset" w:sz="6" w:space="0" w:color="414142"/>
            </w:tcBorders>
            <w:hideMark/>
          </w:tcPr>
          <w:p w14:paraId="0AFCF06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106–115</w:t>
            </w:r>
          </w:p>
        </w:tc>
        <w:tc>
          <w:tcPr>
            <w:tcW w:w="500" w:type="pct"/>
            <w:tcBorders>
              <w:top w:val="outset" w:sz="6" w:space="0" w:color="414142"/>
              <w:left w:val="outset" w:sz="6" w:space="0" w:color="414142"/>
              <w:bottom w:val="outset" w:sz="6" w:space="0" w:color="414142"/>
              <w:right w:val="outset" w:sz="6" w:space="0" w:color="414142"/>
            </w:tcBorders>
            <w:hideMark/>
          </w:tcPr>
          <w:p w14:paraId="249FACCF"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1CB551A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116–125</w:t>
            </w:r>
          </w:p>
        </w:tc>
        <w:tc>
          <w:tcPr>
            <w:tcW w:w="500" w:type="pct"/>
            <w:tcBorders>
              <w:top w:val="outset" w:sz="6" w:space="0" w:color="414142"/>
              <w:left w:val="outset" w:sz="6" w:space="0" w:color="414142"/>
              <w:bottom w:val="outset" w:sz="6" w:space="0" w:color="414142"/>
              <w:right w:val="outset" w:sz="6" w:space="0" w:color="414142"/>
            </w:tcBorders>
            <w:hideMark/>
          </w:tcPr>
          <w:p w14:paraId="730B107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126–135</w:t>
            </w:r>
          </w:p>
        </w:tc>
        <w:tc>
          <w:tcPr>
            <w:tcW w:w="303" w:type="pct"/>
            <w:tcBorders>
              <w:top w:val="outset" w:sz="6" w:space="0" w:color="414142"/>
              <w:left w:val="outset" w:sz="6" w:space="0" w:color="414142"/>
              <w:bottom w:val="outset" w:sz="6" w:space="0" w:color="414142"/>
              <w:right w:val="outset" w:sz="6" w:space="0" w:color="414142"/>
            </w:tcBorders>
            <w:hideMark/>
          </w:tcPr>
          <w:p w14:paraId="0A83B565"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79D2A97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135</w:t>
            </w:r>
          </w:p>
        </w:tc>
      </w:tr>
      <w:tr w:rsidR="00ED5F42" w:rsidRPr="00ED5F42" w14:paraId="62743D29" w14:textId="77777777" w:rsidTr="005238D7">
        <w:tc>
          <w:tcPr>
            <w:tcW w:w="950" w:type="pct"/>
            <w:tcBorders>
              <w:top w:val="outset" w:sz="6" w:space="0" w:color="414142"/>
              <w:left w:val="outset" w:sz="6" w:space="0" w:color="414142"/>
              <w:bottom w:val="outset" w:sz="6" w:space="0" w:color="414142"/>
              <w:right w:val="outset" w:sz="6" w:space="0" w:color="414142"/>
            </w:tcBorders>
            <w:hideMark/>
          </w:tcPr>
          <w:p w14:paraId="30F9EA1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Lodging resistance</w:t>
            </w:r>
          </w:p>
        </w:tc>
        <w:tc>
          <w:tcPr>
            <w:tcW w:w="449" w:type="pct"/>
            <w:tcBorders>
              <w:top w:val="outset" w:sz="6" w:space="0" w:color="414142"/>
              <w:left w:val="outset" w:sz="6" w:space="0" w:color="414142"/>
              <w:bottom w:val="outset" w:sz="6" w:space="0" w:color="414142"/>
              <w:right w:val="outset" w:sz="6" w:space="0" w:color="414142"/>
            </w:tcBorders>
            <w:hideMark/>
          </w:tcPr>
          <w:p w14:paraId="7E96F8A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poor</w:t>
            </w:r>
          </w:p>
        </w:tc>
        <w:tc>
          <w:tcPr>
            <w:tcW w:w="449" w:type="pct"/>
            <w:tcBorders>
              <w:top w:val="outset" w:sz="6" w:space="0" w:color="414142"/>
              <w:left w:val="outset" w:sz="6" w:space="0" w:color="414142"/>
              <w:bottom w:val="outset" w:sz="6" w:space="0" w:color="414142"/>
              <w:right w:val="outset" w:sz="6" w:space="0" w:color="414142"/>
            </w:tcBorders>
            <w:hideMark/>
          </w:tcPr>
          <w:p w14:paraId="00CE1FA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449" w:type="pct"/>
            <w:tcBorders>
              <w:top w:val="outset" w:sz="6" w:space="0" w:color="414142"/>
              <w:left w:val="outset" w:sz="6" w:space="0" w:color="414142"/>
              <w:bottom w:val="outset" w:sz="6" w:space="0" w:color="414142"/>
              <w:right w:val="outset" w:sz="6" w:space="0" w:color="414142"/>
            </w:tcBorders>
            <w:hideMark/>
          </w:tcPr>
          <w:p w14:paraId="7E9FE17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poor</w:t>
            </w:r>
          </w:p>
        </w:tc>
        <w:tc>
          <w:tcPr>
            <w:tcW w:w="449" w:type="pct"/>
            <w:tcBorders>
              <w:top w:val="outset" w:sz="6" w:space="0" w:color="414142"/>
              <w:left w:val="outset" w:sz="6" w:space="0" w:color="414142"/>
              <w:bottom w:val="outset" w:sz="6" w:space="0" w:color="414142"/>
              <w:right w:val="outset" w:sz="6" w:space="0" w:color="414142"/>
            </w:tcBorders>
            <w:hideMark/>
          </w:tcPr>
          <w:p w14:paraId="56996FB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5760A56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tc>
        <w:tc>
          <w:tcPr>
            <w:tcW w:w="449" w:type="pct"/>
            <w:tcBorders>
              <w:top w:val="outset" w:sz="6" w:space="0" w:color="414142"/>
              <w:left w:val="outset" w:sz="6" w:space="0" w:color="414142"/>
              <w:bottom w:val="outset" w:sz="6" w:space="0" w:color="414142"/>
              <w:right w:val="outset" w:sz="6" w:space="0" w:color="414142"/>
            </w:tcBorders>
            <w:hideMark/>
          </w:tcPr>
          <w:p w14:paraId="31B6A1B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4667750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good</w:t>
            </w:r>
          </w:p>
        </w:tc>
        <w:tc>
          <w:tcPr>
            <w:tcW w:w="500" w:type="pct"/>
            <w:tcBorders>
              <w:top w:val="outset" w:sz="6" w:space="0" w:color="414142"/>
              <w:left w:val="outset" w:sz="6" w:space="0" w:color="414142"/>
              <w:bottom w:val="outset" w:sz="6" w:space="0" w:color="414142"/>
              <w:right w:val="outset" w:sz="6" w:space="0" w:color="414142"/>
            </w:tcBorders>
            <w:hideMark/>
          </w:tcPr>
          <w:p w14:paraId="0A023FB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303" w:type="pct"/>
            <w:tcBorders>
              <w:top w:val="outset" w:sz="6" w:space="0" w:color="414142"/>
              <w:left w:val="outset" w:sz="6" w:space="0" w:color="414142"/>
              <w:bottom w:val="outset" w:sz="6" w:space="0" w:color="414142"/>
              <w:right w:val="outset" w:sz="6" w:space="0" w:color="414142"/>
            </w:tcBorders>
            <w:hideMark/>
          </w:tcPr>
          <w:p w14:paraId="135296E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good</w:t>
            </w:r>
          </w:p>
        </w:tc>
      </w:tr>
      <w:tr w:rsidR="00ED5F42" w:rsidRPr="00ED5F42" w14:paraId="0E96A200" w14:textId="77777777" w:rsidTr="005238D7">
        <w:tc>
          <w:tcPr>
            <w:tcW w:w="950" w:type="pct"/>
            <w:tcBorders>
              <w:top w:val="outset" w:sz="6" w:space="0" w:color="414142"/>
              <w:left w:val="outset" w:sz="6" w:space="0" w:color="414142"/>
              <w:bottom w:val="outset" w:sz="6" w:space="0" w:color="414142"/>
              <w:right w:val="outset" w:sz="6" w:space="0" w:color="414142"/>
            </w:tcBorders>
            <w:hideMark/>
          </w:tcPr>
          <w:p w14:paraId="205B49E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Protein content, % (in comparison with the standard variety or the average indicator </w:t>
            </w:r>
            <w:r>
              <w:rPr>
                <w:rFonts w:ascii="Times New Roman" w:hAnsi="Times New Roman"/>
                <w:sz w:val="24"/>
              </w:rPr>
              <w:lastRenderedPageBreak/>
              <w:t>of standard varieties)</w:t>
            </w:r>
          </w:p>
        </w:tc>
        <w:tc>
          <w:tcPr>
            <w:tcW w:w="449" w:type="pct"/>
            <w:tcBorders>
              <w:top w:val="outset" w:sz="6" w:space="0" w:color="414142"/>
              <w:left w:val="outset" w:sz="6" w:space="0" w:color="414142"/>
              <w:bottom w:val="outset" w:sz="6" w:space="0" w:color="414142"/>
              <w:right w:val="outset" w:sz="6" w:space="0" w:color="414142"/>
            </w:tcBorders>
            <w:hideMark/>
          </w:tcPr>
          <w:p w14:paraId="692EEDF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very low</w:t>
            </w:r>
          </w:p>
        </w:tc>
        <w:tc>
          <w:tcPr>
            <w:tcW w:w="449" w:type="pct"/>
            <w:tcBorders>
              <w:top w:val="outset" w:sz="6" w:space="0" w:color="414142"/>
              <w:left w:val="outset" w:sz="6" w:space="0" w:color="414142"/>
              <w:bottom w:val="outset" w:sz="6" w:space="0" w:color="414142"/>
              <w:right w:val="outset" w:sz="6" w:space="0" w:color="414142"/>
            </w:tcBorders>
            <w:hideMark/>
          </w:tcPr>
          <w:p w14:paraId="486D29A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66–75</w:t>
            </w:r>
          </w:p>
        </w:tc>
        <w:tc>
          <w:tcPr>
            <w:tcW w:w="449" w:type="pct"/>
            <w:tcBorders>
              <w:top w:val="outset" w:sz="6" w:space="0" w:color="414142"/>
              <w:left w:val="outset" w:sz="6" w:space="0" w:color="414142"/>
              <w:bottom w:val="outset" w:sz="6" w:space="0" w:color="414142"/>
              <w:right w:val="outset" w:sz="6" w:space="0" w:color="414142"/>
            </w:tcBorders>
            <w:hideMark/>
          </w:tcPr>
          <w:p w14:paraId="1EE2BEBC"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7BBC037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76–85</w:t>
            </w:r>
          </w:p>
        </w:tc>
        <w:tc>
          <w:tcPr>
            <w:tcW w:w="449" w:type="pct"/>
            <w:tcBorders>
              <w:top w:val="outset" w:sz="6" w:space="0" w:color="414142"/>
              <w:left w:val="outset" w:sz="6" w:space="0" w:color="414142"/>
              <w:bottom w:val="outset" w:sz="6" w:space="0" w:color="414142"/>
              <w:right w:val="outset" w:sz="6" w:space="0" w:color="414142"/>
            </w:tcBorders>
            <w:hideMark/>
          </w:tcPr>
          <w:p w14:paraId="76DCFB6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86–95</w:t>
            </w:r>
          </w:p>
        </w:tc>
        <w:tc>
          <w:tcPr>
            <w:tcW w:w="500" w:type="pct"/>
            <w:tcBorders>
              <w:top w:val="outset" w:sz="6" w:space="0" w:color="414142"/>
              <w:left w:val="outset" w:sz="6" w:space="0" w:color="414142"/>
              <w:bottom w:val="outset" w:sz="6" w:space="0" w:color="414142"/>
              <w:right w:val="outset" w:sz="6" w:space="0" w:color="414142"/>
            </w:tcBorders>
            <w:hideMark/>
          </w:tcPr>
          <w:p w14:paraId="16A4F031"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509F389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96–105</w:t>
            </w:r>
          </w:p>
        </w:tc>
        <w:tc>
          <w:tcPr>
            <w:tcW w:w="449" w:type="pct"/>
            <w:tcBorders>
              <w:top w:val="outset" w:sz="6" w:space="0" w:color="414142"/>
              <w:left w:val="outset" w:sz="6" w:space="0" w:color="414142"/>
              <w:bottom w:val="outset" w:sz="6" w:space="0" w:color="414142"/>
              <w:right w:val="outset" w:sz="6" w:space="0" w:color="414142"/>
            </w:tcBorders>
            <w:hideMark/>
          </w:tcPr>
          <w:p w14:paraId="074A692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106–115</w:t>
            </w:r>
          </w:p>
        </w:tc>
        <w:tc>
          <w:tcPr>
            <w:tcW w:w="500" w:type="pct"/>
            <w:tcBorders>
              <w:top w:val="outset" w:sz="6" w:space="0" w:color="414142"/>
              <w:left w:val="outset" w:sz="6" w:space="0" w:color="414142"/>
              <w:bottom w:val="outset" w:sz="6" w:space="0" w:color="414142"/>
              <w:right w:val="outset" w:sz="6" w:space="0" w:color="414142"/>
            </w:tcBorders>
            <w:hideMark/>
          </w:tcPr>
          <w:p w14:paraId="4CAF9E8E"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086294B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116–125</w:t>
            </w:r>
          </w:p>
        </w:tc>
        <w:tc>
          <w:tcPr>
            <w:tcW w:w="500" w:type="pct"/>
            <w:tcBorders>
              <w:top w:val="outset" w:sz="6" w:space="0" w:color="414142"/>
              <w:left w:val="outset" w:sz="6" w:space="0" w:color="414142"/>
              <w:bottom w:val="outset" w:sz="6" w:space="0" w:color="414142"/>
              <w:right w:val="outset" w:sz="6" w:space="0" w:color="414142"/>
            </w:tcBorders>
            <w:hideMark/>
          </w:tcPr>
          <w:p w14:paraId="48EEFB6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126–135</w:t>
            </w:r>
          </w:p>
        </w:tc>
        <w:tc>
          <w:tcPr>
            <w:tcW w:w="303" w:type="pct"/>
            <w:tcBorders>
              <w:top w:val="outset" w:sz="6" w:space="0" w:color="414142"/>
              <w:left w:val="outset" w:sz="6" w:space="0" w:color="414142"/>
              <w:bottom w:val="outset" w:sz="6" w:space="0" w:color="414142"/>
              <w:right w:val="outset" w:sz="6" w:space="0" w:color="414142"/>
            </w:tcBorders>
            <w:hideMark/>
          </w:tcPr>
          <w:p w14:paraId="132E911B"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7C817C9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135</w:t>
            </w:r>
          </w:p>
        </w:tc>
      </w:tr>
      <w:tr w:rsidR="00ED5F42" w:rsidRPr="00ED5F42" w14:paraId="216E2284" w14:textId="77777777" w:rsidTr="005238D7">
        <w:tc>
          <w:tcPr>
            <w:tcW w:w="950" w:type="pct"/>
            <w:tcBorders>
              <w:top w:val="outset" w:sz="6" w:space="0" w:color="414142"/>
              <w:left w:val="outset" w:sz="6" w:space="0" w:color="414142"/>
              <w:bottom w:val="outset" w:sz="6" w:space="0" w:color="414142"/>
              <w:right w:val="outset" w:sz="6" w:space="0" w:color="414142"/>
            </w:tcBorders>
            <w:hideMark/>
          </w:tcPr>
          <w:p w14:paraId="43D1A35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Oil yield, % (in comparison with the standard variety or the average indicator of standard varieties)</w:t>
            </w:r>
          </w:p>
        </w:tc>
        <w:tc>
          <w:tcPr>
            <w:tcW w:w="449" w:type="pct"/>
            <w:tcBorders>
              <w:top w:val="outset" w:sz="6" w:space="0" w:color="414142"/>
              <w:left w:val="outset" w:sz="6" w:space="0" w:color="414142"/>
              <w:bottom w:val="outset" w:sz="6" w:space="0" w:color="414142"/>
              <w:right w:val="outset" w:sz="6" w:space="0" w:color="414142"/>
            </w:tcBorders>
            <w:hideMark/>
          </w:tcPr>
          <w:p w14:paraId="5C74AD3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449" w:type="pct"/>
            <w:tcBorders>
              <w:top w:val="outset" w:sz="6" w:space="0" w:color="414142"/>
              <w:left w:val="outset" w:sz="6" w:space="0" w:color="414142"/>
              <w:bottom w:val="outset" w:sz="6" w:space="0" w:color="414142"/>
              <w:right w:val="outset" w:sz="6" w:space="0" w:color="414142"/>
            </w:tcBorders>
            <w:hideMark/>
          </w:tcPr>
          <w:p w14:paraId="03267BB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66–75</w:t>
            </w:r>
          </w:p>
        </w:tc>
        <w:tc>
          <w:tcPr>
            <w:tcW w:w="449" w:type="pct"/>
            <w:tcBorders>
              <w:top w:val="outset" w:sz="6" w:space="0" w:color="414142"/>
              <w:left w:val="outset" w:sz="6" w:space="0" w:color="414142"/>
              <w:bottom w:val="outset" w:sz="6" w:space="0" w:color="414142"/>
              <w:right w:val="outset" w:sz="6" w:space="0" w:color="414142"/>
            </w:tcBorders>
            <w:hideMark/>
          </w:tcPr>
          <w:p w14:paraId="7665CA30"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3A0A8D0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76–85</w:t>
            </w:r>
          </w:p>
        </w:tc>
        <w:tc>
          <w:tcPr>
            <w:tcW w:w="449" w:type="pct"/>
            <w:tcBorders>
              <w:top w:val="outset" w:sz="6" w:space="0" w:color="414142"/>
              <w:left w:val="outset" w:sz="6" w:space="0" w:color="414142"/>
              <w:bottom w:val="outset" w:sz="6" w:space="0" w:color="414142"/>
              <w:right w:val="outset" w:sz="6" w:space="0" w:color="414142"/>
            </w:tcBorders>
            <w:hideMark/>
          </w:tcPr>
          <w:p w14:paraId="41D1EEA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86–95</w:t>
            </w:r>
          </w:p>
        </w:tc>
        <w:tc>
          <w:tcPr>
            <w:tcW w:w="500" w:type="pct"/>
            <w:tcBorders>
              <w:top w:val="outset" w:sz="6" w:space="0" w:color="414142"/>
              <w:left w:val="outset" w:sz="6" w:space="0" w:color="414142"/>
              <w:bottom w:val="outset" w:sz="6" w:space="0" w:color="414142"/>
              <w:right w:val="outset" w:sz="6" w:space="0" w:color="414142"/>
            </w:tcBorders>
            <w:hideMark/>
          </w:tcPr>
          <w:p w14:paraId="2DBC9E8F"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381BA86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96–105</w:t>
            </w:r>
          </w:p>
        </w:tc>
        <w:tc>
          <w:tcPr>
            <w:tcW w:w="449" w:type="pct"/>
            <w:tcBorders>
              <w:top w:val="outset" w:sz="6" w:space="0" w:color="414142"/>
              <w:left w:val="outset" w:sz="6" w:space="0" w:color="414142"/>
              <w:bottom w:val="outset" w:sz="6" w:space="0" w:color="414142"/>
              <w:right w:val="outset" w:sz="6" w:space="0" w:color="414142"/>
            </w:tcBorders>
            <w:hideMark/>
          </w:tcPr>
          <w:p w14:paraId="1817F95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106–115</w:t>
            </w:r>
          </w:p>
        </w:tc>
        <w:tc>
          <w:tcPr>
            <w:tcW w:w="500" w:type="pct"/>
            <w:tcBorders>
              <w:top w:val="outset" w:sz="6" w:space="0" w:color="414142"/>
              <w:left w:val="outset" w:sz="6" w:space="0" w:color="414142"/>
              <w:bottom w:val="outset" w:sz="6" w:space="0" w:color="414142"/>
              <w:right w:val="outset" w:sz="6" w:space="0" w:color="414142"/>
            </w:tcBorders>
            <w:hideMark/>
          </w:tcPr>
          <w:p w14:paraId="6AC65A58"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5684E1F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116–125</w:t>
            </w:r>
          </w:p>
        </w:tc>
        <w:tc>
          <w:tcPr>
            <w:tcW w:w="500" w:type="pct"/>
            <w:tcBorders>
              <w:top w:val="outset" w:sz="6" w:space="0" w:color="414142"/>
              <w:left w:val="outset" w:sz="6" w:space="0" w:color="414142"/>
              <w:bottom w:val="outset" w:sz="6" w:space="0" w:color="414142"/>
              <w:right w:val="outset" w:sz="6" w:space="0" w:color="414142"/>
            </w:tcBorders>
            <w:hideMark/>
          </w:tcPr>
          <w:p w14:paraId="42DCE40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126–135</w:t>
            </w:r>
          </w:p>
        </w:tc>
        <w:tc>
          <w:tcPr>
            <w:tcW w:w="303" w:type="pct"/>
            <w:tcBorders>
              <w:top w:val="outset" w:sz="6" w:space="0" w:color="414142"/>
              <w:left w:val="outset" w:sz="6" w:space="0" w:color="414142"/>
              <w:bottom w:val="outset" w:sz="6" w:space="0" w:color="414142"/>
              <w:right w:val="outset" w:sz="6" w:space="0" w:color="414142"/>
            </w:tcBorders>
            <w:hideMark/>
          </w:tcPr>
          <w:p w14:paraId="2F255FC0"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47D715D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135</w:t>
            </w:r>
          </w:p>
        </w:tc>
      </w:tr>
    </w:tbl>
    <w:p w14:paraId="192EDF06"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62E9E14" w14:textId="77777777" w:rsidR="00ED5F42" w:rsidRPr="00ED5F42" w:rsidRDefault="00ED5F42" w:rsidP="00ED5F42">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4. Score of the Indicators for the Assessment of the Value for the Cultivation and Use of Potato Varieties in 9-point Scale</w:t>
      </w:r>
    </w:p>
    <w:p w14:paraId="3573483F" w14:textId="77777777" w:rsidR="00ED5F42" w:rsidRPr="001002BE" w:rsidRDefault="00ED5F42" w:rsidP="00ED5F4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742"/>
        <w:gridCol w:w="475"/>
        <w:gridCol w:w="588"/>
        <w:gridCol w:w="588"/>
        <w:gridCol w:w="588"/>
        <w:gridCol w:w="835"/>
        <w:gridCol w:w="588"/>
        <w:gridCol w:w="588"/>
        <w:gridCol w:w="588"/>
        <w:gridCol w:w="475"/>
      </w:tblGrid>
      <w:tr w:rsidR="00ED5F42" w:rsidRPr="00ED5F42" w14:paraId="0C9B7EBD" w14:textId="77777777" w:rsidTr="005238D7">
        <w:tc>
          <w:tcPr>
            <w:tcW w:w="5000" w:type="pct"/>
            <w:gridSpan w:val="10"/>
            <w:tcBorders>
              <w:top w:val="outset" w:sz="6" w:space="0" w:color="414142"/>
              <w:left w:val="outset" w:sz="6" w:space="0" w:color="414142"/>
              <w:bottom w:val="outset" w:sz="6" w:space="0" w:color="414142"/>
              <w:right w:val="outset" w:sz="6" w:space="0" w:color="414142"/>
            </w:tcBorders>
            <w:vAlign w:val="center"/>
            <w:hideMark/>
          </w:tcPr>
          <w:p w14:paraId="22A770B4" w14:textId="77777777" w:rsidR="00ED5F42" w:rsidRPr="001002BE" w:rsidRDefault="00ED5F42" w:rsidP="005238D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4.1. Score of the indicators for the assessment of the value for the cultivation and use of potato </w:t>
            </w:r>
            <w:r>
              <w:rPr>
                <w:rFonts w:ascii="Times New Roman" w:hAnsi="Times New Roman"/>
                <w:sz w:val="24"/>
              </w:rPr>
              <w:t>(</w:t>
            </w:r>
            <w:r>
              <w:rPr>
                <w:rFonts w:ascii="Times New Roman" w:hAnsi="Times New Roman"/>
                <w:i/>
                <w:iCs/>
                <w:sz w:val="24"/>
              </w:rPr>
              <w:t>Solanum tuberosum</w:t>
            </w:r>
            <w:r>
              <w:rPr>
                <w:rFonts w:ascii="Times New Roman" w:hAnsi="Times New Roman"/>
                <w:sz w:val="24"/>
              </w:rPr>
              <w:t xml:space="preserve"> L.) </w:t>
            </w:r>
            <w:r>
              <w:rPr>
                <w:rFonts w:ascii="Times New Roman" w:hAnsi="Times New Roman"/>
                <w:b/>
                <w:sz w:val="24"/>
              </w:rPr>
              <w:t>varieties in 9-point scale</w:t>
            </w:r>
          </w:p>
        </w:tc>
      </w:tr>
      <w:tr w:rsidR="00ED5F42" w:rsidRPr="00ED5F42" w14:paraId="3B7B1796" w14:textId="77777777" w:rsidTr="005238D7">
        <w:tc>
          <w:tcPr>
            <w:tcW w:w="2129" w:type="pct"/>
            <w:vMerge w:val="restart"/>
            <w:tcBorders>
              <w:top w:val="outset" w:sz="6" w:space="0" w:color="414142"/>
              <w:left w:val="outset" w:sz="6" w:space="0" w:color="414142"/>
              <w:bottom w:val="outset" w:sz="6" w:space="0" w:color="414142"/>
              <w:right w:val="outset" w:sz="6" w:space="0" w:color="414142"/>
            </w:tcBorders>
            <w:vAlign w:val="center"/>
            <w:hideMark/>
          </w:tcPr>
          <w:p w14:paraId="4459C7D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Indicators</w:t>
            </w:r>
          </w:p>
        </w:tc>
        <w:tc>
          <w:tcPr>
            <w:tcW w:w="2871" w:type="pct"/>
            <w:gridSpan w:val="9"/>
            <w:tcBorders>
              <w:top w:val="outset" w:sz="6" w:space="0" w:color="414142"/>
              <w:left w:val="outset" w:sz="6" w:space="0" w:color="414142"/>
              <w:bottom w:val="outset" w:sz="6" w:space="0" w:color="414142"/>
              <w:right w:val="outset" w:sz="6" w:space="0" w:color="414142"/>
            </w:tcBorders>
            <w:vAlign w:val="center"/>
            <w:hideMark/>
          </w:tcPr>
          <w:p w14:paraId="435553C2"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Points</w:t>
            </w:r>
          </w:p>
        </w:tc>
      </w:tr>
      <w:tr w:rsidR="00ED5F42" w:rsidRPr="00ED5F42" w14:paraId="70DC8C3B" w14:textId="77777777" w:rsidTr="005238D7">
        <w:tc>
          <w:tcPr>
            <w:tcW w:w="2129" w:type="pct"/>
            <w:vMerge/>
            <w:tcBorders>
              <w:top w:val="outset" w:sz="6" w:space="0" w:color="414142"/>
              <w:left w:val="outset" w:sz="6" w:space="0" w:color="414142"/>
              <w:bottom w:val="outset" w:sz="6" w:space="0" w:color="414142"/>
              <w:right w:val="outset" w:sz="6" w:space="0" w:color="414142"/>
            </w:tcBorders>
            <w:vAlign w:val="center"/>
            <w:hideMark/>
          </w:tcPr>
          <w:p w14:paraId="7C44B4B9"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lang w:val="en-US" w:eastAsia="lv-LV"/>
              </w:rPr>
            </w:pPr>
          </w:p>
        </w:tc>
        <w:tc>
          <w:tcPr>
            <w:tcW w:w="293" w:type="pct"/>
            <w:tcBorders>
              <w:top w:val="outset" w:sz="6" w:space="0" w:color="414142"/>
              <w:left w:val="outset" w:sz="6" w:space="0" w:color="414142"/>
              <w:bottom w:val="outset" w:sz="6" w:space="0" w:color="414142"/>
              <w:right w:val="outset" w:sz="6" w:space="0" w:color="414142"/>
            </w:tcBorders>
            <w:vAlign w:val="center"/>
            <w:hideMark/>
          </w:tcPr>
          <w:p w14:paraId="72D6183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A6CBFE4"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590A5EA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7DDEEC4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330" w:type="pct"/>
            <w:tcBorders>
              <w:top w:val="outset" w:sz="6" w:space="0" w:color="414142"/>
              <w:left w:val="outset" w:sz="6" w:space="0" w:color="414142"/>
              <w:bottom w:val="outset" w:sz="6" w:space="0" w:color="414142"/>
              <w:right w:val="outset" w:sz="6" w:space="0" w:color="414142"/>
            </w:tcBorders>
            <w:vAlign w:val="center"/>
            <w:hideMark/>
          </w:tcPr>
          <w:p w14:paraId="6C1C8E4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E8A41AF"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339" w:type="pct"/>
            <w:tcBorders>
              <w:top w:val="outset" w:sz="6" w:space="0" w:color="414142"/>
              <w:left w:val="outset" w:sz="6" w:space="0" w:color="414142"/>
              <w:bottom w:val="outset" w:sz="6" w:space="0" w:color="414142"/>
              <w:right w:val="outset" w:sz="6" w:space="0" w:color="414142"/>
            </w:tcBorders>
            <w:vAlign w:val="center"/>
            <w:hideMark/>
          </w:tcPr>
          <w:p w14:paraId="3906A9F8"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4FB36F4D"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342" w:type="pct"/>
            <w:tcBorders>
              <w:top w:val="outset" w:sz="6" w:space="0" w:color="414142"/>
              <w:left w:val="outset" w:sz="6" w:space="0" w:color="414142"/>
              <w:bottom w:val="outset" w:sz="6" w:space="0" w:color="414142"/>
              <w:right w:val="outset" w:sz="6" w:space="0" w:color="414142"/>
            </w:tcBorders>
            <w:vAlign w:val="center"/>
            <w:hideMark/>
          </w:tcPr>
          <w:p w14:paraId="31C1BF81" w14:textId="77777777" w:rsidR="00ED5F42" w:rsidRPr="001002BE" w:rsidRDefault="00ED5F42" w:rsidP="005238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r>
      <w:tr w:rsidR="00ED5F42" w:rsidRPr="00ED5F42" w14:paraId="6E71A2FD" w14:textId="77777777" w:rsidTr="005238D7">
        <w:tc>
          <w:tcPr>
            <w:tcW w:w="2129" w:type="pct"/>
            <w:tcBorders>
              <w:top w:val="outset" w:sz="6" w:space="0" w:color="414142"/>
              <w:left w:val="outset" w:sz="6" w:space="0" w:color="414142"/>
              <w:bottom w:val="outset" w:sz="6" w:space="0" w:color="414142"/>
              <w:right w:val="outset" w:sz="6" w:space="0" w:color="414142"/>
            </w:tcBorders>
            <w:hideMark/>
          </w:tcPr>
          <w:p w14:paraId="57FCA18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Market tuber yield, % (in comparison with the standard variety or the average indicator of standard varieties 45 days after emergence of seedlings (to be assessed for early varieties))</w:t>
            </w:r>
          </w:p>
        </w:tc>
        <w:tc>
          <w:tcPr>
            <w:tcW w:w="293" w:type="pct"/>
            <w:tcBorders>
              <w:top w:val="outset" w:sz="6" w:space="0" w:color="414142"/>
              <w:left w:val="outset" w:sz="6" w:space="0" w:color="414142"/>
              <w:bottom w:val="outset" w:sz="6" w:space="0" w:color="414142"/>
              <w:right w:val="outset" w:sz="6" w:space="0" w:color="414142"/>
            </w:tcBorders>
            <w:hideMark/>
          </w:tcPr>
          <w:p w14:paraId="11CCA54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313" w:type="pct"/>
            <w:tcBorders>
              <w:top w:val="outset" w:sz="6" w:space="0" w:color="414142"/>
              <w:left w:val="outset" w:sz="6" w:space="0" w:color="414142"/>
              <w:bottom w:val="outset" w:sz="6" w:space="0" w:color="414142"/>
              <w:right w:val="outset" w:sz="6" w:space="0" w:color="414142"/>
            </w:tcBorders>
            <w:hideMark/>
          </w:tcPr>
          <w:p w14:paraId="72ECB52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66–75</w:t>
            </w:r>
          </w:p>
        </w:tc>
        <w:tc>
          <w:tcPr>
            <w:tcW w:w="313" w:type="pct"/>
            <w:tcBorders>
              <w:top w:val="outset" w:sz="6" w:space="0" w:color="414142"/>
              <w:left w:val="outset" w:sz="6" w:space="0" w:color="414142"/>
              <w:bottom w:val="outset" w:sz="6" w:space="0" w:color="414142"/>
              <w:right w:val="outset" w:sz="6" w:space="0" w:color="414142"/>
            </w:tcBorders>
            <w:hideMark/>
          </w:tcPr>
          <w:p w14:paraId="7DEFAE9A"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6F0A44C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76–85</w:t>
            </w:r>
          </w:p>
        </w:tc>
        <w:tc>
          <w:tcPr>
            <w:tcW w:w="313" w:type="pct"/>
            <w:tcBorders>
              <w:top w:val="outset" w:sz="6" w:space="0" w:color="414142"/>
              <w:left w:val="outset" w:sz="6" w:space="0" w:color="414142"/>
              <w:bottom w:val="outset" w:sz="6" w:space="0" w:color="414142"/>
              <w:right w:val="outset" w:sz="6" w:space="0" w:color="414142"/>
            </w:tcBorders>
            <w:hideMark/>
          </w:tcPr>
          <w:p w14:paraId="77FC6ED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86–95</w:t>
            </w:r>
          </w:p>
        </w:tc>
        <w:tc>
          <w:tcPr>
            <w:tcW w:w="330" w:type="pct"/>
            <w:tcBorders>
              <w:top w:val="outset" w:sz="6" w:space="0" w:color="414142"/>
              <w:left w:val="outset" w:sz="6" w:space="0" w:color="414142"/>
              <w:bottom w:val="outset" w:sz="6" w:space="0" w:color="414142"/>
              <w:right w:val="outset" w:sz="6" w:space="0" w:color="414142"/>
            </w:tcBorders>
            <w:hideMark/>
          </w:tcPr>
          <w:p w14:paraId="2A35EA87"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7173199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96–105</w:t>
            </w:r>
          </w:p>
        </w:tc>
        <w:tc>
          <w:tcPr>
            <w:tcW w:w="313" w:type="pct"/>
            <w:tcBorders>
              <w:top w:val="outset" w:sz="6" w:space="0" w:color="414142"/>
              <w:left w:val="outset" w:sz="6" w:space="0" w:color="414142"/>
              <w:bottom w:val="outset" w:sz="6" w:space="0" w:color="414142"/>
              <w:right w:val="outset" w:sz="6" w:space="0" w:color="414142"/>
            </w:tcBorders>
            <w:hideMark/>
          </w:tcPr>
          <w:p w14:paraId="67A9291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106–115</w:t>
            </w:r>
          </w:p>
        </w:tc>
        <w:tc>
          <w:tcPr>
            <w:tcW w:w="339" w:type="pct"/>
            <w:tcBorders>
              <w:top w:val="outset" w:sz="6" w:space="0" w:color="414142"/>
              <w:left w:val="outset" w:sz="6" w:space="0" w:color="414142"/>
              <w:bottom w:val="outset" w:sz="6" w:space="0" w:color="414142"/>
              <w:right w:val="outset" w:sz="6" w:space="0" w:color="414142"/>
            </w:tcBorders>
            <w:hideMark/>
          </w:tcPr>
          <w:p w14:paraId="5F9B4288"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6254450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116–125</w:t>
            </w:r>
          </w:p>
        </w:tc>
        <w:tc>
          <w:tcPr>
            <w:tcW w:w="313" w:type="pct"/>
            <w:tcBorders>
              <w:top w:val="outset" w:sz="6" w:space="0" w:color="414142"/>
              <w:left w:val="outset" w:sz="6" w:space="0" w:color="414142"/>
              <w:bottom w:val="outset" w:sz="6" w:space="0" w:color="414142"/>
              <w:right w:val="outset" w:sz="6" w:space="0" w:color="414142"/>
            </w:tcBorders>
            <w:hideMark/>
          </w:tcPr>
          <w:p w14:paraId="55EA084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126–135</w:t>
            </w:r>
          </w:p>
        </w:tc>
        <w:tc>
          <w:tcPr>
            <w:tcW w:w="342" w:type="pct"/>
            <w:tcBorders>
              <w:top w:val="outset" w:sz="6" w:space="0" w:color="414142"/>
              <w:left w:val="outset" w:sz="6" w:space="0" w:color="414142"/>
              <w:bottom w:val="outset" w:sz="6" w:space="0" w:color="414142"/>
              <w:right w:val="outset" w:sz="6" w:space="0" w:color="414142"/>
            </w:tcBorders>
            <w:hideMark/>
          </w:tcPr>
          <w:p w14:paraId="0E4C2546"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1A3E989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135</w:t>
            </w:r>
          </w:p>
        </w:tc>
      </w:tr>
      <w:tr w:rsidR="00ED5F42" w:rsidRPr="00ED5F42" w14:paraId="3845B98A" w14:textId="77777777" w:rsidTr="005238D7">
        <w:tc>
          <w:tcPr>
            <w:tcW w:w="2129" w:type="pct"/>
            <w:tcBorders>
              <w:top w:val="outset" w:sz="6" w:space="0" w:color="414142"/>
              <w:left w:val="outset" w:sz="6" w:space="0" w:color="414142"/>
              <w:bottom w:val="outset" w:sz="6" w:space="0" w:color="414142"/>
              <w:right w:val="outset" w:sz="6" w:space="0" w:color="414142"/>
            </w:tcBorders>
            <w:hideMark/>
          </w:tcPr>
          <w:p w14:paraId="1886A99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Market tuber yield, % (in comparison with the standard variety or the average indicator of standard varieties 55 days after emergence of seedlings (to be assessed for early varieties))</w:t>
            </w:r>
          </w:p>
        </w:tc>
        <w:tc>
          <w:tcPr>
            <w:tcW w:w="293" w:type="pct"/>
            <w:tcBorders>
              <w:top w:val="outset" w:sz="6" w:space="0" w:color="414142"/>
              <w:left w:val="outset" w:sz="6" w:space="0" w:color="414142"/>
              <w:bottom w:val="outset" w:sz="6" w:space="0" w:color="414142"/>
              <w:right w:val="outset" w:sz="6" w:space="0" w:color="414142"/>
            </w:tcBorders>
            <w:hideMark/>
          </w:tcPr>
          <w:p w14:paraId="0124CC1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313" w:type="pct"/>
            <w:tcBorders>
              <w:top w:val="outset" w:sz="6" w:space="0" w:color="414142"/>
              <w:left w:val="outset" w:sz="6" w:space="0" w:color="414142"/>
              <w:bottom w:val="outset" w:sz="6" w:space="0" w:color="414142"/>
              <w:right w:val="outset" w:sz="6" w:space="0" w:color="414142"/>
            </w:tcBorders>
            <w:hideMark/>
          </w:tcPr>
          <w:p w14:paraId="7BB5633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66–75</w:t>
            </w:r>
          </w:p>
        </w:tc>
        <w:tc>
          <w:tcPr>
            <w:tcW w:w="313" w:type="pct"/>
            <w:tcBorders>
              <w:top w:val="outset" w:sz="6" w:space="0" w:color="414142"/>
              <w:left w:val="outset" w:sz="6" w:space="0" w:color="414142"/>
              <w:bottom w:val="outset" w:sz="6" w:space="0" w:color="414142"/>
              <w:right w:val="outset" w:sz="6" w:space="0" w:color="414142"/>
            </w:tcBorders>
            <w:hideMark/>
          </w:tcPr>
          <w:p w14:paraId="78AC3A47"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0244A09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76–85</w:t>
            </w:r>
          </w:p>
        </w:tc>
        <w:tc>
          <w:tcPr>
            <w:tcW w:w="313" w:type="pct"/>
            <w:tcBorders>
              <w:top w:val="outset" w:sz="6" w:space="0" w:color="414142"/>
              <w:left w:val="outset" w:sz="6" w:space="0" w:color="414142"/>
              <w:bottom w:val="outset" w:sz="6" w:space="0" w:color="414142"/>
              <w:right w:val="outset" w:sz="6" w:space="0" w:color="414142"/>
            </w:tcBorders>
            <w:hideMark/>
          </w:tcPr>
          <w:p w14:paraId="1DD0AE6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86–95</w:t>
            </w:r>
          </w:p>
        </w:tc>
        <w:tc>
          <w:tcPr>
            <w:tcW w:w="330" w:type="pct"/>
            <w:tcBorders>
              <w:top w:val="outset" w:sz="6" w:space="0" w:color="414142"/>
              <w:left w:val="outset" w:sz="6" w:space="0" w:color="414142"/>
              <w:bottom w:val="outset" w:sz="6" w:space="0" w:color="414142"/>
              <w:right w:val="outset" w:sz="6" w:space="0" w:color="414142"/>
            </w:tcBorders>
            <w:hideMark/>
          </w:tcPr>
          <w:p w14:paraId="69BE483B"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43E5E87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96–105</w:t>
            </w:r>
          </w:p>
        </w:tc>
        <w:tc>
          <w:tcPr>
            <w:tcW w:w="313" w:type="pct"/>
            <w:tcBorders>
              <w:top w:val="outset" w:sz="6" w:space="0" w:color="414142"/>
              <w:left w:val="outset" w:sz="6" w:space="0" w:color="414142"/>
              <w:bottom w:val="outset" w:sz="6" w:space="0" w:color="414142"/>
              <w:right w:val="outset" w:sz="6" w:space="0" w:color="414142"/>
            </w:tcBorders>
            <w:hideMark/>
          </w:tcPr>
          <w:p w14:paraId="6614A9D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106–115</w:t>
            </w:r>
          </w:p>
        </w:tc>
        <w:tc>
          <w:tcPr>
            <w:tcW w:w="339" w:type="pct"/>
            <w:tcBorders>
              <w:top w:val="outset" w:sz="6" w:space="0" w:color="414142"/>
              <w:left w:val="outset" w:sz="6" w:space="0" w:color="414142"/>
              <w:bottom w:val="outset" w:sz="6" w:space="0" w:color="414142"/>
              <w:right w:val="outset" w:sz="6" w:space="0" w:color="414142"/>
            </w:tcBorders>
            <w:hideMark/>
          </w:tcPr>
          <w:p w14:paraId="41C4CAA4"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359EC32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116–125</w:t>
            </w:r>
          </w:p>
        </w:tc>
        <w:tc>
          <w:tcPr>
            <w:tcW w:w="313" w:type="pct"/>
            <w:tcBorders>
              <w:top w:val="outset" w:sz="6" w:space="0" w:color="414142"/>
              <w:left w:val="outset" w:sz="6" w:space="0" w:color="414142"/>
              <w:bottom w:val="outset" w:sz="6" w:space="0" w:color="414142"/>
              <w:right w:val="outset" w:sz="6" w:space="0" w:color="414142"/>
            </w:tcBorders>
            <w:hideMark/>
          </w:tcPr>
          <w:p w14:paraId="26B0A2C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126–135</w:t>
            </w:r>
          </w:p>
        </w:tc>
        <w:tc>
          <w:tcPr>
            <w:tcW w:w="342" w:type="pct"/>
            <w:tcBorders>
              <w:top w:val="outset" w:sz="6" w:space="0" w:color="414142"/>
              <w:left w:val="outset" w:sz="6" w:space="0" w:color="414142"/>
              <w:bottom w:val="outset" w:sz="6" w:space="0" w:color="414142"/>
              <w:right w:val="outset" w:sz="6" w:space="0" w:color="414142"/>
            </w:tcBorders>
            <w:hideMark/>
          </w:tcPr>
          <w:p w14:paraId="616090D1"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50A07F7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135</w:t>
            </w:r>
          </w:p>
        </w:tc>
      </w:tr>
      <w:tr w:rsidR="00ED5F42" w:rsidRPr="00ED5F42" w14:paraId="6C80132B" w14:textId="77777777" w:rsidTr="005238D7">
        <w:tc>
          <w:tcPr>
            <w:tcW w:w="2129" w:type="pct"/>
            <w:tcBorders>
              <w:top w:val="outset" w:sz="6" w:space="0" w:color="414142"/>
              <w:left w:val="outset" w:sz="6" w:space="0" w:color="414142"/>
              <w:bottom w:val="outset" w:sz="6" w:space="0" w:color="414142"/>
              <w:right w:val="outset" w:sz="6" w:space="0" w:color="414142"/>
            </w:tcBorders>
            <w:hideMark/>
          </w:tcPr>
          <w:p w14:paraId="65EBB26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Yield at the end of vegetation period, % (in comparison with the standard variety**)</w:t>
            </w:r>
          </w:p>
        </w:tc>
        <w:tc>
          <w:tcPr>
            <w:tcW w:w="293" w:type="pct"/>
            <w:tcBorders>
              <w:top w:val="outset" w:sz="6" w:space="0" w:color="414142"/>
              <w:left w:val="outset" w:sz="6" w:space="0" w:color="414142"/>
              <w:bottom w:val="outset" w:sz="6" w:space="0" w:color="414142"/>
              <w:right w:val="outset" w:sz="6" w:space="0" w:color="414142"/>
            </w:tcBorders>
            <w:hideMark/>
          </w:tcPr>
          <w:p w14:paraId="1E28205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313" w:type="pct"/>
            <w:tcBorders>
              <w:top w:val="outset" w:sz="6" w:space="0" w:color="414142"/>
              <w:left w:val="outset" w:sz="6" w:space="0" w:color="414142"/>
              <w:bottom w:val="outset" w:sz="6" w:space="0" w:color="414142"/>
              <w:right w:val="outset" w:sz="6" w:space="0" w:color="414142"/>
            </w:tcBorders>
            <w:hideMark/>
          </w:tcPr>
          <w:p w14:paraId="046E6EC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66–75</w:t>
            </w:r>
          </w:p>
        </w:tc>
        <w:tc>
          <w:tcPr>
            <w:tcW w:w="313" w:type="pct"/>
            <w:tcBorders>
              <w:top w:val="outset" w:sz="6" w:space="0" w:color="414142"/>
              <w:left w:val="outset" w:sz="6" w:space="0" w:color="414142"/>
              <w:bottom w:val="outset" w:sz="6" w:space="0" w:color="414142"/>
              <w:right w:val="outset" w:sz="6" w:space="0" w:color="414142"/>
            </w:tcBorders>
            <w:hideMark/>
          </w:tcPr>
          <w:p w14:paraId="1B9D47E0"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7BDB25F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76–85</w:t>
            </w:r>
          </w:p>
        </w:tc>
        <w:tc>
          <w:tcPr>
            <w:tcW w:w="313" w:type="pct"/>
            <w:tcBorders>
              <w:top w:val="outset" w:sz="6" w:space="0" w:color="414142"/>
              <w:left w:val="outset" w:sz="6" w:space="0" w:color="414142"/>
              <w:bottom w:val="outset" w:sz="6" w:space="0" w:color="414142"/>
              <w:right w:val="outset" w:sz="6" w:space="0" w:color="414142"/>
            </w:tcBorders>
            <w:hideMark/>
          </w:tcPr>
          <w:p w14:paraId="214BE9B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86–95</w:t>
            </w:r>
          </w:p>
        </w:tc>
        <w:tc>
          <w:tcPr>
            <w:tcW w:w="330" w:type="pct"/>
            <w:tcBorders>
              <w:top w:val="outset" w:sz="6" w:space="0" w:color="414142"/>
              <w:left w:val="outset" w:sz="6" w:space="0" w:color="414142"/>
              <w:bottom w:val="outset" w:sz="6" w:space="0" w:color="414142"/>
              <w:right w:val="outset" w:sz="6" w:space="0" w:color="414142"/>
            </w:tcBorders>
            <w:hideMark/>
          </w:tcPr>
          <w:p w14:paraId="7851F6DB"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7B78268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96–105</w:t>
            </w:r>
          </w:p>
        </w:tc>
        <w:tc>
          <w:tcPr>
            <w:tcW w:w="313" w:type="pct"/>
            <w:tcBorders>
              <w:top w:val="outset" w:sz="6" w:space="0" w:color="414142"/>
              <w:left w:val="outset" w:sz="6" w:space="0" w:color="414142"/>
              <w:bottom w:val="outset" w:sz="6" w:space="0" w:color="414142"/>
              <w:right w:val="outset" w:sz="6" w:space="0" w:color="414142"/>
            </w:tcBorders>
            <w:hideMark/>
          </w:tcPr>
          <w:p w14:paraId="4B6B8D6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106–115</w:t>
            </w:r>
          </w:p>
        </w:tc>
        <w:tc>
          <w:tcPr>
            <w:tcW w:w="339" w:type="pct"/>
            <w:tcBorders>
              <w:top w:val="outset" w:sz="6" w:space="0" w:color="414142"/>
              <w:left w:val="outset" w:sz="6" w:space="0" w:color="414142"/>
              <w:bottom w:val="outset" w:sz="6" w:space="0" w:color="414142"/>
              <w:right w:val="outset" w:sz="6" w:space="0" w:color="414142"/>
            </w:tcBorders>
            <w:hideMark/>
          </w:tcPr>
          <w:p w14:paraId="781D2380"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10E7D95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116–125</w:t>
            </w:r>
          </w:p>
        </w:tc>
        <w:tc>
          <w:tcPr>
            <w:tcW w:w="313" w:type="pct"/>
            <w:tcBorders>
              <w:top w:val="outset" w:sz="6" w:space="0" w:color="414142"/>
              <w:left w:val="outset" w:sz="6" w:space="0" w:color="414142"/>
              <w:bottom w:val="outset" w:sz="6" w:space="0" w:color="414142"/>
              <w:right w:val="outset" w:sz="6" w:space="0" w:color="414142"/>
            </w:tcBorders>
            <w:hideMark/>
          </w:tcPr>
          <w:p w14:paraId="2989B18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126–135</w:t>
            </w:r>
          </w:p>
        </w:tc>
        <w:tc>
          <w:tcPr>
            <w:tcW w:w="342" w:type="pct"/>
            <w:tcBorders>
              <w:top w:val="outset" w:sz="6" w:space="0" w:color="414142"/>
              <w:left w:val="outset" w:sz="6" w:space="0" w:color="414142"/>
              <w:bottom w:val="outset" w:sz="6" w:space="0" w:color="414142"/>
              <w:right w:val="outset" w:sz="6" w:space="0" w:color="414142"/>
            </w:tcBorders>
            <w:hideMark/>
          </w:tcPr>
          <w:p w14:paraId="226D4AFC"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55E27A7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135</w:t>
            </w:r>
          </w:p>
        </w:tc>
      </w:tr>
      <w:tr w:rsidR="00ED5F42" w:rsidRPr="00ED5F42" w14:paraId="7B0C9276" w14:textId="77777777" w:rsidTr="005238D7">
        <w:tc>
          <w:tcPr>
            <w:tcW w:w="2129" w:type="pct"/>
            <w:tcBorders>
              <w:top w:val="outset" w:sz="6" w:space="0" w:color="414142"/>
              <w:left w:val="outset" w:sz="6" w:space="0" w:color="414142"/>
              <w:bottom w:val="outset" w:sz="6" w:space="0" w:color="414142"/>
              <w:right w:val="outset" w:sz="6" w:space="0" w:color="414142"/>
            </w:tcBorders>
            <w:hideMark/>
          </w:tcPr>
          <w:p w14:paraId="086C5BD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Market tuber yield at the end of vegetation period, % (in comparison with the standard variety or the average indicator of standard varieties)</w:t>
            </w:r>
          </w:p>
        </w:tc>
        <w:tc>
          <w:tcPr>
            <w:tcW w:w="293" w:type="pct"/>
            <w:tcBorders>
              <w:top w:val="outset" w:sz="6" w:space="0" w:color="414142"/>
              <w:left w:val="outset" w:sz="6" w:space="0" w:color="414142"/>
              <w:bottom w:val="outset" w:sz="6" w:space="0" w:color="414142"/>
              <w:right w:val="outset" w:sz="6" w:space="0" w:color="414142"/>
            </w:tcBorders>
            <w:hideMark/>
          </w:tcPr>
          <w:p w14:paraId="400B633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low</w:t>
            </w:r>
          </w:p>
        </w:tc>
        <w:tc>
          <w:tcPr>
            <w:tcW w:w="313" w:type="pct"/>
            <w:tcBorders>
              <w:top w:val="outset" w:sz="6" w:space="0" w:color="414142"/>
              <w:left w:val="outset" w:sz="6" w:space="0" w:color="414142"/>
              <w:bottom w:val="outset" w:sz="6" w:space="0" w:color="414142"/>
              <w:right w:val="outset" w:sz="6" w:space="0" w:color="414142"/>
            </w:tcBorders>
            <w:hideMark/>
          </w:tcPr>
          <w:p w14:paraId="0FEA7D0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66–75</w:t>
            </w:r>
          </w:p>
        </w:tc>
        <w:tc>
          <w:tcPr>
            <w:tcW w:w="313" w:type="pct"/>
            <w:tcBorders>
              <w:top w:val="outset" w:sz="6" w:space="0" w:color="414142"/>
              <w:left w:val="outset" w:sz="6" w:space="0" w:color="414142"/>
              <w:bottom w:val="outset" w:sz="6" w:space="0" w:color="414142"/>
              <w:right w:val="outset" w:sz="6" w:space="0" w:color="414142"/>
            </w:tcBorders>
            <w:hideMark/>
          </w:tcPr>
          <w:p w14:paraId="31CBC1B9"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w:t>
            </w:r>
          </w:p>
          <w:p w14:paraId="70D3AEE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76–85</w:t>
            </w:r>
          </w:p>
        </w:tc>
        <w:tc>
          <w:tcPr>
            <w:tcW w:w="313" w:type="pct"/>
            <w:tcBorders>
              <w:top w:val="outset" w:sz="6" w:space="0" w:color="414142"/>
              <w:left w:val="outset" w:sz="6" w:space="0" w:color="414142"/>
              <w:bottom w:val="outset" w:sz="6" w:space="0" w:color="414142"/>
              <w:right w:val="outset" w:sz="6" w:space="0" w:color="414142"/>
            </w:tcBorders>
            <w:hideMark/>
          </w:tcPr>
          <w:p w14:paraId="03EA6FF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86–95</w:t>
            </w:r>
          </w:p>
        </w:tc>
        <w:tc>
          <w:tcPr>
            <w:tcW w:w="330" w:type="pct"/>
            <w:tcBorders>
              <w:top w:val="outset" w:sz="6" w:space="0" w:color="414142"/>
              <w:left w:val="outset" w:sz="6" w:space="0" w:color="414142"/>
              <w:bottom w:val="outset" w:sz="6" w:space="0" w:color="414142"/>
              <w:right w:val="outset" w:sz="6" w:space="0" w:color="414142"/>
            </w:tcBorders>
            <w:hideMark/>
          </w:tcPr>
          <w:p w14:paraId="53D66E03"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medium</w:t>
            </w:r>
          </w:p>
          <w:p w14:paraId="644738A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96–105</w:t>
            </w:r>
          </w:p>
        </w:tc>
        <w:tc>
          <w:tcPr>
            <w:tcW w:w="313" w:type="pct"/>
            <w:tcBorders>
              <w:top w:val="outset" w:sz="6" w:space="0" w:color="414142"/>
              <w:left w:val="outset" w:sz="6" w:space="0" w:color="414142"/>
              <w:bottom w:val="outset" w:sz="6" w:space="0" w:color="414142"/>
              <w:right w:val="outset" w:sz="6" w:space="0" w:color="414142"/>
            </w:tcBorders>
            <w:hideMark/>
          </w:tcPr>
          <w:p w14:paraId="1B55A7D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106–115</w:t>
            </w:r>
          </w:p>
        </w:tc>
        <w:tc>
          <w:tcPr>
            <w:tcW w:w="339" w:type="pct"/>
            <w:tcBorders>
              <w:top w:val="outset" w:sz="6" w:space="0" w:color="414142"/>
              <w:left w:val="outset" w:sz="6" w:space="0" w:color="414142"/>
              <w:bottom w:val="outset" w:sz="6" w:space="0" w:color="414142"/>
              <w:right w:val="outset" w:sz="6" w:space="0" w:color="414142"/>
            </w:tcBorders>
            <w:hideMark/>
          </w:tcPr>
          <w:p w14:paraId="401524B8"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w:t>
            </w:r>
          </w:p>
          <w:p w14:paraId="062E8E7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116–125</w:t>
            </w:r>
          </w:p>
        </w:tc>
        <w:tc>
          <w:tcPr>
            <w:tcW w:w="313" w:type="pct"/>
            <w:tcBorders>
              <w:top w:val="outset" w:sz="6" w:space="0" w:color="414142"/>
              <w:left w:val="outset" w:sz="6" w:space="0" w:color="414142"/>
              <w:bottom w:val="outset" w:sz="6" w:space="0" w:color="414142"/>
              <w:right w:val="outset" w:sz="6" w:space="0" w:color="414142"/>
            </w:tcBorders>
            <w:hideMark/>
          </w:tcPr>
          <w:p w14:paraId="431C737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126–135</w:t>
            </w:r>
          </w:p>
        </w:tc>
        <w:tc>
          <w:tcPr>
            <w:tcW w:w="342" w:type="pct"/>
            <w:tcBorders>
              <w:top w:val="outset" w:sz="6" w:space="0" w:color="414142"/>
              <w:left w:val="outset" w:sz="6" w:space="0" w:color="414142"/>
              <w:bottom w:val="outset" w:sz="6" w:space="0" w:color="414142"/>
              <w:right w:val="outset" w:sz="6" w:space="0" w:color="414142"/>
            </w:tcBorders>
            <w:hideMark/>
          </w:tcPr>
          <w:p w14:paraId="3585E529" w14:textId="77777777" w:rsidR="00ED5F42" w:rsidRPr="00ED5F42"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high</w:t>
            </w:r>
          </w:p>
          <w:p w14:paraId="6CB51C5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135</w:t>
            </w:r>
          </w:p>
        </w:tc>
      </w:tr>
      <w:tr w:rsidR="00ED5F42" w:rsidRPr="00ED5F42" w14:paraId="13B977FC" w14:textId="77777777" w:rsidTr="005238D7">
        <w:tc>
          <w:tcPr>
            <w:tcW w:w="2129" w:type="pct"/>
            <w:tcBorders>
              <w:top w:val="outset" w:sz="6" w:space="0" w:color="414142"/>
              <w:left w:val="outset" w:sz="6" w:space="0" w:color="414142"/>
              <w:bottom w:val="outset" w:sz="6" w:space="0" w:color="414142"/>
              <w:right w:val="outset" w:sz="6" w:space="0" w:color="414142"/>
            </w:tcBorders>
            <w:hideMark/>
          </w:tcPr>
          <w:p w14:paraId="2C5BB1E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Starch content in tubers, % (to be assessed for medium and late varieties)</w:t>
            </w:r>
          </w:p>
        </w:tc>
        <w:tc>
          <w:tcPr>
            <w:tcW w:w="293" w:type="pct"/>
            <w:tcBorders>
              <w:top w:val="outset" w:sz="6" w:space="0" w:color="414142"/>
              <w:left w:val="outset" w:sz="6" w:space="0" w:color="414142"/>
              <w:bottom w:val="outset" w:sz="6" w:space="0" w:color="414142"/>
              <w:right w:val="outset" w:sz="6" w:space="0" w:color="414142"/>
            </w:tcBorders>
            <w:hideMark/>
          </w:tcPr>
          <w:p w14:paraId="54C3C5B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lang w:val="en-US" w:eastAsia="lv-LV"/>
              </w:rPr>
            </w:pPr>
          </w:p>
        </w:tc>
        <w:tc>
          <w:tcPr>
            <w:tcW w:w="313" w:type="pct"/>
            <w:tcBorders>
              <w:top w:val="outset" w:sz="6" w:space="0" w:color="414142"/>
              <w:left w:val="outset" w:sz="6" w:space="0" w:color="414142"/>
              <w:bottom w:val="outset" w:sz="6" w:space="0" w:color="414142"/>
              <w:right w:val="outset" w:sz="6" w:space="0" w:color="414142"/>
            </w:tcBorders>
            <w:hideMark/>
          </w:tcPr>
          <w:p w14:paraId="7584505F"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10.0–12.0</w:t>
            </w:r>
          </w:p>
        </w:tc>
        <w:tc>
          <w:tcPr>
            <w:tcW w:w="313" w:type="pct"/>
            <w:tcBorders>
              <w:top w:val="outset" w:sz="6" w:space="0" w:color="414142"/>
              <w:left w:val="outset" w:sz="6" w:space="0" w:color="414142"/>
              <w:bottom w:val="outset" w:sz="6" w:space="0" w:color="414142"/>
              <w:right w:val="outset" w:sz="6" w:space="0" w:color="414142"/>
            </w:tcBorders>
            <w:hideMark/>
          </w:tcPr>
          <w:p w14:paraId="700C3F6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12.1–14.0</w:t>
            </w:r>
          </w:p>
        </w:tc>
        <w:tc>
          <w:tcPr>
            <w:tcW w:w="313" w:type="pct"/>
            <w:tcBorders>
              <w:top w:val="outset" w:sz="6" w:space="0" w:color="414142"/>
              <w:left w:val="outset" w:sz="6" w:space="0" w:color="414142"/>
              <w:bottom w:val="outset" w:sz="6" w:space="0" w:color="414142"/>
              <w:right w:val="outset" w:sz="6" w:space="0" w:color="414142"/>
            </w:tcBorders>
            <w:hideMark/>
          </w:tcPr>
          <w:p w14:paraId="20E8314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14.1–15.0</w:t>
            </w:r>
          </w:p>
        </w:tc>
        <w:tc>
          <w:tcPr>
            <w:tcW w:w="330" w:type="pct"/>
            <w:tcBorders>
              <w:top w:val="outset" w:sz="6" w:space="0" w:color="414142"/>
              <w:left w:val="outset" w:sz="6" w:space="0" w:color="414142"/>
              <w:bottom w:val="outset" w:sz="6" w:space="0" w:color="414142"/>
              <w:right w:val="outset" w:sz="6" w:space="0" w:color="414142"/>
            </w:tcBorders>
            <w:hideMark/>
          </w:tcPr>
          <w:p w14:paraId="06B622F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15.1–17.0</w:t>
            </w:r>
          </w:p>
        </w:tc>
        <w:tc>
          <w:tcPr>
            <w:tcW w:w="313" w:type="pct"/>
            <w:tcBorders>
              <w:top w:val="outset" w:sz="6" w:space="0" w:color="414142"/>
              <w:left w:val="outset" w:sz="6" w:space="0" w:color="414142"/>
              <w:bottom w:val="outset" w:sz="6" w:space="0" w:color="414142"/>
              <w:right w:val="outset" w:sz="6" w:space="0" w:color="414142"/>
            </w:tcBorders>
            <w:hideMark/>
          </w:tcPr>
          <w:p w14:paraId="146838D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17.1–18.0</w:t>
            </w:r>
          </w:p>
        </w:tc>
        <w:tc>
          <w:tcPr>
            <w:tcW w:w="339" w:type="pct"/>
            <w:tcBorders>
              <w:top w:val="outset" w:sz="6" w:space="0" w:color="414142"/>
              <w:left w:val="outset" w:sz="6" w:space="0" w:color="414142"/>
              <w:bottom w:val="outset" w:sz="6" w:space="0" w:color="414142"/>
              <w:right w:val="outset" w:sz="6" w:space="0" w:color="414142"/>
            </w:tcBorders>
            <w:hideMark/>
          </w:tcPr>
          <w:p w14:paraId="7D598B8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18.1–19.0</w:t>
            </w:r>
          </w:p>
        </w:tc>
        <w:tc>
          <w:tcPr>
            <w:tcW w:w="313" w:type="pct"/>
            <w:tcBorders>
              <w:top w:val="outset" w:sz="6" w:space="0" w:color="414142"/>
              <w:left w:val="outset" w:sz="6" w:space="0" w:color="414142"/>
              <w:bottom w:val="outset" w:sz="6" w:space="0" w:color="414142"/>
              <w:right w:val="outset" w:sz="6" w:space="0" w:color="414142"/>
            </w:tcBorders>
            <w:hideMark/>
          </w:tcPr>
          <w:p w14:paraId="6F4A00A5"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19.1–20.0</w:t>
            </w:r>
          </w:p>
        </w:tc>
        <w:tc>
          <w:tcPr>
            <w:tcW w:w="342" w:type="pct"/>
            <w:tcBorders>
              <w:top w:val="outset" w:sz="6" w:space="0" w:color="414142"/>
              <w:left w:val="outset" w:sz="6" w:space="0" w:color="414142"/>
              <w:bottom w:val="outset" w:sz="6" w:space="0" w:color="414142"/>
              <w:right w:val="outset" w:sz="6" w:space="0" w:color="414142"/>
            </w:tcBorders>
            <w:hideMark/>
          </w:tcPr>
          <w:p w14:paraId="0507B50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20.0</w:t>
            </w:r>
          </w:p>
        </w:tc>
      </w:tr>
      <w:tr w:rsidR="00ED5F42" w:rsidRPr="00ED5F42" w14:paraId="5AD17DDD" w14:textId="77777777" w:rsidTr="005238D7">
        <w:tc>
          <w:tcPr>
            <w:tcW w:w="2129" w:type="pct"/>
            <w:tcBorders>
              <w:top w:val="outset" w:sz="6" w:space="0" w:color="414142"/>
              <w:left w:val="outset" w:sz="6" w:space="0" w:color="414142"/>
              <w:bottom w:val="outset" w:sz="6" w:space="0" w:color="414142"/>
              <w:right w:val="outset" w:sz="6" w:space="0" w:color="414142"/>
            </w:tcBorders>
            <w:hideMark/>
          </w:tcPr>
          <w:p w14:paraId="4D3CC43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Infection of foliage with late blight, degree of infection, %, in the third accounting time</w:t>
            </w:r>
          </w:p>
        </w:tc>
        <w:tc>
          <w:tcPr>
            <w:tcW w:w="293" w:type="pct"/>
            <w:tcBorders>
              <w:top w:val="outset" w:sz="6" w:space="0" w:color="414142"/>
              <w:left w:val="outset" w:sz="6" w:space="0" w:color="414142"/>
              <w:bottom w:val="outset" w:sz="6" w:space="0" w:color="414142"/>
              <w:right w:val="outset" w:sz="6" w:space="0" w:color="414142"/>
            </w:tcBorders>
            <w:hideMark/>
          </w:tcPr>
          <w:p w14:paraId="2F40E26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81–100</w:t>
            </w:r>
          </w:p>
        </w:tc>
        <w:tc>
          <w:tcPr>
            <w:tcW w:w="313" w:type="pct"/>
            <w:tcBorders>
              <w:top w:val="outset" w:sz="6" w:space="0" w:color="414142"/>
              <w:left w:val="outset" w:sz="6" w:space="0" w:color="414142"/>
              <w:bottom w:val="outset" w:sz="6" w:space="0" w:color="414142"/>
              <w:right w:val="outset" w:sz="6" w:space="0" w:color="414142"/>
            </w:tcBorders>
            <w:hideMark/>
          </w:tcPr>
          <w:p w14:paraId="673B450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66–80</w:t>
            </w:r>
          </w:p>
        </w:tc>
        <w:tc>
          <w:tcPr>
            <w:tcW w:w="313" w:type="pct"/>
            <w:tcBorders>
              <w:top w:val="outset" w:sz="6" w:space="0" w:color="414142"/>
              <w:left w:val="outset" w:sz="6" w:space="0" w:color="414142"/>
              <w:bottom w:val="outset" w:sz="6" w:space="0" w:color="414142"/>
              <w:right w:val="outset" w:sz="6" w:space="0" w:color="414142"/>
            </w:tcBorders>
            <w:hideMark/>
          </w:tcPr>
          <w:p w14:paraId="67D386F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51–65</w:t>
            </w:r>
          </w:p>
        </w:tc>
        <w:tc>
          <w:tcPr>
            <w:tcW w:w="313" w:type="pct"/>
            <w:tcBorders>
              <w:top w:val="outset" w:sz="6" w:space="0" w:color="414142"/>
              <w:left w:val="outset" w:sz="6" w:space="0" w:color="414142"/>
              <w:bottom w:val="outset" w:sz="6" w:space="0" w:color="414142"/>
              <w:right w:val="outset" w:sz="6" w:space="0" w:color="414142"/>
            </w:tcBorders>
            <w:hideMark/>
          </w:tcPr>
          <w:p w14:paraId="38EE7E4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41–50</w:t>
            </w:r>
          </w:p>
        </w:tc>
        <w:tc>
          <w:tcPr>
            <w:tcW w:w="330" w:type="pct"/>
            <w:tcBorders>
              <w:top w:val="outset" w:sz="6" w:space="0" w:color="414142"/>
              <w:left w:val="outset" w:sz="6" w:space="0" w:color="414142"/>
              <w:bottom w:val="outset" w:sz="6" w:space="0" w:color="414142"/>
              <w:right w:val="outset" w:sz="6" w:space="0" w:color="414142"/>
            </w:tcBorders>
            <w:hideMark/>
          </w:tcPr>
          <w:p w14:paraId="306EAED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31–40</w:t>
            </w:r>
          </w:p>
        </w:tc>
        <w:tc>
          <w:tcPr>
            <w:tcW w:w="313" w:type="pct"/>
            <w:tcBorders>
              <w:top w:val="outset" w:sz="6" w:space="0" w:color="414142"/>
              <w:left w:val="outset" w:sz="6" w:space="0" w:color="414142"/>
              <w:bottom w:val="outset" w:sz="6" w:space="0" w:color="414142"/>
              <w:right w:val="outset" w:sz="6" w:space="0" w:color="414142"/>
            </w:tcBorders>
            <w:hideMark/>
          </w:tcPr>
          <w:p w14:paraId="2135B05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21–30</w:t>
            </w:r>
          </w:p>
        </w:tc>
        <w:tc>
          <w:tcPr>
            <w:tcW w:w="339" w:type="pct"/>
            <w:tcBorders>
              <w:top w:val="outset" w:sz="6" w:space="0" w:color="414142"/>
              <w:left w:val="outset" w:sz="6" w:space="0" w:color="414142"/>
              <w:bottom w:val="outset" w:sz="6" w:space="0" w:color="414142"/>
              <w:right w:val="outset" w:sz="6" w:space="0" w:color="414142"/>
            </w:tcBorders>
            <w:hideMark/>
          </w:tcPr>
          <w:p w14:paraId="23BBC63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11–20</w:t>
            </w:r>
          </w:p>
        </w:tc>
        <w:tc>
          <w:tcPr>
            <w:tcW w:w="313" w:type="pct"/>
            <w:tcBorders>
              <w:top w:val="outset" w:sz="6" w:space="0" w:color="414142"/>
              <w:left w:val="outset" w:sz="6" w:space="0" w:color="414142"/>
              <w:bottom w:val="outset" w:sz="6" w:space="0" w:color="414142"/>
              <w:right w:val="outset" w:sz="6" w:space="0" w:color="414142"/>
            </w:tcBorders>
            <w:hideMark/>
          </w:tcPr>
          <w:p w14:paraId="75AFEB1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1–10</w:t>
            </w:r>
          </w:p>
        </w:tc>
        <w:tc>
          <w:tcPr>
            <w:tcW w:w="342" w:type="pct"/>
            <w:tcBorders>
              <w:top w:val="outset" w:sz="6" w:space="0" w:color="414142"/>
              <w:left w:val="outset" w:sz="6" w:space="0" w:color="414142"/>
              <w:bottom w:val="outset" w:sz="6" w:space="0" w:color="414142"/>
              <w:right w:val="outset" w:sz="6" w:space="0" w:color="414142"/>
            </w:tcBorders>
            <w:hideMark/>
          </w:tcPr>
          <w:p w14:paraId="78D9E92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w:t>
            </w:r>
          </w:p>
        </w:tc>
      </w:tr>
      <w:tr w:rsidR="00ED5F42" w:rsidRPr="00ED5F42" w14:paraId="06EEE5C9" w14:textId="77777777" w:rsidTr="005238D7">
        <w:tc>
          <w:tcPr>
            <w:tcW w:w="2129" w:type="pct"/>
            <w:tcBorders>
              <w:top w:val="outset" w:sz="6" w:space="0" w:color="414142"/>
              <w:left w:val="outset" w:sz="6" w:space="0" w:color="414142"/>
              <w:bottom w:val="outset" w:sz="6" w:space="0" w:color="414142"/>
              <w:right w:val="outset" w:sz="6" w:space="0" w:color="414142"/>
            </w:tcBorders>
            <w:hideMark/>
          </w:tcPr>
          <w:p w14:paraId="31D6704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Foliage infection with early blight, %</w:t>
            </w:r>
          </w:p>
        </w:tc>
        <w:tc>
          <w:tcPr>
            <w:tcW w:w="293" w:type="pct"/>
            <w:tcBorders>
              <w:top w:val="outset" w:sz="6" w:space="0" w:color="414142"/>
              <w:left w:val="outset" w:sz="6" w:space="0" w:color="414142"/>
              <w:bottom w:val="outset" w:sz="6" w:space="0" w:color="414142"/>
              <w:right w:val="outset" w:sz="6" w:space="0" w:color="414142"/>
            </w:tcBorders>
            <w:hideMark/>
          </w:tcPr>
          <w:p w14:paraId="0A9D802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81–100</w:t>
            </w:r>
          </w:p>
        </w:tc>
        <w:tc>
          <w:tcPr>
            <w:tcW w:w="313" w:type="pct"/>
            <w:tcBorders>
              <w:top w:val="outset" w:sz="6" w:space="0" w:color="414142"/>
              <w:left w:val="outset" w:sz="6" w:space="0" w:color="414142"/>
              <w:bottom w:val="outset" w:sz="6" w:space="0" w:color="414142"/>
              <w:right w:val="outset" w:sz="6" w:space="0" w:color="414142"/>
            </w:tcBorders>
            <w:hideMark/>
          </w:tcPr>
          <w:p w14:paraId="574AFCE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66–80</w:t>
            </w:r>
          </w:p>
        </w:tc>
        <w:tc>
          <w:tcPr>
            <w:tcW w:w="313" w:type="pct"/>
            <w:tcBorders>
              <w:top w:val="outset" w:sz="6" w:space="0" w:color="414142"/>
              <w:left w:val="outset" w:sz="6" w:space="0" w:color="414142"/>
              <w:bottom w:val="outset" w:sz="6" w:space="0" w:color="414142"/>
              <w:right w:val="outset" w:sz="6" w:space="0" w:color="414142"/>
            </w:tcBorders>
            <w:hideMark/>
          </w:tcPr>
          <w:p w14:paraId="72D56A2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51–65</w:t>
            </w:r>
          </w:p>
        </w:tc>
        <w:tc>
          <w:tcPr>
            <w:tcW w:w="313" w:type="pct"/>
            <w:tcBorders>
              <w:top w:val="outset" w:sz="6" w:space="0" w:color="414142"/>
              <w:left w:val="outset" w:sz="6" w:space="0" w:color="414142"/>
              <w:bottom w:val="outset" w:sz="6" w:space="0" w:color="414142"/>
              <w:right w:val="outset" w:sz="6" w:space="0" w:color="414142"/>
            </w:tcBorders>
            <w:hideMark/>
          </w:tcPr>
          <w:p w14:paraId="00576A5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41–50</w:t>
            </w:r>
          </w:p>
        </w:tc>
        <w:tc>
          <w:tcPr>
            <w:tcW w:w="330" w:type="pct"/>
            <w:tcBorders>
              <w:top w:val="outset" w:sz="6" w:space="0" w:color="414142"/>
              <w:left w:val="outset" w:sz="6" w:space="0" w:color="414142"/>
              <w:bottom w:val="outset" w:sz="6" w:space="0" w:color="414142"/>
              <w:right w:val="outset" w:sz="6" w:space="0" w:color="414142"/>
            </w:tcBorders>
            <w:hideMark/>
          </w:tcPr>
          <w:p w14:paraId="34982AC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31–40</w:t>
            </w:r>
          </w:p>
        </w:tc>
        <w:tc>
          <w:tcPr>
            <w:tcW w:w="313" w:type="pct"/>
            <w:tcBorders>
              <w:top w:val="outset" w:sz="6" w:space="0" w:color="414142"/>
              <w:left w:val="outset" w:sz="6" w:space="0" w:color="414142"/>
              <w:bottom w:val="outset" w:sz="6" w:space="0" w:color="414142"/>
              <w:right w:val="outset" w:sz="6" w:space="0" w:color="414142"/>
            </w:tcBorders>
            <w:hideMark/>
          </w:tcPr>
          <w:p w14:paraId="4CAF0371"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21–30</w:t>
            </w:r>
          </w:p>
        </w:tc>
        <w:tc>
          <w:tcPr>
            <w:tcW w:w="339" w:type="pct"/>
            <w:tcBorders>
              <w:top w:val="outset" w:sz="6" w:space="0" w:color="414142"/>
              <w:left w:val="outset" w:sz="6" w:space="0" w:color="414142"/>
              <w:bottom w:val="outset" w:sz="6" w:space="0" w:color="414142"/>
              <w:right w:val="outset" w:sz="6" w:space="0" w:color="414142"/>
            </w:tcBorders>
            <w:hideMark/>
          </w:tcPr>
          <w:p w14:paraId="7123EFC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11–20</w:t>
            </w:r>
          </w:p>
        </w:tc>
        <w:tc>
          <w:tcPr>
            <w:tcW w:w="313" w:type="pct"/>
            <w:tcBorders>
              <w:top w:val="outset" w:sz="6" w:space="0" w:color="414142"/>
              <w:left w:val="outset" w:sz="6" w:space="0" w:color="414142"/>
              <w:bottom w:val="outset" w:sz="6" w:space="0" w:color="414142"/>
              <w:right w:val="outset" w:sz="6" w:space="0" w:color="414142"/>
            </w:tcBorders>
            <w:hideMark/>
          </w:tcPr>
          <w:p w14:paraId="0AB2641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1–10</w:t>
            </w:r>
          </w:p>
        </w:tc>
        <w:tc>
          <w:tcPr>
            <w:tcW w:w="342" w:type="pct"/>
            <w:tcBorders>
              <w:top w:val="outset" w:sz="6" w:space="0" w:color="414142"/>
              <w:left w:val="outset" w:sz="6" w:space="0" w:color="414142"/>
              <w:bottom w:val="outset" w:sz="6" w:space="0" w:color="414142"/>
              <w:right w:val="outset" w:sz="6" w:space="0" w:color="414142"/>
            </w:tcBorders>
            <w:hideMark/>
          </w:tcPr>
          <w:p w14:paraId="78B65BD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w:t>
            </w:r>
          </w:p>
        </w:tc>
      </w:tr>
      <w:tr w:rsidR="00ED5F42" w:rsidRPr="00ED5F42" w14:paraId="3F6F1F33" w14:textId="77777777" w:rsidTr="005238D7">
        <w:tc>
          <w:tcPr>
            <w:tcW w:w="2129" w:type="pct"/>
            <w:tcBorders>
              <w:top w:val="outset" w:sz="6" w:space="0" w:color="414142"/>
              <w:left w:val="outset" w:sz="6" w:space="0" w:color="414142"/>
              <w:bottom w:val="outset" w:sz="6" w:space="0" w:color="414142"/>
              <w:right w:val="outset" w:sz="6" w:space="0" w:color="414142"/>
            </w:tcBorders>
            <w:hideMark/>
          </w:tcPr>
          <w:p w14:paraId="15F2020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Tuber infection with dry rot, %</w:t>
            </w:r>
          </w:p>
        </w:tc>
        <w:tc>
          <w:tcPr>
            <w:tcW w:w="293" w:type="pct"/>
            <w:tcBorders>
              <w:top w:val="outset" w:sz="6" w:space="0" w:color="414142"/>
              <w:left w:val="outset" w:sz="6" w:space="0" w:color="414142"/>
              <w:bottom w:val="outset" w:sz="6" w:space="0" w:color="414142"/>
              <w:right w:val="outset" w:sz="6" w:space="0" w:color="414142"/>
            </w:tcBorders>
            <w:hideMark/>
          </w:tcPr>
          <w:p w14:paraId="0043736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70</w:t>
            </w:r>
          </w:p>
        </w:tc>
        <w:tc>
          <w:tcPr>
            <w:tcW w:w="313" w:type="pct"/>
            <w:tcBorders>
              <w:top w:val="outset" w:sz="6" w:space="0" w:color="414142"/>
              <w:left w:val="outset" w:sz="6" w:space="0" w:color="414142"/>
              <w:bottom w:val="outset" w:sz="6" w:space="0" w:color="414142"/>
              <w:right w:val="outset" w:sz="6" w:space="0" w:color="414142"/>
            </w:tcBorders>
            <w:hideMark/>
          </w:tcPr>
          <w:p w14:paraId="36AEC8C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61–70</w:t>
            </w:r>
          </w:p>
        </w:tc>
        <w:tc>
          <w:tcPr>
            <w:tcW w:w="313" w:type="pct"/>
            <w:tcBorders>
              <w:top w:val="outset" w:sz="6" w:space="0" w:color="414142"/>
              <w:left w:val="outset" w:sz="6" w:space="0" w:color="414142"/>
              <w:bottom w:val="outset" w:sz="6" w:space="0" w:color="414142"/>
              <w:right w:val="outset" w:sz="6" w:space="0" w:color="414142"/>
            </w:tcBorders>
            <w:hideMark/>
          </w:tcPr>
          <w:p w14:paraId="6A59410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51–60</w:t>
            </w:r>
          </w:p>
        </w:tc>
        <w:tc>
          <w:tcPr>
            <w:tcW w:w="313" w:type="pct"/>
            <w:tcBorders>
              <w:top w:val="outset" w:sz="6" w:space="0" w:color="414142"/>
              <w:left w:val="outset" w:sz="6" w:space="0" w:color="414142"/>
              <w:bottom w:val="outset" w:sz="6" w:space="0" w:color="414142"/>
              <w:right w:val="outset" w:sz="6" w:space="0" w:color="414142"/>
            </w:tcBorders>
            <w:hideMark/>
          </w:tcPr>
          <w:p w14:paraId="7D207D6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41–50</w:t>
            </w:r>
          </w:p>
        </w:tc>
        <w:tc>
          <w:tcPr>
            <w:tcW w:w="330" w:type="pct"/>
            <w:tcBorders>
              <w:top w:val="outset" w:sz="6" w:space="0" w:color="414142"/>
              <w:left w:val="outset" w:sz="6" w:space="0" w:color="414142"/>
              <w:bottom w:val="outset" w:sz="6" w:space="0" w:color="414142"/>
              <w:right w:val="outset" w:sz="6" w:space="0" w:color="414142"/>
            </w:tcBorders>
            <w:hideMark/>
          </w:tcPr>
          <w:p w14:paraId="6277229E"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31–40</w:t>
            </w:r>
          </w:p>
        </w:tc>
        <w:tc>
          <w:tcPr>
            <w:tcW w:w="313" w:type="pct"/>
            <w:tcBorders>
              <w:top w:val="outset" w:sz="6" w:space="0" w:color="414142"/>
              <w:left w:val="outset" w:sz="6" w:space="0" w:color="414142"/>
              <w:bottom w:val="outset" w:sz="6" w:space="0" w:color="414142"/>
              <w:right w:val="outset" w:sz="6" w:space="0" w:color="414142"/>
            </w:tcBorders>
            <w:hideMark/>
          </w:tcPr>
          <w:p w14:paraId="0F77F7B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21–30</w:t>
            </w:r>
          </w:p>
        </w:tc>
        <w:tc>
          <w:tcPr>
            <w:tcW w:w="339" w:type="pct"/>
            <w:tcBorders>
              <w:top w:val="outset" w:sz="6" w:space="0" w:color="414142"/>
              <w:left w:val="outset" w:sz="6" w:space="0" w:color="414142"/>
              <w:bottom w:val="outset" w:sz="6" w:space="0" w:color="414142"/>
              <w:right w:val="outset" w:sz="6" w:space="0" w:color="414142"/>
            </w:tcBorders>
            <w:hideMark/>
          </w:tcPr>
          <w:p w14:paraId="08670C0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11–20</w:t>
            </w:r>
          </w:p>
        </w:tc>
        <w:tc>
          <w:tcPr>
            <w:tcW w:w="313" w:type="pct"/>
            <w:tcBorders>
              <w:top w:val="outset" w:sz="6" w:space="0" w:color="414142"/>
              <w:left w:val="outset" w:sz="6" w:space="0" w:color="414142"/>
              <w:bottom w:val="outset" w:sz="6" w:space="0" w:color="414142"/>
              <w:right w:val="outset" w:sz="6" w:space="0" w:color="414142"/>
            </w:tcBorders>
            <w:hideMark/>
          </w:tcPr>
          <w:p w14:paraId="744585F7"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1–10</w:t>
            </w:r>
          </w:p>
        </w:tc>
        <w:tc>
          <w:tcPr>
            <w:tcW w:w="342" w:type="pct"/>
            <w:tcBorders>
              <w:top w:val="outset" w:sz="6" w:space="0" w:color="414142"/>
              <w:left w:val="outset" w:sz="6" w:space="0" w:color="414142"/>
              <w:bottom w:val="outset" w:sz="6" w:space="0" w:color="414142"/>
              <w:right w:val="outset" w:sz="6" w:space="0" w:color="414142"/>
            </w:tcBorders>
            <w:hideMark/>
          </w:tcPr>
          <w:p w14:paraId="2A3146A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w:t>
            </w:r>
          </w:p>
        </w:tc>
      </w:tr>
      <w:tr w:rsidR="00ED5F42" w:rsidRPr="00ED5F42" w14:paraId="69909DFD" w14:textId="77777777" w:rsidTr="005238D7">
        <w:tc>
          <w:tcPr>
            <w:tcW w:w="2129" w:type="pct"/>
            <w:tcBorders>
              <w:top w:val="outset" w:sz="6" w:space="0" w:color="414142"/>
              <w:left w:val="outset" w:sz="6" w:space="0" w:color="414142"/>
              <w:bottom w:val="outset" w:sz="6" w:space="0" w:color="414142"/>
              <w:right w:val="outset" w:sz="6" w:space="0" w:color="414142"/>
            </w:tcBorders>
            <w:hideMark/>
          </w:tcPr>
          <w:p w14:paraId="250CAE6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Tuber infection with bacterial soft rot, %</w:t>
            </w:r>
          </w:p>
        </w:tc>
        <w:tc>
          <w:tcPr>
            <w:tcW w:w="293" w:type="pct"/>
            <w:tcBorders>
              <w:top w:val="outset" w:sz="6" w:space="0" w:color="414142"/>
              <w:left w:val="outset" w:sz="6" w:space="0" w:color="414142"/>
              <w:bottom w:val="outset" w:sz="6" w:space="0" w:color="414142"/>
              <w:right w:val="outset" w:sz="6" w:space="0" w:color="414142"/>
            </w:tcBorders>
            <w:hideMark/>
          </w:tcPr>
          <w:p w14:paraId="728BC58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70</w:t>
            </w:r>
          </w:p>
        </w:tc>
        <w:tc>
          <w:tcPr>
            <w:tcW w:w="313" w:type="pct"/>
            <w:tcBorders>
              <w:top w:val="outset" w:sz="6" w:space="0" w:color="414142"/>
              <w:left w:val="outset" w:sz="6" w:space="0" w:color="414142"/>
              <w:bottom w:val="outset" w:sz="6" w:space="0" w:color="414142"/>
              <w:right w:val="outset" w:sz="6" w:space="0" w:color="414142"/>
            </w:tcBorders>
            <w:hideMark/>
          </w:tcPr>
          <w:p w14:paraId="77261F5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61–70</w:t>
            </w:r>
          </w:p>
        </w:tc>
        <w:tc>
          <w:tcPr>
            <w:tcW w:w="313" w:type="pct"/>
            <w:tcBorders>
              <w:top w:val="outset" w:sz="6" w:space="0" w:color="414142"/>
              <w:left w:val="outset" w:sz="6" w:space="0" w:color="414142"/>
              <w:bottom w:val="outset" w:sz="6" w:space="0" w:color="414142"/>
              <w:right w:val="outset" w:sz="6" w:space="0" w:color="414142"/>
            </w:tcBorders>
            <w:hideMark/>
          </w:tcPr>
          <w:p w14:paraId="0C8D2F24"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51–60</w:t>
            </w:r>
          </w:p>
        </w:tc>
        <w:tc>
          <w:tcPr>
            <w:tcW w:w="313" w:type="pct"/>
            <w:tcBorders>
              <w:top w:val="outset" w:sz="6" w:space="0" w:color="414142"/>
              <w:left w:val="outset" w:sz="6" w:space="0" w:color="414142"/>
              <w:bottom w:val="outset" w:sz="6" w:space="0" w:color="414142"/>
              <w:right w:val="outset" w:sz="6" w:space="0" w:color="414142"/>
            </w:tcBorders>
            <w:hideMark/>
          </w:tcPr>
          <w:p w14:paraId="1F562629"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41–50</w:t>
            </w:r>
          </w:p>
        </w:tc>
        <w:tc>
          <w:tcPr>
            <w:tcW w:w="330" w:type="pct"/>
            <w:tcBorders>
              <w:top w:val="outset" w:sz="6" w:space="0" w:color="414142"/>
              <w:left w:val="outset" w:sz="6" w:space="0" w:color="414142"/>
              <w:bottom w:val="outset" w:sz="6" w:space="0" w:color="414142"/>
              <w:right w:val="outset" w:sz="6" w:space="0" w:color="414142"/>
            </w:tcBorders>
            <w:hideMark/>
          </w:tcPr>
          <w:p w14:paraId="4702C19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31–40</w:t>
            </w:r>
          </w:p>
        </w:tc>
        <w:tc>
          <w:tcPr>
            <w:tcW w:w="313" w:type="pct"/>
            <w:tcBorders>
              <w:top w:val="outset" w:sz="6" w:space="0" w:color="414142"/>
              <w:left w:val="outset" w:sz="6" w:space="0" w:color="414142"/>
              <w:bottom w:val="outset" w:sz="6" w:space="0" w:color="414142"/>
              <w:right w:val="outset" w:sz="6" w:space="0" w:color="414142"/>
            </w:tcBorders>
            <w:hideMark/>
          </w:tcPr>
          <w:p w14:paraId="4FC8CD3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21–30</w:t>
            </w:r>
          </w:p>
        </w:tc>
        <w:tc>
          <w:tcPr>
            <w:tcW w:w="339" w:type="pct"/>
            <w:tcBorders>
              <w:top w:val="outset" w:sz="6" w:space="0" w:color="414142"/>
              <w:left w:val="outset" w:sz="6" w:space="0" w:color="414142"/>
              <w:bottom w:val="outset" w:sz="6" w:space="0" w:color="414142"/>
              <w:right w:val="outset" w:sz="6" w:space="0" w:color="414142"/>
            </w:tcBorders>
            <w:hideMark/>
          </w:tcPr>
          <w:p w14:paraId="657676C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11–20</w:t>
            </w:r>
          </w:p>
        </w:tc>
        <w:tc>
          <w:tcPr>
            <w:tcW w:w="313" w:type="pct"/>
            <w:tcBorders>
              <w:top w:val="outset" w:sz="6" w:space="0" w:color="414142"/>
              <w:left w:val="outset" w:sz="6" w:space="0" w:color="414142"/>
              <w:bottom w:val="outset" w:sz="6" w:space="0" w:color="414142"/>
              <w:right w:val="outset" w:sz="6" w:space="0" w:color="414142"/>
            </w:tcBorders>
            <w:hideMark/>
          </w:tcPr>
          <w:p w14:paraId="0CB76D10"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1–10</w:t>
            </w:r>
          </w:p>
        </w:tc>
        <w:tc>
          <w:tcPr>
            <w:tcW w:w="342" w:type="pct"/>
            <w:tcBorders>
              <w:top w:val="outset" w:sz="6" w:space="0" w:color="414142"/>
              <w:left w:val="outset" w:sz="6" w:space="0" w:color="414142"/>
              <w:bottom w:val="outset" w:sz="6" w:space="0" w:color="414142"/>
              <w:right w:val="outset" w:sz="6" w:space="0" w:color="414142"/>
            </w:tcBorders>
            <w:hideMark/>
          </w:tcPr>
          <w:p w14:paraId="73DFBE33"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w:t>
            </w:r>
          </w:p>
        </w:tc>
      </w:tr>
      <w:tr w:rsidR="00ED5F42" w:rsidRPr="00ED5F42" w14:paraId="277D6A65" w14:textId="77777777" w:rsidTr="005238D7">
        <w:tc>
          <w:tcPr>
            <w:tcW w:w="2129" w:type="pct"/>
            <w:tcBorders>
              <w:top w:val="outset" w:sz="6" w:space="0" w:color="414142"/>
              <w:left w:val="outset" w:sz="6" w:space="0" w:color="414142"/>
              <w:bottom w:val="single" w:sz="6" w:space="0" w:color="414142"/>
              <w:right w:val="outset" w:sz="6" w:space="0" w:color="414142"/>
            </w:tcBorders>
            <w:hideMark/>
          </w:tcPr>
          <w:p w14:paraId="6C09EFA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Tuber infection with late blight, %</w:t>
            </w:r>
          </w:p>
        </w:tc>
        <w:tc>
          <w:tcPr>
            <w:tcW w:w="293" w:type="pct"/>
            <w:tcBorders>
              <w:top w:val="outset" w:sz="6" w:space="0" w:color="414142"/>
              <w:left w:val="outset" w:sz="6" w:space="0" w:color="414142"/>
              <w:bottom w:val="single" w:sz="6" w:space="0" w:color="414142"/>
              <w:right w:val="outset" w:sz="6" w:space="0" w:color="414142"/>
            </w:tcBorders>
            <w:hideMark/>
          </w:tcPr>
          <w:p w14:paraId="543C372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&gt; 70</w:t>
            </w:r>
          </w:p>
        </w:tc>
        <w:tc>
          <w:tcPr>
            <w:tcW w:w="313" w:type="pct"/>
            <w:tcBorders>
              <w:top w:val="outset" w:sz="6" w:space="0" w:color="414142"/>
              <w:left w:val="outset" w:sz="6" w:space="0" w:color="414142"/>
              <w:bottom w:val="single" w:sz="6" w:space="0" w:color="414142"/>
              <w:right w:val="outset" w:sz="6" w:space="0" w:color="414142"/>
            </w:tcBorders>
            <w:hideMark/>
          </w:tcPr>
          <w:p w14:paraId="251CD0AD"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61–70</w:t>
            </w:r>
          </w:p>
        </w:tc>
        <w:tc>
          <w:tcPr>
            <w:tcW w:w="313" w:type="pct"/>
            <w:tcBorders>
              <w:top w:val="outset" w:sz="6" w:space="0" w:color="414142"/>
              <w:left w:val="outset" w:sz="6" w:space="0" w:color="414142"/>
              <w:bottom w:val="single" w:sz="6" w:space="0" w:color="414142"/>
              <w:right w:val="outset" w:sz="6" w:space="0" w:color="414142"/>
            </w:tcBorders>
            <w:hideMark/>
          </w:tcPr>
          <w:p w14:paraId="5D7E39D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51–60</w:t>
            </w:r>
          </w:p>
        </w:tc>
        <w:tc>
          <w:tcPr>
            <w:tcW w:w="313" w:type="pct"/>
            <w:tcBorders>
              <w:top w:val="outset" w:sz="6" w:space="0" w:color="414142"/>
              <w:left w:val="outset" w:sz="6" w:space="0" w:color="414142"/>
              <w:bottom w:val="single" w:sz="6" w:space="0" w:color="414142"/>
              <w:right w:val="outset" w:sz="6" w:space="0" w:color="414142"/>
            </w:tcBorders>
            <w:hideMark/>
          </w:tcPr>
          <w:p w14:paraId="4E7DC16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41–50</w:t>
            </w:r>
          </w:p>
        </w:tc>
        <w:tc>
          <w:tcPr>
            <w:tcW w:w="330" w:type="pct"/>
            <w:tcBorders>
              <w:top w:val="outset" w:sz="6" w:space="0" w:color="414142"/>
              <w:left w:val="outset" w:sz="6" w:space="0" w:color="414142"/>
              <w:bottom w:val="single" w:sz="6" w:space="0" w:color="414142"/>
              <w:right w:val="outset" w:sz="6" w:space="0" w:color="414142"/>
            </w:tcBorders>
            <w:hideMark/>
          </w:tcPr>
          <w:p w14:paraId="49714D28"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31–40</w:t>
            </w:r>
          </w:p>
        </w:tc>
        <w:tc>
          <w:tcPr>
            <w:tcW w:w="313" w:type="pct"/>
            <w:tcBorders>
              <w:top w:val="outset" w:sz="6" w:space="0" w:color="414142"/>
              <w:left w:val="outset" w:sz="6" w:space="0" w:color="414142"/>
              <w:bottom w:val="single" w:sz="6" w:space="0" w:color="414142"/>
              <w:right w:val="outset" w:sz="6" w:space="0" w:color="414142"/>
            </w:tcBorders>
            <w:hideMark/>
          </w:tcPr>
          <w:p w14:paraId="1AA9CEF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21–30</w:t>
            </w:r>
          </w:p>
        </w:tc>
        <w:tc>
          <w:tcPr>
            <w:tcW w:w="339" w:type="pct"/>
            <w:tcBorders>
              <w:top w:val="outset" w:sz="6" w:space="0" w:color="414142"/>
              <w:left w:val="outset" w:sz="6" w:space="0" w:color="414142"/>
              <w:bottom w:val="single" w:sz="6" w:space="0" w:color="414142"/>
              <w:right w:val="outset" w:sz="6" w:space="0" w:color="414142"/>
            </w:tcBorders>
            <w:hideMark/>
          </w:tcPr>
          <w:p w14:paraId="7F75FF52"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11–20</w:t>
            </w:r>
          </w:p>
        </w:tc>
        <w:tc>
          <w:tcPr>
            <w:tcW w:w="313" w:type="pct"/>
            <w:tcBorders>
              <w:top w:val="outset" w:sz="6" w:space="0" w:color="414142"/>
              <w:left w:val="outset" w:sz="6" w:space="0" w:color="414142"/>
              <w:bottom w:val="single" w:sz="6" w:space="0" w:color="414142"/>
              <w:right w:val="outset" w:sz="6" w:space="0" w:color="414142"/>
            </w:tcBorders>
            <w:hideMark/>
          </w:tcPr>
          <w:p w14:paraId="6CD0D6F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1–10</w:t>
            </w:r>
          </w:p>
        </w:tc>
        <w:tc>
          <w:tcPr>
            <w:tcW w:w="342" w:type="pct"/>
            <w:tcBorders>
              <w:top w:val="outset" w:sz="6" w:space="0" w:color="414142"/>
              <w:left w:val="outset" w:sz="6" w:space="0" w:color="414142"/>
              <w:bottom w:val="single" w:sz="6" w:space="0" w:color="414142"/>
              <w:right w:val="outset" w:sz="6" w:space="0" w:color="414142"/>
            </w:tcBorders>
            <w:hideMark/>
          </w:tcPr>
          <w:p w14:paraId="22D3840B"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w:t>
            </w:r>
          </w:p>
        </w:tc>
      </w:tr>
      <w:tr w:rsidR="00ED5F42" w:rsidRPr="00ED5F42" w14:paraId="09F0F9EB" w14:textId="77777777" w:rsidTr="005238D7">
        <w:tc>
          <w:tcPr>
            <w:tcW w:w="5000" w:type="pct"/>
            <w:gridSpan w:val="10"/>
            <w:tcBorders>
              <w:top w:val="nil"/>
              <w:left w:val="nil"/>
              <w:bottom w:val="nil"/>
              <w:right w:val="nil"/>
            </w:tcBorders>
            <w:hideMark/>
          </w:tcPr>
          <w:p w14:paraId="11677AB6"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49DB5FAC"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 * The indicator shall be taken into account only when assessing the suitability of variety for organic farming.</w:t>
            </w:r>
          </w:p>
          <w:p w14:paraId="7FF2353A" w14:textId="77777777" w:rsidR="00ED5F42" w:rsidRPr="001002BE" w:rsidRDefault="00ED5F42" w:rsidP="005238D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 The number of points shall be doubled when assessing a variety.</w:t>
            </w:r>
          </w:p>
        </w:tc>
      </w:tr>
    </w:tbl>
    <w:p w14:paraId="7CB06BFB" w14:textId="77777777" w:rsidR="00ED5F42" w:rsidRPr="00ED5F42" w:rsidRDefault="00ED5F42" w:rsidP="00ED5F42">
      <w:pPr>
        <w:spacing w:after="0" w:line="240" w:lineRule="auto"/>
        <w:jc w:val="both"/>
        <w:rPr>
          <w:rFonts w:ascii="Times New Roman" w:hAnsi="Times New Roman" w:cs="Times New Roman"/>
          <w:noProof/>
          <w:sz w:val="24"/>
          <w:szCs w:val="24"/>
          <w:lang w:val="en-US"/>
        </w:rPr>
      </w:pPr>
    </w:p>
    <w:sectPr w:rsidR="00ED5F42" w:rsidRPr="00ED5F42" w:rsidSect="00201639">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528B0" w14:textId="77777777" w:rsidR="00B46FC2" w:rsidRPr="00ED5F42" w:rsidRDefault="00B46FC2" w:rsidP="00BE7E6A">
      <w:pPr>
        <w:spacing w:after="0" w:line="240" w:lineRule="auto"/>
        <w:rPr>
          <w:noProof/>
          <w:lang w:val="en-US"/>
        </w:rPr>
      </w:pPr>
      <w:r w:rsidRPr="00ED5F42">
        <w:rPr>
          <w:noProof/>
          <w:lang w:val="en-US"/>
        </w:rPr>
        <w:separator/>
      </w:r>
    </w:p>
  </w:endnote>
  <w:endnote w:type="continuationSeparator" w:id="0">
    <w:p w14:paraId="4929AD4F" w14:textId="77777777" w:rsidR="00B46FC2" w:rsidRPr="00ED5F42" w:rsidRDefault="00B46FC2" w:rsidP="00BE7E6A">
      <w:pPr>
        <w:spacing w:after="0" w:line="240" w:lineRule="auto"/>
        <w:rPr>
          <w:noProof/>
          <w:lang w:val="en-US"/>
        </w:rPr>
      </w:pPr>
      <w:r w:rsidRPr="00ED5F4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6B3A" w14:textId="77777777" w:rsidR="0046405E" w:rsidRPr="00750961" w:rsidRDefault="0046405E" w:rsidP="0046405E">
    <w:pPr>
      <w:pStyle w:val="Footer"/>
      <w:tabs>
        <w:tab w:val="right" w:pos="9072"/>
      </w:tabs>
      <w:rPr>
        <w:rFonts w:ascii="Times New Roman" w:hAnsi="Times New Roman"/>
        <w:sz w:val="20"/>
      </w:rPr>
    </w:pPr>
  </w:p>
  <w:p w14:paraId="778E4C6E" w14:textId="0B9DE485" w:rsidR="00ED5F42" w:rsidRPr="0046405E" w:rsidRDefault="0046405E" w:rsidP="0046405E">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23</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4F5D7" w14:textId="77777777" w:rsidR="00A23B1C" w:rsidRPr="00750961" w:rsidRDefault="00A23B1C" w:rsidP="00A23B1C">
    <w:pPr>
      <w:pStyle w:val="Footer"/>
      <w:rPr>
        <w:rFonts w:ascii="Times New Roman" w:hAnsi="Times New Roman"/>
        <w:sz w:val="20"/>
      </w:rPr>
    </w:pPr>
  </w:p>
  <w:p w14:paraId="64FF021E" w14:textId="45CA642E" w:rsidR="00ED5F42" w:rsidRPr="00A23B1C" w:rsidRDefault="00A23B1C">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23</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4755E" w14:textId="77777777" w:rsidR="00B46FC2" w:rsidRPr="00ED5F42" w:rsidRDefault="00B46FC2" w:rsidP="00BE7E6A">
      <w:pPr>
        <w:spacing w:after="0" w:line="240" w:lineRule="auto"/>
        <w:rPr>
          <w:noProof/>
          <w:lang w:val="en-US"/>
        </w:rPr>
      </w:pPr>
      <w:r w:rsidRPr="00ED5F42">
        <w:rPr>
          <w:noProof/>
          <w:lang w:val="en-US"/>
        </w:rPr>
        <w:separator/>
      </w:r>
    </w:p>
  </w:footnote>
  <w:footnote w:type="continuationSeparator" w:id="0">
    <w:p w14:paraId="35200A1B" w14:textId="77777777" w:rsidR="00B46FC2" w:rsidRPr="00ED5F42" w:rsidRDefault="00B46FC2" w:rsidP="00BE7E6A">
      <w:pPr>
        <w:spacing w:after="0" w:line="240" w:lineRule="auto"/>
        <w:rPr>
          <w:noProof/>
          <w:lang w:val="en-US"/>
        </w:rPr>
      </w:pPr>
      <w:r w:rsidRPr="00ED5F4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DB"/>
    <w:rsid w:val="00046EBF"/>
    <w:rsid w:val="00052489"/>
    <w:rsid w:val="00073728"/>
    <w:rsid w:val="000A3AB3"/>
    <w:rsid w:val="000A5DC8"/>
    <w:rsid w:val="001002BE"/>
    <w:rsid w:val="00160132"/>
    <w:rsid w:val="001629DD"/>
    <w:rsid w:val="001658FC"/>
    <w:rsid w:val="0017281D"/>
    <w:rsid w:val="00180FEA"/>
    <w:rsid w:val="001927AA"/>
    <w:rsid w:val="001979D6"/>
    <w:rsid w:val="001A7A6D"/>
    <w:rsid w:val="001B02F7"/>
    <w:rsid w:val="001B69AA"/>
    <w:rsid w:val="001C0F0C"/>
    <w:rsid w:val="001E0FFE"/>
    <w:rsid w:val="00201639"/>
    <w:rsid w:val="00251D97"/>
    <w:rsid w:val="002614C8"/>
    <w:rsid w:val="00275D52"/>
    <w:rsid w:val="00287699"/>
    <w:rsid w:val="002B1A62"/>
    <w:rsid w:val="002F603C"/>
    <w:rsid w:val="003068DB"/>
    <w:rsid w:val="00310FAB"/>
    <w:rsid w:val="0036043F"/>
    <w:rsid w:val="0036232D"/>
    <w:rsid w:val="003916BF"/>
    <w:rsid w:val="003946CB"/>
    <w:rsid w:val="00396E89"/>
    <w:rsid w:val="003A2766"/>
    <w:rsid w:val="003E6A15"/>
    <w:rsid w:val="003F60A3"/>
    <w:rsid w:val="003F7F9D"/>
    <w:rsid w:val="0040059B"/>
    <w:rsid w:val="004242D2"/>
    <w:rsid w:val="00435463"/>
    <w:rsid w:val="004454AB"/>
    <w:rsid w:val="004525D6"/>
    <w:rsid w:val="0046405E"/>
    <w:rsid w:val="004B6927"/>
    <w:rsid w:val="004C34C1"/>
    <w:rsid w:val="004F61AE"/>
    <w:rsid w:val="00517CF7"/>
    <w:rsid w:val="0052147E"/>
    <w:rsid w:val="00564499"/>
    <w:rsid w:val="0057347A"/>
    <w:rsid w:val="00581328"/>
    <w:rsid w:val="00641CE0"/>
    <w:rsid w:val="006846A5"/>
    <w:rsid w:val="006F448E"/>
    <w:rsid w:val="007104E7"/>
    <w:rsid w:val="00735C7E"/>
    <w:rsid w:val="00772D7B"/>
    <w:rsid w:val="00774C76"/>
    <w:rsid w:val="00796F43"/>
    <w:rsid w:val="007C397E"/>
    <w:rsid w:val="007C4F5A"/>
    <w:rsid w:val="00815C6E"/>
    <w:rsid w:val="00820561"/>
    <w:rsid w:val="008411C8"/>
    <w:rsid w:val="008824E4"/>
    <w:rsid w:val="008862CD"/>
    <w:rsid w:val="0089716F"/>
    <w:rsid w:val="008B08FC"/>
    <w:rsid w:val="008B61D6"/>
    <w:rsid w:val="008D66E3"/>
    <w:rsid w:val="00913D7A"/>
    <w:rsid w:val="00925731"/>
    <w:rsid w:val="00964D47"/>
    <w:rsid w:val="009910AA"/>
    <w:rsid w:val="00994854"/>
    <w:rsid w:val="009B7CAF"/>
    <w:rsid w:val="009E0234"/>
    <w:rsid w:val="009F62B8"/>
    <w:rsid w:val="00A23B1C"/>
    <w:rsid w:val="00A40C6A"/>
    <w:rsid w:val="00A65E5B"/>
    <w:rsid w:val="00A749D6"/>
    <w:rsid w:val="00A757FF"/>
    <w:rsid w:val="00AE14E3"/>
    <w:rsid w:val="00B01334"/>
    <w:rsid w:val="00B46FC2"/>
    <w:rsid w:val="00B73FF1"/>
    <w:rsid w:val="00B74C9D"/>
    <w:rsid w:val="00B91B86"/>
    <w:rsid w:val="00BB4C84"/>
    <w:rsid w:val="00BB6DB8"/>
    <w:rsid w:val="00BD06A1"/>
    <w:rsid w:val="00BE69CA"/>
    <w:rsid w:val="00BE7E6A"/>
    <w:rsid w:val="00C1584D"/>
    <w:rsid w:val="00C35197"/>
    <w:rsid w:val="00C517AE"/>
    <w:rsid w:val="00C52229"/>
    <w:rsid w:val="00C63A5A"/>
    <w:rsid w:val="00C95F1E"/>
    <w:rsid w:val="00C97FD3"/>
    <w:rsid w:val="00CA469E"/>
    <w:rsid w:val="00CA471B"/>
    <w:rsid w:val="00CB4C0F"/>
    <w:rsid w:val="00CC648E"/>
    <w:rsid w:val="00D07F48"/>
    <w:rsid w:val="00D2210A"/>
    <w:rsid w:val="00D226C8"/>
    <w:rsid w:val="00D274D2"/>
    <w:rsid w:val="00D61025"/>
    <w:rsid w:val="00D778C5"/>
    <w:rsid w:val="00DB442D"/>
    <w:rsid w:val="00DC4EA9"/>
    <w:rsid w:val="00E12FC3"/>
    <w:rsid w:val="00E16470"/>
    <w:rsid w:val="00E23A97"/>
    <w:rsid w:val="00E41EAC"/>
    <w:rsid w:val="00E651C5"/>
    <w:rsid w:val="00E74952"/>
    <w:rsid w:val="00EB4DB1"/>
    <w:rsid w:val="00ED5F42"/>
    <w:rsid w:val="00EF6D27"/>
    <w:rsid w:val="00F2044F"/>
    <w:rsid w:val="00F22D59"/>
    <w:rsid w:val="00F3535C"/>
    <w:rsid w:val="00F37A55"/>
    <w:rsid w:val="00F558D1"/>
    <w:rsid w:val="00F81202"/>
    <w:rsid w:val="00F95D55"/>
    <w:rsid w:val="00FB6DA3"/>
    <w:rsid w:val="00FD2E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FB4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002B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1002BE"/>
    <w:rPr>
      <w:color w:val="0000FF"/>
      <w:u w:val="single"/>
    </w:rPr>
  </w:style>
  <w:style w:type="character" w:styleId="FollowedHyperlink">
    <w:name w:val="FollowedHyperlink"/>
    <w:basedOn w:val="DefaultParagraphFont"/>
    <w:uiPriority w:val="99"/>
    <w:semiHidden/>
    <w:unhideWhenUsed/>
    <w:rsid w:val="001002BE"/>
    <w:rPr>
      <w:color w:val="800080"/>
      <w:u w:val="single"/>
    </w:rPr>
  </w:style>
  <w:style w:type="character" w:customStyle="1" w:styleId="labojumupamats">
    <w:name w:val="labojumu_pamats"/>
    <w:basedOn w:val="DefaultParagraphFont"/>
    <w:rsid w:val="001002BE"/>
  </w:style>
  <w:style w:type="paragraph" w:customStyle="1" w:styleId="tv213">
    <w:name w:val="tv213"/>
    <w:basedOn w:val="Normal"/>
    <w:rsid w:val="001002B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Normal"/>
    <w:rsid w:val="001002B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002BE"/>
  </w:style>
  <w:style w:type="paragraph" w:styleId="NormalWeb">
    <w:name w:val="Normal (Web)"/>
    <w:basedOn w:val="Normal"/>
    <w:uiPriority w:val="99"/>
    <w:semiHidden/>
    <w:unhideWhenUsed/>
    <w:rsid w:val="001002B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1002BE"/>
    <w:rPr>
      <w:i/>
      <w:iCs/>
    </w:rPr>
  </w:style>
  <w:style w:type="character" w:styleId="Strong">
    <w:name w:val="Strong"/>
    <w:basedOn w:val="DefaultParagraphFont"/>
    <w:uiPriority w:val="22"/>
    <w:qFormat/>
    <w:rsid w:val="001002BE"/>
    <w:rPr>
      <w:b/>
      <w:bCs/>
    </w:rPr>
  </w:style>
  <w:style w:type="paragraph" w:styleId="Header">
    <w:name w:val="header"/>
    <w:basedOn w:val="Normal"/>
    <w:link w:val="HeaderChar"/>
    <w:uiPriority w:val="99"/>
    <w:unhideWhenUsed/>
    <w:rsid w:val="00BE7E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E6A"/>
  </w:style>
  <w:style w:type="paragraph" w:styleId="Footer">
    <w:name w:val="footer"/>
    <w:basedOn w:val="Normal"/>
    <w:link w:val="FooterChar"/>
    <w:unhideWhenUsed/>
    <w:rsid w:val="00BE7E6A"/>
    <w:pPr>
      <w:tabs>
        <w:tab w:val="center" w:pos="4513"/>
        <w:tab w:val="right" w:pos="9026"/>
      </w:tabs>
      <w:spacing w:after="0" w:line="240" w:lineRule="auto"/>
    </w:pPr>
  </w:style>
  <w:style w:type="character" w:customStyle="1" w:styleId="FooterChar">
    <w:name w:val="Footer Char"/>
    <w:basedOn w:val="DefaultParagraphFont"/>
    <w:link w:val="Footer"/>
    <w:rsid w:val="00BE7E6A"/>
  </w:style>
  <w:style w:type="paragraph" w:styleId="ListParagraph">
    <w:name w:val="List Paragraph"/>
    <w:basedOn w:val="Normal"/>
    <w:uiPriority w:val="34"/>
    <w:qFormat/>
    <w:rsid w:val="00D274D2"/>
    <w:pPr>
      <w:ind w:left="720"/>
      <w:contextualSpacing/>
    </w:pPr>
  </w:style>
  <w:style w:type="paragraph" w:styleId="BlockText">
    <w:name w:val="Block Text"/>
    <w:basedOn w:val="Normal"/>
    <w:rsid w:val="00C97FD3"/>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464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692420">
      <w:bodyDiv w:val="1"/>
      <w:marLeft w:val="0"/>
      <w:marRight w:val="0"/>
      <w:marTop w:val="0"/>
      <w:marBottom w:val="0"/>
      <w:divBdr>
        <w:top w:val="none" w:sz="0" w:space="0" w:color="auto"/>
        <w:left w:val="none" w:sz="0" w:space="0" w:color="auto"/>
        <w:bottom w:val="none" w:sz="0" w:space="0" w:color="auto"/>
        <w:right w:val="none" w:sz="0" w:space="0" w:color="auto"/>
      </w:divBdr>
      <w:divsChild>
        <w:div w:id="1819414530">
          <w:marLeft w:val="0"/>
          <w:marRight w:val="0"/>
          <w:marTop w:val="480"/>
          <w:marBottom w:val="240"/>
          <w:divBdr>
            <w:top w:val="none" w:sz="0" w:space="0" w:color="auto"/>
            <w:left w:val="none" w:sz="0" w:space="0" w:color="auto"/>
            <w:bottom w:val="none" w:sz="0" w:space="0" w:color="auto"/>
            <w:right w:val="none" w:sz="0" w:space="0" w:color="auto"/>
          </w:divBdr>
        </w:div>
        <w:div w:id="823666044">
          <w:marLeft w:val="0"/>
          <w:marRight w:val="0"/>
          <w:marTop w:val="0"/>
          <w:marBottom w:val="567"/>
          <w:divBdr>
            <w:top w:val="none" w:sz="0" w:space="0" w:color="auto"/>
            <w:left w:val="none" w:sz="0" w:space="0" w:color="auto"/>
            <w:bottom w:val="none" w:sz="0" w:space="0" w:color="auto"/>
            <w:right w:val="none" w:sz="0" w:space="0" w:color="auto"/>
          </w:divBdr>
        </w:div>
        <w:div w:id="644772640">
          <w:marLeft w:val="0"/>
          <w:marRight w:val="0"/>
          <w:marTop w:val="0"/>
          <w:marBottom w:val="567"/>
          <w:divBdr>
            <w:top w:val="none" w:sz="0" w:space="0" w:color="auto"/>
            <w:left w:val="none" w:sz="0" w:space="0" w:color="auto"/>
            <w:bottom w:val="none" w:sz="0" w:space="0" w:color="auto"/>
            <w:right w:val="none" w:sz="0" w:space="0" w:color="auto"/>
          </w:divBdr>
        </w:div>
        <w:div w:id="1245258224">
          <w:marLeft w:val="0"/>
          <w:marRight w:val="0"/>
          <w:marTop w:val="0"/>
          <w:marBottom w:val="0"/>
          <w:divBdr>
            <w:top w:val="none" w:sz="0" w:space="0" w:color="auto"/>
            <w:left w:val="none" w:sz="0" w:space="0" w:color="auto"/>
            <w:bottom w:val="none" w:sz="0" w:space="0" w:color="auto"/>
            <w:right w:val="none" w:sz="0" w:space="0" w:color="auto"/>
          </w:divBdr>
        </w:div>
        <w:div w:id="1992245864">
          <w:marLeft w:val="0"/>
          <w:marRight w:val="0"/>
          <w:marTop w:val="0"/>
          <w:marBottom w:val="0"/>
          <w:divBdr>
            <w:top w:val="none" w:sz="0" w:space="0" w:color="auto"/>
            <w:left w:val="none" w:sz="0" w:space="0" w:color="auto"/>
            <w:bottom w:val="none" w:sz="0" w:space="0" w:color="auto"/>
            <w:right w:val="none" w:sz="0" w:space="0" w:color="auto"/>
          </w:divBdr>
        </w:div>
        <w:div w:id="937561684">
          <w:marLeft w:val="0"/>
          <w:marRight w:val="0"/>
          <w:marTop w:val="0"/>
          <w:marBottom w:val="0"/>
          <w:divBdr>
            <w:top w:val="none" w:sz="0" w:space="0" w:color="auto"/>
            <w:left w:val="none" w:sz="0" w:space="0" w:color="auto"/>
            <w:bottom w:val="none" w:sz="0" w:space="0" w:color="auto"/>
            <w:right w:val="none" w:sz="0" w:space="0" w:color="auto"/>
          </w:divBdr>
        </w:div>
        <w:div w:id="643898358">
          <w:marLeft w:val="0"/>
          <w:marRight w:val="0"/>
          <w:marTop w:val="0"/>
          <w:marBottom w:val="0"/>
          <w:divBdr>
            <w:top w:val="none" w:sz="0" w:space="0" w:color="auto"/>
            <w:left w:val="none" w:sz="0" w:space="0" w:color="auto"/>
            <w:bottom w:val="none" w:sz="0" w:space="0" w:color="auto"/>
            <w:right w:val="none" w:sz="0" w:space="0" w:color="auto"/>
          </w:divBdr>
        </w:div>
        <w:div w:id="1065757856">
          <w:marLeft w:val="0"/>
          <w:marRight w:val="0"/>
          <w:marTop w:val="0"/>
          <w:marBottom w:val="0"/>
          <w:divBdr>
            <w:top w:val="none" w:sz="0" w:space="0" w:color="auto"/>
            <w:left w:val="none" w:sz="0" w:space="0" w:color="auto"/>
            <w:bottom w:val="none" w:sz="0" w:space="0" w:color="auto"/>
            <w:right w:val="none" w:sz="0" w:space="0" w:color="auto"/>
          </w:divBdr>
        </w:div>
        <w:div w:id="2071610833">
          <w:marLeft w:val="0"/>
          <w:marRight w:val="0"/>
          <w:marTop w:val="0"/>
          <w:marBottom w:val="0"/>
          <w:divBdr>
            <w:top w:val="none" w:sz="0" w:space="0" w:color="auto"/>
            <w:left w:val="none" w:sz="0" w:space="0" w:color="auto"/>
            <w:bottom w:val="none" w:sz="0" w:space="0" w:color="auto"/>
            <w:right w:val="none" w:sz="0" w:space="0" w:color="auto"/>
          </w:divBdr>
        </w:div>
        <w:div w:id="1921871598">
          <w:marLeft w:val="0"/>
          <w:marRight w:val="0"/>
          <w:marTop w:val="0"/>
          <w:marBottom w:val="0"/>
          <w:divBdr>
            <w:top w:val="none" w:sz="0" w:space="0" w:color="auto"/>
            <w:left w:val="none" w:sz="0" w:space="0" w:color="auto"/>
            <w:bottom w:val="none" w:sz="0" w:space="0" w:color="auto"/>
            <w:right w:val="none" w:sz="0" w:space="0" w:color="auto"/>
          </w:divBdr>
        </w:div>
        <w:div w:id="921375791">
          <w:marLeft w:val="0"/>
          <w:marRight w:val="0"/>
          <w:marTop w:val="0"/>
          <w:marBottom w:val="0"/>
          <w:divBdr>
            <w:top w:val="none" w:sz="0" w:space="0" w:color="auto"/>
            <w:left w:val="none" w:sz="0" w:space="0" w:color="auto"/>
            <w:bottom w:val="none" w:sz="0" w:space="0" w:color="auto"/>
            <w:right w:val="none" w:sz="0" w:space="0" w:color="auto"/>
          </w:divBdr>
        </w:div>
        <w:div w:id="1313681373">
          <w:marLeft w:val="0"/>
          <w:marRight w:val="0"/>
          <w:marTop w:val="0"/>
          <w:marBottom w:val="0"/>
          <w:divBdr>
            <w:top w:val="none" w:sz="0" w:space="0" w:color="auto"/>
            <w:left w:val="none" w:sz="0" w:space="0" w:color="auto"/>
            <w:bottom w:val="none" w:sz="0" w:space="0" w:color="auto"/>
            <w:right w:val="none" w:sz="0" w:space="0" w:color="auto"/>
          </w:divBdr>
        </w:div>
        <w:div w:id="1361206808">
          <w:marLeft w:val="0"/>
          <w:marRight w:val="0"/>
          <w:marTop w:val="0"/>
          <w:marBottom w:val="0"/>
          <w:divBdr>
            <w:top w:val="none" w:sz="0" w:space="0" w:color="auto"/>
            <w:left w:val="none" w:sz="0" w:space="0" w:color="auto"/>
            <w:bottom w:val="none" w:sz="0" w:space="0" w:color="auto"/>
            <w:right w:val="none" w:sz="0" w:space="0" w:color="auto"/>
          </w:divBdr>
        </w:div>
        <w:div w:id="1950117344">
          <w:marLeft w:val="0"/>
          <w:marRight w:val="0"/>
          <w:marTop w:val="0"/>
          <w:marBottom w:val="0"/>
          <w:divBdr>
            <w:top w:val="none" w:sz="0" w:space="0" w:color="auto"/>
            <w:left w:val="none" w:sz="0" w:space="0" w:color="auto"/>
            <w:bottom w:val="none" w:sz="0" w:space="0" w:color="auto"/>
            <w:right w:val="none" w:sz="0" w:space="0" w:color="auto"/>
          </w:divBdr>
        </w:div>
        <w:div w:id="1109277703">
          <w:marLeft w:val="0"/>
          <w:marRight w:val="0"/>
          <w:marTop w:val="0"/>
          <w:marBottom w:val="0"/>
          <w:divBdr>
            <w:top w:val="none" w:sz="0" w:space="0" w:color="auto"/>
            <w:left w:val="none" w:sz="0" w:space="0" w:color="auto"/>
            <w:bottom w:val="none" w:sz="0" w:space="0" w:color="auto"/>
            <w:right w:val="none" w:sz="0" w:space="0" w:color="auto"/>
          </w:divBdr>
        </w:div>
        <w:div w:id="1603413871">
          <w:marLeft w:val="0"/>
          <w:marRight w:val="0"/>
          <w:marTop w:val="0"/>
          <w:marBottom w:val="0"/>
          <w:divBdr>
            <w:top w:val="none" w:sz="0" w:space="0" w:color="auto"/>
            <w:left w:val="none" w:sz="0" w:space="0" w:color="auto"/>
            <w:bottom w:val="none" w:sz="0" w:space="0" w:color="auto"/>
            <w:right w:val="none" w:sz="0" w:space="0" w:color="auto"/>
          </w:divBdr>
        </w:div>
        <w:div w:id="1831363876">
          <w:marLeft w:val="0"/>
          <w:marRight w:val="0"/>
          <w:marTop w:val="0"/>
          <w:marBottom w:val="0"/>
          <w:divBdr>
            <w:top w:val="none" w:sz="0" w:space="0" w:color="auto"/>
            <w:left w:val="none" w:sz="0" w:space="0" w:color="auto"/>
            <w:bottom w:val="none" w:sz="0" w:space="0" w:color="auto"/>
            <w:right w:val="none" w:sz="0" w:space="0" w:color="auto"/>
          </w:divBdr>
        </w:div>
        <w:div w:id="1046180492">
          <w:marLeft w:val="0"/>
          <w:marRight w:val="0"/>
          <w:marTop w:val="0"/>
          <w:marBottom w:val="0"/>
          <w:divBdr>
            <w:top w:val="none" w:sz="0" w:space="0" w:color="auto"/>
            <w:left w:val="none" w:sz="0" w:space="0" w:color="auto"/>
            <w:bottom w:val="none" w:sz="0" w:space="0" w:color="auto"/>
            <w:right w:val="none" w:sz="0" w:space="0" w:color="auto"/>
          </w:divBdr>
        </w:div>
        <w:div w:id="354622799">
          <w:marLeft w:val="0"/>
          <w:marRight w:val="0"/>
          <w:marTop w:val="0"/>
          <w:marBottom w:val="0"/>
          <w:divBdr>
            <w:top w:val="none" w:sz="0" w:space="0" w:color="auto"/>
            <w:left w:val="none" w:sz="0" w:space="0" w:color="auto"/>
            <w:bottom w:val="none" w:sz="0" w:space="0" w:color="auto"/>
            <w:right w:val="none" w:sz="0" w:space="0" w:color="auto"/>
          </w:divBdr>
        </w:div>
        <w:div w:id="2059696079">
          <w:marLeft w:val="0"/>
          <w:marRight w:val="0"/>
          <w:marTop w:val="0"/>
          <w:marBottom w:val="0"/>
          <w:divBdr>
            <w:top w:val="none" w:sz="0" w:space="0" w:color="auto"/>
            <w:left w:val="none" w:sz="0" w:space="0" w:color="auto"/>
            <w:bottom w:val="none" w:sz="0" w:space="0" w:color="auto"/>
            <w:right w:val="none" w:sz="0" w:space="0" w:color="auto"/>
          </w:divBdr>
        </w:div>
        <w:div w:id="2093504897">
          <w:marLeft w:val="0"/>
          <w:marRight w:val="0"/>
          <w:marTop w:val="0"/>
          <w:marBottom w:val="0"/>
          <w:divBdr>
            <w:top w:val="none" w:sz="0" w:space="0" w:color="auto"/>
            <w:left w:val="none" w:sz="0" w:space="0" w:color="auto"/>
            <w:bottom w:val="none" w:sz="0" w:space="0" w:color="auto"/>
            <w:right w:val="none" w:sz="0" w:space="0" w:color="auto"/>
          </w:divBdr>
        </w:div>
        <w:div w:id="1039671779">
          <w:marLeft w:val="0"/>
          <w:marRight w:val="0"/>
          <w:marTop w:val="0"/>
          <w:marBottom w:val="0"/>
          <w:divBdr>
            <w:top w:val="none" w:sz="0" w:space="0" w:color="auto"/>
            <w:left w:val="none" w:sz="0" w:space="0" w:color="auto"/>
            <w:bottom w:val="none" w:sz="0" w:space="0" w:color="auto"/>
            <w:right w:val="none" w:sz="0" w:space="0" w:color="auto"/>
          </w:divBdr>
        </w:div>
        <w:div w:id="384838471">
          <w:marLeft w:val="0"/>
          <w:marRight w:val="0"/>
          <w:marTop w:val="0"/>
          <w:marBottom w:val="0"/>
          <w:divBdr>
            <w:top w:val="none" w:sz="0" w:space="0" w:color="auto"/>
            <w:left w:val="none" w:sz="0" w:space="0" w:color="auto"/>
            <w:bottom w:val="none" w:sz="0" w:space="0" w:color="auto"/>
            <w:right w:val="none" w:sz="0" w:space="0" w:color="auto"/>
          </w:divBdr>
        </w:div>
        <w:div w:id="1328362749">
          <w:marLeft w:val="0"/>
          <w:marRight w:val="0"/>
          <w:marTop w:val="0"/>
          <w:marBottom w:val="0"/>
          <w:divBdr>
            <w:top w:val="none" w:sz="0" w:space="0" w:color="auto"/>
            <w:left w:val="none" w:sz="0" w:space="0" w:color="auto"/>
            <w:bottom w:val="none" w:sz="0" w:space="0" w:color="auto"/>
            <w:right w:val="none" w:sz="0" w:space="0" w:color="auto"/>
          </w:divBdr>
        </w:div>
        <w:div w:id="1856844829">
          <w:marLeft w:val="0"/>
          <w:marRight w:val="0"/>
          <w:marTop w:val="0"/>
          <w:marBottom w:val="0"/>
          <w:divBdr>
            <w:top w:val="none" w:sz="0" w:space="0" w:color="auto"/>
            <w:left w:val="none" w:sz="0" w:space="0" w:color="auto"/>
            <w:bottom w:val="none" w:sz="0" w:space="0" w:color="auto"/>
            <w:right w:val="none" w:sz="0" w:space="0" w:color="auto"/>
          </w:divBdr>
        </w:div>
        <w:div w:id="1496799055">
          <w:marLeft w:val="0"/>
          <w:marRight w:val="0"/>
          <w:marTop w:val="0"/>
          <w:marBottom w:val="0"/>
          <w:divBdr>
            <w:top w:val="none" w:sz="0" w:space="0" w:color="auto"/>
            <w:left w:val="none" w:sz="0" w:space="0" w:color="auto"/>
            <w:bottom w:val="none" w:sz="0" w:space="0" w:color="auto"/>
            <w:right w:val="none" w:sz="0" w:space="0" w:color="auto"/>
          </w:divBdr>
        </w:div>
        <w:div w:id="545793601">
          <w:marLeft w:val="0"/>
          <w:marRight w:val="0"/>
          <w:marTop w:val="0"/>
          <w:marBottom w:val="0"/>
          <w:divBdr>
            <w:top w:val="none" w:sz="0" w:space="0" w:color="auto"/>
            <w:left w:val="none" w:sz="0" w:space="0" w:color="auto"/>
            <w:bottom w:val="none" w:sz="0" w:space="0" w:color="auto"/>
            <w:right w:val="none" w:sz="0" w:space="0" w:color="auto"/>
          </w:divBdr>
        </w:div>
        <w:div w:id="636955524">
          <w:marLeft w:val="0"/>
          <w:marRight w:val="0"/>
          <w:marTop w:val="0"/>
          <w:marBottom w:val="0"/>
          <w:divBdr>
            <w:top w:val="none" w:sz="0" w:space="0" w:color="auto"/>
            <w:left w:val="none" w:sz="0" w:space="0" w:color="auto"/>
            <w:bottom w:val="none" w:sz="0" w:space="0" w:color="auto"/>
            <w:right w:val="none" w:sz="0" w:space="0" w:color="auto"/>
          </w:divBdr>
        </w:div>
        <w:div w:id="238439768">
          <w:marLeft w:val="0"/>
          <w:marRight w:val="0"/>
          <w:marTop w:val="0"/>
          <w:marBottom w:val="0"/>
          <w:divBdr>
            <w:top w:val="none" w:sz="0" w:space="0" w:color="auto"/>
            <w:left w:val="none" w:sz="0" w:space="0" w:color="auto"/>
            <w:bottom w:val="none" w:sz="0" w:space="0" w:color="auto"/>
            <w:right w:val="none" w:sz="0" w:space="0" w:color="auto"/>
          </w:divBdr>
        </w:div>
        <w:div w:id="1409575045">
          <w:marLeft w:val="0"/>
          <w:marRight w:val="0"/>
          <w:marTop w:val="0"/>
          <w:marBottom w:val="0"/>
          <w:divBdr>
            <w:top w:val="none" w:sz="0" w:space="0" w:color="auto"/>
            <w:left w:val="none" w:sz="0" w:space="0" w:color="auto"/>
            <w:bottom w:val="none" w:sz="0" w:space="0" w:color="auto"/>
            <w:right w:val="none" w:sz="0" w:space="0" w:color="auto"/>
          </w:divBdr>
        </w:div>
        <w:div w:id="1366247700">
          <w:marLeft w:val="0"/>
          <w:marRight w:val="0"/>
          <w:marTop w:val="0"/>
          <w:marBottom w:val="0"/>
          <w:divBdr>
            <w:top w:val="none" w:sz="0" w:space="0" w:color="auto"/>
            <w:left w:val="none" w:sz="0" w:space="0" w:color="auto"/>
            <w:bottom w:val="none" w:sz="0" w:space="0" w:color="auto"/>
            <w:right w:val="none" w:sz="0" w:space="0" w:color="auto"/>
          </w:divBdr>
        </w:div>
        <w:div w:id="615215772">
          <w:marLeft w:val="0"/>
          <w:marRight w:val="0"/>
          <w:marTop w:val="0"/>
          <w:marBottom w:val="0"/>
          <w:divBdr>
            <w:top w:val="none" w:sz="0" w:space="0" w:color="auto"/>
            <w:left w:val="none" w:sz="0" w:space="0" w:color="auto"/>
            <w:bottom w:val="none" w:sz="0" w:space="0" w:color="auto"/>
            <w:right w:val="none" w:sz="0" w:space="0" w:color="auto"/>
          </w:divBdr>
        </w:div>
        <w:div w:id="1967154570">
          <w:marLeft w:val="0"/>
          <w:marRight w:val="0"/>
          <w:marTop w:val="0"/>
          <w:marBottom w:val="0"/>
          <w:divBdr>
            <w:top w:val="none" w:sz="0" w:space="0" w:color="auto"/>
            <w:left w:val="none" w:sz="0" w:space="0" w:color="auto"/>
            <w:bottom w:val="none" w:sz="0" w:space="0" w:color="auto"/>
            <w:right w:val="none" w:sz="0" w:space="0" w:color="auto"/>
          </w:divBdr>
        </w:div>
        <w:div w:id="77138633">
          <w:marLeft w:val="0"/>
          <w:marRight w:val="0"/>
          <w:marTop w:val="0"/>
          <w:marBottom w:val="0"/>
          <w:divBdr>
            <w:top w:val="none" w:sz="0" w:space="0" w:color="auto"/>
            <w:left w:val="none" w:sz="0" w:space="0" w:color="auto"/>
            <w:bottom w:val="none" w:sz="0" w:space="0" w:color="auto"/>
            <w:right w:val="none" w:sz="0" w:space="0" w:color="auto"/>
          </w:divBdr>
        </w:div>
        <w:div w:id="1044406404">
          <w:marLeft w:val="0"/>
          <w:marRight w:val="0"/>
          <w:marTop w:val="0"/>
          <w:marBottom w:val="0"/>
          <w:divBdr>
            <w:top w:val="none" w:sz="0" w:space="0" w:color="auto"/>
            <w:left w:val="none" w:sz="0" w:space="0" w:color="auto"/>
            <w:bottom w:val="none" w:sz="0" w:space="0" w:color="auto"/>
            <w:right w:val="none" w:sz="0" w:space="0" w:color="auto"/>
          </w:divBdr>
        </w:div>
        <w:div w:id="1479155236">
          <w:marLeft w:val="0"/>
          <w:marRight w:val="0"/>
          <w:marTop w:val="0"/>
          <w:marBottom w:val="0"/>
          <w:divBdr>
            <w:top w:val="none" w:sz="0" w:space="0" w:color="auto"/>
            <w:left w:val="none" w:sz="0" w:space="0" w:color="auto"/>
            <w:bottom w:val="none" w:sz="0" w:space="0" w:color="auto"/>
            <w:right w:val="none" w:sz="0" w:space="0" w:color="auto"/>
          </w:divBdr>
        </w:div>
        <w:div w:id="1246456390">
          <w:marLeft w:val="0"/>
          <w:marRight w:val="0"/>
          <w:marTop w:val="0"/>
          <w:marBottom w:val="0"/>
          <w:divBdr>
            <w:top w:val="none" w:sz="0" w:space="0" w:color="auto"/>
            <w:left w:val="none" w:sz="0" w:space="0" w:color="auto"/>
            <w:bottom w:val="none" w:sz="0" w:space="0" w:color="auto"/>
            <w:right w:val="none" w:sz="0" w:space="0" w:color="auto"/>
          </w:divBdr>
        </w:div>
        <w:div w:id="377974918">
          <w:marLeft w:val="0"/>
          <w:marRight w:val="0"/>
          <w:marTop w:val="0"/>
          <w:marBottom w:val="0"/>
          <w:divBdr>
            <w:top w:val="none" w:sz="0" w:space="0" w:color="auto"/>
            <w:left w:val="none" w:sz="0" w:space="0" w:color="auto"/>
            <w:bottom w:val="none" w:sz="0" w:space="0" w:color="auto"/>
            <w:right w:val="none" w:sz="0" w:space="0" w:color="auto"/>
          </w:divBdr>
        </w:div>
        <w:div w:id="2115056483">
          <w:marLeft w:val="0"/>
          <w:marRight w:val="0"/>
          <w:marTop w:val="0"/>
          <w:marBottom w:val="0"/>
          <w:divBdr>
            <w:top w:val="none" w:sz="0" w:space="0" w:color="auto"/>
            <w:left w:val="none" w:sz="0" w:space="0" w:color="auto"/>
            <w:bottom w:val="none" w:sz="0" w:space="0" w:color="auto"/>
            <w:right w:val="none" w:sz="0" w:space="0" w:color="auto"/>
          </w:divBdr>
        </w:div>
        <w:div w:id="1934315069">
          <w:marLeft w:val="0"/>
          <w:marRight w:val="0"/>
          <w:marTop w:val="0"/>
          <w:marBottom w:val="0"/>
          <w:divBdr>
            <w:top w:val="none" w:sz="0" w:space="0" w:color="auto"/>
            <w:left w:val="none" w:sz="0" w:space="0" w:color="auto"/>
            <w:bottom w:val="none" w:sz="0" w:space="0" w:color="auto"/>
            <w:right w:val="none" w:sz="0" w:space="0" w:color="auto"/>
          </w:divBdr>
        </w:div>
        <w:div w:id="181632766">
          <w:marLeft w:val="0"/>
          <w:marRight w:val="0"/>
          <w:marTop w:val="0"/>
          <w:marBottom w:val="0"/>
          <w:divBdr>
            <w:top w:val="none" w:sz="0" w:space="0" w:color="auto"/>
            <w:left w:val="none" w:sz="0" w:space="0" w:color="auto"/>
            <w:bottom w:val="none" w:sz="0" w:space="0" w:color="auto"/>
            <w:right w:val="none" w:sz="0" w:space="0" w:color="auto"/>
          </w:divBdr>
        </w:div>
        <w:div w:id="41254198">
          <w:marLeft w:val="0"/>
          <w:marRight w:val="0"/>
          <w:marTop w:val="0"/>
          <w:marBottom w:val="0"/>
          <w:divBdr>
            <w:top w:val="none" w:sz="0" w:space="0" w:color="auto"/>
            <w:left w:val="none" w:sz="0" w:space="0" w:color="auto"/>
            <w:bottom w:val="none" w:sz="0" w:space="0" w:color="auto"/>
            <w:right w:val="none" w:sz="0" w:space="0" w:color="auto"/>
          </w:divBdr>
        </w:div>
        <w:div w:id="929703069">
          <w:marLeft w:val="0"/>
          <w:marRight w:val="0"/>
          <w:marTop w:val="0"/>
          <w:marBottom w:val="0"/>
          <w:divBdr>
            <w:top w:val="none" w:sz="0" w:space="0" w:color="auto"/>
            <w:left w:val="none" w:sz="0" w:space="0" w:color="auto"/>
            <w:bottom w:val="none" w:sz="0" w:space="0" w:color="auto"/>
            <w:right w:val="none" w:sz="0" w:space="0" w:color="auto"/>
          </w:divBdr>
        </w:div>
        <w:div w:id="811674392">
          <w:marLeft w:val="0"/>
          <w:marRight w:val="0"/>
          <w:marTop w:val="0"/>
          <w:marBottom w:val="0"/>
          <w:divBdr>
            <w:top w:val="none" w:sz="0" w:space="0" w:color="auto"/>
            <w:left w:val="none" w:sz="0" w:space="0" w:color="auto"/>
            <w:bottom w:val="none" w:sz="0" w:space="0" w:color="auto"/>
            <w:right w:val="none" w:sz="0" w:space="0" w:color="auto"/>
          </w:divBdr>
        </w:div>
        <w:div w:id="996760426">
          <w:marLeft w:val="0"/>
          <w:marRight w:val="0"/>
          <w:marTop w:val="0"/>
          <w:marBottom w:val="0"/>
          <w:divBdr>
            <w:top w:val="none" w:sz="0" w:space="0" w:color="auto"/>
            <w:left w:val="none" w:sz="0" w:space="0" w:color="auto"/>
            <w:bottom w:val="none" w:sz="0" w:space="0" w:color="auto"/>
            <w:right w:val="none" w:sz="0" w:space="0" w:color="auto"/>
          </w:divBdr>
        </w:div>
        <w:div w:id="201141132">
          <w:marLeft w:val="0"/>
          <w:marRight w:val="0"/>
          <w:marTop w:val="0"/>
          <w:marBottom w:val="0"/>
          <w:divBdr>
            <w:top w:val="none" w:sz="0" w:space="0" w:color="auto"/>
            <w:left w:val="none" w:sz="0" w:space="0" w:color="auto"/>
            <w:bottom w:val="none" w:sz="0" w:space="0" w:color="auto"/>
            <w:right w:val="none" w:sz="0" w:space="0" w:color="auto"/>
          </w:divBdr>
        </w:div>
        <w:div w:id="535124059">
          <w:marLeft w:val="0"/>
          <w:marRight w:val="0"/>
          <w:marTop w:val="0"/>
          <w:marBottom w:val="0"/>
          <w:divBdr>
            <w:top w:val="none" w:sz="0" w:space="0" w:color="auto"/>
            <w:left w:val="none" w:sz="0" w:space="0" w:color="auto"/>
            <w:bottom w:val="none" w:sz="0" w:space="0" w:color="auto"/>
            <w:right w:val="none" w:sz="0" w:space="0" w:color="auto"/>
          </w:divBdr>
        </w:div>
        <w:div w:id="903222551">
          <w:marLeft w:val="0"/>
          <w:marRight w:val="0"/>
          <w:marTop w:val="0"/>
          <w:marBottom w:val="0"/>
          <w:divBdr>
            <w:top w:val="none" w:sz="0" w:space="0" w:color="auto"/>
            <w:left w:val="none" w:sz="0" w:space="0" w:color="auto"/>
            <w:bottom w:val="none" w:sz="0" w:space="0" w:color="auto"/>
            <w:right w:val="none" w:sz="0" w:space="0" w:color="auto"/>
          </w:divBdr>
        </w:div>
        <w:div w:id="643121482">
          <w:marLeft w:val="0"/>
          <w:marRight w:val="0"/>
          <w:marTop w:val="0"/>
          <w:marBottom w:val="0"/>
          <w:divBdr>
            <w:top w:val="none" w:sz="0" w:space="0" w:color="auto"/>
            <w:left w:val="none" w:sz="0" w:space="0" w:color="auto"/>
            <w:bottom w:val="none" w:sz="0" w:space="0" w:color="auto"/>
            <w:right w:val="none" w:sz="0" w:space="0" w:color="auto"/>
          </w:divBdr>
        </w:div>
        <w:div w:id="1253005928">
          <w:marLeft w:val="0"/>
          <w:marRight w:val="0"/>
          <w:marTop w:val="0"/>
          <w:marBottom w:val="0"/>
          <w:divBdr>
            <w:top w:val="none" w:sz="0" w:space="0" w:color="auto"/>
            <w:left w:val="none" w:sz="0" w:space="0" w:color="auto"/>
            <w:bottom w:val="none" w:sz="0" w:space="0" w:color="auto"/>
            <w:right w:val="none" w:sz="0" w:space="0" w:color="auto"/>
          </w:divBdr>
        </w:div>
        <w:div w:id="1986855675">
          <w:marLeft w:val="0"/>
          <w:marRight w:val="0"/>
          <w:marTop w:val="0"/>
          <w:marBottom w:val="0"/>
          <w:divBdr>
            <w:top w:val="none" w:sz="0" w:space="0" w:color="auto"/>
            <w:left w:val="none" w:sz="0" w:space="0" w:color="auto"/>
            <w:bottom w:val="none" w:sz="0" w:space="0" w:color="auto"/>
            <w:right w:val="none" w:sz="0" w:space="0" w:color="auto"/>
          </w:divBdr>
        </w:div>
        <w:div w:id="1299333332">
          <w:marLeft w:val="0"/>
          <w:marRight w:val="0"/>
          <w:marTop w:val="0"/>
          <w:marBottom w:val="0"/>
          <w:divBdr>
            <w:top w:val="none" w:sz="0" w:space="0" w:color="auto"/>
            <w:left w:val="none" w:sz="0" w:space="0" w:color="auto"/>
            <w:bottom w:val="none" w:sz="0" w:space="0" w:color="auto"/>
            <w:right w:val="none" w:sz="0" w:space="0" w:color="auto"/>
          </w:divBdr>
        </w:div>
        <w:div w:id="528690355">
          <w:marLeft w:val="0"/>
          <w:marRight w:val="0"/>
          <w:marTop w:val="0"/>
          <w:marBottom w:val="0"/>
          <w:divBdr>
            <w:top w:val="none" w:sz="0" w:space="0" w:color="auto"/>
            <w:left w:val="none" w:sz="0" w:space="0" w:color="auto"/>
            <w:bottom w:val="none" w:sz="0" w:space="0" w:color="auto"/>
            <w:right w:val="none" w:sz="0" w:space="0" w:color="auto"/>
          </w:divBdr>
        </w:div>
        <w:div w:id="1813062448">
          <w:marLeft w:val="0"/>
          <w:marRight w:val="0"/>
          <w:marTop w:val="0"/>
          <w:marBottom w:val="0"/>
          <w:divBdr>
            <w:top w:val="none" w:sz="0" w:space="0" w:color="auto"/>
            <w:left w:val="none" w:sz="0" w:space="0" w:color="auto"/>
            <w:bottom w:val="none" w:sz="0" w:space="0" w:color="auto"/>
            <w:right w:val="none" w:sz="0" w:space="0" w:color="auto"/>
          </w:divBdr>
        </w:div>
        <w:div w:id="1773863523">
          <w:marLeft w:val="0"/>
          <w:marRight w:val="0"/>
          <w:marTop w:val="0"/>
          <w:marBottom w:val="0"/>
          <w:divBdr>
            <w:top w:val="none" w:sz="0" w:space="0" w:color="auto"/>
            <w:left w:val="none" w:sz="0" w:space="0" w:color="auto"/>
            <w:bottom w:val="none" w:sz="0" w:space="0" w:color="auto"/>
            <w:right w:val="none" w:sz="0" w:space="0" w:color="auto"/>
          </w:divBdr>
        </w:div>
        <w:div w:id="630525167">
          <w:marLeft w:val="0"/>
          <w:marRight w:val="0"/>
          <w:marTop w:val="0"/>
          <w:marBottom w:val="0"/>
          <w:divBdr>
            <w:top w:val="none" w:sz="0" w:space="0" w:color="auto"/>
            <w:left w:val="none" w:sz="0" w:space="0" w:color="auto"/>
            <w:bottom w:val="none" w:sz="0" w:space="0" w:color="auto"/>
            <w:right w:val="none" w:sz="0" w:space="0" w:color="auto"/>
          </w:divBdr>
        </w:div>
        <w:div w:id="1179349810">
          <w:marLeft w:val="0"/>
          <w:marRight w:val="0"/>
          <w:marTop w:val="0"/>
          <w:marBottom w:val="0"/>
          <w:divBdr>
            <w:top w:val="none" w:sz="0" w:space="0" w:color="auto"/>
            <w:left w:val="none" w:sz="0" w:space="0" w:color="auto"/>
            <w:bottom w:val="none" w:sz="0" w:space="0" w:color="auto"/>
            <w:right w:val="none" w:sz="0" w:space="0" w:color="auto"/>
          </w:divBdr>
        </w:div>
        <w:div w:id="1933315229">
          <w:marLeft w:val="0"/>
          <w:marRight w:val="0"/>
          <w:marTop w:val="0"/>
          <w:marBottom w:val="0"/>
          <w:divBdr>
            <w:top w:val="none" w:sz="0" w:space="0" w:color="auto"/>
            <w:left w:val="none" w:sz="0" w:space="0" w:color="auto"/>
            <w:bottom w:val="none" w:sz="0" w:space="0" w:color="auto"/>
            <w:right w:val="none" w:sz="0" w:space="0" w:color="auto"/>
          </w:divBdr>
        </w:div>
        <w:div w:id="1699118139">
          <w:marLeft w:val="0"/>
          <w:marRight w:val="0"/>
          <w:marTop w:val="0"/>
          <w:marBottom w:val="0"/>
          <w:divBdr>
            <w:top w:val="none" w:sz="0" w:space="0" w:color="auto"/>
            <w:left w:val="none" w:sz="0" w:space="0" w:color="auto"/>
            <w:bottom w:val="none" w:sz="0" w:space="0" w:color="auto"/>
            <w:right w:val="none" w:sz="0" w:space="0" w:color="auto"/>
          </w:divBdr>
        </w:div>
        <w:div w:id="522745090">
          <w:marLeft w:val="0"/>
          <w:marRight w:val="0"/>
          <w:marTop w:val="0"/>
          <w:marBottom w:val="0"/>
          <w:divBdr>
            <w:top w:val="none" w:sz="0" w:space="0" w:color="auto"/>
            <w:left w:val="none" w:sz="0" w:space="0" w:color="auto"/>
            <w:bottom w:val="none" w:sz="0" w:space="0" w:color="auto"/>
            <w:right w:val="none" w:sz="0" w:space="0" w:color="auto"/>
          </w:divBdr>
        </w:div>
        <w:div w:id="1783183754">
          <w:marLeft w:val="0"/>
          <w:marRight w:val="0"/>
          <w:marTop w:val="0"/>
          <w:marBottom w:val="0"/>
          <w:divBdr>
            <w:top w:val="none" w:sz="0" w:space="0" w:color="auto"/>
            <w:left w:val="none" w:sz="0" w:space="0" w:color="auto"/>
            <w:bottom w:val="none" w:sz="0" w:space="0" w:color="auto"/>
            <w:right w:val="none" w:sz="0" w:space="0" w:color="auto"/>
          </w:divBdr>
        </w:div>
        <w:div w:id="146822559">
          <w:marLeft w:val="0"/>
          <w:marRight w:val="0"/>
          <w:marTop w:val="0"/>
          <w:marBottom w:val="0"/>
          <w:divBdr>
            <w:top w:val="none" w:sz="0" w:space="0" w:color="auto"/>
            <w:left w:val="none" w:sz="0" w:space="0" w:color="auto"/>
            <w:bottom w:val="none" w:sz="0" w:space="0" w:color="auto"/>
            <w:right w:val="none" w:sz="0" w:space="0" w:color="auto"/>
          </w:divBdr>
        </w:div>
        <w:div w:id="1238439197">
          <w:marLeft w:val="0"/>
          <w:marRight w:val="0"/>
          <w:marTop w:val="0"/>
          <w:marBottom w:val="0"/>
          <w:divBdr>
            <w:top w:val="none" w:sz="0" w:space="0" w:color="auto"/>
            <w:left w:val="none" w:sz="0" w:space="0" w:color="auto"/>
            <w:bottom w:val="none" w:sz="0" w:space="0" w:color="auto"/>
            <w:right w:val="none" w:sz="0" w:space="0" w:color="auto"/>
          </w:divBdr>
        </w:div>
        <w:div w:id="223024547">
          <w:marLeft w:val="0"/>
          <w:marRight w:val="0"/>
          <w:marTop w:val="0"/>
          <w:marBottom w:val="0"/>
          <w:divBdr>
            <w:top w:val="none" w:sz="0" w:space="0" w:color="auto"/>
            <w:left w:val="none" w:sz="0" w:space="0" w:color="auto"/>
            <w:bottom w:val="none" w:sz="0" w:space="0" w:color="auto"/>
            <w:right w:val="none" w:sz="0" w:space="0" w:color="auto"/>
          </w:divBdr>
        </w:div>
        <w:div w:id="676804883">
          <w:marLeft w:val="0"/>
          <w:marRight w:val="0"/>
          <w:marTop w:val="0"/>
          <w:marBottom w:val="0"/>
          <w:divBdr>
            <w:top w:val="none" w:sz="0" w:space="0" w:color="auto"/>
            <w:left w:val="none" w:sz="0" w:space="0" w:color="auto"/>
            <w:bottom w:val="none" w:sz="0" w:space="0" w:color="auto"/>
            <w:right w:val="none" w:sz="0" w:space="0" w:color="auto"/>
          </w:divBdr>
        </w:div>
        <w:div w:id="680664728">
          <w:marLeft w:val="0"/>
          <w:marRight w:val="0"/>
          <w:marTop w:val="0"/>
          <w:marBottom w:val="0"/>
          <w:divBdr>
            <w:top w:val="none" w:sz="0" w:space="0" w:color="auto"/>
            <w:left w:val="none" w:sz="0" w:space="0" w:color="auto"/>
            <w:bottom w:val="none" w:sz="0" w:space="0" w:color="auto"/>
            <w:right w:val="none" w:sz="0" w:space="0" w:color="auto"/>
          </w:divBdr>
        </w:div>
        <w:div w:id="1336613466">
          <w:marLeft w:val="0"/>
          <w:marRight w:val="0"/>
          <w:marTop w:val="0"/>
          <w:marBottom w:val="0"/>
          <w:divBdr>
            <w:top w:val="none" w:sz="0" w:space="0" w:color="auto"/>
            <w:left w:val="none" w:sz="0" w:space="0" w:color="auto"/>
            <w:bottom w:val="none" w:sz="0" w:space="0" w:color="auto"/>
            <w:right w:val="none" w:sz="0" w:space="0" w:color="auto"/>
          </w:divBdr>
        </w:div>
        <w:div w:id="141041461">
          <w:marLeft w:val="0"/>
          <w:marRight w:val="0"/>
          <w:marTop w:val="0"/>
          <w:marBottom w:val="0"/>
          <w:divBdr>
            <w:top w:val="none" w:sz="0" w:space="0" w:color="auto"/>
            <w:left w:val="none" w:sz="0" w:space="0" w:color="auto"/>
            <w:bottom w:val="none" w:sz="0" w:space="0" w:color="auto"/>
            <w:right w:val="none" w:sz="0" w:space="0" w:color="auto"/>
          </w:divBdr>
        </w:div>
        <w:div w:id="987783977">
          <w:marLeft w:val="0"/>
          <w:marRight w:val="0"/>
          <w:marTop w:val="0"/>
          <w:marBottom w:val="0"/>
          <w:divBdr>
            <w:top w:val="none" w:sz="0" w:space="0" w:color="auto"/>
            <w:left w:val="none" w:sz="0" w:space="0" w:color="auto"/>
            <w:bottom w:val="none" w:sz="0" w:space="0" w:color="auto"/>
            <w:right w:val="none" w:sz="0" w:space="0" w:color="auto"/>
          </w:divBdr>
        </w:div>
        <w:div w:id="787119476">
          <w:marLeft w:val="0"/>
          <w:marRight w:val="0"/>
          <w:marTop w:val="135"/>
          <w:marBottom w:val="0"/>
          <w:divBdr>
            <w:top w:val="none" w:sz="0" w:space="0" w:color="auto"/>
            <w:left w:val="none" w:sz="0" w:space="0" w:color="auto"/>
            <w:bottom w:val="none" w:sz="0" w:space="0" w:color="auto"/>
            <w:right w:val="none" w:sz="0" w:space="0" w:color="auto"/>
          </w:divBdr>
        </w:div>
        <w:div w:id="2133790578">
          <w:marLeft w:val="0"/>
          <w:marRight w:val="0"/>
          <w:marTop w:val="210"/>
          <w:marBottom w:val="0"/>
          <w:divBdr>
            <w:top w:val="none" w:sz="0" w:space="0" w:color="auto"/>
            <w:left w:val="none" w:sz="0" w:space="0" w:color="auto"/>
            <w:bottom w:val="none" w:sz="0" w:space="0" w:color="auto"/>
            <w:right w:val="none" w:sz="0" w:space="0" w:color="auto"/>
          </w:divBdr>
        </w:div>
        <w:div w:id="534542538">
          <w:marLeft w:val="0"/>
          <w:marRight w:val="0"/>
          <w:marTop w:val="240"/>
          <w:marBottom w:val="0"/>
          <w:divBdr>
            <w:top w:val="none" w:sz="0" w:space="0" w:color="auto"/>
            <w:left w:val="none" w:sz="0" w:space="0" w:color="auto"/>
            <w:bottom w:val="none" w:sz="0" w:space="0" w:color="auto"/>
            <w:right w:val="none" w:sz="0" w:space="0" w:color="auto"/>
          </w:divBdr>
        </w:div>
        <w:div w:id="2110656746">
          <w:marLeft w:val="150"/>
          <w:marRight w:val="150"/>
          <w:marTop w:val="480"/>
          <w:marBottom w:val="0"/>
          <w:divBdr>
            <w:top w:val="none" w:sz="0" w:space="0" w:color="auto"/>
            <w:left w:val="none" w:sz="0" w:space="0" w:color="auto"/>
            <w:bottom w:val="none" w:sz="0" w:space="0" w:color="auto"/>
            <w:right w:val="none" w:sz="0" w:space="0" w:color="auto"/>
          </w:divBdr>
        </w:div>
        <w:div w:id="52699093">
          <w:marLeft w:val="0"/>
          <w:marRight w:val="0"/>
          <w:marTop w:val="240"/>
          <w:marBottom w:val="0"/>
          <w:divBdr>
            <w:top w:val="none" w:sz="0" w:space="0" w:color="auto"/>
            <w:left w:val="none" w:sz="0" w:space="0" w:color="auto"/>
            <w:bottom w:val="none" w:sz="0" w:space="0" w:color="auto"/>
            <w:right w:val="none" w:sz="0" w:space="0" w:color="auto"/>
          </w:divBdr>
          <w:divsChild>
            <w:div w:id="2112699633">
              <w:marLeft w:val="0"/>
              <w:marRight w:val="0"/>
              <w:marTop w:val="195"/>
              <w:marBottom w:val="195"/>
              <w:divBdr>
                <w:top w:val="none" w:sz="0" w:space="0" w:color="auto"/>
                <w:left w:val="none" w:sz="0" w:space="0" w:color="auto"/>
                <w:bottom w:val="none" w:sz="0" w:space="0" w:color="auto"/>
                <w:right w:val="none" w:sz="0" w:space="0" w:color="auto"/>
              </w:divBdr>
            </w:div>
          </w:divsChild>
        </w:div>
        <w:div w:id="1388644687">
          <w:marLeft w:val="150"/>
          <w:marRight w:val="150"/>
          <w:marTop w:val="480"/>
          <w:marBottom w:val="0"/>
          <w:divBdr>
            <w:top w:val="none" w:sz="0" w:space="0" w:color="auto"/>
            <w:left w:val="none" w:sz="0" w:space="0" w:color="auto"/>
            <w:bottom w:val="none" w:sz="0" w:space="0" w:color="auto"/>
            <w:right w:val="none" w:sz="0" w:space="0" w:color="auto"/>
          </w:divBdr>
        </w:div>
        <w:div w:id="736510744">
          <w:marLeft w:val="0"/>
          <w:marRight w:val="0"/>
          <w:marTop w:val="240"/>
          <w:marBottom w:val="0"/>
          <w:divBdr>
            <w:top w:val="none" w:sz="0" w:space="0" w:color="auto"/>
            <w:left w:val="none" w:sz="0" w:space="0" w:color="auto"/>
            <w:bottom w:val="none" w:sz="0" w:space="0" w:color="auto"/>
            <w:right w:val="none" w:sz="0" w:space="0" w:color="auto"/>
          </w:divBdr>
        </w:div>
        <w:div w:id="30083484">
          <w:marLeft w:val="150"/>
          <w:marRight w:val="150"/>
          <w:marTop w:val="480"/>
          <w:marBottom w:val="0"/>
          <w:divBdr>
            <w:top w:val="none" w:sz="0" w:space="0" w:color="auto"/>
            <w:left w:val="none" w:sz="0" w:space="0" w:color="auto"/>
            <w:bottom w:val="none" w:sz="0" w:space="0" w:color="auto"/>
            <w:right w:val="none" w:sz="0" w:space="0" w:color="auto"/>
          </w:divBdr>
        </w:div>
        <w:div w:id="463622759">
          <w:marLeft w:val="0"/>
          <w:marRight w:val="0"/>
          <w:marTop w:val="240"/>
          <w:marBottom w:val="0"/>
          <w:divBdr>
            <w:top w:val="none" w:sz="0" w:space="0" w:color="auto"/>
            <w:left w:val="none" w:sz="0" w:space="0" w:color="auto"/>
            <w:bottom w:val="none" w:sz="0" w:space="0" w:color="auto"/>
            <w:right w:val="none" w:sz="0" w:space="0" w:color="auto"/>
          </w:divBdr>
        </w:div>
        <w:div w:id="1459715460">
          <w:marLeft w:val="150"/>
          <w:marRight w:val="150"/>
          <w:marTop w:val="480"/>
          <w:marBottom w:val="0"/>
          <w:divBdr>
            <w:top w:val="none" w:sz="0" w:space="0" w:color="auto"/>
            <w:left w:val="none" w:sz="0" w:space="0" w:color="auto"/>
            <w:bottom w:val="none" w:sz="0" w:space="0" w:color="auto"/>
            <w:right w:val="none" w:sz="0" w:space="0" w:color="auto"/>
          </w:divBdr>
        </w:div>
        <w:div w:id="2008050058">
          <w:marLeft w:val="0"/>
          <w:marRight w:val="0"/>
          <w:marTop w:val="240"/>
          <w:marBottom w:val="0"/>
          <w:divBdr>
            <w:top w:val="none" w:sz="0" w:space="0" w:color="auto"/>
            <w:left w:val="none" w:sz="0" w:space="0" w:color="auto"/>
            <w:bottom w:val="none" w:sz="0" w:space="0" w:color="auto"/>
            <w:right w:val="none" w:sz="0" w:space="0" w:color="auto"/>
          </w:divBdr>
        </w:div>
        <w:div w:id="8139559">
          <w:marLeft w:val="150"/>
          <w:marRight w:val="150"/>
          <w:marTop w:val="480"/>
          <w:marBottom w:val="0"/>
          <w:divBdr>
            <w:top w:val="none" w:sz="0" w:space="0" w:color="auto"/>
            <w:left w:val="none" w:sz="0" w:space="0" w:color="auto"/>
            <w:bottom w:val="none" w:sz="0" w:space="0" w:color="auto"/>
            <w:right w:val="none" w:sz="0" w:space="0" w:color="auto"/>
          </w:divBdr>
        </w:div>
        <w:div w:id="951520553">
          <w:marLeft w:val="0"/>
          <w:marRight w:val="0"/>
          <w:marTop w:val="240"/>
          <w:marBottom w:val="0"/>
          <w:divBdr>
            <w:top w:val="none" w:sz="0" w:space="0" w:color="auto"/>
            <w:left w:val="none" w:sz="0" w:space="0" w:color="auto"/>
            <w:bottom w:val="none" w:sz="0" w:space="0" w:color="auto"/>
            <w:right w:val="none" w:sz="0" w:space="0" w:color="auto"/>
          </w:divBdr>
          <w:divsChild>
            <w:div w:id="2010134036">
              <w:marLeft w:val="0"/>
              <w:marRight w:val="0"/>
              <w:marTop w:val="195"/>
              <w:marBottom w:val="195"/>
              <w:divBdr>
                <w:top w:val="none" w:sz="0" w:space="0" w:color="auto"/>
                <w:left w:val="none" w:sz="0" w:space="0" w:color="auto"/>
                <w:bottom w:val="none" w:sz="0" w:space="0" w:color="auto"/>
                <w:right w:val="none" w:sz="0" w:space="0" w:color="auto"/>
              </w:divBdr>
            </w:div>
          </w:divsChild>
        </w:div>
        <w:div w:id="1551915187">
          <w:marLeft w:val="150"/>
          <w:marRight w:val="150"/>
          <w:marTop w:val="480"/>
          <w:marBottom w:val="0"/>
          <w:divBdr>
            <w:top w:val="none" w:sz="0" w:space="0" w:color="auto"/>
            <w:left w:val="none" w:sz="0" w:space="0" w:color="auto"/>
            <w:bottom w:val="none" w:sz="0" w:space="0" w:color="auto"/>
            <w:right w:val="none" w:sz="0" w:space="0" w:color="auto"/>
          </w:divBdr>
        </w:div>
        <w:div w:id="1932658755">
          <w:marLeft w:val="0"/>
          <w:marRight w:val="0"/>
          <w:marTop w:val="240"/>
          <w:marBottom w:val="0"/>
          <w:divBdr>
            <w:top w:val="none" w:sz="0" w:space="0" w:color="auto"/>
            <w:left w:val="none" w:sz="0" w:space="0" w:color="auto"/>
            <w:bottom w:val="none" w:sz="0" w:space="0" w:color="auto"/>
            <w:right w:val="none" w:sz="0" w:space="0" w:color="auto"/>
          </w:divBdr>
        </w:div>
        <w:div w:id="1823082425">
          <w:marLeft w:val="150"/>
          <w:marRight w:val="150"/>
          <w:marTop w:val="480"/>
          <w:marBottom w:val="0"/>
          <w:divBdr>
            <w:top w:val="none" w:sz="0" w:space="0" w:color="auto"/>
            <w:left w:val="none" w:sz="0" w:space="0" w:color="auto"/>
            <w:bottom w:val="none" w:sz="0" w:space="0" w:color="auto"/>
            <w:right w:val="none" w:sz="0" w:space="0" w:color="auto"/>
          </w:divBdr>
        </w:div>
        <w:div w:id="1657152211">
          <w:marLeft w:val="0"/>
          <w:marRight w:val="0"/>
          <w:marTop w:val="240"/>
          <w:marBottom w:val="0"/>
          <w:divBdr>
            <w:top w:val="none" w:sz="0" w:space="0" w:color="auto"/>
            <w:left w:val="none" w:sz="0" w:space="0" w:color="auto"/>
            <w:bottom w:val="none" w:sz="0" w:space="0" w:color="auto"/>
            <w:right w:val="none" w:sz="0" w:space="0" w:color="auto"/>
          </w:divBdr>
        </w:div>
        <w:div w:id="464158106">
          <w:marLeft w:val="150"/>
          <w:marRight w:val="150"/>
          <w:marTop w:val="480"/>
          <w:marBottom w:val="0"/>
          <w:divBdr>
            <w:top w:val="none" w:sz="0" w:space="0" w:color="auto"/>
            <w:left w:val="none" w:sz="0" w:space="0" w:color="auto"/>
            <w:bottom w:val="none" w:sz="0" w:space="0" w:color="auto"/>
            <w:right w:val="none" w:sz="0" w:space="0" w:color="auto"/>
          </w:divBdr>
        </w:div>
        <w:div w:id="1144352327">
          <w:marLeft w:val="0"/>
          <w:marRight w:val="0"/>
          <w:marTop w:val="240"/>
          <w:marBottom w:val="0"/>
          <w:divBdr>
            <w:top w:val="none" w:sz="0" w:space="0" w:color="auto"/>
            <w:left w:val="none" w:sz="0" w:space="0" w:color="auto"/>
            <w:bottom w:val="none" w:sz="0" w:space="0" w:color="auto"/>
            <w:right w:val="none" w:sz="0" w:space="0" w:color="auto"/>
          </w:divBdr>
        </w:div>
        <w:div w:id="1104307871">
          <w:marLeft w:val="150"/>
          <w:marRight w:val="150"/>
          <w:marTop w:val="480"/>
          <w:marBottom w:val="0"/>
          <w:divBdr>
            <w:top w:val="none" w:sz="0" w:space="0" w:color="auto"/>
            <w:left w:val="none" w:sz="0" w:space="0" w:color="auto"/>
            <w:bottom w:val="none" w:sz="0" w:space="0" w:color="auto"/>
            <w:right w:val="none" w:sz="0" w:space="0" w:color="auto"/>
          </w:divBdr>
        </w:div>
        <w:div w:id="725297106">
          <w:marLeft w:val="0"/>
          <w:marRight w:val="0"/>
          <w:marTop w:val="240"/>
          <w:marBottom w:val="0"/>
          <w:divBdr>
            <w:top w:val="none" w:sz="0" w:space="0" w:color="auto"/>
            <w:left w:val="none" w:sz="0" w:space="0" w:color="auto"/>
            <w:bottom w:val="none" w:sz="0" w:space="0" w:color="auto"/>
            <w:right w:val="none" w:sz="0" w:space="0" w:color="auto"/>
          </w:divBdr>
        </w:div>
        <w:div w:id="1087651125">
          <w:marLeft w:val="150"/>
          <w:marRight w:val="150"/>
          <w:marTop w:val="480"/>
          <w:marBottom w:val="0"/>
          <w:divBdr>
            <w:top w:val="none" w:sz="0" w:space="0" w:color="auto"/>
            <w:left w:val="none" w:sz="0" w:space="0" w:color="auto"/>
            <w:bottom w:val="none" w:sz="0" w:space="0" w:color="auto"/>
            <w:right w:val="none" w:sz="0" w:space="0" w:color="auto"/>
          </w:divBdr>
        </w:div>
        <w:div w:id="2014146414">
          <w:marLeft w:val="0"/>
          <w:marRight w:val="0"/>
          <w:marTop w:val="240"/>
          <w:marBottom w:val="0"/>
          <w:divBdr>
            <w:top w:val="none" w:sz="0" w:space="0" w:color="auto"/>
            <w:left w:val="none" w:sz="0" w:space="0" w:color="auto"/>
            <w:bottom w:val="none" w:sz="0" w:space="0" w:color="auto"/>
            <w:right w:val="none" w:sz="0" w:space="0" w:color="auto"/>
          </w:divBdr>
        </w:div>
        <w:div w:id="122308750">
          <w:marLeft w:val="150"/>
          <w:marRight w:val="150"/>
          <w:marTop w:val="480"/>
          <w:marBottom w:val="0"/>
          <w:divBdr>
            <w:top w:val="none" w:sz="0" w:space="0" w:color="auto"/>
            <w:left w:val="none" w:sz="0" w:space="0" w:color="auto"/>
            <w:bottom w:val="none" w:sz="0" w:space="0" w:color="auto"/>
            <w:right w:val="none" w:sz="0" w:space="0" w:color="auto"/>
          </w:divBdr>
        </w:div>
        <w:div w:id="186138118">
          <w:marLeft w:val="0"/>
          <w:marRight w:val="0"/>
          <w:marTop w:val="240"/>
          <w:marBottom w:val="0"/>
          <w:divBdr>
            <w:top w:val="none" w:sz="0" w:space="0" w:color="auto"/>
            <w:left w:val="none" w:sz="0" w:space="0" w:color="auto"/>
            <w:bottom w:val="none" w:sz="0" w:space="0" w:color="auto"/>
            <w:right w:val="none" w:sz="0" w:space="0" w:color="auto"/>
          </w:divBdr>
        </w:div>
        <w:div w:id="372005672">
          <w:marLeft w:val="150"/>
          <w:marRight w:val="150"/>
          <w:marTop w:val="480"/>
          <w:marBottom w:val="0"/>
          <w:divBdr>
            <w:top w:val="none" w:sz="0" w:space="0" w:color="auto"/>
            <w:left w:val="none" w:sz="0" w:space="0" w:color="auto"/>
            <w:bottom w:val="none" w:sz="0" w:space="0" w:color="auto"/>
            <w:right w:val="none" w:sz="0" w:space="0" w:color="auto"/>
          </w:divBdr>
        </w:div>
        <w:div w:id="475681800">
          <w:marLeft w:val="0"/>
          <w:marRight w:val="0"/>
          <w:marTop w:val="240"/>
          <w:marBottom w:val="0"/>
          <w:divBdr>
            <w:top w:val="none" w:sz="0" w:space="0" w:color="auto"/>
            <w:left w:val="none" w:sz="0" w:space="0" w:color="auto"/>
            <w:bottom w:val="none" w:sz="0" w:space="0" w:color="auto"/>
            <w:right w:val="none" w:sz="0" w:space="0" w:color="auto"/>
          </w:divBdr>
        </w:div>
        <w:div w:id="1415975290">
          <w:marLeft w:val="150"/>
          <w:marRight w:val="150"/>
          <w:marTop w:val="480"/>
          <w:marBottom w:val="0"/>
          <w:divBdr>
            <w:top w:val="none" w:sz="0" w:space="0" w:color="auto"/>
            <w:left w:val="none" w:sz="0" w:space="0" w:color="auto"/>
            <w:bottom w:val="none" w:sz="0" w:space="0" w:color="auto"/>
            <w:right w:val="none" w:sz="0" w:space="0" w:color="auto"/>
          </w:divBdr>
        </w:div>
        <w:div w:id="1506630342">
          <w:marLeft w:val="0"/>
          <w:marRight w:val="0"/>
          <w:marTop w:val="240"/>
          <w:marBottom w:val="0"/>
          <w:divBdr>
            <w:top w:val="none" w:sz="0" w:space="0" w:color="auto"/>
            <w:left w:val="none" w:sz="0" w:space="0" w:color="auto"/>
            <w:bottom w:val="none" w:sz="0" w:space="0" w:color="auto"/>
            <w:right w:val="none" w:sz="0" w:space="0" w:color="auto"/>
          </w:divBdr>
        </w:div>
        <w:div w:id="1907304720">
          <w:marLeft w:val="150"/>
          <w:marRight w:val="150"/>
          <w:marTop w:val="480"/>
          <w:marBottom w:val="0"/>
          <w:divBdr>
            <w:top w:val="none" w:sz="0" w:space="0" w:color="auto"/>
            <w:left w:val="none" w:sz="0" w:space="0" w:color="auto"/>
            <w:bottom w:val="none" w:sz="0" w:space="0" w:color="auto"/>
            <w:right w:val="none" w:sz="0" w:space="0" w:color="auto"/>
          </w:divBdr>
        </w:div>
        <w:div w:id="872765137">
          <w:marLeft w:val="0"/>
          <w:marRight w:val="0"/>
          <w:marTop w:val="240"/>
          <w:marBottom w:val="0"/>
          <w:divBdr>
            <w:top w:val="none" w:sz="0" w:space="0" w:color="auto"/>
            <w:left w:val="none" w:sz="0" w:space="0" w:color="auto"/>
            <w:bottom w:val="none" w:sz="0" w:space="0" w:color="auto"/>
            <w:right w:val="none" w:sz="0" w:space="0" w:color="auto"/>
          </w:divBdr>
        </w:div>
        <w:div w:id="917860628">
          <w:marLeft w:val="150"/>
          <w:marRight w:val="150"/>
          <w:marTop w:val="480"/>
          <w:marBottom w:val="0"/>
          <w:divBdr>
            <w:top w:val="none" w:sz="0" w:space="0" w:color="auto"/>
            <w:left w:val="none" w:sz="0" w:space="0" w:color="auto"/>
            <w:bottom w:val="none" w:sz="0" w:space="0" w:color="auto"/>
            <w:right w:val="none" w:sz="0" w:space="0" w:color="auto"/>
          </w:divBdr>
        </w:div>
        <w:div w:id="110495683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48D520-C58C-4877-AAB2-B1AE098AA53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3A9779C2-54C7-4792-9C66-A4B19E3FE813}">
  <ds:schemaRefs>
    <ds:schemaRef ds:uri="http://schemas.microsoft.com/sharepoint/v3/contenttype/forms"/>
  </ds:schemaRefs>
</ds:datastoreItem>
</file>

<file path=customXml/itemProps3.xml><?xml version="1.0" encoding="utf-8"?>
<ds:datastoreItem xmlns:ds="http://schemas.openxmlformats.org/officeDocument/2006/customXml" ds:itemID="{D3C9B943-2DB9-4957-9D9E-543628FD9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27925</Words>
  <Characters>137112</Characters>
  <Application>Microsoft Office Word</Application>
  <DocSecurity>0</DocSecurity>
  <Lines>8065</Lines>
  <Paragraphs>5157</Paragraphs>
  <ScaleCrop>false</ScaleCrop>
  <Company/>
  <LinksUpToDate>false</LinksUpToDate>
  <CharactersWithSpaces>159880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2023-06-30T03:48:00Z</dcterms:created>
  <dcterms:modified xsi:type="dcterms:W3CDTF">2023-06-30T04:34:00Z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