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F79A" w14:textId="77777777" w:rsidR="00D7010D" w:rsidRPr="00D7010D" w:rsidRDefault="00D7010D" w:rsidP="00D7010D">
      <w:pPr>
        <w:spacing w:after="0" w:line="240" w:lineRule="auto"/>
        <w:jc w:val="both"/>
        <w:rPr>
          <w:rFonts w:ascii="Times New Roman" w:hAnsi="Times New Roman"/>
          <w:noProof/>
          <w:kern w:val="0"/>
          <w:sz w:val="20"/>
          <w:szCs w:val="18"/>
          <w:lang w:val="en-US"/>
        </w:rPr>
      </w:pPr>
      <w:r w:rsidRPr="00D7010D">
        <w:rPr>
          <w:rFonts w:ascii="Times New Roman" w:hAnsi="Times New Roman"/>
          <w:noProof/>
          <w:kern w:val="0"/>
          <w:sz w:val="20"/>
          <w:szCs w:val="18"/>
          <w:lang w:val="en-US"/>
        </w:rPr>
        <w:t>Text consolidated by Valsts valodas centrs (State Language Centre) with amending laws of:</w:t>
      </w:r>
    </w:p>
    <w:p w14:paraId="422ED764" w14:textId="77777777" w:rsidR="00D7010D" w:rsidRPr="00D7010D" w:rsidRDefault="00D7010D" w:rsidP="00D7010D">
      <w:pPr>
        <w:spacing w:after="0" w:line="240" w:lineRule="auto"/>
        <w:jc w:val="center"/>
        <w:rPr>
          <w:rFonts w:ascii="Times New Roman" w:hAnsi="Times New Roman"/>
          <w:noProof/>
          <w:kern w:val="0"/>
          <w:sz w:val="20"/>
          <w:szCs w:val="18"/>
          <w:lang w:val="en-US"/>
        </w:rPr>
      </w:pPr>
      <w:r w:rsidRPr="00D7010D">
        <w:rPr>
          <w:rFonts w:ascii="Times New Roman" w:hAnsi="Times New Roman"/>
          <w:noProof/>
          <w:kern w:val="0"/>
          <w:sz w:val="20"/>
          <w:szCs w:val="18"/>
          <w:lang w:val="en-US"/>
        </w:rPr>
        <w:t>20 October 2022 [shall come into force on 1 November 2022].</w:t>
      </w:r>
    </w:p>
    <w:p w14:paraId="1A09E854" w14:textId="77777777" w:rsidR="00D7010D" w:rsidRPr="00D7010D" w:rsidRDefault="00D7010D" w:rsidP="00D7010D">
      <w:pPr>
        <w:spacing w:after="0" w:line="240" w:lineRule="auto"/>
        <w:jc w:val="both"/>
        <w:rPr>
          <w:rFonts w:ascii="Times New Roman" w:hAnsi="Times New Roman"/>
          <w:noProof/>
          <w:kern w:val="0"/>
          <w:sz w:val="20"/>
          <w:szCs w:val="18"/>
          <w:lang w:val="en-US"/>
        </w:rPr>
      </w:pPr>
      <w:r w:rsidRPr="00D7010D">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9229F8F" w14:textId="77777777" w:rsidR="00D7010D" w:rsidRPr="00D7010D" w:rsidRDefault="00D7010D" w:rsidP="00D7010D">
      <w:pPr>
        <w:spacing w:after="0" w:line="240" w:lineRule="auto"/>
        <w:jc w:val="both"/>
        <w:rPr>
          <w:rFonts w:ascii="Times New Roman" w:hAnsi="Times New Roman"/>
          <w:noProof/>
          <w:kern w:val="0"/>
          <w:sz w:val="24"/>
          <w:lang w:val="en-US"/>
        </w:rPr>
      </w:pPr>
    </w:p>
    <w:p w14:paraId="104FD78A" w14:textId="77777777" w:rsidR="00D7010D" w:rsidRPr="00D7010D" w:rsidRDefault="00D7010D" w:rsidP="00D7010D">
      <w:pPr>
        <w:spacing w:after="0" w:line="240" w:lineRule="auto"/>
        <w:jc w:val="right"/>
        <w:rPr>
          <w:rFonts w:ascii="Times New Roman" w:hAnsi="Times New Roman"/>
          <w:noProof/>
          <w:kern w:val="0"/>
          <w:sz w:val="24"/>
          <w:lang w:val="en-US"/>
        </w:rPr>
      </w:pPr>
      <w:r w:rsidRPr="00D7010D">
        <w:rPr>
          <w:rFonts w:ascii="Times New Roman" w:hAnsi="Times New Roman"/>
          <w:noProof/>
          <w:kern w:val="0"/>
          <w:sz w:val="24"/>
          <w:lang w:val="en-US"/>
        </w:rPr>
        <w:t xml:space="preserve">The </w:t>
      </w:r>
      <w:r w:rsidRPr="00D7010D">
        <w:rPr>
          <w:rFonts w:ascii="Times New Roman" w:hAnsi="Times New Roman"/>
          <w:i/>
          <w:iCs/>
          <w:noProof/>
          <w:kern w:val="0"/>
          <w:sz w:val="24"/>
          <w:lang w:val="en-US"/>
        </w:rPr>
        <w:t>Saeima</w:t>
      </w:r>
      <w:r w:rsidRPr="00D7010D">
        <w:rPr>
          <w:rFonts w:ascii="Times New Roman" w:hAnsi="Times New Roman"/>
          <w:noProof/>
          <w:kern w:val="0"/>
          <w:sz w:val="24"/>
          <w:vertAlign w:val="superscript"/>
          <w:lang w:val="en-US"/>
        </w:rPr>
        <w:t>1</w:t>
      </w:r>
      <w:r w:rsidRPr="00D7010D">
        <w:rPr>
          <w:rFonts w:ascii="Times New Roman" w:hAnsi="Times New Roman"/>
          <w:noProof/>
          <w:kern w:val="0"/>
          <w:sz w:val="24"/>
          <w:lang w:val="en-US"/>
        </w:rPr>
        <w:t xml:space="preserve"> has adopted and</w:t>
      </w:r>
    </w:p>
    <w:p w14:paraId="620C9183" w14:textId="77777777" w:rsidR="00D7010D" w:rsidRPr="00D7010D" w:rsidRDefault="00D7010D" w:rsidP="00D7010D">
      <w:pPr>
        <w:shd w:val="clear" w:color="auto" w:fill="FFFFFF"/>
        <w:spacing w:after="0" w:line="240" w:lineRule="auto"/>
        <w:jc w:val="right"/>
        <w:rPr>
          <w:rFonts w:ascii="Times New Roman" w:hAnsi="Times New Roman"/>
          <w:noProof/>
          <w:kern w:val="0"/>
          <w:sz w:val="24"/>
          <w:lang w:val="en-US"/>
        </w:rPr>
      </w:pPr>
      <w:r w:rsidRPr="00D7010D">
        <w:rPr>
          <w:rFonts w:ascii="Times New Roman" w:hAnsi="Times New Roman"/>
          <w:noProof/>
          <w:kern w:val="0"/>
          <w:sz w:val="24"/>
          <w:lang w:val="en-US"/>
        </w:rPr>
        <w:t>the President has proclaimed the following law:</w:t>
      </w:r>
    </w:p>
    <w:p w14:paraId="17373A44"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C2F6DB"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84F339" w14:textId="77777777" w:rsidR="00D7010D" w:rsidRPr="00D7010D" w:rsidRDefault="00D7010D" w:rsidP="00D7010D">
      <w:pPr>
        <w:shd w:val="clear" w:color="auto" w:fill="FFFFFF"/>
        <w:spacing w:after="0" w:line="240" w:lineRule="auto"/>
        <w:jc w:val="center"/>
        <w:rPr>
          <w:rFonts w:ascii="Times New Roman" w:hAnsi="Times New Roman"/>
          <w:b/>
          <w:noProof/>
          <w:kern w:val="0"/>
          <w:sz w:val="28"/>
          <w:lang w:val="en-US"/>
        </w:rPr>
      </w:pPr>
      <w:r w:rsidRPr="00D7010D">
        <w:rPr>
          <w:rFonts w:ascii="Times New Roman" w:hAnsi="Times New Roman"/>
          <w:b/>
          <w:noProof/>
          <w:kern w:val="0"/>
          <w:sz w:val="28"/>
          <w:lang w:val="en-US"/>
        </w:rPr>
        <w:t>Public Agencies Law</w:t>
      </w:r>
    </w:p>
    <w:p w14:paraId="6D738601"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17113"/>
      <w:bookmarkEnd w:id="0"/>
      <w:bookmarkEnd w:id="1"/>
    </w:p>
    <w:p w14:paraId="03E8CC54"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F35EA7" w14:textId="77777777" w:rsidR="00D7010D" w:rsidRPr="00D7010D" w:rsidRDefault="00D7010D" w:rsidP="00D7010D">
      <w:pPr>
        <w:shd w:val="clear" w:color="auto" w:fill="FFFFFF"/>
        <w:spacing w:after="0" w:line="240" w:lineRule="auto"/>
        <w:jc w:val="center"/>
        <w:rPr>
          <w:rFonts w:ascii="Times New Roman" w:hAnsi="Times New Roman"/>
          <w:b/>
          <w:noProof/>
          <w:kern w:val="0"/>
          <w:sz w:val="24"/>
          <w:lang w:val="en-US"/>
        </w:rPr>
      </w:pPr>
      <w:r w:rsidRPr="00D7010D">
        <w:rPr>
          <w:rFonts w:ascii="Times New Roman" w:hAnsi="Times New Roman"/>
          <w:b/>
          <w:noProof/>
          <w:kern w:val="0"/>
          <w:sz w:val="24"/>
          <w:lang w:val="en-US"/>
        </w:rPr>
        <w:t>Chapter I</w:t>
      </w:r>
    </w:p>
    <w:p w14:paraId="5782DF9E" w14:textId="77777777" w:rsidR="00D7010D" w:rsidRPr="00D7010D" w:rsidRDefault="00D7010D" w:rsidP="00D7010D">
      <w:pPr>
        <w:shd w:val="clear" w:color="auto" w:fill="FFFFFF"/>
        <w:spacing w:after="0" w:line="240" w:lineRule="auto"/>
        <w:jc w:val="center"/>
        <w:rPr>
          <w:rFonts w:ascii="Times New Roman" w:hAnsi="Times New Roman"/>
          <w:b/>
          <w:noProof/>
          <w:kern w:val="0"/>
          <w:sz w:val="24"/>
          <w:lang w:val="en-US"/>
        </w:rPr>
      </w:pPr>
      <w:r w:rsidRPr="00D7010D">
        <w:rPr>
          <w:rFonts w:ascii="Times New Roman" w:hAnsi="Times New Roman"/>
          <w:b/>
          <w:noProof/>
          <w:kern w:val="0"/>
          <w:sz w:val="24"/>
          <w:lang w:val="en-US"/>
        </w:rPr>
        <w:t>General Provisions</w:t>
      </w:r>
    </w:p>
    <w:p w14:paraId="52C99E05"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317114"/>
      <w:bookmarkEnd w:id="2"/>
      <w:bookmarkEnd w:id="3"/>
    </w:p>
    <w:p w14:paraId="1BBFF5B1"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4152E8"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1. Purpose of this Law</w:t>
      </w:r>
    </w:p>
    <w:p w14:paraId="1B164C53"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ACEEA"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The purpose of this Law is to ensure the legal basis for the operation of public agencies and also efficient use of public resources and resources of derived public entities in order to meet public needs and provide quality services.</w:t>
      </w:r>
    </w:p>
    <w:p w14:paraId="1F60BAC8"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1147941"/>
      <w:bookmarkEnd w:id="4"/>
      <w:bookmarkEnd w:id="5"/>
    </w:p>
    <w:p w14:paraId="5CEA40FA"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 Legal Status of an Agency</w:t>
      </w:r>
    </w:p>
    <w:p w14:paraId="21CBAB1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70276B"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A State agency is an institution subordinate to a member of the Cabinet (hereinafter – the minister) and having a competence in the provision of services as prescribed by the law or Cabinet regulations.</w:t>
      </w:r>
    </w:p>
    <w:p w14:paraId="72A4E9F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A local government agency is a local government institution financed from the budget established by a local government and having a competence in the provision of services as prescribed by the binding regulations of the local government.</w:t>
      </w:r>
    </w:p>
    <w:p w14:paraId="3BB0AE7A"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Agencies established by derived public entities shall be subject to the norms of this Law prescribing the operation of local government agencies.</w:t>
      </w:r>
    </w:p>
    <w:p w14:paraId="04226101"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State agencies established for the scope of activities of several ministries shall be subject to the norms of this Law prescribing the operation of State agencies, unless laid down otherwise in this Law.</w:t>
      </w:r>
    </w:p>
    <w:p w14:paraId="35F01F4F"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(5) Local government agencies established jointly by several local governments shall be subject to the procedures for establishing joint institutions laid down in the Law on Local Governments, unless laid down otherwise in this Law.</w:t>
      </w:r>
    </w:p>
    <w:p w14:paraId="57EDD92A"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(6) Agencies established jointly by the State and a local government shall be subject to the norms of this Law prescribing the operation of State agencies, unless laid down otherwise in this Law.</w:t>
      </w:r>
    </w:p>
    <w:p w14:paraId="5AB0F453"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 xml:space="preserve">20 October 2022 </w:t>
      </w:r>
      <w:r w:rsidRPr="00D7010D">
        <w:rPr>
          <w:rFonts w:ascii="Times New Roman" w:hAnsi="Times New Roman"/>
          <w:noProof/>
          <w:kern w:val="0"/>
          <w:sz w:val="24"/>
          <w:lang w:val="en-US"/>
        </w:rPr>
        <w:t>/ </w:t>
      </w:r>
      <w:r w:rsidRPr="00D7010D">
        <w:rPr>
          <w:rFonts w:ascii="Times New Roman" w:hAnsi="Times New Roman"/>
          <w:i/>
          <w:iCs/>
          <w:noProof/>
          <w:kern w:val="0"/>
          <w:sz w:val="24"/>
          <w:lang w:val="en-US"/>
        </w:rPr>
        <w:t>See Paragraph 12 of Transitional Provisions</w:t>
      </w:r>
      <w:r w:rsidRPr="00D7010D">
        <w:rPr>
          <w:rFonts w:ascii="Times New Roman" w:hAnsi="Times New Roman"/>
          <w:noProof/>
          <w:kern w:val="0"/>
          <w:sz w:val="24"/>
          <w:lang w:val="en-US"/>
        </w:rPr>
        <w:t>]</w:t>
      </w:r>
    </w:p>
    <w:p w14:paraId="519A0CB6"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317116"/>
      <w:bookmarkEnd w:id="6"/>
      <w:bookmarkEnd w:id="7"/>
    </w:p>
    <w:p w14:paraId="1DE685ED"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3. Types of Agencies</w:t>
      </w:r>
    </w:p>
    <w:p w14:paraId="2FAC867A"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AFC4B3"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In order to ensure the provision of services for the implementation of administration tasks, the State may establish State agencies, while local governments may establish local government agencies.</w:t>
      </w:r>
    </w:p>
    <w:p w14:paraId="5A19BA5A"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If a derived public entity has been granted the right by the law to establish an institution, it may establish an agency which is subject to legal norms governing the establishment and operation of local government agencies.</w:t>
      </w:r>
    </w:p>
    <w:p w14:paraId="280EF8CC"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lastRenderedPageBreak/>
        <w:t>(3) Where it is relevant for efficient use of State and local government resources, provision of common functions, and meeting of public needs, the State and a local government, and also the Cabinet in the scope of activities of several ministries and several local governments are entitled to establish a joint agency operating in the field of competence of several institutions of direct and indirect or direct administration.</w:t>
      </w:r>
    </w:p>
    <w:p w14:paraId="616B6560"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 xml:space="preserve">(4) The name of a State agency or State agency established for the scope of activities of several ministries shall include the phrase </w:t>
      </w:r>
      <w:r w:rsidRPr="00D7010D">
        <w:rPr>
          <w:rFonts w:ascii="Times New Roman" w:hAnsi="Times New Roman"/>
          <w:i/>
          <w:iCs/>
          <w:noProof/>
          <w:kern w:val="0"/>
          <w:sz w:val="24"/>
          <w:lang w:val="en-US"/>
        </w:rPr>
        <w:t xml:space="preserve">valsts aģentūra </w:t>
      </w:r>
      <w:r w:rsidRPr="00D7010D">
        <w:rPr>
          <w:rFonts w:ascii="Times New Roman" w:hAnsi="Times New Roman"/>
          <w:noProof/>
          <w:kern w:val="0"/>
          <w:sz w:val="24"/>
          <w:lang w:val="en-US"/>
        </w:rPr>
        <w:t xml:space="preserve">[State agency] or abbreviation thereof </w:t>
      </w:r>
      <w:r w:rsidRPr="00D7010D">
        <w:rPr>
          <w:rFonts w:ascii="Times New Roman" w:hAnsi="Times New Roman"/>
          <w:i/>
          <w:iCs/>
          <w:noProof/>
          <w:kern w:val="0"/>
          <w:sz w:val="24"/>
          <w:lang w:val="en-US"/>
        </w:rPr>
        <w:t xml:space="preserve">v/a </w:t>
      </w:r>
      <w:r w:rsidRPr="00D7010D">
        <w:rPr>
          <w:rFonts w:ascii="Times New Roman" w:hAnsi="Times New Roman"/>
          <w:noProof/>
          <w:kern w:val="0"/>
          <w:sz w:val="24"/>
          <w:lang w:val="en-US"/>
        </w:rPr>
        <w:t xml:space="preserve">[S/a]; the name of a local government agency or agency established by several local governments – the phrase </w:t>
      </w:r>
      <w:r w:rsidRPr="00D7010D">
        <w:rPr>
          <w:rFonts w:ascii="Times New Roman" w:hAnsi="Times New Roman"/>
          <w:i/>
          <w:iCs/>
          <w:noProof/>
          <w:kern w:val="0"/>
          <w:sz w:val="24"/>
          <w:lang w:val="en-US"/>
        </w:rPr>
        <w:t xml:space="preserve">pašvaldības aģentūra </w:t>
      </w:r>
      <w:r w:rsidRPr="00D7010D">
        <w:rPr>
          <w:rFonts w:ascii="Times New Roman" w:hAnsi="Times New Roman"/>
          <w:noProof/>
          <w:kern w:val="0"/>
          <w:sz w:val="24"/>
          <w:lang w:val="en-US"/>
        </w:rPr>
        <w:t xml:space="preserve">[local government agency] or abbreviation thereof </w:t>
      </w:r>
      <w:r w:rsidRPr="00D7010D">
        <w:rPr>
          <w:rFonts w:ascii="Times New Roman" w:hAnsi="Times New Roman"/>
          <w:i/>
          <w:iCs/>
          <w:noProof/>
          <w:kern w:val="0"/>
          <w:sz w:val="24"/>
          <w:lang w:val="en-US"/>
        </w:rPr>
        <w:t xml:space="preserve">p/a </w:t>
      </w:r>
      <w:r w:rsidRPr="00D7010D">
        <w:rPr>
          <w:rFonts w:ascii="Times New Roman" w:hAnsi="Times New Roman"/>
          <w:noProof/>
          <w:kern w:val="0"/>
          <w:sz w:val="24"/>
          <w:lang w:val="en-US"/>
        </w:rPr>
        <w:t xml:space="preserve">[lc/a]; the name of agencies established jointly by the State and a local government – the phrase </w:t>
      </w:r>
      <w:r w:rsidRPr="00D7010D">
        <w:rPr>
          <w:rFonts w:ascii="Times New Roman" w:hAnsi="Times New Roman"/>
          <w:i/>
          <w:iCs/>
          <w:noProof/>
          <w:kern w:val="0"/>
          <w:sz w:val="24"/>
          <w:lang w:val="en-US"/>
        </w:rPr>
        <w:t xml:space="preserve">valsts un pašvaldības aģentūra </w:t>
      </w:r>
      <w:r w:rsidRPr="00D7010D">
        <w:rPr>
          <w:rFonts w:ascii="Times New Roman" w:hAnsi="Times New Roman"/>
          <w:noProof/>
          <w:kern w:val="0"/>
          <w:sz w:val="24"/>
          <w:lang w:val="en-US"/>
        </w:rPr>
        <w:t xml:space="preserve">[State and local government agency] or abbreviation thereof </w:t>
      </w:r>
      <w:r w:rsidRPr="00D7010D">
        <w:rPr>
          <w:rFonts w:ascii="Times New Roman" w:hAnsi="Times New Roman"/>
          <w:i/>
          <w:iCs/>
          <w:noProof/>
          <w:kern w:val="0"/>
          <w:sz w:val="24"/>
          <w:lang w:val="en-US"/>
        </w:rPr>
        <w:t xml:space="preserve">vp/a </w:t>
      </w:r>
      <w:r w:rsidRPr="00D7010D">
        <w:rPr>
          <w:rFonts w:ascii="Times New Roman" w:hAnsi="Times New Roman"/>
          <w:noProof/>
          <w:kern w:val="0"/>
          <w:sz w:val="24"/>
          <w:lang w:val="en-US"/>
        </w:rPr>
        <w:t>[Slc/a].</w:t>
      </w:r>
    </w:p>
    <w:p w14:paraId="701D07B6"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317117"/>
      <w:bookmarkEnd w:id="8"/>
      <w:bookmarkEnd w:id="9"/>
    </w:p>
    <w:p w14:paraId="24BDCA47" w14:textId="77777777" w:rsidR="00D7010D" w:rsidRPr="00D7010D" w:rsidRDefault="00D7010D" w:rsidP="00D7010D">
      <w:pPr>
        <w:shd w:val="clear" w:color="auto" w:fill="FFFFFF"/>
        <w:spacing w:after="0" w:line="240" w:lineRule="auto"/>
        <w:jc w:val="center"/>
        <w:rPr>
          <w:rFonts w:ascii="Times New Roman" w:hAnsi="Times New Roman"/>
          <w:b/>
          <w:noProof/>
          <w:kern w:val="0"/>
          <w:sz w:val="24"/>
          <w:lang w:val="en-US"/>
        </w:rPr>
      </w:pPr>
      <w:r w:rsidRPr="00D7010D">
        <w:rPr>
          <w:rFonts w:ascii="Times New Roman" w:hAnsi="Times New Roman"/>
          <w:b/>
          <w:noProof/>
          <w:kern w:val="0"/>
          <w:sz w:val="24"/>
          <w:lang w:val="en-US"/>
        </w:rPr>
        <w:t>Chapter II</w:t>
      </w:r>
    </w:p>
    <w:p w14:paraId="2005D4B2" w14:textId="77777777" w:rsidR="00D7010D" w:rsidRPr="00D7010D" w:rsidRDefault="00D7010D" w:rsidP="00D7010D">
      <w:pPr>
        <w:shd w:val="clear" w:color="auto" w:fill="FFFFFF"/>
        <w:spacing w:after="0" w:line="240" w:lineRule="auto"/>
        <w:jc w:val="center"/>
        <w:rPr>
          <w:rFonts w:ascii="Times New Roman" w:hAnsi="Times New Roman"/>
          <w:b/>
          <w:noProof/>
          <w:kern w:val="0"/>
          <w:sz w:val="24"/>
          <w:lang w:val="en-US"/>
        </w:rPr>
      </w:pPr>
      <w:r w:rsidRPr="00D7010D">
        <w:rPr>
          <w:rFonts w:ascii="Times New Roman" w:hAnsi="Times New Roman"/>
          <w:b/>
          <w:noProof/>
          <w:kern w:val="0"/>
          <w:sz w:val="24"/>
          <w:lang w:val="en-US"/>
        </w:rPr>
        <w:t>State Agency</w:t>
      </w:r>
    </w:p>
    <w:p w14:paraId="1ABD6E68"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317118"/>
      <w:bookmarkEnd w:id="10"/>
      <w:bookmarkEnd w:id="11"/>
    </w:p>
    <w:p w14:paraId="70415908"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4. Scope of Operation of the State Agency</w:t>
      </w:r>
    </w:p>
    <w:p w14:paraId="16016C2A"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9F3C3B"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State agency shall ensure the provision of services within the framework of the fulfilment of the State administration tasks specified in laws and Cabinet regulations, including implementation of national and international projects and programmes from revenues from the paid services provided, other own revenues, donations, gifts, and foreign financial assistance, unless laid down otherwise in this Law.</w:t>
      </w:r>
    </w:p>
    <w:p w14:paraId="2AD68D6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Operation of the State agency shall be governed by the by-laws approved by the Cabinet. The by-laws shall contain the following:</w:t>
      </w:r>
    </w:p>
    <w:p w14:paraId="03FABC4D"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the name of the State agency;</w:t>
      </w:r>
    </w:p>
    <w:p w14:paraId="45168554"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the minister to whom the State agency is subordinate and the procedures for supervising the operation of the State agency;</w:t>
      </w:r>
    </w:p>
    <w:p w14:paraId="0C05B991"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3) the purpose for the establishment of the State agency;</w:t>
      </w:r>
    </w:p>
    <w:p w14:paraId="52AC9F2E"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4) the tasks of the State agency;</w:t>
      </w:r>
    </w:p>
    <w:p w14:paraId="436387B2"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5) the procedures for issuing, contesting, and appealing administrative acts.</w:t>
      </w:r>
    </w:p>
    <w:p w14:paraId="5C59854A"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State agency shall perform other one-off tasks assigned thereto by a Cabinet decision.</w:t>
      </w:r>
    </w:p>
    <w:p w14:paraId="715B489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147386"/>
      <w:bookmarkEnd w:id="12"/>
      <w:bookmarkEnd w:id="13"/>
    </w:p>
    <w:p w14:paraId="55FD9BFB"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5. Services Provided by the State Agency</w:t>
      </w:r>
    </w:p>
    <w:p w14:paraId="7D55CA37"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B9E9C"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State agency shall provide paid services by ensuring the implementation of State administration tasks in accordance with a price list approved by the Cabinet. The Cabinet regulations regarding the price list of services shall lay down the payment procedures, rates, and relief, unless otherwise provided in other laws.</w:t>
      </w:r>
    </w:p>
    <w:p w14:paraId="0D409F9D"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Cabinet shall determine the methodology for determining prices for the paid services provided by State agencies and the procedures for approving the prices.</w:t>
      </w:r>
    </w:p>
    <w:p w14:paraId="033814D1"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State agency shall, in line with the basic principles for the framework of cooperation laid down in the State Administration Structure Law, provide services free of charge to other State and local government institutions and private persons implementing administration tasks, unless it requires additional resources from the State agency to process and analyse data.</w:t>
      </w:r>
    </w:p>
    <w:p w14:paraId="1983540B"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The State agency may provide services which have been granted from general revenues for the performance of individual State administration tasks.</w:t>
      </w:r>
    </w:p>
    <w:p w14:paraId="5E3BF3BA"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(5) Revenues from the paid services shall remain at the disposal of the State agency and shall be used to ensure the services necessary for the fulfilment of State administration tasks (except for the case referred to in Section 13, Paragraph four of this Law).</w:t>
      </w:r>
    </w:p>
    <w:p w14:paraId="3D020D39"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(6) Information on the prices for the services provided by the State agency and relief from the fee shall be published on the website of the State agency.</w:t>
      </w:r>
    </w:p>
    <w:p w14:paraId="12C217B4"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lastRenderedPageBreak/>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3B141F9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317120"/>
      <w:bookmarkEnd w:id="14"/>
      <w:bookmarkEnd w:id="15"/>
    </w:p>
    <w:p w14:paraId="0E0DD854"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6. Issuing and Contestation of Administrative Acts of the State Agency</w:t>
      </w:r>
    </w:p>
    <w:p w14:paraId="4430BF85"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30233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State agency shall issue administrative acts in the cases and in accordance with the procedures laid down by law or Cabinet regulations.</w:t>
      </w:r>
    </w:p>
    <w:p w14:paraId="5AC3BCE9"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An administrative act issued by the State agency or actual actions thereof may be contested in accordance with the procedures laid down in the Administrative Procedure Law, unless otherwise provided in another law.</w:t>
      </w:r>
    </w:p>
    <w:p w14:paraId="22331ED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317121"/>
      <w:bookmarkEnd w:id="16"/>
      <w:bookmarkEnd w:id="17"/>
    </w:p>
    <w:p w14:paraId="1E341DE4"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7. Establishment, Reorganisation, and Liquidation of the State Agency</w:t>
      </w:r>
    </w:p>
    <w:p w14:paraId="506B753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D94F4"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Cabinet shall establish, reorganise, and liquidate the State agency on the basis of a law or upon its own initiative in compliance with the requirements laid down in Section 15 of the State Administration Structure Law.</w:t>
      </w:r>
    </w:p>
    <w:p w14:paraId="7DC82EC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In establishing, reorganising, or liquidating the State agency, the Cabinet shall evaluate the need for the establishment, reorganisation, or liquidation thereof based on usefulness, efficiency, and other basic principles laid down in the State Administration Structure Law.</w:t>
      </w:r>
    </w:p>
    <w:p w14:paraId="03B775D8"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If the State agency is reorganised or liquidated, a closing balance sheet thereof shall be drawn up by indicating the value of property and the extent of liabilities and claims on the basis of inventory and accounting data.</w:t>
      </w:r>
    </w:p>
    <w:p w14:paraId="30308229"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317122"/>
      <w:bookmarkEnd w:id="18"/>
      <w:bookmarkEnd w:id="19"/>
    </w:p>
    <w:p w14:paraId="4FFE3C8E"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8. Supervision of Operation of the State Agency</w:t>
      </w:r>
    </w:p>
    <w:p w14:paraId="6765EF5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9CFCE8"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A minister shall exercise subordination over the State agency directly or through a ministry or another managing institution of the sector of State administration (hereinafter – the supervisory authority). Subordination shall be exercised in the form of supervision. In exceptional cases, upon assessing the nature of State administration tasks assigned to the State agency, efficiency of fulfilment thereof, considerations of ensuring justice and democratic control, a form of subordination may be determined for the operation of the State agency.</w:t>
      </w:r>
    </w:p>
    <w:p w14:paraId="3D9F319D"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In exercising subordination, the minister shall:</w:t>
      </w:r>
    </w:p>
    <w:p w14:paraId="1F3F2C01"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appoint and remove from the office the director of the State agency;</w:t>
      </w:r>
    </w:p>
    <w:p w14:paraId="5587DF47"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assess results of operation of the State agency;</w:t>
      </w:r>
    </w:p>
    <w:p w14:paraId="588D9A7B"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3) propose inspections at the State agency;</w:t>
      </w:r>
    </w:p>
    <w:p w14:paraId="4B6C4BE8"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4) initiate a disciplinary case or internal examination in relation to the activity of the director of the State agency;</w:t>
      </w:r>
    </w:p>
    <w:p w14:paraId="14A8DA5A"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5) take any other measures laid down in laws and regulations.</w:t>
      </w:r>
    </w:p>
    <w:p w14:paraId="2CCD64B8"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minister and the supervisory authority have the right to request and receive information on the operation of the State agency.</w:t>
      </w:r>
    </w:p>
    <w:p w14:paraId="5E9DBF42"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147389"/>
      <w:bookmarkEnd w:id="20"/>
      <w:bookmarkEnd w:id="21"/>
    </w:p>
    <w:p w14:paraId="64BF2DB4"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9. Director of the State Agency</w:t>
      </w:r>
    </w:p>
    <w:p w14:paraId="15492D5B"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5DC32B"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director of the State agency shall perform the tasks of the head of an institution of direct administration laid down in the State Administration Structure Law and shall also:</w:t>
      </w:r>
    </w:p>
    <w:p w14:paraId="2F150A8F"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develop a draft operational strategy and draft budget of the State agency;</w:t>
      </w:r>
    </w:p>
    <w:p w14:paraId="5542E3CB"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approve a working plan of the State agency for the current year;</w:t>
      </w:r>
    </w:p>
    <w:p w14:paraId="0229C668"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3) ensure that the operational strategy, budget, and working plan of the State agency for the current year are complied with;</w:t>
      </w:r>
    </w:p>
    <w:p w14:paraId="17AD273A"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4) provide the responsible minister, his or her authorised official, and also the supervisory authority with the necessary information and proposals in operational issues of the State agency;</w:t>
      </w:r>
    </w:p>
    <w:p w14:paraId="68C68C53"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lastRenderedPageBreak/>
        <w:t>5) carry out any other tasks specified in laws and regulations governing the operation of the State agency.</w:t>
      </w:r>
    </w:p>
    <w:p w14:paraId="24023C19"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director of the State agency shall be responsible for rational use of financial resources of the State agency according to the State administration tasks to be performed.</w:t>
      </w:r>
    </w:p>
    <w:p w14:paraId="04C84CCC"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director of the State agency shall be a civil servant appointed and removed from the office in accordance with the procedures laid down in the State Civil Service Law.</w:t>
      </w:r>
    </w:p>
    <w:p w14:paraId="1336ED0D"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[20 October 2022]</w:t>
      </w:r>
    </w:p>
    <w:p w14:paraId="3D30D561"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1576B2E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1147397"/>
      <w:bookmarkEnd w:id="22"/>
      <w:bookmarkEnd w:id="23"/>
    </w:p>
    <w:p w14:paraId="05BAC28F"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10. Remuneration in the State Agency</w:t>
      </w:r>
    </w:p>
    <w:p w14:paraId="68C68B9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6F18F"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Remuneration in the State agency shall be determined in accordance with the Law on Remuneration of Officials and Employees of State and Local Government Authorities.</w:t>
      </w:r>
    </w:p>
    <w:p w14:paraId="6DCDC786"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0A6C51F3"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1"/>
      <w:bookmarkStart w:id="25" w:name="p-1147403"/>
      <w:bookmarkEnd w:id="24"/>
      <w:bookmarkEnd w:id="25"/>
    </w:p>
    <w:p w14:paraId="78908AE6"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11. Planning of Operation of the State Agency</w:t>
      </w:r>
    </w:p>
    <w:p w14:paraId="5C2D9F86"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4DCF30"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Planning documents regarding the operation of the State agency shall constitute the operational strategy and working plan for the current year.</w:t>
      </w:r>
    </w:p>
    <w:p w14:paraId="0D1259C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In developing the operational strategy of the State agency, the minister and the director of the agency shall agree on the duration of the strategy of the State agency and also the State administration tasks.</w:t>
      </w:r>
    </w:p>
    <w:p w14:paraId="140AEC01"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operational strategy shall constitute a development and management tool of capacity of the State agency which identifies development priorities and goals of the State agency for a specific period by taking into account development planning documents approved in the relevant sector, laws and regulations, and the total amount of State budget expenditure set aside for the authority for the medium term.</w:t>
      </w:r>
    </w:p>
    <w:p w14:paraId="020CAB7F"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The operational strategy of the State agency shall include the following:</w:t>
      </w:r>
    </w:p>
    <w:p w14:paraId="3B1BE567"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the mission, vision, and values of the State agency;</w:t>
      </w:r>
    </w:p>
    <w:p w14:paraId="383C7816"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the priorities identified for the relevant period of the strategy on which resources of the State agency will be concentrated and the resulting aims which will ensure development of such priorities;</w:t>
      </w:r>
    </w:p>
    <w:p w14:paraId="02D7C268"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3) the services to be provided by the State agency, development, introduction, and making available thereof, and also the characterisation of the State agency’s clients and needs thereof;</w:t>
      </w:r>
    </w:p>
    <w:p w14:paraId="2A49BE2A"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4) the achieved and planned results of the State agency and indicators characterising the degree of achievement of the goals identified and demonstrating operational progress of the agency in the policy area to be supervised or introduced;</w:t>
      </w:r>
    </w:p>
    <w:p w14:paraId="6A111571"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5) the planned sources and use of revenues of the State agency, and also operational capacity and risk analysis;</w:t>
      </w:r>
    </w:p>
    <w:p w14:paraId="2C708C22"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6) the justification of the need for the financing allocated by the sectoral ministry for the future programming period;</w:t>
      </w:r>
    </w:p>
    <w:p w14:paraId="74BCC665"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7) any other issues deemed relevant by the minister or the director of the State agency.</w:t>
      </w:r>
    </w:p>
    <w:p w14:paraId="09140CED"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(5) Other laws and regulations in the field of development planning shall lay down the procedures for developing, updating, and assessing the operational strategy of the State agency.</w:t>
      </w:r>
    </w:p>
    <w:p w14:paraId="614099DE"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(6) The operational strategy of the State agency shall be made publicly available on the website of the State agency.</w:t>
      </w:r>
    </w:p>
    <w:p w14:paraId="065BB53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(7) The State agency shall develop the working plan for the current year according to the operational strategy and budget of the State agency in accordance with the laws and regulations in the field of development planning.</w:t>
      </w:r>
    </w:p>
    <w:p w14:paraId="0743B11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4AEE4681"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2"/>
      <w:bookmarkStart w:id="27" w:name="p-317126"/>
      <w:bookmarkEnd w:id="26"/>
      <w:bookmarkEnd w:id="27"/>
    </w:p>
    <w:p w14:paraId="321399B5"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lastRenderedPageBreak/>
        <w:t>Section 12. Property of the State Agency</w:t>
      </w:r>
    </w:p>
    <w:p w14:paraId="34FC7C3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36EE93"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Property of the State agency shall constitute State property in possession of the State agency.</w:t>
      </w:r>
    </w:p>
    <w:p w14:paraId="376B630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As regards legal relations with private persons, the State agency shall be liable in accordance with the procedures laid down in the State Administration Structure Law and the Law on Compensation for Losses Caused by State Administration Institutions.</w:t>
      </w:r>
    </w:p>
    <w:p w14:paraId="2DC202E4"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State agency has the right to acquire, in accordance with the procedures laid down by law, the movable property necessary for the operation thereof, and also to alienate the movable property of the State in possession of the State agency. Funds obtained by alienating movable property of the State shall be transferred to the State budget.</w:t>
      </w:r>
    </w:p>
    <w:p w14:paraId="06F5C364"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
      <w:bookmarkStart w:id="29" w:name="p-317127"/>
      <w:bookmarkEnd w:id="28"/>
      <w:bookmarkEnd w:id="29"/>
    </w:p>
    <w:p w14:paraId="1D558FA6"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13. Financing of the State Agency and Approval of the Budget</w:t>
      </w:r>
    </w:p>
    <w:p w14:paraId="76748F3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A849B6"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Budget of the State agency shall consist of its revenues from the paid services provided, other own revenues, donations, and gifts, and also foreign financial assistance.</w:t>
      </w:r>
    </w:p>
    <w:p w14:paraId="0320C5A1"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State agency may receive a grant from general revenues for the fulfilment of State administration tasks in accordance with the Law on Budget and Financial Management. The allocated financing shall be transferred during development of the draft law of the annual State budget by assessing operational results of the State agency and usefulness of continuing the fulfilment of the task assigned.</w:t>
      </w:r>
    </w:p>
    <w:p w14:paraId="1B4A645E"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State agency shall independently establish the budget of the State agency in accordance with the procedures laid down in the Law on Budget and Financial Management. The Cabinet shall approve the budget of the State agency.</w:t>
      </w:r>
    </w:p>
    <w:p w14:paraId="0FF92A71"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In approving the budget of the State agency, the Cabinet is entitled to determine the share of the income to be transferred to the State budget from the revenues of the State agency from the paid services provided following the proposal of a relevant minister.</w:t>
      </w:r>
    </w:p>
    <w:p w14:paraId="64DDF5A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317128"/>
      <w:bookmarkEnd w:id="30"/>
      <w:bookmarkEnd w:id="31"/>
    </w:p>
    <w:p w14:paraId="3227231A"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14. Account of the State Agency</w:t>
      </w:r>
    </w:p>
    <w:p w14:paraId="227A5ED5"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4E8AC"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State agency shall open an account with the Treasury.</w:t>
      </w:r>
    </w:p>
    <w:p w14:paraId="2AAED96A"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At the end of the year the funds remaining in the account of the State agency resulting from revenues from the paid services provided, other own revenues, and funds of foreign financial assistance shall remain at the disposal of the State agency and may be used to finance expenditure in the following year or future years.</w:t>
      </w:r>
    </w:p>
    <w:p w14:paraId="10D78390"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Grants from the State budget, earmarked grants, and transfers shall be used in the current calendar year.</w:t>
      </w:r>
    </w:p>
    <w:p w14:paraId="36DEECCD"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If a financing of the relevant sectoral ministry has been allocated to the State agency for the performance of individual State administration tasks, a separate account shall be opened with the Treasury to ensure the performance thereof.</w:t>
      </w:r>
    </w:p>
    <w:p w14:paraId="212F44DF"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(5) Information on the condition of accounts of the State agency shall be made publicly available, unless otherwise provided by law.</w:t>
      </w:r>
    </w:p>
    <w:p w14:paraId="2D71F508"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5"/>
      <w:bookmarkStart w:id="33" w:name="p-1147406"/>
      <w:bookmarkEnd w:id="32"/>
      <w:bookmarkEnd w:id="33"/>
    </w:p>
    <w:p w14:paraId="07D1FB77"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15. Accounting and Statements of the State Agency</w:t>
      </w:r>
    </w:p>
    <w:p w14:paraId="1DA8C99E"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4B6D84"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State agency shall keep accounting and provide statements in accordance with the procedures laid down in the Law on Budget and Financial Management.</w:t>
      </w:r>
    </w:p>
    <w:p w14:paraId="3BB546DB"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State agency shall ensure preparation and publication of an annual public statement.</w:t>
      </w:r>
    </w:p>
    <w:p w14:paraId="346C1A99"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State agency shall indicate the following in the annual public statement:</w:t>
      </w:r>
    </w:p>
    <w:p w14:paraId="32452DA9"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the budget implemented in the two previous years and the budget approved for the current year, including information on the extent of liabilities and guaranties;</w:t>
      </w:r>
    </w:p>
    <w:p w14:paraId="22F56A36"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the opinion of a sworn auditor on economic activity and economic report of the previous year;</w:t>
      </w:r>
    </w:p>
    <w:p w14:paraId="3BF86DD6"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lastRenderedPageBreak/>
        <w:t>3) information on participation in cooperation projects;</w:t>
      </w:r>
    </w:p>
    <w:p w14:paraId="449A8AE0"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4) measures taken to improve the management of the State agency;</w:t>
      </w:r>
    </w:p>
    <w:p w14:paraId="77CE8EEF"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5) measures taken to raise awareness among residents of the operation of the agency;</w:t>
      </w:r>
    </w:p>
    <w:p w14:paraId="4A4E65AD"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6) information on achievements in the implementation of the operational strategy of the State agency and the results achieved;</w:t>
      </w:r>
    </w:p>
    <w:p w14:paraId="3C9F8B9E"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7) any other information deemed relevant by the director of the State agency.</w:t>
      </w:r>
    </w:p>
    <w:p w14:paraId="4FBC0A35"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7BE07CF9"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3"/>
      <w:bookmarkStart w:id="35" w:name="n-317130"/>
      <w:bookmarkEnd w:id="34"/>
      <w:bookmarkEnd w:id="35"/>
    </w:p>
    <w:p w14:paraId="6E2767F9" w14:textId="77777777" w:rsidR="00D7010D" w:rsidRPr="00D7010D" w:rsidRDefault="00D7010D" w:rsidP="00D7010D">
      <w:pPr>
        <w:shd w:val="clear" w:color="auto" w:fill="FFFFFF"/>
        <w:spacing w:after="0" w:line="240" w:lineRule="auto"/>
        <w:jc w:val="center"/>
        <w:rPr>
          <w:rFonts w:ascii="Times New Roman" w:hAnsi="Times New Roman"/>
          <w:b/>
          <w:noProof/>
          <w:kern w:val="0"/>
          <w:sz w:val="24"/>
          <w:lang w:val="en-US"/>
        </w:rPr>
      </w:pPr>
      <w:r w:rsidRPr="00D7010D">
        <w:rPr>
          <w:rFonts w:ascii="Times New Roman" w:hAnsi="Times New Roman"/>
          <w:b/>
          <w:noProof/>
          <w:kern w:val="0"/>
          <w:sz w:val="24"/>
          <w:lang w:val="en-US"/>
        </w:rPr>
        <w:t>Chapter III</w:t>
      </w:r>
    </w:p>
    <w:p w14:paraId="78CC9DAF" w14:textId="77777777" w:rsidR="00D7010D" w:rsidRPr="00D7010D" w:rsidRDefault="00D7010D" w:rsidP="00D7010D">
      <w:pPr>
        <w:shd w:val="clear" w:color="auto" w:fill="FFFFFF"/>
        <w:spacing w:after="0" w:line="240" w:lineRule="auto"/>
        <w:jc w:val="center"/>
        <w:rPr>
          <w:rFonts w:ascii="Times New Roman" w:hAnsi="Times New Roman"/>
          <w:b/>
          <w:noProof/>
          <w:kern w:val="0"/>
          <w:sz w:val="24"/>
          <w:lang w:val="en-US"/>
        </w:rPr>
      </w:pPr>
      <w:r w:rsidRPr="00D7010D">
        <w:rPr>
          <w:rFonts w:ascii="Times New Roman" w:hAnsi="Times New Roman"/>
          <w:b/>
          <w:noProof/>
          <w:kern w:val="0"/>
          <w:sz w:val="24"/>
          <w:lang w:val="en-US"/>
        </w:rPr>
        <w:t>Local Government Agency</w:t>
      </w:r>
    </w:p>
    <w:p w14:paraId="5CCA47D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317131"/>
      <w:bookmarkEnd w:id="36"/>
      <w:bookmarkEnd w:id="37"/>
    </w:p>
    <w:p w14:paraId="5734153F"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16. Scope of Operation of the Local Government Agency</w:t>
      </w:r>
    </w:p>
    <w:p w14:paraId="041FE68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DCB92A"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local government agency shall perform administration tasks resulting from the functions of a local government by providing services and implementing local government and international projects and programmes.</w:t>
      </w:r>
    </w:p>
    <w:p w14:paraId="6CB86974"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Operation of the local government agency shall be governed by the by-laws approved by the local government council. The by-laws shall contain the following:</w:t>
      </w:r>
    </w:p>
    <w:p w14:paraId="79B2883D"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the name of the local government agency;</w:t>
      </w:r>
    </w:p>
    <w:p w14:paraId="51218B2A"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the local government council and official to whom the local government agency is subordinate and the procedures for supervising the operation of the local government agency;</w:t>
      </w:r>
    </w:p>
    <w:p w14:paraId="0EE49F9B"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3) the purpose for the establishment of the local government agency;</w:t>
      </w:r>
    </w:p>
    <w:p w14:paraId="73CBAC83"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4) the tasks of the local government agency;</w:t>
      </w:r>
    </w:p>
    <w:p w14:paraId="67A60810"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5) the right of the local government agency to collect a fee for its provided services;</w:t>
      </w:r>
    </w:p>
    <w:p w14:paraId="67902BFF"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6) the procedures for issuing, contesting, and appealing administrative acts.</w:t>
      </w:r>
    </w:p>
    <w:p w14:paraId="20F4BBD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local government agency may perform other one-off tasks assigned thereto by a decision of the local government council.</w:t>
      </w:r>
    </w:p>
    <w:p w14:paraId="67D6F7A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The by-laws of the local government agency may also include the regulations regarding the operation of the local government agency other than those referred to in Paragraph two of this Section.</w:t>
      </w:r>
    </w:p>
    <w:p w14:paraId="3CE7A59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1147942"/>
      <w:bookmarkEnd w:id="38"/>
      <w:bookmarkEnd w:id="39"/>
    </w:p>
    <w:p w14:paraId="1DC9AA71"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17. Services Provided by the Local Government Agency</w:t>
      </w:r>
    </w:p>
    <w:p w14:paraId="5C9C772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95208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local government agency shall provide services according to the competence of the local government specified in law in order to meet public needs within the administrative territory of the relevant local government.</w:t>
      </w:r>
    </w:p>
    <w:p w14:paraId="690D24A5"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Performance of the tasks of the local government shall be ensured by providing paid services in accordance with the price list approved by the local government council which lays down the payment procedures, rates, and relief.</w:t>
      </w:r>
    </w:p>
    <w:p w14:paraId="3843ACE0"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local government agency shall, in line with the basic principles for the framework of cooperation laid down in the State Administration Structure Law, provide services free of charge to other State and local government institutions and private persons implementing administration tasks, unless it requires additional resources from the local government agency to process and analyse data.</w:t>
      </w:r>
    </w:p>
    <w:p w14:paraId="174BEC89"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The services provided by the local government agency and price list thereof shall be approved by the binding regulations of the local government.</w:t>
      </w:r>
    </w:p>
    <w:p w14:paraId="56BE1178"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(5) Prices for the services provided by the local government agency shall enter into effect in accordance with the procedures laid down in the Law on Local Governments.</w:t>
      </w:r>
    </w:p>
    <w:p w14:paraId="54B1104B"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(6) Information on the prices for the services provided by the local government agency and relief from the fee shall be published on the website of the relevant local government.</w:t>
      </w:r>
    </w:p>
    <w:p w14:paraId="27CAF613"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 xml:space="preserve">20 October 2022 </w:t>
      </w:r>
      <w:r w:rsidRPr="00D7010D">
        <w:rPr>
          <w:rFonts w:ascii="Times New Roman" w:hAnsi="Times New Roman"/>
          <w:noProof/>
          <w:kern w:val="0"/>
          <w:sz w:val="24"/>
          <w:lang w:val="en-US"/>
        </w:rPr>
        <w:t>/ </w:t>
      </w:r>
      <w:r w:rsidRPr="00D7010D">
        <w:rPr>
          <w:rFonts w:ascii="Times New Roman" w:hAnsi="Times New Roman"/>
          <w:i/>
          <w:iCs/>
          <w:noProof/>
          <w:kern w:val="0"/>
          <w:sz w:val="24"/>
          <w:lang w:val="en-US"/>
        </w:rPr>
        <w:t>See Paragraph 12 of Transitional Provisions</w:t>
      </w:r>
      <w:r w:rsidRPr="00D7010D">
        <w:rPr>
          <w:rFonts w:ascii="Times New Roman" w:hAnsi="Times New Roman"/>
          <w:noProof/>
          <w:kern w:val="0"/>
          <w:sz w:val="24"/>
          <w:lang w:val="en-US"/>
        </w:rPr>
        <w:t>]</w:t>
      </w:r>
    </w:p>
    <w:p w14:paraId="304EEEC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317133"/>
      <w:bookmarkEnd w:id="40"/>
      <w:bookmarkEnd w:id="41"/>
    </w:p>
    <w:p w14:paraId="5F2BF547" w14:textId="77777777" w:rsidR="00D7010D" w:rsidRPr="00D7010D" w:rsidRDefault="00D7010D" w:rsidP="00D7010D">
      <w:pPr>
        <w:shd w:val="clear" w:color="auto" w:fill="FFFFFF"/>
        <w:spacing w:after="0" w:line="240" w:lineRule="auto"/>
        <w:ind w:left="1418" w:hanging="1418"/>
        <w:jc w:val="both"/>
        <w:rPr>
          <w:rFonts w:ascii="Times New Roman" w:hAnsi="Times New Roman"/>
          <w:b/>
          <w:noProof/>
          <w:kern w:val="0"/>
          <w:sz w:val="24"/>
          <w:lang w:val="en-US"/>
        </w:rPr>
      </w:pPr>
      <w:r w:rsidRPr="00D7010D">
        <w:rPr>
          <w:rFonts w:ascii="Times New Roman" w:hAnsi="Times New Roman"/>
          <w:b/>
          <w:noProof/>
          <w:kern w:val="0"/>
          <w:sz w:val="24"/>
          <w:lang w:val="en-US"/>
        </w:rPr>
        <w:lastRenderedPageBreak/>
        <w:t>Section 18. Issuing and Contestation of Administrative Acts of the Local Government Agency</w:t>
      </w:r>
    </w:p>
    <w:p w14:paraId="346D9796"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5D1375"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local government agency shall issue administrative acts in accordance with laws and regulations in the cases provided for in the binding regulations of the local government.</w:t>
      </w:r>
    </w:p>
    <w:p w14:paraId="6CC051A8"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An administrative act issued by the local government agency or actual actions thereof may be contested in the relevant local government in accordance with the procedures laid down in the binding regulations thereof. A decision on a contested administrative act shall be taken in accordance with general legal norms governing administrative proceedings, unless otherwise provided by law.</w:t>
      </w:r>
    </w:p>
    <w:p w14:paraId="29099870"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9"/>
      <w:bookmarkStart w:id="43" w:name="p-317134"/>
      <w:bookmarkEnd w:id="42"/>
      <w:bookmarkEnd w:id="43"/>
    </w:p>
    <w:p w14:paraId="7029C4A5" w14:textId="77777777" w:rsidR="00D7010D" w:rsidRPr="00D7010D" w:rsidRDefault="00D7010D" w:rsidP="00D7010D">
      <w:pPr>
        <w:shd w:val="clear" w:color="auto" w:fill="FFFFFF"/>
        <w:spacing w:after="0" w:line="240" w:lineRule="auto"/>
        <w:ind w:left="1418" w:hanging="1418"/>
        <w:jc w:val="both"/>
        <w:rPr>
          <w:rFonts w:ascii="Times New Roman" w:hAnsi="Times New Roman"/>
          <w:b/>
          <w:noProof/>
          <w:kern w:val="0"/>
          <w:sz w:val="24"/>
          <w:lang w:val="en-US"/>
        </w:rPr>
      </w:pPr>
      <w:r w:rsidRPr="00D7010D">
        <w:rPr>
          <w:rFonts w:ascii="Times New Roman" w:hAnsi="Times New Roman"/>
          <w:b/>
          <w:noProof/>
          <w:kern w:val="0"/>
          <w:sz w:val="24"/>
          <w:lang w:val="en-US"/>
        </w:rPr>
        <w:t>Section 19. Establishment, Reorganisation, and Liquidation of the Local Government Agency</w:t>
      </w:r>
    </w:p>
    <w:p w14:paraId="0D69E47B"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6F03F3"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A local government council shall establish, reorganise, and liquidate the local government agency upon its own initiative in compliance with the requirements laid down in Section 15 of the State Administration Structure Law.</w:t>
      </w:r>
    </w:p>
    <w:p w14:paraId="67F73CC5"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In establishing, reorganising, or liquidating the local government agency, the local government council shall evaluate the need for the establishment, reorganisation, or liquidation thereof based on usefulness, efficiency, and other basic principles laid down in the State Administration Structure Law.</w:t>
      </w:r>
    </w:p>
    <w:p w14:paraId="12E333F3"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If the local government agency is reorganised or liquidated, a closing balance sheet thereof shall be drawn up by indicating the value of property and the extent of values and liabilities.</w:t>
      </w:r>
    </w:p>
    <w:p w14:paraId="314CB7B6"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0"/>
      <w:bookmarkStart w:id="45" w:name="p-317135"/>
      <w:bookmarkEnd w:id="44"/>
      <w:bookmarkEnd w:id="45"/>
    </w:p>
    <w:p w14:paraId="67309110"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20. Supervision of Operation of the Local Government Agency</w:t>
      </w:r>
    </w:p>
    <w:p w14:paraId="4D3A0BB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E17EAB"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Operation of the local government agency shall be supervised by a local government council.</w:t>
      </w:r>
    </w:p>
    <w:p w14:paraId="53C54F9F"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In exercising supervision, the local government council shall:</w:t>
      </w:r>
    </w:p>
    <w:p w14:paraId="538C5702"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approve a medium-term operational strategy of the local government agency;</w:t>
      </w:r>
    </w:p>
    <w:p w14:paraId="49F2D62C"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approve the total size of the annual budget;</w:t>
      </w:r>
    </w:p>
    <w:p w14:paraId="040F25C9"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3) approve a working plan of the local government agency for the current year;</w:t>
      </w:r>
    </w:p>
    <w:p w14:paraId="542954A7"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4) hire and dismiss the director of the local government agency;</w:t>
      </w:r>
    </w:p>
    <w:p w14:paraId="50A17331"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5) assess the results of operation of the local government agency;</w:t>
      </w:r>
    </w:p>
    <w:p w14:paraId="5CCD078D"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6) propose inspections at the local government agency;</w:t>
      </w:r>
    </w:p>
    <w:p w14:paraId="40A78384"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7) initiate a disciplinary case or internal examination in relation to the activity of the director of the local government agency (including imposing a disciplinary punishment);</w:t>
      </w:r>
    </w:p>
    <w:p w14:paraId="756D29E1"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8) take any other measures laid down in laws and regulations.</w:t>
      </w:r>
    </w:p>
    <w:p w14:paraId="77EC8F2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local government council and the authorised official thereof have the right to request and receive information on the operation of the local government agency.</w:t>
      </w:r>
    </w:p>
    <w:p w14:paraId="493CB318"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1"/>
      <w:bookmarkStart w:id="47" w:name="p-1147409"/>
      <w:bookmarkEnd w:id="46"/>
      <w:bookmarkEnd w:id="47"/>
    </w:p>
    <w:p w14:paraId="38AF7729"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21. Director of the Local Government Agency</w:t>
      </w:r>
    </w:p>
    <w:p w14:paraId="3E7B38C3"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3D54A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local government agency shall be headed by the director thereof. The director of the local government agency shall perform the tasks laid down in external laws and regulations and by-laws of the local government agency and shall also:</w:t>
      </w:r>
    </w:p>
    <w:p w14:paraId="03E54CE9"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develop a draft medium-term operational strategy and draft budget of the local government agency;</w:t>
      </w:r>
    </w:p>
    <w:p w14:paraId="0EC429A4"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ensure that the medium-term operational strategy, budget, and working plan of the local government agency for the current year are complied with;</w:t>
      </w:r>
    </w:p>
    <w:p w14:paraId="167E2563"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3) provide a report to the local government council or authorised official thereof on the implementation of the medium-term operational strategy and working plan for the current year;</w:t>
      </w:r>
    </w:p>
    <w:p w14:paraId="006D1246"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lastRenderedPageBreak/>
        <w:t>4) provide the local government council and authorised official thereof with the necessary information and proposals in operational issues of the local government agency;</w:t>
      </w:r>
    </w:p>
    <w:p w14:paraId="7362A998"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5) perform any other tasks specified in the laws and regulations governing the operation of the local government agency.</w:t>
      </w:r>
    </w:p>
    <w:p w14:paraId="2B1125D5"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director of the local government agency shall be responsible for rational use of financial resources of the local government agency according to the administration tasks to be performed.</w:t>
      </w:r>
    </w:p>
    <w:p w14:paraId="4BE513E6"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An open competition shall be announced for the position of the director of the local government agency in the newspaper of the administrative territory of the relevant local government and on the website of the local government.</w:t>
      </w:r>
    </w:p>
    <w:p w14:paraId="2E394F40"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The local government council shall appoint the director of the local government agency for five years. In assessing the results of operation of the local government agency, the director of the local government agency may be reappointed or dismissed before expiry of the term of office.</w:t>
      </w:r>
    </w:p>
    <w:p w14:paraId="67A204EB"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4DA38DD4"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2"/>
      <w:bookmarkStart w:id="49" w:name="p-1147410"/>
      <w:bookmarkEnd w:id="48"/>
      <w:bookmarkEnd w:id="49"/>
    </w:p>
    <w:p w14:paraId="1684CB6B"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22. Remuneration in the Local Government Agency</w:t>
      </w:r>
    </w:p>
    <w:p w14:paraId="7F7C93B2"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3B0CF9" w14:textId="77777777" w:rsidR="00D7010D" w:rsidRPr="00D7010D" w:rsidRDefault="00D7010D" w:rsidP="00D7010D">
      <w:pPr>
        <w:shd w:val="clear" w:color="auto" w:fill="FFFFFF"/>
        <w:tabs>
          <w:tab w:val="left" w:pos="709"/>
        </w:tabs>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Remuneration in the local government agency shall be determined in accordance with the Law on Remuneration of Officials and Employees of State and Local Government Authorities.</w:t>
      </w:r>
    </w:p>
    <w:p w14:paraId="196D894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1A38DE1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3"/>
      <w:bookmarkStart w:id="51" w:name="p-1147411"/>
      <w:bookmarkEnd w:id="50"/>
      <w:bookmarkEnd w:id="51"/>
    </w:p>
    <w:p w14:paraId="12ADA62D"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23. Planning of Operation of the Local Government Agency</w:t>
      </w:r>
    </w:p>
    <w:p w14:paraId="2ACCC332"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692D8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Planning documents regarding the operation of the local government agency shall constitute the medium-term operational strategy and working plan for the current year.</w:t>
      </w:r>
    </w:p>
    <w:p w14:paraId="3A038D9F"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On the basis of the development planning documents and binding regulations of the relevant local government, the chairperson of the local government council and the director of the local government agency shall agree on the performance of the tasks assigned to the local government agency and use of funds at disposal thereof when developing the medium-term operational strategy and budget of the local government agency.</w:t>
      </w:r>
    </w:p>
    <w:p w14:paraId="355CEBD9"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medium-term operational strategy of the local government agency shall be developed for three years and approved together with the local government budget by the council.</w:t>
      </w:r>
    </w:p>
    <w:p w14:paraId="48D0AA90"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The medium-term operational strategy of the local government agency shall include the following:</w:t>
      </w:r>
    </w:p>
    <w:p w14:paraId="082C4223"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the aims, lines of action, and medium-term priorities of the local government agency;</w:t>
      </w:r>
    </w:p>
    <w:p w14:paraId="24F1FACE"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the services to be provided by the local government agency, development, introduction, and making available thereof;</w:t>
      </w:r>
    </w:p>
    <w:p w14:paraId="722F6C40"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3) the achieved and planned results of operation of the local government agency and performance indicators according to the scope of operation;</w:t>
      </w:r>
    </w:p>
    <w:p w14:paraId="2058D507"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4) the satisfaction indicators of the local government agency’s clients regarding the services received and availability of the information provided by the agency;</w:t>
      </w:r>
    </w:p>
    <w:p w14:paraId="0AF1381A"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5) the basic principles for the use of the financing of the local government agency, sources and use of revenues;</w:t>
      </w:r>
    </w:p>
    <w:p w14:paraId="6301E6A7"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6) the justification of the need for the financing allocated by the local government for the future programming period;</w:t>
      </w:r>
    </w:p>
    <w:p w14:paraId="5AFA911F"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7) the procedures for updating and assessing the implementation of the strategy;</w:t>
      </w:r>
    </w:p>
    <w:p w14:paraId="599E4726"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8) any other issues deemed relevant by the chairperson of the local government council or the director of the local government agency.</w:t>
      </w:r>
    </w:p>
    <w:p w14:paraId="281C646F"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(5) The medium-term operational strategy of the local government agency shall be made publicly available on the website of the relevant local government.</w:t>
      </w:r>
    </w:p>
    <w:p w14:paraId="6445B1D1"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lastRenderedPageBreak/>
        <w:t>(6) The local government agency shall develop the working plan for the current year according to the medium-term operational strategy and budget by identifying the results to be achieved over the year and the measures to be taken to achieve such results.</w:t>
      </w:r>
    </w:p>
    <w:p w14:paraId="60C3814E"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47447A22"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4"/>
      <w:bookmarkStart w:id="53" w:name="p-317139"/>
      <w:bookmarkEnd w:id="52"/>
      <w:bookmarkEnd w:id="53"/>
    </w:p>
    <w:p w14:paraId="290E3A4D"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24. Property of the Local Government Agency</w:t>
      </w:r>
    </w:p>
    <w:p w14:paraId="21DF6E8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A0AAC8"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Property of the local government agency shall constitute local government property in possession of the local government agency.</w:t>
      </w:r>
    </w:p>
    <w:p w14:paraId="15C47DCB"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As regards legal relations with private persons, the local government agency shall be liable in accordance with the procedures laid down in the Law on Compensation for Losses Caused by State Administration Institutions. If this is not sufficient or if fulfilment of the obligations of the local government agency may interfere with the performance of the functions thereof, the relevant local government shall be liable for the obligations of the local government agency.</w:t>
      </w:r>
    </w:p>
    <w:p w14:paraId="2E1AA4FF"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local government agency has the right to acquire, in accordance with the procedures laid down by law, the property necessary for the operation thereof and also to alienate the movable property of the local government in possession of the local government agency upon agreement with the local government council. Funds obtained by alienating the movable property of the local government shall be transferred to the budget of the relevant local government.</w:t>
      </w:r>
    </w:p>
    <w:p w14:paraId="4F3892B8"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5"/>
      <w:bookmarkStart w:id="55" w:name="p-317140"/>
      <w:bookmarkEnd w:id="54"/>
      <w:bookmarkEnd w:id="55"/>
    </w:p>
    <w:p w14:paraId="48616CA4"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25. Financing of the Local Government Agency</w:t>
      </w:r>
    </w:p>
    <w:p w14:paraId="5C91BA93"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AF81ED"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Revenues of the local government agency shall consist of a local government budget grant, revenues of the local government agency from the paid services provided, and other own revenues (including donations, gifts, and foreign financial assistance).</w:t>
      </w:r>
    </w:p>
    <w:p w14:paraId="311849D9"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6"/>
      <w:bookmarkStart w:id="57" w:name="p-317141"/>
      <w:bookmarkEnd w:id="56"/>
      <w:bookmarkEnd w:id="57"/>
    </w:p>
    <w:p w14:paraId="0BD5E121"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26. Account of the Local Government Agency</w:t>
      </w:r>
    </w:p>
    <w:p w14:paraId="272A538E"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D43AA4"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local government agency shall agree with the local government council on opening of an account.</w:t>
      </w:r>
    </w:p>
    <w:p w14:paraId="71DA6710"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At the end of the year, the funds remaining in the account of the local government agency resulting from all types of revenues of the local government agency (except for a local government grant) shall remain at the disposal of the local government agency and may be used to finance expenditure in the following year or future years, unless they exceed the amount of funds actually received over the year.</w:t>
      </w:r>
    </w:p>
    <w:p w14:paraId="62B0C79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Information on the condition of the account of the local government agency shall be made publicly available, unless otherwise provided by law.</w:t>
      </w:r>
    </w:p>
    <w:p w14:paraId="32E5287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7"/>
      <w:bookmarkStart w:id="59" w:name="p-317142"/>
      <w:bookmarkEnd w:id="58"/>
      <w:bookmarkEnd w:id="59"/>
    </w:p>
    <w:p w14:paraId="1C4F5EAA"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27. Accounting and Statements of the Local Government Agency</w:t>
      </w:r>
    </w:p>
    <w:p w14:paraId="2BEF6106"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9DEAD"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local government agency shall keep accounting and provide statements in accordance with the procedures laid down in the Law on Budget and Financial Management.</w:t>
      </w:r>
    </w:p>
    <w:p w14:paraId="0D904EDE"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local government agency shall ensure preparation and publication of an annual public statement.</w:t>
      </w:r>
    </w:p>
    <w:p w14:paraId="742E6114"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local government agency shall indicate the following in the annual public statement:</w:t>
      </w:r>
    </w:p>
    <w:p w14:paraId="324F3294"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1) the budget implemented in the two previous years and the budget approved for the current year, including information on the extent of liabilities and guaranties;</w:t>
      </w:r>
    </w:p>
    <w:p w14:paraId="23542A6A"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2) the opinion of a sworn auditor on economic activity and economic report of the previous year;</w:t>
      </w:r>
    </w:p>
    <w:p w14:paraId="6EEBE565"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3) information on participation in cooperation projects;</w:t>
      </w:r>
    </w:p>
    <w:p w14:paraId="6ACC3911"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4) measures taken to improve the management of the local government agency;</w:t>
      </w:r>
    </w:p>
    <w:p w14:paraId="37B6383D"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lastRenderedPageBreak/>
        <w:t>5) measures taken to raise awareness among residents of the operation of the agency;</w:t>
      </w:r>
    </w:p>
    <w:p w14:paraId="649847C3"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6) information on achievements in the implementation of the medium-term operational strategy of the local government agency and the results achieved;</w:t>
      </w:r>
    </w:p>
    <w:p w14:paraId="4105E83E" w14:textId="77777777" w:rsidR="00D7010D" w:rsidRPr="00D7010D" w:rsidRDefault="00D7010D" w:rsidP="00D7010D">
      <w:pPr>
        <w:shd w:val="clear" w:color="auto" w:fill="FFFFFF"/>
        <w:spacing w:after="0" w:line="240" w:lineRule="auto"/>
        <w:ind w:firstLine="709"/>
        <w:jc w:val="both"/>
        <w:rPr>
          <w:rFonts w:ascii="Times New Roman" w:hAnsi="Times New Roman"/>
          <w:noProof/>
          <w:kern w:val="0"/>
          <w:sz w:val="24"/>
          <w:lang w:val="en-US"/>
        </w:rPr>
      </w:pPr>
      <w:r w:rsidRPr="00D7010D">
        <w:rPr>
          <w:rFonts w:ascii="Times New Roman" w:hAnsi="Times New Roman"/>
          <w:noProof/>
          <w:kern w:val="0"/>
          <w:sz w:val="24"/>
          <w:lang w:val="en-US"/>
        </w:rPr>
        <w:t>7) any other information deemed relevant by the director of the local government agency.</w:t>
      </w:r>
    </w:p>
    <w:p w14:paraId="1AAB7BA7"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4"/>
      <w:bookmarkStart w:id="61" w:name="n-317143"/>
      <w:bookmarkEnd w:id="60"/>
      <w:bookmarkEnd w:id="61"/>
    </w:p>
    <w:p w14:paraId="3FB36313" w14:textId="77777777" w:rsidR="00D7010D" w:rsidRPr="00D7010D" w:rsidRDefault="00D7010D" w:rsidP="00D7010D">
      <w:pPr>
        <w:shd w:val="clear" w:color="auto" w:fill="FFFFFF"/>
        <w:spacing w:after="0" w:line="240" w:lineRule="auto"/>
        <w:jc w:val="center"/>
        <w:rPr>
          <w:rFonts w:ascii="Times New Roman" w:hAnsi="Times New Roman"/>
          <w:b/>
          <w:noProof/>
          <w:kern w:val="0"/>
          <w:sz w:val="24"/>
          <w:lang w:val="en-US"/>
        </w:rPr>
      </w:pPr>
      <w:r w:rsidRPr="00D7010D">
        <w:rPr>
          <w:rFonts w:ascii="Times New Roman" w:hAnsi="Times New Roman"/>
          <w:b/>
          <w:noProof/>
          <w:kern w:val="0"/>
          <w:sz w:val="24"/>
          <w:lang w:val="en-US"/>
        </w:rPr>
        <w:t>Chapter IV</w:t>
      </w:r>
    </w:p>
    <w:p w14:paraId="5FECAC96" w14:textId="77777777" w:rsidR="00D7010D" w:rsidRPr="00D7010D" w:rsidRDefault="00D7010D" w:rsidP="00D7010D">
      <w:pPr>
        <w:shd w:val="clear" w:color="auto" w:fill="FFFFFF"/>
        <w:spacing w:after="0" w:line="240" w:lineRule="auto"/>
        <w:jc w:val="center"/>
        <w:rPr>
          <w:rFonts w:ascii="Times New Roman" w:hAnsi="Times New Roman"/>
          <w:b/>
          <w:noProof/>
          <w:kern w:val="0"/>
          <w:sz w:val="24"/>
          <w:lang w:val="en-US"/>
        </w:rPr>
      </w:pPr>
      <w:r w:rsidRPr="00D7010D">
        <w:rPr>
          <w:rFonts w:ascii="Times New Roman" w:hAnsi="Times New Roman"/>
          <w:b/>
          <w:noProof/>
          <w:kern w:val="0"/>
          <w:sz w:val="24"/>
          <w:lang w:val="en-US"/>
        </w:rPr>
        <w:t>Agencies Established Jointly</w:t>
      </w:r>
    </w:p>
    <w:p w14:paraId="15A5EAC9"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8"/>
      <w:bookmarkStart w:id="63" w:name="p-1147412"/>
      <w:bookmarkEnd w:id="62"/>
      <w:bookmarkEnd w:id="63"/>
    </w:p>
    <w:p w14:paraId="192CD0E7"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28. State Agency Established for the Scope of Activities of Several Ministries</w:t>
      </w:r>
    </w:p>
    <w:p w14:paraId="6756E404"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764CD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A state agency established for the scope of activities of several ministries shall be subject to the norms of this Law prescribing the operation of the State agency, unless otherwise provided in this Chapter.</w:t>
      </w:r>
    </w:p>
    <w:p w14:paraId="546E9059"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procedures for supervising and financing the operation of the State agency established for the scope of activities of several ministries and for preparing and approving the statements thereof shall be laid down in the by-laws of the State agency. The Cabinet shall approve the by-laws of the State agency established for the scope of activities of several ministries.</w:t>
      </w:r>
    </w:p>
    <w:p w14:paraId="30A481AC"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State agency established for the scope of activities of several ministries shall be institutionally subordinate to the Cabinet. Form and content of functional subordination in respect of the services provided in the scope of operation thereof shall be determined in the by-laws of the State agency.</w:t>
      </w:r>
    </w:p>
    <w:p w14:paraId="320F671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The procedures for establishing, reorganising, and liquidating the State agency established for the scope of activities of several ministries shall be laid down in Section 7 of this Law.</w:t>
      </w:r>
    </w:p>
    <w:p w14:paraId="13F1F13D"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(5) [20 October 2022]</w:t>
      </w:r>
    </w:p>
    <w:p w14:paraId="43C06084"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(6) The Cabinet shall appoint and remove from the office the director of the State agency established for the scope of activities of several ministries on the basis of a joint proposal of the relevant ministers.</w:t>
      </w:r>
    </w:p>
    <w:p w14:paraId="46437A00"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25AC27DF"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9"/>
      <w:bookmarkStart w:id="65" w:name="p-1147943"/>
      <w:bookmarkEnd w:id="64"/>
      <w:bookmarkEnd w:id="65"/>
    </w:p>
    <w:p w14:paraId="58824FA1"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29. Local Government Agency Established Jointly by Local Governments</w:t>
      </w:r>
    </w:p>
    <w:p w14:paraId="1A35C77B"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32740E"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A local government agency established jointly by several local governments shall be subject to the procedures for establishing joint institutions laid down in the Law on Local Governments, unless laid down otherwise in this Law.</w:t>
      </w:r>
    </w:p>
    <w:p w14:paraId="569B03AB"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procedures for supervising and financing the operation of the local government agency established jointly by local governments and for preparing and approving the statements thereof shall be laid down in the by-laws of this local government agency.</w:t>
      </w:r>
    </w:p>
    <w:p w14:paraId="13E8950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director of the local government agency established jointly by local governments shall have the competence of the director of the local government agency as prescribed in this Law.</w:t>
      </w:r>
    </w:p>
    <w:p w14:paraId="5CA9380E"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If in legal relations with natural and legal persons the fulfilment of obligations of the local government agency established jointly by local governments may interfere with the performance of functions thereof or if property of the local government agency established jointly by local governments is not sufficient for the fulfilment of the obligations thereof, the local governments shall be liable for the obligations of the local government agency established jointly by the relevant local governments in proportion to the share of property invested by each local government.</w:t>
      </w:r>
    </w:p>
    <w:p w14:paraId="62D8521E"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 xml:space="preserve">20 October 2022 </w:t>
      </w:r>
      <w:r w:rsidRPr="00D7010D">
        <w:rPr>
          <w:rFonts w:ascii="Times New Roman" w:hAnsi="Times New Roman"/>
          <w:noProof/>
          <w:kern w:val="0"/>
          <w:sz w:val="24"/>
          <w:lang w:val="en-US"/>
        </w:rPr>
        <w:t>/ </w:t>
      </w:r>
      <w:r w:rsidRPr="00D7010D">
        <w:rPr>
          <w:rFonts w:ascii="Times New Roman" w:hAnsi="Times New Roman"/>
          <w:i/>
          <w:iCs/>
          <w:noProof/>
          <w:kern w:val="0"/>
          <w:sz w:val="24"/>
          <w:lang w:val="en-US"/>
        </w:rPr>
        <w:t>See Paragraph 12 of Transitional Provisions</w:t>
      </w:r>
      <w:r w:rsidRPr="00D7010D">
        <w:rPr>
          <w:rFonts w:ascii="Times New Roman" w:hAnsi="Times New Roman"/>
          <w:noProof/>
          <w:kern w:val="0"/>
          <w:sz w:val="24"/>
          <w:lang w:val="en-US"/>
        </w:rPr>
        <w:t>]</w:t>
      </w:r>
    </w:p>
    <w:p w14:paraId="1FD32B5B"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9_1"/>
      <w:bookmarkStart w:id="67" w:name="p-1147414"/>
      <w:bookmarkEnd w:id="66"/>
      <w:bookmarkEnd w:id="67"/>
    </w:p>
    <w:p w14:paraId="03330F77" w14:textId="77777777" w:rsidR="00D7010D" w:rsidRPr="00D7010D" w:rsidRDefault="00D7010D" w:rsidP="00D7010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D7010D">
        <w:rPr>
          <w:rFonts w:ascii="Times New Roman" w:hAnsi="Times New Roman"/>
          <w:b/>
          <w:noProof/>
          <w:kern w:val="0"/>
          <w:sz w:val="24"/>
          <w:lang w:val="en-US"/>
        </w:rPr>
        <w:lastRenderedPageBreak/>
        <w:t>Section 29.</w:t>
      </w:r>
      <w:r w:rsidRPr="00D7010D">
        <w:rPr>
          <w:rFonts w:ascii="Times New Roman" w:hAnsi="Times New Roman"/>
          <w:b/>
          <w:noProof/>
          <w:kern w:val="0"/>
          <w:sz w:val="24"/>
          <w:vertAlign w:val="superscript"/>
          <w:lang w:val="en-US"/>
        </w:rPr>
        <w:t xml:space="preserve">1 </w:t>
      </w:r>
      <w:r w:rsidRPr="00D7010D">
        <w:rPr>
          <w:rFonts w:ascii="Times New Roman" w:hAnsi="Times New Roman"/>
          <w:b/>
          <w:noProof/>
          <w:kern w:val="0"/>
          <w:sz w:val="24"/>
          <w:lang w:val="en-US"/>
        </w:rPr>
        <w:t>Establishment, Reorganisation, and Liquidation of the Agency Established Jointly by the State and Local Governments</w:t>
      </w:r>
    </w:p>
    <w:p w14:paraId="58E4EDB2" w14:textId="77777777" w:rsidR="00D7010D" w:rsidRPr="00D7010D" w:rsidRDefault="00D7010D" w:rsidP="00D7010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17F989C" w14:textId="77777777" w:rsidR="00D7010D" w:rsidRPr="00D7010D" w:rsidRDefault="00D7010D" w:rsidP="00D7010D">
      <w:pPr>
        <w:keepNext/>
        <w:keepLines/>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The Cabinet shall establish, reorganise, and liquidate the agency established jointly by the State and a local government on the basis of a law or upon initiative of the Cabinet and the relevant local government in conformity with the requirements laid down in Section 15 of the State Administration Structure Law.</w:t>
      </w:r>
    </w:p>
    <w:p w14:paraId="770E8C6F"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In establishing, reorganising, or liquidating the agency established jointly by the State and a local government, the Cabinet and the relevant local government shall evaluate the need for the establishment, reorganisation, or liquidation thereof based on the observations referred to in Section 3, Paragraph three of this Law.</w:t>
      </w:r>
    </w:p>
    <w:p w14:paraId="042E7085"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If the agency established jointly by the State and a local government is reorganised or liquidated, a closing balance sheet thereof shall be prepared by indicating the value of property and the extent of liabilities and claims which are assigned to the State and the relevant local government on the basis of inventory and accounting data.</w:t>
      </w:r>
    </w:p>
    <w:p w14:paraId="049F4AE7"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6E093650"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0"/>
      <w:bookmarkStart w:id="69" w:name="p-1147415"/>
      <w:bookmarkEnd w:id="68"/>
      <w:bookmarkEnd w:id="69"/>
    </w:p>
    <w:p w14:paraId="72759651"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30. Agency Established Jointly by the State and a Local Government</w:t>
      </w:r>
    </w:p>
    <w:p w14:paraId="241499F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643C6D"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Agencies established jointly by the State and a local government shall be subject to the norms of this Law prescribing the operation of State agencies, unless otherwise provided in this Chapter.</w:t>
      </w:r>
    </w:p>
    <w:p w14:paraId="316F004F"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Cabinet and a local government council shall approve the by-laws of the agency established jointly by the State and relevant local government, and the respective agency shall act on behalf of the relevant public entities according to the determined competence thereof. Subordination shall be exercised in the form of supervision.</w:t>
      </w:r>
    </w:p>
    <w:p w14:paraId="0A6BA0F5"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The procedures for supervising and financing the operation of the agency established jointly by the State and a local government and for preparing and approving the statements thereof, and also the form and content of functional subordination in respect of the services provided in the scope of operation thereof shall be determined in the by-laws of the agency established jointly by the State and a local government. The amount of property to be transferred into possession of this agency shall be determined in the Cabinet order on the agency established jointly by the State and a local government.</w:t>
      </w:r>
    </w:p>
    <w:p w14:paraId="5E0A8AB4"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Prior to taking a decision, the Cabinet and the relevant local government shall mutually agree on the procedures for supervising the operation of the agency established jointly by the State and a local government and for preparing and approving the reports thereof.</w:t>
      </w:r>
    </w:p>
    <w:p w14:paraId="557801F7"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(5) If a grant from general revenues is given to the agency established jointly by the State and a local government, it shall be covered from the State budget to ensure the performance of State tasks or from the local government budget to ensure the performance of local government tasks.</w:t>
      </w:r>
    </w:p>
    <w:p w14:paraId="77F0541E"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(6) The Cabinet shall approve an operational strategy of the agency established jointly by the State and a local government. The Cabinet and the relevant local government shall agree on the conditions of the operational strategy prior to taking a decision.</w:t>
      </w:r>
    </w:p>
    <w:p w14:paraId="59D7F89C"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(7) A competition shall be organised for the position of the director of the agency established jointly by the State and a local government in accordance with the procedures laid down in the State Civil Service Law.</w:t>
      </w:r>
    </w:p>
    <w:p w14:paraId="4D69604C"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(8) The Cabinet shall appoint and remove from the office the director of the agency established jointly by the State and a local government on the basis of a joint proposal of the relevant minister and council.</w:t>
      </w:r>
    </w:p>
    <w:p w14:paraId="5EA02577"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40CA289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1"/>
      <w:bookmarkStart w:id="71" w:name="p-317147"/>
      <w:bookmarkEnd w:id="70"/>
      <w:bookmarkEnd w:id="71"/>
    </w:p>
    <w:p w14:paraId="2684D578" w14:textId="77777777" w:rsidR="00D7010D" w:rsidRPr="00D7010D" w:rsidRDefault="00D7010D" w:rsidP="00D7010D">
      <w:pPr>
        <w:keepNext/>
        <w:keepLines/>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lastRenderedPageBreak/>
        <w:t>Section 31. Property of the Agency Established Jointly</w:t>
      </w:r>
    </w:p>
    <w:p w14:paraId="50FE2C8B" w14:textId="77777777" w:rsidR="00D7010D" w:rsidRPr="00D7010D" w:rsidRDefault="00D7010D" w:rsidP="00D7010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FFA311" w14:textId="77777777" w:rsidR="00D7010D" w:rsidRPr="00D7010D" w:rsidRDefault="00D7010D" w:rsidP="00D7010D">
      <w:pPr>
        <w:keepNext/>
        <w:keepLines/>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Property of the agency established jointly shall constitute property of the State and the relevant local government or State, or of the relevant local government transferred into possession or use of such agency.</w:t>
      </w:r>
    </w:p>
    <w:p w14:paraId="071FA376"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The agency established jointly has the right to acquire, in accordance with the procedures laid down by law, the movable property necessary for the operation thereof, and also to alienate the movable property in possession of the agency. Funds obtained by alienating the movable property shall be transferred to the State or local government budget.</w:t>
      </w:r>
    </w:p>
    <w:p w14:paraId="63CEA900"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2"/>
      <w:bookmarkStart w:id="73" w:name="p-317148"/>
      <w:bookmarkEnd w:id="72"/>
      <w:bookmarkEnd w:id="73"/>
    </w:p>
    <w:p w14:paraId="0A365B9D" w14:textId="77777777" w:rsidR="00D7010D" w:rsidRPr="00D7010D" w:rsidRDefault="00D7010D" w:rsidP="00D7010D">
      <w:pPr>
        <w:shd w:val="clear" w:color="auto" w:fill="FFFFFF"/>
        <w:spacing w:after="0" w:line="240" w:lineRule="auto"/>
        <w:jc w:val="both"/>
        <w:rPr>
          <w:rFonts w:ascii="Times New Roman" w:hAnsi="Times New Roman"/>
          <w:b/>
          <w:noProof/>
          <w:kern w:val="0"/>
          <w:sz w:val="24"/>
          <w:lang w:val="en-US"/>
        </w:rPr>
      </w:pPr>
      <w:r w:rsidRPr="00D7010D">
        <w:rPr>
          <w:rFonts w:ascii="Times New Roman" w:hAnsi="Times New Roman"/>
          <w:b/>
          <w:noProof/>
          <w:kern w:val="0"/>
          <w:sz w:val="24"/>
          <w:lang w:val="en-US"/>
        </w:rPr>
        <w:t>Section 32. Administrative Acts and Liability of the Agency Established Jointly</w:t>
      </w:r>
    </w:p>
    <w:p w14:paraId="62655E1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874B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Administrative acts or actual actions of the agency established jointly may be appealed before a court in accordance with the procedures laid down in the Administrative Procedure Law, unless procedures for contesting such administrative act are laid down by law or Cabinet regulations.</w:t>
      </w:r>
    </w:p>
    <w:p w14:paraId="3C01BBAA"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Bodies establishing the agency established jointly shall be liable for any losses caused by the relevant agency in the field of public and private law in accordance with the procedures laid down in the State Administration Structure Law, unless otherwise provided in by-laws of the agency.</w:t>
      </w:r>
    </w:p>
    <w:p w14:paraId="29892AE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317149"/>
      <w:bookmarkEnd w:id="74"/>
    </w:p>
    <w:p w14:paraId="0E406220" w14:textId="77777777" w:rsidR="00D7010D" w:rsidRPr="00D7010D" w:rsidRDefault="00D7010D" w:rsidP="00D7010D">
      <w:pPr>
        <w:shd w:val="clear" w:color="auto" w:fill="FFFFFF"/>
        <w:spacing w:after="0" w:line="240" w:lineRule="auto"/>
        <w:jc w:val="center"/>
        <w:rPr>
          <w:rFonts w:ascii="Times New Roman" w:hAnsi="Times New Roman"/>
          <w:b/>
          <w:noProof/>
          <w:kern w:val="0"/>
          <w:sz w:val="24"/>
          <w:lang w:val="en-US"/>
        </w:rPr>
      </w:pPr>
      <w:r w:rsidRPr="00D7010D">
        <w:rPr>
          <w:rFonts w:ascii="Times New Roman" w:hAnsi="Times New Roman"/>
          <w:b/>
          <w:noProof/>
          <w:kern w:val="0"/>
          <w:sz w:val="24"/>
          <w:lang w:val="en-US"/>
        </w:rPr>
        <w:t>Transitional Provisions</w:t>
      </w:r>
      <w:bookmarkStart w:id="75" w:name="pn-317149"/>
      <w:bookmarkEnd w:id="75"/>
    </w:p>
    <w:p w14:paraId="5701168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17150"/>
      <w:bookmarkEnd w:id="76"/>
    </w:p>
    <w:p w14:paraId="5FCB1083"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 With the coming into force of this Law, the Public Agencies Law (</w:t>
      </w:r>
      <w:r w:rsidRPr="00D7010D">
        <w:rPr>
          <w:rFonts w:ascii="Times New Roman" w:hAnsi="Times New Roman"/>
          <w:i/>
          <w:iCs/>
          <w:noProof/>
          <w:kern w:val="0"/>
          <w:sz w:val="24"/>
          <w:lang w:val="en-US"/>
        </w:rPr>
        <w:t>Latvijas Republikas Saeimas un Ministru Kabineta Ziņotājs</w:t>
      </w:r>
      <w:r w:rsidRPr="00D7010D">
        <w:rPr>
          <w:rFonts w:ascii="Times New Roman" w:hAnsi="Times New Roman"/>
          <w:noProof/>
          <w:kern w:val="0"/>
          <w:sz w:val="24"/>
          <w:lang w:val="en-US"/>
        </w:rPr>
        <w:t>, 2001, No. 10; 2002, No. 23; 2005, No. 6, 2008, No. 1; 2009, No. 1, 2, 6) is repealed.</w:t>
      </w:r>
      <w:bookmarkStart w:id="77" w:name="pn1"/>
      <w:bookmarkEnd w:id="77"/>
    </w:p>
    <w:p w14:paraId="0C45640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bookmarkStart w:id="78" w:name="p-317151"/>
      <w:bookmarkEnd w:id="78"/>
    </w:p>
    <w:p w14:paraId="5D1A6236"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2. In accordance with the requirements of this Law, the State agency Civil Aviation Agency shall commence operation on 1 January 2010. Ministries shall evaluate the conformity of operation of other State agencies to the requirements of this Law and the Cabinet shall take the decision to continue operation of the relevant agency or to liquidate or reorganise the agency by 1 January 2013 in conformity with the requirements laid down in Section 15 of the State Administration Structure Law.</w:t>
      </w:r>
      <w:bookmarkStart w:id="79" w:name="pn2"/>
      <w:bookmarkEnd w:id="79"/>
    </w:p>
    <w:p w14:paraId="5836A861"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17152"/>
      <w:bookmarkEnd w:id="80"/>
    </w:p>
    <w:p w14:paraId="43E66742"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3. Until the Cabinet decision referred to in Paragraph 2 of these Transitional Provisions, the State agencies established until the day of coming into force of this Law shall operate according to the status of institutions of direct administration specified in the State Administration Structure Law and in accordance with the procedures for financing budget institutions laid down in the Law on Budget and Financial Management. The provisions of this Law shall not be applicable to such agencies in so far as it does not determine otherwise.</w:t>
      </w:r>
      <w:bookmarkStart w:id="81" w:name="pn3"/>
      <w:bookmarkEnd w:id="81"/>
    </w:p>
    <w:p w14:paraId="79141688"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17153"/>
      <w:bookmarkEnd w:id="82"/>
    </w:p>
    <w:p w14:paraId="12B14B28"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4. The Cabinet shall ensure the development of the necessary draft laws and regulations in conformity with the requirements of this Law by 1 January 2013.</w:t>
      </w:r>
      <w:bookmarkStart w:id="83" w:name="pn4"/>
      <w:bookmarkEnd w:id="83"/>
    </w:p>
    <w:p w14:paraId="369CF8C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17154"/>
      <w:bookmarkEnd w:id="84"/>
    </w:p>
    <w:p w14:paraId="3F019DF3"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5. Until the day of the entry into force of the new by-laws of the State agencies, but not longer than until 1 January 2013, the by-laws of the State agencies issued on the basis of the law referred to in Paragraph 1 of these Transitional Provisions shall be applicable.</w:t>
      </w:r>
      <w:bookmarkStart w:id="85" w:name="pn5"/>
      <w:bookmarkEnd w:id="85"/>
    </w:p>
    <w:p w14:paraId="3C154613"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17155"/>
      <w:bookmarkEnd w:id="86"/>
    </w:p>
    <w:p w14:paraId="172E15BB" w14:textId="77777777" w:rsidR="00D7010D" w:rsidRPr="00D7010D" w:rsidRDefault="00D7010D" w:rsidP="00D7010D">
      <w:pPr>
        <w:keepNext/>
        <w:keepLines/>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lastRenderedPageBreak/>
        <w:t>6. Until the day of the coming into force of the Cabinet regulation referred to in Section 5, Paragraph two of this Law, but not longer than until 1 September 2011, Cabinet Regulation No. 615 of 23 August 2005, Methodology for Determining Prices for the Public Services of the State Agencies and Procedures for Approving Prices, shall be applicable, in so far as it is not in conflict with this Law.</w:t>
      </w:r>
      <w:bookmarkStart w:id="87" w:name="pn6"/>
      <w:bookmarkEnd w:id="87"/>
    </w:p>
    <w:p w14:paraId="5E045DB4"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17156"/>
      <w:bookmarkEnd w:id="88"/>
    </w:p>
    <w:p w14:paraId="688BBA20"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7. Management contracts of public agencies may be in force until expiry of the validity period thereof, in so far as they are not in conflict with other laws and regulations or working plan of the State agency or supervisory authority.</w:t>
      </w:r>
      <w:bookmarkStart w:id="89" w:name="pn7"/>
      <w:bookmarkEnd w:id="89"/>
    </w:p>
    <w:p w14:paraId="53704181"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17157"/>
      <w:bookmarkEnd w:id="90"/>
    </w:p>
    <w:p w14:paraId="148DD093"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8. For the purpose of ensuring continuity of planning the operation of the State agencies, the director of the State agency shall develop a working plan for 2010 and agree thereon with the relevant minister. The working plan for 2010 shall include the task to develop a medium-term operational strategy of the State agency for 2011–2013 in accordance with the procedures stipulated by the Cabinet.</w:t>
      </w:r>
      <w:bookmarkStart w:id="91" w:name="pn8"/>
      <w:bookmarkEnd w:id="91"/>
    </w:p>
    <w:p w14:paraId="1F8761A9"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317158"/>
      <w:bookmarkEnd w:id="92"/>
    </w:p>
    <w:p w14:paraId="27BA4419"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9. Local government councils shall, by 31 December 2010, ensure that operation of local government agencies conforms to the provisions of Section 2, Paragraph two and Section 17, Paragraphs two and four of this Law.</w:t>
      </w:r>
      <w:bookmarkStart w:id="93" w:name="pn9"/>
      <w:bookmarkEnd w:id="93"/>
    </w:p>
    <w:p w14:paraId="2FD3334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317159"/>
      <w:bookmarkEnd w:id="94"/>
    </w:p>
    <w:p w14:paraId="5463B7A2"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 xml:space="preserve">10. The Cabinet shall develop and submit to the </w:t>
      </w:r>
      <w:r w:rsidRPr="00D7010D">
        <w:rPr>
          <w:rFonts w:ascii="Times New Roman" w:hAnsi="Times New Roman"/>
          <w:i/>
          <w:iCs/>
          <w:noProof/>
          <w:kern w:val="0"/>
          <w:sz w:val="24"/>
          <w:lang w:val="en-US"/>
        </w:rPr>
        <w:t xml:space="preserve">Saeima </w:t>
      </w:r>
      <w:r w:rsidRPr="00D7010D">
        <w:rPr>
          <w:rFonts w:ascii="Times New Roman" w:hAnsi="Times New Roman"/>
          <w:noProof/>
          <w:kern w:val="0"/>
          <w:sz w:val="24"/>
          <w:lang w:val="en-US"/>
        </w:rPr>
        <w:t>the necessary amendments to other laws by 1 January 2011.</w:t>
      </w:r>
      <w:bookmarkStart w:id="95" w:name="pn10"/>
      <w:bookmarkEnd w:id="95"/>
    </w:p>
    <w:p w14:paraId="1088B791"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1147416"/>
      <w:bookmarkEnd w:id="96"/>
    </w:p>
    <w:p w14:paraId="67F6F6DC"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11. The director of the State agency who is not a civil servant and who continues fulfilling the duties of the director after 31 October 2022 shall be appointed to the office of a civil servant from 1 November 2022, provided that he or she corresponds to the mandatory requirements determined for the civil servant.</w:t>
      </w:r>
      <w:bookmarkStart w:id="97" w:name="pn11"/>
      <w:bookmarkEnd w:id="97"/>
    </w:p>
    <w:p w14:paraId="0869572D"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4C42197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1147944"/>
      <w:bookmarkEnd w:id="98"/>
    </w:p>
    <w:p w14:paraId="1ED89678"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12. Amendment to Section 2, Paragraph five, Section 17, Paragraph five, and Section 29, Paragraph one of this Law shall come into force concurrently with the Law on Local Governments.</w:t>
      </w:r>
      <w:bookmarkStart w:id="99" w:name="pn12"/>
      <w:bookmarkEnd w:id="99"/>
    </w:p>
    <w:p w14:paraId="76114D10"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w:t>
      </w:r>
      <w:r w:rsidRPr="00D7010D">
        <w:rPr>
          <w:rFonts w:ascii="Times New Roman" w:hAnsi="Times New Roman"/>
          <w:i/>
          <w:iCs/>
          <w:noProof/>
          <w:kern w:val="0"/>
          <w:sz w:val="24"/>
          <w:lang w:val="en-US"/>
        </w:rPr>
        <w:t>20 October 2022</w:t>
      </w:r>
      <w:r w:rsidRPr="00D7010D">
        <w:rPr>
          <w:rFonts w:ascii="Times New Roman" w:hAnsi="Times New Roman"/>
          <w:noProof/>
          <w:kern w:val="0"/>
          <w:sz w:val="24"/>
          <w:lang w:val="en-US"/>
        </w:rPr>
        <w:t>]</w:t>
      </w:r>
    </w:p>
    <w:p w14:paraId="10C645FE"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7D966"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DBD368"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This Law shall come into force on 1 January 2010.</w:t>
      </w:r>
    </w:p>
    <w:p w14:paraId="4549FCD8"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75CFEC"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7010D">
        <w:rPr>
          <w:rFonts w:ascii="Times New Roman" w:hAnsi="Times New Roman"/>
          <w:noProof/>
          <w:kern w:val="0"/>
          <w:sz w:val="24"/>
          <w:lang w:val="en-US"/>
        </w:rPr>
        <w:t xml:space="preserve">This Law has been adopted by the </w:t>
      </w:r>
      <w:r w:rsidRPr="00D7010D">
        <w:rPr>
          <w:rFonts w:ascii="Times New Roman" w:hAnsi="Times New Roman"/>
          <w:i/>
          <w:iCs/>
          <w:noProof/>
          <w:kern w:val="0"/>
          <w:sz w:val="24"/>
          <w:lang w:val="en-US"/>
        </w:rPr>
        <w:t xml:space="preserve">Saeima </w:t>
      </w:r>
      <w:r w:rsidRPr="00D7010D">
        <w:rPr>
          <w:rFonts w:ascii="Times New Roman" w:hAnsi="Times New Roman"/>
          <w:noProof/>
          <w:kern w:val="0"/>
          <w:sz w:val="24"/>
          <w:lang w:val="en-US"/>
        </w:rPr>
        <w:t>on 1 December 2009.</w:t>
      </w:r>
    </w:p>
    <w:p w14:paraId="3CB66853"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D1EF4"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295893" w14:textId="77777777" w:rsidR="00D7010D" w:rsidRPr="00D7010D" w:rsidRDefault="00D7010D" w:rsidP="00D7010D">
      <w:pPr>
        <w:shd w:val="clear" w:color="auto" w:fill="FFFFFF"/>
        <w:tabs>
          <w:tab w:val="left" w:pos="8080"/>
        </w:tabs>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President</w:t>
      </w:r>
      <w:r w:rsidRPr="00D7010D">
        <w:rPr>
          <w:rFonts w:ascii="Times New Roman" w:hAnsi="Times New Roman"/>
          <w:noProof/>
          <w:kern w:val="0"/>
          <w:sz w:val="24"/>
          <w:lang w:val="en-US"/>
        </w:rPr>
        <w:tab/>
        <w:t>V. Zatlers</w:t>
      </w:r>
    </w:p>
    <w:p w14:paraId="6137C263" w14:textId="77777777" w:rsidR="00D7010D" w:rsidRPr="00D7010D" w:rsidRDefault="00D7010D" w:rsidP="00D701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2938A4" w14:textId="77777777" w:rsidR="00D7010D" w:rsidRPr="00D7010D" w:rsidRDefault="00D7010D" w:rsidP="00D7010D">
      <w:pPr>
        <w:shd w:val="clear" w:color="auto" w:fill="FFFFFF"/>
        <w:spacing w:after="0" w:line="240" w:lineRule="auto"/>
        <w:jc w:val="both"/>
        <w:rPr>
          <w:rFonts w:ascii="Times New Roman" w:hAnsi="Times New Roman"/>
          <w:noProof/>
          <w:kern w:val="0"/>
          <w:sz w:val="24"/>
          <w:lang w:val="en-US"/>
        </w:rPr>
      </w:pPr>
      <w:r w:rsidRPr="00D7010D">
        <w:rPr>
          <w:rFonts w:ascii="Times New Roman" w:hAnsi="Times New Roman"/>
          <w:noProof/>
          <w:kern w:val="0"/>
          <w:sz w:val="24"/>
          <w:lang w:val="en-US"/>
        </w:rPr>
        <w:t>Rīga, 18 December 2009</w:t>
      </w:r>
    </w:p>
    <w:p w14:paraId="4F6EBBE7" w14:textId="77777777" w:rsidR="00D7010D" w:rsidRPr="00D7010D" w:rsidRDefault="00D7010D" w:rsidP="00D7010D">
      <w:pPr>
        <w:spacing w:after="0" w:line="240" w:lineRule="auto"/>
        <w:jc w:val="both"/>
        <w:rPr>
          <w:rFonts w:ascii="Times New Roman" w:hAnsi="Times New Roman" w:cs="Times New Roman"/>
          <w:noProof/>
          <w:kern w:val="0"/>
          <w:sz w:val="24"/>
          <w:szCs w:val="24"/>
          <w:lang w:val="en-US"/>
        </w:rPr>
      </w:pPr>
    </w:p>
    <w:sectPr w:rsidR="00D7010D" w:rsidRPr="00D7010D" w:rsidSect="00CB3702">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F801" w14:textId="77777777" w:rsidR="00360914" w:rsidRPr="00D7010D" w:rsidRDefault="00360914" w:rsidP="00EC0A4B">
      <w:pPr>
        <w:spacing w:after="0" w:line="240" w:lineRule="auto"/>
        <w:rPr>
          <w:noProof/>
          <w:kern w:val="0"/>
          <w:lang w:val="en-US"/>
        </w:rPr>
      </w:pPr>
      <w:r w:rsidRPr="00D7010D">
        <w:rPr>
          <w:noProof/>
          <w:kern w:val="0"/>
          <w:lang w:val="en-US"/>
        </w:rPr>
        <w:separator/>
      </w:r>
    </w:p>
  </w:endnote>
  <w:endnote w:type="continuationSeparator" w:id="0">
    <w:p w14:paraId="2F15578E" w14:textId="77777777" w:rsidR="00360914" w:rsidRPr="00D7010D" w:rsidRDefault="00360914" w:rsidP="00EC0A4B">
      <w:pPr>
        <w:spacing w:after="0" w:line="240" w:lineRule="auto"/>
        <w:rPr>
          <w:noProof/>
          <w:kern w:val="0"/>
          <w:lang w:val="en-US"/>
        </w:rPr>
      </w:pPr>
      <w:r w:rsidRPr="00D7010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9485" w14:textId="77777777" w:rsidR="00D7010D" w:rsidRDefault="00D70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2752" w14:textId="77777777" w:rsidR="00554E1C" w:rsidRPr="00D7010D" w:rsidRDefault="00554E1C" w:rsidP="00554E1C">
    <w:pPr>
      <w:pStyle w:val="Footer"/>
      <w:rPr>
        <w:rFonts w:ascii="Times New Roman" w:hAnsi="Times New Roman" w:cs="Times New Roman"/>
        <w:noProof/>
        <w:kern w:val="0"/>
        <w:sz w:val="20"/>
        <w:szCs w:val="20"/>
        <w:lang w:val="en-US"/>
      </w:rPr>
    </w:pPr>
  </w:p>
  <w:p w14:paraId="37675812" w14:textId="77777777" w:rsidR="00554E1C" w:rsidRPr="00D7010D" w:rsidRDefault="00554E1C" w:rsidP="00554E1C">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D7010D">
      <w:rPr>
        <w:rStyle w:val="PageNumber"/>
        <w:rFonts w:ascii="Times New Roman" w:hAnsi="Times New Roman" w:cs="Times New Roman"/>
        <w:noProof/>
        <w:kern w:val="0"/>
        <w:sz w:val="20"/>
        <w:szCs w:val="20"/>
        <w:lang w:val="en-US"/>
      </w:rPr>
      <w:fldChar w:fldCharType="begin"/>
    </w:r>
    <w:r w:rsidRPr="00D7010D">
      <w:rPr>
        <w:rStyle w:val="PageNumber"/>
        <w:rFonts w:ascii="Times New Roman" w:hAnsi="Times New Roman" w:cs="Times New Roman"/>
        <w:noProof/>
        <w:kern w:val="0"/>
        <w:sz w:val="20"/>
        <w:szCs w:val="20"/>
        <w:lang w:val="en-US"/>
      </w:rPr>
      <w:instrText xml:space="preserve"> PAGE </w:instrText>
    </w:r>
    <w:r w:rsidRPr="00D7010D">
      <w:rPr>
        <w:rStyle w:val="PageNumber"/>
        <w:rFonts w:ascii="Times New Roman" w:hAnsi="Times New Roman" w:cs="Times New Roman"/>
        <w:noProof/>
        <w:kern w:val="0"/>
        <w:sz w:val="20"/>
        <w:szCs w:val="20"/>
        <w:lang w:val="en-US"/>
      </w:rPr>
      <w:fldChar w:fldCharType="separate"/>
    </w:r>
    <w:r w:rsidRPr="00D7010D">
      <w:rPr>
        <w:rStyle w:val="PageNumber"/>
        <w:rFonts w:ascii="Times New Roman" w:hAnsi="Times New Roman" w:cs="Times New Roman"/>
        <w:noProof/>
        <w:kern w:val="0"/>
        <w:sz w:val="20"/>
        <w:szCs w:val="20"/>
        <w:lang w:val="en-US"/>
      </w:rPr>
      <w:t>2</w:t>
    </w:r>
    <w:r w:rsidRPr="00D7010D">
      <w:rPr>
        <w:rStyle w:val="PageNumber"/>
        <w:rFonts w:ascii="Times New Roman" w:hAnsi="Times New Roman" w:cs="Times New Roman"/>
        <w:noProof/>
        <w:kern w:val="0"/>
        <w:sz w:val="20"/>
        <w:szCs w:val="20"/>
        <w:lang w:val="en-US"/>
      </w:rPr>
      <w:fldChar w:fldCharType="end"/>
    </w:r>
    <w:r w:rsidRPr="00D7010D">
      <w:rPr>
        <w:rStyle w:val="PageNumber"/>
        <w:rFonts w:ascii="Times New Roman" w:hAnsi="Times New Roman" w:cs="Times New Roman"/>
        <w:noProof/>
        <w:kern w:val="0"/>
        <w:sz w:val="20"/>
        <w:szCs w:val="20"/>
        <w:lang w:val="en-US"/>
      </w:rPr>
      <w:t xml:space="preserve"> </w:t>
    </w:r>
  </w:p>
  <w:p w14:paraId="415D1A0C" w14:textId="6C1847A1" w:rsidR="00CB3702" w:rsidRPr="00D7010D" w:rsidRDefault="00554E1C">
    <w:pPr>
      <w:pStyle w:val="Footer"/>
      <w:rPr>
        <w:rFonts w:ascii="Times New Roman" w:hAnsi="Times New Roman" w:cs="Times New Roman"/>
        <w:noProof/>
        <w:kern w:val="0"/>
        <w:sz w:val="20"/>
        <w:szCs w:val="20"/>
        <w:lang w:val="en-US"/>
      </w:rPr>
    </w:pPr>
    <w:r w:rsidRPr="00D7010D">
      <w:rPr>
        <w:rFonts w:ascii="Times New Roman" w:hAnsi="Times New Roman" w:cs="Times New Roman"/>
        <w:noProof/>
        <w:kern w:val="0"/>
        <w:sz w:val="20"/>
        <w:szCs w:val="20"/>
        <w:lang w:val="en-US"/>
      </w:rPr>
      <w:t xml:space="preserve">Translation </w:t>
    </w:r>
    <w:r w:rsidRPr="00D7010D">
      <w:rPr>
        <w:rFonts w:ascii="Times New Roman" w:hAnsi="Times New Roman" w:cs="Times New Roman"/>
        <w:noProof/>
        <w:kern w:val="0"/>
        <w:sz w:val="20"/>
        <w:szCs w:val="20"/>
        <w:lang w:val="en-US"/>
      </w:rPr>
      <w:fldChar w:fldCharType="begin"/>
    </w:r>
    <w:r w:rsidRPr="00D7010D">
      <w:rPr>
        <w:rFonts w:ascii="Times New Roman" w:hAnsi="Times New Roman" w:cs="Times New Roman"/>
        <w:noProof/>
        <w:kern w:val="0"/>
        <w:sz w:val="20"/>
        <w:szCs w:val="20"/>
        <w:lang w:val="en-US"/>
      </w:rPr>
      <w:instrText>symbol 169 \f "UnivrstyRoman TL" \s 8</w:instrText>
    </w:r>
    <w:r w:rsidRPr="00D7010D">
      <w:rPr>
        <w:rFonts w:ascii="Times New Roman" w:hAnsi="Times New Roman" w:cs="Times New Roman"/>
        <w:noProof/>
        <w:kern w:val="0"/>
        <w:sz w:val="20"/>
        <w:szCs w:val="20"/>
        <w:lang w:val="en-US"/>
      </w:rPr>
      <w:fldChar w:fldCharType="separate"/>
    </w:r>
    <w:r w:rsidRPr="00D7010D">
      <w:rPr>
        <w:rFonts w:ascii="Times New Roman" w:hAnsi="Times New Roman" w:cs="Times New Roman"/>
        <w:noProof/>
        <w:kern w:val="0"/>
        <w:sz w:val="20"/>
        <w:szCs w:val="20"/>
        <w:lang w:val="en-US"/>
      </w:rPr>
      <w:t>©</w:t>
    </w:r>
    <w:r w:rsidRPr="00D7010D">
      <w:rPr>
        <w:rFonts w:ascii="Times New Roman" w:hAnsi="Times New Roman" w:cs="Times New Roman"/>
        <w:noProof/>
        <w:kern w:val="0"/>
        <w:sz w:val="20"/>
        <w:szCs w:val="20"/>
        <w:lang w:val="en-US"/>
      </w:rPr>
      <w:fldChar w:fldCharType="end"/>
    </w:r>
    <w:r w:rsidRPr="00D7010D">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F022" w14:textId="77777777" w:rsidR="00A96F8D" w:rsidRPr="00D7010D" w:rsidRDefault="00A96F8D" w:rsidP="00A96F8D">
    <w:pPr>
      <w:pStyle w:val="Footer"/>
      <w:rPr>
        <w:rFonts w:ascii="Times New Roman" w:hAnsi="Times New Roman" w:cs="Times New Roman"/>
        <w:noProof/>
        <w:kern w:val="0"/>
        <w:sz w:val="20"/>
        <w:szCs w:val="20"/>
        <w:vertAlign w:val="superscript"/>
        <w:lang w:val="en-US"/>
      </w:rPr>
    </w:pPr>
    <w:bookmarkStart w:id="100" w:name="_Hlk4057576"/>
    <w:bookmarkStart w:id="101" w:name="_Hlk4057577"/>
  </w:p>
  <w:p w14:paraId="04F03A79" w14:textId="77777777" w:rsidR="00A96F8D" w:rsidRPr="00D7010D" w:rsidRDefault="00A96F8D" w:rsidP="00A96F8D">
    <w:pPr>
      <w:pStyle w:val="Footer"/>
      <w:rPr>
        <w:rFonts w:ascii="Times New Roman" w:hAnsi="Times New Roman" w:cs="Times New Roman"/>
        <w:noProof/>
        <w:kern w:val="0"/>
        <w:sz w:val="20"/>
        <w:szCs w:val="20"/>
        <w:lang w:val="en-US"/>
      </w:rPr>
    </w:pPr>
    <w:r w:rsidRPr="00D7010D">
      <w:rPr>
        <w:rFonts w:ascii="Times New Roman" w:hAnsi="Times New Roman" w:cs="Times New Roman"/>
        <w:noProof/>
        <w:kern w:val="0"/>
        <w:sz w:val="20"/>
        <w:szCs w:val="20"/>
        <w:vertAlign w:val="superscript"/>
        <w:lang w:val="en-US"/>
      </w:rPr>
      <w:t xml:space="preserve">1 </w:t>
    </w:r>
    <w:r w:rsidRPr="00D7010D">
      <w:rPr>
        <w:rFonts w:ascii="Times New Roman" w:hAnsi="Times New Roman" w:cs="Times New Roman"/>
        <w:noProof/>
        <w:kern w:val="0"/>
        <w:sz w:val="20"/>
        <w:szCs w:val="20"/>
        <w:lang w:val="en-US"/>
      </w:rPr>
      <w:t>The Parliament of the Republic of Latvia</w:t>
    </w:r>
  </w:p>
  <w:p w14:paraId="0EFFD993" w14:textId="77777777" w:rsidR="00A96F8D" w:rsidRPr="00D7010D" w:rsidRDefault="00A96F8D" w:rsidP="00A96F8D">
    <w:pPr>
      <w:pStyle w:val="Footer"/>
      <w:rPr>
        <w:rFonts w:ascii="Times New Roman" w:hAnsi="Times New Roman" w:cs="Times New Roman"/>
        <w:noProof/>
        <w:kern w:val="0"/>
        <w:sz w:val="20"/>
        <w:szCs w:val="20"/>
        <w:lang w:val="en-US"/>
      </w:rPr>
    </w:pPr>
  </w:p>
  <w:p w14:paraId="5664DE62" w14:textId="4D86F583" w:rsidR="00CB3702" w:rsidRPr="00D7010D" w:rsidRDefault="00A96F8D">
    <w:pPr>
      <w:pStyle w:val="Footer"/>
      <w:rPr>
        <w:rFonts w:ascii="Times New Roman" w:hAnsi="Times New Roman" w:cs="Times New Roman"/>
        <w:noProof/>
        <w:kern w:val="0"/>
        <w:sz w:val="20"/>
        <w:szCs w:val="20"/>
        <w:lang w:val="en-US"/>
      </w:rPr>
    </w:pPr>
    <w:r w:rsidRPr="00D7010D">
      <w:rPr>
        <w:rFonts w:ascii="Times New Roman" w:hAnsi="Times New Roman" w:cs="Times New Roman"/>
        <w:noProof/>
        <w:kern w:val="0"/>
        <w:sz w:val="20"/>
        <w:szCs w:val="20"/>
        <w:lang w:val="en-US"/>
      </w:rPr>
      <w:t xml:space="preserve">Translation </w:t>
    </w:r>
    <w:r w:rsidRPr="00D7010D">
      <w:rPr>
        <w:rFonts w:ascii="Times New Roman" w:hAnsi="Times New Roman" w:cs="Times New Roman"/>
        <w:noProof/>
        <w:kern w:val="0"/>
        <w:sz w:val="20"/>
        <w:szCs w:val="20"/>
        <w:lang w:val="en-US"/>
      </w:rPr>
      <w:fldChar w:fldCharType="begin"/>
    </w:r>
    <w:r w:rsidRPr="00D7010D">
      <w:rPr>
        <w:rFonts w:ascii="Times New Roman" w:hAnsi="Times New Roman" w:cs="Times New Roman"/>
        <w:noProof/>
        <w:kern w:val="0"/>
        <w:sz w:val="20"/>
        <w:szCs w:val="20"/>
        <w:lang w:val="en-US"/>
      </w:rPr>
      <w:instrText>symbol 169 \f "UnivrstyRoman TL" \s 8</w:instrText>
    </w:r>
    <w:r w:rsidRPr="00D7010D">
      <w:rPr>
        <w:rFonts w:ascii="Times New Roman" w:hAnsi="Times New Roman" w:cs="Times New Roman"/>
        <w:noProof/>
        <w:kern w:val="0"/>
        <w:sz w:val="20"/>
        <w:szCs w:val="20"/>
        <w:lang w:val="en-US"/>
      </w:rPr>
      <w:fldChar w:fldCharType="separate"/>
    </w:r>
    <w:r w:rsidRPr="00D7010D">
      <w:rPr>
        <w:rFonts w:ascii="Times New Roman" w:hAnsi="Times New Roman" w:cs="Times New Roman"/>
        <w:noProof/>
        <w:kern w:val="0"/>
        <w:sz w:val="20"/>
        <w:szCs w:val="20"/>
        <w:lang w:val="en-US"/>
      </w:rPr>
      <w:t>©</w:t>
    </w:r>
    <w:r w:rsidRPr="00D7010D">
      <w:rPr>
        <w:rFonts w:ascii="Times New Roman" w:hAnsi="Times New Roman" w:cs="Times New Roman"/>
        <w:noProof/>
        <w:kern w:val="0"/>
        <w:sz w:val="20"/>
        <w:szCs w:val="20"/>
        <w:lang w:val="en-US"/>
      </w:rPr>
      <w:fldChar w:fldCharType="end"/>
    </w:r>
    <w:r w:rsidRPr="00D7010D">
      <w:rPr>
        <w:rFonts w:ascii="Times New Roman" w:hAnsi="Times New Roman" w:cs="Times New Roman"/>
        <w:noProof/>
        <w:kern w:val="0"/>
        <w:sz w:val="20"/>
        <w:szCs w:val="20"/>
        <w:lang w:val="en-US"/>
      </w:rPr>
      <w:t xml:space="preserve"> 2023 Valsts valodas centrs (State Language Centre)</w:t>
    </w:r>
    <w:bookmarkEnd w:id="100"/>
    <w:bookmarkEnd w:id="10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6D9F" w14:textId="77777777" w:rsidR="00360914" w:rsidRPr="00D7010D" w:rsidRDefault="00360914" w:rsidP="00EC0A4B">
      <w:pPr>
        <w:spacing w:after="0" w:line="240" w:lineRule="auto"/>
        <w:rPr>
          <w:noProof/>
          <w:kern w:val="0"/>
          <w:lang w:val="en-US"/>
        </w:rPr>
      </w:pPr>
      <w:r w:rsidRPr="00D7010D">
        <w:rPr>
          <w:noProof/>
          <w:kern w:val="0"/>
          <w:lang w:val="en-US"/>
        </w:rPr>
        <w:separator/>
      </w:r>
    </w:p>
  </w:footnote>
  <w:footnote w:type="continuationSeparator" w:id="0">
    <w:p w14:paraId="16CF77F2" w14:textId="77777777" w:rsidR="00360914" w:rsidRPr="00D7010D" w:rsidRDefault="00360914" w:rsidP="00EC0A4B">
      <w:pPr>
        <w:spacing w:after="0" w:line="240" w:lineRule="auto"/>
        <w:rPr>
          <w:noProof/>
          <w:kern w:val="0"/>
          <w:lang w:val="en-US"/>
        </w:rPr>
      </w:pPr>
      <w:r w:rsidRPr="00D7010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49ED" w14:textId="77777777" w:rsidR="00D7010D" w:rsidRDefault="00D70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0950" w14:textId="77777777" w:rsidR="00D7010D" w:rsidRDefault="00D70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7A6E" w14:textId="77777777" w:rsidR="00D7010D" w:rsidRDefault="00D70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B5"/>
    <w:rsid w:val="000055C2"/>
    <w:rsid w:val="00052489"/>
    <w:rsid w:val="001629DD"/>
    <w:rsid w:val="001C48B5"/>
    <w:rsid w:val="00360914"/>
    <w:rsid w:val="003E6A15"/>
    <w:rsid w:val="004454AB"/>
    <w:rsid w:val="004C7E8D"/>
    <w:rsid w:val="004F61AE"/>
    <w:rsid w:val="0052147E"/>
    <w:rsid w:val="00554E1C"/>
    <w:rsid w:val="00564499"/>
    <w:rsid w:val="00581328"/>
    <w:rsid w:val="00641CE0"/>
    <w:rsid w:val="00772D7B"/>
    <w:rsid w:val="007C397E"/>
    <w:rsid w:val="007C4F5A"/>
    <w:rsid w:val="008411C8"/>
    <w:rsid w:val="008824E4"/>
    <w:rsid w:val="0089716F"/>
    <w:rsid w:val="00913D7A"/>
    <w:rsid w:val="00964D47"/>
    <w:rsid w:val="00994854"/>
    <w:rsid w:val="00A65E5B"/>
    <w:rsid w:val="00A85FC4"/>
    <w:rsid w:val="00A96F8D"/>
    <w:rsid w:val="00AA0274"/>
    <w:rsid w:val="00AC51BB"/>
    <w:rsid w:val="00BE69CA"/>
    <w:rsid w:val="00C1584D"/>
    <w:rsid w:val="00CA469E"/>
    <w:rsid w:val="00CB3702"/>
    <w:rsid w:val="00D07F48"/>
    <w:rsid w:val="00D226C8"/>
    <w:rsid w:val="00D61025"/>
    <w:rsid w:val="00D7010D"/>
    <w:rsid w:val="00E12FC3"/>
    <w:rsid w:val="00E41EAC"/>
    <w:rsid w:val="00E651C5"/>
    <w:rsid w:val="00EC0A4B"/>
    <w:rsid w:val="00F006B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E5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5FC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5FC4"/>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A85FC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A85FC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A85FC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EC0A4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C0A4B"/>
    <w:rPr>
      <w:color w:val="0000FF"/>
      <w:u w:val="single"/>
    </w:rPr>
  </w:style>
  <w:style w:type="paragraph" w:customStyle="1" w:styleId="labojumupamats">
    <w:name w:val="labojumu_pamats"/>
    <w:basedOn w:val="Normal"/>
    <w:rsid w:val="00EC0A4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EC0A4B"/>
  </w:style>
  <w:style w:type="paragraph" w:styleId="Header">
    <w:name w:val="header"/>
    <w:basedOn w:val="Normal"/>
    <w:link w:val="HeaderChar"/>
    <w:uiPriority w:val="99"/>
    <w:unhideWhenUsed/>
    <w:rsid w:val="00EC0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A4B"/>
  </w:style>
  <w:style w:type="paragraph" w:styleId="Footer">
    <w:name w:val="footer"/>
    <w:basedOn w:val="Normal"/>
    <w:link w:val="FooterChar"/>
    <w:unhideWhenUsed/>
    <w:rsid w:val="00EC0A4B"/>
    <w:pPr>
      <w:tabs>
        <w:tab w:val="center" w:pos="4513"/>
        <w:tab w:val="right" w:pos="9026"/>
      </w:tabs>
      <w:spacing w:after="0" w:line="240" w:lineRule="auto"/>
    </w:pPr>
  </w:style>
  <w:style w:type="character" w:customStyle="1" w:styleId="FooterChar">
    <w:name w:val="Footer Char"/>
    <w:basedOn w:val="DefaultParagraphFont"/>
    <w:link w:val="Footer"/>
    <w:rsid w:val="00EC0A4B"/>
  </w:style>
  <w:style w:type="character" w:styleId="PageNumber">
    <w:name w:val="page number"/>
    <w:basedOn w:val="DefaultParagraphFont"/>
    <w:rsid w:val="0055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06347">
      <w:bodyDiv w:val="1"/>
      <w:marLeft w:val="0"/>
      <w:marRight w:val="0"/>
      <w:marTop w:val="0"/>
      <w:marBottom w:val="0"/>
      <w:divBdr>
        <w:top w:val="none" w:sz="0" w:space="0" w:color="auto"/>
        <w:left w:val="none" w:sz="0" w:space="0" w:color="auto"/>
        <w:bottom w:val="none" w:sz="0" w:space="0" w:color="auto"/>
        <w:right w:val="none" w:sz="0" w:space="0" w:color="auto"/>
      </w:divBdr>
    </w:div>
    <w:div w:id="1370104004">
      <w:bodyDiv w:val="1"/>
      <w:marLeft w:val="0"/>
      <w:marRight w:val="0"/>
      <w:marTop w:val="0"/>
      <w:marBottom w:val="0"/>
      <w:divBdr>
        <w:top w:val="none" w:sz="0" w:space="0" w:color="auto"/>
        <w:left w:val="none" w:sz="0" w:space="0" w:color="auto"/>
        <w:bottom w:val="none" w:sz="0" w:space="0" w:color="auto"/>
        <w:right w:val="none" w:sz="0" w:space="0" w:color="auto"/>
      </w:divBdr>
      <w:divsChild>
        <w:div w:id="342172291">
          <w:marLeft w:val="0"/>
          <w:marRight w:val="0"/>
          <w:marTop w:val="480"/>
          <w:marBottom w:val="240"/>
          <w:divBdr>
            <w:top w:val="none" w:sz="0" w:space="0" w:color="auto"/>
            <w:left w:val="none" w:sz="0" w:space="0" w:color="auto"/>
            <w:bottom w:val="none" w:sz="0" w:space="0" w:color="auto"/>
            <w:right w:val="none" w:sz="0" w:space="0" w:color="auto"/>
          </w:divBdr>
        </w:div>
        <w:div w:id="220362639">
          <w:marLeft w:val="0"/>
          <w:marRight w:val="0"/>
          <w:marTop w:val="0"/>
          <w:marBottom w:val="567"/>
          <w:divBdr>
            <w:top w:val="none" w:sz="0" w:space="0" w:color="auto"/>
            <w:left w:val="none" w:sz="0" w:space="0" w:color="auto"/>
            <w:bottom w:val="none" w:sz="0" w:space="0" w:color="auto"/>
            <w:right w:val="none" w:sz="0" w:space="0" w:color="auto"/>
          </w:divBdr>
        </w:div>
        <w:div w:id="1741555898">
          <w:marLeft w:val="0"/>
          <w:marRight w:val="0"/>
          <w:marTop w:val="0"/>
          <w:marBottom w:val="0"/>
          <w:divBdr>
            <w:top w:val="none" w:sz="0" w:space="0" w:color="auto"/>
            <w:left w:val="none" w:sz="0" w:space="0" w:color="auto"/>
            <w:bottom w:val="none" w:sz="0" w:space="0" w:color="auto"/>
            <w:right w:val="none" w:sz="0" w:space="0" w:color="auto"/>
          </w:divBdr>
        </w:div>
        <w:div w:id="1672297133">
          <w:marLeft w:val="0"/>
          <w:marRight w:val="0"/>
          <w:marTop w:val="0"/>
          <w:marBottom w:val="0"/>
          <w:divBdr>
            <w:top w:val="none" w:sz="0" w:space="0" w:color="auto"/>
            <w:left w:val="none" w:sz="0" w:space="0" w:color="auto"/>
            <w:bottom w:val="none" w:sz="0" w:space="0" w:color="auto"/>
            <w:right w:val="none" w:sz="0" w:space="0" w:color="auto"/>
          </w:divBdr>
        </w:div>
        <w:div w:id="131868738">
          <w:marLeft w:val="0"/>
          <w:marRight w:val="0"/>
          <w:marTop w:val="0"/>
          <w:marBottom w:val="0"/>
          <w:divBdr>
            <w:top w:val="none" w:sz="0" w:space="0" w:color="auto"/>
            <w:left w:val="none" w:sz="0" w:space="0" w:color="auto"/>
            <w:bottom w:val="none" w:sz="0" w:space="0" w:color="auto"/>
            <w:right w:val="none" w:sz="0" w:space="0" w:color="auto"/>
          </w:divBdr>
        </w:div>
        <w:div w:id="228268228">
          <w:marLeft w:val="0"/>
          <w:marRight w:val="0"/>
          <w:marTop w:val="0"/>
          <w:marBottom w:val="0"/>
          <w:divBdr>
            <w:top w:val="none" w:sz="0" w:space="0" w:color="auto"/>
            <w:left w:val="none" w:sz="0" w:space="0" w:color="auto"/>
            <w:bottom w:val="none" w:sz="0" w:space="0" w:color="auto"/>
            <w:right w:val="none" w:sz="0" w:space="0" w:color="auto"/>
          </w:divBdr>
        </w:div>
        <w:div w:id="645932186">
          <w:marLeft w:val="0"/>
          <w:marRight w:val="0"/>
          <w:marTop w:val="0"/>
          <w:marBottom w:val="0"/>
          <w:divBdr>
            <w:top w:val="none" w:sz="0" w:space="0" w:color="auto"/>
            <w:left w:val="none" w:sz="0" w:space="0" w:color="auto"/>
            <w:bottom w:val="none" w:sz="0" w:space="0" w:color="auto"/>
            <w:right w:val="none" w:sz="0" w:space="0" w:color="auto"/>
          </w:divBdr>
        </w:div>
        <w:div w:id="751125855">
          <w:marLeft w:val="0"/>
          <w:marRight w:val="0"/>
          <w:marTop w:val="0"/>
          <w:marBottom w:val="0"/>
          <w:divBdr>
            <w:top w:val="none" w:sz="0" w:space="0" w:color="auto"/>
            <w:left w:val="none" w:sz="0" w:space="0" w:color="auto"/>
            <w:bottom w:val="none" w:sz="0" w:space="0" w:color="auto"/>
            <w:right w:val="none" w:sz="0" w:space="0" w:color="auto"/>
          </w:divBdr>
        </w:div>
        <w:div w:id="1958638036">
          <w:marLeft w:val="0"/>
          <w:marRight w:val="0"/>
          <w:marTop w:val="0"/>
          <w:marBottom w:val="0"/>
          <w:divBdr>
            <w:top w:val="none" w:sz="0" w:space="0" w:color="auto"/>
            <w:left w:val="none" w:sz="0" w:space="0" w:color="auto"/>
            <w:bottom w:val="none" w:sz="0" w:space="0" w:color="auto"/>
            <w:right w:val="none" w:sz="0" w:space="0" w:color="auto"/>
          </w:divBdr>
        </w:div>
        <w:div w:id="156002843">
          <w:marLeft w:val="0"/>
          <w:marRight w:val="0"/>
          <w:marTop w:val="0"/>
          <w:marBottom w:val="0"/>
          <w:divBdr>
            <w:top w:val="none" w:sz="0" w:space="0" w:color="auto"/>
            <w:left w:val="none" w:sz="0" w:space="0" w:color="auto"/>
            <w:bottom w:val="none" w:sz="0" w:space="0" w:color="auto"/>
            <w:right w:val="none" w:sz="0" w:space="0" w:color="auto"/>
          </w:divBdr>
        </w:div>
        <w:div w:id="759715797">
          <w:marLeft w:val="0"/>
          <w:marRight w:val="0"/>
          <w:marTop w:val="0"/>
          <w:marBottom w:val="0"/>
          <w:divBdr>
            <w:top w:val="none" w:sz="0" w:space="0" w:color="auto"/>
            <w:left w:val="none" w:sz="0" w:space="0" w:color="auto"/>
            <w:bottom w:val="none" w:sz="0" w:space="0" w:color="auto"/>
            <w:right w:val="none" w:sz="0" w:space="0" w:color="auto"/>
          </w:divBdr>
        </w:div>
        <w:div w:id="405302881">
          <w:marLeft w:val="0"/>
          <w:marRight w:val="0"/>
          <w:marTop w:val="0"/>
          <w:marBottom w:val="0"/>
          <w:divBdr>
            <w:top w:val="none" w:sz="0" w:space="0" w:color="auto"/>
            <w:left w:val="none" w:sz="0" w:space="0" w:color="auto"/>
            <w:bottom w:val="none" w:sz="0" w:space="0" w:color="auto"/>
            <w:right w:val="none" w:sz="0" w:space="0" w:color="auto"/>
          </w:divBdr>
        </w:div>
        <w:div w:id="894782732">
          <w:marLeft w:val="0"/>
          <w:marRight w:val="0"/>
          <w:marTop w:val="0"/>
          <w:marBottom w:val="0"/>
          <w:divBdr>
            <w:top w:val="none" w:sz="0" w:space="0" w:color="auto"/>
            <w:left w:val="none" w:sz="0" w:space="0" w:color="auto"/>
            <w:bottom w:val="none" w:sz="0" w:space="0" w:color="auto"/>
            <w:right w:val="none" w:sz="0" w:space="0" w:color="auto"/>
          </w:divBdr>
        </w:div>
        <w:div w:id="1506822370">
          <w:marLeft w:val="0"/>
          <w:marRight w:val="0"/>
          <w:marTop w:val="0"/>
          <w:marBottom w:val="0"/>
          <w:divBdr>
            <w:top w:val="none" w:sz="0" w:space="0" w:color="auto"/>
            <w:left w:val="none" w:sz="0" w:space="0" w:color="auto"/>
            <w:bottom w:val="none" w:sz="0" w:space="0" w:color="auto"/>
            <w:right w:val="none" w:sz="0" w:space="0" w:color="auto"/>
          </w:divBdr>
        </w:div>
        <w:div w:id="496532746">
          <w:marLeft w:val="0"/>
          <w:marRight w:val="0"/>
          <w:marTop w:val="0"/>
          <w:marBottom w:val="0"/>
          <w:divBdr>
            <w:top w:val="none" w:sz="0" w:space="0" w:color="auto"/>
            <w:left w:val="none" w:sz="0" w:space="0" w:color="auto"/>
            <w:bottom w:val="none" w:sz="0" w:space="0" w:color="auto"/>
            <w:right w:val="none" w:sz="0" w:space="0" w:color="auto"/>
          </w:divBdr>
        </w:div>
        <w:div w:id="106899863">
          <w:marLeft w:val="0"/>
          <w:marRight w:val="0"/>
          <w:marTop w:val="0"/>
          <w:marBottom w:val="0"/>
          <w:divBdr>
            <w:top w:val="none" w:sz="0" w:space="0" w:color="auto"/>
            <w:left w:val="none" w:sz="0" w:space="0" w:color="auto"/>
            <w:bottom w:val="none" w:sz="0" w:space="0" w:color="auto"/>
            <w:right w:val="none" w:sz="0" w:space="0" w:color="auto"/>
          </w:divBdr>
        </w:div>
        <w:div w:id="637495849">
          <w:marLeft w:val="0"/>
          <w:marRight w:val="0"/>
          <w:marTop w:val="0"/>
          <w:marBottom w:val="0"/>
          <w:divBdr>
            <w:top w:val="none" w:sz="0" w:space="0" w:color="auto"/>
            <w:left w:val="none" w:sz="0" w:space="0" w:color="auto"/>
            <w:bottom w:val="none" w:sz="0" w:space="0" w:color="auto"/>
            <w:right w:val="none" w:sz="0" w:space="0" w:color="auto"/>
          </w:divBdr>
        </w:div>
        <w:div w:id="1099982621">
          <w:marLeft w:val="0"/>
          <w:marRight w:val="0"/>
          <w:marTop w:val="0"/>
          <w:marBottom w:val="0"/>
          <w:divBdr>
            <w:top w:val="none" w:sz="0" w:space="0" w:color="auto"/>
            <w:left w:val="none" w:sz="0" w:space="0" w:color="auto"/>
            <w:bottom w:val="none" w:sz="0" w:space="0" w:color="auto"/>
            <w:right w:val="none" w:sz="0" w:space="0" w:color="auto"/>
          </w:divBdr>
        </w:div>
        <w:div w:id="1864781791">
          <w:marLeft w:val="0"/>
          <w:marRight w:val="0"/>
          <w:marTop w:val="0"/>
          <w:marBottom w:val="0"/>
          <w:divBdr>
            <w:top w:val="none" w:sz="0" w:space="0" w:color="auto"/>
            <w:left w:val="none" w:sz="0" w:space="0" w:color="auto"/>
            <w:bottom w:val="none" w:sz="0" w:space="0" w:color="auto"/>
            <w:right w:val="none" w:sz="0" w:space="0" w:color="auto"/>
          </w:divBdr>
        </w:div>
        <w:div w:id="865600296">
          <w:marLeft w:val="0"/>
          <w:marRight w:val="0"/>
          <w:marTop w:val="0"/>
          <w:marBottom w:val="0"/>
          <w:divBdr>
            <w:top w:val="none" w:sz="0" w:space="0" w:color="auto"/>
            <w:left w:val="none" w:sz="0" w:space="0" w:color="auto"/>
            <w:bottom w:val="none" w:sz="0" w:space="0" w:color="auto"/>
            <w:right w:val="none" w:sz="0" w:space="0" w:color="auto"/>
          </w:divBdr>
        </w:div>
        <w:div w:id="230508708">
          <w:marLeft w:val="0"/>
          <w:marRight w:val="0"/>
          <w:marTop w:val="0"/>
          <w:marBottom w:val="0"/>
          <w:divBdr>
            <w:top w:val="none" w:sz="0" w:space="0" w:color="auto"/>
            <w:left w:val="none" w:sz="0" w:space="0" w:color="auto"/>
            <w:bottom w:val="none" w:sz="0" w:space="0" w:color="auto"/>
            <w:right w:val="none" w:sz="0" w:space="0" w:color="auto"/>
          </w:divBdr>
        </w:div>
        <w:div w:id="1430544951">
          <w:marLeft w:val="0"/>
          <w:marRight w:val="0"/>
          <w:marTop w:val="0"/>
          <w:marBottom w:val="0"/>
          <w:divBdr>
            <w:top w:val="none" w:sz="0" w:space="0" w:color="auto"/>
            <w:left w:val="none" w:sz="0" w:space="0" w:color="auto"/>
            <w:bottom w:val="none" w:sz="0" w:space="0" w:color="auto"/>
            <w:right w:val="none" w:sz="0" w:space="0" w:color="auto"/>
          </w:divBdr>
        </w:div>
        <w:div w:id="1900896454">
          <w:marLeft w:val="0"/>
          <w:marRight w:val="0"/>
          <w:marTop w:val="0"/>
          <w:marBottom w:val="0"/>
          <w:divBdr>
            <w:top w:val="none" w:sz="0" w:space="0" w:color="auto"/>
            <w:left w:val="none" w:sz="0" w:space="0" w:color="auto"/>
            <w:bottom w:val="none" w:sz="0" w:space="0" w:color="auto"/>
            <w:right w:val="none" w:sz="0" w:space="0" w:color="auto"/>
          </w:divBdr>
        </w:div>
        <w:div w:id="815145248">
          <w:marLeft w:val="0"/>
          <w:marRight w:val="0"/>
          <w:marTop w:val="0"/>
          <w:marBottom w:val="0"/>
          <w:divBdr>
            <w:top w:val="none" w:sz="0" w:space="0" w:color="auto"/>
            <w:left w:val="none" w:sz="0" w:space="0" w:color="auto"/>
            <w:bottom w:val="none" w:sz="0" w:space="0" w:color="auto"/>
            <w:right w:val="none" w:sz="0" w:space="0" w:color="auto"/>
          </w:divBdr>
        </w:div>
        <w:div w:id="1607537364">
          <w:marLeft w:val="0"/>
          <w:marRight w:val="0"/>
          <w:marTop w:val="0"/>
          <w:marBottom w:val="0"/>
          <w:divBdr>
            <w:top w:val="none" w:sz="0" w:space="0" w:color="auto"/>
            <w:left w:val="none" w:sz="0" w:space="0" w:color="auto"/>
            <w:bottom w:val="none" w:sz="0" w:space="0" w:color="auto"/>
            <w:right w:val="none" w:sz="0" w:space="0" w:color="auto"/>
          </w:divBdr>
        </w:div>
        <w:div w:id="1668904289">
          <w:marLeft w:val="0"/>
          <w:marRight w:val="0"/>
          <w:marTop w:val="0"/>
          <w:marBottom w:val="0"/>
          <w:divBdr>
            <w:top w:val="none" w:sz="0" w:space="0" w:color="auto"/>
            <w:left w:val="none" w:sz="0" w:space="0" w:color="auto"/>
            <w:bottom w:val="none" w:sz="0" w:space="0" w:color="auto"/>
            <w:right w:val="none" w:sz="0" w:space="0" w:color="auto"/>
          </w:divBdr>
        </w:div>
        <w:div w:id="884146822">
          <w:marLeft w:val="0"/>
          <w:marRight w:val="0"/>
          <w:marTop w:val="0"/>
          <w:marBottom w:val="0"/>
          <w:divBdr>
            <w:top w:val="none" w:sz="0" w:space="0" w:color="auto"/>
            <w:left w:val="none" w:sz="0" w:space="0" w:color="auto"/>
            <w:bottom w:val="none" w:sz="0" w:space="0" w:color="auto"/>
            <w:right w:val="none" w:sz="0" w:space="0" w:color="auto"/>
          </w:divBdr>
        </w:div>
        <w:div w:id="1376125025">
          <w:marLeft w:val="0"/>
          <w:marRight w:val="0"/>
          <w:marTop w:val="0"/>
          <w:marBottom w:val="0"/>
          <w:divBdr>
            <w:top w:val="none" w:sz="0" w:space="0" w:color="auto"/>
            <w:left w:val="none" w:sz="0" w:space="0" w:color="auto"/>
            <w:bottom w:val="none" w:sz="0" w:space="0" w:color="auto"/>
            <w:right w:val="none" w:sz="0" w:space="0" w:color="auto"/>
          </w:divBdr>
        </w:div>
        <w:div w:id="230585933">
          <w:marLeft w:val="0"/>
          <w:marRight w:val="0"/>
          <w:marTop w:val="0"/>
          <w:marBottom w:val="0"/>
          <w:divBdr>
            <w:top w:val="none" w:sz="0" w:space="0" w:color="auto"/>
            <w:left w:val="none" w:sz="0" w:space="0" w:color="auto"/>
            <w:bottom w:val="none" w:sz="0" w:space="0" w:color="auto"/>
            <w:right w:val="none" w:sz="0" w:space="0" w:color="auto"/>
          </w:divBdr>
        </w:div>
        <w:div w:id="503127632">
          <w:marLeft w:val="0"/>
          <w:marRight w:val="0"/>
          <w:marTop w:val="0"/>
          <w:marBottom w:val="0"/>
          <w:divBdr>
            <w:top w:val="none" w:sz="0" w:space="0" w:color="auto"/>
            <w:left w:val="none" w:sz="0" w:space="0" w:color="auto"/>
            <w:bottom w:val="none" w:sz="0" w:space="0" w:color="auto"/>
            <w:right w:val="none" w:sz="0" w:space="0" w:color="auto"/>
          </w:divBdr>
        </w:div>
        <w:div w:id="2027517085">
          <w:marLeft w:val="0"/>
          <w:marRight w:val="0"/>
          <w:marTop w:val="0"/>
          <w:marBottom w:val="0"/>
          <w:divBdr>
            <w:top w:val="none" w:sz="0" w:space="0" w:color="auto"/>
            <w:left w:val="none" w:sz="0" w:space="0" w:color="auto"/>
            <w:bottom w:val="none" w:sz="0" w:space="0" w:color="auto"/>
            <w:right w:val="none" w:sz="0" w:space="0" w:color="auto"/>
          </w:divBdr>
        </w:div>
        <w:div w:id="1753163093">
          <w:marLeft w:val="0"/>
          <w:marRight w:val="0"/>
          <w:marTop w:val="0"/>
          <w:marBottom w:val="0"/>
          <w:divBdr>
            <w:top w:val="none" w:sz="0" w:space="0" w:color="auto"/>
            <w:left w:val="none" w:sz="0" w:space="0" w:color="auto"/>
            <w:bottom w:val="none" w:sz="0" w:space="0" w:color="auto"/>
            <w:right w:val="none" w:sz="0" w:space="0" w:color="auto"/>
          </w:divBdr>
        </w:div>
        <w:div w:id="1033310791">
          <w:marLeft w:val="0"/>
          <w:marRight w:val="0"/>
          <w:marTop w:val="0"/>
          <w:marBottom w:val="0"/>
          <w:divBdr>
            <w:top w:val="none" w:sz="0" w:space="0" w:color="auto"/>
            <w:left w:val="none" w:sz="0" w:space="0" w:color="auto"/>
            <w:bottom w:val="none" w:sz="0" w:space="0" w:color="auto"/>
            <w:right w:val="none" w:sz="0" w:space="0" w:color="auto"/>
          </w:divBdr>
        </w:div>
        <w:div w:id="746535460">
          <w:marLeft w:val="0"/>
          <w:marRight w:val="0"/>
          <w:marTop w:val="0"/>
          <w:marBottom w:val="0"/>
          <w:divBdr>
            <w:top w:val="none" w:sz="0" w:space="0" w:color="auto"/>
            <w:left w:val="none" w:sz="0" w:space="0" w:color="auto"/>
            <w:bottom w:val="none" w:sz="0" w:space="0" w:color="auto"/>
            <w:right w:val="none" w:sz="0" w:space="0" w:color="auto"/>
          </w:divBdr>
        </w:div>
        <w:div w:id="190383486">
          <w:marLeft w:val="0"/>
          <w:marRight w:val="0"/>
          <w:marTop w:val="0"/>
          <w:marBottom w:val="0"/>
          <w:divBdr>
            <w:top w:val="none" w:sz="0" w:space="0" w:color="auto"/>
            <w:left w:val="none" w:sz="0" w:space="0" w:color="auto"/>
            <w:bottom w:val="none" w:sz="0" w:space="0" w:color="auto"/>
            <w:right w:val="none" w:sz="0" w:space="0" w:color="auto"/>
          </w:divBdr>
        </w:div>
        <w:div w:id="1058550636">
          <w:marLeft w:val="0"/>
          <w:marRight w:val="0"/>
          <w:marTop w:val="135"/>
          <w:marBottom w:val="0"/>
          <w:divBdr>
            <w:top w:val="none" w:sz="0" w:space="0" w:color="auto"/>
            <w:left w:val="none" w:sz="0" w:space="0" w:color="auto"/>
            <w:bottom w:val="none" w:sz="0" w:space="0" w:color="auto"/>
            <w:right w:val="none" w:sz="0" w:space="0" w:color="auto"/>
          </w:divBdr>
        </w:div>
        <w:div w:id="995034181">
          <w:marLeft w:val="0"/>
          <w:marRight w:val="0"/>
          <w:marTop w:val="0"/>
          <w:marBottom w:val="0"/>
          <w:divBdr>
            <w:top w:val="none" w:sz="0" w:space="0" w:color="auto"/>
            <w:left w:val="none" w:sz="0" w:space="0" w:color="auto"/>
            <w:bottom w:val="none" w:sz="0" w:space="0" w:color="auto"/>
            <w:right w:val="none" w:sz="0" w:space="0" w:color="auto"/>
          </w:divBdr>
        </w:div>
        <w:div w:id="1449007422">
          <w:marLeft w:val="0"/>
          <w:marRight w:val="0"/>
          <w:marTop w:val="0"/>
          <w:marBottom w:val="0"/>
          <w:divBdr>
            <w:top w:val="none" w:sz="0" w:space="0" w:color="auto"/>
            <w:left w:val="none" w:sz="0" w:space="0" w:color="auto"/>
            <w:bottom w:val="none" w:sz="0" w:space="0" w:color="auto"/>
            <w:right w:val="none" w:sz="0" w:space="0" w:color="auto"/>
          </w:divBdr>
        </w:div>
        <w:div w:id="1933776085">
          <w:marLeft w:val="0"/>
          <w:marRight w:val="0"/>
          <w:marTop w:val="0"/>
          <w:marBottom w:val="0"/>
          <w:divBdr>
            <w:top w:val="none" w:sz="0" w:space="0" w:color="auto"/>
            <w:left w:val="none" w:sz="0" w:space="0" w:color="auto"/>
            <w:bottom w:val="none" w:sz="0" w:space="0" w:color="auto"/>
            <w:right w:val="none" w:sz="0" w:space="0" w:color="auto"/>
          </w:divBdr>
        </w:div>
        <w:div w:id="915092734">
          <w:marLeft w:val="0"/>
          <w:marRight w:val="0"/>
          <w:marTop w:val="0"/>
          <w:marBottom w:val="0"/>
          <w:divBdr>
            <w:top w:val="none" w:sz="0" w:space="0" w:color="auto"/>
            <w:left w:val="none" w:sz="0" w:space="0" w:color="auto"/>
            <w:bottom w:val="none" w:sz="0" w:space="0" w:color="auto"/>
            <w:right w:val="none" w:sz="0" w:space="0" w:color="auto"/>
          </w:divBdr>
        </w:div>
        <w:div w:id="341005677">
          <w:marLeft w:val="0"/>
          <w:marRight w:val="0"/>
          <w:marTop w:val="0"/>
          <w:marBottom w:val="0"/>
          <w:divBdr>
            <w:top w:val="none" w:sz="0" w:space="0" w:color="auto"/>
            <w:left w:val="none" w:sz="0" w:space="0" w:color="auto"/>
            <w:bottom w:val="none" w:sz="0" w:space="0" w:color="auto"/>
            <w:right w:val="none" w:sz="0" w:space="0" w:color="auto"/>
          </w:divBdr>
        </w:div>
        <w:div w:id="1407655510">
          <w:marLeft w:val="0"/>
          <w:marRight w:val="0"/>
          <w:marTop w:val="0"/>
          <w:marBottom w:val="0"/>
          <w:divBdr>
            <w:top w:val="none" w:sz="0" w:space="0" w:color="auto"/>
            <w:left w:val="none" w:sz="0" w:space="0" w:color="auto"/>
            <w:bottom w:val="none" w:sz="0" w:space="0" w:color="auto"/>
            <w:right w:val="none" w:sz="0" w:space="0" w:color="auto"/>
          </w:divBdr>
        </w:div>
        <w:div w:id="1462265828">
          <w:marLeft w:val="0"/>
          <w:marRight w:val="0"/>
          <w:marTop w:val="0"/>
          <w:marBottom w:val="0"/>
          <w:divBdr>
            <w:top w:val="none" w:sz="0" w:space="0" w:color="auto"/>
            <w:left w:val="none" w:sz="0" w:space="0" w:color="auto"/>
            <w:bottom w:val="none" w:sz="0" w:space="0" w:color="auto"/>
            <w:right w:val="none" w:sz="0" w:space="0" w:color="auto"/>
          </w:divBdr>
        </w:div>
        <w:div w:id="1030228186">
          <w:marLeft w:val="0"/>
          <w:marRight w:val="0"/>
          <w:marTop w:val="0"/>
          <w:marBottom w:val="0"/>
          <w:divBdr>
            <w:top w:val="none" w:sz="0" w:space="0" w:color="auto"/>
            <w:left w:val="none" w:sz="0" w:space="0" w:color="auto"/>
            <w:bottom w:val="none" w:sz="0" w:space="0" w:color="auto"/>
            <w:right w:val="none" w:sz="0" w:space="0" w:color="auto"/>
          </w:divBdr>
        </w:div>
        <w:div w:id="441534127">
          <w:marLeft w:val="0"/>
          <w:marRight w:val="0"/>
          <w:marTop w:val="0"/>
          <w:marBottom w:val="0"/>
          <w:divBdr>
            <w:top w:val="none" w:sz="0" w:space="0" w:color="auto"/>
            <w:left w:val="none" w:sz="0" w:space="0" w:color="auto"/>
            <w:bottom w:val="none" w:sz="0" w:space="0" w:color="auto"/>
            <w:right w:val="none" w:sz="0" w:space="0" w:color="auto"/>
          </w:divBdr>
        </w:div>
        <w:div w:id="887298427">
          <w:marLeft w:val="0"/>
          <w:marRight w:val="0"/>
          <w:marTop w:val="0"/>
          <w:marBottom w:val="0"/>
          <w:divBdr>
            <w:top w:val="none" w:sz="0" w:space="0" w:color="auto"/>
            <w:left w:val="none" w:sz="0" w:space="0" w:color="auto"/>
            <w:bottom w:val="none" w:sz="0" w:space="0" w:color="auto"/>
            <w:right w:val="none" w:sz="0" w:space="0" w:color="auto"/>
          </w:divBdr>
        </w:div>
        <w:div w:id="322701519">
          <w:marLeft w:val="0"/>
          <w:marRight w:val="0"/>
          <w:marTop w:val="0"/>
          <w:marBottom w:val="0"/>
          <w:divBdr>
            <w:top w:val="none" w:sz="0" w:space="0" w:color="auto"/>
            <w:left w:val="none" w:sz="0" w:space="0" w:color="auto"/>
            <w:bottom w:val="none" w:sz="0" w:space="0" w:color="auto"/>
            <w:right w:val="none" w:sz="0" w:space="0" w:color="auto"/>
          </w:divBdr>
        </w:div>
        <w:div w:id="164127168">
          <w:marLeft w:val="0"/>
          <w:marRight w:val="0"/>
          <w:marTop w:val="0"/>
          <w:marBottom w:val="0"/>
          <w:divBdr>
            <w:top w:val="none" w:sz="0" w:space="0" w:color="auto"/>
            <w:left w:val="none" w:sz="0" w:space="0" w:color="auto"/>
            <w:bottom w:val="none" w:sz="0" w:space="0" w:color="auto"/>
            <w:right w:val="none" w:sz="0" w:space="0" w:color="auto"/>
          </w:divBdr>
        </w:div>
        <w:div w:id="413598112">
          <w:marLeft w:val="0"/>
          <w:marRight w:val="0"/>
          <w:marTop w:val="567"/>
          <w:marBottom w:val="0"/>
          <w:divBdr>
            <w:top w:val="none" w:sz="0" w:space="0" w:color="auto"/>
            <w:left w:val="none" w:sz="0" w:space="0" w:color="auto"/>
            <w:bottom w:val="none" w:sz="0" w:space="0" w:color="auto"/>
            <w:right w:val="none" w:sz="0" w:space="0" w:color="auto"/>
          </w:divBdr>
        </w:div>
        <w:div w:id="1709137488">
          <w:marLeft w:val="0"/>
          <w:marRight w:val="0"/>
          <w:marTop w:val="240"/>
          <w:marBottom w:val="0"/>
          <w:divBdr>
            <w:top w:val="none" w:sz="0" w:space="0" w:color="auto"/>
            <w:left w:val="none" w:sz="0" w:space="0" w:color="auto"/>
            <w:bottom w:val="none" w:sz="0" w:space="0" w:color="auto"/>
            <w:right w:val="none" w:sz="0" w:space="0" w:color="auto"/>
          </w:divBdr>
        </w:div>
        <w:div w:id="135234228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E96B855-98FA-4F99-BE07-D74960DB4E23}"/>
</file>

<file path=customXml/itemProps2.xml><?xml version="1.0" encoding="utf-8"?>
<ds:datastoreItem xmlns:ds="http://schemas.openxmlformats.org/officeDocument/2006/customXml" ds:itemID="{B953EC28-5229-4640-9E13-395C18CE7765}"/>
</file>

<file path=customXml/itemProps3.xml><?xml version="1.0" encoding="utf-8"?>
<ds:datastoreItem xmlns:ds="http://schemas.openxmlformats.org/officeDocument/2006/customXml" ds:itemID="{797327EC-F703-464C-871D-E8461C5CCA01}"/>
</file>

<file path=docProps/app.xml><?xml version="1.0" encoding="utf-8"?>
<Properties xmlns="http://schemas.openxmlformats.org/officeDocument/2006/extended-properties" xmlns:vt="http://schemas.openxmlformats.org/officeDocument/2006/docPropsVTypes">
  <Template>Normal</Template>
  <TotalTime>0</TotalTime>
  <Pages>13</Pages>
  <Words>26053</Words>
  <Characters>14851</Characters>
  <Application>Microsoft Office Word</Application>
  <DocSecurity>0</DocSecurity>
  <Lines>123</Lines>
  <Paragraphs>81</Paragraphs>
  <ScaleCrop>false</ScaleCrop>
  <Company/>
  <LinksUpToDate>false</LinksUpToDate>
  <CharactersWithSpaces>40823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2023-05-23T11:17:00Z</dcterms:created>
  <dcterms:modified xsi:type="dcterms:W3CDTF">2023-09-28T06:42:00Z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