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47C0" w14:textId="77777777" w:rsidR="004C104F" w:rsidRPr="004C104F" w:rsidRDefault="004C104F" w:rsidP="004C104F">
      <w:pPr>
        <w:spacing w:after="0" w:line="240" w:lineRule="auto"/>
        <w:jc w:val="both"/>
        <w:rPr>
          <w:rFonts w:ascii="Times New Roman" w:hAnsi="Times New Roman" w:cs="Times New Roman"/>
          <w:noProof/>
          <w:sz w:val="20"/>
          <w:lang w:val="en-US"/>
        </w:rPr>
      </w:pPr>
    </w:p>
    <w:p w14:paraId="1AB950F7" w14:textId="77777777" w:rsidR="004C104F" w:rsidRPr="004C104F" w:rsidRDefault="004C104F" w:rsidP="004C104F">
      <w:pPr>
        <w:spacing w:after="0" w:line="240" w:lineRule="auto"/>
        <w:jc w:val="both"/>
        <w:rPr>
          <w:rFonts w:ascii="Times New Roman" w:hAnsi="Times New Roman" w:cs="Times New Roman"/>
          <w:noProof/>
          <w:sz w:val="20"/>
          <w:lang w:val="en-US"/>
        </w:rPr>
      </w:pPr>
      <w:r w:rsidRPr="004C104F">
        <w:rPr>
          <w:rFonts w:ascii="Times New Roman" w:hAnsi="Times New Roman" w:cs="Times New Roman"/>
          <w:noProof/>
          <w:sz w:val="20"/>
          <w:lang w:val="en-US"/>
        </w:rPr>
        <w:t>Text consolidated by Valsts valodas centrs (State Language Centre) with amending laws of:</w:t>
      </w:r>
    </w:p>
    <w:p w14:paraId="5263E0C2"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4 March 1999 [shall come into force on 26 March 1999];</w:t>
      </w:r>
    </w:p>
    <w:p w14:paraId="5CB241D3"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11 November 1999 [shall come into force on 1 January 2000];</w:t>
      </w:r>
    </w:p>
    <w:p w14:paraId="3D942334"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8 June 2000 [shall come into force on 11 July 2000];</w:t>
      </w:r>
    </w:p>
    <w:p w14:paraId="77175CC7"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9 May 2002 [shall come into force on 12 June 2002];</w:t>
      </w:r>
    </w:p>
    <w:p w14:paraId="564F24CB"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24 October 2002 [shall come into force on 27 November 2002];</w:t>
      </w:r>
    </w:p>
    <w:p w14:paraId="35436C2B"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12 December 2002 [shall come into force on 3 January 2002];</w:t>
      </w:r>
    </w:p>
    <w:p w14:paraId="76998117"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15 February 2007 [shall come into force on 24 February 2007];</w:t>
      </w:r>
    </w:p>
    <w:p w14:paraId="79FA3687"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17 May 2007 [shall come into force on 13 June 2007];</w:t>
      </w:r>
    </w:p>
    <w:p w14:paraId="0F0ADDE5"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15 May 2008 [shall come into force on 11 June 2008];</w:t>
      </w:r>
    </w:p>
    <w:p w14:paraId="2EEF4F9E"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16 June 2009 [shall come into force on 1 July 2009];</w:t>
      </w:r>
    </w:p>
    <w:p w14:paraId="2DCE276F"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19 November 2009 [shall come into force on 23 December 2009];</w:t>
      </w:r>
    </w:p>
    <w:p w14:paraId="58CB884B"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21 October 2010 [shall come into force on 1 January 2011];</w:t>
      </w:r>
    </w:p>
    <w:p w14:paraId="13387D37"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13 October 2011 [shall come into force on 1 January 2012];</w:t>
      </w:r>
    </w:p>
    <w:p w14:paraId="792863E5"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 December 2011 [shall come into force on 1 January 2012];</w:t>
      </w:r>
    </w:p>
    <w:p w14:paraId="1D8D3BE2"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26 July 2012 [shall come into force on 16 August 2012];</w:t>
      </w:r>
    </w:p>
    <w:p w14:paraId="4E3F11F6"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14 February 2013 [shall come into force on 23 February 2013];</w:t>
      </w:r>
    </w:p>
    <w:p w14:paraId="64A0E16F"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25 April 2013 [shall come into force on 16 May 2013];</w:t>
      </w:r>
    </w:p>
    <w:p w14:paraId="0AF53BB7"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19 June 2014 [shall come into force on 11 July 2014];</w:t>
      </w:r>
    </w:p>
    <w:p w14:paraId="7D008D87"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14 May 2015 [shall come into force on 1 June 2015];</w:t>
      </w:r>
    </w:p>
    <w:p w14:paraId="19428123"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29 October 2015 [shall come into force on 3 December 2015];</w:t>
      </w:r>
    </w:p>
    <w:p w14:paraId="2760D064"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28 January 2016 [shall come into force on 1 March 2016];</w:t>
      </w:r>
    </w:p>
    <w:p w14:paraId="48275A67"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7 April 2016 [shall come into force on 1 May 2016];</w:t>
      </w:r>
    </w:p>
    <w:p w14:paraId="28C40599"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9 February 2017 [shall come into force on 17 March 2017];</w:t>
      </w:r>
    </w:p>
    <w:p w14:paraId="031792CE"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8 June 2017 [shall come into force on 1 Jaunary 2018];</w:t>
      </w:r>
    </w:p>
    <w:p w14:paraId="3A67A29B"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21 September 2017 [shall come into force on 16 October 2017];</w:t>
      </w:r>
    </w:p>
    <w:p w14:paraId="34D5EFE0"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6 December 2018 [shall come into force on 10 January 2019];</w:t>
      </w:r>
    </w:p>
    <w:p w14:paraId="0E602D82"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26 September 2019 [shall come into force on 8 October 2019];</w:t>
      </w:r>
    </w:p>
    <w:p w14:paraId="1ABE927F"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21 November 2019 [shall come into force on 23 November 2019];</w:t>
      </w:r>
    </w:p>
    <w:p w14:paraId="1C06C371"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11 June 2020 [shall come into force on 6 July 2020];</w:t>
      </w:r>
    </w:p>
    <w:p w14:paraId="4A848D75"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3 September 2020 [shall come into force on 29 September 2020];</w:t>
      </w:r>
    </w:p>
    <w:p w14:paraId="5A339F50"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17 September 2020 [shall come into force on 5 November 2020];</w:t>
      </w:r>
    </w:p>
    <w:p w14:paraId="0973A9CA"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29 April 2021 [shall come into force on 1 June 2021];</w:t>
      </w:r>
    </w:p>
    <w:p w14:paraId="3545692C"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7 April 2022 [shall come into force on 4 May 2022];</w:t>
      </w:r>
    </w:p>
    <w:p w14:paraId="42E09F11" w14:textId="77777777" w:rsidR="004C104F" w:rsidRPr="004C104F" w:rsidRDefault="004C104F" w:rsidP="004C104F">
      <w:pPr>
        <w:spacing w:after="0" w:line="240" w:lineRule="auto"/>
        <w:jc w:val="center"/>
        <w:rPr>
          <w:rFonts w:ascii="Times New Roman" w:hAnsi="Times New Roman" w:cs="Times New Roman"/>
          <w:noProof/>
          <w:sz w:val="20"/>
          <w:lang w:val="en-US"/>
        </w:rPr>
      </w:pPr>
      <w:r w:rsidRPr="004C104F">
        <w:rPr>
          <w:rFonts w:ascii="Times New Roman" w:hAnsi="Times New Roman" w:cs="Times New Roman"/>
          <w:noProof/>
          <w:sz w:val="20"/>
          <w:lang w:val="en-US"/>
        </w:rPr>
        <w:t>2 June 2022 [shall come into force on 15 June 2022].</w:t>
      </w:r>
    </w:p>
    <w:p w14:paraId="3E432019" w14:textId="77777777" w:rsidR="004C104F" w:rsidRPr="004C104F" w:rsidRDefault="004C104F" w:rsidP="004C104F">
      <w:pPr>
        <w:spacing w:after="0" w:line="240" w:lineRule="auto"/>
        <w:jc w:val="both"/>
        <w:rPr>
          <w:rFonts w:ascii="Times New Roman" w:hAnsi="Times New Roman" w:cs="Times New Roman"/>
          <w:noProof/>
          <w:sz w:val="20"/>
          <w:lang w:val="en-US"/>
        </w:rPr>
      </w:pPr>
      <w:r w:rsidRPr="004C104F">
        <w:rPr>
          <w:rFonts w:ascii="Times New Roman" w:hAnsi="Times New Roman" w:cs="Times New Roman"/>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0333F84" w14:textId="77777777" w:rsidR="004C104F" w:rsidRPr="004C104F" w:rsidRDefault="004C104F" w:rsidP="004C104F">
      <w:pPr>
        <w:spacing w:after="0" w:line="240" w:lineRule="auto"/>
        <w:jc w:val="right"/>
        <w:rPr>
          <w:rFonts w:ascii="Times New Roman" w:hAnsi="Times New Roman"/>
          <w:noProof/>
          <w:sz w:val="24"/>
          <w:lang w:val="en-US"/>
        </w:rPr>
      </w:pPr>
    </w:p>
    <w:p w14:paraId="39187C07" w14:textId="77777777" w:rsidR="004C104F" w:rsidRPr="004C104F" w:rsidRDefault="004C104F" w:rsidP="004C104F">
      <w:pPr>
        <w:spacing w:after="0" w:line="240" w:lineRule="auto"/>
        <w:jc w:val="right"/>
        <w:rPr>
          <w:rFonts w:ascii="Times New Roman" w:hAnsi="Times New Roman"/>
          <w:noProof/>
          <w:sz w:val="24"/>
          <w:lang w:val="en-US"/>
        </w:rPr>
      </w:pPr>
    </w:p>
    <w:p w14:paraId="7B5AE08C" w14:textId="77777777" w:rsidR="004C104F" w:rsidRPr="004C104F" w:rsidRDefault="004C104F" w:rsidP="004C104F">
      <w:pPr>
        <w:spacing w:after="0" w:line="240" w:lineRule="auto"/>
        <w:jc w:val="right"/>
        <w:rPr>
          <w:rFonts w:ascii="Times New Roman" w:eastAsia="Times New Roman" w:hAnsi="Times New Roman" w:cs="Times New Roman"/>
          <w:noProof/>
          <w:sz w:val="24"/>
          <w:szCs w:val="24"/>
          <w:lang w:val="en-US"/>
        </w:rPr>
      </w:pPr>
      <w:r w:rsidRPr="004C104F">
        <w:rPr>
          <w:rFonts w:ascii="Times New Roman" w:hAnsi="Times New Roman"/>
          <w:noProof/>
          <w:sz w:val="24"/>
          <w:lang w:val="en-US"/>
        </w:rPr>
        <w:t xml:space="preserve">The </w:t>
      </w:r>
      <w:r w:rsidRPr="004C104F">
        <w:rPr>
          <w:rFonts w:ascii="Times New Roman" w:hAnsi="Times New Roman"/>
          <w:i/>
          <w:iCs/>
          <w:noProof/>
          <w:sz w:val="24"/>
          <w:lang w:val="en-US"/>
        </w:rPr>
        <w:t>Saeima </w:t>
      </w:r>
      <w:r w:rsidRPr="004C104F">
        <w:rPr>
          <w:rFonts w:ascii="Times New Roman" w:hAnsi="Times New Roman"/>
          <w:noProof/>
          <w:sz w:val="24"/>
          <w:vertAlign w:val="superscript"/>
          <w:lang w:val="en-US"/>
        </w:rPr>
        <w:t xml:space="preserve">1 </w:t>
      </w:r>
      <w:r w:rsidRPr="004C104F">
        <w:rPr>
          <w:rFonts w:ascii="Times New Roman" w:hAnsi="Times New Roman"/>
          <w:noProof/>
          <w:sz w:val="24"/>
          <w:lang w:val="en-US"/>
        </w:rPr>
        <w:t>has adopted and</w:t>
      </w:r>
    </w:p>
    <w:p w14:paraId="68654A0D" w14:textId="77777777" w:rsidR="004C104F" w:rsidRPr="004C104F" w:rsidRDefault="004C104F" w:rsidP="004C104F">
      <w:pPr>
        <w:spacing w:after="0" w:line="240" w:lineRule="auto"/>
        <w:jc w:val="right"/>
        <w:rPr>
          <w:rFonts w:ascii="Times New Roman" w:hAnsi="Times New Roman"/>
          <w:noProof/>
          <w:sz w:val="24"/>
          <w:lang w:val="en-US"/>
        </w:rPr>
      </w:pPr>
      <w:r w:rsidRPr="004C104F">
        <w:rPr>
          <w:rFonts w:ascii="Times New Roman" w:hAnsi="Times New Roman"/>
          <w:noProof/>
          <w:sz w:val="24"/>
          <w:lang w:val="en-US"/>
        </w:rPr>
        <w:t>the President has proclaimed the following law:</w:t>
      </w:r>
    </w:p>
    <w:p w14:paraId="10D6C3D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A23F74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0D164E2" w14:textId="77777777" w:rsidR="004C104F" w:rsidRPr="004C104F" w:rsidRDefault="004C104F" w:rsidP="004C104F">
      <w:pPr>
        <w:spacing w:after="0" w:line="240" w:lineRule="auto"/>
        <w:jc w:val="center"/>
        <w:rPr>
          <w:rFonts w:ascii="Times New Roman" w:hAnsi="Times New Roman"/>
          <w:b/>
          <w:noProof/>
          <w:sz w:val="28"/>
          <w:lang w:val="en-US"/>
        </w:rPr>
      </w:pPr>
      <w:r w:rsidRPr="004C104F">
        <w:rPr>
          <w:rFonts w:ascii="Times New Roman" w:hAnsi="Times New Roman"/>
          <w:b/>
          <w:noProof/>
          <w:sz w:val="28"/>
          <w:lang w:val="en-US"/>
        </w:rPr>
        <w:t>On the Procedures for the Coming into Force and Application of the Criminal Law</w:t>
      </w:r>
    </w:p>
    <w:p w14:paraId="2C181E00" w14:textId="77777777" w:rsidR="004C104F" w:rsidRPr="004C104F" w:rsidRDefault="004C104F" w:rsidP="004C104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24 October 2002</w:t>
      </w:r>
      <w:r w:rsidRPr="004C104F">
        <w:rPr>
          <w:rFonts w:ascii="Times New Roman" w:hAnsi="Times New Roman"/>
          <w:noProof/>
          <w:sz w:val="24"/>
          <w:lang w:val="en-US"/>
        </w:rPr>
        <w:t>]</w:t>
      </w:r>
    </w:p>
    <w:p w14:paraId="3443AF0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39F89C0"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3A74402D" w14:textId="77777777" w:rsidR="004C104F" w:rsidRPr="004C104F" w:rsidRDefault="004C104F" w:rsidP="004C104F">
      <w:pPr>
        <w:spacing w:after="0" w:line="240" w:lineRule="auto"/>
        <w:jc w:val="both"/>
        <w:rPr>
          <w:rFonts w:ascii="Times New Roman" w:hAnsi="Times New Roman"/>
          <w:noProof/>
          <w:sz w:val="24"/>
          <w:lang w:val="en-US"/>
        </w:rPr>
      </w:pPr>
      <w:bookmarkStart w:id="0" w:name="p-15420"/>
      <w:bookmarkStart w:id="1" w:name="p1"/>
      <w:bookmarkEnd w:id="0"/>
      <w:r w:rsidRPr="004C104F">
        <w:rPr>
          <w:rFonts w:ascii="Times New Roman" w:hAnsi="Times New Roman"/>
          <w:b/>
          <w:noProof/>
          <w:sz w:val="24"/>
          <w:lang w:val="en-US"/>
        </w:rPr>
        <w:t xml:space="preserve">Section 1. </w:t>
      </w:r>
      <w:r w:rsidRPr="004C104F">
        <w:rPr>
          <w:rFonts w:ascii="Times New Roman" w:hAnsi="Times New Roman"/>
          <w:noProof/>
          <w:sz w:val="24"/>
          <w:lang w:val="en-US"/>
        </w:rPr>
        <w:t>It is determined that the Criminal Law shall come into force on 1 April 1999.</w:t>
      </w:r>
    </w:p>
    <w:p w14:paraId="18CEC562" w14:textId="77777777" w:rsidR="004C104F" w:rsidRPr="004C104F" w:rsidRDefault="004C104F" w:rsidP="004C104F">
      <w:pPr>
        <w:spacing w:after="0" w:line="240" w:lineRule="auto"/>
        <w:jc w:val="both"/>
        <w:rPr>
          <w:rFonts w:ascii="Times New Roman" w:hAnsi="Times New Roman"/>
          <w:noProof/>
          <w:sz w:val="24"/>
          <w:lang w:val="en-US"/>
        </w:rPr>
      </w:pPr>
      <w:bookmarkStart w:id="2" w:name="p2"/>
      <w:bookmarkStart w:id="3" w:name="p-52809"/>
      <w:bookmarkEnd w:id="2"/>
      <w:bookmarkEnd w:id="3"/>
    </w:p>
    <w:p w14:paraId="4F76FB9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 xml:space="preserve">Section 2. </w:t>
      </w:r>
      <w:r w:rsidRPr="004C104F">
        <w:rPr>
          <w:rFonts w:ascii="Times New Roman" w:hAnsi="Times New Roman"/>
          <w:noProof/>
          <w:sz w:val="24"/>
          <w:lang w:val="en-US"/>
        </w:rPr>
        <w:t>(1) Criminal proceedings in the proceedings of pre-trial investigation offices and in the courts, regarding offences under Sections 77 and 79; Section 112, Paragraphs one and two; Section 112.</w:t>
      </w:r>
      <w:r w:rsidRPr="004C104F">
        <w:rPr>
          <w:rFonts w:ascii="Times New Roman" w:hAnsi="Times New Roman"/>
          <w:noProof/>
          <w:sz w:val="24"/>
          <w:vertAlign w:val="superscript"/>
          <w:lang w:val="en-US"/>
        </w:rPr>
        <w:t>1</w:t>
      </w:r>
      <w:r w:rsidRPr="004C104F">
        <w:rPr>
          <w:rFonts w:ascii="Times New Roman" w:hAnsi="Times New Roman"/>
          <w:noProof/>
          <w:sz w:val="24"/>
          <w:lang w:val="en-US"/>
        </w:rPr>
        <w:t>, Paragraph one; Section 134, Paragraph one and Sections 134.</w:t>
      </w:r>
      <w:r w:rsidRPr="004C104F">
        <w:rPr>
          <w:rFonts w:ascii="Times New Roman" w:hAnsi="Times New Roman"/>
          <w:noProof/>
          <w:sz w:val="24"/>
          <w:vertAlign w:val="superscript"/>
          <w:lang w:val="en-US"/>
        </w:rPr>
        <w:t>1</w:t>
      </w:r>
      <w:r w:rsidRPr="004C104F">
        <w:rPr>
          <w:rFonts w:ascii="Times New Roman" w:hAnsi="Times New Roman"/>
          <w:noProof/>
          <w:sz w:val="24"/>
          <w:lang w:val="en-US"/>
        </w:rPr>
        <w:t>, 145.</w:t>
      </w:r>
      <w:r w:rsidRPr="004C104F">
        <w:rPr>
          <w:rFonts w:ascii="Times New Roman" w:hAnsi="Times New Roman"/>
          <w:noProof/>
          <w:sz w:val="24"/>
          <w:vertAlign w:val="superscript"/>
          <w:lang w:val="en-US"/>
        </w:rPr>
        <w:t>1</w:t>
      </w:r>
      <w:r w:rsidRPr="004C104F">
        <w:rPr>
          <w:rFonts w:ascii="Times New Roman" w:hAnsi="Times New Roman"/>
          <w:noProof/>
          <w:sz w:val="24"/>
          <w:lang w:val="en-US"/>
        </w:rPr>
        <w:t>, 149, 149.</w:t>
      </w:r>
      <w:r w:rsidRPr="004C104F">
        <w:rPr>
          <w:rFonts w:ascii="Times New Roman" w:hAnsi="Times New Roman"/>
          <w:noProof/>
          <w:sz w:val="24"/>
          <w:vertAlign w:val="superscript"/>
          <w:lang w:val="en-US"/>
        </w:rPr>
        <w:t>3</w:t>
      </w:r>
      <w:r w:rsidRPr="004C104F">
        <w:rPr>
          <w:rFonts w:ascii="Times New Roman" w:hAnsi="Times New Roman"/>
          <w:noProof/>
          <w:sz w:val="24"/>
          <w:lang w:val="en-US"/>
        </w:rPr>
        <w:t>, 150.</w:t>
      </w:r>
      <w:r w:rsidRPr="004C104F">
        <w:rPr>
          <w:rFonts w:ascii="Times New Roman" w:hAnsi="Times New Roman"/>
          <w:noProof/>
          <w:sz w:val="24"/>
          <w:vertAlign w:val="superscript"/>
          <w:lang w:val="en-US"/>
        </w:rPr>
        <w:t>2</w:t>
      </w:r>
      <w:r w:rsidRPr="004C104F">
        <w:rPr>
          <w:rFonts w:ascii="Times New Roman" w:hAnsi="Times New Roman"/>
          <w:noProof/>
          <w:sz w:val="24"/>
          <w:lang w:val="en-US"/>
        </w:rPr>
        <w:t>, 150.</w:t>
      </w:r>
      <w:r w:rsidRPr="004C104F">
        <w:rPr>
          <w:rFonts w:ascii="Times New Roman" w:hAnsi="Times New Roman"/>
          <w:noProof/>
          <w:sz w:val="24"/>
          <w:vertAlign w:val="superscript"/>
          <w:lang w:val="en-US"/>
        </w:rPr>
        <w:t>5</w:t>
      </w:r>
      <w:r w:rsidRPr="004C104F">
        <w:rPr>
          <w:rFonts w:ascii="Times New Roman" w:hAnsi="Times New Roman"/>
          <w:noProof/>
          <w:sz w:val="24"/>
          <w:lang w:val="en-US"/>
        </w:rPr>
        <w:t>, 161.</w:t>
      </w:r>
      <w:r w:rsidRPr="004C104F">
        <w:rPr>
          <w:rFonts w:ascii="Times New Roman" w:hAnsi="Times New Roman"/>
          <w:noProof/>
          <w:sz w:val="24"/>
          <w:vertAlign w:val="superscript"/>
          <w:lang w:val="en-US"/>
        </w:rPr>
        <w:t>10</w:t>
      </w:r>
      <w:r w:rsidRPr="004C104F">
        <w:rPr>
          <w:rFonts w:ascii="Times New Roman" w:hAnsi="Times New Roman"/>
          <w:noProof/>
          <w:sz w:val="24"/>
          <w:lang w:val="en-US"/>
        </w:rPr>
        <w:t>, 179, 180, 194.</w:t>
      </w:r>
      <w:r w:rsidRPr="004C104F">
        <w:rPr>
          <w:rFonts w:ascii="Times New Roman" w:hAnsi="Times New Roman"/>
          <w:noProof/>
          <w:sz w:val="24"/>
          <w:vertAlign w:val="superscript"/>
          <w:lang w:val="en-US"/>
        </w:rPr>
        <w:t>2</w:t>
      </w:r>
      <w:r w:rsidRPr="004C104F">
        <w:rPr>
          <w:rFonts w:ascii="Times New Roman" w:hAnsi="Times New Roman"/>
          <w:noProof/>
          <w:sz w:val="24"/>
          <w:lang w:val="en-US"/>
        </w:rPr>
        <w:t>, 195.</w:t>
      </w:r>
      <w:r w:rsidRPr="004C104F">
        <w:rPr>
          <w:rFonts w:ascii="Times New Roman" w:hAnsi="Times New Roman"/>
          <w:noProof/>
          <w:sz w:val="24"/>
          <w:vertAlign w:val="superscript"/>
          <w:lang w:val="en-US"/>
        </w:rPr>
        <w:t>1</w:t>
      </w:r>
      <w:r w:rsidRPr="004C104F">
        <w:rPr>
          <w:rFonts w:ascii="Times New Roman" w:hAnsi="Times New Roman"/>
          <w:noProof/>
          <w:sz w:val="24"/>
          <w:lang w:val="en-US"/>
        </w:rPr>
        <w:t>, 195.</w:t>
      </w:r>
      <w:r w:rsidRPr="004C104F">
        <w:rPr>
          <w:rFonts w:ascii="Times New Roman" w:hAnsi="Times New Roman"/>
          <w:noProof/>
          <w:sz w:val="24"/>
          <w:vertAlign w:val="superscript"/>
          <w:lang w:val="en-US"/>
        </w:rPr>
        <w:t>2</w:t>
      </w:r>
      <w:r w:rsidRPr="004C104F">
        <w:rPr>
          <w:rFonts w:ascii="Times New Roman" w:hAnsi="Times New Roman"/>
          <w:noProof/>
          <w:sz w:val="24"/>
          <w:lang w:val="en-US"/>
        </w:rPr>
        <w:t>, 195.</w:t>
      </w:r>
      <w:r w:rsidRPr="004C104F">
        <w:rPr>
          <w:rFonts w:ascii="Times New Roman" w:hAnsi="Times New Roman"/>
          <w:noProof/>
          <w:sz w:val="24"/>
          <w:vertAlign w:val="superscript"/>
          <w:lang w:val="en-US"/>
        </w:rPr>
        <w:t>3</w:t>
      </w:r>
      <w:r w:rsidRPr="004C104F">
        <w:rPr>
          <w:rFonts w:ascii="Times New Roman" w:hAnsi="Times New Roman"/>
          <w:noProof/>
          <w:sz w:val="24"/>
          <w:lang w:val="en-US"/>
        </w:rPr>
        <w:t>, 196, 209.</w:t>
      </w:r>
      <w:r w:rsidRPr="004C104F">
        <w:rPr>
          <w:rFonts w:ascii="Times New Roman" w:hAnsi="Times New Roman"/>
          <w:noProof/>
          <w:sz w:val="24"/>
          <w:vertAlign w:val="superscript"/>
          <w:lang w:val="en-US"/>
        </w:rPr>
        <w:t xml:space="preserve">1 </w:t>
      </w:r>
      <w:r w:rsidRPr="004C104F">
        <w:rPr>
          <w:rFonts w:ascii="Times New Roman" w:hAnsi="Times New Roman"/>
          <w:noProof/>
          <w:sz w:val="24"/>
          <w:lang w:val="en-US"/>
        </w:rPr>
        <w:t>and 211 of the Criminal Code of Latvia, shall be terminated.</w:t>
      </w:r>
    </w:p>
    <w:p w14:paraId="229DE802"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lastRenderedPageBreak/>
        <w:t>(2) The criminal proceedings in the proceedings of pre-trial investigating institutions and in courts, which are qualified on the basis of Section 253 of the Criminal Law (17 June 1998 version with amendments made by amending laws of 18 May 2000 and 24 April 2002), regarding illegal activities with narcotic and psychotropic substances – the manufacture, acquisition, storage and transportation thereof, shall be terminated if in accordance with Annex 2 to this Law such are recognised as committed on a small scale.</w:t>
      </w:r>
    </w:p>
    <w:p w14:paraId="1EDA51A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24 October 2002</w:t>
      </w:r>
      <w:r w:rsidRPr="004C104F">
        <w:rPr>
          <w:rFonts w:ascii="Times New Roman" w:hAnsi="Times New Roman"/>
          <w:noProof/>
          <w:sz w:val="24"/>
          <w:lang w:val="en-US"/>
        </w:rPr>
        <w:t>]</w:t>
      </w:r>
    </w:p>
    <w:p w14:paraId="387AF445"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15422"/>
      <w:bookmarkEnd w:id="4"/>
      <w:bookmarkEnd w:id="5"/>
    </w:p>
    <w:p w14:paraId="5FF9BFED"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3. </w:t>
      </w:r>
      <w:r w:rsidRPr="004C104F">
        <w:rPr>
          <w:rFonts w:ascii="Times New Roman" w:hAnsi="Times New Roman"/>
          <w:noProof/>
          <w:sz w:val="24"/>
          <w:lang w:val="en-US"/>
        </w:rPr>
        <w:t>The criminal proceedings in the proceedings of pre-trial investigating institutions regarding offences listed in Section 2 of this Law shall be terminated by a decision of a prosecutor.</w:t>
      </w:r>
    </w:p>
    <w:p w14:paraId="0B44BE2B" w14:textId="77777777" w:rsidR="004C104F" w:rsidRPr="004C104F" w:rsidRDefault="004C104F" w:rsidP="004C104F">
      <w:pPr>
        <w:spacing w:after="0" w:line="240" w:lineRule="auto"/>
        <w:jc w:val="both"/>
        <w:rPr>
          <w:rFonts w:ascii="Times New Roman" w:hAnsi="Times New Roman"/>
          <w:noProof/>
          <w:sz w:val="24"/>
          <w:lang w:val="en-US"/>
        </w:rPr>
      </w:pPr>
      <w:bookmarkStart w:id="6" w:name="p4"/>
      <w:bookmarkStart w:id="7" w:name="p-15423"/>
      <w:bookmarkEnd w:id="6"/>
      <w:bookmarkEnd w:id="7"/>
    </w:p>
    <w:p w14:paraId="67402DA4"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4. </w:t>
      </w:r>
      <w:r w:rsidRPr="004C104F">
        <w:rPr>
          <w:rFonts w:ascii="Times New Roman" w:hAnsi="Times New Roman"/>
          <w:noProof/>
          <w:sz w:val="24"/>
          <w:lang w:val="en-US"/>
        </w:rPr>
        <w:t>The criminal proceedings in the proceedings of courts regarding offences referred to in Section 2 of this Law shall be terminated by a decision of a court taken in a court procedural hearing or a court hearing.</w:t>
      </w:r>
    </w:p>
    <w:p w14:paraId="2423EB5C" w14:textId="77777777" w:rsidR="004C104F" w:rsidRPr="004C104F" w:rsidRDefault="004C104F" w:rsidP="004C104F">
      <w:pPr>
        <w:spacing w:after="0" w:line="240" w:lineRule="auto"/>
        <w:jc w:val="both"/>
        <w:rPr>
          <w:rFonts w:ascii="Times New Roman" w:hAnsi="Times New Roman"/>
          <w:noProof/>
          <w:sz w:val="24"/>
          <w:lang w:val="en-US"/>
        </w:rPr>
      </w:pPr>
      <w:bookmarkStart w:id="8" w:name="p5"/>
      <w:bookmarkStart w:id="9" w:name="p-15424"/>
      <w:bookmarkEnd w:id="8"/>
      <w:bookmarkEnd w:id="9"/>
    </w:p>
    <w:p w14:paraId="1108E8CA"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5. </w:t>
      </w:r>
      <w:r w:rsidRPr="004C104F">
        <w:rPr>
          <w:rFonts w:ascii="Times New Roman" w:hAnsi="Times New Roman"/>
          <w:noProof/>
          <w:sz w:val="24"/>
          <w:lang w:val="en-US"/>
        </w:rPr>
        <w:t>Persons who, prior to the Criminal Law coming into force, have been convicted of criminal offences, which in accordance with the Criminal Law are not considered criminal offences, that is, for offences, which are referred to in Section 2 of this Law, shall be released from serving the basic punishment and additional punishment.</w:t>
      </w:r>
    </w:p>
    <w:p w14:paraId="1DD741FC" w14:textId="77777777" w:rsidR="004C104F" w:rsidRPr="004C104F" w:rsidRDefault="004C104F" w:rsidP="004C104F">
      <w:pPr>
        <w:spacing w:after="0" w:line="240" w:lineRule="auto"/>
        <w:jc w:val="both"/>
        <w:rPr>
          <w:rFonts w:ascii="Times New Roman" w:hAnsi="Times New Roman"/>
          <w:noProof/>
          <w:sz w:val="24"/>
          <w:lang w:val="en-US"/>
        </w:rPr>
      </w:pPr>
      <w:bookmarkStart w:id="10" w:name="p6"/>
      <w:bookmarkStart w:id="11" w:name="p-15425"/>
      <w:bookmarkEnd w:id="10"/>
      <w:bookmarkEnd w:id="11"/>
    </w:p>
    <w:p w14:paraId="660B27A7"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6. </w:t>
      </w:r>
      <w:r w:rsidRPr="004C104F">
        <w:rPr>
          <w:rFonts w:ascii="Times New Roman" w:hAnsi="Times New Roman"/>
          <w:noProof/>
          <w:sz w:val="24"/>
          <w:lang w:val="en-US"/>
        </w:rPr>
        <w:t>Persons specified in Section 5 of this Law shall, on the basis of a submission of the institution by which the judgment is to be enforced, be released from their sentence by the district (city) court for the place where the sentence is being served, in accordance with the procedures of Section 374 of the Criminal Procedure Code of Latvia. Persons the judgment on whom has not been given for enforcement shall be released from their sentence by the court in accordance with the procedures of Section 373 of the Criminal Procedure Code of Latvia.</w:t>
      </w:r>
    </w:p>
    <w:p w14:paraId="54FD19F8" w14:textId="77777777" w:rsidR="004C104F" w:rsidRPr="004C104F" w:rsidRDefault="004C104F" w:rsidP="004C104F">
      <w:pPr>
        <w:spacing w:after="0" w:line="240" w:lineRule="auto"/>
        <w:jc w:val="both"/>
        <w:rPr>
          <w:rFonts w:ascii="Times New Roman" w:hAnsi="Times New Roman"/>
          <w:noProof/>
          <w:sz w:val="24"/>
          <w:lang w:val="en-US"/>
        </w:rPr>
      </w:pPr>
      <w:bookmarkStart w:id="12" w:name="p7"/>
      <w:bookmarkStart w:id="13" w:name="p-15426"/>
      <w:bookmarkEnd w:id="12"/>
      <w:bookmarkEnd w:id="13"/>
    </w:p>
    <w:p w14:paraId="0CDA12F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7. </w:t>
      </w:r>
      <w:r w:rsidRPr="004C104F">
        <w:rPr>
          <w:rFonts w:ascii="Times New Roman" w:hAnsi="Times New Roman"/>
          <w:noProof/>
          <w:sz w:val="24"/>
          <w:lang w:val="en-US"/>
        </w:rPr>
        <w:t>The court may, on the basis of a submission by such persons, set aside the criminal record of persons who have been released from serving their sentence in accordance with Section 5 of this Law, as well as of persons who have already served their sentence or who have been released early if such persons have been convicted of the offences referred to in Section 2 of this Law and their criminal record has not been extinguished.</w:t>
      </w:r>
    </w:p>
    <w:p w14:paraId="251564D8" w14:textId="77777777" w:rsidR="004C104F" w:rsidRPr="004C104F" w:rsidRDefault="004C104F" w:rsidP="004C104F">
      <w:pPr>
        <w:spacing w:after="0" w:line="240" w:lineRule="auto"/>
        <w:jc w:val="both"/>
        <w:rPr>
          <w:rFonts w:ascii="Times New Roman" w:hAnsi="Times New Roman"/>
          <w:noProof/>
          <w:sz w:val="24"/>
          <w:lang w:val="en-US"/>
        </w:rPr>
      </w:pPr>
      <w:bookmarkStart w:id="14" w:name="p8"/>
      <w:bookmarkStart w:id="15" w:name="p-15427"/>
      <w:bookmarkEnd w:id="14"/>
      <w:bookmarkEnd w:id="15"/>
    </w:p>
    <w:p w14:paraId="40CA7C4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8. </w:t>
      </w:r>
      <w:r w:rsidRPr="004C104F">
        <w:rPr>
          <w:rFonts w:ascii="Times New Roman" w:hAnsi="Times New Roman"/>
          <w:noProof/>
          <w:sz w:val="24"/>
          <w:lang w:val="en-US"/>
        </w:rPr>
        <w:t>Judgments shall be amended for persons who have been convicted according to the sections referred to in Section 2 of this Law and also other sections of the Criminal Code of Latvia, taking into account that such persons shall be released from all types of sentences imposed on them for the offences referred to in Section 2 of this Law.</w:t>
      </w:r>
    </w:p>
    <w:p w14:paraId="330E600C" w14:textId="77777777" w:rsidR="004C104F" w:rsidRPr="004C104F" w:rsidRDefault="004C104F" w:rsidP="004C104F">
      <w:pPr>
        <w:spacing w:after="0" w:line="240" w:lineRule="auto"/>
        <w:jc w:val="both"/>
        <w:rPr>
          <w:rFonts w:ascii="Times New Roman" w:hAnsi="Times New Roman"/>
          <w:noProof/>
          <w:sz w:val="24"/>
          <w:lang w:val="en-US"/>
        </w:rPr>
      </w:pPr>
      <w:bookmarkStart w:id="16" w:name="p9"/>
      <w:bookmarkStart w:id="17" w:name="p-15428"/>
      <w:bookmarkEnd w:id="16"/>
      <w:bookmarkEnd w:id="17"/>
    </w:p>
    <w:p w14:paraId="4987854D"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9. </w:t>
      </w:r>
      <w:r w:rsidRPr="004C104F">
        <w:rPr>
          <w:rFonts w:ascii="Times New Roman" w:hAnsi="Times New Roman"/>
          <w:noProof/>
          <w:sz w:val="24"/>
          <w:lang w:val="en-US"/>
        </w:rPr>
        <w:t>Cases regarding amending of a judgment for persons who have been convicted for the offences referred to in Section 2 of this Law, as well as for other offences, shall be examined by the relevant court of the same designation [district (city), regional] in accordance with the procedures provided for in Section 6 of this Law.</w:t>
      </w:r>
    </w:p>
    <w:p w14:paraId="6F11A5C0" w14:textId="77777777" w:rsidR="004C104F" w:rsidRPr="004C104F" w:rsidRDefault="004C104F" w:rsidP="004C104F">
      <w:pPr>
        <w:spacing w:after="0" w:line="240" w:lineRule="auto"/>
        <w:jc w:val="both"/>
        <w:rPr>
          <w:rFonts w:ascii="Times New Roman" w:hAnsi="Times New Roman"/>
          <w:noProof/>
          <w:sz w:val="24"/>
          <w:lang w:val="en-US"/>
        </w:rPr>
      </w:pPr>
      <w:bookmarkStart w:id="18" w:name="p10"/>
      <w:bookmarkStart w:id="19" w:name="p-52810"/>
      <w:bookmarkEnd w:id="18"/>
      <w:bookmarkEnd w:id="19"/>
    </w:p>
    <w:p w14:paraId="13109B3B"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10. </w:t>
      </w:r>
      <w:r w:rsidRPr="004C104F">
        <w:rPr>
          <w:rFonts w:ascii="Times New Roman" w:hAnsi="Times New Roman"/>
          <w:noProof/>
          <w:sz w:val="24"/>
          <w:lang w:val="en-US"/>
        </w:rPr>
        <w:t>(1) Sentences shall be reduced to the maximum sentence provided for in the relevant section of the Criminal Law to the persons which have been convicted according to sections of the Criminal Code of the Latvian S.S.R. or the Criminal Code of Latvia, which are not referred to in Section 2 of this Law and who are serving a sentence, if the sentence imposed by the court is more severe than the maximum sentence provided for in the relevant section of the Criminal Law.</w:t>
      </w:r>
    </w:p>
    <w:p w14:paraId="7F1FF03C"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(2) Sentences shall be reduced to maximum sentence provided for in Section 253 or 253.</w:t>
      </w:r>
      <w:r w:rsidRPr="004C104F">
        <w:rPr>
          <w:rFonts w:ascii="Times New Roman" w:hAnsi="Times New Roman"/>
          <w:noProof/>
          <w:sz w:val="24"/>
          <w:vertAlign w:val="superscript"/>
          <w:lang w:val="en-US"/>
        </w:rPr>
        <w:t xml:space="preserve">1 </w:t>
      </w:r>
      <w:r w:rsidRPr="004C104F">
        <w:rPr>
          <w:rFonts w:ascii="Times New Roman" w:hAnsi="Times New Roman"/>
          <w:noProof/>
          <w:sz w:val="24"/>
          <w:lang w:val="en-US"/>
        </w:rPr>
        <w:t>of the Criminal Law for persons who have been convicted for illegal activities with especially dangerous narcotic or psychotropic substances, if such have not been committed on a small scale and if the sentence imposed by the court is more severe than the maximum sentence provided for in the relevant section of the Criminal Law.</w:t>
      </w:r>
    </w:p>
    <w:p w14:paraId="07502AC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24 October 2002</w:t>
      </w:r>
      <w:r w:rsidRPr="004C104F">
        <w:rPr>
          <w:rFonts w:ascii="Times New Roman" w:hAnsi="Times New Roman"/>
          <w:noProof/>
          <w:sz w:val="24"/>
          <w:lang w:val="en-US"/>
        </w:rPr>
        <w:t>]</w:t>
      </w:r>
    </w:p>
    <w:p w14:paraId="2985ED3C"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20" w:name="p11"/>
      <w:bookmarkStart w:id="21" w:name="p-15430"/>
      <w:bookmarkEnd w:id="20"/>
      <w:bookmarkEnd w:id="21"/>
    </w:p>
    <w:p w14:paraId="11EAE194"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11. </w:t>
      </w:r>
      <w:r w:rsidRPr="004C104F">
        <w:rPr>
          <w:rFonts w:ascii="Times New Roman" w:hAnsi="Times New Roman"/>
          <w:noProof/>
          <w:sz w:val="24"/>
          <w:lang w:val="en-US"/>
        </w:rPr>
        <w:t>Matters regarding reduction of sentence to persons referred to in Section 10 of this Law shall be examined by the relevant court of the same designation [district (city), regional] in accordance with the procedures provided for in Section 6 of this Law.</w:t>
      </w:r>
    </w:p>
    <w:p w14:paraId="7ADCA8E1" w14:textId="77777777" w:rsidR="004C104F" w:rsidRPr="004C104F" w:rsidRDefault="004C104F" w:rsidP="004C104F">
      <w:pPr>
        <w:spacing w:after="0" w:line="240" w:lineRule="auto"/>
        <w:jc w:val="both"/>
        <w:rPr>
          <w:rFonts w:ascii="Times New Roman" w:hAnsi="Times New Roman"/>
          <w:noProof/>
          <w:sz w:val="24"/>
          <w:lang w:val="en-US"/>
        </w:rPr>
      </w:pPr>
      <w:bookmarkStart w:id="22" w:name="p12"/>
      <w:bookmarkStart w:id="23" w:name="p-15432"/>
      <w:bookmarkEnd w:id="22"/>
      <w:bookmarkEnd w:id="23"/>
    </w:p>
    <w:p w14:paraId="7E47AFD4"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12. </w:t>
      </w:r>
      <w:r w:rsidRPr="004C104F">
        <w:rPr>
          <w:rFonts w:ascii="Times New Roman" w:hAnsi="Times New Roman"/>
          <w:noProof/>
          <w:sz w:val="24"/>
          <w:lang w:val="en-US"/>
        </w:rPr>
        <w:t>Confiscation of property shall not be applied to persons referred to in Sections 5 and 10 of this Law if at the time this Law comes into force the part of the judgment concerning confiscation of property has not been enforced, the property has not been taken and the relevant section of the Criminal Law does not provide for the confiscation of property.</w:t>
      </w:r>
    </w:p>
    <w:p w14:paraId="1F314E08" w14:textId="77777777" w:rsidR="004C104F" w:rsidRPr="004C104F" w:rsidRDefault="004C104F" w:rsidP="004C104F">
      <w:pPr>
        <w:spacing w:after="0" w:line="240" w:lineRule="auto"/>
        <w:jc w:val="both"/>
        <w:rPr>
          <w:rFonts w:ascii="Times New Roman" w:hAnsi="Times New Roman"/>
          <w:noProof/>
          <w:sz w:val="24"/>
          <w:lang w:val="en-US"/>
        </w:rPr>
      </w:pPr>
      <w:bookmarkStart w:id="24" w:name="p13"/>
      <w:bookmarkStart w:id="25" w:name="p-15433"/>
      <w:bookmarkEnd w:id="24"/>
      <w:bookmarkEnd w:id="25"/>
    </w:p>
    <w:p w14:paraId="418B3FAE"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13. </w:t>
      </w:r>
      <w:r w:rsidRPr="004C104F">
        <w:rPr>
          <w:rFonts w:ascii="Times New Roman" w:hAnsi="Times New Roman"/>
          <w:noProof/>
          <w:sz w:val="24"/>
          <w:lang w:val="en-US"/>
        </w:rPr>
        <w:t>Persons convicted prior to the Criminal Law coming into force shall serve the sentence imposed according to the relevant section of the Criminal Code of the Latvian S.S.R. or the Criminal Code of Latvia, except in the cases referred to in Sections 5 and 10 of this Law.</w:t>
      </w:r>
    </w:p>
    <w:p w14:paraId="1616C796" w14:textId="77777777" w:rsidR="004C104F" w:rsidRPr="004C104F" w:rsidRDefault="004C104F" w:rsidP="004C104F">
      <w:pPr>
        <w:spacing w:after="0" w:line="240" w:lineRule="auto"/>
        <w:jc w:val="both"/>
        <w:rPr>
          <w:rFonts w:ascii="Times New Roman" w:hAnsi="Times New Roman"/>
          <w:noProof/>
          <w:sz w:val="24"/>
          <w:lang w:val="en-US"/>
        </w:rPr>
      </w:pPr>
      <w:bookmarkStart w:id="26" w:name="p14"/>
      <w:bookmarkStart w:id="27" w:name="p-15434"/>
      <w:bookmarkEnd w:id="26"/>
      <w:bookmarkEnd w:id="27"/>
    </w:p>
    <w:p w14:paraId="02F3830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14. </w:t>
      </w:r>
      <w:r w:rsidRPr="004C104F">
        <w:rPr>
          <w:rFonts w:ascii="Times New Roman" w:hAnsi="Times New Roman"/>
          <w:noProof/>
          <w:sz w:val="24"/>
          <w:lang w:val="en-US"/>
        </w:rPr>
        <w:t>The provisions of Sections 10 and 12 of this Law shall not apply to persons who are especially dangerous recidivists and who have been convicted of offences according to the phrase “if such is committed by an especially dangerous recidivist”, as provided for in sections of the Criminal Code of the Latvian S.S.R. or of the Criminal Code of Latvia.</w:t>
      </w:r>
    </w:p>
    <w:p w14:paraId="52F5C26F" w14:textId="77777777" w:rsidR="004C104F" w:rsidRPr="004C104F" w:rsidRDefault="004C104F" w:rsidP="004C104F">
      <w:pPr>
        <w:spacing w:after="0" w:line="240" w:lineRule="auto"/>
        <w:jc w:val="both"/>
        <w:rPr>
          <w:rFonts w:ascii="Times New Roman" w:hAnsi="Times New Roman"/>
          <w:noProof/>
          <w:sz w:val="24"/>
          <w:lang w:val="en-US"/>
        </w:rPr>
      </w:pPr>
      <w:bookmarkStart w:id="28" w:name="p15"/>
      <w:bookmarkStart w:id="29" w:name="p-15435"/>
      <w:bookmarkEnd w:id="28"/>
      <w:bookmarkEnd w:id="29"/>
    </w:p>
    <w:p w14:paraId="39310CF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 xml:space="preserve">Section 15. </w:t>
      </w:r>
      <w:r w:rsidRPr="004C104F">
        <w:rPr>
          <w:rFonts w:ascii="Times New Roman" w:hAnsi="Times New Roman"/>
          <w:noProof/>
          <w:sz w:val="24"/>
          <w:lang w:val="en-US"/>
        </w:rPr>
        <w:t>The type of sentence provided for in Section 72, Section 72.</w:t>
      </w:r>
      <w:r w:rsidRPr="004C104F">
        <w:rPr>
          <w:rFonts w:ascii="Times New Roman" w:hAnsi="Times New Roman"/>
          <w:noProof/>
          <w:sz w:val="24"/>
          <w:vertAlign w:val="superscript"/>
          <w:lang w:val="en-US"/>
        </w:rPr>
        <w:t>1</w:t>
      </w:r>
      <w:r w:rsidRPr="004C104F">
        <w:rPr>
          <w:rFonts w:ascii="Times New Roman" w:hAnsi="Times New Roman"/>
          <w:noProof/>
          <w:sz w:val="24"/>
          <w:lang w:val="en-US"/>
        </w:rPr>
        <w:t>, Paragraph two, Section 99, Clauses 1, 2, 5, 6, 7, 9 (except murder if committed by a person serving a life imprisonment) and 10, Section 121, Paragraph four and Section 214.</w:t>
      </w:r>
      <w:r w:rsidRPr="004C104F">
        <w:rPr>
          <w:rFonts w:ascii="Times New Roman" w:hAnsi="Times New Roman"/>
          <w:noProof/>
          <w:sz w:val="24"/>
          <w:vertAlign w:val="superscript"/>
          <w:lang w:val="en-US"/>
        </w:rPr>
        <w:t>2</w:t>
      </w:r>
      <w:r w:rsidRPr="004C104F">
        <w:rPr>
          <w:rFonts w:ascii="Times New Roman" w:hAnsi="Times New Roman"/>
          <w:noProof/>
          <w:sz w:val="24"/>
          <w:lang w:val="en-US"/>
        </w:rPr>
        <w:t>, Paragraph three of the Criminal Code of Latvia – the death penalty – shall not be imposed from the time this Law comes into force.</w:t>
      </w:r>
    </w:p>
    <w:p w14:paraId="29CA6A9F"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30" w:name="p15_1"/>
      <w:bookmarkStart w:id="31" w:name="p-415877"/>
      <w:bookmarkEnd w:id="30"/>
      <w:bookmarkEnd w:id="31"/>
    </w:p>
    <w:p w14:paraId="55690CE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Section 15.</w:t>
      </w:r>
      <w:r w:rsidRPr="004C104F">
        <w:rPr>
          <w:rFonts w:ascii="Times New Roman" w:hAnsi="Times New Roman"/>
          <w:b/>
          <w:noProof/>
          <w:sz w:val="24"/>
          <w:vertAlign w:val="superscript"/>
          <w:lang w:val="en-US"/>
        </w:rPr>
        <w:t>1</w:t>
      </w:r>
    </w:p>
    <w:p w14:paraId="3A21147F"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 December 2011]</w:t>
      </w:r>
    </w:p>
    <w:p w14:paraId="221C1B6A"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32" w:name="p16"/>
      <w:bookmarkStart w:id="33" w:name="p-15437"/>
      <w:bookmarkEnd w:id="32"/>
      <w:bookmarkEnd w:id="33"/>
    </w:p>
    <w:p w14:paraId="2B546BB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 xml:space="preserve">Section 16. </w:t>
      </w:r>
      <w:r w:rsidRPr="004C104F">
        <w:rPr>
          <w:rFonts w:ascii="Times New Roman" w:hAnsi="Times New Roman"/>
          <w:noProof/>
          <w:sz w:val="24"/>
          <w:lang w:val="en-US"/>
        </w:rPr>
        <w:t>Persons who, prior to the Criminal Law coming into force, have been convicted by the application of Section 43.</w:t>
      </w:r>
      <w:r w:rsidRPr="004C104F">
        <w:rPr>
          <w:rFonts w:ascii="Times New Roman" w:hAnsi="Times New Roman"/>
          <w:noProof/>
          <w:sz w:val="24"/>
          <w:vertAlign w:val="superscript"/>
          <w:lang w:val="en-US"/>
        </w:rPr>
        <w:t xml:space="preserve">1 </w:t>
      </w:r>
      <w:r w:rsidRPr="004C104F">
        <w:rPr>
          <w:rFonts w:ascii="Times New Roman" w:hAnsi="Times New Roman"/>
          <w:noProof/>
          <w:sz w:val="24"/>
          <w:lang w:val="en-US"/>
        </w:rPr>
        <w:t>of the Criminal Code of Latvia with deprivation of liberty, that is, by postponing the enforcement of the sentence, and regarding whom the term for the postponement of the sentence enforcement has not expired, shall be deemed to have a conditional sentence with a probationary period until the expiry of the abovementioned time period.</w:t>
      </w:r>
    </w:p>
    <w:p w14:paraId="60B59D94"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34" w:name="p17"/>
      <w:bookmarkStart w:id="35" w:name="p-15438"/>
      <w:bookmarkEnd w:id="34"/>
      <w:bookmarkEnd w:id="35"/>
    </w:p>
    <w:p w14:paraId="326B1CE5"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17. </w:t>
      </w:r>
      <w:r w:rsidRPr="004C104F">
        <w:rPr>
          <w:rFonts w:ascii="Times New Roman" w:hAnsi="Times New Roman"/>
          <w:noProof/>
          <w:sz w:val="24"/>
          <w:lang w:val="en-US"/>
        </w:rPr>
        <w:t>Persons who prior to the coming into force of the Criminal Law have committed criminal offences for which criminal liability is provided for under sections of the Criminal Code of Latvia, except for the offences referred to in Section 2 of this Law, shall be held criminally liable and punished under the Criminal Code of Latvia, therewith taking into consideration that criminal liability may not come into effect if the relevant section of the Criminal Law does not contain those elements of the criminal offence which are set out in the section of the Criminal Code of Latvia.</w:t>
      </w:r>
    </w:p>
    <w:p w14:paraId="524046C5" w14:textId="77777777" w:rsidR="004C104F" w:rsidRPr="004C104F" w:rsidRDefault="004C104F" w:rsidP="004C104F">
      <w:pPr>
        <w:spacing w:after="0" w:line="240" w:lineRule="auto"/>
        <w:jc w:val="both"/>
        <w:rPr>
          <w:rFonts w:ascii="Times New Roman" w:hAnsi="Times New Roman"/>
          <w:noProof/>
          <w:sz w:val="24"/>
          <w:lang w:val="en-US"/>
        </w:rPr>
      </w:pPr>
      <w:bookmarkStart w:id="36" w:name="p18"/>
      <w:bookmarkStart w:id="37" w:name="p-15439"/>
      <w:bookmarkEnd w:id="36"/>
      <w:bookmarkEnd w:id="37"/>
    </w:p>
    <w:p w14:paraId="06E7DBA5"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18. </w:t>
      </w:r>
      <w:r w:rsidRPr="004C104F">
        <w:rPr>
          <w:rFonts w:ascii="Times New Roman" w:hAnsi="Times New Roman"/>
          <w:noProof/>
          <w:sz w:val="24"/>
          <w:lang w:val="en-US"/>
        </w:rPr>
        <w:t>The provisions of Sections 10, 12, 13 and 17 of this Law shall not apply to persons, who, prior to the coming into force of the Criminal Law, have committed a crime provided for in Sections 139, 141, 142 and 144 of the Criminal Code of Latvia, that is, have committed theft, fraud or misappropriation, including on a small scale, or an assault for the purpose of robbery with the intent to gain property, if the property was not stolen.</w:t>
      </w:r>
    </w:p>
    <w:p w14:paraId="07E207E3" w14:textId="77777777" w:rsidR="004C104F" w:rsidRPr="004C104F" w:rsidRDefault="004C104F" w:rsidP="004C104F">
      <w:pPr>
        <w:spacing w:after="0" w:line="240" w:lineRule="auto"/>
        <w:jc w:val="both"/>
        <w:rPr>
          <w:rFonts w:ascii="Times New Roman" w:hAnsi="Times New Roman"/>
          <w:noProof/>
          <w:sz w:val="24"/>
          <w:lang w:val="en-US"/>
        </w:rPr>
      </w:pPr>
      <w:bookmarkStart w:id="38" w:name="p19"/>
      <w:bookmarkStart w:id="39" w:name="p-15440"/>
      <w:bookmarkEnd w:id="38"/>
      <w:bookmarkEnd w:id="39"/>
    </w:p>
    <w:p w14:paraId="055532C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19. </w:t>
      </w:r>
      <w:r w:rsidRPr="004C104F">
        <w:rPr>
          <w:rFonts w:ascii="Times New Roman" w:hAnsi="Times New Roman"/>
          <w:noProof/>
          <w:sz w:val="24"/>
          <w:lang w:val="en-US"/>
        </w:rPr>
        <w:t>Persons, who have committed separate criminal offences (including continuous and continuing criminal offences) provided for in the Criminal Law and which were commenced prior to the coming into force of the Criminal Law, but were completed or terminated afterwards, shall be held criminally liable and punished in accordance with the relevant section of the Criminal Law.</w:t>
      </w:r>
    </w:p>
    <w:p w14:paraId="30890529" w14:textId="77777777" w:rsidR="004C104F" w:rsidRPr="004C104F" w:rsidRDefault="004C104F" w:rsidP="004C104F">
      <w:pPr>
        <w:spacing w:after="0" w:line="240" w:lineRule="auto"/>
        <w:jc w:val="both"/>
        <w:rPr>
          <w:rFonts w:ascii="Times New Roman" w:hAnsi="Times New Roman"/>
          <w:noProof/>
          <w:sz w:val="24"/>
          <w:lang w:val="en-US"/>
        </w:rPr>
      </w:pPr>
      <w:bookmarkStart w:id="40" w:name="p19_1"/>
      <w:bookmarkStart w:id="41" w:name="p-200146"/>
      <w:bookmarkEnd w:id="40"/>
      <w:bookmarkEnd w:id="41"/>
    </w:p>
    <w:p w14:paraId="1397B0B7"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Section 19.</w:t>
      </w:r>
      <w:r w:rsidRPr="004C104F">
        <w:rPr>
          <w:rFonts w:ascii="Times New Roman" w:hAnsi="Times New Roman"/>
          <w:b/>
          <w:noProof/>
          <w:sz w:val="24"/>
          <w:vertAlign w:val="superscript"/>
          <w:lang w:val="en-US"/>
        </w:rPr>
        <w:t xml:space="preserve">1 </w:t>
      </w:r>
      <w:r w:rsidRPr="004C104F">
        <w:rPr>
          <w:rFonts w:ascii="Times New Roman" w:hAnsi="Times New Roman"/>
          <w:noProof/>
          <w:sz w:val="24"/>
          <w:lang w:val="en-US"/>
        </w:rPr>
        <w:t>Stealing of movable property shall be deemed a completed criminal offence from the moment when a person has obtained it illegally, regardless of whether the person had had an opportunity of acting with the relevant property as his or her own.</w:t>
      </w:r>
    </w:p>
    <w:p w14:paraId="3D63268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15 May 2008</w:t>
      </w:r>
      <w:r w:rsidRPr="004C104F">
        <w:rPr>
          <w:rFonts w:ascii="Times New Roman" w:hAnsi="Times New Roman"/>
          <w:noProof/>
          <w:sz w:val="24"/>
          <w:lang w:val="en-US"/>
        </w:rPr>
        <w:t>]</w:t>
      </w:r>
    </w:p>
    <w:p w14:paraId="1FC934C0"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42" w:name="p19_2"/>
      <w:bookmarkStart w:id="43" w:name="p-750332"/>
      <w:bookmarkEnd w:id="42"/>
      <w:bookmarkEnd w:id="43"/>
    </w:p>
    <w:p w14:paraId="04F9765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Section 19.</w:t>
      </w:r>
      <w:r w:rsidRPr="004C104F">
        <w:rPr>
          <w:rFonts w:ascii="Times New Roman" w:hAnsi="Times New Roman"/>
          <w:b/>
          <w:noProof/>
          <w:sz w:val="24"/>
          <w:vertAlign w:val="superscript"/>
          <w:lang w:val="en-US"/>
        </w:rPr>
        <w:t xml:space="preserve">2 </w:t>
      </w:r>
      <w:r w:rsidRPr="004C104F">
        <w:rPr>
          <w:rFonts w:ascii="Times New Roman" w:hAnsi="Times New Roman"/>
          <w:noProof/>
          <w:sz w:val="24"/>
          <w:lang w:val="en-US"/>
        </w:rPr>
        <w:t>(1) A misdemeanour shall be an offence that has resulted in property loss which at the time of committing the criminal offence has been less than half of the minimum monthly wage specified in the Republic of Latvia at that time, or the endangering of the interests protected by law caused thereby is small.</w:t>
      </w:r>
    </w:p>
    <w:p w14:paraId="713D406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(2) Such criminal offence provided for in Section 221.</w:t>
      </w:r>
      <w:r w:rsidRPr="004C104F">
        <w:rPr>
          <w:rFonts w:ascii="Times New Roman" w:hAnsi="Times New Roman"/>
          <w:noProof/>
          <w:sz w:val="24"/>
          <w:vertAlign w:val="superscript"/>
          <w:lang w:val="en-US"/>
        </w:rPr>
        <w:t xml:space="preserve">6 </w:t>
      </w:r>
      <w:r w:rsidRPr="004C104F">
        <w:rPr>
          <w:rFonts w:ascii="Times New Roman" w:hAnsi="Times New Roman"/>
          <w:noProof/>
          <w:sz w:val="24"/>
          <w:lang w:val="en-US"/>
        </w:rPr>
        <w:t>of the Criminal Law shall be recognised as a misdemeanour which has been committed without exceeding the following quantities of tobacco products:</w:t>
      </w:r>
    </w:p>
    <w:p w14:paraId="55DD22C9"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20 cigarettes;</w:t>
      </w:r>
    </w:p>
    <w:p w14:paraId="1F8C51A9"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10 cigarillos;</w:t>
      </w:r>
    </w:p>
    <w:p w14:paraId="652595A9"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5 cigars;</w:t>
      </w:r>
    </w:p>
    <w:p w14:paraId="6DEB695B"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30 grams of smoking, heated tobacco, snuff or chewing tobacco or tobacco leaves, tobacco products for oral use or other tobacco products.</w:t>
      </w:r>
    </w:p>
    <w:p w14:paraId="7B35B6A6"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11 June 2020; 3 September 2020</w:t>
      </w:r>
      <w:r w:rsidRPr="004C104F">
        <w:rPr>
          <w:rFonts w:ascii="Times New Roman" w:hAnsi="Times New Roman"/>
          <w:noProof/>
          <w:sz w:val="24"/>
          <w:lang w:val="en-US"/>
        </w:rPr>
        <w:t>]</w:t>
      </w:r>
    </w:p>
    <w:p w14:paraId="56AD0267"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44" w:name="p19_3"/>
      <w:bookmarkStart w:id="45" w:name="p-1069855"/>
      <w:bookmarkEnd w:id="44"/>
      <w:bookmarkEnd w:id="45"/>
    </w:p>
    <w:p w14:paraId="46420C40"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Section 19.</w:t>
      </w:r>
      <w:r w:rsidRPr="004C104F">
        <w:rPr>
          <w:rFonts w:ascii="Times New Roman" w:hAnsi="Times New Roman"/>
          <w:b/>
          <w:noProof/>
          <w:sz w:val="24"/>
          <w:vertAlign w:val="superscript"/>
          <w:lang w:val="en-US"/>
        </w:rPr>
        <w:t xml:space="preserve">3 </w:t>
      </w:r>
      <w:r w:rsidRPr="004C104F">
        <w:rPr>
          <w:rFonts w:ascii="Times New Roman" w:hAnsi="Times New Roman"/>
          <w:noProof/>
          <w:sz w:val="24"/>
          <w:lang w:val="en-US"/>
        </w:rPr>
        <w:t>Within the meaning of Sections 199, 323, and 326.</w:t>
      </w:r>
      <w:r w:rsidRPr="004C104F">
        <w:rPr>
          <w:rFonts w:ascii="Times New Roman" w:hAnsi="Times New Roman"/>
          <w:noProof/>
          <w:sz w:val="24"/>
          <w:vertAlign w:val="superscript"/>
          <w:lang w:val="en-US"/>
        </w:rPr>
        <w:t xml:space="preserve">3 </w:t>
      </w:r>
      <w:r w:rsidRPr="004C104F">
        <w:rPr>
          <w:rFonts w:ascii="Times New Roman" w:hAnsi="Times New Roman"/>
          <w:noProof/>
          <w:sz w:val="24"/>
          <w:lang w:val="en-US"/>
        </w:rPr>
        <w:t>of the Criminal Law, commercial bribery, giving of bribes, or unlawful giving of benefits through an intermediary shall also be such activities when the person, in entrusting the intermediary with material values, properties or benefits of other nature, has knowingly allowed that the intermediary will commit commercial bribery, giving of bribes, or unlawful giving of benefits. In such case, it is irrelevant whether the intermediary was given a specific recipient of unlawful benefit and it is also irrelevant under what circumstances and to what extent it is to be given.</w:t>
      </w:r>
    </w:p>
    <w:p w14:paraId="6EDCBD20"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7 April 2022</w:t>
      </w:r>
      <w:r w:rsidRPr="004C104F">
        <w:rPr>
          <w:rFonts w:ascii="Times New Roman" w:hAnsi="Times New Roman"/>
          <w:noProof/>
          <w:sz w:val="24"/>
          <w:lang w:val="en-US"/>
        </w:rPr>
        <w:t>]</w:t>
      </w:r>
    </w:p>
    <w:p w14:paraId="25507893"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46" w:name="p20"/>
      <w:bookmarkStart w:id="47" w:name="p-415878"/>
      <w:bookmarkEnd w:id="46"/>
      <w:bookmarkEnd w:id="47"/>
    </w:p>
    <w:p w14:paraId="1B2E744C"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20. </w:t>
      </w:r>
      <w:r w:rsidRPr="004C104F">
        <w:rPr>
          <w:rFonts w:ascii="Times New Roman" w:hAnsi="Times New Roman"/>
          <w:noProof/>
          <w:sz w:val="24"/>
          <w:lang w:val="en-US"/>
        </w:rPr>
        <w:t>Liability for an offence, provided for in the Criminal Law, which has been committed on a large scale, shall apply if the total value of the property which was the object of the offence was not less than the total of fifty minimum monthly wages specified in the Republic of Latvia at that time. The value of the property shall be determined according to the market prices or prices equivalent thereto at the time when the offence was committed.</w:t>
      </w:r>
    </w:p>
    <w:p w14:paraId="603059B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1 December 2011</w:t>
      </w:r>
      <w:r w:rsidRPr="004C104F">
        <w:rPr>
          <w:rFonts w:ascii="Times New Roman" w:hAnsi="Times New Roman"/>
          <w:noProof/>
          <w:sz w:val="24"/>
          <w:lang w:val="en-US"/>
        </w:rPr>
        <w:t>]</w:t>
      </w:r>
    </w:p>
    <w:p w14:paraId="39EF37C5"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48" w:name="p20_1"/>
      <w:bookmarkStart w:id="49" w:name="p-750333"/>
      <w:bookmarkEnd w:id="48"/>
      <w:bookmarkEnd w:id="49"/>
    </w:p>
    <w:p w14:paraId="293B5C6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Section 20.</w:t>
      </w:r>
      <w:r w:rsidRPr="004C104F">
        <w:rPr>
          <w:rFonts w:ascii="Times New Roman" w:hAnsi="Times New Roman"/>
          <w:b/>
          <w:noProof/>
          <w:sz w:val="24"/>
          <w:vertAlign w:val="superscript"/>
          <w:lang w:val="en-US"/>
        </w:rPr>
        <w:t xml:space="preserve">1 </w:t>
      </w:r>
      <w:r w:rsidRPr="004C104F">
        <w:rPr>
          <w:rFonts w:ascii="Times New Roman" w:hAnsi="Times New Roman"/>
          <w:noProof/>
          <w:sz w:val="24"/>
          <w:lang w:val="en-US"/>
        </w:rPr>
        <w:t>(1) Liability for the offence provided for in Sections 190, 191, and 221 (in relation to alcohol or other alcoholic beverages), and also Sections 221.</w:t>
      </w:r>
      <w:r w:rsidRPr="004C104F">
        <w:rPr>
          <w:rFonts w:ascii="Times New Roman" w:hAnsi="Times New Roman"/>
          <w:noProof/>
          <w:sz w:val="24"/>
          <w:vertAlign w:val="superscript"/>
          <w:lang w:val="en-US"/>
        </w:rPr>
        <w:t xml:space="preserve">1 </w:t>
      </w:r>
      <w:r w:rsidRPr="004C104F">
        <w:rPr>
          <w:rFonts w:ascii="Times New Roman" w:hAnsi="Times New Roman"/>
          <w:noProof/>
          <w:sz w:val="24"/>
          <w:lang w:val="en-US"/>
        </w:rPr>
        <w:t>and 221.</w:t>
      </w:r>
      <w:r w:rsidRPr="004C104F">
        <w:rPr>
          <w:rFonts w:ascii="Times New Roman" w:hAnsi="Times New Roman"/>
          <w:noProof/>
          <w:sz w:val="24"/>
          <w:vertAlign w:val="superscript"/>
          <w:lang w:val="en-US"/>
        </w:rPr>
        <w:t xml:space="preserve">2 </w:t>
      </w:r>
      <w:r w:rsidRPr="004C104F">
        <w:rPr>
          <w:rFonts w:ascii="Times New Roman" w:hAnsi="Times New Roman"/>
          <w:noProof/>
          <w:sz w:val="24"/>
          <w:lang w:val="en-US"/>
        </w:rPr>
        <w:t>of the Criminal Law which has been committed on a large scale shall apply if the quantity of alcoholic beverage reaches 20 litres of absolute alcohol.</w:t>
      </w:r>
    </w:p>
    <w:p w14:paraId="6555B5F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Liability for the criminal offence provided for in Sections 190, 191, and 221 of the Criminal Law (in relation to tobacco products) which has been committed on a large scale shall apply if the quantity of tobacco products reaches:</w:t>
      </w:r>
    </w:p>
    <w:p w14:paraId="24327B94"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25 000 cigarettes;</w:t>
      </w:r>
    </w:p>
    <w:p w14:paraId="3FBBB51B"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12 500 cigarillos;</w:t>
      </w:r>
    </w:p>
    <w:p w14:paraId="1F1FAC92"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6250 cigars;</w:t>
      </w:r>
    </w:p>
    <w:p w14:paraId="1D2C15C3"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6250 grams of smoking, heated tobacco, snuff or chewing tobacco or tobacco leaves, tobacco products for oral use or other tobacco products.</w:t>
      </w:r>
    </w:p>
    <w:p w14:paraId="3F4BA09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19 November 2009; 25 April 2013; 3 September 2020</w:t>
      </w:r>
      <w:r w:rsidRPr="004C104F">
        <w:rPr>
          <w:rFonts w:ascii="Times New Roman" w:hAnsi="Times New Roman"/>
          <w:noProof/>
          <w:sz w:val="24"/>
          <w:lang w:val="en-US"/>
        </w:rPr>
        <w:t>]</w:t>
      </w:r>
    </w:p>
    <w:p w14:paraId="535BECDC"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50" w:name="p21"/>
      <w:bookmarkStart w:id="51" w:name="p-52811"/>
      <w:bookmarkEnd w:id="50"/>
      <w:bookmarkEnd w:id="51"/>
    </w:p>
    <w:p w14:paraId="089A9C60"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 xml:space="preserve">Section 21. </w:t>
      </w:r>
      <w:r w:rsidRPr="004C104F">
        <w:rPr>
          <w:rFonts w:ascii="Times New Roman" w:hAnsi="Times New Roman"/>
          <w:noProof/>
          <w:sz w:val="24"/>
          <w:lang w:val="en-US"/>
        </w:rPr>
        <w:t>The provisions of Section 20 of this Law shall not apply to the qualification of the offence provided for in Section 190.</w:t>
      </w:r>
      <w:r w:rsidRPr="004C104F">
        <w:rPr>
          <w:rFonts w:ascii="Times New Roman" w:hAnsi="Times New Roman"/>
          <w:noProof/>
          <w:sz w:val="24"/>
          <w:vertAlign w:val="superscript"/>
          <w:lang w:val="en-US"/>
        </w:rPr>
        <w:t>1</w:t>
      </w:r>
      <w:r w:rsidRPr="004C104F">
        <w:rPr>
          <w:rFonts w:ascii="Times New Roman" w:hAnsi="Times New Roman"/>
          <w:noProof/>
          <w:sz w:val="24"/>
          <w:lang w:val="en-US"/>
        </w:rPr>
        <w:t>, Paragraph two, Section 253, Paragraph two and Section 253.</w:t>
      </w:r>
      <w:r w:rsidRPr="004C104F">
        <w:rPr>
          <w:rFonts w:ascii="Times New Roman" w:hAnsi="Times New Roman"/>
          <w:noProof/>
          <w:sz w:val="24"/>
          <w:vertAlign w:val="superscript"/>
          <w:lang w:val="en-US"/>
        </w:rPr>
        <w:t>1</w:t>
      </w:r>
      <w:r w:rsidRPr="004C104F">
        <w:rPr>
          <w:rFonts w:ascii="Times New Roman" w:hAnsi="Times New Roman"/>
          <w:noProof/>
          <w:sz w:val="24"/>
          <w:lang w:val="en-US"/>
        </w:rPr>
        <w:t>, Paragraph three of the Criminal Law, if such has been committed on a large scale.</w:t>
      </w:r>
    </w:p>
    <w:p w14:paraId="2E6DCA4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24 October 2002</w:t>
      </w:r>
      <w:r w:rsidRPr="004C104F">
        <w:rPr>
          <w:rFonts w:ascii="Times New Roman" w:hAnsi="Times New Roman"/>
          <w:noProof/>
          <w:sz w:val="24"/>
          <w:lang w:val="en-US"/>
        </w:rPr>
        <w:t>]</w:t>
      </w:r>
    </w:p>
    <w:p w14:paraId="44F67AA9"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52" w:name="p22"/>
      <w:bookmarkStart w:id="53" w:name="p-750334"/>
      <w:bookmarkEnd w:id="52"/>
      <w:bookmarkEnd w:id="53"/>
    </w:p>
    <w:p w14:paraId="3ECC6FF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22. </w:t>
      </w:r>
      <w:r w:rsidRPr="004C104F">
        <w:rPr>
          <w:rFonts w:ascii="Times New Roman" w:hAnsi="Times New Roman"/>
          <w:noProof/>
          <w:sz w:val="24"/>
          <w:lang w:val="en-US"/>
        </w:rPr>
        <w:t>(1) Liability for a criminal offence provided for in the Criminal Law which has been committed on a small scale shall apply if the offender had the intention to acquire property which was the object of a criminal offence, the value of which at the time when the offence was committed did not exceed one minimum monthly wage as specified in the Republic of Latvia at that time. The value of the property shall be determined according to the market prices or prices equivalent thereto at the time when the offence was committed.</w:t>
      </w:r>
    </w:p>
    <w:p w14:paraId="43EF8CD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(2) Liability for a criminal offence provided for in Section 221.</w:t>
      </w:r>
      <w:r w:rsidRPr="004C104F">
        <w:rPr>
          <w:rFonts w:ascii="Times New Roman" w:hAnsi="Times New Roman"/>
          <w:noProof/>
          <w:sz w:val="24"/>
          <w:vertAlign w:val="superscript"/>
          <w:lang w:val="en-US"/>
        </w:rPr>
        <w:t xml:space="preserve">6 </w:t>
      </w:r>
      <w:r w:rsidRPr="004C104F">
        <w:rPr>
          <w:rFonts w:ascii="Times New Roman" w:hAnsi="Times New Roman"/>
          <w:noProof/>
          <w:sz w:val="24"/>
          <w:lang w:val="en-US"/>
        </w:rPr>
        <w:t>of the Criminal Law which has been committed on a small scale shall apply if the quantity of tobacco products is lower than the quantity laid down in Section 23.</w:t>
      </w:r>
      <w:r w:rsidRPr="004C104F">
        <w:rPr>
          <w:rFonts w:ascii="Times New Roman" w:hAnsi="Times New Roman"/>
          <w:noProof/>
          <w:sz w:val="24"/>
          <w:vertAlign w:val="superscript"/>
          <w:lang w:val="en-US"/>
        </w:rPr>
        <w:t>1</w:t>
      </w:r>
      <w:r w:rsidRPr="004C104F">
        <w:rPr>
          <w:rFonts w:ascii="Times New Roman" w:hAnsi="Times New Roman"/>
          <w:noProof/>
          <w:sz w:val="24"/>
          <w:lang w:val="en-US"/>
        </w:rPr>
        <w:t>, Paragraph three of this Law.</w:t>
      </w:r>
    </w:p>
    <w:p w14:paraId="57FB5D4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29 October 2015; 3 September 2020</w:t>
      </w:r>
      <w:r w:rsidRPr="004C104F">
        <w:rPr>
          <w:rFonts w:ascii="Times New Roman" w:hAnsi="Times New Roman"/>
          <w:noProof/>
          <w:sz w:val="24"/>
          <w:lang w:val="en-US"/>
        </w:rPr>
        <w:t>]</w:t>
      </w:r>
    </w:p>
    <w:p w14:paraId="6136AE68"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54" w:name="p22_1"/>
      <w:bookmarkStart w:id="55" w:name="p-52812"/>
      <w:bookmarkEnd w:id="54"/>
      <w:bookmarkEnd w:id="55"/>
    </w:p>
    <w:p w14:paraId="09CDB36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Section 22.</w:t>
      </w:r>
      <w:r w:rsidRPr="004C104F">
        <w:rPr>
          <w:rFonts w:ascii="Times New Roman" w:hAnsi="Times New Roman"/>
          <w:b/>
          <w:noProof/>
          <w:sz w:val="24"/>
          <w:vertAlign w:val="superscript"/>
          <w:lang w:val="en-US"/>
        </w:rPr>
        <w:t xml:space="preserve">1 </w:t>
      </w:r>
      <w:r w:rsidRPr="004C104F">
        <w:rPr>
          <w:rFonts w:ascii="Times New Roman" w:hAnsi="Times New Roman"/>
          <w:noProof/>
          <w:sz w:val="24"/>
          <w:lang w:val="en-US"/>
        </w:rPr>
        <w:t>The provisions of Section 22 of this Law shall not apply to the qualification of the criminal offence provided for in Section 253.</w:t>
      </w:r>
      <w:r w:rsidRPr="004C104F">
        <w:rPr>
          <w:rFonts w:ascii="Times New Roman" w:hAnsi="Times New Roman"/>
          <w:noProof/>
          <w:sz w:val="24"/>
          <w:vertAlign w:val="superscript"/>
          <w:lang w:val="en-US"/>
        </w:rPr>
        <w:t xml:space="preserve">2 </w:t>
      </w:r>
      <w:r w:rsidRPr="004C104F">
        <w:rPr>
          <w:rFonts w:ascii="Times New Roman" w:hAnsi="Times New Roman"/>
          <w:noProof/>
          <w:sz w:val="24"/>
          <w:lang w:val="en-US"/>
        </w:rPr>
        <w:t>of the Criminal Law, if such has been committed on a small scale.</w:t>
      </w:r>
    </w:p>
    <w:p w14:paraId="33687EA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24 October 2002</w:t>
      </w:r>
      <w:r w:rsidRPr="004C104F">
        <w:rPr>
          <w:rFonts w:ascii="Times New Roman" w:hAnsi="Times New Roman"/>
          <w:noProof/>
          <w:sz w:val="24"/>
          <w:lang w:val="en-US"/>
        </w:rPr>
        <w:t>]</w:t>
      </w:r>
    </w:p>
    <w:p w14:paraId="4ACF1598"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56" w:name="p23"/>
      <w:bookmarkStart w:id="57" w:name="p-568100"/>
      <w:bookmarkEnd w:id="56"/>
      <w:bookmarkEnd w:id="57"/>
    </w:p>
    <w:p w14:paraId="057C5505"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23. </w:t>
      </w:r>
      <w:r w:rsidRPr="004C104F">
        <w:rPr>
          <w:rFonts w:ascii="Times New Roman" w:hAnsi="Times New Roman"/>
          <w:noProof/>
          <w:sz w:val="24"/>
          <w:lang w:val="en-US"/>
        </w:rPr>
        <w:t>(1) Liability for a criminal offence provided for in the Criminal Law causing substantial harm shall apply if due to the criminal offence any of the following consequences have set in:</w:t>
      </w:r>
    </w:p>
    <w:p w14:paraId="0DD64A68"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property loss has been suffered which at the time of committing the criminal offence has not been less than the total of five minimum monthly wages specified in the Republic of Latvia at that time, and also other interests protected by law have been threatened;</w:t>
      </w:r>
    </w:p>
    <w:p w14:paraId="70F123FC"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property loss has been suffered which at the time of committing the criminal offence has not been less than the total of ten minimum monthly wages specified in the Republic of Latvia at that time;</w:t>
      </w:r>
    </w:p>
    <w:p w14:paraId="6DFE8131"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other interests protected by law have been significantly threatened.</w:t>
      </w:r>
    </w:p>
    <w:p w14:paraId="57AF1E60"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[29 October 2015]</w:t>
      </w:r>
    </w:p>
    <w:p w14:paraId="742D202A"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 The criteria for endangering of the interests protected by law resulting from criminal offences may be specified in annexes to this Law.</w:t>
      </w:r>
    </w:p>
    <w:p w14:paraId="0237DC8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8 June 2000; 9 May 2002; 25 April 2013; 29 October 2015</w:t>
      </w:r>
      <w:r w:rsidRPr="004C104F">
        <w:rPr>
          <w:rFonts w:ascii="Times New Roman" w:hAnsi="Times New Roman"/>
          <w:noProof/>
          <w:sz w:val="24"/>
          <w:lang w:val="en-US"/>
        </w:rPr>
        <w:t>]</w:t>
      </w:r>
    </w:p>
    <w:p w14:paraId="3414D947"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58" w:name="p23_1"/>
      <w:bookmarkStart w:id="59" w:name="p-750335"/>
      <w:bookmarkEnd w:id="58"/>
      <w:bookmarkEnd w:id="59"/>
    </w:p>
    <w:p w14:paraId="1EE03A4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Section 23.</w:t>
      </w:r>
      <w:r w:rsidRPr="004C104F">
        <w:rPr>
          <w:rFonts w:ascii="Times New Roman" w:hAnsi="Times New Roman"/>
          <w:b/>
          <w:noProof/>
          <w:sz w:val="24"/>
          <w:vertAlign w:val="superscript"/>
          <w:lang w:val="en-US"/>
        </w:rPr>
        <w:t xml:space="preserve">1 </w:t>
      </w:r>
      <w:r w:rsidRPr="004C104F">
        <w:rPr>
          <w:rFonts w:ascii="Times New Roman" w:hAnsi="Times New Roman"/>
          <w:noProof/>
          <w:sz w:val="24"/>
          <w:lang w:val="en-US"/>
        </w:rPr>
        <w:t>(1) Liability for a criminal offence provided for in the Criminal Law, which has been committed on a significant scale, shall apply if the total value of the property which was the object of the criminal offence was not less than the total of ten minimum monthly wages specified in the Republic of Latvia at that time. The value of the property shall be determined according to the market prices or prices equivalent thereto at the time when the offence was committed.</w:t>
      </w:r>
    </w:p>
    <w:p w14:paraId="1B28C38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(2) Liability for a criminal offence provided for in Sections 190, 191, and 221 (in relation to alcohol or other alcoholic beverages) and Sections 221.</w:t>
      </w:r>
      <w:r w:rsidRPr="004C104F">
        <w:rPr>
          <w:rFonts w:ascii="Times New Roman" w:hAnsi="Times New Roman"/>
          <w:noProof/>
          <w:sz w:val="24"/>
          <w:vertAlign w:val="superscript"/>
          <w:lang w:val="en-US"/>
        </w:rPr>
        <w:t xml:space="preserve">1 </w:t>
      </w:r>
      <w:r w:rsidRPr="004C104F">
        <w:rPr>
          <w:rFonts w:ascii="Times New Roman" w:hAnsi="Times New Roman"/>
          <w:noProof/>
          <w:sz w:val="24"/>
          <w:lang w:val="en-US"/>
        </w:rPr>
        <w:t>and 221.</w:t>
      </w:r>
      <w:r w:rsidRPr="004C104F">
        <w:rPr>
          <w:rFonts w:ascii="Times New Roman" w:hAnsi="Times New Roman"/>
          <w:noProof/>
          <w:sz w:val="24"/>
          <w:vertAlign w:val="superscript"/>
          <w:lang w:val="en-US"/>
        </w:rPr>
        <w:t xml:space="preserve">2 </w:t>
      </w:r>
      <w:r w:rsidRPr="004C104F">
        <w:rPr>
          <w:rFonts w:ascii="Times New Roman" w:hAnsi="Times New Roman"/>
          <w:noProof/>
          <w:sz w:val="24"/>
          <w:lang w:val="en-US"/>
        </w:rPr>
        <w:t>of the Criminal Law which has been committed on a significant scale shall apply if the quantity of alcoholic beverage reaches 10 litres of absolute alcohol.</w:t>
      </w:r>
    </w:p>
    <w:p w14:paraId="05E311E8"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 Liability for a criminal offence provided for in Sections 190, 191, and 221 of the Criminal Law (in relation to tobacco products) which has been committed on a significant scale shall apply if the quantity of tobacco products reaches:</w:t>
      </w:r>
    </w:p>
    <w:p w14:paraId="7332934C"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5000 cigarettes;</w:t>
      </w:r>
    </w:p>
    <w:p w14:paraId="7649B647"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2500 cigarillos;</w:t>
      </w:r>
    </w:p>
    <w:p w14:paraId="04E2C2C0"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1250 cigars;</w:t>
      </w:r>
    </w:p>
    <w:p w14:paraId="0A55E418"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1250 grams of smoking, heated tobacco, snuff or chewing tobacco or tobacco leaves, tobacco products for oral use or other tobacco products.</w:t>
      </w:r>
    </w:p>
    <w:p w14:paraId="1C1C23D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29 October 2015; 3 September 2020</w:t>
      </w:r>
      <w:r w:rsidRPr="004C104F">
        <w:rPr>
          <w:rFonts w:ascii="Times New Roman" w:hAnsi="Times New Roman"/>
          <w:noProof/>
          <w:sz w:val="24"/>
          <w:lang w:val="en-US"/>
        </w:rPr>
        <w:t>]</w:t>
      </w:r>
    </w:p>
    <w:p w14:paraId="7E98C97F"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60" w:name="p24"/>
      <w:bookmarkStart w:id="61" w:name="p-626551"/>
      <w:bookmarkEnd w:id="60"/>
      <w:bookmarkEnd w:id="61"/>
    </w:p>
    <w:p w14:paraId="467702C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24. </w:t>
      </w:r>
      <w:r w:rsidRPr="004C104F">
        <w:rPr>
          <w:rFonts w:ascii="Times New Roman" w:hAnsi="Times New Roman"/>
          <w:noProof/>
          <w:sz w:val="24"/>
          <w:lang w:val="en-US"/>
        </w:rPr>
        <w:t>(1) Liability for a criminal offence provided for in the Criminal Law that has caused serious consequences shall apply if the criminal offence has resulted in death of a person, serious bodily injuries to at least one person, moderate bodily injuries to a number of persons have been caused, or property loss which was not less than the total of fifty minimum monthly wages specified in the Republic of Latvia at that time has been inflicted, or other serious harm has been caused to the interests protected by law.</w:t>
      </w:r>
    </w:p>
    <w:p w14:paraId="5EB246A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The criteria for the specification of the level of seriousness of bodily injury are provided for in annexes to this Law.</w:t>
      </w:r>
    </w:p>
    <w:p w14:paraId="784DAE56"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(3) Liability for the criminal offence provided for in Section 193.</w:t>
      </w:r>
      <w:r w:rsidRPr="004C104F">
        <w:rPr>
          <w:rFonts w:ascii="Times New Roman" w:hAnsi="Times New Roman"/>
          <w:noProof/>
          <w:sz w:val="24"/>
          <w:vertAlign w:val="superscript"/>
          <w:lang w:val="en-US"/>
        </w:rPr>
        <w:t xml:space="preserve">2 </w:t>
      </w:r>
      <w:r w:rsidRPr="004C104F">
        <w:rPr>
          <w:rFonts w:ascii="Times New Roman" w:hAnsi="Times New Roman"/>
          <w:noProof/>
          <w:sz w:val="24"/>
          <w:lang w:val="en-US"/>
        </w:rPr>
        <w:t>of the Criminal Law that has caused serious consequences shall apply if the gained profit, the prevented losses, the total scope of the submitted orders, the value of the used financial instruments or spot commodity contracts, or the total amount of the used means at the time of committing the criminal offence exceeds the total of fifty minimum monthly wages specified in the Republic of Latvia at that time.</w:t>
      </w:r>
    </w:p>
    <w:p w14:paraId="57261D7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24 October 2002; 25 April 2013; 29 October 2015; 28 January 2016; 8 June 2017</w:t>
      </w:r>
      <w:r w:rsidRPr="004C104F">
        <w:rPr>
          <w:rFonts w:ascii="Times New Roman" w:hAnsi="Times New Roman"/>
          <w:noProof/>
          <w:sz w:val="24"/>
          <w:lang w:val="en-US"/>
        </w:rPr>
        <w:t>]</w:t>
      </w:r>
    </w:p>
    <w:p w14:paraId="6C46352D"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62" w:name="p24_1"/>
      <w:bookmarkStart w:id="63" w:name="p-568107"/>
      <w:bookmarkEnd w:id="62"/>
      <w:bookmarkEnd w:id="63"/>
    </w:p>
    <w:p w14:paraId="5C72E75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Section 24.</w:t>
      </w:r>
      <w:r w:rsidRPr="004C104F">
        <w:rPr>
          <w:rFonts w:ascii="Times New Roman" w:hAnsi="Times New Roman"/>
          <w:b/>
          <w:noProof/>
          <w:sz w:val="24"/>
          <w:vertAlign w:val="superscript"/>
          <w:lang w:val="en-US"/>
        </w:rPr>
        <w:t xml:space="preserve">1 </w:t>
      </w:r>
      <w:r w:rsidRPr="004C104F">
        <w:rPr>
          <w:rFonts w:ascii="Times New Roman" w:hAnsi="Times New Roman"/>
          <w:noProof/>
          <w:sz w:val="24"/>
          <w:lang w:val="en-US"/>
        </w:rPr>
        <w:t>Torturing shall mean intentional repeated or continuous act or failure to act of a person, causing strong physical pain or mental suffering to another person, or intentional extraordinary act or failure to act of a person, causing strong physical pain or mental suffering to another person in order to influence his or her or another person`s consciousness or will.</w:t>
      </w:r>
    </w:p>
    <w:p w14:paraId="3F221FA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19 November 2009; 29 October 2015</w:t>
      </w:r>
      <w:r w:rsidRPr="004C104F">
        <w:rPr>
          <w:rFonts w:ascii="Times New Roman" w:hAnsi="Times New Roman"/>
          <w:noProof/>
          <w:sz w:val="24"/>
          <w:lang w:val="en-US"/>
        </w:rPr>
        <w:t>]</w:t>
      </w:r>
    </w:p>
    <w:p w14:paraId="1B25B0E6"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64" w:name="p24_2"/>
      <w:bookmarkStart w:id="65" w:name="p-468696"/>
      <w:bookmarkEnd w:id="64"/>
      <w:bookmarkEnd w:id="65"/>
    </w:p>
    <w:p w14:paraId="10002FD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b/>
          <w:noProof/>
          <w:sz w:val="24"/>
          <w:lang w:val="en-US"/>
        </w:rPr>
        <w:t>Section 24.</w:t>
      </w:r>
      <w:r w:rsidRPr="004C104F">
        <w:rPr>
          <w:rFonts w:ascii="Times New Roman" w:hAnsi="Times New Roman"/>
          <w:b/>
          <w:noProof/>
          <w:sz w:val="24"/>
          <w:vertAlign w:val="superscript"/>
          <w:lang w:val="en-US"/>
        </w:rPr>
        <w:t xml:space="preserve">2 </w:t>
      </w:r>
      <w:r w:rsidRPr="004C104F">
        <w:rPr>
          <w:rFonts w:ascii="Times New Roman" w:hAnsi="Times New Roman"/>
          <w:noProof/>
          <w:sz w:val="24"/>
          <w:lang w:val="en-US"/>
        </w:rPr>
        <w:t>The property not to be confiscated for the convicted person or his or her dependants is specified in Annex 4 to this Law.</w:t>
      </w:r>
    </w:p>
    <w:p w14:paraId="7238EF9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25 April 2013</w:t>
      </w:r>
      <w:r w:rsidRPr="004C104F">
        <w:rPr>
          <w:rFonts w:ascii="Times New Roman" w:hAnsi="Times New Roman"/>
          <w:noProof/>
          <w:sz w:val="24"/>
          <w:lang w:val="en-US"/>
        </w:rPr>
        <w:t>]</w:t>
      </w:r>
    </w:p>
    <w:p w14:paraId="0D4DABC3"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rPr>
      </w:pPr>
      <w:bookmarkStart w:id="66" w:name="p25"/>
      <w:bookmarkStart w:id="67" w:name="p-15447"/>
      <w:bookmarkEnd w:id="66"/>
      <w:bookmarkEnd w:id="67"/>
    </w:p>
    <w:p w14:paraId="77C31B3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b/>
          <w:noProof/>
          <w:sz w:val="24"/>
          <w:lang w:val="en-US"/>
        </w:rPr>
        <w:t xml:space="preserve">Section 25. </w:t>
      </w:r>
      <w:r w:rsidRPr="004C104F">
        <w:rPr>
          <w:rFonts w:ascii="Times New Roman" w:hAnsi="Times New Roman"/>
          <w:noProof/>
          <w:sz w:val="24"/>
          <w:lang w:val="en-US"/>
        </w:rPr>
        <w:t>Upon the coming into force of the Criminal Law, the Criminal Code of Latvia is repealed.</w:t>
      </w:r>
    </w:p>
    <w:p w14:paraId="12F758AF" w14:textId="77777777" w:rsidR="004C104F" w:rsidRPr="004C104F" w:rsidRDefault="004C104F" w:rsidP="004C104F">
      <w:pPr>
        <w:spacing w:after="0" w:line="240" w:lineRule="auto"/>
        <w:jc w:val="both"/>
        <w:rPr>
          <w:rFonts w:ascii="Times New Roman" w:hAnsi="Times New Roman"/>
          <w:noProof/>
          <w:sz w:val="24"/>
          <w:lang w:val="en-US"/>
        </w:rPr>
      </w:pPr>
      <w:bookmarkStart w:id="68" w:name="52792"/>
      <w:bookmarkEnd w:id="68"/>
    </w:p>
    <w:p w14:paraId="3611ED71" w14:textId="77777777" w:rsidR="004C104F" w:rsidRPr="004C104F" w:rsidRDefault="004C104F" w:rsidP="004C104F">
      <w:pPr>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Transitional Provisions</w:t>
      </w:r>
      <w:bookmarkStart w:id="69" w:name="pn-52792"/>
      <w:bookmarkEnd w:id="69"/>
    </w:p>
    <w:p w14:paraId="68CEE6E8" w14:textId="77777777" w:rsidR="004C104F" w:rsidRPr="004C104F" w:rsidRDefault="004C104F" w:rsidP="004C104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4 March 1999</w:t>
      </w:r>
      <w:r w:rsidRPr="004C104F">
        <w:rPr>
          <w:rFonts w:ascii="Times New Roman" w:hAnsi="Times New Roman"/>
          <w:noProof/>
          <w:sz w:val="24"/>
          <w:lang w:val="en-US"/>
        </w:rPr>
        <w:t>]</w:t>
      </w:r>
    </w:p>
    <w:p w14:paraId="647D50D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70" w:name="p-316055"/>
      <w:bookmarkEnd w:id="70"/>
    </w:p>
    <w:p w14:paraId="3692F39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 The type of sentence – arrest – as provided for in the Criminal Law shall not be imposed until 1 January 2015. This condition shall not be applicable in cases when the court imposes the punishment provided for in the sections of Chapter XXV of the Criminal Law on a military person. Persons for whom the court replaces or has replaced up the day of the coming into force of such condition the sentence not served – community service or a fine – with arrest, shall serve it partly in a closed prison at the medium level of the sentence serving regime.</w:t>
      </w:r>
      <w:bookmarkStart w:id="71" w:name="pn1"/>
      <w:bookmarkEnd w:id="71"/>
    </w:p>
    <w:p w14:paraId="3E96C2A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9 May 2002; 12 December 2002; 15 February 2007; 16 June 2009; 19 November 2009</w:t>
      </w:r>
      <w:r w:rsidRPr="004C104F">
        <w:rPr>
          <w:rFonts w:ascii="Times New Roman" w:hAnsi="Times New Roman"/>
          <w:noProof/>
          <w:sz w:val="24"/>
          <w:lang w:val="en-US"/>
        </w:rPr>
        <w:t>]</w:t>
      </w:r>
    </w:p>
    <w:p w14:paraId="38B5D390"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72" w:name="p-52817"/>
      <w:bookmarkEnd w:id="72"/>
    </w:p>
    <w:p w14:paraId="328207D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[12 December 2002]</w:t>
      </w:r>
      <w:bookmarkStart w:id="73" w:name="pn2"/>
      <w:bookmarkEnd w:id="73"/>
    </w:p>
    <w:p w14:paraId="4172A1D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74" w:name="p-52814"/>
      <w:bookmarkEnd w:id="74"/>
    </w:p>
    <w:p w14:paraId="65B852F4"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 [24 October 2002]</w:t>
      </w:r>
      <w:bookmarkStart w:id="75" w:name="pn3"/>
      <w:bookmarkEnd w:id="75"/>
    </w:p>
    <w:p w14:paraId="6B53594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76" w:name="p-626552"/>
      <w:bookmarkEnd w:id="76"/>
    </w:p>
    <w:p w14:paraId="779484DA"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 For criminal offences that have been committed until 31 December 2017 the level of seriousness of bodily injury inflicted shall be determined in accordance with the law in force by 31 December 2017.</w:t>
      </w:r>
      <w:bookmarkStart w:id="77" w:name="pn4"/>
      <w:bookmarkEnd w:id="77"/>
    </w:p>
    <w:p w14:paraId="17B9A8D7"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8 June 2017</w:t>
      </w:r>
      <w:r w:rsidRPr="004C104F">
        <w:rPr>
          <w:rFonts w:ascii="Times New Roman" w:hAnsi="Times New Roman"/>
          <w:noProof/>
          <w:sz w:val="24"/>
          <w:lang w:val="en-US"/>
        </w:rPr>
        <w:t>]</w:t>
      </w:r>
    </w:p>
    <w:p w14:paraId="488F0D8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78" w:name="p-782102"/>
      <w:bookmarkEnd w:id="78"/>
    </w:p>
    <w:p w14:paraId="3306000E"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5. If the criminal offence is related to illicit trafficking in narcotic substances, psychotropic substances, or precursors and has been committed until 31 May 2021, when holding the person criminally liable, the amounts of such substances shall be determined in accordance with the norms of Annex 2 to this Law which were in force at the time when the criminal offence was committed; moreover, taking into account that a person may not be held criminally liable for a criminal offence if after 31 May 2021 the amount of the relevant substances no longer corresponds to the amount for which criminal liability is provided for in accordance with the norms of Annex 2 to this Law.</w:t>
      </w:r>
      <w:bookmarkStart w:id="79" w:name="pn5"/>
      <w:bookmarkEnd w:id="79"/>
    </w:p>
    <w:p w14:paraId="083CEC0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29 April 2021</w:t>
      </w:r>
      <w:r w:rsidRPr="004C104F">
        <w:rPr>
          <w:rFonts w:ascii="Times New Roman" w:hAnsi="Times New Roman"/>
          <w:noProof/>
          <w:sz w:val="24"/>
          <w:lang w:val="en-US"/>
        </w:rPr>
        <w:t>]</w:t>
      </w:r>
    </w:p>
    <w:p w14:paraId="2437CBA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80" w:name="p-782103"/>
      <w:bookmarkEnd w:id="80"/>
    </w:p>
    <w:p w14:paraId="0B8D3405"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6. The criminal proceedings in the proceedings of investigating institutions, the Office of the Prosecutor, and courts regarding offences related to illicit trafficking in narcotic substances, psychotropic substances, or precursors shall be terminated in accordance with Section 377, Clause 2 of the Criminal Procedure Law in cases where after 31 May 2021 the amount of the relevant substances no longer corresponds to the amount for which criminal liability is provided for in accordance with the norms of Annex 2 to this Law. If the materials of the criminal case contain information on facts in relation to which an administrative punishment should be imposed on the person, the necessary materials shall be sent to the competent authority or official for examination in accordance with the procedures laid down in the Law on Administrative Liability.</w:t>
      </w:r>
      <w:bookmarkStart w:id="81" w:name="pn6"/>
      <w:bookmarkEnd w:id="81"/>
    </w:p>
    <w:p w14:paraId="43114F9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29 April 2021</w:t>
      </w:r>
      <w:r w:rsidRPr="004C104F">
        <w:rPr>
          <w:rFonts w:ascii="Times New Roman" w:hAnsi="Times New Roman"/>
          <w:noProof/>
          <w:sz w:val="24"/>
          <w:lang w:val="en-US"/>
        </w:rPr>
        <w:t>]</w:t>
      </w:r>
    </w:p>
    <w:p w14:paraId="0A26973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82" w:name="p-782104"/>
      <w:bookmarkEnd w:id="82"/>
    </w:p>
    <w:p w14:paraId="0584DB07"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7. The criminal proceedings which are terminated by conditionally releasing the accused from criminal liability for the offences related to illicit trafficking in narcotic substances, psychotropic substances, or precursors and the decision in relation to the accused has not entered into effect in full amount shall be terminated in accordance with Section 377, Clause 2 of the Criminal Procedure Law in the case where after 31 May 2021 the amount of the relevant substances no longer corresponds to the amount for which criminal liability is provided for in accordance with the norms of Annex 2 to this Law.</w:t>
      </w:r>
      <w:bookmarkStart w:id="83" w:name="pn7"/>
      <w:bookmarkEnd w:id="83"/>
    </w:p>
    <w:p w14:paraId="54D3432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29 April 2021</w:t>
      </w:r>
      <w:r w:rsidRPr="004C104F">
        <w:rPr>
          <w:rFonts w:ascii="Times New Roman" w:hAnsi="Times New Roman"/>
          <w:noProof/>
          <w:sz w:val="24"/>
          <w:lang w:val="en-US"/>
        </w:rPr>
        <w:t>]</w:t>
      </w:r>
    </w:p>
    <w:p w14:paraId="47C518E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84" w:name="p-782105"/>
      <w:bookmarkEnd w:id="84"/>
    </w:p>
    <w:p w14:paraId="6F59EE1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8. Amendments to Annex 2 to this Law which shall come into force on 1 June 2021 shall not apply to the persons who until 31 May 2021 have been convicted or for whom a punishment has been imposed under a prosecutor’s penal order for criminal offences in relation to illicit trafficking in narcotic substances, psychotropic substances, or precursors.</w:t>
      </w:r>
      <w:bookmarkStart w:id="85" w:name="pn8"/>
      <w:bookmarkEnd w:id="85"/>
    </w:p>
    <w:p w14:paraId="680F2EA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noProof/>
          <w:sz w:val="24"/>
          <w:lang w:val="en-US"/>
        </w:rPr>
        <w:t>29 April 2021</w:t>
      </w:r>
      <w:r w:rsidRPr="004C104F">
        <w:rPr>
          <w:rFonts w:ascii="Times New Roman" w:hAnsi="Times New Roman"/>
          <w:noProof/>
          <w:sz w:val="24"/>
          <w:lang w:val="en-US"/>
        </w:rPr>
        <w:t>]</w:t>
      </w:r>
    </w:p>
    <w:p w14:paraId="297DE8A1"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86" w:name="581364"/>
      <w:bookmarkEnd w:id="86"/>
    </w:p>
    <w:p w14:paraId="5E523D28" w14:textId="77777777" w:rsidR="004C104F" w:rsidRPr="004C104F" w:rsidRDefault="004C104F" w:rsidP="004C104F">
      <w:pPr>
        <w:keepNext/>
        <w:keepLines/>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Informative Reference to European Union Directives</w:t>
      </w:r>
      <w:bookmarkStart w:id="87" w:name="es-581364"/>
      <w:bookmarkEnd w:id="87"/>
    </w:p>
    <w:p w14:paraId="14010B1D" w14:textId="77777777" w:rsidR="004C104F" w:rsidRPr="004C104F" w:rsidRDefault="004C104F" w:rsidP="004C104F">
      <w:pPr>
        <w:keepNext/>
        <w:keepLines/>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28 January 2016</w:t>
      </w:r>
      <w:r w:rsidRPr="004C104F">
        <w:rPr>
          <w:rFonts w:ascii="Times New Roman" w:hAnsi="Times New Roman"/>
          <w:noProof/>
          <w:sz w:val="24"/>
          <w:lang w:val="en-US"/>
        </w:rPr>
        <w:t>]</w:t>
      </w:r>
    </w:p>
    <w:p w14:paraId="07141A60"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rPr>
      </w:pPr>
      <w:bookmarkStart w:id="88" w:name="p-581365"/>
      <w:bookmarkStart w:id="89" w:name="p213"/>
      <w:bookmarkEnd w:id="88"/>
    </w:p>
    <w:p w14:paraId="29448940" w14:textId="77777777" w:rsidR="004C104F" w:rsidRPr="004C104F" w:rsidRDefault="004C104F" w:rsidP="004C104F">
      <w:pPr>
        <w:keepNext/>
        <w:keepLines/>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This Law contains legal norms arising from:</w:t>
      </w:r>
    </w:p>
    <w:p w14:paraId="455234D1" w14:textId="77777777" w:rsidR="004C104F" w:rsidRPr="004C104F" w:rsidRDefault="004C104F" w:rsidP="004C104F">
      <w:pPr>
        <w:keepNext/>
        <w:keepLines/>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Directive 2008/99/EC of the European Parliament and of the Council of 19 November 2008 on the protection of the environment through criminal law;</w:t>
      </w:r>
    </w:p>
    <w:p w14:paraId="7DC10439"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Directive 2014/57/EC of the European Parliament and of the Council of 16 April 2014 on criminal sanctions for market abuse (market abuse directive).</w:t>
      </w:r>
    </w:p>
    <w:p w14:paraId="70CBF7C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BEDEE9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1E76B47"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The Law shall come into force on the day following its proclamation.</w:t>
      </w:r>
    </w:p>
    <w:p w14:paraId="360B5AC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CA5A7C1"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 xml:space="preserve">The Law has been adopted by the </w:t>
      </w:r>
      <w:r w:rsidRPr="004C104F">
        <w:rPr>
          <w:rFonts w:ascii="Times New Roman" w:hAnsi="Times New Roman"/>
          <w:i/>
          <w:iCs/>
          <w:noProof/>
          <w:sz w:val="24"/>
          <w:lang w:val="en-US"/>
        </w:rPr>
        <w:t xml:space="preserve">Saeima </w:t>
      </w:r>
      <w:r w:rsidRPr="004C104F">
        <w:rPr>
          <w:rFonts w:ascii="Times New Roman" w:hAnsi="Times New Roman"/>
          <w:noProof/>
          <w:sz w:val="24"/>
          <w:lang w:val="en-US"/>
        </w:rPr>
        <w:t>on 15 October 1998.</w:t>
      </w:r>
    </w:p>
    <w:p w14:paraId="2A218AC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3D6C5B1"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16B14BB" w14:textId="77777777" w:rsidR="004C104F" w:rsidRPr="004C104F" w:rsidRDefault="004C104F" w:rsidP="004C104F">
      <w:pPr>
        <w:tabs>
          <w:tab w:val="left" w:pos="7938"/>
        </w:tabs>
        <w:spacing w:after="0" w:line="240" w:lineRule="auto"/>
        <w:jc w:val="both"/>
        <w:rPr>
          <w:rFonts w:ascii="Times New Roman" w:hAnsi="Times New Roman"/>
          <w:noProof/>
          <w:sz w:val="24"/>
          <w:lang w:val="en-US"/>
        </w:rPr>
      </w:pPr>
      <w:r w:rsidRPr="004C104F">
        <w:rPr>
          <w:rFonts w:ascii="Times New Roman" w:hAnsi="Times New Roman"/>
          <w:noProof/>
          <w:sz w:val="24"/>
          <w:lang w:val="en-US"/>
        </w:rPr>
        <w:t>President</w:t>
      </w:r>
      <w:r w:rsidRPr="004C104F">
        <w:rPr>
          <w:rFonts w:ascii="Times New Roman" w:hAnsi="Times New Roman"/>
          <w:noProof/>
          <w:sz w:val="24"/>
          <w:lang w:val="en-US"/>
        </w:rPr>
        <w:tab/>
        <w:t>G. Ulmanis</w:t>
      </w:r>
    </w:p>
    <w:p w14:paraId="4407265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155F034"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Rīga, 4 November 1998</w:t>
      </w:r>
    </w:p>
    <w:p w14:paraId="38ECE19E" w14:textId="77777777" w:rsidR="004C104F" w:rsidRPr="004C104F" w:rsidRDefault="004C104F" w:rsidP="004C104F">
      <w:pPr>
        <w:rPr>
          <w:noProof/>
          <w:lang w:val="en-US"/>
        </w:rPr>
      </w:pPr>
      <w:bookmarkStart w:id="90" w:name="piel1"/>
      <w:bookmarkEnd w:id="90"/>
      <w:r w:rsidRPr="004C104F">
        <w:rPr>
          <w:noProof/>
          <w:lang w:val="en-US"/>
        </w:rPr>
        <w:br w:type="page"/>
      </w:r>
    </w:p>
    <w:p w14:paraId="7298455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6A9C7E4" w14:textId="77777777" w:rsidR="004C104F" w:rsidRPr="004C104F" w:rsidRDefault="004C104F" w:rsidP="004C104F">
      <w:pPr>
        <w:spacing w:after="0" w:line="240" w:lineRule="auto"/>
        <w:jc w:val="right"/>
        <w:rPr>
          <w:rFonts w:ascii="Times New Roman" w:hAnsi="Times New Roman"/>
          <w:noProof/>
          <w:sz w:val="24"/>
          <w:lang w:val="en-US"/>
        </w:rPr>
      </w:pPr>
      <w:r w:rsidRPr="004C104F">
        <w:rPr>
          <w:rFonts w:ascii="Times New Roman" w:hAnsi="Times New Roman"/>
          <w:noProof/>
          <w:sz w:val="24"/>
          <w:lang w:val="en-US"/>
        </w:rPr>
        <w:t>Law On the Procedures for the Coming into Force and Application of the Criminal Law</w:t>
      </w:r>
    </w:p>
    <w:p w14:paraId="4A665E34" w14:textId="77777777" w:rsidR="004C104F" w:rsidRPr="004C104F" w:rsidRDefault="004C104F" w:rsidP="004C104F">
      <w:pPr>
        <w:spacing w:after="0" w:line="240" w:lineRule="auto"/>
        <w:jc w:val="right"/>
        <w:rPr>
          <w:rFonts w:ascii="Times New Roman" w:hAnsi="Times New Roman"/>
          <w:b/>
          <w:noProof/>
          <w:sz w:val="24"/>
          <w:lang w:val="en-US"/>
        </w:rPr>
      </w:pPr>
      <w:r w:rsidRPr="004C104F">
        <w:rPr>
          <w:rFonts w:ascii="Times New Roman" w:hAnsi="Times New Roman"/>
          <w:b/>
          <w:noProof/>
          <w:sz w:val="24"/>
          <w:lang w:val="en-US"/>
        </w:rPr>
        <w:t>Annex 1</w:t>
      </w:r>
      <w:bookmarkStart w:id="91" w:name="piel-468697"/>
      <w:bookmarkEnd w:id="91"/>
    </w:p>
    <w:p w14:paraId="5438CBB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1EB97E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6302946" w14:textId="77777777" w:rsidR="004C104F" w:rsidRPr="004C104F" w:rsidRDefault="004C104F" w:rsidP="004C104F">
      <w:pPr>
        <w:spacing w:after="0" w:line="240" w:lineRule="auto"/>
        <w:jc w:val="center"/>
        <w:rPr>
          <w:rFonts w:ascii="Times New Roman" w:hAnsi="Times New Roman"/>
          <w:b/>
          <w:noProof/>
          <w:sz w:val="28"/>
          <w:lang w:val="en-US"/>
        </w:rPr>
      </w:pPr>
      <w:bookmarkStart w:id="92" w:name="468698"/>
      <w:bookmarkStart w:id="93" w:name="n-468698"/>
      <w:bookmarkEnd w:id="92"/>
      <w:bookmarkEnd w:id="93"/>
      <w:r w:rsidRPr="004C104F">
        <w:rPr>
          <w:rFonts w:ascii="Times New Roman" w:hAnsi="Times New Roman"/>
          <w:b/>
          <w:noProof/>
          <w:sz w:val="28"/>
          <w:lang w:val="en-US"/>
        </w:rPr>
        <w:t>Criteria for Determination of Danger or Significant Danger to the Interests Protected by Law for the Preservation of the Forest Environment</w:t>
      </w:r>
    </w:p>
    <w:p w14:paraId="60AC5BE3" w14:textId="77777777" w:rsidR="004C104F" w:rsidRPr="004C104F" w:rsidRDefault="004C104F" w:rsidP="004C104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25 April 2013</w:t>
      </w:r>
      <w:r w:rsidRPr="004C104F">
        <w:rPr>
          <w:rFonts w:ascii="Times New Roman" w:hAnsi="Times New Roman"/>
          <w:noProof/>
          <w:sz w:val="24"/>
          <w:lang w:val="en-US"/>
        </w:rPr>
        <w:t>]</w:t>
      </w:r>
    </w:p>
    <w:p w14:paraId="4F4DFE2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E1C5DE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14B8684" w14:textId="77777777" w:rsidR="004C104F" w:rsidRPr="004C104F" w:rsidRDefault="004C104F" w:rsidP="004C104F">
      <w:pPr>
        <w:spacing w:after="0" w:line="240" w:lineRule="auto"/>
        <w:jc w:val="both"/>
        <w:rPr>
          <w:rFonts w:ascii="Times New Roman" w:hAnsi="Times New Roman"/>
          <w:noProof/>
          <w:sz w:val="24"/>
          <w:lang w:val="en-US"/>
        </w:rPr>
      </w:pPr>
      <w:bookmarkStart w:id="94" w:name="p-468699"/>
      <w:bookmarkEnd w:id="1"/>
      <w:bookmarkEnd w:id="94"/>
      <w:r w:rsidRPr="004C104F">
        <w:rPr>
          <w:rFonts w:ascii="Times New Roman" w:hAnsi="Times New Roman"/>
          <w:noProof/>
          <w:sz w:val="24"/>
          <w:lang w:val="en-US"/>
        </w:rPr>
        <w:t>1. Interests protected by law for the preservation of the forest environment shall be endangered:</w:t>
      </w:r>
    </w:p>
    <w:p w14:paraId="69744BE5"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if in one or more forest stand or one or more parts thereof (a part of a forest stand is 0.1 hectares or larger area, in specially protected territories – 0.05 hectares or larger area) an area of 0.5 hectares has been destroyed, but in one or more forest stands the age of which is at least 10 years less that the age of the final felling, or in one or more of the parts thereof an area of 0.2 hectares or more has been destroyed;</w:t>
      </w:r>
    </w:p>
    <w:p w14:paraId="2D907725"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if in one or more forest stands the age of which is at least 10 years less that the age of the final felling, or in one or more of the parts thereof an area of 1 hectare or more has been damaged in such an amount as the basal area has become at least 30 per cent less than the minimum basal area;</w:t>
      </w:r>
    </w:p>
    <w:p w14:paraId="1A378FF3"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if in one or more forest stands in which clear felling has been prohibited, in one or more of the parts thereof an area of 0.2 hectares or more has been destroyed;</w:t>
      </w:r>
    </w:p>
    <w:p w14:paraId="609A1805"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if in one or more forest stands in which final felling has been prohibited, in one or more of the parts thereof has been damaged in such an amount as the basal area of 0.2 hectares or more has become at least 30 per cent less than the minimum basal area. Exceptions are the cases referred to in Section 9, Paragraph two, Clauses 1 and 2 of the Law on Forests;</w:t>
      </w:r>
    </w:p>
    <w:p w14:paraId="1298613E"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5) if in one or more forest stands in which economic activity has been prohibited, in one or more of the parts thereof an area of 0.1 hectares or more has been damaged;</w:t>
      </w:r>
    </w:p>
    <w:p w14:paraId="7AD750CD"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6) in other cases if there is an opinion on the endangerment to the interests protected by law for the preservation of the forest environment.</w:t>
      </w:r>
    </w:p>
    <w:p w14:paraId="3143BB0A" w14:textId="77777777" w:rsidR="004C104F" w:rsidRPr="004C104F" w:rsidRDefault="004C104F" w:rsidP="004C104F">
      <w:pPr>
        <w:spacing w:after="0" w:line="240" w:lineRule="auto"/>
        <w:ind w:firstLine="709"/>
        <w:jc w:val="both"/>
        <w:rPr>
          <w:rFonts w:ascii="Times New Roman" w:eastAsia="Times New Roman" w:hAnsi="Times New Roman" w:cs="Times New Roman"/>
          <w:noProof/>
          <w:sz w:val="24"/>
          <w:szCs w:val="24"/>
          <w:lang w:val="en-US"/>
        </w:rPr>
      </w:pPr>
    </w:p>
    <w:p w14:paraId="0E6B3E2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33B6D7A"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Paragraph 1, Sub-paragraphs 1, 2 and 3 shall not apply to forest stands where the dominant species is white alder.</w:t>
      </w:r>
    </w:p>
    <w:p w14:paraId="59E3B3F7"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F7BF1FC"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 Endangerment to the interests protected by law for the preservation of the forest environment shall be taken into account if the size of the area damaged or destroyed referred to in Paragraph 1, Sub-paragraphs 1, 2, 3, 4 and 5 of this Annex has been exceeded at least two times.</w:t>
      </w:r>
    </w:p>
    <w:p w14:paraId="20FF0F90"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404D7EF"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 An opinion on the endangerment or significant endangerment to the interests protected by law for the preservation of the forest environment shall be prepared by the territorial office of the State Forestry Service in which the supervised territory the criminal offence has been committed.</w:t>
      </w:r>
    </w:p>
    <w:p w14:paraId="78DCD6BE" w14:textId="77777777" w:rsidR="004C104F" w:rsidRPr="004C104F" w:rsidRDefault="004C104F" w:rsidP="004C104F">
      <w:pPr>
        <w:rPr>
          <w:noProof/>
          <w:lang w:val="en-US"/>
        </w:rPr>
      </w:pPr>
      <w:bookmarkStart w:id="95" w:name="piel2"/>
      <w:bookmarkEnd w:id="95"/>
      <w:r w:rsidRPr="004C104F">
        <w:rPr>
          <w:noProof/>
          <w:lang w:val="en-US"/>
        </w:rPr>
        <w:br w:type="page"/>
      </w:r>
    </w:p>
    <w:p w14:paraId="4B273F0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3BA9705E" w14:textId="77777777" w:rsidR="004C104F" w:rsidRPr="004C104F" w:rsidRDefault="004C104F" w:rsidP="004C104F">
      <w:pPr>
        <w:spacing w:after="0" w:line="240" w:lineRule="auto"/>
        <w:jc w:val="right"/>
        <w:rPr>
          <w:rFonts w:ascii="Times New Roman" w:hAnsi="Times New Roman"/>
          <w:noProof/>
          <w:sz w:val="24"/>
          <w:lang w:val="en-US"/>
        </w:rPr>
      </w:pPr>
      <w:r w:rsidRPr="004C104F">
        <w:rPr>
          <w:rFonts w:ascii="Times New Roman" w:hAnsi="Times New Roman"/>
          <w:noProof/>
          <w:sz w:val="24"/>
          <w:lang w:val="en-US"/>
        </w:rPr>
        <w:t>Law On the Procedures for the Coming into Force and Application of the Criminal Law</w:t>
      </w:r>
    </w:p>
    <w:p w14:paraId="6E489FE9" w14:textId="77777777" w:rsidR="004C104F" w:rsidRPr="004C104F" w:rsidRDefault="004C104F" w:rsidP="004C104F">
      <w:pPr>
        <w:spacing w:after="0" w:line="240" w:lineRule="auto"/>
        <w:jc w:val="right"/>
        <w:rPr>
          <w:rFonts w:ascii="Times New Roman" w:hAnsi="Times New Roman"/>
          <w:b/>
          <w:noProof/>
          <w:sz w:val="24"/>
          <w:lang w:val="en-US"/>
        </w:rPr>
      </w:pPr>
      <w:r w:rsidRPr="004C104F">
        <w:rPr>
          <w:rFonts w:ascii="Times New Roman" w:hAnsi="Times New Roman"/>
          <w:b/>
          <w:noProof/>
          <w:sz w:val="24"/>
          <w:lang w:val="en-US"/>
        </w:rPr>
        <w:t>Annex 2</w:t>
      </w:r>
      <w:bookmarkStart w:id="96" w:name="piel-1096682"/>
      <w:bookmarkEnd w:id="96"/>
    </w:p>
    <w:p w14:paraId="732B9EB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97" w:name="1096681"/>
      <w:bookmarkStart w:id="98" w:name="n-1096681"/>
      <w:bookmarkEnd w:id="97"/>
      <w:bookmarkEnd w:id="98"/>
    </w:p>
    <w:p w14:paraId="6B7489B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0D39348" w14:textId="77777777" w:rsidR="004C104F" w:rsidRPr="004C104F" w:rsidRDefault="004C104F" w:rsidP="004C104F">
      <w:pPr>
        <w:spacing w:after="0" w:line="240" w:lineRule="auto"/>
        <w:jc w:val="center"/>
        <w:rPr>
          <w:rFonts w:ascii="Times New Roman" w:hAnsi="Times New Roman"/>
          <w:b/>
          <w:noProof/>
          <w:sz w:val="28"/>
          <w:lang w:val="en-US"/>
        </w:rPr>
      </w:pPr>
      <w:r w:rsidRPr="004C104F">
        <w:rPr>
          <w:rFonts w:ascii="Times New Roman" w:hAnsi="Times New Roman"/>
          <w:b/>
          <w:noProof/>
          <w:sz w:val="28"/>
          <w:lang w:val="en-US"/>
        </w:rPr>
        <w:t>Narcotic Substances, Psychotropic Substances, and Precursors to Be Controlled in Latvia and Measurement Amounts of Their Illicit Trafficking</w:t>
      </w:r>
    </w:p>
    <w:p w14:paraId="7FC629B6" w14:textId="77777777" w:rsidR="004C104F" w:rsidRPr="004C104F" w:rsidRDefault="004C104F" w:rsidP="004C104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29 April 2021; 2 June 2022</w:t>
      </w:r>
      <w:r w:rsidRPr="004C104F">
        <w:rPr>
          <w:rFonts w:ascii="Times New Roman" w:hAnsi="Times New Roman"/>
          <w:noProof/>
          <w:sz w:val="24"/>
          <w:lang w:val="en-US"/>
        </w:rPr>
        <w:t>]</w:t>
      </w:r>
    </w:p>
    <w:p w14:paraId="703B355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A7AE93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851678D" w14:textId="77777777" w:rsidR="004C104F" w:rsidRPr="004C104F" w:rsidRDefault="004C104F" w:rsidP="004C104F">
      <w:pPr>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I. General Provisions</w:t>
      </w:r>
    </w:p>
    <w:p w14:paraId="75FE6921"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3C14202F"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 The measurement amounts of the narcotic plants, substances and medicinal products and psychotropic substances and medicinal products included in Schedules I, II, III, and IV of narcotic substances, psychotropic substances, and precursors to be controlled in Latvia, and also the measurement amounts of precursors are established, taking into account the harm of the illicitly trafficked narcotic and psychotropic substances to human health and the level of danger in conformity with Schedules I, II, III, and IV.</w:t>
      </w:r>
    </w:p>
    <w:p w14:paraId="6B237507"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A4D721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The established amounts of substances shall also apply to:</w:t>
      </w:r>
    </w:p>
    <w:p w14:paraId="181EF9EF"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derivatives of the substances included in Schedules I, II, and II, isomers, structural analogues, active metabolites, esters, ethers, and salts, including salts of derivatives, isomers, structural analogues, active metabolites, esters, and ethers;</w:t>
      </w:r>
    </w:p>
    <w:p w14:paraId="7766F8EC"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medicinal products which contain the substances included in Schedules II and III, unless any exceptions are specified in laws and regulations;</w:t>
      </w:r>
    </w:p>
    <w:p w14:paraId="4468714B"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stereoisomers of the substances included in Paragraph 18 of Schedule IV (except for cathine), if possible, and salts of the substances included in Paragraphs 18, 19, and 20 of Schedule IV, if possible and if they are not cathine, hydrochloric acid, and sulphuric acid salts.</w:t>
      </w:r>
    </w:p>
    <w:p w14:paraId="75CF11F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3F090F7"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 The established amount of substance is calculated in any pharmaceutical form, mixture of substances, liquid, extract, infusion, and brew irrespective of the amount of impurities produced during the substance manufacturing process, unless any exceptions are provided for in the law.</w:t>
      </w:r>
    </w:p>
    <w:p w14:paraId="5EF6069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F684EF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 If any of the substances included in Schedules II, III, and IV by its chemical structure also corresponds to the substances of Schedule I, the conditions of Schedule I shall not apply to such substance.</w:t>
      </w:r>
    </w:p>
    <w:p w14:paraId="7FAA075C"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38E94604" w14:textId="77777777" w:rsidR="004C104F" w:rsidRPr="004C104F" w:rsidRDefault="004C104F" w:rsidP="004C104F">
      <w:pPr>
        <w:keepNext/>
        <w:keepLines/>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II. Schedule I (Prohibited Especially Dangerous Narcotic Substances, Equivalent Psychotropic Substances and Plants which Endanger Health, if Illicitly Trafficked and Abused)</w:t>
      </w:r>
    </w:p>
    <w:p w14:paraId="682FC903" w14:textId="77777777" w:rsidR="004C104F" w:rsidRPr="004C104F" w:rsidRDefault="004C104F" w:rsidP="004C104F">
      <w:pPr>
        <w:keepNext/>
        <w:keepLines/>
        <w:spacing w:after="0" w:line="240" w:lineRule="auto"/>
        <w:jc w:val="both"/>
        <w:rPr>
          <w:rFonts w:ascii="Times New Roman" w:eastAsia="Times New Roman" w:hAnsi="Times New Roman" w:cs="Times New Roman"/>
          <w:b/>
          <w:bCs/>
          <w:noProof/>
          <w:sz w:val="24"/>
          <w:szCs w:val="24"/>
          <w:lang w:val="en-US" w:eastAsia="lv-LV"/>
        </w:rPr>
      </w:pPr>
    </w:p>
    <w:p w14:paraId="0C3F75D3"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5. Synthetic opioid analgesics:</w:t>
      </w:r>
    </w:p>
    <w:p w14:paraId="7997CB2F"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4"/>
        <w:gridCol w:w="1671"/>
        <w:gridCol w:w="1174"/>
        <w:gridCol w:w="3944"/>
        <w:gridCol w:w="951"/>
        <w:gridCol w:w="951"/>
      </w:tblGrid>
      <w:tr w:rsidR="004C104F" w:rsidRPr="004C104F" w14:paraId="728E1443" w14:textId="77777777" w:rsidTr="003A2C9F">
        <w:tc>
          <w:tcPr>
            <w:tcW w:w="201" w:type="pct"/>
            <w:tcBorders>
              <w:top w:val="outset" w:sz="6" w:space="0" w:color="auto"/>
              <w:left w:val="outset" w:sz="6" w:space="0" w:color="auto"/>
              <w:bottom w:val="outset" w:sz="6" w:space="0" w:color="auto"/>
              <w:right w:val="outset" w:sz="6" w:space="0" w:color="auto"/>
            </w:tcBorders>
            <w:vAlign w:val="center"/>
            <w:hideMark/>
          </w:tcPr>
          <w:p w14:paraId="4F5AB85E"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923" w:type="pct"/>
            <w:tcBorders>
              <w:top w:val="outset" w:sz="6" w:space="0" w:color="auto"/>
              <w:left w:val="outset" w:sz="6" w:space="0" w:color="auto"/>
              <w:bottom w:val="outset" w:sz="6" w:space="0" w:color="auto"/>
              <w:right w:val="outset" w:sz="6" w:space="0" w:color="auto"/>
            </w:tcBorders>
            <w:vAlign w:val="center"/>
            <w:hideMark/>
          </w:tcPr>
          <w:p w14:paraId="665FD65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International non-propriety name of the substance (INN)/trivial name of the substance</w:t>
            </w:r>
          </w:p>
        </w:tc>
        <w:tc>
          <w:tcPr>
            <w:tcW w:w="648" w:type="pct"/>
            <w:tcBorders>
              <w:top w:val="outset" w:sz="6" w:space="0" w:color="auto"/>
              <w:left w:val="outset" w:sz="6" w:space="0" w:color="auto"/>
              <w:bottom w:val="outset" w:sz="6" w:space="0" w:color="auto"/>
              <w:right w:val="outset" w:sz="6" w:space="0" w:color="auto"/>
            </w:tcBorders>
            <w:vAlign w:val="center"/>
            <w:hideMark/>
          </w:tcPr>
          <w:p w14:paraId="05AFEDC1"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Number in the Chemical Abstracts Service (hereinafter – CAS No.)</w:t>
            </w:r>
          </w:p>
        </w:tc>
        <w:tc>
          <w:tcPr>
            <w:tcW w:w="2178" w:type="pct"/>
            <w:tcBorders>
              <w:top w:val="outset" w:sz="6" w:space="0" w:color="auto"/>
              <w:left w:val="outset" w:sz="6" w:space="0" w:color="auto"/>
              <w:bottom w:val="outset" w:sz="6" w:space="0" w:color="auto"/>
              <w:right w:val="outset" w:sz="6" w:space="0" w:color="auto"/>
            </w:tcBorders>
            <w:vAlign w:val="center"/>
            <w:hideMark/>
          </w:tcPr>
          <w:p w14:paraId="4940C687"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Chemical name of the substance</w:t>
            </w:r>
          </w:p>
        </w:tc>
        <w:tc>
          <w:tcPr>
            <w:tcW w:w="525" w:type="pct"/>
            <w:tcBorders>
              <w:top w:val="outset" w:sz="6" w:space="0" w:color="auto"/>
              <w:left w:val="outset" w:sz="6" w:space="0" w:color="auto"/>
              <w:bottom w:val="outset" w:sz="6" w:space="0" w:color="auto"/>
              <w:right w:val="outset" w:sz="6" w:space="0" w:color="auto"/>
            </w:tcBorders>
            <w:vAlign w:val="center"/>
            <w:hideMark/>
          </w:tcPr>
          <w:p w14:paraId="550CF279"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525" w:type="pct"/>
            <w:tcBorders>
              <w:top w:val="outset" w:sz="6" w:space="0" w:color="auto"/>
              <w:left w:val="outset" w:sz="6" w:space="0" w:color="auto"/>
              <w:bottom w:val="outset" w:sz="6" w:space="0" w:color="auto"/>
              <w:right w:val="outset" w:sz="6" w:space="0" w:color="auto"/>
            </w:tcBorders>
            <w:vAlign w:val="center"/>
            <w:hideMark/>
          </w:tcPr>
          <w:p w14:paraId="6CBEE618"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0A332E06"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4FAC3DC2"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923" w:type="pct"/>
            <w:tcBorders>
              <w:top w:val="outset" w:sz="6" w:space="0" w:color="auto"/>
              <w:left w:val="outset" w:sz="6" w:space="0" w:color="auto"/>
              <w:bottom w:val="outset" w:sz="6" w:space="0" w:color="auto"/>
              <w:right w:val="outset" w:sz="6" w:space="0" w:color="auto"/>
            </w:tcBorders>
            <w:hideMark/>
          </w:tcPr>
          <w:p w14:paraId="1DCA1937"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alphacetylmethadol (INN)</w:t>
            </w:r>
          </w:p>
        </w:tc>
        <w:tc>
          <w:tcPr>
            <w:tcW w:w="648" w:type="pct"/>
            <w:tcBorders>
              <w:top w:val="outset" w:sz="6" w:space="0" w:color="auto"/>
              <w:left w:val="outset" w:sz="6" w:space="0" w:color="auto"/>
              <w:bottom w:val="outset" w:sz="6" w:space="0" w:color="auto"/>
              <w:right w:val="outset" w:sz="6" w:space="0" w:color="auto"/>
            </w:tcBorders>
            <w:hideMark/>
          </w:tcPr>
          <w:p w14:paraId="6D360F5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1553-31-7</w:t>
            </w:r>
          </w:p>
        </w:tc>
        <w:tc>
          <w:tcPr>
            <w:tcW w:w="2178" w:type="pct"/>
            <w:tcBorders>
              <w:top w:val="outset" w:sz="6" w:space="0" w:color="auto"/>
              <w:left w:val="outset" w:sz="6" w:space="0" w:color="auto"/>
              <w:bottom w:val="outset" w:sz="6" w:space="0" w:color="auto"/>
              <w:right w:val="outset" w:sz="6" w:space="0" w:color="auto"/>
            </w:tcBorders>
            <w:hideMark/>
          </w:tcPr>
          <w:p w14:paraId="4DF898C9" w14:textId="77777777" w:rsidR="004C104F" w:rsidRPr="004C104F" w:rsidRDefault="004C104F" w:rsidP="003A2C9F">
            <w:pPr>
              <w:keepNext/>
              <w:keepLines/>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[(3</w:t>
            </w:r>
            <w:r w:rsidRPr="004C104F">
              <w:rPr>
                <w:rFonts w:ascii="Times New Roman" w:hAnsi="Times New Roman"/>
                <w:i/>
                <w:noProof/>
                <w:sz w:val="24"/>
                <w:lang w:val="en-US"/>
              </w:rPr>
              <w:t>R</w:t>
            </w:r>
            <w:r w:rsidRPr="004C104F">
              <w:rPr>
                <w:rFonts w:ascii="Times New Roman" w:hAnsi="Times New Roman"/>
                <w:noProof/>
                <w:sz w:val="24"/>
                <w:lang w:val="en-US"/>
              </w:rPr>
              <w:t>*,6</w:t>
            </w:r>
            <w:r w:rsidRPr="004C104F">
              <w:rPr>
                <w:rFonts w:ascii="Times New Roman" w:hAnsi="Times New Roman"/>
                <w:i/>
                <w:noProof/>
                <w:sz w:val="24"/>
                <w:lang w:val="en-US"/>
              </w:rPr>
              <w:t>R</w:t>
            </w:r>
            <w:r w:rsidRPr="004C104F">
              <w:rPr>
                <w:rFonts w:ascii="Times New Roman" w:hAnsi="Times New Roman"/>
                <w:noProof/>
                <w:sz w:val="24"/>
                <w:lang w:val="en-US"/>
              </w:rPr>
              <w:t>*)-6-dimethylamino-4,4-di(phenyl)heptan-3-yl] acetate</w:t>
            </w:r>
          </w:p>
        </w:tc>
        <w:tc>
          <w:tcPr>
            <w:tcW w:w="525" w:type="pct"/>
            <w:tcBorders>
              <w:top w:val="outset" w:sz="6" w:space="0" w:color="auto"/>
              <w:left w:val="outset" w:sz="6" w:space="0" w:color="auto"/>
              <w:bottom w:val="outset" w:sz="6" w:space="0" w:color="auto"/>
              <w:right w:val="outset" w:sz="6" w:space="0" w:color="auto"/>
            </w:tcBorders>
            <w:hideMark/>
          </w:tcPr>
          <w:p w14:paraId="550A38CD"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0431EBE4"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54917A7E"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6879456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923" w:type="pct"/>
            <w:tcBorders>
              <w:top w:val="outset" w:sz="6" w:space="0" w:color="auto"/>
              <w:left w:val="outset" w:sz="6" w:space="0" w:color="auto"/>
              <w:bottom w:val="outset" w:sz="6" w:space="0" w:color="auto"/>
              <w:right w:val="outset" w:sz="6" w:space="0" w:color="auto"/>
            </w:tcBorders>
            <w:hideMark/>
          </w:tcPr>
          <w:p w14:paraId="0F67E36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MPPP, desmethylprodine</w:t>
            </w:r>
          </w:p>
        </w:tc>
        <w:tc>
          <w:tcPr>
            <w:tcW w:w="648" w:type="pct"/>
            <w:tcBorders>
              <w:top w:val="outset" w:sz="6" w:space="0" w:color="auto"/>
              <w:left w:val="outset" w:sz="6" w:space="0" w:color="auto"/>
              <w:bottom w:val="outset" w:sz="6" w:space="0" w:color="auto"/>
              <w:right w:val="outset" w:sz="6" w:space="0" w:color="auto"/>
            </w:tcBorders>
            <w:hideMark/>
          </w:tcPr>
          <w:p w14:paraId="1F8C74C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13147-09-6</w:t>
            </w:r>
          </w:p>
        </w:tc>
        <w:tc>
          <w:tcPr>
            <w:tcW w:w="2178" w:type="pct"/>
            <w:tcBorders>
              <w:top w:val="outset" w:sz="6" w:space="0" w:color="auto"/>
              <w:left w:val="outset" w:sz="6" w:space="0" w:color="auto"/>
              <w:bottom w:val="outset" w:sz="6" w:space="0" w:color="auto"/>
              <w:right w:val="outset" w:sz="6" w:space="0" w:color="auto"/>
            </w:tcBorders>
            <w:hideMark/>
          </w:tcPr>
          <w:p w14:paraId="6A681E1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(4-phenyl-1-methylpiperidine-4-yl)propanoate</w:t>
            </w:r>
          </w:p>
        </w:tc>
        <w:tc>
          <w:tcPr>
            <w:tcW w:w="525" w:type="pct"/>
            <w:tcBorders>
              <w:top w:val="outset" w:sz="6" w:space="0" w:color="auto"/>
              <w:left w:val="outset" w:sz="6" w:space="0" w:color="auto"/>
              <w:bottom w:val="outset" w:sz="6" w:space="0" w:color="auto"/>
              <w:right w:val="outset" w:sz="6" w:space="0" w:color="auto"/>
            </w:tcBorders>
            <w:hideMark/>
          </w:tcPr>
          <w:p w14:paraId="3757AD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39A0455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1D5CD723"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6C1503B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923" w:type="pct"/>
            <w:tcBorders>
              <w:top w:val="outset" w:sz="6" w:space="0" w:color="auto"/>
              <w:left w:val="outset" w:sz="6" w:space="0" w:color="auto"/>
              <w:bottom w:val="outset" w:sz="6" w:space="0" w:color="auto"/>
              <w:right w:val="outset" w:sz="6" w:space="0" w:color="auto"/>
            </w:tcBorders>
            <w:hideMark/>
          </w:tcPr>
          <w:p w14:paraId="7D3CA2C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PEPAP</w:t>
            </w:r>
          </w:p>
        </w:tc>
        <w:tc>
          <w:tcPr>
            <w:tcW w:w="648" w:type="pct"/>
            <w:tcBorders>
              <w:top w:val="outset" w:sz="6" w:space="0" w:color="auto"/>
              <w:left w:val="outset" w:sz="6" w:space="0" w:color="auto"/>
              <w:bottom w:val="outset" w:sz="6" w:space="0" w:color="auto"/>
              <w:right w:val="outset" w:sz="6" w:space="0" w:color="auto"/>
            </w:tcBorders>
            <w:hideMark/>
          </w:tcPr>
          <w:p w14:paraId="1A3D8CB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64-52-8</w:t>
            </w:r>
          </w:p>
        </w:tc>
        <w:tc>
          <w:tcPr>
            <w:tcW w:w="2178" w:type="pct"/>
            <w:tcBorders>
              <w:top w:val="outset" w:sz="6" w:space="0" w:color="auto"/>
              <w:left w:val="outset" w:sz="6" w:space="0" w:color="auto"/>
              <w:bottom w:val="outset" w:sz="6" w:space="0" w:color="auto"/>
              <w:right w:val="outset" w:sz="6" w:space="0" w:color="auto"/>
            </w:tcBorders>
            <w:hideMark/>
          </w:tcPr>
          <w:p w14:paraId="464C8CB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4-phenyl-1-(2-phenylethyl)piperidine-4-yl acetate</w:t>
            </w:r>
          </w:p>
        </w:tc>
        <w:tc>
          <w:tcPr>
            <w:tcW w:w="525" w:type="pct"/>
            <w:tcBorders>
              <w:top w:val="outset" w:sz="6" w:space="0" w:color="auto"/>
              <w:left w:val="outset" w:sz="6" w:space="0" w:color="auto"/>
              <w:bottom w:val="outset" w:sz="6" w:space="0" w:color="auto"/>
              <w:right w:val="outset" w:sz="6" w:space="0" w:color="auto"/>
            </w:tcBorders>
            <w:hideMark/>
          </w:tcPr>
          <w:p w14:paraId="01BF3D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20B3660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7FD5589B"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0DB608A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923" w:type="pct"/>
            <w:tcBorders>
              <w:top w:val="outset" w:sz="6" w:space="0" w:color="auto"/>
              <w:left w:val="outset" w:sz="6" w:space="0" w:color="auto"/>
              <w:bottom w:val="outset" w:sz="6" w:space="0" w:color="auto"/>
              <w:right w:val="outset" w:sz="6" w:space="0" w:color="auto"/>
            </w:tcBorders>
            <w:hideMark/>
          </w:tcPr>
          <w:p w14:paraId="1B758A5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AH-7921</w:t>
            </w:r>
          </w:p>
        </w:tc>
        <w:tc>
          <w:tcPr>
            <w:tcW w:w="648" w:type="pct"/>
            <w:tcBorders>
              <w:top w:val="outset" w:sz="6" w:space="0" w:color="auto"/>
              <w:left w:val="outset" w:sz="6" w:space="0" w:color="auto"/>
              <w:bottom w:val="outset" w:sz="6" w:space="0" w:color="auto"/>
              <w:right w:val="outset" w:sz="6" w:space="0" w:color="auto"/>
            </w:tcBorders>
            <w:hideMark/>
          </w:tcPr>
          <w:p w14:paraId="0749DA0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55154-30-8</w:t>
            </w:r>
          </w:p>
        </w:tc>
        <w:tc>
          <w:tcPr>
            <w:tcW w:w="2178" w:type="pct"/>
            <w:tcBorders>
              <w:top w:val="outset" w:sz="6" w:space="0" w:color="auto"/>
              <w:left w:val="outset" w:sz="6" w:space="0" w:color="auto"/>
              <w:bottom w:val="outset" w:sz="6" w:space="0" w:color="auto"/>
              <w:right w:val="outset" w:sz="6" w:space="0" w:color="auto"/>
            </w:tcBorders>
            <w:hideMark/>
          </w:tcPr>
          <w:p w14:paraId="373DA93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3,4-dichloro-N-[[1-(dimethylamino)cyclohexyl]methyl]benzamide</w:t>
            </w:r>
          </w:p>
        </w:tc>
        <w:tc>
          <w:tcPr>
            <w:tcW w:w="525" w:type="pct"/>
            <w:tcBorders>
              <w:top w:val="outset" w:sz="6" w:space="0" w:color="auto"/>
              <w:left w:val="outset" w:sz="6" w:space="0" w:color="auto"/>
              <w:bottom w:val="outset" w:sz="6" w:space="0" w:color="auto"/>
              <w:right w:val="outset" w:sz="6" w:space="0" w:color="auto"/>
            </w:tcBorders>
            <w:hideMark/>
          </w:tcPr>
          <w:p w14:paraId="539079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6886361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092E9ED4"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36B52D1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923" w:type="pct"/>
            <w:tcBorders>
              <w:top w:val="outset" w:sz="6" w:space="0" w:color="auto"/>
              <w:left w:val="outset" w:sz="6" w:space="0" w:color="auto"/>
              <w:bottom w:val="outset" w:sz="6" w:space="0" w:color="auto"/>
              <w:right w:val="outset" w:sz="6" w:space="0" w:color="auto"/>
            </w:tcBorders>
            <w:hideMark/>
          </w:tcPr>
          <w:p w14:paraId="5F90A6A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U-47700</w:t>
            </w:r>
          </w:p>
        </w:tc>
        <w:tc>
          <w:tcPr>
            <w:tcW w:w="648" w:type="pct"/>
            <w:tcBorders>
              <w:top w:val="outset" w:sz="6" w:space="0" w:color="auto"/>
              <w:left w:val="outset" w:sz="6" w:space="0" w:color="auto"/>
              <w:bottom w:val="outset" w:sz="6" w:space="0" w:color="auto"/>
              <w:right w:val="outset" w:sz="6" w:space="0" w:color="auto"/>
            </w:tcBorders>
            <w:hideMark/>
          </w:tcPr>
          <w:p w14:paraId="4B56047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82657-23-6</w:t>
            </w:r>
          </w:p>
        </w:tc>
        <w:tc>
          <w:tcPr>
            <w:tcW w:w="2178" w:type="pct"/>
            <w:tcBorders>
              <w:top w:val="outset" w:sz="6" w:space="0" w:color="auto"/>
              <w:left w:val="outset" w:sz="6" w:space="0" w:color="auto"/>
              <w:bottom w:val="outset" w:sz="6" w:space="0" w:color="auto"/>
              <w:right w:val="outset" w:sz="6" w:space="0" w:color="auto"/>
            </w:tcBorders>
            <w:hideMark/>
          </w:tcPr>
          <w:p w14:paraId="3DF66B73"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3,4-dichloro-</w:t>
            </w:r>
            <w:r w:rsidRPr="004C104F">
              <w:rPr>
                <w:rFonts w:ascii="Times New Roman" w:hAnsi="Times New Roman"/>
                <w:i/>
                <w:noProof/>
                <w:sz w:val="24"/>
                <w:lang w:val="en-US"/>
              </w:rPr>
              <w:t>N</w:t>
            </w:r>
            <w:r w:rsidRPr="004C104F">
              <w:rPr>
                <w:rFonts w:ascii="Times New Roman" w:hAnsi="Times New Roman"/>
                <w:noProof/>
                <w:sz w:val="24"/>
                <w:lang w:val="en-US"/>
              </w:rPr>
              <w:t>-[(1R,2R)-2-(dimethylamino)cyclohexyl]-</w:t>
            </w:r>
            <w:r w:rsidRPr="004C104F">
              <w:rPr>
                <w:rFonts w:ascii="Times New Roman" w:hAnsi="Times New Roman"/>
                <w:i/>
                <w:noProof/>
                <w:sz w:val="24"/>
                <w:lang w:val="en-US"/>
              </w:rPr>
              <w:t>N</w:t>
            </w:r>
            <w:r w:rsidRPr="004C104F">
              <w:rPr>
                <w:rFonts w:ascii="Times New Roman" w:hAnsi="Times New Roman"/>
                <w:noProof/>
                <w:sz w:val="24"/>
                <w:lang w:val="en-US"/>
              </w:rPr>
              <w:t>-methylbenzamide</w:t>
            </w:r>
          </w:p>
        </w:tc>
        <w:tc>
          <w:tcPr>
            <w:tcW w:w="525" w:type="pct"/>
            <w:tcBorders>
              <w:top w:val="outset" w:sz="6" w:space="0" w:color="auto"/>
              <w:left w:val="outset" w:sz="6" w:space="0" w:color="auto"/>
              <w:bottom w:val="outset" w:sz="6" w:space="0" w:color="auto"/>
              <w:right w:val="outset" w:sz="6" w:space="0" w:color="auto"/>
            </w:tcBorders>
            <w:hideMark/>
          </w:tcPr>
          <w:p w14:paraId="3184FE4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561BF26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06539F28"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5C8FDCD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923" w:type="pct"/>
            <w:tcBorders>
              <w:top w:val="outset" w:sz="6" w:space="0" w:color="auto"/>
              <w:left w:val="outset" w:sz="6" w:space="0" w:color="auto"/>
              <w:bottom w:val="outset" w:sz="6" w:space="0" w:color="auto"/>
              <w:right w:val="outset" w:sz="6" w:space="0" w:color="auto"/>
            </w:tcBorders>
            <w:hideMark/>
          </w:tcPr>
          <w:p w14:paraId="16181C4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U-51754</w:t>
            </w:r>
          </w:p>
        </w:tc>
        <w:tc>
          <w:tcPr>
            <w:tcW w:w="648" w:type="pct"/>
            <w:tcBorders>
              <w:top w:val="outset" w:sz="6" w:space="0" w:color="auto"/>
              <w:left w:val="outset" w:sz="6" w:space="0" w:color="auto"/>
              <w:bottom w:val="outset" w:sz="6" w:space="0" w:color="auto"/>
              <w:right w:val="outset" w:sz="6" w:space="0" w:color="auto"/>
            </w:tcBorders>
            <w:hideMark/>
          </w:tcPr>
          <w:p w14:paraId="36022A3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121279-74-1</w:t>
            </w:r>
          </w:p>
        </w:tc>
        <w:tc>
          <w:tcPr>
            <w:tcW w:w="2178" w:type="pct"/>
            <w:tcBorders>
              <w:top w:val="outset" w:sz="6" w:space="0" w:color="auto"/>
              <w:left w:val="outset" w:sz="6" w:space="0" w:color="auto"/>
              <w:bottom w:val="outset" w:sz="6" w:space="0" w:color="auto"/>
              <w:right w:val="outset" w:sz="6" w:space="0" w:color="auto"/>
            </w:tcBorders>
            <w:hideMark/>
          </w:tcPr>
          <w:p w14:paraId="0C1A1F9B"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2-(3,4-dichlorophenyl)-</w:t>
            </w:r>
            <w:r w:rsidRPr="004C104F">
              <w:rPr>
                <w:rFonts w:ascii="Times New Roman" w:hAnsi="Times New Roman"/>
                <w:i/>
                <w:noProof/>
                <w:sz w:val="24"/>
                <w:lang w:val="en-US"/>
              </w:rPr>
              <w:t>N</w:t>
            </w:r>
            <w:r w:rsidRPr="004C104F">
              <w:rPr>
                <w:rFonts w:ascii="Times New Roman" w:hAnsi="Times New Roman"/>
                <w:noProof/>
                <w:sz w:val="24"/>
                <w:lang w:val="en-US"/>
              </w:rPr>
              <w:t>-[2-(dimethylamino)cyclohexyl]-</w:t>
            </w:r>
            <w:r w:rsidRPr="004C104F">
              <w:rPr>
                <w:rFonts w:ascii="Times New Roman" w:hAnsi="Times New Roman"/>
                <w:i/>
                <w:noProof/>
                <w:sz w:val="24"/>
                <w:lang w:val="en-US"/>
              </w:rPr>
              <w:t>N</w:t>
            </w:r>
            <w:r w:rsidRPr="004C104F">
              <w:rPr>
                <w:rFonts w:ascii="Times New Roman" w:hAnsi="Times New Roman"/>
                <w:noProof/>
                <w:sz w:val="24"/>
                <w:lang w:val="en-US"/>
              </w:rPr>
              <w:t>-methylacetamide</w:t>
            </w:r>
          </w:p>
        </w:tc>
        <w:tc>
          <w:tcPr>
            <w:tcW w:w="525" w:type="pct"/>
            <w:tcBorders>
              <w:top w:val="outset" w:sz="6" w:space="0" w:color="auto"/>
              <w:left w:val="outset" w:sz="6" w:space="0" w:color="auto"/>
              <w:bottom w:val="outset" w:sz="6" w:space="0" w:color="auto"/>
              <w:right w:val="outset" w:sz="6" w:space="0" w:color="auto"/>
            </w:tcBorders>
            <w:hideMark/>
          </w:tcPr>
          <w:p w14:paraId="613B23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34CBB7B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4E8B5246"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510D736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923" w:type="pct"/>
            <w:tcBorders>
              <w:top w:val="outset" w:sz="6" w:space="0" w:color="auto"/>
              <w:left w:val="outset" w:sz="6" w:space="0" w:color="auto"/>
              <w:bottom w:val="outset" w:sz="6" w:space="0" w:color="auto"/>
              <w:right w:val="outset" w:sz="6" w:space="0" w:color="auto"/>
            </w:tcBorders>
            <w:hideMark/>
          </w:tcPr>
          <w:p w14:paraId="0C12421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3,4-methylenedioxy-U-47700</w:t>
            </w:r>
          </w:p>
        </w:tc>
        <w:tc>
          <w:tcPr>
            <w:tcW w:w="648" w:type="pct"/>
            <w:tcBorders>
              <w:top w:val="outset" w:sz="6" w:space="0" w:color="auto"/>
              <w:left w:val="outset" w:sz="6" w:space="0" w:color="auto"/>
              <w:bottom w:val="outset" w:sz="6" w:space="0" w:color="auto"/>
              <w:right w:val="outset" w:sz="6" w:space="0" w:color="auto"/>
            </w:tcBorders>
            <w:hideMark/>
          </w:tcPr>
          <w:p w14:paraId="337F35B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not available</w:t>
            </w:r>
          </w:p>
        </w:tc>
        <w:tc>
          <w:tcPr>
            <w:tcW w:w="2178" w:type="pct"/>
            <w:tcBorders>
              <w:top w:val="outset" w:sz="6" w:space="0" w:color="auto"/>
              <w:left w:val="outset" w:sz="6" w:space="0" w:color="auto"/>
              <w:bottom w:val="outset" w:sz="6" w:space="0" w:color="auto"/>
              <w:right w:val="outset" w:sz="6" w:space="0" w:color="auto"/>
            </w:tcBorders>
            <w:hideMark/>
          </w:tcPr>
          <w:p w14:paraId="323D806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N-(2-(dimethylamino)cyclohexyl)-N-methylbenzo[d][1,3]dioxol-5-carboxamide</w:t>
            </w:r>
          </w:p>
        </w:tc>
        <w:tc>
          <w:tcPr>
            <w:tcW w:w="525" w:type="pct"/>
            <w:tcBorders>
              <w:top w:val="outset" w:sz="6" w:space="0" w:color="auto"/>
              <w:left w:val="outset" w:sz="6" w:space="0" w:color="auto"/>
              <w:bottom w:val="outset" w:sz="6" w:space="0" w:color="auto"/>
              <w:right w:val="outset" w:sz="6" w:space="0" w:color="auto"/>
            </w:tcBorders>
            <w:hideMark/>
          </w:tcPr>
          <w:p w14:paraId="7C72F89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61B742D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2C60FECF"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51E0150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w:t>
            </w:r>
          </w:p>
        </w:tc>
        <w:tc>
          <w:tcPr>
            <w:tcW w:w="923" w:type="pct"/>
            <w:tcBorders>
              <w:top w:val="outset" w:sz="6" w:space="0" w:color="auto"/>
              <w:left w:val="outset" w:sz="6" w:space="0" w:color="auto"/>
              <w:bottom w:val="outset" w:sz="6" w:space="0" w:color="auto"/>
              <w:right w:val="outset" w:sz="6" w:space="0" w:color="auto"/>
            </w:tcBorders>
            <w:hideMark/>
          </w:tcPr>
          <w:p w14:paraId="1C949AD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furanyl UF-17</w:t>
            </w:r>
          </w:p>
        </w:tc>
        <w:tc>
          <w:tcPr>
            <w:tcW w:w="648" w:type="pct"/>
            <w:tcBorders>
              <w:top w:val="outset" w:sz="6" w:space="0" w:color="auto"/>
              <w:left w:val="outset" w:sz="6" w:space="0" w:color="auto"/>
              <w:bottom w:val="outset" w:sz="6" w:space="0" w:color="auto"/>
              <w:right w:val="outset" w:sz="6" w:space="0" w:color="auto"/>
            </w:tcBorders>
            <w:hideMark/>
          </w:tcPr>
          <w:p w14:paraId="0C0430E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not available</w:t>
            </w:r>
          </w:p>
        </w:tc>
        <w:tc>
          <w:tcPr>
            <w:tcW w:w="2178" w:type="pct"/>
            <w:tcBorders>
              <w:top w:val="outset" w:sz="6" w:space="0" w:color="auto"/>
              <w:left w:val="outset" w:sz="6" w:space="0" w:color="auto"/>
              <w:bottom w:val="outset" w:sz="6" w:space="0" w:color="auto"/>
              <w:right w:val="outset" w:sz="6" w:space="0" w:color="auto"/>
            </w:tcBorders>
            <w:hideMark/>
          </w:tcPr>
          <w:p w14:paraId="17D3B8E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N-(2-(dimethylamino)cyclohexyl)-N-phenylfuran-2-carboxamide</w:t>
            </w:r>
          </w:p>
        </w:tc>
        <w:tc>
          <w:tcPr>
            <w:tcW w:w="525" w:type="pct"/>
            <w:tcBorders>
              <w:top w:val="outset" w:sz="6" w:space="0" w:color="auto"/>
              <w:left w:val="outset" w:sz="6" w:space="0" w:color="auto"/>
              <w:bottom w:val="outset" w:sz="6" w:space="0" w:color="auto"/>
              <w:right w:val="outset" w:sz="6" w:space="0" w:color="auto"/>
            </w:tcBorders>
            <w:hideMark/>
          </w:tcPr>
          <w:p w14:paraId="306919E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4B12D42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16B47CDD"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201C18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w:t>
            </w:r>
          </w:p>
        </w:tc>
        <w:tc>
          <w:tcPr>
            <w:tcW w:w="923" w:type="pct"/>
            <w:tcBorders>
              <w:top w:val="outset" w:sz="6" w:space="0" w:color="auto"/>
              <w:left w:val="outset" w:sz="6" w:space="0" w:color="auto"/>
              <w:bottom w:val="outset" w:sz="6" w:space="0" w:color="auto"/>
              <w:right w:val="outset" w:sz="6" w:space="0" w:color="auto"/>
            </w:tcBorders>
            <w:hideMark/>
          </w:tcPr>
          <w:p w14:paraId="70E897C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viminol</w:t>
            </w:r>
          </w:p>
        </w:tc>
        <w:tc>
          <w:tcPr>
            <w:tcW w:w="648" w:type="pct"/>
            <w:tcBorders>
              <w:top w:val="outset" w:sz="6" w:space="0" w:color="auto"/>
              <w:left w:val="outset" w:sz="6" w:space="0" w:color="auto"/>
              <w:bottom w:val="outset" w:sz="6" w:space="0" w:color="auto"/>
              <w:right w:val="outset" w:sz="6" w:space="0" w:color="auto"/>
            </w:tcBorders>
            <w:hideMark/>
          </w:tcPr>
          <w:p w14:paraId="261359E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21363-18-8</w:t>
            </w:r>
          </w:p>
        </w:tc>
        <w:tc>
          <w:tcPr>
            <w:tcW w:w="2178" w:type="pct"/>
            <w:tcBorders>
              <w:top w:val="outset" w:sz="6" w:space="0" w:color="auto"/>
              <w:left w:val="outset" w:sz="6" w:space="0" w:color="auto"/>
              <w:bottom w:val="outset" w:sz="6" w:space="0" w:color="auto"/>
              <w:right w:val="outset" w:sz="6" w:space="0" w:color="auto"/>
            </w:tcBorders>
            <w:hideMark/>
          </w:tcPr>
          <w:p w14:paraId="4F6BC33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alpha-((Bis(1-methylpropyl)amino)methyl)-[(2-chlorophenyl)methyl]-1H-pyrrole-2-methanol</w:t>
            </w:r>
          </w:p>
        </w:tc>
        <w:tc>
          <w:tcPr>
            <w:tcW w:w="525" w:type="pct"/>
            <w:tcBorders>
              <w:top w:val="outset" w:sz="6" w:space="0" w:color="auto"/>
              <w:left w:val="outset" w:sz="6" w:space="0" w:color="auto"/>
              <w:bottom w:val="outset" w:sz="6" w:space="0" w:color="auto"/>
              <w:right w:val="outset" w:sz="6" w:space="0" w:color="auto"/>
            </w:tcBorders>
            <w:hideMark/>
          </w:tcPr>
          <w:p w14:paraId="742CCA7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525" w:type="pct"/>
            <w:tcBorders>
              <w:top w:val="outset" w:sz="6" w:space="0" w:color="auto"/>
              <w:left w:val="outset" w:sz="6" w:space="0" w:color="auto"/>
              <w:bottom w:val="outset" w:sz="6" w:space="0" w:color="auto"/>
              <w:right w:val="outset" w:sz="6" w:space="0" w:color="auto"/>
            </w:tcBorders>
            <w:hideMark/>
          </w:tcPr>
          <w:p w14:paraId="75609EA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339787CA" w14:textId="77777777" w:rsidTr="003A2C9F">
        <w:tc>
          <w:tcPr>
            <w:tcW w:w="201" w:type="pct"/>
            <w:tcBorders>
              <w:top w:val="outset" w:sz="6" w:space="0" w:color="auto"/>
              <w:left w:val="outset" w:sz="6" w:space="0" w:color="auto"/>
              <w:bottom w:val="outset" w:sz="6" w:space="0" w:color="auto"/>
              <w:right w:val="outset" w:sz="6" w:space="0" w:color="auto"/>
            </w:tcBorders>
            <w:hideMark/>
          </w:tcPr>
          <w:p w14:paraId="2526E3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w:t>
            </w:r>
          </w:p>
        </w:tc>
        <w:tc>
          <w:tcPr>
            <w:tcW w:w="923" w:type="pct"/>
            <w:tcBorders>
              <w:top w:val="outset" w:sz="6" w:space="0" w:color="auto"/>
              <w:left w:val="outset" w:sz="6" w:space="0" w:color="auto"/>
              <w:bottom w:val="outset" w:sz="6" w:space="0" w:color="auto"/>
              <w:right w:val="outset" w:sz="6" w:space="0" w:color="auto"/>
            </w:tcBorders>
            <w:hideMark/>
          </w:tcPr>
          <w:p w14:paraId="5FEB09F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brorphine</w:t>
            </w:r>
          </w:p>
        </w:tc>
        <w:tc>
          <w:tcPr>
            <w:tcW w:w="648" w:type="pct"/>
            <w:tcBorders>
              <w:top w:val="outset" w:sz="6" w:space="0" w:color="auto"/>
              <w:left w:val="outset" w:sz="6" w:space="0" w:color="auto"/>
              <w:bottom w:val="outset" w:sz="6" w:space="0" w:color="auto"/>
              <w:right w:val="outset" w:sz="6" w:space="0" w:color="auto"/>
            </w:tcBorders>
            <w:hideMark/>
          </w:tcPr>
          <w:p w14:paraId="56E93DE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2244737-98-0</w:t>
            </w:r>
          </w:p>
        </w:tc>
        <w:tc>
          <w:tcPr>
            <w:tcW w:w="2178" w:type="pct"/>
            <w:tcBorders>
              <w:top w:val="outset" w:sz="6" w:space="0" w:color="auto"/>
              <w:left w:val="outset" w:sz="6" w:space="0" w:color="auto"/>
              <w:bottom w:val="outset" w:sz="6" w:space="0" w:color="auto"/>
              <w:right w:val="outset" w:sz="6" w:space="0" w:color="auto"/>
            </w:tcBorders>
            <w:hideMark/>
          </w:tcPr>
          <w:p w14:paraId="4CF8176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1-{1-[1-(4-bromophenyl)ethyl]</w:t>
            </w:r>
          </w:p>
          <w:p w14:paraId="64A7113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piperidin-4-yl}-1,3-dihydro-2H-benzimidazol-2-one</w:t>
            </w:r>
          </w:p>
        </w:tc>
        <w:tc>
          <w:tcPr>
            <w:tcW w:w="525" w:type="pct"/>
            <w:tcBorders>
              <w:top w:val="outset" w:sz="6" w:space="0" w:color="auto"/>
              <w:left w:val="outset" w:sz="6" w:space="0" w:color="auto"/>
              <w:bottom w:val="outset" w:sz="6" w:space="0" w:color="auto"/>
              <w:right w:val="outset" w:sz="6" w:space="0" w:color="auto"/>
            </w:tcBorders>
            <w:hideMark/>
          </w:tcPr>
          <w:p w14:paraId="784BCD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525" w:type="pct"/>
            <w:tcBorders>
              <w:top w:val="outset" w:sz="6" w:space="0" w:color="auto"/>
              <w:left w:val="outset" w:sz="6" w:space="0" w:color="auto"/>
              <w:bottom w:val="outset" w:sz="6" w:space="0" w:color="auto"/>
              <w:right w:val="outset" w:sz="6" w:space="0" w:color="auto"/>
            </w:tcBorders>
            <w:hideMark/>
          </w:tcPr>
          <w:p w14:paraId="0F1BABB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bl>
    <w:p w14:paraId="574110F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634E9F5"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6. Morphinan derivatives:</w:t>
      </w:r>
    </w:p>
    <w:p w14:paraId="67006379"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141"/>
        <w:gridCol w:w="782"/>
        <w:gridCol w:w="2668"/>
        <w:gridCol w:w="1516"/>
        <w:gridCol w:w="1534"/>
      </w:tblGrid>
      <w:tr w:rsidR="004C104F" w:rsidRPr="004C104F" w14:paraId="71DF7E2A"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14F50262"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182" w:type="pct"/>
            <w:tcBorders>
              <w:top w:val="outset" w:sz="6" w:space="0" w:color="auto"/>
              <w:left w:val="outset" w:sz="6" w:space="0" w:color="auto"/>
              <w:bottom w:val="outset" w:sz="6" w:space="0" w:color="auto"/>
              <w:right w:val="outset" w:sz="6" w:space="0" w:color="auto"/>
            </w:tcBorders>
            <w:vAlign w:val="center"/>
            <w:hideMark/>
          </w:tcPr>
          <w:p w14:paraId="166932E2"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International non-propriety name of the substance (INN)/trivial name of the substance</w:t>
            </w:r>
          </w:p>
        </w:tc>
        <w:tc>
          <w:tcPr>
            <w:tcW w:w="432" w:type="pct"/>
            <w:tcBorders>
              <w:top w:val="outset" w:sz="6" w:space="0" w:color="auto"/>
              <w:left w:val="outset" w:sz="6" w:space="0" w:color="auto"/>
              <w:bottom w:val="outset" w:sz="6" w:space="0" w:color="auto"/>
              <w:right w:val="outset" w:sz="6" w:space="0" w:color="auto"/>
            </w:tcBorders>
            <w:vAlign w:val="center"/>
            <w:hideMark/>
          </w:tcPr>
          <w:p w14:paraId="5CD1D44D"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1473" w:type="pct"/>
            <w:tcBorders>
              <w:top w:val="outset" w:sz="6" w:space="0" w:color="auto"/>
              <w:left w:val="outset" w:sz="6" w:space="0" w:color="auto"/>
              <w:bottom w:val="outset" w:sz="6" w:space="0" w:color="auto"/>
              <w:right w:val="outset" w:sz="6" w:space="0" w:color="auto"/>
            </w:tcBorders>
            <w:vAlign w:val="center"/>
            <w:hideMark/>
          </w:tcPr>
          <w:p w14:paraId="78CA83C2"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Chemical name of the substance</w:t>
            </w:r>
          </w:p>
        </w:tc>
        <w:tc>
          <w:tcPr>
            <w:tcW w:w="837" w:type="pct"/>
            <w:tcBorders>
              <w:top w:val="outset" w:sz="6" w:space="0" w:color="auto"/>
              <w:left w:val="outset" w:sz="6" w:space="0" w:color="auto"/>
              <w:bottom w:val="outset" w:sz="6" w:space="0" w:color="auto"/>
              <w:right w:val="outset" w:sz="6" w:space="0" w:color="auto"/>
            </w:tcBorders>
            <w:vAlign w:val="center"/>
            <w:hideMark/>
          </w:tcPr>
          <w:p w14:paraId="0C2D9800"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847" w:type="pct"/>
            <w:tcBorders>
              <w:top w:val="outset" w:sz="6" w:space="0" w:color="auto"/>
              <w:left w:val="outset" w:sz="6" w:space="0" w:color="auto"/>
              <w:bottom w:val="outset" w:sz="6" w:space="0" w:color="auto"/>
              <w:right w:val="outset" w:sz="6" w:space="0" w:color="auto"/>
            </w:tcBorders>
            <w:vAlign w:val="center"/>
            <w:hideMark/>
          </w:tcPr>
          <w:p w14:paraId="4C2CE87A"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488C912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5F7F60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182" w:type="pct"/>
            <w:tcBorders>
              <w:top w:val="outset" w:sz="6" w:space="0" w:color="auto"/>
              <w:left w:val="outset" w:sz="6" w:space="0" w:color="auto"/>
              <w:bottom w:val="outset" w:sz="6" w:space="0" w:color="auto"/>
              <w:right w:val="outset" w:sz="6" w:space="0" w:color="auto"/>
            </w:tcBorders>
            <w:hideMark/>
          </w:tcPr>
          <w:p w14:paraId="34A69CF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heroin, morphine diacetate (INN)</w:t>
            </w:r>
          </w:p>
        </w:tc>
        <w:tc>
          <w:tcPr>
            <w:tcW w:w="432" w:type="pct"/>
            <w:tcBorders>
              <w:top w:val="outset" w:sz="6" w:space="0" w:color="auto"/>
              <w:left w:val="outset" w:sz="6" w:space="0" w:color="auto"/>
              <w:bottom w:val="outset" w:sz="6" w:space="0" w:color="auto"/>
              <w:right w:val="outset" w:sz="6" w:space="0" w:color="auto"/>
            </w:tcBorders>
            <w:hideMark/>
          </w:tcPr>
          <w:p w14:paraId="76DFDC6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561-27-3</w:t>
            </w:r>
          </w:p>
        </w:tc>
        <w:tc>
          <w:tcPr>
            <w:tcW w:w="1473" w:type="pct"/>
            <w:tcBorders>
              <w:top w:val="outset" w:sz="6" w:space="0" w:color="auto"/>
              <w:left w:val="outset" w:sz="6" w:space="0" w:color="auto"/>
              <w:bottom w:val="outset" w:sz="6" w:space="0" w:color="auto"/>
              <w:right w:val="outset" w:sz="6" w:space="0" w:color="auto"/>
            </w:tcBorders>
            <w:hideMark/>
          </w:tcPr>
          <w:p w14:paraId="0517829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(5α,6α)-7,8-didehydro-4,5-epoxy-17-methylmorphinan-3,6-diol diacetate</w:t>
            </w:r>
          </w:p>
        </w:tc>
        <w:tc>
          <w:tcPr>
            <w:tcW w:w="837" w:type="pct"/>
            <w:tcBorders>
              <w:top w:val="outset" w:sz="6" w:space="0" w:color="auto"/>
              <w:left w:val="outset" w:sz="6" w:space="0" w:color="auto"/>
              <w:bottom w:val="outset" w:sz="6" w:space="0" w:color="auto"/>
              <w:right w:val="outset" w:sz="6" w:space="0" w:color="auto"/>
            </w:tcBorders>
            <w:hideMark/>
          </w:tcPr>
          <w:p w14:paraId="71F971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847" w:type="pct"/>
            <w:tcBorders>
              <w:top w:val="outset" w:sz="6" w:space="0" w:color="auto"/>
              <w:left w:val="outset" w:sz="6" w:space="0" w:color="auto"/>
              <w:bottom w:val="outset" w:sz="6" w:space="0" w:color="auto"/>
              <w:right w:val="outset" w:sz="6" w:space="0" w:color="auto"/>
            </w:tcBorders>
            <w:hideMark/>
          </w:tcPr>
          <w:p w14:paraId="097AD6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08DFBD9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3AA9C5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182" w:type="pct"/>
            <w:tcBorders>
              <w:top w:val="outset" w:sz="6" w:space="0" w:color="auto"/>
              <w:left w:val="outset" w:sz="6" w:space="0" w:color="auto"/>
              <w:bottom w:val="outset" w:sz="6" w:space="0" w:color="auto"/>
              <w:right w:val="outset" w:sz="6" w:space="0" w:color="auto"/>
            </w:tcBorders>
            <w:hideMark/>
          </w:tcPr>
          <w:p w14:paraId="533C1DB4"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 xml:space="preserve">desomorphine, </w:t>
            </w:r>
            <w:r w:rsidRPr="004C104F">
              <w:rPr>
                <w:rFonts w:ascii="Times New Roman" w:hAnsi="Times New Roman"/>
                <w:i/>
                <w:noProof/>
                <w:sz w:val="24"/>
                <w:lang w:val="en-US"/>
              </w:rPr>
              <w:t>Krokodil</w:t>
            </w:r>
          </w:p>
        </w:tc>
        <w:tc>
          <w:tcPr>
            <w:tcW w:w="432" w:type="pct"/>
            <w:tcBorders>
              <w:top w:val="outset" w:sz="6" w:space="0" w:color="auto"/>
              <w:left w:val="outset" w:sz="6" w:space="0" w:color="auto"/>
              <w:bottom w:val="outset" w:sz="6" w:space="0" w:color="auto"/>
              <w:right w:val="outset" w:sz="6" w:space="0" w:color="auto"/>
            </w:tcBorders>
            <w:hideMark/>
          </w:tcPr>
          <w:p w14:paraId="444C5E6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427-00-9</w:t>
            </w:r>
          </w:p>
        </w:tc>
        <w:tc>
          <w:tcPr>
            <w:tcW w:w="1473" w:type="pct"/>
            <w:tcBorders>
              <w:top w:val="outset" w:sz="6" w:space="0" w:color="auto"/>
              <w:left w:val="outset" w:sz="6" w:space="0" w:color="auto"/>
              <w:bottom w:val="outset" w:sz="6" w:space="0" w:color="auto"/>
              <w:right w:val="outset" w:sz="6" w:space="0" w:color="auto"/>
            </w:tcBorders>
            <w:hideMark/>
          </w:tcPr>
          <w:p w14:paraId="40CE715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4,5-α-epoxy-17-methylmorphinan-3-ol</w:t>
            </w:r>
          </w:p>
        </w:tc>
        <w:tc>
          <w:tcPr>
            <w:tcW w:w="837" w:type="pct"/>
            <w:tcBorders>
              <w:top w:val="outset" w:sz="6" w:space="0" w:color="auto"/>
              <w:left w:val="outset" w:sz="6" w:space="0" w:color="auto"/>
              <w:bottom w:val="outset" w:sz="6" w:space="0" w:color="auto"/>
              <w:right w:val="outset" w:sz="6" w:space="0" w:color="auto"/>
            </w:tcBorders>
            <w:hideMark/>
          </w:tcPr>
          <w:p w14:paraId="4ADF850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847" w:type="pct"/>
            <w:tcBorders>
              <w:top w:val="outset" w:sz="6" w:space="0" w:color="auto"/>
              <w:left w:val="outset" w:sz="6" w:space="0" w:color="auto"/>
              <w:bottom w:val="outset" w:sz="6" w:space="0" w:color="auto"/>
              <w:right w:val="outset" w:sz="6" w:space="0" w:color="auto"/>
            </w:tcBorders>
            <w:hideMark/>
          </w:tcPr>
          <w:p w14:paraId="7BFF36A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6BB84F1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A783FE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182" w:type="pct"/>
            <w:tcBorders>
              <w:top w:val="outset" w:sz="6" w:space="0" w:color="auto"/>
              <w:left w:val="outset" w:sz="6" w:space="0" w:color="auto"/>
              <w:bottom w:val="outset" w:sz="6" w:space="0" w:color="auto"/>
              <w:right w:val="outset" w:sz="6" w:space="0" w:color="auto"/>
            </w:tcBorders>
            <w:hideMark/>
          </w:tcPr>
          <w:p w14:paraId="4238BE7D"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 xml:space="preserve">etorphine, </w:t>
            </w:r>
            <w:r w:rsidRPr="004C104F">
              <w:rPr>
                <w:rFonts w:ascii="Times New Roman" w:hAnsi="Times New Roman"/>
                <w:i/>
                <w:noProof/>
                <w:sz w:val="24"/>
                <w:lang w:val="en-US"/>
              </w:rPr>
              <w:t>Immobilon</w:t>
            </w:r>
            <w:r w:rsidRPr="004C104F">
              <w:rPr>
                <w:rFonts w:ascii="Times New Roman" w:hAnsi="Times New Roman"/>
                <w:noProof/>
                <w:sz w:val="24"/>
                <w:lang w:val="en-US"/>
              </w:rPr>
              <w:t>, M99</w:t>
            </w:r>
          </w:p>
        </w:tc>
        <w:tc>
          <w:tcPr>
            <w:tcW w:w="432" w:type="pct"/>
            <w:tcBorders>
              <w:top w:val="outset" w:sz="6" w:space="0" w:color="auto"/>
              <w:left w:val="outset" w:sz="6" w:space="0" w:color="auto"/>
              <w:bottom w:val="outset" w:sz="6" w:space="0" w:color="auto"/>
              <w:right w:val="outset" w:sz="6" w:space="0" w:color="auto"/>
            </w:tcBorders>
            <w:hideMark/>
          </w:tcPr>
          <w:p w14:paraId="15F08A0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14521-96-1</w:t>
            </w:r>
          </w:p>
        </w:tc>
        <w:tc>
          <w:tcPr>
            <w:tcW w:w="1473" w:type="pct"/>
            <w:tcBorders>
              <w:top w:val="outset" w:sz="6" w:space="0" w:color="auto"/>
              <w:left w:val="outset" w:sz="6" w:space="0" w:color="auto"/>
              <w:bottom w:val="outset" w:sz="6" w:space="0" w:color="auto"/>
              <w:right w:val="outset" w:sz="6" w:space="0" w:color="auto"/>
            </w:tcBorders>
            <w:hideMark/>
          </w:tcPr>
          <w:p w14:paraId="47EB95A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(5alpha,7alpha)-7-(2-hydroxypentan-2-yl)-6-methoxy-17-methyl-4,5-epoxy-6,14-ethenomorphinan-3-ol</w:t>
            </w:r>
          </w:p>
        </w:tc>
        <w:tc>
          <w:tcPr>
            <w:tcW w:w="837" w:type="pct"/>
            <w:tcBorders>
              <w:top w:val="outset" w:sz="6" w:space="0" w:color="auto"/>
              <w:left w:val="outset" w:sz="6" w:space="0" w:color="auto"/>
              <w:bottom w:val="outset" w:sz="6" w:space="0" w:color="auto"/>
              <w:right w:val="outset" w:sz="6" w:space="0" w:color="auto"/>
            </w:tcBorders>
            <w:hideMark/>
          </w:tcPr>
          <w:p w14:paraId="33D98F4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847" w:type="pct"/>
            <w:tcBorders>
              <w:top w:val="outset" w:sz="6" w:space="0" w:color="auto"/>
              <w:left w:val="outset" w:sz="6" w:space="0" w:color="auto"/>
              <w:bottom w:val="outset" w:sz="6" w:space="0" w:color="auto"/>
              <w:right w:val="outset" w:sz="6" w:space="0" w:color="auto"/>
            </w:tcBorders>
            <w:hideMark/>
          </w:tcPr>
          <w:p w14:paraId="3C5A353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008274A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8BE92C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182" w:type="pct"/>
            <w:tcBorders>
              <w:top w:val="outset" w:sz="6" w:space="0" w:color="auto"/>
              <w:left w:val="outset" w:sz="6" w:space="0" w:color="auto"/>
              <w:bottom w:val="outset" w:sz="6" w:space="0" w:color="auto"/>
              <w:right w:val="outset" w:sz="6" w:space="0" w:color="auto"/>
            </w:tcBorders>
            <w:hideMark/>
          </w:tcPr>
          <w:p w14:paraId="62118DF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acetorphine</w:t>
            </w:r>
          </w:p>
        </w:tc>
        <w:tc>
          <w:tcPr>
            <w:tcW w:w="432" w:type="pct"/>
            <w:tcBorders>
              <w:top w:val="outset" w:sz="6" w:space="0" w:color="auto"/>
              <w:left w:val="outset" w:sz="6" w:space="0" w:color="auto"/>
              <w:bottom w:val="outset" w:sz="6" w:space="0" w:color="auto"/>
              <w:right w:val="outset" w:sz="6" w:space="0" w:color="auto"/>
            </w:tcBorders>
            <w:hideMark/>
          </w:tcPr>
          <w:p w14:paraId="56804D5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25333-77-1</w:t>
            </w:r>
          </w:p>
        </w:tc>
        <w:tc>
          <w:tcPr>
            <w:tcW w:w="1473" w:type="pct"/>
            <w:tcBorders>
              <w:top w:val="outset" w:sz="6" w:space="0" w:color="auto"/>
              <w:left w:val="outset" w:sz="6" w:space="0" w:color="auto"/>
              <w:bottom w:val="outset" w:sz="6" w:space="0" w:color="auto"/>
              <w:right w:val="outset" w:sz="6" w:space="0" w:color="auto"/>
            </w:tcBorders>
            <w:hideMark/>
          </w:tcPr>
          <w:p w14:paraId="1323F22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4,5α-epoxy-7α-(1-hydroxy-1-methylbutyl)-6-methoxy-17-methyl-6,14-endoetheno-morphinan-3-yl acetate</w:t>
            </w:r>
          </w:p>
        </w:tc>
        <w:tc>
          <w:tcPr>
            <w:tcW w:w="837" w:type="pct"/>
            <w:tcBorders>
              <w:top w:val="outset" w:sz="6" w:space="0" w:color="auto"/>
              <w:left w:val="outset" w:sz="6" w:space="0" w:color="auto"/>
              <w:bottom w:val="outset" w:sz="6" w:space="0" w:color="auto"/>
              <w:right w:val="outset" w:sz="6" w:space="0" w:color="auto"/>
            </w:tcBorders>
            <w:hideMark/>
          </w:tcPr>
          <w:p w14:paraId="650E6D9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847" w:type="pct"/>
            <w:tcBorders>
              <w:top w:val="outset" w:sz="6" w:space="0" w:color="auto"/>
              <w:left w:val="outset" w:sz="6" w:space="0" w:color="auto"/>
              <w:bottom w:val="outset" w:sz="6" w:space="0" w:color="auto"/>
              <w:right w:val="outset" w:sz="6" w:space="0" w:color="auto"/>
            </w:tcBorders>
            <w:hideMark/>
          </w:tcPr>
          <w:p w14:paraId="758EC0A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bl>
    <w:p w14:paraId="27C11EE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36CC4D28"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7. Plant products with narcotic effect:</w:t>
      </w:r>
    </w:p>
    <w:p w14:paraId="56B8BB7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4776"/>
        <w:gridCol w:w="1912"/>
        <w:gridCol w:w="1952"/>
      </w:tblGrid>
      <w:tr w:rsidR="004C104F" w:rsidRPr="004C104F" w14:paraId="18484740"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07FC310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2637" w:type="pct"/>
            <w:tcBorders>
              <w:top w:val="outset" w:sz="6" w:space="0" w:color="auto"/>
              <w:left w:val="outset" w:sz="6" w:space="0" w:color="auto"/>
              <w:bottom w:val="outset" w:sz="6" w:space="0" w:color="auto"/>
              <w:right w:val="outset" w:sz="6" w:space="0" w:color="auto"/>
            </w:tcBorders>
            <w:vAlign w:val="center"/>
            <w:hideMark/>
          </w:tcPr>
          <w:p w14:paraId="70F2866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Product name</w:t>
            </w:r>
          </w:p>
        </w:tc>
        <w:tc>
          <w:tcPr>
            <w:tcW w:w="1056" w:type="pct"/>
            <w:tcBorders>
              <w:top w:val="outset" w:sz="6" w:space="0" w:color="auto"/>
              <w:left w:val="outset" w:sz="6" w:space="0" w:color="auto"/>
              <w:bottom w:val="outset" w:sz="6" w:space="0" w:color="auto"/>
              <w:right w:val="outset" w:sz="6" w:space="0" w:color="auto"/>
            </w:tcBorders>
            <w:vAlign w:val="center"/>
            <w:hideMark/>
          </w:tcPr>
          <w:p w14:paraId="231A1C1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078" w:type="pct"/>
            <w:tcBorders>
              <w:top w:val="outset" w:sz="6" w:space="0" w:color="auto"/>
              <w:left w:val="outset" w:sz="6" w:space="0" w:color="auto"/>
              <w:bottom w:val="outset" w:sz="6" w:space="0" w:color="auto"/>
              <w:right w:val="outset" w:sz="6" w:space="0" w:color="auto"/>
            </w:tcBorders>
            <w:vAlign w:val="center"/>
            <w:hideMark/>
          </w:tcPr>
          <w:p w14:paraId="3BB48B1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14828C0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7E212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2637" w:type="pct"/>
            <w:tcBorders>
              <w:top w:val="outset" w:sz="6" w:space="0" w:color="auto"/>
              <w:left w:val="outset" w:sz="6" w:space="0" w:color="auto"/>
              <w:bottom w:val="outset" w:sz="6" w:space="0" w:color="auto"/>
              <w:right w:val="outset" w:sz="6" w:space="0" w:color="auto"/>
            </w:tcBorders>
            <w:hideMark/>
          </w:tcPr>
          <w:p w14:paraId="26EF97A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raw opium</w:t>
            </w:r>
          </w:p>
        </w:tc>
        <w:tc>
          <w:tcPr>
            <w:tcW w:w="1056" w:type="pct"/>
            <w:tcBorders>
              <w:top w:val="outset" w:sz="6" w:space="0" w:color="auto"/>
              <w:left w:val="outset" w:sz="6" w:space="0" w:color="auto"/>
              <w:bottom w:val="outset" w:sz="6" w:space="0" w:color="auto"/>
              <w:right w:val="outset" w:sz="6" w:space="0" w:color="auto"/>
            </w:tcBorders>
            <w:hideMark/>
          </w:tcPr>
          <w:p w14:paraId="509A8E8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078" w:type="pct"/>
            <w:tcBorders>
              <w:top w:val="outset" w:sz="6" w:space="0" w:color="auto"/>
              <w:left w:val="outset" w:sz="6" w:space="0" w:color="auto"/>
              <w:bottom w:val="outset" w:sz="6" w:space="0" w:color="auto"/>
              <w:right w:val="outset" w:sz="6" w:space="0" w:color="auto"/>
            </w:tcBorders>
            <w:hideMark/>
          </w:tcPr>
          <w:p w14:paraId="5459CFB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A9DFCF8"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F43B0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4771" w:type="pct"/>
            <w:gridSpan w:val="3"/>
            <w:tcBorders>
              <w:top w:val="outset" w:sz="6" w:space="0" w:color="auto"/>
              <w:left w:val="outset" w:sz="6" w:space="0" w:color="auto"/>
              <w:bottom w:val="outset" w:sz="6" w:space="0" w:color="auto"/>
              <w:right w:val="outset" w:sz="6" w:space="0" w:color="auto"/>
            </w:tcBorders>
            <w:hideMark/>
          </w:tcPr>
          <w:p w14:paraId="12C8C0E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poppy straw:</w:t>
            </w:r>
          </w:p>
        </w:tc>
      </w:tr>
      <w:tr w:rsidR="004C104F" w:rsidRPr="004C104F" w14:paraId="1916ED5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9FE8AC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2637" w:type="pct"/>
            <w:tcBorders>
              <w:top w:val="outset" w:sz="6" w:space="0" w:color="auto"/>
              <w:left w:val="outset" w:sz="6" w:space="0" w:color="auto"/>
              <w:bottom w:val="outset" w:sz="6" w:space="0" w:color="auto"/>
              <w:right w:val="outset" w:sz="6" w:space="0" w:color="auto"/>
            </w:tcBorders>
            <w:hideMark/>
          </w:tcPr>
          <w:p w14:paraId="151E3E6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056" w:type="pct"/>
            <w:tcBorders>
              <w:top w:val="outset" w:sz="6" w:space="0" w:color="auto"/>
              <w:left w:val="outset" w:sz="6" w:space="0" w:color="auto"/>
              <w:bottom w:val="outset" w:sz="6" w:space="0" w:color="auto"/>
              <w:right w:val="outset" w:sz="6" w:space="0" w:color="auto"/>
            </w:tcBorders>
            <w:hideMark/>
          </w:tcPr>
          <w:p w14:paraId="444D781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g</w:t>
            </w:r>
          </w:p>
        </w:tc>
        <w:tc>
          <w:tcPr>
            <w:tcW w:w="1078" w:type="pct"/>
            <w:tcBorders>
              <w:top w:val="outset" w:sz="6" w:space="0" w:color="auto"/>
              <w:left w:val="outset" w:sz="6" w:space="0" w:color="auto"/>
              <w:bottom w:val="outset" w:sz="6" w:space="0" w:color="auto"/>
              <w:right w:val="outset" w:sz="6" w:space="0" w:color="auto"/>
            </w:tcBorders>
            <w:hideMark/>
          </w:tcPr>
          <w:p w14:paraId="6B04254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500 g</w:t>
            </w:r>
          </w:p>
        </w:tc>
      </w:tr>
      <w:tr w:rsidR="004C104F" w:rsidRPr="004C104F" w14:paraId="0169165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F9CB0E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2637" w:type="pct"/>
            <w:tcBorders>
              <w:top w:val="outset" w:sz="6" w:space="0" w:color="auto"/>
              <w:left w:val="outset" w:sz="6" w:space="0" w:color="auto"/>
              <w:bottom w:val="outset" w:sz="6" w:space="0" w:color="auto"/>
              <w:right w:val="outset" w:sz="6" w:space="0" w:color="auto"/>
            </w:tcBorders>
            <w:hideMark/>
          </w:tcPr>
          <w:p w14:paraId="593A3BA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056" w:type="pct"/>
            <w:tcBorders>
              <w:top w:val="outset" w:sz="6" w:space="0" w:color="auto"/>
              <w:left w:val="outset" w:sz="6" w:space="0" w:color="auto"/>
              <w:bottom w:val="outset" w:sz="6" w:space="0" w:color="auto"/>
              <w:right w:val="outset" w:sz="6" w:space="0" w:color="auto"/>
            </w:tcBorders>
            <w:hideMark/>
          </w:tcPr>
          <w:p w14:paraId="2A0FF51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c>
          <w:tcPr>
            <w:tcW w:w="1078" w:type="pct"/>
            <w:tcBorders>
              <w:top w:val="outset" w:sz="6" w:space="0" w:color="auto"/>
              <w:left w:val="outset" w:sz="6" w:space="0" w:color="auto"/>
              <w:bottom w:val="outset" w:sz="6" w:space="0" w:color="auto"/>
              <w:right w:val="outset" w:sz="6" w:space="0" w:color="auto"/>
            </w:tcBorders>
            <w:hideMark/>
          </w:tcPr>
          <w:p w14:paraId="413AA21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1500 g</w:t>
            </w:r>
          </w:p>
        </w:tc>
      </w:tr>
      <w:tr w:rsidR="004C104F" w:rsidRPr="004C104F" w14:paraId="1B15AB0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789B9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4771" w:type="pct"/>
            <w:gridSpan w:val="3"/>
            <w:tcBorders>
              <w:top w:val="outset" w:sz="6" w:space="0" w:color="auto"/>
              <w:left w:val="outset" w:sz="6" w:space="0" w:color="auto"/>
              <w:bottom w:val="outset" w:sz="6" w:space="0" w:color="auto"/>
              <w:right w:val="outset" w:sz="6" w:space="0" w:color="auto"/>
            </w:tcBorders>
            <w:hideMark/>
          </w:tcPr>
          <w:p w14:paraId="3994C35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preparations, which are manufactured from any type of poppy if they contain narcotically active opium alkaloids: morphine, codeine, thebaine (extracts, infusions and brews with active substance content in any amount):</w:t>
            </w:r>
          </w:p>
        </w:tc>
      </w:tr>
      <w:tr w:rsidR="004C104F" w:rsidRPr="004C104F" w14:paraId="76FD693B"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9500D8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2637" w:type="pct"/>
            <w:tcBorders>
              <w:top w:val="outset" w:sz="6" w:space="0" w:color="auto"/>
              <w:left w:val="outset" w:sz="6" w:space="0" w:color="auto"/>
              <w:bottom w:val="outset" w:sz="6" w:space="0" w:color="auto"/>
              <w:right w:val="outset" w:sz="6" w:space="0" w:color="auto"/>
            </w:tcBorders>
            <w:hideMark/>
          </w:tcPr>
          <w:p w14:paraId="7F22EA6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poppy straw extract</w:t>
            </w:r>
          </w:p>
        </w:tc>
        <w:tc>
          <w:tcPr>
            <w:tcW w:w="1056" w:type="pct"/>
            <w:tcBorders>
              <w:top w:val="outset" w:sz="6" w:space="0" w:color="auto"/>
              <w:left w:val="outset" w:sz="6" w:space="0" w:color="auto"/>
              <w:bottom w:val="outset" w:sz="6" w:space="0" w:color="auto"/>
              <w:right w:val="outset" w:sz="6" w:space="0" w:color="auto"/>
            </w:tcBorders>
            <w:hideMark/>
          </w:tcPr>
          <w:p w14:paraId="7987316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30 ml</w:t>
            </w:r>
          </w:p>
        </w:tc>
        <w:tc>
          <w:tcPr>
            <w:tcW w:w="1078" w:type="pct"/>
            <w:tcBorders>
              <w:top w:val="outset" w:sz="6" w:space="0" w:color="auto"/>
              <w:left w:val="outset" w:sz="6" w:space="0" w:color="auto"/>
              <w:bottom w:val="outset" w:sz="6" w:space="0" w:color="auto"/>
              <w:right w:val="outset" w:sz="6" w:space="0" w:color="auto"/>
            </w:tcBorders>
            <w:hideMark/>
          </w:tcPr>
          <w:p w14:paraId="527F416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200 ml</w:t>
            </w:r>
          </w:p>
        </w:tc>
      </w:tr>
      <w:tr w:rsidR="004C104F" w:rsidRPr="004C104F" w14:paraId="50917AD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2BAE19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2637" w:type="pct"/>
            <w:tcBorders>
              <w:top w:val="outset" w:sz="6" w:space="0" w:color="auto"/>
              <w:left w:val="outset" w:sz="6" w:space="0" w:color="auto"/>
              <w:bottom w:val="outset" w:sz="6" w:space="0" w:color="auto"/>
              <w:right w:val="outset" w:sz="6" w:space="0" w:color="auto"/>
            </w:tcBorders>
            <w:hideMark/>
          </w:tcPr>
          <w:p w14:paraId="066D19B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poppy straw concentrate</w:t>
            </w:r>
          </w:p>
        </w:tc>
        <w:tc>
          <w:tcPr>
            <w:tcW w:w="1056" w:type="pct"/>
            <w:tcBorders>
              <w:top w:val="outset" w:sz="6" w:space="0" w:color="auto"/>
              <w:left w:val="outset" w:sz="6" w:space="0" w:color="auto"/>
              <w:bottom w:val="outset" w:sz="6" w:space="0" w:color="auto"/>
              <w:right w:val="outset" w:sz="6" w:space="0" w:color="auto"/>
            </w:tcBorders>
            <w:hideMark/>
          </w:tcPr>
          <w:p w14:paraId="2280AD2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ml</w:t>
            </w:r>
          </w:p>
        </w:tc>
        <w:tc>
          <w:tcPr>
            <w:tcW w:w="1078" w:type="pct"/>
            <w:tcBorders>
              <w:top w:val="outset" w:sz="6" w:space="0" w:color="auto"/>
              <w:left w:val="outset" w:sz="6" w:space="0" w:color="auto"/>
              <w:bottom w:val="outset" w:sz="6" w:space="0" w:color="auto"/>
              <w:right w:val="outset" w:sz="6" w:space="0" w:color="auto"/>
            </w:tcBorders>
            <w:hideMark/>
          </w:tcPr>
          <w:p w14:paraId="3D7F1D3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ml</w:t>
            </w:r>
          </w:p>
        </w:tc>
      </w:tr>
      <w:tr w:rsidR="004C104F" w:rsidRPr="004C104F" w14:paraId="32CCE2E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823319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c)</w:t>
            </w:r>
          </w:p>
        </w:tc>
        <w:tc>
          <w:tcPr>
            <w:tcW w:w="2637" w:type="pct"/>
            <w:tcBorders>
              <w:top w:val="outset" w:sz="6" w:space="0" w:color="auto"/>
              <w:left w:val="outset" w:sz="6" w:space="0" w:color="auto"/>
              <w:bottom w:val="outset" w:sz="6" w:space="0" w:color="auto"/>
              <w:right w:val="outset" w:sz="6" w:space="0" w:color="auto"/>
            </w:tcBorders>
            <w:hideMark/>
          </w:tcPr>
          <w:p w14:paraId="7933899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opium, which is acquired from plant extracts</w:t>
            </w:r>
          </w:p>
        </w:tc>
        <w:tc>
          <w:tcPr>
            <w:tcW w:w="1056" w:type="pct"/>
            <w:tcBorders>
              <w:top w:val="outset" w:sz="6" w:space="0" w:color="auto"/>
              <w:left w:val="outset" w:sz="6" w:space="0" w:color="auto"/>
              <w:bottom w:val="outset" w:sz="6" w:space="0" w:color="auto"/>
              <w:right w:val="outset" w:sz="6" w:space="0" w:color="auto"/>
            </w:tcBorders>
            <w:hideMark/>
          </w:tcPr>
          <w:p w14:paraId="49321DD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078" w:type="pct"/>
            <w:tcBorders>
              <w:top w:val="outset" w:sz="6" w:space="0" w:color="auto"/>
              <w:left w:val="outset" w:sz="6" w:space="0" w:color="auto"/>
              <w:bottom w:val="outset" w:sz="6" w:space="0" w:color="auto"/>
              <w:right w:val="outset" w:sz="6" w:space="0" w:color="auto"/>
            </w:tcBorders>
            <w:hideMark/>
          </w:tcPr>
          <w:p w14:paraId="22AF1B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B1EC3E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92A585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d)</w:t>
            </w:r>
          </w:p>
        </w:tc>
        <w:tc>
          <w:tcPr>
            <w:tcW w:w="2637" w:type="pct"/>
            <w:tcBorders>
              <w:top w:val="outset" w:sz="6" w:space="0" w:color="auto"/>
              <w:left w:val="outset" w:sz="6" w:space="0" w:color="auto"/>
              <w:bottom w:val="outset" w:sz="6" w:space="0" w:color="auto"/>
              <w:right w:val="outset" w:sz="6" w:space="0" w:color="auto"/>
            </w:tcBorders>
            <w:hideMark/>
          </w:tcPr>
          <w:p w14:paraId="688AFA6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acetylated and partially acetylated opium</w:t>
            </w:r>
          </w:p>
        </w:tc>
        <w:tc>
          <w:tcPr>
            <w:tcW w:w="1056" w:type="pct"/>
            <w:tcBorders>
              <w:top w:val="outset" w:sz="6" w:space="0" w:color="auto"/>
              <w:left w:val="outset" w:sz="6" w:space="0" w:color="auto"/>
              <w:bottom w:val="outset" w:sz="6" w:space="0" w:color="auto"/>
              <w:right w:val="outset" w:sz="6" w:space="0" w:color="auto"/>
            </w:tcBorders>
            <w:hideMark/>
          </w:tcPr>
          <w:p w14:paraId="36B65A7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0.05 g</w:t>
            </w:r>
          </w:p>
        </w:tc>
        <w:tc>
          <w:tcPr>
            <w:tcW w:w="1078" w:type="pct"/>
            <w:tcBorders>
              <w:top w:val="outset" w:sz="6" w:space="0" w:color="auto"/>
              <w:left w:val="outset" w:sz="6" w:space="0" w:color="auto"/>
              <w:bottom w:val="outset" w:sz="6" w:space="0" w:color="auto"/>
              <w:right w:val="outset" w:sz="6" w:space="0" w:color="auto"/>
            </w:tcBorders>
            <w:hideMark/>
          </w:tcPr>
          <w:p w14:paraId="0CB8DDB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198068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64EF3A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4771" w:type="pct"/>
            <w:gridSpan w:val="3"/>
            <w:tcBorders>
              <w:top w:val="outset" w:sz="6" w:space="0" w:color="auto"/>
              <w:left w:val="outset" w:sz="6" w:space="0" w:color="auto"/>
              <w:bottom w:val="outset" w:sz="6" w:space="0" w:color="auto"/>
              <w:right w:val="outset" w:sz="6" w:space="0" w:color="auto"/>
            </w:tcBorders>
            <w:hideMark/>
          </w:tcPr>
          <w:p w14:paraId="2DE6FD8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cannabis:</w:t>
            </w:r>
          </w:p>
        </w:tc>
      </w:tr>
      <w:tr w:rsidR="004C104F" w:rsidRPr="004C104F" w14:paraId="65731CF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03FE3A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2637" w:type="pct"/>
            <w:tcBorders>
              <w:top w:val="outset" w:sz="6" w:space="0" w:color="auto"/>
              <w:left w:val="outset" w:sz="6" w:space="0" w:color="auto"/>
              <w:bottom w:val="outset" w:sz="6" w:space="0" w:color="auto"/>
              <w:right w:val="outset" w:sz="6" w:space="0" w:color="auto"/>
            </w:tcBorders>
            <w:hideMark/>
          </w:tcPr>
          <w:p w14:paraId="7E0E543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 marijuana</w:t>
            </w:r>
          </w:p>
        </w:tc>
        <w:tc>
          <w:tcPr>
            <w:tcW w:w="1056" w:type="pct"/>
            <w:tcBorders>
              <w:top w:val="outset" w:sz="6" w:space="0" w:color="auto"/>
              <w:left w:val="outset" w:sz="6" w:space="0" w:color="auto"/>
              <w:bottom w:val="outset" w:sz="6" w:space="0" w:color="auto"/>
              <w:right w:val="outset" w:sz="6" w:space="0" w:color="auto"/>
            </w:tcBorders>
            <w:hideMark/>
          </w:tcPr>
          <w:p w14:paraId="06C293B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1078" w:type="pct"/>
            <w:tcBorders>
              <w:top w:val="outset" w:sz="6" w:space="0" w:color="auto"/>
              <w:left w:val="outset" w:sz="6" w:space="0" w:color="auto"/>
              <w:bottom w:val="outset" w:sz="6" w:space="0" w:color="auto"/>
              <w:right w:val="outset" w:sz="6" w:space="0" w:color="auto"/>
            </w:tcBorders>
            <w:hideMark/>
          </w:tcPr>
          <w:p w14:paraId="71A86D3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28CCB02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C2A1F7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2637" w:type="pct"/>
            <w:tcBorders>
              <w:top w:val="outset" w:sz="6" w:space="0" w:color="auto"/>
              <w:left w:val="outset" w:sz="6" w:space="0" w:color="auto"/>
              <w:bottom w:val="outset" w:sz="6" w:space="0" w:color="auto"/>
              <w:right w:val="outset" w:sz="6" w:space="0" w:color="auto"/>
            </w:tcBorders>
            <w:hideMark/>
          </w:tcPr>
          <w:p w14:paraId="47070BB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 marijuana</w:t>
            </w:r>
          </w:p>
        </w:tc>
        <w:tc>
          <w:tcPr>
            <w:tcW w:w="1056" w:type="pct"/>
            <w:tcBorders>
              <w:top w:val="outset" w:sz="6" w:space="0" w:color="auto"/>
              <w:left w:val="outset" w:sz="6" w:space="0" w:color="auto"/>
              <w:bottom w:val="outset" w:sz="6" w:space="0" w:color="auto"/>
              <w:right w:val="outset" w:sz="6" w:space="0" w:color="auto"/>
            </w:tcBorders>
            <w:hideMark/>
          </w:tcPr>
          <w:p w14:paraId="7459A81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1078" w:type="pct"/>
            <w:tcBorders>
              <w:top w:val="outset" w:sz="6" w:space="0" w:color="auto"/>
              <w:left w:val="outset" w:sz="6" w:space="0" w:color="auto"/>
              <w:bottom w:val="outset" w:sz="6" w:space="0" w:color="auto"/>
              <w:right w:val="outset" w:sz="6" w:space="0" w:color="auto"/>
            </w:tcBorders>
            <w:hideMark/>
          </w:tcPr>
          <w:p w14:paraId="2E91C20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2F5B73C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F8E91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c)</w:t>
            </w:r>
          </w:p>
        </w:tc>
        <w:tc>
          <w:tcPr>
            <w:tcW w:w="2637" w:type="pct"/>
            <w:tcBorders>
              <w:top w:val="outset" w:sz="6" w:space="0" w:color="auto"/>
              <w:left w:val="outset" w:sz="6" w:space="0" w:color="auto"/>
              <w:bottom w:val="outset" w:sz="6" w:space="0" w:color="auto"/>
              <w:right w:val="outset" w:sz="6" w:space="0" w:color="auto"/>
            </w:tcBorders>
            <w:hideMark/>
          </w:tcPr>
          <w:p w14:paraId="2B6EB4F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hashish</w:t>
            </w:r>
          </w:p>
        </w:tc>
        <w:tc>
          <w:tcPr>
            <w:tcW w:w="1056" w:type="pct"/>
            <w:tcBorders>
              <w:top w:val="outset" w:sz="6" w:space="0" w:color="auto"/>
              <w:left w:val="outset" w:sz="6" w:space="0" w:color="auto"/>
              <w:bottom w:val="outset" w:sz="6" w:space="0" w:color="auto"/>
              <w:right w:val="outset" w:sz="6" w:space="0" w:color="auto"/>
            </w:tcBorders>
            <w:hideMark/>
          </w:tcPr>
          <w:p w14:paraId="5121D0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078" w:type="pct"/>
            <w:tcBorders>
              <w:top w:val="outset" w:sz="6" w:space="0" w:color="auto"/>
              <w:left w:val="outset" w:sz="6" w:space="0" w:color="auto"/>
              <w:bottom w:val="outset" w:sz="6" w:space="0" w:color="auto"/>
              <w:right w:val="outset" w:sz="6" w:space="0" w:color="auto"/>
            </w:tcBorders>
            <w:hideMark/>
          </w:tcPr>
          <w:p w14:paraId="194CB8D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r>
      <w:tr w:rsidR="004C104F" w:rsidRPr="004C104F" w14:paraId="2BCB1ABD"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275A68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d)</w:t>
            </w:r>
          </w:p>
        </w:tc>
        <w:tc>
          <w:tcPr>
            <w:tcW w:w="2637" w:type="pct"/>
            <w:tcBorders>
              <w:top w:val="outset" w:sz="6" w:space="0" w:color="auto"/>
              <w:left w:val="outset" w:sz="6" w:space="0" w:color="auto"/>
              <w:bottom w:val="outset" w:sz="6" w:space="0" w:color="auto"/>
              <w:right w:val="outset" w:sz="6" w:space="0" w:color="auto"/>
            </w:tcBorders>
            <w:hideMark/>
          </w:tcPr>
          <w:p w14:paraId="5682984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cannabis resin, oil, extracts and tinctures</w:t>
            </w:r>
          </w:p>
        </w:tc>
        <w:tc>
          <w:tcPr>
            <w:tcW w:w="1056" w:type="pct"/>
            <w:tcBorders>
              <w:top w:val="outset" w:sz="6" w:space="0" w:color="auto"/>
              <w:left w:val="outset" w:sz="6" w:space="0" w:color="auto"/>
              <w:bottom w:val="outset" w:sz="6" w:space="0" w:color="auto"/>
              <w:right w:val="outset" w:sz="6" w:space="0" w:color="auto"/>
            </w:tcBorders>
            <w:hideMark/>
          </w:tcPr>
          <w:p w14:paraId="6B19CD9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0.05 g</w:t>
            </w:r>
          </w:p>
        </w:tc>
        <w:tc>
          <w:tcPr>
            <w:tcW w:w="1078" w:type="pct"/>
            <w:tcBorders>
              <w:top w:val="outset" w:sz="6" w:space="0" w:color="auto"/>
              <w:left w:val="outset" w:sz="6" w:space="0" w:color="auto"/>
              <w:bottom w:val="outset" w:sz="6" w:space="0" w:color="auto"/>
              <w:right w:val="outset" w:sz="6" w:space="0" w:color="auto"/>
            </w:tcBorders>
            <w:hideMark/>
          </w:tcPr>
          <w:p w14:paraId="57EFF65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g</w:t>
            </w:r>
          </w:p>
        </w:tc>
      </w:tr>
      <w:tr w:rsidR="004C104F" w:rsidRPr="004C104F" w14:paraId="0394303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9CD8D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e)</w:t>
            </w:r>
          </w:p>
        </w:tc>
        <w:tc>
          <w:tcPr>
            <w:tcW w:w="2637" w:type="pct"/>
            <w:tcBorders>
              <w:top w:val="outset" w:sz="6" w:space="0" w:color="auto"/>
              <w:left w:val="outset" w:sz="6" w:space="0" w:color="auto"/>
              <w:bottom w:val="outset" w:sz="6" w:space="0" w:color="auto"/>
              <w:right w:val="outset" w:sz="6" w:space="0" w:color="auto"/>
            </w:tcBorders>
            <w:hideMark/>
          </w:tcPr>
          <w:p w14:paraId="4DA8A44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 mixture of plants that contains the substance referred to in Clause “b” of this Sub-paragraph in any proportion</w:t>
            </w:r>
          </w:p>
        </w:tc>
        <w:tc>
          <w:tcPr>
            <w:tcW w:w="1056" w:type="pct"/>
            <w:tcBorders>
              <w:top w:val="outset" w:sz="6" w:space="0" w:color="auto"/>
              <w:left w:val="outset" w:sz="6" w:space="0" w:color="auto"/>
              <w:bottom w:val="outset" w:sz="6" w:space="0" w:color="auto"/>
              <w:right w:val="outset" w:sz="6" w:space="0" w:color="auto"/>
            </w:tcBorders>
            <w:hideMark/>
          </w:tcPr>
          <w:p w14:paraId="59B41E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1078" w:type="pct"/>
            <w:tcBorders>
              <w:top w:val="outset" w:sz="6" w:space="0" w:color="auto"/>
              <w:left w:val="outset" w:sz="6" w:space="0" w:color="auto"/>
              <w:bottom w:val="outset" w:sz="6" w:space="0" w:color="auto"/>
              <w:right w:val="outset" w:sz="6" w:space="0" w:color="auto"/>
            </w:tcBorders>
            <w:hideMark/>
          </w:tcPr>
          <w:p w14:paraId="6E1054D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47554D2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70ACC7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f)</w:t>
            </w:r>
          </w:p>
        </w:tc>
        <w:tc>
          <w:tcPr>
            <w:tcW w:w="2637" w:type="pct"/>
            <w:tcBorders>
              <w:top w:val="outset" w:sz="6" w:space="0" w:color="auto"/>
              <w:left w:val="outset" w:sz="6" w:space="0" w:color="auto"/>
              <w:bottom w:val="outset" w:sz="6" w:space="0" w:color="auto"/>
              <w:right w:val="outset" w:sz="6" w:space="0" w:color="auto"/>
            </w:tcBorders>
            <w:hideMark/>
          </w:tcPr>
          <w:p w14:paraId="24525E8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 mixture of plants that contains the substances referred to in Clauses “c” and “d” of this Sub-paragraph in any proportion</w:t>
            </w:r>
          </w:p>
        </w:tc>
        <w:tc>
          <w:tcPr>
            <w:tcW w:w="1056" w:type="pct"/>
            <w:tcBorders>
              <w:top w:val="outset" w:sz="6" w:space="0" w:color="auto"/>
              <w:left w:val="outset" w:sz="6" w:space="0" w:color="auto"/>
              <w:bottom w:val="outset" w:sz="6" w:space="0" w:color="auto"/>
              <w:right w:val="outset" w:sz="6" w:space="0" w:color="auto"/>
            </w:tcBorders>
            <w:hideMark/>
          </w:tcPr>
          <w:p w14:paraId="07001E9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078" w:type="pct"/>
            <w:tcBorders>
              <w:top w:val="outset" w:sz="6" w:space="0" w:color="auto"/>
              <w:left w:val="outset" w:sz="6" w:space="0" w:color="auto"/>
              <w:bottom w:val="outset" w:sz="6" w:space="0" w:color="auto"/>
              <w:right w:val="outset" w:sz="6" w:space="0" w:color="auto"/>
            </w:tcBorders>
            <w:hideMark/>
          </w:tcPr>
          <w:p w14:paraId="2AA2EC7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r>
      <w:tr w:rsidR="004C104F" w:rsidRPr="004C104F" w14:paraId="02E4F9B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E7D50B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g)</w:t>
            </w:r>
          </w:p>
        </w:tc>
        <w:tc>
          <w:tcPr>
            <w:tcW w:w="2637" w:type="pct"/>
            <w:tcBorders>
              <w:top w:val="outset" w:sz="6" w:space="0" w:color="auto"/>
              <w:left w:val="outset" w:sz="6" w:space="0" w:color="auto"/>
              <w:bottom w:val="outset" w:sz="6" w:space="0" w:color="auto"/>
              <w:right w:val="outset" w:sz="6" w:space="0" w:color="auto"/>
            </w:tcBorders>
            <w:hideMark/>
          </w:tcPr>
          <w:p w14:paraId="188E793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mixture of substances that contains dronabinol (delta-9-tetrahydrocannabinol) in any amount that is not separable from the total quantity of the mixture of substances</w:t>
            </w:r>
          </w:p>
        </w:tc>
        <w:tc>
          <w:tcPr>
            <w:tcW w:w="1056" w:type="pct"/>
            <w:tcBorders>
              <w:top w:val="outset" w:sz="6" w:space="0" w:color="auto"/>
              <w:left w:val="outset" w:sz="6" w:space="0" w:color="auto"/>
              <w:bottom w:val="outset" w:sz="6" w:space="0" w:color="auto"/>
              <w:right w:val="outset" w:sz="6" w:space="0" w:color="auto"/>
            </w:tcBorders>
            <w:hideMark/>
          </w:tcPr>
          <w:p w14:paraId="2CCDDD3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1078" w:type="pct"/>
            <w:tcBorders>
              <w:top w:val="outset" w:sz="6" w:space="0" w:color="auto"/>
              <w:left w:val="outset" w:sz="6" w:space="0" w:color="auto"/>
              <w:bottom w:val="outset" w:sz="6" w:space="0" w:color="auto"/>
              <w:right w:val="outset" w:sz="6" w:space="0" w:color="auto"/>
            </w:tcBorders>
            <w:hideMark/>
          </w:tcPr>
          <w:p w14:paraId="70AB9E4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r>
      <w:tr w:rsidR="004C104F" w:rsidRPr="004C104F" w14:paraId="0DB336F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54BCFB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h)</w:t>
            </w:r>
          </w:p>
        </w:tc>
        <w:tc>
          <w:tcPr>
            <w:tcW w:w="2637" w:type="pct"/>
            <w:tcBorders>
              <w:top w:val="outset" w:sz="6" w:space="0" w:color="auto"/>
              <w:left w:val="outset" w:sz="6" w:space="0" w:color="auto"/>
              <w:bottom w:val="outset" w:sz="6" w:space="0" w:color="auto"/>
              <w:right w:val="outset" w:sz="6" w:space="0" w:color="auto"/>
            </w:tcBorders>
            <w:hideMark/>
          </w:tcPr>
          <w:p w14:paraId="686DA11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 mixture of plants that contains the substance referred to in Clause “a” of this Sub-paragraph in any proportion</w:t>
            </w:r>
          </w:p>
        </w:tc>
        <w:tc>
          <w:tcPr>
            <w:tcW w:w="1056" w:type="pct"/>
            <w:tcBorders>
              <w:top w:val="outset" w:sz="6" w:space="0" w:color="auto"/>
              <w:left w:val="outset" w:sz="6" w:space="0" w:color="auto"/>
              <w:bottom w:val="outset" w:sz="6" w:space="0" w:color="auto"/>
              <w:right w:val="outset" w:sz="6" w:space="0" w:color="auto"/>
            </w:tcBorders>
            <w:hideMark/>
          </w:tcPr>
          <w:p w14:paraId="50C8C90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1078" w:type="pct"/>
            <w:tcBorders>
              <w:top w:val="outset" w:sz="6" w:space="0" w:color="auto"/>
              <w:left w:val="outset" w:sz="6" w:space="0" w:color="auto"/>
              <w:bottom w:val="outset" w:sz="6" w:space="0" w:color="auto"/>
              <w:right w:val="outset" w:sz="6" w:space="0" w:color="auto"/>
            </w:tcBorders>
            <w:hideMark/>
          </w:tcPr>
          <w:p w14:paraId="41D46F0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5C285F2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F5014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4771" w:type="pct"/>
            <w:gridSpan w:val="3"/>
            <w:tcBorders>
              <w:top w:val="outset" w:sz="6" w:space="0" w:color="auto"/>
              <w:left w:val="outset" w:sz="6" w:space="0" w:color="auto"/>
              <w:bottom w:val="outset" w:sz="6" w:space="0" w:color="auto"/>
              <w:right w:val="outset" w:sz="6" w:space="0" w:color="auto"/>
            </w:tcBorders>
            <w:hideMark/>
          </w:tcPr>
          <w:p w14:paraId="2E2853E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coca leaf:</w:t>
            </w:r>
          </w:p>
        </w:tc>
      </w:tr>
      <w:tr w:rsidR="004C104F" w:rsidRPr="004C104F" w14:paraId="324B8E5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3D7FE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2637" w:type="pct"/>
            <w:tcBorders>
              <w:top w:val="outset" w:sz="6" w:space="0" w:color="auto"/>
              <w:left w:val="outset" w:sz="6" w:space="0" w:color="auto"/>
              <w:bottom w:val="outset" w:sz="6" w:space="0" w:color="auto"/>
              <w:right w:val="outset" w:sz="6" w:space="0" w:color="auto"/>
            </w:tcBorders>
            <w:hideMark/>
          </w:tcPr>
          <w:p w14:paraId="6039A46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056" w:type="pct"/>
            <w:tcBorders>
              <w:top w:val="outset" w:sz="6" w:space="0" w:color="auto"/>
              <w:left w:val="outset" w:sz="6" w:space="0" w:color="auto"/>
              <w:bottom w:val="outset" w:sz="6" w:space="0" w:color="auto"/>
              <w:right w:val="outset" w:sz="6" w:space="0" w:color="auto"/>
            </w:tcBorders>
            <w:hideMark/>
          </w:tcPr>
          <w:p w14:paraId="1E656E1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c>
          <w:tcPr>
            <w:tcW w:w="1078" w:type="pct"/>
            <w:tcBorders>
              <w:top w:val="outset" w:sz="6" w:space="0" w:color="auto"/>
              <w:left w:val="outset" w:sz="6" w:space="0" w:color="auto"/>
              <w:bottom w:val="outset" w:sz="6" w:space="0" w:color="auto"/>
              <w:right w:val="outset" w:sz="6" w:space="0" w:color="auto"/>
            </w:tcBorders>
            <w:hideMark/>
          </w:tcPr>
          <w:p w14:paraId="343D64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1500 g</w:t>
            </w:r>
          </w:p>
        </w:tc>
      </w:tr>
      <w:tr w:rsidR="004C104F" w:rsidRPr="004C104F" w14:paraId="70DA662D"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7A0B5D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2637" w:type="pct"/>
            <w:tcBorders>
              <w:top w:val="outset" w:sz="6" w:space="0" w:color="auto"/>
              <w:left w:val="outset" w:sz="6" w:space="0" w:color="auto"/>
              <w:bottom w:val="outset" w:sz="6" w:space="0" w:color="auto"/>
              <w:right w:val="outset" w:sz="6" w:space="0" w:color="auto"/>
            </w:tcBorders>
            <w:hideMark/>
          </w:tcPr>
          <w:p w14:paraId="0B6CB3D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056" w:type="pct"/>
            <w:tcBorders>
              <w:top w:val="outset" w:sz="6" w:space="0" w:color="auto"/>
              <w:left w:val="outset" w:sz="6" w:space="0" w:color="auto"/>
              <w:bottom w:val="outset" w:sz="6" w:space="0" w:color="auto"/>
              <w:right w:val="outset" w:sz="6" w:space="0" w:color="auto"/>
            </w:tcBorders>
            <w:hideMark/>
          </w:tcPr>
          <w:p w14:paraId="643C75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078" w:type="pct"/>
            <w:tcBorders>
              <w:top w:val="outset" w:sz="6" w:space="0" w:color="auto"/>
              <w:left w:val="outset" w:sz="6" w:space="0" w:color="auto"/>
              <w:bottom w:val="outset" w:sz="6" w:space="0" w:color="auto"/>
              <w:right w:val="outset" w:sz="6" w:space="0" w:color="auto"/>
            </w:tcBorders>
            <w:hideMark/>
          </w:tcPr>
          <w:p w14:paraId="7E6B2E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500 g</w:t>
            </w:r>
          </w:p>
        </w:tc>
      </w:tr>
    </w:tbl>
    <w:p w14:paraId="058EC237"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0BD60D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8. Narcotic substances corresponding to the description:</w:t>
      </w:r>
    </w:p>
    <w:p w14:paraId="0C380B8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5348"/>
        <w:gridCol w:w="1634"/>
        <w:gridCol w:w="1659"/>
      </w:tblGrid>
      <w:tr w:rsidR="004C104F" w:rsidRPr="004C104F" w14:paraId="3FE800BD"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5D1F904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2953" w:type="pct"/>
            <w:tcBorders>
              <w:top w:val="outset" w:sz="6" w:space="0" w:color="auto"/>
              <w:left w:val="outset" w:sz="6" w:space="0" w:color="auto"/>
              <w:bottom w:val="outset" w:sz="6" w:space="0" w:color="auto"/>
              <w:right w:val="outset" w:sz="6" w:space="0" w:color="auto"/>
            </w:tcBorders>
            <w:vAlign w:val="center"/>
            <w:hideMark/>
          </w:tcPr>
          <w:p w14:paraId="1EEE401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902" w:type="pct"/>
            <w:tcBorders>
              <w:top w:val="outset" w:sz="6" w:space="0" w:color="auto"/>
              <w:left w:val="outset" w:sz="6" w:space="0" w:color="auto"/>
              <w:bottom w:val="outset" w:sz="6" w:space="0" w:color="auto"/>
              <w:right w:val="outset" w:sz="6" w:space="0" w:color="auto"/>
            </w:tcBorders>
            <w:vAlign w:val="center"/>
            <w:hideMark/>
          </w:tcPr>
          <w:p w14:paraId="351DA5D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917" w:type="pct"/>
            <w:tcBorders>
              <w:top w:val="outset" w:sz="6" w:space="0" w:color="auto"/>
              <w:left w:val="outset" w:sz="6" w:space="0" w:color="auto"/>
              <w:bottom w:val="outset" w:sz="6" w:space="0" w:color="auto"/>
              <w:right w:val="outset" w:sz="6" w:space="0" w:color="auto"/>
            </w:tcBorders>
            <w:vAlign w:val="center"/>
            <w:hideMark/>
          </w:tcPr>
          <w:p w14:paraId="4D6F3F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08F1F7F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2712DE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2953" w:type="pct"/>
            <w:tcBorders>
              <w:top w:val="outset" w:sz="6" w:space="0" w:color="auto"/>
              <w:left w:val="outset" w:sz="6" w:space="0" w:color="auto"/>
              <w:bottom w:val="outset" w:sz="6" w:space="0" w:color="auto"/>
              <w:right w:val="outset" w:sz="6" w:space="0" w:color="auto"/>
            </w:tcBorders>
            <w:hideMark/>
          </w:tcPr>
          <w:p w14:paraId="0AFB99B8"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derivatives of indole, azaindole, and indazole-3-carbonyl</w:t>
            </w:r>
          </w:p>
          <w:p w14:paraId="7144D94B"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79510DF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Derivatives of indole-3-carbonyl, derivatives of azaindol-3-carbonyl, and derivatives of indazole-3-carbonyl, which are replaced at indole, azaindole or indazole cycle in condition 1 of the nitrogen atom with a not-replaced or replaced alkyl group and in condition 3 replaced at carbonyl group with:</w:t>
            </w:r>
          </w:p>
          <w:p w14:paraId="35911F4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a not-replaced or replaced alkyl group or a cycloalkyl group;</w:t>
            </w:r>
          </w:p>
          <w:p w14:paraId="1B69FEA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a not-replaced or replaced aromatic or heteroaromatic cycle;</w:t>
            </w:r>
          </w:p>
          <w:p w14:paraId="4C5BED7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a not-replaced or replaced alkoxy group, aryloxy group, heteryloxy group;</w:t>
            </w:r>
          </w:p>
          <w:p w14:paraId="7DB0E38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a replaced amino group and in the indole or azaindole cycle condition 2 not replaced or replaced with an alkyl group,</w:t>
            </w:r>
          </w:p>
          <w:p w14:paraId="0615F6A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and any of the abovementioned compounds, which has additionally been replaced in an indole, azaindole, or indazole cycle, including such where the substitute makes an additional cycle</w:t>
            </w:r>
          </w:p>
        </w:tc>
        <w:tc>
          <w:tcPr>
            <w:tcW w:w="902" w:type="pct"/>
            <w:tcBorders>
              <w:top w:val="outset" w:sz="6" w:space="0" w:color="auto"/>
              <w:left w:val="outset" w:sz="6" w:space="0" w:color="auto"/>
              <w:bottom w:val="outset" w:sz="6" w:space="0" w:color="auto"/>
              <w:right w:val="outset" w:sz="6" w:space="0" w:color="auto"/>
            </w:tcBorders>
            <w:hideMark/>
          </w:tcPr>
          <w:p w14:paraId="13A456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917" w:type="pct"/>
            <w:tcBorders>
              <w:top w:val="outset" w:sz="6" w:space="0" w:color="auto"/>
              <w:left w:val="outset" w:sz="6" w:space="0" w:color="auto"/>
              <w:bottom w:val="outset" w:sz="6" w:space="0" w:color="auto"/>
              <w:right w:val="outset" w:sz="6" w:space="0" w:color="auto"/>
            </w:tcBorders>
            <w:hideMark/>
          </w:tcPr>
          <w:p w14:paraId="2296A98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52FE34B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5C24506"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2953" w:type="pct"/>
            <w:tcBorders>
              <w:top w:val="outset" w:sz="6" w:space="0" w:color="auto"/>
              <w:left w:val="outset" w:sz="6" w:space="0" w:color="auto"/>
              <w:bottom w:val="outset" w:sz="6" w:space="0" w:color="auto"/>
              <w:right w:val="outset" w:sz="6" w:space="0" w:color="auto"/>
            </w:tcBorders>
            <w:hideMark/>
          </w:tcPr>
          <w:p w14:paraId="48DEDAE9" w14:textId="77777777" w:rsidR="004C104F" w:rsidRPr="004C104F" w:rsidRDefault="004C104F" w:rsidP="003A2C9F">
            <w:pPr>
              <w:keepNext/>
              <w:keepLines/>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acetylfentanyls</w:t>
            </w:r>
          </w:p>
          <w:p w14:paraId="2880ED6B" w14:textId="77777777" w:rsidR="004C104F" w:rsidRPr="004C104F" w:rsidRDefault="004C104F" w:rsidP="003A2C9F">
            <w:pPr>
              <w:keepNext/>
              <w:keepLines/>
              <w:spacing w:after="0" w:line="240" w:lineRule="auto"/>
              <w:jc w:val="both"/>
              <w:rPr>
                <w:rFonts w:ascii="Times New Roman" w:eastAsia="Times New Roman" w:hAnsi="Times New Roman" w:cs="Times New Roman"/>
                <w:b/>
                <w:bCs/>
                <w:noProof/>
                <w:sz w:val="24"/>
                <w:szCs w:val="24"/>
                <w:lang w:val="en-US" w:eastAsia="lv-LV"/>
              </w:rPr>
            </w:pPr>
          </w:p>
          <w:p w14:paraId="7520F45D"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N-(1-phenethylpiperidine-4-yl)-N-phenylacetamide and any compound which is derived from N-(1-phenethylpiperidine-4-yl)-N-phenylacetamide if one or more of the following conditions exist:</w:t>
            </w:r>
          </w:p>
          <w:p w14:paraId="0C4B9377"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one or several hydrogen atoms on one or both benzene rings with one or several identical or different substitutes;</w:t>
            </w:r>
          </w:p>
          <w:p w14:paraId="4A65037D"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replacing one or several hydrogen atoms in the conditions 2, 3, 5 or 6 of the piperidine cycle with a not-replaced or replaced alkyl group;</w:t>
            </w:r>
          </w:p>
          <w:p w14:paraId="2043A249"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c) by replacing one or several hydrogen atoms of the ethylene group with a not-replaced or replaced alkyl group or hydroxy group;</w:t>
            </w:r>
          </w:p>
          <w:p w14:paraId="5DB5961F"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d) by replacing one or several hydrogen atoms in the acetyl group with any substitute, or by including a carbon atom in a cycle which may be replaced, including by forming supplementing cycles;</w:t>
            </w:r>
          </w:p>
          <w:p w14:paraId="1A4D07AB"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e) by replacing ethylene group with methylene group or propylene group;</w:t>
            </w:r>
          </w:p>
          <w:p w14:paraId="182BEDE3"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f) by replacing a hydrogen atom in condition 4 of the piperidine cycle with a replaced or not-replaced alkyl group, phenyl group, ether group or ester group;</w:t>
            </w:r>
          </w:p>
          <w:p w14:paraId="6851CADF"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g) by changing a benzene ring within the N-(1-phenethylpiperidine-4-yl) group with another cyclic structure, different from the benzene ring, which may be replaced;</w:t>
            </w:r>
          </w:p>
          <w:p w14:paraId="24E0A9B3"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h) by changing the benzene ring of the N-phenyl group with another saturated cycle that differs from the benzene ring and may be replaced</w:t>
            </w:r>
          </w:p>
          <w:p w14:paraId="59DB05F4"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and piperidine nitrogen oxides of the abovementioned compounds</w:t>
            </w:r>
          </w:p>
        </w:tc>
        <w:tc>
          <w:tcPr>
            <w:tcW w:w="902" w:type="pct"/>
            <w:tcBorders>
              <w:top w:val="outset" w:sz="6" w:space="0" w:color="auto"/>
              <w:left w:val="outset" w:sz="6" w:space="0" w:color="auto"/>
              <w:bottom w:val="outset" w:sz="6" w:space="0" w:color="auto"/>
              <w:right w:val="outset" w:sz="6" w:space="0" w:color="auto"/>
            </w:tcBorders>
            <w:hideMark/>
          </w:tcPr>
          <w:p w14:paraId="428037E2"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917" w:type="pct"/>
            <w:tcBorders>
              <w:top w:val="outset" w:sz="6" w:space="0" w:color="auto"/>
              <w:left w:val="outset" w:sz="6" w:space="0" w:color="auto"/>
              <w:bottom w:val="outset" w:sz="6" w:space="0" w:color="auto"/>
              <w:right w:val="outset" w:sz="6" w:space="0" w:color="auto"/>
            </w:tcBorders>
            <w:hideMark/>
          </w:tcPr>
          <w:p w14:paraId="4BECB590"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28CACE5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D38734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2953" w:type="pct"/>
            <w:tcBorders>
              <w:top w:val="outset" w:sz="6" w:space="0" w:color="auto"/>
              <w:left w:val="outset" w:sz="6" w:space="0" w:color="auto"/>
              <w:bottom w:val="outset" w:sz="6" w:space="0" w:color="auto"/>
              <w:right w:val="outset" w:sz="6" w:space="0" w:color="auto"/>
            </w:tcBorders>
            <w:hideMark/>
          </w:tcPr>
          <w:p w14:paraId="79AAF967"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benzimidazoles</w:t>
            </w:r>
          </w:p>
          <w:p w14:paraId="2F2ECE71"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31B29FC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compound derived from benzimidazole:</w:t>
            </w:r>
          </w:p>
          <w:p w14:paraId="2CA8E0F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a hydrogen atom at the nitrogen atom with a not-replaced or replaced alkyl group or a not-replaced or replaced aroyl group;</w:t>
            </w:r>
          </w:p>
          <w:p w14:paraId="65CA989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in addition by replacing a hydrogen atom at the nitrogen atom of the imidazole cycle with a not-replaced or replaced (hetero)aryl group or not-replaced or replaced benzyl group, or a not-replaced or replaced aroyl group;</w:t>
            </w:r>
          </w:p>
          <w:p w14:paraId="284C387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in addition by not replacing or replacing hydrogen atoms on the benzene ring of benzimidazole</w:t>
            </w:r>
          </w:p>
        </w:tc>
        <w:tc>
          <w:tcPr>
            <w:tcW w:w="902" w:type="pct"/>
            <w:tcBorders>
              <w:top w:val="outset" w:sz="6" w:space="0" w:color="auto"/>
              <w:left w:val="outset" w:sz="6" w:space="0" w:color="auto"/>
              <w:bottom w:val="outset" w:sz="6" w:space="0" w:color="auto"/>
              <w:right w:val="outset" w:sz="6" w:space="0" w:color="auto"/>
            </w:tcBorders>
            <w:hideMark/>
          </w:tcPr>
          <w:p w14:paraId="0F1FDB4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917" w:type="pct"/>
            <w:tcBorders>
              <w:top w:val="outset" w:sz="6" w:space="0" w:color="auto"/>
              <w:left w:val="outset" w:sz="6" w:space="0" w:color="auto"/>
              <w:bottom w:val="outset" w:sz="6" w:space="0" w:color="auto"/>
              <w:right w:val="outset" w:sz="6" w:space="0" w:color="auto"/>
            </w:tcBorders>
            <w:hideMark/>
          </w:tcPr>
          <w:p w14:paraId="542BA0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bl>
    <w:p w14:paraId="075BAD31"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30FD763"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9. Substances with psychotropic effect:</w:t>
      </w:r>
    </w:p>
    <w:p w14:paraId="71C6DFB5"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2088"/>
        <w:gridCol w:w="1000"/>
        <w:gridCol w:w="3258"/>
        <w:gridCol w:w="1146"/>
        <w:gridCol w:w="1148"/>
      </w:tblGrid>
      <w:tr w:rsidR="004C104F" w:rsidRPr="004C104F" w14:paraId="0D3D4255"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75810E6C"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153" w:type="pct"/>
            <w:tcBorders>
              <w:top w:val="outset" w:sz="6" w:space="0" w:color="auto"/>
              <w:left w:val="outset" w:sz="6" w:space="0" w:color="auto"/>
              <w:bottom w:val="outset" w:sz="6" w:space="0" w:color="auto"/>
              <w:right w:val="outset" w:sz="6" w:space="0" w:color="auto"/>
            </w:tcBorders>
            <w:vAlign w:val="center"/>
            <w:hideMark/>
          </w:tcPr>
          <w:p w14:paraId="7313462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International non-propriety name of the substance (INN)/trivial name of the substance</w:t>
            </w:r>
          </w:p>
        </w:tc>
        <w:tc>
          <w:tcPr>
            <w:tcW w:w="552" w:type="pct"/>
            <w:tcBorders>
              <w:top w:val="outset" w:sz="6" w:space="0" w:color="auto"/>
              <w:left w:val="outset" w:sz="6" w:space="0" w:color="auto"/>
              <w:bottom w:val="outset" w:sz="6" w:space="0" w:color="auto"/>
              <w:right w:val="outset" w:sz="6" w:space="0" w:color="auto"/>
            </w:tcBorders>
            <w:vAlign w:val="center"/>
            <w:hideMark/>
          </w:tcPr>
          <w:p w14:paraId="45786A24"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1799" w:type="pct"/>
            <w:tcBorders>
              <w:top w:val="outset" w:sz="6" w:space="0" w:color="auto"/>
              <w:left w:val="outset" w:sz="6" w:space="0" w:color="auto"/>
              <w:bottom w:val="outset" w:sz="6" w:space="0" w:color="auto"/>
              <w:right w:val="outset" w:sz="6" w:space="0" w:color="auto"/>
            </w:tcBorders>
            <w:vAlign w:val="center"/>
            <w:hideMark/>
          </w:tcPr>
          <w:p w14:paraId="378CC4AA"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Chemical name of the substance</w:t>
            </w:r>
          </w:p>
        </w:tc>
        <w:tc>
          <w:tcPr>
            <w:tcW w:w="633" w:type="pct"/>
            <w:tcBorders>
              <w:top w:val="outset" w:sz="6" w:space="0" w:color="auto"/>
              <w:left w:val="outset" w:sz="6" w:space="0" w:color="auto"/>
              <w:bottom w:val="outset" w:sz="6" w:space="0" w:color="auto"/>
              <w:right w:val="outset" w:sz="6" w:space="0" w:color="auto"/>
            </w:tcBorders>
            <w:vAlign w:val="center"/>
            <w:hideMark/>
          </w:tcPr>
          <w:p w14:paraId="2E618294"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634" w:type="pct"/>
            <w:tcBorders>
              <w:top w:val="outset" w:sz="6" w:space="0" w:color="auto"/>
              <w:left w:val="outset" w:sz="6" w:space="0" w:color="auto"/>
              <w:bottom w:val="outset" w:sz="6" w:space="0" w:color="auto"/>
              <w:right w:val="outset" w:sz="6" w:space="0" w:color="auto"/>
            </w:tcBorders>
            <w:vAlign w:val="center"/>
            <w:hideMark/>
          </w:tcPr>
          <w:p w14:paraId="6DDB32EB"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5BBA8D2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2266C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153" w:type="pct"/>
            <w:tcBorders>
              <w:top w:val="outset" w:sz="6" w:space="0" w:color="auto"/>
              <w:left w:val="outset" w:sz="6" w:space="0" w:color="auto"/>
              <w:bottom w:val="outset" w:sz="6" w:space="0" w:color="auto"/>
              <w:right w:val="outset" w:sz="6" w:space="0" w:color="auto"/>
            </w:tcBorders>
            <w:hideMark/>
          </w:tcPr>
          <w:p w14:paraId="170FF3A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mescaline</w:t>
            </w:r>
          </w:p>
        </w:tc>
        <w:tc>
          <w:tcPr>
            <w:tcW w:w="552" w:type="pct"/>
            <w:tcBorders>
              <w:top w:val="outset" w:sz="6" w:space="0" w:color="auto"/>
              <w:left w:val="outset" w:sz="6" w:space="0" w:color="auto"/>
              <w:bottom w:val="outset" w:sz="6" w:space="0" w:color="auto"/>
              <w:right w:val="outset" w:sz="6" w:space="0" w:color="auto"/>
            </w:tcBorders>
            <w:hideMark/>
          </w:tcPr>
          <w:p w14:paraId="5A022AB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54-04-6</w:t>
            </w:r>
          </w:p>
        </w:tc>
        <w:tc>
          <w:tcPr>
            <w:tcW w:w="1799" w:type="pct"/>
            <w:tcBorders>
              <w:top w:val="outset" w:sz="6" w:space="0" w:color="auto"/>
              <w:left w:val="outset" w:sz="6" w:space="0" w:color="auto"/>
              <w:bottom w:val="outset" w:sz="6" w:space="0" w:color="auto"/>
              <w:right w:val="outset" w:sz="6" w:space="0" w:color="auto"/>
            </w:tcBorders>
            <w:hideMark/>
          </w:tcPr>
          <w:p w14:paraId="202D034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2-(3,4,5-trimethoxyphenyl)ethanamine</w:t>
            </w:r>
          </w:p>
        </w:tc>
        <w:tc>
          <w:tcPr>
            <w:tcW w:w="633" w:type="pct"/>
            <w:tcBorders>
              <w:top w:val="outset" w:sz="6" w:space="0" w:color="auto"/>
              <w:left w:val="outset" w:sz="6" w:space="0" w:color="auto"/>
              <w:bottom w:val="outset" w:sz="6" w:space="0" w:color="auto"/>
              <w:right w:val="outset" w:sz="6" w:space="0" w:color="auto"/>
            </w:tcBorders>
            <w:hideMark/>
          </w:tcPr>
          <w:p w14:paraId="79E2692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0.03 g</w:t>
            </w:r>
          </w:p>
        </w:tc>
        <w:tc>
          <w:tcPr>
            <w:tcW w:w="634" w:type="pct"/>
            <w:tcBorders>
              <w:top w:val="outset" w:sz="6" w:space="0" w:color="auto"/>
              <w:left w:val="outset" w:sz="6" w:space="0" w:color="auto"/>
              <w:bottom w:val="outset" w:sz="6" w:space="0" w:color="auto"/>
              <w:right w:val="outset" w:sz="6" w:space="0" w:color="auto"/>
            </w:tcBorders>
            <w:hideMark/>
          </w:tcPr>
          <w:p w14:paraId="7DE8816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2850FCA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EC658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153" w:type="pct"/>
            <w:tcBorders>
              <w:top w:val="outset" w:sz="6" w:space="0" w:color="auto"/>
              <w:left w:val="outset" w:sz="6" w:space="0" w:color="auto"/>
              <w:bottom w:val="outset" w:sz="6" w:space="0" w:color="auto"/>
              <w:right w:val="outset" w:sz="6" w:space="0" w:color="auto"/>
            </w:tcBorders>
            <w:hideMark/>
          </w:tcPr>
          <w:p w14:paraId="3A3480D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4-methylaminorex</w:t>
            </w:r>
          </w:p>
        </w:tc>
        <w:tc>
          <w:tcPr>
            <w:tcW w:w="552" w:type="pct"/>
            <w:tcBorders>
              <w:top w:val="outset" w:sz="6" w:space="0" w:color="auto"/>
              <w:left w:val="outset" w:sz="6" w:space="0" w:color="auto"/>
              <w:bottom w:val="outset" w:sz="6" w:space="0" w:color="auto"/>
              <w:right w:val="outset" w:sz="6" w:space="0" w:color="auto"/>
            </w:tcBorders>
            <w:hideMark/>
          </w:tcPr>
          <w:p w14:paraId="0B3FA00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(±)-cis isomers-29493-77-4</w:t>
            </w:r>
          </w:p>
        </w:tc>
        <w:tc>
          <w:tcPr>
            <w:tcW w:w="1799" w:type="pct"/>
            <w:tcBorders>
              <w:top w:val="outset" w:sz="6" w:space="0" w:color="auto"/>
              <w:left w:val="outset" w:sz="6" w:space="0" w:color="auto"/>
              <w:bottom w:val="outset" w:sz="6" w:space="0" w:color="auto"/>
              <w:right w:val="outset" w:sz="6" w:space="0" w:color="auto"/>
            </w:tcBorders>
            <w:hideMark/>
          </w:tcPr>
          <w:p w14:paraId="22EB2A4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4-methyl-5-phenyl-4,5-dihydro-1,3-oxazol-2-amine</w:t>
            </w:r>
          </w:p>
        </w:tc>
        <w:tc>
          <w:tcPr>
            <w:tcW w:w="633" w:type="pct"/>
            <w:tcBorders>
              <w:top w:val="outset" w:sz="6" w:space="0" w:color="auto"/>
              <w:left w:val="outset" w:sz="6" w:space="0" w:color="auto"/>
              <w:bottom w:val="outset" w:sz="6" w:space="0" w:color="auto"/>
              <w:right w:val="outset" w:sz="6" w:space="0" w:color="auto"/>
            </w:tcBorders>
            <w:hideMark/>
          </w:tcPr>
          <w:p w14:paraId="32C1915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634" w:type="pct"/>
            <w:tcBorders>
              <w:top w:val="outset" w:sz="6" w:space="0" w:color="auto"/>
              <w:left w:val="outset" w:sz="6" w:space="0" w:color="auto"/>
              <w:bottom w:val="outset" w:sz="6" w:space="0" w:color="auto"/>
              <w:right w:val="outset" w:sz="6" w:space="0" w:color="auto"/>
            </w:tcBorders>
            <w:hideMark/>
          </w:tcPr>
          <w:p w14:paraId="46F10B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775B78F8"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5F8EC7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153" w:type="pct"/>
            <w:tcBorders>
              <w:top w:val="outset" w:sz="6" w:space="0" w:color="auto"/>
              <w:left w:val="outset" w:sz="6" w:space="0" w:color="auto"/>
              <w:bottom w:val="outset" w:sz="6" w:space="0" w:color="auto"/>
              <w:right w:val="outset" w:sz="6" w:space="0" w:color="auto"/>
            </w:tcBorders>
            <w:hideMark/>
          </w:tcPr>
          <w:p w14:paraId="799405E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4.4′-DMAR</w:t>
            </w:r>
          </w:p>
        </w:tc>
        <w:tc>
          <w:tcPr>
            <w:tcW w:w="552" w:type="pct"/>
            <w:tcBorders>
              <w:top w:val="outset" w:sz="6" w:space="0" w:color="auto"/>
              <w:left w:val="outset" w:sz="6" w:space="0" w:color="auto"/>
              <w:bottom w:val="outset" w:sz="6" w:space="0" w:color="auto"/>
              <w:right w:val="outset" w:sz="6" w:space="0" w:color="auto"/>
            </w:tcBorders>
            <w:hideMark/>
          </w:tcPr>
          <w:p w14:paraId="3EB3D1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1445569-01-6</w:t>
            </w:r>
          </w:p>
        </w:tc>
        <w:tc>
          <w:tcPr>
            <w:tcW w:w="1799" w:type="pct"/>
            <w:tcBorders>
              <w:top w:val="outset" w:sz="6" w:space="0" w:color="auto"/>
              <w:left w:val="outset" w:sz="6" w:space="0" w:color="auto"/>
              <w:bottom w:val="outset" w:sz="6" w:space="0" w:color="auto"/>
              <w:right w:val="outset" w:sz="6" w:space="0" w:color="auto"/>
            </w:tcBorders>
            <w:hideMark/>
          </w:tcPr>
          <w:p w14:paraId="13847F9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4-methyl-5-(4-methylphenyl) 4.5-dihydro-oxazol-2-amine</w:t>
            </w:r>
          </w:p>
        </w:tc>
        <w:tc>
          <w:tcPr>
            <w:tcW w:w="633" w:type="pct"/>
            <w:tcBorders>
              <w:top w:val="outset" w:sz="6" w:space="0" w:color="auto"/>
              <w:left w:val="outset" w:sz="6" w:space="0" w:color="auto"/>
              <w:bottom w:val="outset" w:sz="6" w:space="0" w:color="auto"/>
              <w:right w:val="outset" w:sz="6" w:space="0" w:color="auto"/>
            </w:tcBorders>
            <w:hideMark/>
          </w:tcPr>
          <w:p w14:paraId="5D20713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634" w:type="pct"/>
            <w:tcBorders>
              <w:top w:val="outset" w:sz="6" w:space="0" w:color="auto"/>
              <w:left w:val="outset" w:sz="6" w:space="0" w:color="auto"/>
              <w:bottom w:val="outset" w:sz="6" w:space="0" w:color="auto"/>
              <w:right w:val="outset" w:sz="6" w:space="0" w:color="auto"/>
            </w:tcBorders>
            <w:hideMark/>
          </w:tcPr>
          <w:p w14:paraId="40A43A4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4F88199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B3CCC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153" w:type="pct"/>
            <w:tcBorders>
              <w:top w:val="outset" w:sz="6" w:space="0" w:color="auto"/>
              <w:left w:val="outset" w:sz="6" w:space="0" w:color="auto"/>
              <w:bottom w:val="outset" w:sz="6" w:space="0" w:color="auto"/>
              <w:right w:val="outset" w:sz="6" w:space="0" w:color="auto"/>
            </w:tcBorders>
            <w:hideMark/>
          </w:tcPr>
          <w:p w14:paraId="367D9DC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7-hydroxymitragynine</w:t>
            </w:r>
          </w:p>
        </w:tc>
        <w:tc>
          <w:tcPr>
            <w:tcW w:w="552" w:type="pct"/>
            <w:tcBorders>
              <w:top w:val="outset" w:sz="6" w:space="0" w:color="auto"/>
              <w:left w:val="outset" w:sz="6" w:space="0" w:color="auto"/>
              <w:bottom w:val="outset" w:sz="6" w:space="0" w:color="auto"/>
              <w:right w:val="outset" w:sz="6" w:space="0" w:color="auto"/>
            </w:tcBorders>
            <w:hideMark/>
          </w:tcPr>
          <w:p w14:paraId="0C1A578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174418-82-7</w:t>
            </w:r>
          </w:p>
        </w:tc>
        <w:tc>
          <w:tcPr>
            <w:tcW w:w="1799" w:type="pct"/>
            <w:tcBorders>
              <w:top w:val="outset" w:sz="6" w:space="0" w:color="auto"/>
              <w:left w:val="outset" w:sz="6" w:space="0" w:color="auto"/>
              <w:bottom w:val="outset" w:sz="6" w:space="0" w:color="auto"/>
              <w:right w:val="outset" w:sz="6" w:space="0" w:color="auto"/>
            </w:tcBorders>
            <w:hideMark/>
          </w:tcPr>
          <w:p w14:paraId="699D6C8D"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(α</w:t>
            </w:r>
            <w:r w:rsidRPr="004C104F">
              <w:rPr>
                <w:rFonts w:ascii="Times New Roman" w:hAnsi="Times New Roman"/>
                <w:i/>
                <w:noProof/>
                <w:sz w:val="24"/>
                <w:lang w:val="en-US"/>
              </w:rPr>
              <w:t>E</w:t>
            </w:r>
            <w:r w:rsidRPr="004C104F">
              <w:rPr>
                <w:rFonts w:ascii="Times New Roman" w:hAnsi="Times New Roman"/>
                <w:noProof/>
                <w:sz w:val="24"/>
                <w:lang w:val="en-US"/>
              </w:rPr>
              <w:t>,2</w:t>
            </w:r>
            <w:r w:rsidRPr="004C104F">
              <w:rPr>
                <w:rFonts w:ascii="Times New Roman" w:hAnsi="Times New Roman"/>
                <w:i/>
                <w:noProof/>
                <w:sz w:val="24"/>
                <w:lang w:val="en-US"/>
              </w:rPr>
              <w:t>S</w:t>
            </w:r>
            <w:r w:rsidRPr="004C104F">
              <w:rPr>
                <w:rFonts w:ascii="Times New Roman" w:hAnsi="Times New Roman"/>
                <w:noProof/>
                <w:sz w:val="24"/>
                <w:lang w:val="en-US"/>
              </w:rPr>
              <w:t>,3</w:t>
            </w:r>
            <w:r w:rsidRPr="004C104F">
              <w:rPr>
                <w:rFonts w:ascii="Times New Roman" w:hAnsi="Times New Roman"/>
                <w:i/>
                <w:noProof/>
                <w:sz w:val="24"/>
                <w:lang w:val="en-US"/>
              </w:rPr>
              <w:t>S</w:t>
            </w:r>
            <w:r w:rsidRPr="004C104F">
              <w:rPr>
                <w:rFonts w:ascii="Times New Roman" w:hAnsi="Times New Roman"/>
                <w:noProof/>
                <w:sz w:val="24"/>
                <w:lang w:val="en-US"/>
              </w:rPr>
              <w:t>,7a</w:t>
            </w:r>
            <w:r w:rsidRPr="004C104F">
              <w:rPr>
                <w:rFonts w:ascii="Times New Roman" w:hAnsi="Times New Roman"/>
                <w:i/>
                <w:noProof/>
                <w:sz w:val="24"/>
                <w:lang w:val="en-US"/>
              </w:rPr>
              <w:t>S</w:t>
            </w:r>
            <w:r w:rsidRPr="004C104F">
              <w:rPr>
                <w:rFonts w:ascii="Times New Roman" w:hAnsi="Times New Roman"/>
                <w:noProof/>
                <w:sz w:val="24"/>
                <w:lang w:val="en-US"/>
              </w:rPr>
              <w:t>,12b</w:t>
            </w:r>
            <w:r w:rsidRPr="004C104F">
              <w:rPr>
                <w:rFonts w:ascii="Times New Roman" w:hAnsi="Times New Roman"/>
                <w:i/>
                <w:noProof/>
                <w:sz w:val="24"/>
                <w:lang w:val="en-US"/>
              </w:rPr>
              <w:t>S</w:t>
            </w:r>
            <w:r w:rsidRPr="004C104F">
              <w:rPr>
                <w:rFonts w:ascii="Times New Roman" w:hAnsi="Times New Roman"/>
                <w:noProof/>
                <w:sz w:val="24"/>
                <w:lang w:val="en-US"/>
              </w:rPr>
              <w:t>)-3-ethyl-1,2,3,4,6,7,7a,12b-octahydro-7a-hydroxy-8-methoxy-α-(methoxymethylene) indolo [2,3-a] quinolizine-2-acetic acid methylester</w:t>
            </w:r>
          </w:p>
        </w:tc>
        <w:tc>
          <w:tcPr>
            <w:tcW w:w="633" w:type="pct"/>
            <w:tcBorders>
              <w:top w:val="outset" w:sz="6" w:space="0" w:color="auto"/>
              <w:left w:val="outset" w:sz="6" w:space="0" w:color="auto"/>
              <w:bottom w:val="outset" w:sz="6" w:space="0" w:color="auto"/>
              <w:right w:val="outset" w:sz="6" w:space="0" w:color="auto"/>
            </w:tcBorders>
            <w:hideMark/>
          </w:tcPr>
          <w:p w14:paraId="575A3D2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0.03 g</w:t>
            </w:r>
          </w:p>
        </w:tc>
        <w:tc>
          <w:tcPr>
            <w:tcW w:w="634" w:type="pct"/>
            <w:tcBorders>
              <w:top w:val="outset" w:sz="6" w:space="0" w:color="auto"/>
              <w:left w:val="outset" w:sz="6" w:space="0" w:color="auto"/>
              <w:bottom w:val="outset" w:sz="6" w:space="0" w:color="auto"/>
              <w:right w:val="outset" w:sz="6" w:space="0" w:color="auto"/>
            </w:tcBorders>
            <w:hideMark/>
          </w:tcPr>
          <w:p w14:paraId="3BE8080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 g</w:t>
            </w:r>
          </w:p>
        </w:tc>
      </w:tr>
      <w:tr w:rsidR="004C104F" w:rsidRPr="004C104F" w14:paraId="781869F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34A2F5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1153" w:type="pct"/>
            <w:tcBorders>
              <w:top w:val="outset" w:sz="6" w:space="0" w:color="auto"/>
              <w:left w:val="outset" w:sz="6" w:space="0" w:color="auto"/>
              <w:bottom w:val="outset" w:sz="6" w:space="0" w:color="auto"/>
              <w:right w:val="outset" w:sz="6" w:space="0" w:color="auto"/>
            </w:tcBorders>
            <w:hideMark/>
          </w:tcPr>
          <w:p w14:paraId="4006D7A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mitragynine</w:t>
            </w:r>
          </w:p>
        </w:tc>
        <w:tc>
          <w:tcPr>
            <w:tcW w:w="552" w:type="pct"/>
            <w:tcBorders>
              <w:top w:val="outset" w:sz="6" w:space="0" w:color="auto"/>
              <w:left w:val="outset" w:sz="6" w:space="0" w:color="auto"/>
              <w:bottom w:val="outset" w:sz="6" w:space="0" w:color="auto"/>
              <w:right w:val="outset" w:sz="6" w:space="0" w:color="auto"/>
            </w:tcBorders>
            <w:hideMark/>
          </w:tcPr>
          <w:p w14:paraId="618BDA3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6202-22-8</w:t>
            </w:r>
          </w:p>
        </w:tc>
        <w:tc>
          <w:tcPr>
            <w:tcW w:w="1799" w:type="pct"/>
            <w:tcBorders>
              <w:top w:val="outset" w:sz="6" w:space="0" w:color="auto"/>
              <w:left w:val="outset" w:sz="6" w:space="0" w:color="auto"/>
              <w:bottom w:val="outset" w:sz="6" w:space="0" w:color="auto"/>
              <w:right w:val="outset" w:sz="6" w:space="0" w:color="auto"/>
            </w:tcBorders>
            <w:hideMark/>
          </w:tcPr>
          <w:p w14:paraId="4D403552"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(E)-2-[(2</w:t>
            </w:r>
            <w:r w:rsidRPr="004C104F">
              <w:rPr>
                <w:rFonts w:ascii="Times New Roman" w:hAnsi="Times New Roman"/>
                <w:i/>
                <w:noProof/>
                <w:sz w:val="24"/>
                <w:lang w:val="en-US"/>
              </w:rPr>
              <w:t>S</w:t>
            </w:r>
            <w:r w:rsidRPr="004C104F">
              <w:rPr>
                <w:rFonts w:ascii="Times New Roman" w:hAnsi="Times New Roman"/>
                <w:noProof/>
                <w:sz w:val="24"/>
                <w:lang w:val="en-US"/>
              </w:rPr>
              <w:t>,3</w:t>
            </w:r>
            <w:r w:rsidRPr="004C104F">
              <w:rPr>
                <w:rFonts w:ascii="Times New Roman" w:hAnsi="Times New Roman"/>
                <w:i/>
                <w:noProof/>
                <w:sz w:val="24"/>
                <w:lang w:val="en-US"/>
              </w:rPr>
              <w:t>S</w:t>
            </w:r>
            <w:r w:rsidRPr="004C104F">
              <w:rPr>
                <w:rFonts w:ascii="Times New Roman" w:hAnsi="Times New Roman"/>
                <w:noProof/>
                <w:sz w:val="24"/>
                <w:lang w:val="en-US"/>
              </w:rPr>
              <w:t>)-3-ethyl-8-methoxy-1,2,3,4,6,7,12,12b- octahydroindolo[3,2-h]-quinolizin-2-yl]-3- methoxyprop-2-enoic acid methylester</w:t>
            </w:r>
          </w:p>
        </w:tc>
        <w:tc>
          <w:tcPr>
            <w:tcW w:w="633" w:type="pct"/>
            <w:tcBorders>
              <w:top w:val="outset" w:sz="6" w:space="0" w:color="auto"/>
              <w:left w:val="outset" w:sz="6" w:space="0" w:color="auto"/>
              <w:bottom w:val="outset" w:sz="6" w:space="0" w:color="auto"/>
              <w:right w:val="outset" w:sz="6" w:space="0" w:color="auto"/>
            </w:tcBorders>
            <w:hideMark/>
          </w:tcPr>
          <w:p w14:paraId="334A58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0.03 g</w:t>
            </w:r>
          </w:p>
        </w:tc>
        <w:tc>
          <w:tcPr>
            <w:tcW w:w="634" w:type="pct"/>
            <w:tcBorders>
              <w:top w:val="outset" w:sz="6" w:space="0" w:color="auto"/>
              <w:left w:val="outset" w:sz="6" w:space="0" w:color="auto"/>
              <w:bottom w:val="outset" w:sz="6" w:space="0" w:color="auto"/>
              <w:right w:val="outset" w:sz="6" w:space="0" w:color="auto"/>
            </w:tcBorders>
            <w:hideMark/>
          </w:tcPr>
          <w:p w14:paraId="46319B1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 g</w:t>
            </w:r>
          </w:p>
        </w:tc>
      </w:tr>
      <w:tr w:rsidR="004C104F" w:rsidRPr="004C104F" w14:paraId="57D799F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BA739E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1153" w:type="pct"/>
            <w:tcBorders>
              <w:top w:val="outset" w:sz="6" w:space="0" w:color="auto"/>
              <w:left w:val="outset" w:sz="6" w:space="0" w:color="auto"/>
              <w:bottom w:val="outset" w:sz="6" w:space="0" w:color="auto"/>
              <w:right w:val="outset" w:sz="6" w:space="0" w:color="auto"/>
            </w:tcBorders>
            <w:hideMark/>
          </w:tcPr>
          <w:p w14:paraId="3964F38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salvinorin A</w:t>
            </w:r>
          </w:p>
        </w:tc>
        <w:tc>
          <w:tcPr>
            <w:tcW w:w="552" w:type="pct"/>
            <w:tcBorders>
              <w:top w:val="outset" w:sz="6" w:space="0" w:color="auto"/>
              <w:left w:val="outset" w:sz="6" w:space="0" w:color="auto"/>
              <w:bottom w:val="outset" w:sz="6" w:space="0" w:color="auto"/>
              <w:right w:val="outset" w:sz="6" w:space="0" w:color="auto"/>
            </w:tcBorders>
            <w:hideMark/>
          </w:tcPr>
          <w:p w14:paraId="70DEC2F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83729-01-5</w:t>
            </w:r>
          </w:p>
        </w:tc>
        <w:tc>
          <w:tcPr>
            <w:tcW w:w="1799" w:type="pct"/>
            <w:tcBorders>
              <w:top w:val="outset" w:sz="6" w:space="0" w:color="auto"/>
              <w:left w:val="outset" w:sz="6" w:space="0" w:color="auto"/>
              <w:bottom w:val="outset" w:sz="6" w:space="0" w:color="auto"/>
              <w:right w:val="outset" w:sz="6" w:space="0" w:color="auto"/>
            </w:tcBorders>
            <w:hideMark/>
          </w:tcPr>
          <w:p w14:paraId="2CE9E6BB"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(2</w:t>
            </w:r>
            <w:r w:rsidRPr="004C104F">
              <w:rPr>
                <w:rFonts w:ascii="Times New Roman" w:hAnsi="Times New Roman"/>
                <w:i/>
                <w:noProof/>
                <w:sz w:val="24"/>
                <w:lang w:val="en-US"/>
              </w:rPr>
              <w:t>S</w:t>
            </w:r>
            <w:r w:rsidRPr="004C104F">
              <w:rPr>
                <w:rFonts w:ascii="Times New Roman" w:hAnsi="Times New Roman"/>
                <w:noProof/>
                <w:sz w:val="24"/>
                <w:lang w:val="en-US"/>
              </w:rPr>
              <w:t>,4a</w:t>
            </w:r>
            <w:r w:rsidRPr="004C104F">
              <w:rPr>
                <w:rFonts w:ascii="Times New Roman" w:hAnsi="Times New Roman"/>
                <w:i/>
                <w:noProof/>
                <w:sz w:val="24"/>
                <w:lang w:val="en-US"/>
              </w:rPr>
              <w:t>R</w:t>
            </w:r>
            <w:r w:rsidRPr="004C104F">
              <w:rPr>
                <w:rFonts w:ascii="Times New Roman" w:hAnsi="Times New Roman"/>
                <w:noProof/>
                <w:sz w:val="24"/>
                <w:lang w:val="en-US"/>
              </w:rPr>
              <w:t>,6a</w:t>
            </w:r>
            <w:r w:rsidRPr="004C104F">
              <w:rPr>
                <w:rFonts w:ascii="Times New Roman" w:hAnsi="Times New Roman"/>
                <w:i/>
                <w:noProof/>
                <w:sz w:val="24"/>
                <w:lang w:val="en-US"/>
              </w:rPr>
              <w:t>R</w:t>
            </w:r>
            <w:r w:rsidRPr="004C104F">
              <w:rPr>
                <w:rFonts w:ascii="Times New Roman" w:hAnsi="Times New Roman"/>
                <w:noProof/>
                <w:sz w:val="24"/>
                <w:lang w:val="en-US"/>
              </w:rPr>
              <w:t>,7</w:t>
            </w:r>
            <w:r w:rsidRPr="004C104F">
              <w:rPr>
                <w:rFonts w:ascii="Times New Roman" w:hAnsi="Times New Roman"/>
                <w:i/>
                <w:noProof/>
                <w:sz w:val="24"/>
                <w:lang w:val="en-US"/>
              </w:rPr>
              <w:t>R</w:t>
            </w:r>
            <w:r w:rsidRPr="004C104F">
              <w:rPr>
                <w:rFonts w:ascii="Times New Roman" w:hAnsi="Times New Roman"/>
                <w:noProof/>
                <w:sz w:val="24"/>
                <w:lang w:val="en-US"/>
              </w:rPr>
              <w:t>,9</w:t>
            </w:r>
            <w:r w:rsidRPr="004C104F">
              <w:rPr>
                <w:rFonts w:ascii="Times New Roman" w:hAnsi="Times New Roman"/>
                <w:i/>
                <w:noProof/>
                <w:sz w:val="24"/>
                <w:lang w:val="en-US"/>
              </w:rPr>
              <w:t>S</w:t>
            </w:r>
            <w:r w:rsidRPr="004C104F">
              <w:rPr>
                <w:rFonts w:ascii="Times New Roman" w:hAnsi="Times New Roman"/>
                <w:noProof/>
                <w:sz w:val="24"/>
                <w:lang w:val="en-US"/>
              </w:rPr>
              <w:t>,10a</w:t>
            </w:r>
            <w:r w:rsidRPr="004C104F">
              <w:rPr>
                <w:rFonts w:ascii="Times New Roman" w:hAnsi="Times New Roman"/>
                <w:i/>
                <w:noProof/>
                <w:sz w:val="24"/>
                <w:lang w:val="en-US"/>
              </w:rPr>
              <w:t>S</w:t>
            </w:r>
            <w:r w:rsidRPr="004C104F">
              <w:rPr>
                <w:rFonts w:ascii="Times New Roman" w:hAnsi="Times New Roman"/>
                <w:noProof/>
                <w:sz w:val="24"/>
                <w:lang w:val="en-US"/>
              </w:rPr>
              <w:t>,10b</w:t>
            </w:r>
            <w:r w:rsidRPr="004C104F">
              <w:rPr>
                <w:rFonts w:ascii="Times New Roman" w:hAnsi="Times New Roman"/>
                <w:i/>
                <w:noProof/>
                <w:sz w:val="24"/>
                <w:lang w:val="en-US"/>
              </w:rPr>
              <w:t>R</w:t>
            </w:r>
            <w:r w:rsidRPr="004C104F">
              <w:rPr>
                <w:rFonts w:ascii="Times New Roman" w:hAnsi="Times New Roman"/>
                <w:noProof/>
                <w:sz w:val="24"/>
                <w:lang w:val="en-US"/>
              </w:rPr>
              <w:t>)-9-(acetyloxy)-2-(furan-3-yl)-6a,10b-dimethyl-4,10-dioxododecahydro-2</w:t>
            </w:r>
            <w:r w:rsidRPr="004C104F">
              <w:rPr>
                <w:rFonts w:ascii="Times New Roman" w:hAnsi="Times New Roman"/>
                <w:i/>
                <w:noProof/>
                <w:sz w:val="24"/>
                <w:lang w:val="en-US"/>
              </w:rPr>
              <w:t>H</w:t>
            </w:r>
            <w:r w:rsidRPr="004C104F">
              <w:rPr>
                <w:rFonts w:ascii="Times New Roman" w:hAnsi="Times New Roman"/>
                <w:noProof/>
                <w:sz w:val="24"/>
                <w:lang w:val="en-US"/>
              </w:rPr>
              <w:t>-benzo[f]isochromene-7-carboxylate</w:t>
            </w:r>
          </w:p>
        </w:tc>
        <w:tc>
          <w:tcPr>
            <w:tcW w:w="633" w:type="pct"/>
            <w:tcBorders>
              <w:top w:val="outset" w:sz="6" w:space="0" w:color="auto"/>
              <w:left w:val="outset" w:sz="6" w:space="0" w:color="auto"/>
              <w:bottom w:val="outset" w:sz="6" w:space="0" w:color="auto"/>
              <w:right w:val="outset" w:sz="6" w:space="0" w:color="auto"/>
            </w:tcBorders>
            <w:hideMark/>
          </w:tcPr>
          <w:p w14:paraId="2445508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0.002 g</w:t>
            </w:r>
          </w:p>
        </w:tc>
        <w:tc>
          <w:tcPr>
            <w:tcW w:w="634" w:type="pct"/>
            <w:tcBorders>
              <w:top w:val="outset" w:sz="6" w:space="0" w:color="auto"/>
              <w:left w:val="outset" w:sz="6" w:space="0" w:color="auto"/>
              <w:bottom w:val="outset" w:sz="6" w:space="0" w:color="auto"/>
              <w:right w:val="outset" w:sz="6" w:space="0" w:color="auto"/>
            </w:tcBorders>
            <w:hideMark/>
          </w:tcPr>
          <w:p w14:paraId="123009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r>
      <w:tr w:rsidR="004C104F" w:rsidRPr="004C104F" w14:paraId="1E60BCC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53AE16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1153" w:type="pct"/>
            <w:tcBorders>
              <w:top w:val="outset" w:sz="6" w:space="0" w:color="auto"/>
              <w:left w:val="outset" w:sz="6" w:space="0" w:color="auto"/>
              <w:bottom w:val="outset" w:sz="6" w:space="0" w:color="auto"/>
              <w:right w:val="outset" w:sz="6" w:space="0" w:color="auto"/>
            </w:tcBorders>
            <w:hideMark/>
          </w:tcPr>
          <w:p w14:paraId="3EE57D7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amineptine</w:t>
            </w:r>
          </w:p>
        </w:tc>
        <w:tc>
          <w:tcPr>
            <w:tcW w:w="552" w:type="pct"/>
            <w:tcBorders>
              <w:top w:val="outset" w:sz="6" w:space="0" w:color="auto"/>
              <w:left w:val="outset" w:sz="6" w:space="0" w:color="auto"/>
              <w:bottom w:val="outset" w:sz="6" w:space="0" w:color="auto"/>
              <w:right w:val="outset" w:sz="6" w:space="0" w:color="auto"/>
            </w:tcBorders>
            <w:hideMark/>
          </w:tcPr>
          <w:p w14:paraId="050A0F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57574-09-1</w:t>
            </w:r>
          </w:p>
        </w:tc>
        <w:tc>
          <w:tcPr>
            <w:tcW w:w="1799" w:type="pct"/>
            <w:tcBorders>
              <w:top w:val="outset" w:sz="6" w:space="0" w:color="auto"/>
              <w:left w:val="outset" w:sz="6" w:space="0" w:color="auto"/>
              <w:bottom w:val="outset" w:sz="6" w:space="0" w:color="auto"/>
              <w:right w:val="outset" w:sz="6" w:space="0" w:color="auto"/>
            </w:tcBorders>
            <w:hideMark/>
          </w:tcPr>
          <w:p w14:paraId="6E0CE457"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7-[(10,11-dihydro-5</w:t>
            </w:r>
            <w:r w:rsidRPr="004C104F">
              <w:rPr>
                <w:rFonts w:ascii="Times New Roman" w:hAnsi="Times New Roman"/>
                <w:i/>
                <w:noProof/>
                <w:sz w:val="24"/>
                <w:lang w:val="en-US"/>
              </w:rPr>
              <w:t>H</w:t>
            </w:r>
            <w:r w:rsidRPr="004C104F">
              <w:rPr>
                <w:rFonts w:ascii="Times New Roman" w:hAnsi="Times New Roman"/>
                <w:noProof/>
                <w:sz w:val="24"/>
                <w:lang w:val="en-US"/>
              </w:rPr>
              <w:t>-dibenzo[a,d]-cyclohepten-5-yl)amino]heptanoic acid</w:t>
            </w:r>
          </w:p>
        </w:tc>
        <w:tc>
          <w:tcPr>
            <w:tcW w:w="633" w:type="pct"/>
            <w:tcBorders>
              <w:top w:val="outset" w:sz="6" w:space="0" w:color="auto"/>
              <w:left w:val="outset" w:sz="6" w:space="0" w:color="auto"/>
              <w:bottom w:val="outset" w:sz="6" w:space="0" w:color="auto"/>
              <w:right w:val="outset" w:sz="6" w:space="0" w:color="auto"/>
            </w:tcBorders>
            <w:hideMark/>
          </w:tcPr>
          <w:p w14:paraId="7FA0D8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0.4 g</w:t>
            </w:r>
          </w:p>
        </w:tc>
        <w:tc>
          <w:tcPr>
            <w:tcW w:w="634" w:type="pct"/>
            <w:tcBorders>
              <w:top w:val="outset" w:sz="6" w:space="0" w:color="auto"/>
              <w:left w:val="outset" w:sz="6" w:space="0" w:color="auto"/>
              <w:bottom w:val="outset" w:sz="6" w:space="0" w:color="auto"/>
              <w:right w:val="outset" w:sz="6" w:space="0" w:color="auto"/>
            </w:tcBorders>
            <w:hideMark/>
          </w:tcPr>
          <w:p w14:paraId="58A3C8F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 g</w:t>
            </w:r>
          </w:p>
        </w:tc>
      </w:tr>
      <w:tr w:rsidR="004C104F" w:rsidRPr="004C104F" w14:paraId="484FCD2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0365E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w:t>
            </w:r>
          </w:p>
        </w:tc>
        <w:tc>
          <w:tcPr>
            <w:tcW w:w="1153" w:type="pct"/>
            <w:tcBorders>
              <w:top w:val="outset" w:sz="6" w:space="0" w:color="auto"/>
              <w:left w:val="outset" w:sz="6" w:space="0" w:color="auto"/>
              <w:bottom w:val="outset" w:sz="6" w:space="0" w:color="auto"/>
              <w:right w:val="outset" w:sz="6" w:space="0" w:color="auto"/>
            </w:tcBorders>
            <w:hideMark/>
          </w:tcPr>
          <w:p w14:paraId="40CCAB8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cathine</w:t>
            </w:r>
          </w:p>
        </w:tc>
        <w:tc>
          <w:tcPr>
            <w:tcW w:w="552" w:type="pct"/>
            <w:tcBorders>
              <w:top w:val="outset" w:sz="6" w:space="0" w:color="auto"/>
              <w:left w:val="outset" w:sz="6" w:space="0" w:color="auto"/>
              <w:bottom w:val="outset" w:sz="6" w:space="0" w:color="auto"/>
              <w:right w:val="outset" w:sz="6" w:space="0" w:color="auto"/>
            </w:tcBorders>
            <w:hideMark/>
          </w:tcPr>
          <w:p w14:paraId="06DD48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492-39-7</w:t>
            </w:r>
          </w:p>
        </w:tc>
        <w:tc>
          <w:tcPr>
            <w:tcW w:w="1799" w:type="pct"/>
            <w:tcBorders>
              <w:top w:val="outset" w:sz="6" w:space="0" w:color="auto"/>
              <w:left w:val="outset" w:sz="6" w:space="0" w:color="auto"/>
              <w:bottom w:val="outset" w:sz="6" w:space="0" w:color="auto"/>
              <w:right w:val="outset" w:sz="6" w:space="0" w:color="auto"/>
            </w:tcBorders>
            <w:hideMark/>
          </w:tcPr>
          <w:p w14:paraId="7221825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(1S,2S)-2-amino-1phenylpropan-1-ol</w:t>
            </w:r>
          </w:p>
        </w:tc>
        <w:tc>
          <w:tcPr>
            <w:tcW w:w="633" w:type="pct"/>
            <w:tcBorders>
              <w:top w:val="outset" w:sz="6" w:space="0" w:color="auto"/>
              <w:left w:val="outset" w:sz="6" w:space="0" w:color="auto"/>
              <w:bottom w:val="outset" w:sz="6" w:space="0" w:color="auto"/>
              <w:right w:val="outset" w:sz="6" w:space="0" w:color="auto"/>
            </w:tcBorders>
            <w:hideMark/>
          </w:tcPr>
          <w:p w14:paraId="0A934F1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0.03 g</w:t>
            </w:r>
          </w:p>
        </w:tc>
        <w:tc>
          <w:tcPr>
            <w:tcW w:w="634" w:type="pct"/>
            <w:tcBorders>
              <w:top w:val="outset" w:sz="6" w:space="0" w:color="auto"/>
              <w:left w:val="outset" w:sz="6" w:space="0" w:color="auto"/>
              <w:bottom w:val="outset" w:sz="6" w:space="0" w:color="auto"/>
              <w:right w:val="outset" w:sz="6" w:space="0" w:color="auto"/>
            </w:tcBorders>
            <w:hideMark/>
          </w:tcPr>
          <w:p w14:paraId="504D80B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041382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87D9DB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w:t>
            </w:r>
          </w:p>
        </w:tc>
        <w:tc>
          <w:tcPr>
            <w:tcW w:w="1153" w:type="pct"/>
            <w:tcBorders>
              <w:top w:val="outset" w:sz="6" w:space="0" w:color="auto"/>
              <w:left w:val="outset" w:sz="6" w:space="0" w:color="auto"/>
              <w:bottom w:val="outset" w:sz="6" w:space="0" w:color="auto"/>
              <w:right w:val="outset" w:sz="6" w:space="0" w:color="auto"/>
            </w:tcBorders>
            <w:hideMark/>
          </w:tcPr>
          <w:p w14:paraId="4617714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CRA-13</w:t>
            </w:r>
          </w:p>
        </w:tc>
        <w:tc>
          <w:tcPr>
            <w:tcW w:w="552" w:type="pct"/>
            <w:tcBorders>
              <w:top w:val="outset" w:sz="6" w:space="0" w:color="auto"/>
              <w:left w:val="outset" w:sz="6" w:space="0" w:color="auto"/>
              <w:bottom w:val="outset" w:sz="6" w:space="0" w:color="auto"/>
              <w:right w:val="outset" w:sz="6" w:space="0" w:color="auto"/>
            </w:tcBorders>
            <w:hideMark/>
          </w:tcPr>
          <w:p w14:paraId="0C62ADA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432047-72-8</w:t>
            </w:r>
          </w:p>
        </w:tc>
        <w:tc>
          <w:tcPr>
            <w:tcW w:w="1799" w:type="pct"/>
            <w:tcBorders>
              <w:top w:val="outset" w:sz="6" w:space="0" w:color="auto"/>
              <w:left w:val="outset" w:sz="6" w:space="0" w:color="auto"/>
              <w:bottom w:val="outset" w:sz="6" w:space="0" w:color="auto"/>
              <w:right w:val="outset" w:sz="6" w:space="0" w:color="auto"/>
            </w:tcBorders>
            <w:hideMark/>
          </w:tcPr>
          <w:p w14:paraId="40ACC43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1-naphthyl[4-(pentyloxy)-1-naphthyl]methanone</w:t>
            </w:r>
          </w:p>
        </w:tc>
        <w:tc>
          <w:tcPr>
            <w:tcW w:w="633" w:type="pct"/>
            <w:tcBorders>
              <w:top w:val="outset" w:sz="6" w:space="0" w:color="auto"/>
              <w:left w:val="outset" w:sz="6" w:space="0" w:color="auto"/>
              <w:bottom w:val="outset" w:sz="6" w:space="0" w:color="auto"/>
              <w:right w:val="outset" w:sz="6" w:space="0" w:color="auto"/>
            </w:tcBorders>
            <w:hideMark/>
          </w:tcPr>
          <w:p w14:paraId="3EF08F6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634" w:type="pct"/>
            <w:tcBorders>
              <w:top w:val="outset" w:sz="6" w:space="0" w:color="auto"/>
              <w:left w:val="outset" w:sz="6" w:space="0" w:color="auto"/>
              <w:bottom w:val="outset" w:sz="6" w:space="0" w:color="auto"/>
              <w:right w:val="outset" w:sz="6" w:space="0" w:color="auto"/>
            </w:tcBorders>
            <w:hideMark/>
          </w:tcPr>
          <w:p w14:paraId="2DBA54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50763EC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1135D9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w:t>
            </w:r>
          </w:p>
        </w:tc>
        <w:tc>
          <w:tcPr>
            <w:tcW w:w="1153" w:type="pct"/>
            <w:tcBorders>
              <w:top w:val="outset" w:sz="6" w:space="0" w:color="auto"/>
              <w:left w:val="outset" w:sz="6" w:space="0" w:color="auto"/>
              <w:bottom w:val="outset" w:sz="6" w:space="0" w:color="auto"/>
              <w:right w:val="outset" w:sz="6" w:space="0" w:color="auto"/>
            </w:tcBorders>
            <w:hideMark/>
          </w:tcPr>
          <w:p w14:paraId="1EFA89F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dichloropane</w:t>
            </w:r>
          </w:p>
        </w:tc>
        <w:tc>
          <w:tcPr>
            <w:tcW w:w="552" w:type="pct"/>
            <w:tcBorders>
              <w:top w:val="outset" w:sz="6" w:space="0" w:color="auto"/>
              <w:left w:val="outset" w:sz="6" w:space="0" w:color="auto"/>
              <w:bottom w:val="outset" w:sz="6" w:space="0" w:color="auto"/>
              <w:right w:val="outset" w:sz="6" w:space="0" w:color="auto"/>
            </w:tcBorders>
            <w:hideMark/>
          </w:tcPr>
          <w:p w14:paraId="0C8C1C0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146725-34-0</w:t>
            </w:r>
          </w:p>
        </w:tc>
        <w:tc>
          <w:tcPr>
            <w:tcW w:w="1799" w:type="pct"/>
            <w:tcBorders>
              <w:top w:val="outset" w:sz="6" w:space="0" w:color="auto"/>
              <w:left w:val="outset" w:sz="6" w:space="0" w:color="auto"/>
              <w:bottom w:val="outset" w:sz="6" w:space="0" w:color="auto"/>
              <w:right w:val="outset" w:sz="6" w:space="0" w:color="auto"/>
            </w:tcBorders>
            <w:hideMark/>
          </w:tcPr>
          <w:p w14:paraId="761C1B1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Methyl-3-(3,4-dichloropheny)-8-azabicyclo[3.2.1]octane-4-carboxylate</w:t>
            </w:r>
          </w:p>
        </w:tc>
        <w:tc>
          <w:tcPr>
            <w:tcW w:w="633" w:type="pct"/>
            <w:tcBorders>
              <w:top w:val="outset" w:sz="6" w:space="0" w:color="auto"/>
              <w:left w:val="outset" w:sz="6" w:space="0" w:color="auto"/>
              <w:bottom w:val="outset" w:sz="6" w:space="0" w:color="auto"/>
              <w:right w:val="outset" w:sz="6" w:space="0" w:color="auto"/>
            </w:tcBorders>
            <w:hideMark/>
          </w:tcPr>
          <w:p w14:paraId="2F477C4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634" w:type="pct"/>
            <w:tcBorders>
              <w:top w:val="outset" w:sz="6" w:space="0" w:color="auto"/>
              <w:left w:val="outset" w:sz="6" w:space="0" w:color="auto"/>
              <w:bottom w:val="outset" w:sz="6" w:space="0" w:color="auto"/>
              <w:right w:val="outset" w:sz="6" w:space="0" w:color="auto"/>
            </w:tcBorders>
            <w:hideMark/>
          </w:tcPr>
          <w:p w14:paraId="6477514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bl>
    <w:p w14:paraId="6353294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863E34A"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10. Plant Products with Psychotropic Effect:</w:t>
      </w:r>
    </w:p>
    <w:p w14:paraId="7B133478"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130"/>
        <w:gridCol w:w="2702"/>
        <w:gridCol w:w="3809"/>
      </w:tblGrid>
      <w:tr w:rsidR="004C104F" w:rsidRPr="004C104F" w14:paraId="1C9AB3AD"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2AD0CE57"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176" w:type="pct"/>
            <w:tcBorders>
              <w:top w:val="outset" w:sz="6" w:space="0" w:color="auto"/>
              <w:left w:val="outset" w:sz="6" w:space="0" w:color="auto"/>
              <w:bottom w:val="outset" w:sz="6" w:space="0" w:color="auto"/>
              <w:right w:val="outset" w:sz="6" w:space="0" w:color="auto"/>
            </w:tcBorders>
            <w:vAlign w:val="center"/>
            <w:hideMark/>
          </w:tcPr>
          <w:p w14:paraId="2788A511"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Product name</w:t>
            </w:r>
          </w:p>
        </w:tc>
        <w:tc>
          <w:tcPr>
            <w:tcW w:w="1492" w:type="pct"/>
            <w:tcBorders>
              <w:top w:val="outset" w:sz="6" w:space="0" w:color="auto"/>
              <w:left w:val="outset" w:sz="6" w:space="0" w:color="auto"/>
              <w:bottom w:val="outset" w:sz="6" w:space="0" w:color="auto"/>
              <w:right w:val="outset" w:sz="6" w:space="0" w:color="auto"/>
            </w:tcBorders>
            <w:vAlign w:val="center"/>
            <w:hideMark/>
          </w:tcPr>
          <w:p w14:paraId="40313F43"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2103" w:type="pct"/>
            <w:tcBorders>
              <w:top w:val="outset" w:sz="6" w:space="0" w:color="auto"/>
              <w:left w:val="outset" w:sz="6" w:space="0" w:color="auto"/>
              <w:bottom w:val="outset" w:sz="6" w:space="0" w:color="auto"/>
              <w:right w:val="outset" w:sz="6" w:space="0" w:color="auto"/>
            </w:tcBorders>
            <w:vAlign w:val="center"/>
            <w:hideMark/>
          </w:tcPr>
          <w:p w14:paraId="3C54CF1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09079A8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5EBBE6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4771" w:type="pct"/>
            <w:gridSpan w:val="3"/>
            <w:tcBorders>
              <w:top w:val="outset" w:sz="6" w:space="0" w:color="auto"/>
              <w:left w:val="outset" w:sz="6" w:space="0" w:color="auto"/>
              <w:bottom w:val="outset" w:sz="6" w:space="0" w:color="auto"/>
              <w:right w:val="outset" w:sz="6" w:space="0" w:color="auto"/>
            </w:tcBorders>
            <w:hideMark/>
          </w:tcPr>
          <w:p w14:paraId="6FF444FD" w14:textId="77777777" w:rsidR="004C104F" w:rsidRPr="004C104F" w:rsidRDefault="004C104F" w:rsidP="003A2C9F">
            <w:pPr>
              <w:spacing w:after="0" w:line="240" w:lineRule="auto"/>
              <w:jc w:val="both"/>
              <w:rPr>
                <w:rFonts w:ascii="Times New Roman" w:hAnsi="Times New Roman"/>
                <w:i/>
                <w:noProof/>
                <w:sz w:val="24"/>
                <w:lang w:val="en-US"/>
              </w:rPr>
            </w:pPr>
            <w:r w:rsidRPr="004C104F">
              <w:rPr>
                <w:rFonts w:ascii="Times New Roman" w:hAnsi="Times New Roman"/>
                <w:i/>
                <w:noProof/>
                <w:sz w:val="24"/>
                <w:lang w:val="en-US"/>
              </w:rPr>
              <w:t>catha edulis</w:t>
            </w:r>
          </w:p>
        </w:tc>
      </w:tr>
      <w:tr w:rsidR="004C104F" w:rsidRPr="004C104F" w14:paraId="19B0EDB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3BF96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1176" w:type="pct"/>
            <w:tcBorders>
              <w:top w:val="outset" w:sz="6" w:space="0" w:color="auto"/>
              <w:left w:val="outset" w:sz="6" w:space="0" w:color="auto"/>
              <w:bottom w:val="outset" w:sz="6" w:space="0" w:color="auto"/>
              <w:right w:val="outset" w:sz="6" w:space="0" w:color="auto"/>
            </w:tcBorders>
            <w:hideMark/>
          </w:tcPr>
          <w:p w14:paraId="67FD1FC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492" w:type="pct"/>
            <w:tcBorders>
              <w:top w:val="outset" w:sz="6" w:space="0" w:color="auto"/>
              <w:left w:val="outset" w:sz="6" w:space="0" w:color="auto"/>
              <w:bottom w:val="outset" w:sz="6" w:space="0" w:color="auto"/>
              <w:right w:val="outset" w:sz="6" w:space="0" w:color="auto"/>
            </w:tcBorders>
            <w:hideMark/>
          </w:tcPr>
          <w:p w14:paraId="74B85A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c>
          <w:tcPr>
            <w:tcW w:w="2103" w:type="pct"/>
            <w:tcBorders>
              <w:top w:val="outset" w:sz="6" w:space="0" w:color="auto"/>
              <w:left w:val="outset" w:sz="6" w:space="0" w:color="auto"/>
              <w:bottom w:val="outset" w:sz="6" w:space="0" w:color="auto"/>
              <w:right w:val="outset" w:sz="6" w:space="0" w:color="auto"/>
            </w:tcBorders>
            <w:hideMark/>
          </w:tcPr>
          <w:p w14:paraId="5F6DFDD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kg</w:t>
            </w:r>
          </w:p>
        </w:tc>
      </w:tr>
      <w:tr w:rsidR="004C104F" w:rsidRPr="004C104F" w14:paraId="324BC7E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39C449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1176" w:type="pct"/>
            <w:tcBorders>
              <w:top w:val="outset" w:sz="6" w:space="0" w:color="auto"/>
              <w:left w:val="outset" w:sz="6" w:space="0" w:color="auto"/>
              <w:bottom w:val="outset" w:sz="6" w:space="0" w:color="auto"/>
              <w:right w:val="outset" w:sz="6" w:space="0" w:color="auto"/>
            </w:tcBorders>
            <w:hideMark/>
          </w:tcPr>
          <w:p w14:paraId="0CFF6CA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492" w:type="pct"/>
            <w:tcBorders>
              <w:top w:val="outset" w:sz="6" w:space="0" w:color="auto"/>
              <w:left w:val="outset" w:sz="6" w:space="0" w:color="auto"/>
              <w:bottom w:val="outset" w:sz="6" w:space="0" w:color="auto"/>
              <w:right w:val="outset" w:sz="6" w:space="0" w:color="auto"/>
            </w:tcBorders>
            <w:hideMark/>
          </w:tcPr>
          <w:p w14:paraId="3DF7434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c>
          <w:tcPr>
            <w:tcW w:w="2103" w:type="pct"/>
            <w:tcBorders>
              <w:top w:val="outset" w:sz="6" w:space="0" w:color="auto"/>
              <w:left w:val="outset" w:sz="6" w:space="0" w:color="auto"/>
              <w:bottom w:val="outset" w:sz="6" w:space="0" w:color="auto"/>
              <w:right w:val="outset" w:sz="6" w:space="0" w:color="auto"/>
            </w:tcBorders>
            <w:hideMark/>
          </w:tcPr>
          <w:p w14:paraId="51DD4FD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kg</w:t>
            </w:r>
          </w:p>
        </w:tc>
      </w:tr>
      <w:tr w:rsidR="004C104F" w:rsidRPr="004C104F" w14:paraId="7552279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0411E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4771" w:type="pct"/>
            <w:gridSpan w:val="3"/>
            <w:tcBorders>
              <w:top w:val="outset" w:sz="6" w:space="0" w:color="auto"/>
              <w:left w:val="outset" w:sz="6" w:space="0" w:color="auto"/>
              <w:bottom w:val="outset" w:sz="6" w:space="0" w:color="auto"/>
              <w:right w:val="outset" w:sz="6" w:space="0" w:color="auto"/>
            </w:tcBorders>
            <w:hideMark/>
          </w:tcPr>
          <w:p w14:paraId="7D35001C" w14:textId="77777777" w:rsidR="004C104F" w:rsidRPr="004C104F" w:rsidRDefault="004C104F" w:rsidP="003A2C9F">
            <w:pPr>
              <w:spacing w:after="0" w:line="240" w:lineRule="auto"/>
              <w:jc w:val="both"/>
              <w:rPr>
                <w:rFonts w:ascii="Times New Roman" w:hAnsi="Times New Roman"/>
                <w:i/>
                <w:noProof/>
                <w:sz w:val="24"/>
                <w:lang w:val="en-US"/>
              </w:rPr>
            </w:pPr>
            <w:r w:rsidRPr="004C104F">
              <w:rPr>
                <w:rFonts w:ascii="Times New Roman" w:hAnsi="Times New Roman"/>
                <w:i/>
                <w:noProof/>
                <w:sz w:val="24"/>
                <w:lang w:val="en-US"/>
              </w:rPr>
              <w:t>leonotis leonurus</w:t>
            </w:r>
          </w:p>
        </w:tc>
      </w:tr>
      <w:tr w:rsidR="004C104F" w:rsidRPr="004C104F" w14:paraId="336106F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BC5713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1176" w:type="pct"/>
            <w:tcBorders>
              <w:top w:val="outset" w:sz="6" w:space="0" w:color="auto"/>
              <w:left w:val="outset" w:sz="6" w:space="0" w:color="auto"/>
              <w:bottom w:val="outset" w:sz="6" w:space="0" w:color="auto"/>
              <w:right w:val="outset" w:sz="6" w:space="0" w:color="auto"/>
            </w:tcBorders>
            <w:hideMark/>
          </w:tcPr>
          <w:p w14:paraId="109649F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492" w:type="pct"/>
            <w:tcBorders>
              <w:top w:val="outset" w:sz="6" w:space="0" w:color="auto"/>
              <w:left w:val="outset" w:sz="6" w:space="0" w:color="auto"/>
              <w:bottom w:val="outset" w:sz="6" w:space="0" w:color="auto"/>
              <w:right w:val="outset" w:sz="6" w:space="0" w:color="auto"/>
            </w:tcBorders>
            <w:hideMark/>
          </w:tcPr>
          <w:p w14:paraId="709F641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2103" w:type="pct"/>
            <w:tcBorders>
              <w:top w:val="outset" w:sz="6" w:space="0" w:color="auto"/>
              <w:left w:val="outset" w:sz="6" w:space="0" w:color="auto"/>
              <w:bottom w:val="outset" w:sz="6" w:space="0" w:color="auto"/>
              <w:right w:val="outset" w:sz="6" w:space="0" w:color="auto"/>
            </w:tcBorders>
            <w:hideMark/>
          </w:tcPr>
          <w:p w14:paraId="2DD083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155DE85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C5507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1176" w:type="pct"/>
            <w:tcBorders>
              <w:top w:val="outset" w:sz="6" w:space="0" w:color="auto"/>
              <w:left w:val="outset" w:sz="6" w:space="0" w:color="auto"/>
              <w:bottom w:val="outset" w:sz="6" w:space="0" w:color="auto"/>
              <w:right w:val="outset" w:sz="6" w:space="0" w:color="auto"/>
            </w:tcBorders>
            <w:hideMark/>
          </w:tcPr>
          <w:p w14:paraId="5511589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492" w:type="pct"/>
            <w:tcBorders>
              <w:top w:val="outset" w:sz="6" w:space="0" w:color="auto"/>
              <w:left w:val="outset" w:sz="6" w:space="0" w:color="auto"/>
              <w:bottom w:val="outset" w:sz="6" w:space="0" w:color="auto"/>
              <w:right w:val="outset" w:sz="6" w:space="0" w:color="auto"/>
            </w:tcBorders>
            <w:hideMark/>
          </w:tcPr>
          <w:p w14:paraId="157F804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2103" w:type="pct"/>
            <w:tcBorders>
              <w:top w:val="outset" w:sz="6" w:space="0" w:color="auto"/>
              <w:left w:val="outset" w:sz="6" w:space="0" w:color="auto"/>
              <w:bottom w:val="outset" w:sz="6" w:space="0" w:color="auto"/>
              <w:right w:val="outset" w:sz="6" w:space="0" w:color="auto"/>
            </w:tcBorders>
            <w:hideMark/>
          </w:tcPr>
          <w:p w14:paraId="5769EA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5C3D617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EA709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4771" w:type="pct"/>
            <w:gridSpan w:val="3"/>
            <w:tcBorders>
              <w:top w:val="outset" w:sz="6" w:space="0" w:color="auto"/>
              <w:left w:val="outset" w:sz="6" w:space="0" w:color="auto"/>
              <w:bottom w:val="outset" w:sz="6" w:space="0" w:color="auto"/>
              <w:right w:val="outset" w:sz="6" w:space="0" w:color="auto"/>
            </w:tcBorders>
            <w:hideMark/>
          </w:tcPr>
          <w:p w14:paraId="79160150"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i/>
                <w:noProof/>
                <w:sz w:val="24"/>
                <w:lang w:val="en-US"/>
              </w:rPr>
              <w:t>mitragyna speciosa</w:t>
            </w:r>
            <w:r w:rsidRPr="004C104F">
              <w:rPr>
                <w:rFonts w:ascii="Times New Roman" w:hAnsi="Times New Roman"/>
                <w:noProof/>
                <w:sz w:val="24"/>
                <w:lang w:val="en-US"/>
              </w:rPr>
              <w:t xml:space="preserve"> (</w:t>
            </w:r>
            <w:r w:rsidRPr="004C104F">
              <w:rPr>
                <w:rFonts w:ascii="Times New Roman" w:hAnsi="Times New Roman"/>
                <w:i/>
                <w:noProof/>
                <w:sz w:val="24"/>
                <w:lang w:val="en-US"/>
              </w:rPr>
              <w:t>kratom</w:t>
            </w:r>
            <w:r w:rsidRPr="004C104F">
              <w:rPr>
                <w:rFonts w:ascii="Times New Roman" w:hAnsi="Times New Roman"/>
                <w:noProof/>
                <w:sz w:val="24"/>
                <w:lang w:val="en-US"/>
              </w:rPr>
              <w:t>)</w:t>
            </w:r>
          </w:p>
        </w:tc>
      </w:tr>
      <w:tr w:rsidR="004C104F" w:rsidRPr="004C104F" w14:paraId="1BA4645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9D0A80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1176" w:type="pct"/>
            <w:tcBorders>
              <w:top w:val="outset" w:sz="6" w:space="0" w:color="auto"/>
              <w:left w:val="outset" w:sz="6" w:space="0" w:color="auto"/>
              <w:bottom w:val="outset" w:sz="6" w:space="0" w:color="auto"/>
              <w:right w:val="outset" w:sz="6" w:space="0" w:color="auto"/>
            </w:tcBorders>
            <w:hideMark/>
          </w:tcPr>
          <w:p w14:paraId="14CB35A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492" w:type="pct"/>
            <w:tcBorders>
              <w:top w:val="outset" w:sz="6" w:space="0" w:color="auto"/>
              <w:left w:val="outset" w:sz="6" w:space="0" w:color="auto"/>
              <w:bottom w:val="outset" w:sz="6" w:space="0" w:color="auto"/>
              <w:right w:val="outset" w:sz="6" w:space="0" w:color="auto"/>
            </w:tcBorders>
            <w:hideMark/>
          </w:tcPr>
          <w:p w14:paraId="52D59C4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2103" w:type="pct"/>
            <w:tcBorders>
              <w:top w:val="outset" w:sz="6" w:space="0" w:color="auto"/>
              <w:left w:val="outset" w:sz="6" w:space="0" w:color="auto"/>
              <w:bottom w:val="outset" w:sz="6" w:space="0" w:color="auto"/>
              <w:right w:val="outset" w:sz="6" w:space="0" w:color="auto"/>
            </w:tcBorders>
            <w:hideMark/>
          </w:tcPr>
          <w:p w14:paraId="67D96FD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79F91541"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CAA6AA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1176" w:type="pct"/>
            <w:tcBorders>
              <w:top w:val="outset" w:sz="6" w:space="0" w:color="auto"/>
              <w:left w:val="outset" w:sz="6" w:space="0" w:color="auto"/>
              <w:bottom w:val="outset" w:sz="6" w:space="0" w:color="auto"/>
              <w:right w:val="outset" w:sz="6" w:space="0" w:color="auto"/>
            </w:tcBorders>
            <w:hideMark/>
          </w:tcPr>
          <w:p w14:paraId="00C929C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492" w:type="pct"/>
            <w:tcBorders>
              <w:top w:val="outset" w:sz="6" w:space="0" w:color="auto"/>
              <w:left w:val="outset" w:sz="6" w:space="0" w:color="auto"/>
              <w:bottom w:val="outset" w:sz="6" w:space="0" w:color="auto"/>
              <w:right w:val="outset" w:sz="6" w:space="0" w:color="auto"/>
            </w:tcBorders>
            <w:hideMark/>
          </w:tcPr>
          <w:p w14:paraId="4053C2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c>
          <w:tcPr>
            <w:tcW w:w="2103" w:type="pct"/>
            <w:tcBorders>
              <w:top w:val="outset" w:sz="6" w:space="0" w:color="auto"/>
              <w:left w:val="outset" w:sz="6" w:space="0" w:color="auto"/>
              <w:bottom w:val="outset" w:sz="6" w:space="0" w:color="auto"/>
              <w:right w:val="outset" w:sz="6" w:space="0" w:color="auto"/>
            </w:tcBorders>
            <w:hideMark/>
          </w:tcPr>
          <w:p w14:paraId="68615B5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2176F101"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3B14ED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4771" w:type="pct"/>
            <w:gridSpan w:val="3"/>
            <w:tcBorders>
              <w:top w:val="outset" w:sz="6" w:space="0" w:color="auto"/>
              <w:left w:val="outset" w:sz="6" w:space="0" w:color="auto"/>
              <w:bottom w:val="outset" w:sz="6" w:space="0" w:color="auto"/>
              <w:right w:val="outset" w:sz="6" w:space="0" w:color="auto"/>
            </w:tcBorders>
            <w:hideMark/>
          </w:tcPr>
          <w:p w14:paraId="242B054C" w14:textId="77777777" w:rsidR="004C104F" w:rsidRPr="004C104F" w:rsidRDefault="004C104F" w:rsidP="003A2C9F">
            <w:pPr>
              <w:spacing w:after="0" w:line="240" w:lineRule="auto"/>
              <w:jc w:val="both"/>
              <w:rPr>
                <w:rFonts w:ascii="Times New Roman" w:hAnsi="Times New Roman"/>
                <w:i/>
                <w:noProof/>
                <w:sz w:val="24"/>
                <w:lang w:val="en-US"/>
              </w:rPr>
            </w:pPr>
            <w:r w:rsidRPr="004C104F">
              <w:rPr>
                <w:rFonts w:ascii="Times New Roman" w:hAnsi="Times New Roman"/>
                <w:i/>
                <w:noProof/>
                <w:sz w:val="24"/>
                <w:lang w:val="en-US"/>
              </w:rPr>
              <w:t>nymphaea caerulea</w:t>
            </w:r>
          </w:p>
        </w:tc>
      </w:tr>
      <w:tr w:rsidR="004C104F" w:rsidRPr="004C104F" w14:paraId="275E133D"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B08764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1176" w:type="pct"/>
            <w:tcBorders>
              <w:top w:val="outset" w:sz="6" w:space="0" w:color="auto"/>
              <w:left w:val="outset" w:sz="6" w:space="0" w:color="auto"/>
              <w:bottom w:val="outset" w:sz="6" w:space="0" w:color="auto"/>
              <w:right w:val="outset" w:sz="6" w:space="0" w:color="auto"/>
            </w:tcBorders>
            <w:hideMark/>
          </w:tcPr>
          <w:p w14:paraId="3EAE3D2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492" w:type="pct"/>
            <w:tcBorders>
              <w:top w:val="outset" w:sz="6" w:space="0" w:color="auto"/>
              <w:left w:val="outset" w:sz="6" w:space="0" w:color="auto"/>
              <w:bottom w:val="outset" w:sz="6" w:space="0" w:color="auto"/>
              <w:right w:val="outset" w:sz="6" w:space="0" w:color="auto"/>
            </w:tcBorders>
            <w:hideMark/>
          </w:tcPr>
          <w:p w14:paraId="3D6C3C2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2103" w:type="pct"/>
            <w:tcBorders>
              <w:top w:val="outset" w:sz="6" w:space="0" w:color="auto"/>
              <w:left w:val="outset" w:sz="6" w:space="0" w:color="auto"/>
              <w:bottom w:val="outset" w:sz="6" w:space="0" w:color="auto"/>
              <w:right w:val="outset" w:sz="6" w:space="0" w:color="auto"/>
            </w:tcBorders>
            <w:hideMark/>
          </w:tcPr>
          <w:p w14:paraId="7C4CBF9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3B4494F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F14E4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1176" w:type="pct"/>
            <w:tcBorders>
              <w:top w:val="outset" w:sz="6" w:space="0" w:color="auto"/>
              <w:left w:val="outset" w:sz="6" w:space="0" w:color="auto"/>
              <w:bottom w:val="outset" w:sz="6" w:space="0" w:color="auto"/>
              <w:right w:val="outset" w:sz="6" w:space="0" w:color="auto"/>
            </w:tcBorders>
            <w:hideMark/>
          </w:tcPr>
          <w:p w14:paraId="3F9C42E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492" w:type="pct"/>
            <w:tcBorders>
              <w:top w:val="outset" w:sz="6" w:space="0" w:color="auto"/>
              <w:left w:val="outset" w:sz="6" w:space="0" w:color="auto"/>
              <w:bottom w:val="outset" w:sz="6" w:space="0" w:color="auto"/>
              <w:right w:val="outset" w:sz="6" w:space="0" w:color="auto"/>
            </w:tcBorders>
            <w:hideMark/>
          </w:tcPr>
          <w:p w14:paraId="68C0861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2103" w:type="pct"/>
            <w:tcBorders>
              <w:top w:val="outset" w:sz="6" w:space="0" w:color="auto"/>
              <w:left w:val="outset" w:sz="6" w:space="0" w:color="auto"/>
              <w:bottom w:val="outset" w:sz="6" w:space="0" w:color="auto"/>
              <w:right w:val="outset" w:sz="6" w:space="0" w:color="auto"/>
            </w:tcBorders>
            <w:hideMark/>
          </w:tcPr>
          <w:p w14:paraId="3CE5143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03329C9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11370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4771" w:type="pct"/>
            <w:gridSpan w:val="3"/>
            <w:tcBorders>
              <w:top w:val="outset" w:sz="6" w:space="0" w:color="auto"/>
              <w:left w:val="outset" w:sz="6" w:space="0" w:color="auto"/>
              <w:bottom w:val="outset" w:sz="6" w:space="0" w:color="auto"/>
              <w:right w:val="outset" w:sz="6" w:space="0" w:color="auto"/>
            </w:tcBorders>
            <w:hideMark/>
          </w:tcPr>
          <w:p w14:paraId="71C3E4EF" w14:textId="77777777" w:rsidR="004C104F" w:rsidRPr="004C104F" w:rsidRDefault="004C104F" w:rsidP="003A2C9F">
            <w:pPr>
              <w:spacing w:after="0" w:line="240" w:lineRule="auto"/>
              <w:jc w:val="both"/>
              <w:rPr>
                <w:rFonts w:ascii="Times New Roman" w:hAnsi="Times New Roman"/>
                <w:i/>
                <w:noProof/>
                <w:sz w:val="24"/>
                <w:lang w:val="en-US"/>
              </w:rPr>
            </w:pPr>
            <w:r w:rsidRPr="004C104F">
              <w:rPr>
                <w:rFonts w:ascii="Times New Roman" w:hAnsi="Times New Roman"/>
                <w:i/>
                <w:noProof/>
                <w:sz w:val="24"/>
                <w:lang w:val="en-US"/>
              </w:rPr>
              <w:t>salvia divinorum</w:t>
            </w:r>
          </w:p>
        </w:tc>
      </w:tr>
      <w:tr w:rsidR="004C104F" w:rsidRPr="004C104F" w14:paraId="4CC1033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7ACFDF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1176" w:type="pct"/>
            <w:tcBorders>
              <w:top w:val="outset" w:sz="6" w:space="0" w:color="auto"/>
              <w:left w:val="outset" w:sz="6" w:space="0" w:color="auto"/>
              <w:bottom w:val="outset" w:sz="6" w:space="0" w:color="auto"/>
              <w:right w:val="outset" w:sz="6" w:space="0" w:color="auto"/>
            </w:tcBorders>
            <w:hideMark/>
          </w:tcPr>
          <w:p w14:paraId="52984C7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492" w:type="pct"/>
            <w:tcBorders>
              <w:top w:val="outset" w:sz="6" w:space="0" w:color="auto"/>
              <w:left w:val="outset" w:sz="6" w:space="0" w:color="auto"/>
              <w:bottom w:val="outset" w:sz="6" w:space="0" w:color="auto"/>
              <w:right w:val="outset" w:sz="6" w:space="0" w:color="auto"/>
            </w:tcBorders>
            <w:hideMark/>
          </w:tcPr>
          <w:p w14:paraId="37BA709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2103" w:type="pct"/>
            <w:tcBorders>
              <w:top w:val="outset" w:sz="6" w:space="0" w:color="auto"/>
              <w:left w:val="outset" w:sz="6" w:space="0" w:color="auto"/>
              <w:bottom w:val="outset" w:sz="6" w:space="0" w:color="auto"/>
              <w:right w:val="outset" w:sz="6" w:space="0" w:color="auto"/>
            </w:tcBorders>
            <w:hideMark/>
          </w:tcPr>
          <w:p w14:paraId="067EE26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3A104E5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3A5B88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1176" w:type="pct"/>
            <w:tcBorders>
              <w:top w:val="outset" w:sz="6" w:space="0" w:color="auto"/>
              <w:left w:val="outset" w:sz="6" w:space="0" w:color="auto"/>
              <w:bottom w:val="outset" w:sz="6" w:space="0" w:color="auto"/>
              <w:right w:val="outset" w:sz="6" w:space="0" w:color="auto"/>
            </w:tcBorders>
            <w:hideMark/>
          </w:tcPr>
          <w:p w14:paraId="27A5524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492" w:type="pct"/>
            <w:tcBorders>
              <w:top w:val="outset" w:sz="6" w:space="0" w:color="auto"/>
              <w:left w:val="outset" w:sz="6" w:space="0" w:color="auto"/>
              <w:bottom w:val="outset" w:sz="6" w:space="0" w:color="auto"/>
              <w:right w:val="outset" w:sz="6" w:space="0" w:color="auto"/>
            </w:tcBorders>
            <w:hideMark/>
          </w:tcPr>
          <w:p w14:paraId="0C519C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c>
          <w:tcPr>
            <w:tcW w:w="2103" w:type="pct"/>
            <w:tcBorders>
              <w:top w:val="outset" w:sz="6" w:space="0" w:color="auto"/>
              <w:left w:val="outset" w:sz="6" w:space="0" w:color="auto"/>
              <w:bottom w:val="outset" w:sz="6" w:space="0" w:color="auto"/>
              <w:right w:val="outset" w:sz="6" w:space="0" w:color="auto"/>
            </w:tcBorders>
            <w:hideMark/>
          </w:tcPr>
          <w:p w14:paraId="31F90A6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357B5B4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E9AE37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4771" w:type="pct"/>
            <w:gridSpan w:val="3"/>
            <w:tcBorders>
              <w:top w:val="outset" w:sz="6" w:space="0" w:color="auto"/>
              <w:left w:val="outset" w:sz="6" w:space="0" w:color="auto"/>
              <w:bottom w:val="outset" w:sz="6" w:space="0" w:color="auto"/>
              <w:right w:val="outset" w:sz="6" w:space="0" w:color="auto"/>
            </w:tcBorders>
            <w:hideMark/>
          </w:tcPr>
          <w:p w14:paraId="3714D6A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ephedra plant</w:t>
            </w:r>
          </w:p>
        </w:tc>
      </w:tr>
      <w:tr w:rsidR="004C104F" w:rsidRPr="004C104F" w14:paraId="3940CAA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86A46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1176" w:type="pct"/>
            <w:tcBorders>
              <w:top w:val="outset" w:sz="6" w:space="0" w:color="auto"/>
              <w:left w:val="outset" w:sz="6" w:space="0" w:color="auto"/>
              <w:bottom w:val="outset" w:sz="6" w:space="0" w:color="auto"/>
              <w:right w:val="outset" w:sz="6" w:space="0" w:color="auto"/>
            </w:tcBorders>
            <w:hideMark/>
          </w:tcPr>
          <w:p w14:paraId="002EF30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492" w:type="pct"/>
            <w:tcBorders>
              <w:top w:val="outset" w:sz="6" w:space="0" w:color="auto"/>
              <w:left w:val="outset" w:sz="6" w:space="0" w:color="auto"/>
              <w:bottom w:val="outset" w:sz="6" w:space="0" w:color="auto"/>
              <w:right w:val="outset" w:sz="6" w:space="0" w:color="auto"/>
            </w:tcBorders>
            <w:hideMark/>
          </w:tcPr>
          <w:p w14:paraId="242DDE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c>
          <w:tcPr>
            <w:tcW w:w="2103" w:type="pct"/>
            <w:tcBorders>
              <w:top w:val="outset" w:sz="6" w:space="0" w:color="auto"/>
              <w:left w:val="outset" w:sz="6" w:space="0" w:color="auto"/>
              <w:bottom w:val="outset" w:sz="6" w:space="0" w:color="auto"/>
              <w:right w:val="outset" w:sz="6" w:space="0" w:color="auto"/>
            </w:tcBorders>
            <w:hideMark/>
          </w:tcPr>
          <w:p w14:paraId="0EB462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20C403B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5ABBF9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1176" w:type="pct"/>
            <w:tcBorders>
              <w:top w:val="outset" w:sz="6" w:space="0" w:color="auto"/>
              <w:left w:val="outset" w:sz="6" w:space="0" w:color="auto"/>
              <w:bottom w:val="outset" w:sz="6" w:space="0" w:color="auto"/>
              <w:right w:val="outset" w:sz="6" w:space="0" w:color="auto"/>
            </w:tcBorders>
            <w:hideMark/>
          </w:tcPr>
          <w:p w14:paraId="28E0CF0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492" w:type="pct"/>
            <w:tcBorders>
              <w:top w:val="outset" w:sz="6" w:space="0" w:color="auto"/>
              <w:left w:val="outset" w:sz="6" w:space="0" w:color="auto"/>
              <w:bottom w:val="outset" w:sz="6" w:space="0" w:color="auto"/>
              <w:right w:val="outset" w:sz="6" w:space="0" w:color="auto"/>
            </w:tcBorders>
            <w:hideMark/>
          </w:tcPr>
          <w:p w14:paraId="53741A7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c>
          <w:tcPr>
            <w:tcW w:w="2103" w:type="pct"/>
            <w:tcBorders>
              <w:top w:val="outset" w:sz="6" w:space="0" w:color="auto"/>
              <w:left w:val="outset" w:sz="6" w:space="0" w:color="auto"/>
              <w:bottom w:val="outset" w:sz="6" w:space="0" w:color="auto"/>
              <w:right w:val="outset" w:sz="6" w:space="0" w:color="auto"/>
            </w:tcBorders>
            <w:hideMark/>
          </w:tcPr>
          <w:p w14:paraId="2827FA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 kg</w:t>
            </w:r>
          </w:p>
        </w:tc>
      </w:tr>
      <w:tr w:rsidR="004C104F" w:rsidRPr="004C104F" w14:paraId="1AB520BB"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ACE323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4771" w:type="pct"/>
            <w:gridSpan w:val="3"/>
            <w:tcBorders>
              <w:top w:val="outset" w:sz="6" w:space="0" w:color="auto"/>
              <w:left w:val="outset" w:sz="6" w:space="0" w:color="auto"/>
              <w:bottom w:val="outset" w:sz="6" w:space="0" w:color="auto"/>
              <w:right w:val="outset" w:sz="6" w:space="0" w:color="auto"/>
            </w:tcBorders>
            <w:hideMark/>
          </w:tcPr>
          <w:p w14:paraId="7368E8B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psychodelic mushrooms</w:t>
            </w:r>
          </w:p>
        </w:tc>
      </w:tr>
      <w:tr w:rsidR="004C104F" w:rsidRPr="004C104F" w14:paraId="5FEF757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1B574D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1176" w:type="pct"/>
            <w:tcBorders>
              <w:top w:val="outset" w:sz="6" w:space="0" w:color="auto"/>
              <w:left w:val="outset" w:sz="6" w:space="0" w:color="auto"/>
              <w:bottom w:val="outset" w:sz="6" w:space="0" w:color="auto"/>
              <w:right w:val="outset" w:sz="6" w:space="0" w:color="auto"/>
            </w:tcBorders>
            <w:hideMark/>
          </w:tcPr>
          <w:p w14:paraId="194FF37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w:t>
            </w:r>
          </w:p>
        </w:tc>
        <w:tc>
          <w:tcPr>
            <w:tcW w:w="1492" w:type="pct"/>
            <w:tcBorders>
              <w:top w:val="outset" w:sz="6" w:space="0" w:color="auto"/>
              <w:left w:val="outset" w:sz="6" w:space="0" w:color="auto"/>
              <w:bottom w:val="outset" w:sz="6" w:space="0" w:color="auto"/>
              <w:right w:val="outset" w:sz="6" w:space="0" w:color="auto"/>
            </w:tcBorders>
            <w:hideMark/>
          </w:tcPr>
          <w:p w14:paraId="2B3CA9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2103" w:type="pct"/>
            <w:tcBorders>
              <w:top w:val="outset" w:sz="6" w:space="0" w:color="auto"/>
              <w:left w:val="outset" w:sz="6" w:space="0" w:color="auto"/>
              <w:bottom w:val="outset" w:sz="6" w:space="0" w:color="auto"/>
              <w:right w:val="outset" w:sz="6" w:space="0" w:color="auto"/>
            </w:tcBorders>
            <w:hideMark/>
          </w:tcPr>
          <w:p w14:paraId="5137ACD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2DFD5708"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07A7EF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1176" w:type="pct"/>
            <w:tcBorders>
              <w:top w:val="outset" w:sz="6" w:space="0" w:color="auto"/>
              <w:left w:val="outset" w:sz="6" w:space="0" w:color="auto"/>
              <w:bottom w:val="outset" w:sz="6" w:space="0" w:color="auto"/>
              <w:right w:val="outset" w:sz="6" w:space="0" w:color="auto"/>
            </w:tcBorders>
            <w:hideMark/>
          </w:tcPr>
          <w:p w14:paraId="7665CC0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w:t>
            </w:r>
          </w:p>
        </w:tc>
        <w:tc>
          <w:tcPr>
            <w:tcW w:w="1492" w:type="pct"/>
            <w:tcBorders>
              <w:top w:val="outset" w:sz="6" w:space="0" w:color="auto"/>
              <w:left w:val="outset" w:sz="6" w:space="0" w:color="auto"/>
              <w:bottom w:val="outset" w:sz="6" w:space="0" w:color="auto"/>
              <w:right w:val="outset" w:sz="6" w:space="0" w:color="auto"/>
            </w:tcBorders>
            <w:hideMark/>
          </w:tcPr>
          <w:p w14:paraId="3A5123E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2103" w:type="pct"/>
            <w:tcBorders>
              <w:top w:val="outset" w:sz="6" w:space="0" w:color="auto"/>
              <w:left w:val="outset" w:sz="6" w:space="0" w:color="auto"/>
              <w:bottom w:val="outset" w:sz="6" w:space="0" w:color="auto"/>
              <w:right w:val="outset" w:sz="6" w:space="0" w:color="auto"/>
            </w:tcBorders>
            <w:hideMark/>
          </w:tcPr>
          <w:p w14:paraId="55DA2D0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bl>
    <w:p w14:paraId="6B009550"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06CFBE0"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11. Psychotropic substances corresponding to the description:</w:t>
      </w:r>
    </w:p>
    <w:p w14:paraId="400783B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5808"/>
        <w:gridCol w:w="1409"/>
        <w:gridCol w:w="1423"/>
      </w:tblGrid>
      <w:tr w:rsidR="004C104F" w:rsidRPr="004C104F" w14:paraId="18781FE2"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7B55A8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3207" w:type="pct"/>
            <w:tcBorders>
              <w:top w:val="outset" w:sz="6" w:space="0" w:color="auto"/>
              <w:left w:val="outset" w:sz="6" w:space="0" w:color="auto"/>
              <w:bottom w:val="outset" w:sz="6" w:space="0" w:color="auto"/>
              <w:right w:val="outset" w:sz="6" w:space="0" w:color="auto"/>
            </w:tcBorders>
            <w:vAlign w:val="center"/>
            <w:hideMark/>
          </w:tcPr>
          <w:p w14:paraId="202C25D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778" w:type="pct"/>
            <w:tcBorders>
              <w:top w:val="outset" w:sz="6" w:space="0" w:color="auto"/>
              <w:left w:val="outset" w:sz="6" w:space="0" w:color="auto"/>
              <w:bottom w:val="outset" w:sz="6" w:space="0" w:color="auto"/>
              <w:right w:val="outset" w:sz="6" w:space="0" w:color="auto"/>
            </w:tcBorders>
            <w:vAlign w:val="center"/>
            <w:hideMark/>
          </w:tcPr>
          <w:p w14:paraId="58B539E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787" w:type="pct"/>
            <w:tcBorders>
              <w:top w:val="outset" w:sz="6" w:space="0" w:color="auto"/>
              <w:left w:val="outset" w:sz="6" w:space="0" w:color="auto"/>
              <w:bottom w:val="outset" w:sz="6" w:space="0" w:color="auto"/>
              <w:right w:val="outset" w:sz="6" w:space="0" w:color="auto"/>
            </w:tcBorders>
            <w:vAlign w:val="center"/>
            <w:hideMark/>
          </w:tcPr>
          <w:p w14:paraId="3B7BD3C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2A8EE7F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36BE97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3207" w:type="pct"/>
            <w:tcBorders>
              <w:top w:val="outset" w:sz="6" w:space="0" w:color="auto"/>
              <w:left w:val="outset" w:sz="6" w:space="0" w:color="auto"/>
              <w:bottom w:val="outset" w:sz="6" w:space="0" w:color="auto"/>
              <w:right w:val="outset" w:sz="6" w:space="0" w:color="auto"/>
            </w:tcBorders>
            <w:hideMark/>
          </w:tcPr>
          <w:p w14:paraId="6DE8FF5A"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2,5-dimethoxyphenyl-ethanamine</w:t>
            </w:r>
          </w:p>
          <w:p w14:paraId="1E992093"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73836B0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2,5-dimethoxyphenyl-ethanamine or any compound derived from 2-(2,5-dimethoxyphenyl)ethanamine:</w:t>
            </w:r>
          </w:p>
          <w:p w14:paraId="13AF1F7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hydrogen atom(s) on the benzene ring with one or several identical or different substitutes or substitutes, which form a cyclic structure supplementing the benzene ring;</w:t>
            </w:r>
          </w:p>
          <w:p w14:paraId="40575D1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replacing hydrogen atom(s) in an ethylene group with one or several alkyl groups;</w:t>
            </w:r>
          </w:p>
          <w:p w14:paraId="729A358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by replacing one or two hydrogen atoms at the nitrogen atom with a replaced or not-replaced alkyl group or by including nitrogen atom in the cycle;</w:t>
            </w:r>
          </w:p>
          <w:p w14:paraId="210492E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in any of the abovementioned compounds by replacing a hydrogen atom at the nitrogen atom, if it is free, with a not-replaced or replaced hydroxyl group or an acyl group</w:t>
            </w:r>
          </w:p>
        </w:tc>
        <w:tc>
          <w:tcPr>
            <w:tcW w:w="778" w:type="pct"/>
            <w:tcBorders>
              <w:top w:val="outset" w:sz="6" w:space="0" w:color="auto"/>
              <w:left w:val="outset" w:sz="6" w:space="0" w:color="auto"/>
              <w:bottom w:val="outset" w:sz="6" w:space="0" w:color="auto"/>
              <w:right w:val="outset" w:sz="6" w:space="0" w:color="auto"/>
            </w:tcBorders>
            <w:hideMark/>
          </w:tcPr>
          <w:p w14:paraId="4783679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787" w:type="pct"/>
            <w:tcBorders>
              <w:top w:val="outset" w:sz="6" w:space="0" w:color="auto"/>
              <w:left w:val="outset" w:sz="6" w:space="0" w:color="auto"/>
              <w:bottom w:val="outset" w:sz="6" w:space="0" w:color="auto"/>
              <w:right w:val="outset" w:sz="6" w:space="0" w:color="auto"/>
            </w:tcBorders>
            <w:hideMark/>
          </w:tcPr>
          <w:p w14:paraId="172968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 g</w:t>
            </w:r>
          </w:p>
        </w:tc>
      </w:tr>
      <w:tr w:rsidR="004C104F" w:rsidRPr="004C104F" w14:paraId="22D7DD2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76578C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3207" w:type="pct"/>
            <w:tcBorders>
              <w:top w:val="outset" w:sz="6" w:space="0" w:color="auto"/>
              <w:left w:val="outset" w:sz="6" w:space="0" w:color="auto"/>
              <w:bottom w:val="outset" w:sz="6" w:space="0" w:color="auto"/>
              <w:right w:val="outset" w:sz="6" w:space="0" w:color="auto"/>
            </w:tcBorders>
            <w:hideMark/>
          </w:tcPr>
          <w:p w14:paraId="1AD70472"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3,4-methylenedioxyphenethylamines</w:t>
            </w:r>
          </w:p>
          <w:p w14:paraId="45D24BF3"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2FB88E8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3,4-methylenedioxyphenethylamine and any compound derived from 2-(3,4-methylenedioxyphenethyl)ethanamine:</w:t>
            </w:r>
          </w:p>
          <w:p w14:paraId="563FD3E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hydrogen atom(s) on the benzene ring with one or several identical or different substitutes or substitutes, which form a cyclic structure supplementing the benzene ring;</w:t>
            </w:r>
          </w:p>
          <w:p w14:paraId="69B184C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replacing hydrogen atom(s) in an ethylene group with one or several alkyl groups;</w:t>
            </w:r>
          </w:p>
          <w:p w14:paraId="5A40DA0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by replacing one or two hydrogen atoms at the nitrogen atom with a replaced or not-replaced alkyl group or by including nitrogen atom in the cycle;</w:t>
            </w:r>
          </w:p>
          <w:p w14:paraId="04F84C4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in any of the abovementioned compounds by replacing a hydrogen atom at the nitrogen atom, if it is free, with a not-replaced or replaced hydroxyl group or an acyl group</w:t>
            </w:r>
          </w:p>
        </w:tc>
        <w:tc>
          <w:tcPr>
            <w:tcW w:w="778" w:type="pct"/>
            <w:tcBorders>
              <w:top w:val="outset" w:sz="6" w:space="0" w:color="auto"/>
              <w:left w:val="outset" w:sz="6" w:space="0" w:color="auto"/>
              <w:bottom w:val="outset" w:sz="6" w:space="0" w:color="auto"/>
              <w:right w:val="outset" w:sz="6" w:space="0" w:color="auto"/>
            </w:tcBorders>
            <w:hideMark/>
          </w:tcPr>
          <w:p w14:paraId="449319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787" w:type="pct"/>
            <w:tcBorders>
              <w:top w:val="outset" w:sz="6" w:space="0" w:color="auto"/>
              <w:left w:val="outset" w:sz="6" w:space="0" w:color="auto"/>
              <w:bottom w:val="outset" w:sz="6" w:space="0" w:color="auto"/>
              <w:right w:val="outset" w:sz="6" w:space="0" w:color="auto"/>
            </w:tcBorders>
            <w:hideMark/>
          </w:tcPr>
          <w:p w14:paraId="5A484DA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33A284A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E4CFB9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3207" w:type="pct"/>
            <w:tcBorders>
              <w:top w:val="outset" w:sz="6" w:space="0" w:color="auto"/>
              <w:left w:val="outset" w:sz="6" w:space="0" w:color="auto"/>
              <w:bottom w:val="outset" w:sz="6" w:space="0" w:color="auto"/>
              <w:right w:val="outset" w:sz="6" w:space="0" w:color="auto"/>
            </w:tcBorders>
            <w:hideMark/>
          </w:tcPr>
          <w:p w14:paraId="7A5B9295"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amphetamines (except for selegiline)</w:t>
            </w:r>
          </w:p>
          <w:p w14:paraId="26136514"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511968F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1-phenylpropan-2-amine, its enantiomers and any compound derived from them:</w:t>
            </w:r>
          </w:p>
          <w:p w14:paraId="56DD78A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not replacing or by replacing one or two hydrogen atoms at the nitrogen atom with not-replaced or replaced alkyl group or including a nitrogen atom in the atom cycle;</w:t>
            </w:r>
          </w:p>
          <w:p w14:paraId="096A176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changing the benzene ring in the compounds referred to in Sub-paragraph “a” with another cyclic structure, different from the benzene ring, which may be replaced;</w:t>
            </w:r>
          </w:p>
          <w:p w14:paraId="46108C8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by replacing hydrogen atoms on the benzene ring of the compounds referred to in Clause “a” with one or several identical or different substitutes or substitutes, which form a cyclic structure supplementing the benzene ring;</w:t>
            </w:r>
          </w:p>
          <w:p w14:paraId="03EB12A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by replacing one or several hydrogen atoms of a propyl group in any of the abovementioned compounds with a not-replaced or replaced alkyl group or substitutes which form a benzene ring or a cyclic structure supplementing the cyclic structure referred to in Clause “b”;</w:t>
            </w:r>
          </w:p>
          <w:p w14:paraId="6C371F5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 in any of the abovementioned compounds by replacing a hydrogen atom at the nitrogen atom, if it is free, with a not-replaced or replaced hydroxyl group or an acyl group</w:t>
            </w:r>
          </w:p>
        </w:tc>
        <w:tc>
          <w:tcPr>
            <w:tcW w:w="778" w:type="pct"/>
            <w:tcBorders>
              <w:top w:val="outset" w:sz="6" w:space="0" w:color="auto"/>
              <w:left w:val="outset" w:sz="6" w:space="0" w:color="auto"/>
              <w:bottom w:val="outset" w:sz="6" w:space="0" w:color="auto"/>
              <w:right w:val="outset" w:sz="6" w:space="0" w:color="auto"/>
            </w:tcBorders>
            <w:hideMark/>
          </w:tcPr>
          <w:p w14:paraId="19BAB09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787" w:type="pct"/>
            <w:tcBorders>
              <w:top w:val="outset" w:sz="6" w:space="0" w:color="auto"/>
              <w:left w:val="outset" w:sz="6" w:space="0" w:color="auto"/>
              <w:bottom w:val="outset" w:sz="6" w:space="0" w:color="auto"/>
              <w:right w:val="outset" w:sz="6" w:space="0" w:color="auto"/>
            </w:tcBorders>
            <w:hideMark/>
          </w:tcPr>
          <w:p w14:paraId="2A1646B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 g</w:t>
            </w:r>
          </w:p>
        </w:tc>
      </w:tr>
      <w:tr w:rsidR="004C104F" w:rsidRPr="004C104F" w14:paraId="6F4EE82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CC72B9E"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3207" w:type="pct"/>
            <w:tcBorders>
              <w:top w:val="outset" w:sz="6" w:space="0" w:color="auto"/>
              <w:left w:val="outset" w:sz="6" w:space="0" w:color="auto"/>
              <w:bottom w:val="outset" w:sz="6" w:space="0" w:color="auto"/>
              <w:right w:val="outset" w:sz="6" w:space="0" w:color="auto"/>
            </w:tcBorders>
            <w:hideMark/>
          </w:tcPr>
          <w:p w14:paraId="7FE13465" w14:textId="77777777" w:rsidR="004C104F" w:rsidRPr="004C104F" w:rsidRDefault="004C104F" w:rsidP="003A2C9F">
            <w:pPr>
              <w:keepNext/>
              <w:keepLines/>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2-aminoindanes</w:t>
            </w:r>
          </w:p>
          <w:p w14:paraId="7DA40B63" w14:textId="77777777" w:rsidR="004C104F" w:rsidRPr="004C104F" w:rsidRDefault="004C104F" w:rsidP="003A2C9F">
            <w:pPr>
              <w:keepNext/>
              <w:keepLines/>
              <w:spacing w:after="0" w:line="240" w:lineRule="auto"/>
              <w:jc w:val="both"/>
              <w:rPr>
                <w:rFonts w:ascii="Times New Roman" w:eastAsia="Times New Roman" w:hAnsi="Times New Roman" w:cs="Times New Roman"/>
                <w:b/>
                <w:bCs/>
                <w:noProof/>
                <w:sz w:val="24"/>
                <w:szCs w:val="24"/>
                <w:lang w:val="en-US" w:eastAsia="lv-LV"/>
              </w:rPr>
            </w:pPr>
          </w:p>
          <w:p w14:paraId="1955C92E"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2-aminoindane or any compound derived from 2-aminoindane:</w:t>
            </w:r>
          </w:p>
          <w:p w14:paraId="0B13B910"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hydrogen atoms on the benzene ring with one or several identical or different substitutes or substitutes, which form a cyclic structure supplementing the benzene ring;</w:t>
            </w:r>
          </w:p>
          <w:p w14:paraId="0EAF5C01"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replacing one or two amino group hydrogen atoms with a not-replaced or replaced alkyl group or by including a nitrogen atom in the cycle</w:t>
            </w:r>
          </w:p>
        </w:tc>
        <w:tc>
          <w:tcPr>
            <w:tcW w:w="778" w:type="pct"/>
            <w:tcBorders>
              <w:top w:val="outset" w:sz="6" w:space="0" w:color="auto"/>
              <w:left w:val="outset" w:sz="6" w:space="0" w:color="auto"/>
              <w:bottom w:val="outset" w:sz="6" w:space="0" w:color="auto"/>
              <w:right w:val="outset" w:sz="6" w:space="0" w:color="auto"/>
            </w:tcBorders>
            <w:hideMark/>
          </w:tcPr>
          <w:p w14:paraId="786946E3"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787" w:type="pct"/>
            <w:tcBorders>
              <w:top w:val="outset" w:sz="6" w:space="0" w:color="auto"/>
              <w:left w:val="outset" w:sz="6" w:space="0" w:color="auto"/>
              <w:bottom w:val="outset" w:sz="6" w:space="0" w:color="auto"/>
              <w:right w:val="outset" w:sz="6" w:space="0" w:color="auto"/>
            </w:tcBorders>
            <w:hideMark/>
          </w:tcPr>
          <w:p w14:paraId="79D158F7"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2 g</w:t>
            </w:r>
          </w:p>
        </w:tc>
      </w:tr>
      <w:tr w:rsidR="004C104F" w:rsidRPr="004C104F" w14:paraId="75D2C1C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12CF3B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3207" w:type="pct"/>
            <w:tcBorders>
              <w:top w:val="outset" w:sz="6" w:space="0" w:color="auto"/>
              <w:left w:val="outset" w:sz="6" w:space="0" w:color="auto"/>
              <w:bottom w:val="outset" w:sz="6" w:space="0" w:color="auto"/>
              <w:right w:val="outset" w:sz="6" w:space="0" w:color="auto"/>
            </w:tcBorders>
            <w:hideMark/>
          </w:tcPr>
          <w:p w14:paraId="748E7B55"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cyclic derivatives of 2-(2,5-dimethoxyphenyl)ethanamine</w:t>
            </w:r>
          </w:p>
          <w:p w14:paraId="191E7380"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4041C6A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compound derived from 2-(2,5-dimethoxyphenyl)ethanamine:</w:t>
            </w:r>
          </w:p>
          <w:p w14:paraId="366E9D4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in the condition 4 of hydrogen atoms by replacing with alkyl group, haloalkane group or halogen atom;</w:t>
            </w:r>
          </w:p>
          <w:p w14:paraId="4C9497D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in addition by replacing hydrogen atom of one hydroxyl group with alkylen group or alkenylen group formed by cycle of 5 or 6 members with the benzene ring in ortho-condition;</w:t>
            </w:r>
          </w:p>
          <w:p w14:paraId="7B92E8C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in addition by replacing hydrogen atom of a second hydroxyl group with alkylen group or alkenylen group formed by cycle of 5 or 6 members with the benzene ring in ortho-condition, or methyl group;</w:t>
            </w:r>
          </w:p>
          <w:p w14:paraId="4DF8FEE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in addition by not replacing or by replacing one or two amino group hydrogen atoms or by including a nitrogen atom in the cycle;</w:t>
            </w:r>
          </w:p>
          <w:p w14:paraId="64587B7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 in addition by not replacing or by replacing one or several ethylene group hydrogen atoms with a not-replaced or replaced alkyl group</w:t>
            </w:r>
          </w:p>
        </w:tc>
        <w:tc>
          <w:tcPr>
            <w:tcW w:w="778" w:type="pct"/>
            <w:tcBorders>
              <w:top w:val="outset" w:sz="6" w:space="0" w:color="auto"/>
              <w:left w:val="outset" w:sz="6" w:space="0" w:color="auto"/>
              <w:bottom w:val="outset" w:sz="6" w:space="0" w:color="auto"/>
              <w:right w:val="outset" w:sz="6" w:space="0" w:color="auto"/>
            </w:tcBorders>
            <w:hideMark/>
          </w:tcPr>
          <w:p w14:paraId="3185C5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73FE175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499B972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1616A6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4771" w:type="pct"/>
            <w:gridSpan w:val="3"/>
            <w:tcBorders>
              <w:top w:val="outset" w:sz="6" w:space="0" w:color="auto"/>
              <w:left w:val="outset" w:sz="6" w:space="0" w:color="auto"/>
              <w:bottom w:val="outset" w:sz="6" w:space="0" w:color="auto"/>
              <w:right w:val="outset" w:sz="6" w:space="0" w:color="auto"/>
            </w:tcBorders>
            <w:hideMark/>
          </w:tcPr>
          <w:p w14:paraId="013AD8CB"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cathinones</w:t>
            </w:r>
          </w:p>
        </w:tc>
      </w:tr>
      <w:tr w:rsidR="004C104F" w:rsidRPr="004C104F" w14:paraId="4CDB537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102578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w:t>
            </w:r>
          </w:p>
        </w:tc>
        <w:tc>
          <w:tcPr>
            <w:tcW w:w="3207" w:type="pct"/>
            <w:tcBorders>
              <w:top w:val="outset" w:sz="6" w:space="0" w:color="auto"/>
              <w:left w:val="outset" w:sz="6" w:space="0" w:color="auto"/>
              <w:bottom w:val="outset" w:sz="6" w:space="0" w:color="auto"/>
              <w:right w:val="outset" w:sz="6" w:space="0" w:color="auto"/>
            </w:tcBorders>
            <w:hideMark/>
          </w:tcPr>
          <w:p w14:paraId="01E3FF3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2-amino-1-phenylpropan-1-one and any compound derived from 2-amino-1-phenylpropan-1-one:</w:t>
            </w:r>
          </w:p>
          <w:p w14:paraId="22C233C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not replacing or by replacing one or two hydrogen atoms at the nitrogen atom with not-replaced or replaced alkyl or alkoxy group or by including a nitrogen atom in the cycle;</w:t>
            </w:r>
          </w:p>
          <w:p w14:paraId="0F4A050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not replacing or by replacing one or two hydrogen atoms in propanone condition 3 with a not-replaced or replaced alkyl group or alkoxy group or amino group;</w:t>
            </w:r>
          </w:p>
          <w:p w14:paraId="25AEFDC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by changing the benzene ring in the compounds referred to in Clause “a” or “b” with another cyclic structure, different from the benzene ring, which may be replaced;</w:t>
            </w:r>
          </w:p>
          <w:p w14:paraId="454ADC9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by replacing hydrogen atoms on the benzene ring in any of the compounds referred to in Clause “a” or “b” with one or several identical or different substitutes or substitutes, which form a cyclic structure supplementing the benzene ring;</w:t>
            </w:r>
          </w:p>
          <w:p w14:paraId="63FE4FA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 derivatives of any of the abovementioned compound carbonyl group or amino group, or both</w:t>
            </w:r>
          </w:p>
        </w:tc>
        <w:tc>
          <w:tcPr>
            <w:tcW w:w="778" w:type="pct"/>
            <w:tcBorders>
              <w:top w:val="outset" w:sz="6" w:space="0" w:color="auto"/>
              <w:left w:val="outset" w:sz="6" w:space="0" w:color="auto"/>
              <w:bottom w:val="outset" w:sz="6" w:space="0" w:color="auto"/>
              <w:right w:val="outset" w:sz="6" w:space="0" w:color="auto"/>
            </w:tcBorders>
            <w:hideMark/>
          </w:tcPr>
          <w:p w14:paraId="2E425A4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787" w:type="pct"/>
            <w:tcBorders>
              <w:top w:val="outset" w:sz="6" w:space="0" w:color="auto"/>
              <w:left w:val="outset" w:sz="6" w:space="0" w:color="auto"/>
              <w:bottom w:val="outset" w:sz="6" w:space="0" w:color="auto"/>
              <w:right w:val="outset" w:sz="6" w:space="0" w:color="auto"/>
            </w:tcBorders>
            <w:hideMark/>
          </w:tcPr>
          <w:p w14:paraId="428D96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 g</w:t>
            </w:r>
          </w:p>
        </w:tc>
      </w:tr>
      <w:tr w:rsidR="004C104F" w:rsidRPr="004C104F" w14:paraId="412353D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51E523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b)</w:t>
            </w:r>
          </w:p>
        </w:tc>
        <w:tc>
          <w:tcPr>
            <w:tcW w:w="3207" w:type="pct"/>
            <w:tcBorders>
              <w:top w:val="outset" w:sz="6" w:space="0" w:color="auto"/>
              <w:left w:val="outset" w:sz="6" w:space="0" w:color="auto"/>
              <w:bottom w:val="outset" w:sz="6" w:space="0" w:color="auto"/>
              <w:right w:val="outset" w:sz="6" w:space="0" w:color="auto"/>
            </w:tcBorders>
            <w:hideMark/>
          </w:tcPr>
          <w:p w14:paraId="47454BE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self-made preparation from ephedrine containing ephedrone</w:t>
            </w:r>
          </w:p>
        </w:tc>
        <w:tc>
          <w:tcPr>
            <w:tcW w:w="778" w:type="pct"/>
            <w:tcBorders>
              <w:top w:val="outset" w:sz="6" w:space="0" w:color="auto"/>
              <w:left w:val="outset" w:sz="6" w:space="0" w:color="auto"/>
              <w:bottom w:val="outset" w:sz="6" w:space="0" w:color="auto"/>
              <w:right w:val="outset" w:sz="6" w:space="0" w:color="auto"/>
            </w:tcBorders>
            <w:hideMark/>
          </w:tcPr>
          <w:p w14:paraId="487E4FD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ml</w:t>
            </w:r>
          </w:p>
        </w:tc>
        <w:tc>
          <w:tcPr>
            <w:tcW w:w="787" w:type="pct"/>
            <w:tcBorders>
              <w:top w:val="outset" w:sz="6" w:space="0" w:color="auto"/>
              <w:left w:val="outset" w:sz="6" w:space="0" w:color="auto"/>
              <w:bottom w:val="outset" w:sz="6" w:space="0" w:color="auto"/>
              <w:right w:val="outset" w:sz="6" w:space="0" w:color="auto"/>
            </w:tcBorders>
            <w:hideMark/>
          </w:tcPr>
          <w:p w14:paraId="30C999F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ml</w:t>
            </w:r>
          </w:p>
        </w:tc>
      </w:tr>
      <w:tr w:rsidR="004C104F" w:rsidRPr="004C104F" w14:paraId="408772E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3536BA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3207" w:type="pct"/>
            <w:tcBorders>
              <w:top w:val="outset" w:sz="6" w:space="0" w:color="auto"/>
              <w:left w:val="outset" w:sz="6" w:space="0" w:color="auto"/>
              <w:bottom w:val="outset" w:sz="6" w:space="0" w:color="auto"/>
              <w:right w:val="outset" w:sz="6" w:space="0" w:color="auto"/>
            </w:tcBorders>
            <w:hideMark/>
          </w:tcPr>
          <w:p w14:paraId="32554FF1"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piperazines (except for trazodone and vortioxetine)</w:t>
            </w:r>
          </w:p>
          <w:p w14:paraId="0DE89078"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2DFB13C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compound derived from piperazine:</w:t>
            </w:r>
          </w:p>
          <w:p w14:paraId="1431838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a hydrogen atom at one nitrogen atom with a not-replaced or replaced phenyl group, not-replaced or replaced benzyl group or cyclohexyl group;</w:t>
            </w:r>
          </w:p>
          <w:p w14:paraId="4A8F45D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not replacing or replacing the hydrogen atom at a second nitrogen atom with a not-replaced or replaced methyl group</w:t>
            </w:r>
          </w:p>
        </w:tc>
        <w:tc>
          <w:tcPr>
            <w:tcW w:w="778" w:type="pct"/>
            <w:tcBorders>
              <w:top w:val="outset" w:sz="6" w:space="0" w:color="auto"/>
              <w:left w:val="outset" w:sz="6" w:space="0" w:color="auto"/>
              <w:bottom w:val="outset" w:sz="6" w:space="0" w:color="auto"/>
              <w:right w:val="outset" w:sz="6" w:space="0" w:color="auto"/>
            </w:tcBorders>
            <w:hideMark/>
          </w:tcPr>
          <w:p w14:paraId="7576BEE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787" w:type="pct"/>
            <w:tcBorders>
              <w:top w:val="outset" w:sz="6" w:space="0" w:color="auto"/>
              <w:left w:val="outset" w:sz="6" w:space="0" w:color="auto"/>
              <w:bottom w:val="outset" w:sz="6" w:space="0" w:color="auto"/>
              <w:right w:val="outset" w:sz="6" w:space="0" w:color="auto"/>
            </w:tcBorders>
            <w:hideMark/>
          </w:tcPr>
          <w:p w14:paraId="6786FC3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231CEFB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7509B8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w:t>
            </w:r>
          </w:p>
        </w:tc>
        <w:tc>
          <w:tcPr>
            <w:tcW w:w="3207" w:type="pct"/>
            <w:tcBorders>
              <w:top w:val="outset" w:sz="6" w:space="0" w:color="auto"/>
              <w:left w:val="outset" w:sz="6" w:space="0" w:color="auto"/>
              <w:bottom w:val="outset" w:sz="6" w:space="0" w:color="auto"/>
              <w:right w:val="outset" w:sz="6" w:space="0" w:color="auto"/>
            </w:tcBorders>
            <w:hideMark/>
          </w:tcPr>
          <w:p w14:paraId="5A6A808C"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tryptamines and beta-(benzofuran-3-yl)ethanamines</w:t>
            </w:r>
          </w:p>
          <w:p w14:paraId="42D26F26"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1DFEDB0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derivative of beta-(indol-3-yl)ethanamine or beta-(benzofuran-3-yl)ethanamine (except for serotonin, sumatriptan and zolmitriptan) which contains at least one substitute from rows “a”, “b” and “c”:</w:t>
            </w:r>
          </w:p>
          <w:p w14:paraId="552637D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where hydrogen atom(s) on the benzene ring</w:t>
            </w:r>
          </w:p>
          <w:p w14:paraId="363852A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has (have) been replaced with one or several identical or different substitutes or substitutes, which form a cyclic structure supplementing the benzene ring;</w:t>
            </w:r>
          </w:p>
          <w:p w14:paraId="29C8731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where hydrogen atoms in the ethylene group have been replaced with a not-replaced or replaced alkyl group;</w:t>
            </w:r>
          </w:p>
          <w:p w14:paraId="09F414B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where one or two hydrogen atoms in the amino group have been replaced with a not-replaced or replaced alkyl group, or a nitrogen atom has been included in the cycle</w:t>
            </w:r>
          </w:p>
        </w:tc>
        <w:tc>
          <w:tcPr>
            <w:tcW w:w="778" w:type="pct"/>
            <w:tcBorders>
              <w:top w:val="outset" w:sz="6" w:space="0" w:color="auto"/>
              <w:left w:val="outset" w:sz="6" w:space="0" w:color="auto"/>
              <w:bottom w:val="outset" w:sz="6" w:space="0" w:color="auto"/>
              <w:right w:val="outset" w:sz="6" w:space="0" w:color="auto"/>
            </w:tcBorders>
            <w:hideMark/>
          </w:tcPr>
          <w:p w14:paraId="73CAB43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787" w:type="pct"/>
            <w:tcBorders>
              <w:top w:val="outset" w:sz="6" w:space="0" w:color="auto"/>
              <w:left w:val="outset" w:sz="6" w:space="0" w:color="auto"/>
              <w:bottom w:val="outset" w:sz="6" w:space="0" w:color="auto"/>
              <w:right w:val="outset" w:sz="6" w:space="0" w:color="auto"/>
            </w:tcBorders>
            <w:hideMark/>
          </w:tcPr>
          <w:p w14:paraId="4271CEF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1EBA416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824CBC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w:t>
            </w:r>
          </w:p>
        </w:tc>
        <w:tc>
          <w:tcPr>
            <w:tcW w:w="3207" w:type="pct"/>
            <w:tcBorders>
              <w:top w:val="outset" w:sz="6" w:space="0" w:color="auto"/>
              <w:left w:val="outset" w:sz="6" w:space="0" w:color="auto"/>
              <w:bottom w:val="outset" w:sz="6" w:space="0" w:color="auto"/>
              <w:right w:val="outset" w:sz="6" w:space="0" w:color="auto"/>
            </w:tcBorders>
            <w:hideMark/>
          </w:tcPr>
          <w:p w14:paraId="26AA1651"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1-arylcyclohexylamines and (1-arylcyclohexyl)methanamines</w:t>
            </w:r>
          </w:p>
          <w:p w14:paraId="6626DB6B"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7BBC885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1-arylcyclohexylamines and (1-arylcyclohexyl)methanamines where the aryl group is a not-replaced or replaced benzene or thiophene cycle, one or two hydrogen atoms in the amino group have been replaced with a not-replaced or replaced alkyl group, or a nitrogen atom has been included in the cycle, and the cyclohexane cycle is not replaced or replaced with a carbonyl group, hydroxy group, alkoxy group or alkyl group</w:t>
            </w:r>
          </w:p>
        </w:tc>
        <w:tc>
          <w:tcPr>
            <w:tcW w:w="778" w:type="pct"/>
            <w:tcBorders>
              <w:top w:val="outset" w:sz="6" w:space="0" w:color="auto"/>
              <w:left w:val="outset" w:sz="6" w:space="0" w:color="auto"/>
              <w:bottom w:val="outset" w:sz="6" w:space="0" w:color="auto"/>
              <w:right w:val="outset" w:sz="6" w:space="0" w:color="auto"/>
            </w:tcBorders>
            <w:hideMark/>
          </w:tcPr>
          <w:p w14:paraId="0AC73D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787" w:type="pct"/>
            <w:tcBorders>
              <w:top w:val="outset" w:sz="6" w:space="0" w:color="auto"/>
              <w:left w:val="outset" w:sz="6" w:space="0" w:color="auto"/>
              <w:bottom w:val="outset" w:sz="6" w:space="0" w:color="auto"/>
              <w:right w:val="outset" w:sz="6" w:space="0" w:color="auto"/>
            </w:tcBorders>
            <w:hideMark/>
          </w:tcPr>
          <w:p w14:paraId="18981DC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5980B05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A6B6FB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w:t>
            </w:r>
          </w:p>
        </w:tc>
        <w:tc>
          <w:tcPr>
            <w:tcW w:w="3207" w:type="pct"/>
            <w:tcBorders>
              <w:top w:val="outset" w:sz="6" w:space="0" w:color="auto"/>
              <w:left w:val="outset" w:sz="6" w:space="0" w:color="auto"/>
              <w:bottom w:val="outset" w:sz="6" w:space="0" w:color="auto"/>
              <w:right w:val="outset" w:sz="6" w:space="0" w:color="auto"/>
            </w:tcBorders>
            <w:hideMark/>
          </w:tcPr>
          <w:p w14:paraId="36A9D03E"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dibenzopyrans</w:t>
            </w:r>
          </w:p>
          <w:p w14:paraId="2BA6B1AB"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34FAAA1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Compounds derived from cannabinol (except for cannabidiol) modified on the ring A, replaced on the ring B, their homologues with different number of carbon atoms in substitute condition 3, cis-, trans- and optical isomers thereof, as well as their derivatives of hydroxyl group and halogen derivatives</w:t>
            </w:r>
          </w:p>
        </w:tc>
        <w:tc>
          <w:tcPr>
            <w:tcW w:w="778" w:type="pct"/>
            <w:tcBorders>
              <w:top w:val="outset" w:sz="6" w:space="0" w:color="auto"/>
              <w:left w:val="outset" w:sz="6" w:space="0" w:color="auto"/>
              <w:bottom w:val="outset" w:sz="6" w:space="0" w:color="auto"/>
              <w:right w:val="outset" w:sz="6" w:space="0" w:color="auto"/>
            </w:tcBorders>
            <w:hideMark/>
          </w:tcPr>
          <w:p w14:paraId="0F5CEED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7B4322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39D8298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8F9D28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w:t>
            </w:r>
          </w:p>
        </w:tc>
        <w:tc>
          <w:tcPr>
            <w:tcW w:w="3207" w:type="pct"/>
            <w:tcBorders>
              <w:top w:val="outset" w:sz="6" w:space="0" w:color="auto"/>
              <w:left w:val="outset" w:sz="6" w:space="0" w:color="auto"/>
              <w:bottom w:val="outset" w:sz="6" w:space="0" w:color="auto"/>
              <w:right w:val="outset" w:sz="6" w:space="0" w:color="auto"/>
            </w:tcBorders>
            <w:hideMark/>
          </w:tcPr>
          <w:p w14:paraId="630F0FA3"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cyclohexylphenols</w:t>
            </w:r>
          </w:p>
          <w:p w14:paraId="53D7C4B1"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17A1AA6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compound derived from 2-(3-hydroxycyclohexyl)phenol:</w:t>
            </w:r>
          </w:p>
          <w:p w14:paraId="3012B45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hydrogen atom in condition 5 of phenol cycle;</w:t>
            </w:r>
          </w:p>
          <w:p w14:paraId="589D4AA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in addition by not replacing or by replacing one or several hydrogen atoms in the cyclohexyl group</w:t>
            </w:r>
          </w:p>
        </w:tc>
        <w:tc>
          <w:tcPr>
            <w:tcW w:w="778" w:type="pct"/>
            <w:tcBorders>
              <w:top w:val="outset" w:sz="6" w:space="0" w:color="auto"/>
              <w:left w:val="outset" w:sz="6" w:space="0" w:color="auto"/>
              <w:bottom w:val="outset" w:sz="6" w:space="0" w:color="auto"/>
              <w:right w:val="outset" w:sz="6" w:space="0" w:color="auto"/>
            </w:tcBorders>
            <w:hideMark/>
          </w:tcPr>
          <w:p w14:paraId="25464C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14F298A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3C39906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4BEADA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w:t>
            </w:r>
          </w:p>
        </w:tc>
        <w:tc>
          <w:tcPr>
            <w:tcW w:w="3207" w:type="pct"/>
            <w:tcBorders>
              <w:top w:val="outset" w:sz="6" w:space="0" w:color="auto"/>
              <w:left w:val="outset" w:sz="6" w:space="0" w:color="auto"/>
              <w:bottom w:val="outset" w:sz="6" w:space="0" w:color="auto"/>
              <w:right w:val="outset" w:sz="6" w:space="0" w:color="auto"/>
            </w:tcBorders>
            <w:hideMark/>
          </w:tcPr>
          <w:p w14:paraId="12180E86"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naphthylideneindenes and naphthylmethylindenes</w:t>
            </w:r>
          </w:p>
          <w:p w14:paraId="3FF1E905"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3E85437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compound derived from 1-naphthylideneindene or 1-naphthylmethylindene:</w:t>
            </w:r>
          </w:p>
          <w:p w14:paraId="19797C6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not replacing or by replacing a hydrogen atom at indene C3 atom;</w:t>
            </w:r>
          </w:p>
          <w:p w14:paraId="64A73FC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in addition to the compounds referred to in Clause “a” by not replacing or by replacing one or several hydrogen atoms in the naphthyl group;</w:t>
            </w:r>
          </w:p>
          <w:p w14:paraId="7F46C1D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in addition by not replacing or by replacing in the compounds referred to in Clause “a” or “b”, or both, one or several hydrogen atoms in the indene cycle</w:t>
            </w:r>
          </w:p>
        </w:tc>
        <w:tc>
          <w:tcPr>
            <w:tcW w:w="778" w:type="pct"/>
            <w:tcBorders>
              <w:top w:val="outset" w:sz="6" w:space="0" w:color="auto"/>
              <w:left w:val="outset" w:sz="6" w:space="0" w:color="auto"/>
              <w:bottom w:val="outset" w:sz="6" w:space="0" w:color="auto"/>
              <w:right w:val="outset" w:sz="6" w:space="0" w:color="auto"/>
            </w:tcBorders>
            <w:hideMark/>
          </w:tcPr>
          <w:p w14:paraId="5887E57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707B109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7137446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765CE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w:t>
            </w:r>
          </w:p>
        </w:tc>
        <w:tc>
          <w:tcPr>
            <w:tcW w:w="3207" w:type="pct"/>
            <w:tcBorders>
              <w:top w:val="outset" w:sz="6" w:space="0" w:color="auto"/>
              <w:left w:val="outset" w:sz="6" w:space="0" w:color="auto"/>
              <w:bottom w:val="outset" w:sz="6" w:space="0" w:color="auto"/>
              <w:right w:val="outset" w:sz="6" w:space="0" w:color="auto"/>
            </w:tcBorders>
            <w:hideMark/>
          </w:tcPr>
          <w:p w14:paraId="67A86F15"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naphthylmethylindoles</w:t>
            </w:r>
          </w:p>
          <w:p w14:paraId="43BA7649"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6358997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compound derived from (indol-3-yl)(naphthyl-1)methane:</w:t>
            </w:r>
          </w:p>
          <w:p w14:paraId="59039CD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not replacing or by replacing a hydrogen atom at the indole nitrogen atom;</w:t>
            </w:r>
          </w:p>
          <w:p w14:paraId="7AA458D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in addition to the compounds referred to in Clause “a” by not replacing or by replacing one or several hydrogen atoms in the naphthyl group;</w:t>
            </w:r>
          </w:p>
          <w:p w14:paraId="0DF20D0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in addition by not replacing or by replacing in the compounds referred to in Clause “a” or “b”, or both, one or several hydrogen atoms in indole cycle</w:t>
            </w:r>
          </w:p>
        </w:tc>
        <w:tc>
          <w:tcPr>
            <w:tcW w:w="778" w:type="pct"/>
            <w:tcBorders>
              <w:top w:val="outset" w:sz="6" w:space="0" w:color="auto"/>
              <w:left w:val="outset" w:sz="6" w:space="0" w:color="auto"/>
              <w:bottom w:val="outset" w:sz="6" w:space="0" w:color="auto"/>
              <w:right w:val="outset" w:sz="6" w:space="0" w:color="auto"/>
            </w:tcBorders>
            <w:hideMark/>
          </w:tcPr>
          <w:p w14:paraId="19EB5B7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75203F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3B7AB1C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047458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w:t>
            </w:r>
          </w:p>
        </w:tc>
        <w:tc>
          <w:tcPr>
            <w:tcW w:w="3207" w:type="pct"/>
            <w:tcBorders>
              <w:top w:val="outset" w:sz="6" w:space="0" w:color="auto"/>
              <w:left w:val="outset" w:sz="6" w:space="0" w:color="auto"/>
              <w:bottom w:val="outset" w:sz="6" w:space="0" w:color="auto"/>
              <w:right w:val="outset" w:sz="6" w:space="0" w:color="auto"/>
            </w:tcBorders>
            <w:hideMark/>
          </w:tcPr>
          <w:p w14:paraId="79435BD4"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napthoylpyrroles</w:t>
            </w:r>
          </w:p>
          <w:p w14:paraId="2826C3BC"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722FD68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Any compound derived from 3-(1-naphthoyl)pyrrole:</w:t>
            </w:r>
          </w:p>
          <w:p w14:paraId="304664C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not replacing or by replacing a hydrogen atom at the pyrrole nitrogen atom;</w:t>
            </w:r>
          </w:p>
          <w:p w14:paraId="17949E2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in addition to the compounds referred to in Clause “a” by not replacing or by replacing one or several hydrogen atoms in pyrrole cycle;</w:t>
            </w:r>
          </w:p>
          <w:p w14:paraId="3B83132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in addition by not replacing or by replacing in the compounds referred to in Clause “a” or “b”, or both, one or several hydrogen atoms in the naphthoyl group</w:t>
            </w:r>
          </w:p>
        </w:tc>
        <w:tc>
          <w:tcPr>
            <w:tcW w:w="778" w:type="pct"/>
            <w:tcBorders>
              <w:top w:val="outset" w:sz="6" w:space="0" w:color="auto"/>
              <w:left w:val="outset" w:sz="6" w:space="0" w:color="auto"/>
              <w:bottom w:val="outset" w:sz="6" w:space="0" w:color="auto"/>
              <w:right w:val="outset" w:sz="6" w:space="0" w:color="auto"/>
            </w:tcBorders>
            <w:hideMark/>
          </w:tcPr>
          <w:p w14:paraId="2E83B8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0E4D030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431C26D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D0432D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w:t>
            </w:r>
          </w:p>
        </w:tc>
        <w:tc>
          <w:tcPr>
            <w:tcW w:w="4771" w:type="pct"/>
            <w:gridSpan w:val="3"/>
            <w:tcBorders>
              <w:top w:val="outset" w:sz="6" w:space="0" w:color="auto"/>
              <w:left w:val="outset" w:sz="6" w:space="0" w:color="auto"/>
              <w:bottom w:val="outset" w:sz="6" w:space="0" w:color="auto"/>
              <w:right w:val="outset" w:sz="6" w:space="0" w:color="auto"/>
            </w:tcBorders>
            <w:hideMark/>
          </w:tcPr>
          <w:p w14:paraId="551FE18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June 2022]</w:t>
            </w:r>
          </w:p>
        </w:tc>
      </w:tr>
      <w:tr w:rsidR="004C104F" w:rsidRPr="004C104F" w14:paraId="1CEA2B8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A0B4A1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w:t>
            </w:r>
          </w:p>
        </w:tc>
        <w:tc>
          <w:tcPr>
            <w:tcW w:w="3207" w:type="pct"/>
            <w:tcBorders>
              <w:top w:val="outset" w:sz="6" w:space="0" w:color="auto"/>
              <w:left w:val="outset" w:sz="6" w:space="0" w:color="auto"/>
              <w:bottom w:val="outset" w:sz="6" w:space="0" w:color="auto"/>
              <w:right w:val="outset" w:sz="6" w:space="0" w:color="auto"/>
            </w:tcBorders>
            <w:hideMark/>
          </w:tcPr>
          <w:p w14:paraId="0E274156"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diphenylethylamines</w:t>
            </w:r>
          </w:p>
          <w:p w14:paraId="13022AF4"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55369AA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1,2-diphenylethan-1-amine, its enantiomers and any compound derived from them:</w:t>
            </w:r>
          </w:p>
          <w:p w14:paraId="2AD79B2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not replacing or replacing hydrogen atoms on one or both benzene rings with one or several identical or different substitutes;</w:t>
            </w:r>
          </w:p>
          <w:p w14:paraId="2C67567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in addition in the compounds referred to in Clause “a” by not replacing or by replacing one or both hydrogen atoms of the amino group with a not-replaced or replaced alkyl group or by including it in the cycle;</w:t>
            </w:r>
          </w:p>
          <w:p w14:paraId="136D21B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in addition in the compounds referred to in Clause “b” by replacing one carbon atom on one or both benzene rings with a nitrogen atom</w:t>
            </w:r>
          </w:p>
        </w:tc>
        <w:tc>
          <w:tcPr>
            <w:tcW w:w="778" w:type="pct"/>
            <w:tcBorders>
              <w:top w:val="outset" w:sz="6" w:space="0" w:color="auto"/>
              <w:left w:val="outset" w:sz="6" w:space="0" w:color="auto"/>
              <w:bottom w:val="outset" w:sz="6" w:space="0" w:color="auto"/>
              <w:right w:val="outset" w:sz="6" w:space="0" w:color="auto"/>
            </w:tcBorders>
            <w:hideMark/>
          </w:tcPr>
          <w:p w14:paraId="5CB4624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787" w:type="pct"/>
            <w:tcBorders>
              <w:top w:val="outset" w:sz="6" w:space="0" w:color="auto"/>
              <w:left w:val="outset" w:sz="6" w:space="0" w:color="auto"/>
              <w:bottom w:val="outset" w:sz="6" w:space="0" w:color="auto"/>
              <w:right w:val="outset" w:sz="6" w:space="0" w:color="auto"/>
            </w:tcBorders>
            <w:hideMark/>
          </w:tcPr>
          <w:p w14:paraId="0F2BC32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r>
      <w:tr w:rsidR="004C104F" w:rsidRPr="004C104F" w14:paraId="376251A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E9384C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w:t>
            </w:r>
          </w:p>
        </w:tc>
        <w:tc>
          <w:tcPr>
            <w:tcW w:w="3207" w:type="pct"/>
            <w:tcBorders>
              <w:top w:val="outset" w:sz="6" w:space="0" w:color="auto"/>
              <w:left w:val="outset" w:sz="6" w:space="0" w:color="auto"/>
              <w:bottom w:val="outset" w:sz="6" w:space="0" w:color="auto"/>
              <w:right w:val="outset" w:sz="6" w:space="0" w:color="auto"/>
            </w:tcBorders>
            <w:hideMark/>
          </w:tcPr>
          <w:p w14:paraId="5C5A61E5"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derivatives of carbazole-3-carbonyl</w:t>
            </w:r>
          </w:p>
          <w:p w14:paraId="126A7B97"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1A140AD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Derivatives of carbazole-3-carbonyl that have been replaced at the carbazole ring in nitrogen atom condition 1 with a not-replaced or replaced alkyl group</w:t>
            </w:r>
          </w:p>
          <w:p w14:paraId="0DF0189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and condition 3 at carbonyl group is replaced with:</w:t>
            </w:r>
          </w:p>
          <w:p w14:paraId="4EED48A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a not-replaced or replaced alkyl group, cycloalkyl group;</w:t>
            </w:r>
          </w:p>
          <w:p w14:paraId="000A088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a not-replaced or replaced aromatic or heteroaromatic cycle;</w:t>
            </w:r>
          </w:p>
          <w:p w14:paraId="1BF65AF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a not-replaced or replaced alkoxy group, aryloxy group, heteryloxy group;</w:t>
            </w:r>
          </w:p>
          <w:p w14:paraId="550D995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a replaced amino group</w:t>
            </w:r>
          </w:p>
          <w:p w14:paraId="05C088A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and any of the abovementioned compounds that has been additionally replaced in the carbazole cycle</w:t>
            </w:r>
          </w:p>
        </w:tc>
        <w:tc>
          <w:tcPr>
            <w:tcW w:w="778" w:type="pct"/>
            <w:tcBorders>
              <w:top w:val="outset" w:sz="6" w:space="0" w:color="auto"/>
              <w:left w:val="outset" w:sz="6" w:space="0" w:color="auto"/>
              <w:bottom w:val="outset" w:sz="6" w:space="0" w:color="auto"/>
              <w:right w:val="outset" w:sz="6" w:space="0" w:color="auto"/>
            </w:tcBorders>
            <w:hideMark/>
          </w:tcPr>
          <w:p w14:paraId="4646632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1556A0C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21F03AA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1E2397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18)</w:t>
            </w:r>
          </w:p>
        </w:tc>
        <w:tc>
          <w:tcPr>
            <w:tcW w:w="3207" w:type="pct"/>
            <w:tcBorders>
              <w:top w:val="outset" w:sz="6" w:space="0" w:color="auto"/>
              <w:left w:val="outset" w:sz="6" w:space="0" w:color="auto"/>
              <w:bottom w:val="outset" w:sz="6" w:space="0" w:color="auto"/>
              <w:right w:val="outset" w:sz="6" w:space="0" w:color="auto"/>
            </w:tcBorders>
            <w:hideMark/>
          </w:tcPr>
          <w:p w14:paraId="6EC3A255"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derivatives of pyrazole-3-carbonyl</w:t>
            </w:r>
          </w:p>
          <w:p w14:paraId="62378CBD"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081F243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Derivatives of pyrazole-3-carbonyl, which in condition 3 at carbonyl group are replaced with:</w:t>
            </w:r>
          </w:p>
          <w:p w14:paraId="2DBD785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a not-replaced or replaced alkyl group or a cycloalkyl group;</w:t>
            </w:r>
          </w:p>
          <w:p w14:paraId="58BDC4E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a not-replaced or replaced aromatic or heteroaromatic cycle;</w:t>
            </w:r>
          </w:p>
          <w:p w14:paraId="0338512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a not-replaced or replaced alkoxy group, aryloxy group, heteryloxy group;</w:t>
            </w:r>
          </w:p>
          <w:p w14:paraId="228D05B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a replaced amino group</w:t>
            </w:r>
          </w:p>
          <w:p w14:paraId="172186E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and in pyrazole cycle conditions 1 and 4 (one or both) not replaced or replaced with not-replaced or replaced alkyl groups or aryl groups and in condition 5 replaced with a not-replaced or replaced aryl group</w:t>
            </w:r>
          </w:p>
        </w:tc>
        <w:tc>
          <w:tcPr>
            <w:tcW w:w="778" w:type="pct"/>
            <w:tcBorders>
              <w:top w:val="outset" w:sz="6" w:space="0" w:color="auto"/>
              <w:left w:val="outset" w:sz="6" w:space="0" w:color="auto"/>
              <w:bottom w:val="outset" w:sz="6" w:space="0" w:color="auto"/>
              <w:right w:val="outset" w:sz="6" w:space="0" w:color="auto"/>
            </w:tcBorders>
            <w:hideMark/>
          </w:tcPr>
          <w:p w14:paraId="7C40ACE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5835C5C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411FDDAD"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806113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19)</w:t>
            </w:r>
          </w:p>
        </w:tc>
        <w:tc>
          <w:tcPr>
            <w:tcW w:w="3207" w:type="pct"/>
            <w:tcBorders>
              <w:top w:val="outset" w:sz="6" w:space="0" w:color="auto"/>
              <w:left w:val="outset" w:sz="6" w:space="0" w:color="auto"/>
              <w:bottom w:val="outset" w:sz="6" w:space="0" w:color="auto"/>
              <w:right w:val="outset" w:sz="6" w:space="0" w:color="auto"/>
            </w:tcBorders>
            <w:hideMark/>
          </w:tcPr>
          <w:p w14:paraId="3BCE9BC8"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derivatives of pyrazole-5-carbonyl</w:t>
            </w:r>
          </w:p>
          <w:p w14:paraId="003B21B9"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7789766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Derivatives of pyrazole-5-carbonyl, which in condition 5 at carbonyl group are replaced with:</w:t>
            </w:r>
          </w:p>
          <w:p w14:paraId="6F90DA4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a not-replaced or replaced alkyl group or a cycloalkyl group;</w:t>
            </w:r>
          </w:p>
          <w:p w14:paraId="23121A1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a not-replaced or replaced aromatic or heteroaromatic cycle;</w:t>
            </w:r>
          </w:p>
          <w:p w14:paraId="087F2DB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a not-replaced or replaced alkoxy group, aryloxy group, heteryloxy group;</w:t>
            </w:r>
          </w:p>
          <w:p w14:paraId="120A4F2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a replaced amino group</w:t>
            </w:r>
          </w:p>
          <w:p w14:paraId="308C4EE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and in pyrazole cycle conditions 1 and 4 (one or both) not replaced or replaced with not-replaced or replaced alkyl groups or aryl groups and in condition 3 replaced with a not-replaced or replaced aryl group</w:t>
            </w:r>
          </w:p>
        </w:tc>
        <w:tc>
          <w:tcPr>
            <w:tcW w:w="778" w:type="pct"/>
            <w:tcBorders>
              <w:top w:val="outset" w:sz="6" w:space="0" w:color="auto"/>
              <w:left w:val="outset" w:sz="6" w:space="0" w:color="auto"/>
              <w:bottom w:val="outset" w:sz="6" w:space="0" w:color="auto"/>
              <w:right w:val="outset" w:sz="6" w:space="0" w:color="auto"/>
            </w:tcBorders>
            <w:hideMark/>
          </w:tcPr>
          <w:p w14:paraId="11BCFBA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1A0EB41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6B5F7C2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E881155"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20)</w:t>
            </w:r>
          </w:p>
        </w:tc>
        <w:tc>
          <w:tcPr>
            <w:tcW w:w="3207" w:type="pct"/>
            <w:tcBorders>
              <w:top w:val="outset" w:sz="6" w:space="0" w:color="auto"/>
              <w:left w:val="outset" w:sz="6" w:space="0" w:color="auto"/>
              <w:bottom w:val="outset" w:sz="6" w:space="0" w:color="auto"/>
              <w:right w:val="outset" w:sz="6" w:space="0" w:color="auto"/>
            </w:tcBorders>
            <w:hideMark/>
          </w:tcPr>
          <w:p w14:paraId="450DE1C4" w14:textId="77777777" w:rsidR="004C104F" w:rsidRPr="004C104F" w:rsidRDefault="004C104F" w:rsidP="003A2C9F">
            <w:pPr>
              <w:keepNext/>
              <w:keepLines/>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2-phenylmorpholines</w:t>
            </w:r>
          </w:p>
          <w:p w14:paraId="409AE7A8" w14:textId="77777777" w:rsidR="004C104F" w:rsidRPr="004C104F" w:rsidRDefault="004C104F" w:rsidP="003A2C9F">
            <w:pPr>
              <w:keepNext/>
              <w:keepLines/>
              <w:spacing w:after="0" w:line="240" w:lineRule="auto"/>
              <w:jc w:val="both"/>
              <w:rPr>
                <w:rFonts w:ascii="Times New Roman" w:eastAsia="Times New Roman" w:hAnsi="Times New Roman" w:cs="Times New Roman"/>
                <w:b/>
                <w:bCs/>
                <w:noProof/>
                <w:sz w:val="24"/>
                <w:szCs w:val="24"/>
                <w:lang w:val="en-US" w:eastAsia="lv-LV"/>
              </w:rPr>
            </w:pPr>
          </w:p>
          <w:p w14:paraId="11B5EE80"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2-phenylmorpholine, its enantiomers and any compound derived from them:</w:t>
            </w:r>
          </w:p>
          <w:p w14:paraId="0B8B6F82"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changing the benzene ring with a thiophene or pyridine ring;</w:t>
            </w:r>
          </w:p>
          <w:p w14:paraId="7F417AE1"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changing the morpholine cycle with a thiomorpholine cycle;</w:t>
            </w:r>
          </w:p>
          <w:p w14:paraId="0E1413D6"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c) by replacing one or several hydrogen atoms in the benzene, thiophene or pyridine ring with a not-replaced or replaced alkyl group, alkoxy group, amido group, amino group, sulfonyl group or substitutes which create a cyclic structure supplementing the benzene, thiophene or pyridine ring;</w:t>
            </w:r>
          </w:p>
          <w:p w14:paraId="3349A33A"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d) by replacing one or several hydrogen atoms in the benzene, thiophene or pyridine ring with a hydroxy group or halogen atom;</w:t>
            </w:r>
          </w:p>
          <w:p w14:paraId="2B07C189"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e) by replacing one or several hydrogen atoms in the morpholine or thiomorpholine cycle with a hydroxy group, nitroso group, carbonyl group or not-replaced or replaced alkyl group</w:t>
            </w:r>
          </w:p>
        </w:tc>
        <w:tc>
          <w:tcPr>
            <w:tcW w:w="778" w:type="pct"/>
            <w:tcBorders>
              <w:top w:val="outset" w:sz="6" w:space="0" w:color="auto"/>
              <w:left w:val="outset" w:sz="6" w:space="0" w:color="auto"/>
              <w:bottom w:val="outset" w:sz="6" w:space="0" w:color="auto"/>
              <w:right w:val="outset" w:sz="6" w:space="0" w:color="auto"/>
            </w:tcBorders>
            <w:hideMark/>
          </w:tcPr>
          <w:p w14:paraId="639879F6"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787" w:type="pct"/>
            <w:tcBorders>
              <w:top w:val="outset" w:sz="6" w:space="0" w:color="auto"/>
              <w:left w:val="outset" w:sz="6" w:space="0" w:color="auto"/>
              <w:bottom w:val="outset" w:sz="6" w:space="0" w:color="auto"/>
              <w:right w:val="outset" w:sz="6" w:space="0" w:color="auto"/>
            </w:tcBorders>
            <w:hideMark/>
          </w:tcPr>
          <w:p w14:paraId="6B8BC05C"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2990A97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92A282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w:t>
            </w:r>
          </w:p>
        </w:tc>
        <w:tc>
          <w:tcPr>
            <w:tcW w:w="3207" w:type="pct"/>
            <w:tcBorders>
              <w:top w:val="outset" w:sz="6" w:space="0" w:color="auto"/>
              <w:left w:val="outset" w:sz="6" w:space="0" w:color="auto"/>
              <w:bottom w:val="outset" w:sz="6" w:space="0" w:color="auto"/>
              <w:right w:val="outset" w:sz="6" w:space="0" w:color="auto"/>
            </w:tcBorders>
            <w:hideMark/>
          </w:tcPr>
          <w:p w14:paraId="7153271F"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lysergamides (or amides of lysergic acid)</w:t>
            </w:r>
          </w:p>
          <w:p w14:paraId="1E10D0FE"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062E562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4,6,6a,7,8,9-hexahydroindol[4,3-fg]quinoline-9-carboxamide (except for ergometrine, ergotamine, methylergometrine, methysergide), its enantiomers and any compound derived from them:</w:t>
            </w:r>
          </w:p>
          <w:p w14:paraId="3AABBA4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not replacing or by replacing one or two hydrogen atoms at the nitrogen atom in the amido group with not-replaced</w:t>
            </w:r>
          </w:p>
          <w:p w14:paraId="69164B1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or replaced alkyl group(s) or with substitutes which include the nitrogen atom in the cycle;</w:t>
            </w:r>
          </w:p>
          <w:p w14:paraId="174CE4D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not replacing or by replacing the hydrogen atom at the nitrogen atom in the hydrogenated quinoline cycle with a not-replaced or replaced alkyl group;</w:t>
            </w:r>
          </w:p>
          <w:p w14:paraId="7BF3DA4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by not replacing or by replacing the hydrogen atom at the nitrogen atom in the indoline cycle with a not-replaced or replaced alkyl group or acyl group</w:t>
            </w:r>
          </w:p>
        </w:tc>
        <w:tc>
          <w:tcPr>
            <w:tcW w:w="778" w:type="pct"/>
            <w:tcBorders>
              <w:top w:val="outset" w:sz="6" w:space="0" w:color="auto"/>
              <w:left w:val="outset" w:sz="6" w:space="0" w:color="auto"/>
              <w:bottom w:val="outset" w:sz="6" w:space="0" w:color="auto"/>
              <w:right w:val="outset" w:sz="6" w:space="0" w:color="auto"/>
            </w:tcBorders>
            <w:hideMark/>
          </w:tcPr>
          <w:p w14:paraId="5508DAC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787" w:type="pct"/>
            <w:tcBorders>
              <w:top w:val="outset" w:sz="6" w:space="0" w:color="auto"/>
              <w:left w:val="outset" w:sz="6" w:space="0" w:color="auto"/>
              <w:bottom w:val="outset" w:sz="6" w:space="0" w:color="auto"/>
              <w:right w:val="outset" w:sz="6" w:space="0" w:color="auto"/>
            </w:tcBorders>
            <w:hideMark/>
          </w:tcPr>
          <w:p w14:paraId="4FBD3B1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0.002 g</w:t>
            </w:r>
          </w:p>
        </w:tc>
      </w:tr>
      <w:tr w:rsidR="004C104F" w:rsidRPr="004C104F" w14:paraId="1C0B70B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DC0FD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w:t>
            </w:r>
          </w:p>
        </w:tc>
        <w:tc>
          <w:tcPr>
            <w:tcW w:w="3207" w:type="pct"/>
            <w:tcBorders>
              <w:top w:val="outset" w:sz="6" w:space="0" w:color="auto"/>
              <w:left w:val="outset" w:sz="6" w:space="0" w:color="auto"/>
              <w:bottom w:val="outset" w:sz="6" w:space="0" w:color="auto"/>
              <w:right w:val="outset" w:sz="6" w:space="0" w:color="auto"/>
            </w:tcBorders>
            <w:hideMark/>
          </w:tcPr>
          <w:p w14:paraId="5FC9690B"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derivatives of indole-2-one-3-hydrazinecarbonyl</w:t>
            </w:r>
          </w:p>
          <w:p w14:paraId="4CCFB385"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5726DE1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Indole-2-one-3-hydrazinecarbonyl derivatives, which are replaced at the nitrogen atom of the indole-2-one cycle with a not-replaced or replaced alkyl group, and in condition 3 are replaced at carbonyl group with:</w:t>
            </w:r>
          </w:p>
          <w:p w14:paraId="0922097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a not-replaced or replaced alkyl group or a cycloalkyl group;</w:t>
            </w:r>
          </w:p>
          <w:p w14:paraId="79D20B8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a not-replaced or replaced aromatic or heteroaromatic cycle;</w:t>
            </w:r>
          </w:p>
          <w:p w14:paraId="0A10DFB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 a not-replaced or replaced alkoxy group, aryloxy group, heteryloxy group;</w:t>
            </w:r>
          </w:p>
          <w:p w14:paraId="4463F0D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 a replaced amino group</w:t>
            </w:r>
          </w:p>
          <w:p w14:paraId="491BFF4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and any of the abovementioned compounds where the hydrogen atom of the hydrazine group is replaced with an alkyl group,</w:t>
            </w:r>
          </w:p>
          <w:p w14:paraId="521D8BC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or replaced in the indole-2-one cycle</w:t>
            </w:r>
          </w:p>
        </w:tc>
        <w:tc>
          <w:tcPr>
            <w:tcW w:w="778" w:type="pct"/>
            <w:tcBorders>
              <w:top w:val="outset" w:sz="6" w:space="0" w:color="auto"/>
              <w:left w:val="outset" w:sz="6" w:space="0" w:color="auto"/>
              <w:bottom w:val="outset" w:sz="6" w:space="0" w:color="auto"/>
              <w:right w:val="outset" w:sz="6" w:space="0" w:color="auto"/>
            </w:tcBorders>
            <w:hideMark/>
          </w:tcPr>
          <w:p w14:paraId="52883F9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787" w:type="pct"/>
            <w:tcBorders>
              <w:top w:val="outset" w:sz="6" w:space="0" w:color="auto"/>
              <w:left w:val="outset" w:sz="6" w:space="0" w:color="auto"/>
              <w:bottom w:val="outset" w:sz="6" w:space="0" w:color="auto"/>
              <w:right w:val="outset" w:sz="6" w:space="0" w:color="auto"/>
            </w:tcBorders>
            <w:hideMark/>
          </w:tcPr>
          <w:p w14:paraId="4FFC45B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0.002 g</w:t>
            </w:r>
          </w:p>
        </w:tc>
      </w:tr>
      <w:tr w:rsidR="004C104F" w:rsidRPr="004C104F" w14:paraId="0E600E2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DF02A9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w:t>
            </w:r>
          </w:p>
        </w:tc>
        <w:tc>
          <w:tcPr>
            <w:tcW w:w="3207" w:type="pct"/>
            <w:tcBorders>
              <w:top w:val="outset" w:sz="6" w:space="0" w:color="auto"/>
              <w:left w:val="outset" w:sz="6" w:space="0" w:color="auto"/>
              <w:bottom w:val="outset" w:sz="6" w:space="0" w:color="auto"/>
              <w:right w:val="outset" w:sz="6" w:space="0" w:color="auto"/>
            </w:tcBorders>
            <w:hideMark/>
          </w:tcPr>
          <w:p w14:paraId="019FDF32"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gamma-carboline-1-one</w:t>
            </w:r>
          </w:p>
          <w:p w14:paraId="6D4234F0"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1FF5C8BC"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Any compound which is derived from 2,5-dihydro-1</w:t>
            </w:r>
            <w:r w:rsidRPr="004C104F">
              <w:rPr>
                <w:rFonts w:ascii="Times New Roman" w:hAnsi="Times New Roman"/>
                <w:i/>
                <w:noProof/>
                <w:sz w:val="24"/>
                <w:lang w:val="en-US"/>
              </w:rPr>
              <w:t>H</w:t>
            </w:r>
            <w:r w:rsidRPr="004C104F">
              <w:rPr>
                <w:rFonts w:ascii="Times New Roman" w:hAnsi="Times New Roman"/>
                <w:noProof/>
                <w:sz w:val="24"/>
                <w:lang w:val="en-US"/>
              </w:rPr>
              <w:t>-pyrido[4,3-b]indole-1-one:</w:t>
            </w:r>
          </w:p>
          <w:p w14:paraId="3322A8B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 by replacing the hydrogen atom in condition 5 with a not-replaced or replaced alkyl group or cycloalkyl group;</w:t>
            </w:r>
          </w:p>
          <w:p w14:paraId="53B04FB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 by replacing the hydrogen atom in condition 2 with a not-replaced or replaced alkyl group or cycloalkyl group, not-replaced or replaced aromatic or heteroaromatic cycle,</w:t>
            </w:r>
          </w:p>
          <w:p w14:paraId="2DEE553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and any of the abovementioned compounds that has been additionally replaced in the carboline cycle</w:t>
            </w:r>
          </w:p>
        </w:tc>
        <w:tc>
          <w:tcPr>
            <w:tcW w:w="778" w:type="pct"/>
            <w:tcBorders>
              <w:top w:val="outset" w:sz="6" w:space="0" w:color="auto"/>
              <w:left w:val="outset" w:sz="6" w:space="0" w:color="auto"/>
              <w:bottom w:val="outset" w:sz="6" w:space="0" w:color="auto"/>
              <w:right w:val="outset" w:sz="6" w:space="0" w:color="auto"/>
            </w:tcBorders>
            <w:hideMark/>
          </w:tcPr>
          <w:p w14:paraId="2B486BB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1457FB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57BCF80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60B6E8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24)</w:t>
            </w:r>
          </w:p>
        </w:tc>
        <w:tc>
          <w:tcPr>
            <w:tcW w:w="3207" w:type="pct"/>
            <w:tcBorders>
              <w:top w:val="outset" w:sz="6" w:space="0" w:color="auto"/>
              <w:left w:val="outset" w:sz="6" w:space="0" w:color="auto"/>
              <w:bottom w:val="outset" w:sz="6" w:space="0" w:color="auto"/>
              <w:right w:val="outset" w:sz="6" w:space="0" w:color="auto"/>
            </w:tcBorders>
            <w:hideMark/>
          </w:tcPr>
          <w:p w14:paraId="4F9CA0D0" w14:textId="77777777" w:rsidR="004C104F" w:rsidRPr="004C104F" w:rsidRDefault="004C104F" w:rsidP="003A2C9F">
            <w:pPr>
              <w:spacing w:after="0" w:line="240" w:lineRule="auto"/>
              <w:jc w:val="both"/>
              <w:rPr>
                <w:rFonts w:ascii="Times New Roman" w:hAnsi="Times New Roman"/>
                <w:b/>
                <w:noProof/>
                <w:sz w:val="24"/>
                <w:lang w:val="en-US"/>
              </w:rPr>
            </w:pPr>
            <w:r w:rsidRPr="004C104F">
              <w:rPr>
                <w:rFonts w:ascii="Times New Roman" w:hAnsi="Times New Roman"/>
                <w:b/>
                <w:noProof/>
                <w:sz w:val="24"/>
                <w:lang w:val="en-US"/>
              </w:rPr>
              <w:t>8-quinolyl-3-(1-piperidylsulfonyl) benzoates</w:t>
            </w:r>
          </w:p>
          <w:p w14:paraId="46D22EFE" w14:textId="77777777" w:rsidR="004C104F" w:rsidRPr="004C104F" w:rsidRDefault="004C104F" w:rsidP="003A2C9F">
            <w:pPr>
              <w:spacing w:after="0" w:line="240" w:lineRule="auto"/>
              <w:jc w:val="both"/>
              <w:rPr>
                <w:rFonts w:ascii="Times New Roman" w:eastAsia="Times New Roman" w:hAnsi="Times New Roman" w:cs="Times New Roman"/>
                <w:b/>
                <w:bCs/>
                <w:noProof/>
                <w:sz w:val="24"/>
                <w:szCs w:val="24"/>
                <w:lang w:val="en-US" w:eastAsia="lv-LV"/>
              </w:rPr>
            </w:pPr>
          </w:p>
          <w:p w14:paraId="0861A18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8-quinolyl-3-(1-piperidylsulfonyl) benzoate and any compound derived from it by replacing one or several hydrogen atoms on quinoline, benzene or piperidine ring with one or several identical or different halogen atoms, alkyl groups, hydroxy groups or alkoxy groups</w:t>
            </w:r>
          </w:p>
        </w:tc>
        <w:tc>
          <w:tcPr>
            <w:tcW w:w="778" w:type="pct"/>
            <w:tcBorders>
              <w:top w:val="outset" w:sz="6" w:space="0" w:color="auto"/>
              <w:left w:val="outset" w:sz="6" w:space="0" w:color="auto"/>
              <w:bottom w:val="outset" w:sz="6" w:space="0" w:color="auto"/>
              <w:right w:val="outset" w:sz="6" w:space="0" w:color="auto"/>
            </w:tcBorders>
            <w:hideMark/>
          </w:tcPr>
          <w:p w14:paraId="247EE7C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0.003 g</w:t>
            </w:r>
          </w:p>
        </w:tc>
        <w:tc>
          <w:tcPr>
            <w:tcW w:w="787" w:type="pct"/>
            <w:tcBorders>
              <w:top w:val="outset" w:sz="6" w:space="0" w:color="auto"/>
              <w:left w:val="outset" w:sz="6" w:space="0" w:color="auto"/>
              <w:bottom w:val="outset" w:sz="6" w:space="0" w:color="auto"/>
              <w:right w:val="outset" w:sz="6" w:space="0" w:color="auto"/>
            </w:tcBorders>
            <w:hideMark/>
          </w:tcPr>
          <w:p w14:paraId="338D889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bl>
    <w:p w14:paraId="0783AD6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19F731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12. Mixture of plants, compressed mass, liquid, mixture of substances, impregnated paper containing any quantity of the substances referred to in Chapter II, Paragraph 8, Paragraph 9, Sub-paragraph 9, and Paragraph 11 of this Annex:</w:t>
      </w:r>
    </w:p>
    <w:p w14:paraId="3D0E7E0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4384"/>
        <w:gridCol w:w="2103"/>
        <w:gridCol w:w="2153"/>
      </w:tblGrid>
      <w:tr w:rsidR="004C104F" w:rsidRPr="004C104F" w14:paraId="7D9FEB59"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700518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2421" w:type="pct"/>
            <w:tcBorders>
              <w:top w:val="outset" w:sz="6" w:space="0" w:color="auto"/>
              <w:left w:val="outset" w:sz="6" w:space="0" w:color="auto"/>
              <w:bottom w:val="outset" w:sz="6" w:space="0" w:color="auto"/>
              <w:right w:val="outset" w:sz="6" w:space="0" w:color="auto"/>
            </w:tcBorders>
            <w:vAlign w:val="center"/>
            <w:hideMark/>
          </w:tcPr>
          <w:p w14:paraId="0E82FC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Type of mixture</w:t>
            </w:r>
          </w:p>
        </w:tc>
        <w:tc>
          <w:tcPr>
            <w:tcW w:w="1161" w:type="pct"/>
            <w:tcBorders>
              <w:top w:val="outset" w:sz="6" w:space="0" w:color="auto"/>
              <w:left w:val="outset" w:sz="6" w:space="0" w:color="auto"/>
              <w:bottom w:val="outset" w:sz="6" w:space="0" w:color="auto"/>
              <w:right w:val="outset" w:sz="6" w:space="0" w:color="auto"/>
            </w:tcBorders>
            <w:vAlign w:val="center"/>
            <w:hideMark/>
          </w:tcPr>
          <w:p w14:paraId="5229E80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189" w:type="pct"/>
            <w:tcBorders>
              <w:top w:val="outset" w:sz="6" w:space="0" w:color="auto"/>
              <w:left w:val="outset" w:sz="6" w:space="0" w:color="auto"/>
              <w:bottom w:val="outset" w:sz="6" w:space="0" w:color="auto"/>
              <w:right w:val="outset" w:sz="6" w:space="0" w:color="auto"/>
            </w:tcBorders>
            <w:vAlign w:val="center"/>
            <w:hideMark/>
          </w:tcPr>
          <w:p w14:paraId="2CB6D89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7EC728D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B14B50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2421" w:type="pct"/>
            <w:tcBorders>
              <w:top w:val="outset" w:sz="6" w:space="0" w:color="auto"/>
              <w:left w:val="outset" w:sz="6" w:space="0" w:color="auto"/>
              <w:bottom w:val="outset" w:sz="6" w:space="0" w:color="auto"/>
              <w:right w:val="outset" w:sz="6" w:space="0" w:color="auto"/>
            </w:tcBorders>
            <w:hideMark/>
          </w:tcPr>
          <w:p w14:paraId="6470FB5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 (plant mixture)</w:t>
            </w:r>
          </w:p>
        </w:tc>
        <w:tc>
          <w:tcPr>
            <w:tcW w:w="1161" w:type="pct"/>
            <w:tcBorders>
              <w:top w:val="outset" w:sz="6" w:space="0" w:color="auto"/>
              <w:left w:val="outset" w:sz="6" w:space="0" w:color="auto"/>
              <w:bottom w:val="outset" w:sz="6" w:space="0" w:color="auto"/>
              <w:right w:val="outset" w:sz="6" w:space="0" w:color="auto"/>
            </w:tcBorders>
            <w:hideMark/>
          </w:tcPr>
          <w:p w14:paraId="5D67554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1189" w:type="pct"/>
            <w:tcBorders>
              <w:top w:val="outset" w:sz="6" w:space="0" w:color="auto"/>
              <w:left w:val="outset" w:sz="6" w:space="0" w:color="auto"/>
              <w:bottom w:val="outset" w:sz="6" w:space="0" w:color="auto"/>
              <w:right w:val="outset" w:sz="6" w:space="0" w:color="auto"/>
            </w:tcBorders>
            <w:hideMark/>
          </w:tcPr>
          <w:p w14:paraId="603F7DB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57B4662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9771C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2421" w:type="pct"/>
            <w:tcBorders>
              <w:top w:val="outset" w:sz="6" w:space="0" w:color="auto"/>
              <w:left w:val="outset" w:sz="6" w:space="0" w:color="auto"/>
              <w:bottom w:val="outset" w:sz="6" w:space="0" w:color="auto"/>
              <w:right w:val="outset" w:sz="6" w:space="0" w:color="auto"/>
            </w:tcBorders>
            <w:hideMark/>
          </w:tcPr>
          <w:p w14:paraId="2994A8E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 (mixture of plants)</w:t>
            </w:r>
          </w:p>
        </w:tc>
        <w:tc>
          <w:tcPr>
            <w:tcW w:w="1161" w:type="pct"/>
            <w:tcBorders>
              <w:top w:val="outset" w:sz="6" w:space="0" w:color="auto"/>
              <w:left w:val="outset" w:sz="6" w:space="0" w:color="auto"/>
              <w:bottom w:val="outset" w:sz="6" w:space="0" w:color="auto"/>
              <w:right w:val="outset" w:sz="6" w:space="0" w:color="auto"/>
            </w:tcBorders>
            <w:hideMark/>
          </w:tcPr>
          <w:p w14:paraId="4720E11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1189" w:type="pct"/>
            <w:tcBorders>
              <w:top w:val="outset" w:sz="6" w:space="0" w:color="auto"/>
              <w:left w:val="outset" w:sz="6" w:space="0" w:color="auto"/>
              <w:bottom w:val="outset" w:sz="6" w:space="0" w:color="auto"/>
              <w:right w:val="outset" w:sz="6" w:space="0" w:color="auto"/>
            </w:tcBorders>
            <w:hideMark/>
          </w:tcPr>
          <w:p w14:paraId="5367FF2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0A94D94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EC041C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2421" w:type="pct"/>
            <w:tcBorders>
              <w:top w:val="outset" w:sz="6" w:space="0" w:color="auto"/>
              <w:left w:val="outset" w:sz="6" w:space="0" w:color="auto"/>
              <w:bottom w:val="outset" w:sz="6" w:space="0" w:color="auto"/>
              <w:right w:val="outset" w:sz="6" w:space="0" w:color="auto"/>
            </w:tcBorders>
            <w:hideMark/>
          </w:tcPr>
          <w:p w14:paraId="70A87E6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compressed mass</w:t>
            </w:r>
          </w:p>
        </w:tc>
        <w:tc>
          <w:tcPr>
            <w:tcW w:w="1161" w:type="pct"/>
            <w:tcBorders>
              <w:top w:val="outset" w:sz="6" w:space="0" w:color="auto"/>
              <w:left w:val="outset" w:sz="6" w:space="0" w:color="auto"/>
              <w:bottom w:val="outset" w:sz="6" w:space="0" w:color="auto"/>
              <w:right w:val="outset" w:sz="6" w:space="0" w:color="auto"/>
            </w:tcBorders>
            <w:hideMark/>
          </w:tcPr>
          <w:p w14:paraId="0B06331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189" w:type="pct"/>
            <w:tcBorders>
              <w:top w:val="outset" w:sz="6" w:space="0" w:color="auto"/>
              <w:left w:val="outset" w:sz="6" w:space="0" w:color="auto"/>
              <w:bottom w:val="outset" w:sz="6" w:space="0" w:color="auto"/>
              <w:right w:val="outset" w:sz="6" w:space="0" w:color="auto"/>
            </w:tcBorders>
            <w:hideMark/>
          </w:tcPr>
          <w:p w14:paraId="07E22AE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r>
      <w:tr w:rsidR="004C104F" w:rsidRPr="004C104F" w14:paraId="757E6D3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B6142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2421" w:type="pct"/>
            <w:tcBorders>
              <w:top w:val="outset" w:sz="6" w:space="0" w:color="auto"/>
              <w:left w:val="outset" w:sz="6" w:space="0" w:color="auto"/>
              <w:bottom w:val="outset" w:sz="6" w:space="0" w:color="auto"/>
              <w:right w:val="outset" w:sz="6" w:space="0" w:color="auto"/>
            </w:tcBorders>
            <w:hideMark/>
          </w:tcPr>
          <w:p w14:paraId="2D48C42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liquid</w:t>
            </w:r>
          </w:p>
        </w:tc>
        <w:tc>
          <w:tcPr>
            <w:tcW w:w="1161" w:type="pct"/>
            <w:tcBorders>
              <w:top w:val="outset" w:sz="6" w:space="0" w:color="auto"/>
              <w:left w:val="outset" w:sz="6" w:space="0" w:color="auto"/>
              <w:bottom w:val="outset" w:sz="6" w:space="0" w:color="auto"/>
              <w:right w:val="outset" w:sz="6" w:space="0" w:color="auto"/>
            </w:tcBorders>
            <w:hideMark/>
          </w:tcPr>
          <w:p w14:paraId="5B9A51C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ml</w:t>
            </w:r>
          </w:p>
        </w:tc>
        <w:tc>
          <w:tcPr>
            <w:tcW w:w="1189" w:type="pct"/>
            <w:tcBorders>
              <w:top w:val="outset" w:sz="6" w:space="0" w:color="auto"/>
              <w:left w:val="outset" w:sz="6" w:space="0" w:color="auto"/>
              <w:bottom w:val="outset" w:sz="6" w:space="0" w:color="auto"/>
              <w:right w:val="outset" w:sz="6" w:space="0" w:color="auto"/>
            </w:tcBorders>
            <w:hideMark/>
          </w:tcPr>
          <w:p w14:paraId="4A3F326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ml</w:t>
            </w:r>
          </w:p>
        </w:tc>
      </w:tr>
      <w:tr w:rsidR="004C104F" w:rsidRPr="004C104F" w14:paraId="5730ACD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E30CD3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2421" w:type="pct"/>
            <w:tcBorders>
              <w:top w:val="outset" w:sz="6" w:space="0" w:color="auto"/>
              <w:left w:val="outset" w:sz="6" w:space="0" w:color="auto"/>
              <w:bottom w:val="outset" w:sz="6" w:space="0" w:color="auto"/>
              <w:right w:val="outset" w:sz="6" w:space="0" w:color="auto"/>
            </w:tcBorders>
            <w:hideMark/>
          </w:tcPr>
          <w:p w14:paraId="013DA91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mixture of substances that contains the abovementioned substance that is not separable from the total quantity of the mixture of substances</w:t>
            </w:r>
          </w:p>
        </w:tc>
        <w:tc>
          <w:tcPr>
            <w:tcW w:w="1161" w:type="pct"/>
            <w:tcBorders>
              <w:top w:val="outset" w:sz="6" w:space="0" w:color="auto"/>
              <w:left w:val="outset" w:sz="6" w:space="0" w:color="auto"/>
              <w:bottom w:val="outset" w:sz="6" w:space="0" w:color="auto"/>
              <w:right w:val="outset" w:sz="6" w:space="0" w:color="auto"/>
            </w:tcBorders>
            <w:hideMark/>
          </w:tcPr>
          <w:p w14:paraId="358CF00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1189" w:type="pct"/>
            <w:tcBorders>
              <w:top w:val="outset" w:sz="6" w:space="0" w:color="auto"/>
              <w:left w:val="outset" w:sz="6" w:space="0" w:color="auto"/>
              <w:bottom w:val="outset" w:sz="6" w:space="0" w:color="auto"/>
              <w:right w:val="outset" w:sz="6" w:space="0" w:color="auto"/>
            </w:tcBorders>
            <w:hideMark/>
          </w:tcPr>
          <w:p w14:paraId="7AE2505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r>
      <w:tr w:rsidR="004C104F" w:rsidRPr="004C104F" w14:paraId="1200C13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16467F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2421" w:type="pct"/>
            <w:tcBorders>
              <w:top w:val="outset" w:sz="6" w:space="0" w:color="auto"/>
              <w:left w:val="outset" w:sz="6" w:space="0" w:color="auto"/>
              <w:bottom w:val="outset" w:sz="6" w:space="0" w:color="auto"/>
              <w:right w:val="outset" w:sz="6" w:space="0" w:color="auto"/>
            </w:tcBorders>
            <w:hideMark/>
          </w:tcPr>
          <w:p w14:paraId="03F6164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impregnated paper (tab)</w:t>
            </w:r>
          </w:p>
        </w:tc>
        <w:tc>
          <w:tcPr>
            <w:tcW w:w="1161" w:type="pct"/>
            <w:tcBorders>
              <w:top w:val="outset" w:sz="6" w:space="0" w:color="auto"/>
              <w:left w:val="outset" w:sz="6" w:space="0" w:color="auto"/>
              <w:bottom w:val="outset" w:sz="6" w:space="0" w:color="auto"/>
              <w:right w:val="outset" w:sz="6" w:space="0" w:color="auto"/>
            </w:tcBorders>
            <w:hideMark/>
          </w:tcPr>
          <w:p w14:paraId="12C057B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 items</w:t>
            </w:r>
          </w:p>
        </w:tc>
        <w:tc>
          <w:tcPr>
            <w:tcW w:w="1189" w:type="pct"/>
            <w:tcBorders>
              <w:top w:val="outset" w:sz="6" w:space="0" w:color="auto"/>
              <w:left w:val="outset" w:sz="6" w:space="0" w:color="auto"/>
              <w:bottom w:val="outset" w:sz="6" w:space="0" w:color="auto"/>
              <w:right w:val="outset" w:sz="6" w:space="0" w:color="auto"/>
            </w:tcBorders>
            <w:hideMark/>
          </w:tcPr>
          <w:p w14:paraId="77F1CAD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items</w:t>
            </w:r>
          </w:p>
        </w:tc>
      </w:tr>
      <w:tr w:rsidR="004C104F" w:rsidRPr="004C104F" w14:paraId="40D5290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200E56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2421" w:type="pct"/>
            <w:tcBorders>
              <w:top w:val="outset" w:sz="6" w:space="0" w:color="auto"/>
              <w:left w:val="outset" w:sz="6" w:space="0" w:color="auto"/>
              <w:bottom w:val="outset" w:sz="6" w:space="0" w:color="auto"/>
              <w:right w:val="outset" w:sz="6" w:space="0" w:color="auto"/>
            </w:tcBorders>
            <w:hideMark/>
          </w:tcPr>
          <w:p w14:paraId="376D370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mixture of substances that contains the substance referred to in Paragraph 8, Sub-paragraphs 2 and 3 in any quantity</w:t>
            </w:r>
          </w:p>
        </w:tc>
        <w:tc>
          <w:tcPr>
            <w:tcW w:w="1161" w:type="pct"/>
            <w:tcBorders>
              <w:top w:val="outset" w:sz="6" w:space="0" w:color="auto"/>
              <w:left w:val="outset" w:sz="6" w:space="0" w:color="auto"/>
              <w:bottom w:val="outset" w:sz="6" w:space="0" w:color="auto"/>
              <w:right w:val="outset" w:sz="6" w:space="0" w:color="auto"/>
            </w:tcBorders>
            <w:hideMark/>
          </w:tcPr>
          <w:p w14:paraId="73E59BA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189" w:type="pct"/>
            <w:tcBorders>
              <w:top w:val="outset" w:sz="6" w:space="0" w:color="auto"/>
              <w:left w:val="outset" w:sz="6" w:space="0" w:color="auto"/>
              <w:bottom w:val="outset" w:sz="6" w:space="0" w:color="auto"/>
              <w:right w:val="outset" w:sz="6" w:space="0" w:color="auto"/>
            </w:tcBorders>
            <w:hideMark/>
          </w:tcPr>
          <w:p w14:paraId="4A913CC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bl>
    <w:p w14:paraId="4C930A97"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400A2D07" w14:textId="77777777" w:rsidR="004C104F" w:rsidRPr="004C104F" w:rsidRDefault="004C104F" w:rsidP="004C104F">
      <w:pPr>
        <w:keepNext/>
        <w:keepLines/>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III. Schedule II (Very Dangerous Narcotic Substances and Equivalent Psychotropic Substances Permitted for Medical and Scientific Purposes)</w:t>
      </w:r>
    </w:p>
    <w:p w14:paraId="616E4E24" w14:textId="77777777" w:rsidR="004C104F" w:rsidRPr="004C104F" w:rsidRDefault="004C104F" w:rsidP="004C104F">
      <w:pPr>
        <w:keepNext/>
        <w:keepLines/>
        <w:spacing w:after="0" w:line="240" w:lineRule="auto"/>
        <w:jc w:val="both"/>
        <w:rPr>
          <w:rFonts w:ascii="Times New Roman" w:eastAsia="Times New Roman" w:hAnsi="Times New Roman" w:cs="Times New Roman"/>
          <w:b/>
          <w:bCs/>
          <w:noProof/>
          <w:sz w:val="24"/>
          <w:szCs w:val="24"/>
          <w:lang w:val="en-US" w:eastAsia="lv-LV"/>
        </w:rPr>
      </w:pPr>
    </w:p>
    <w:p w14:paraId="5FB8AACB"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13. Narcotic substances corresponding to the Schedule:</w:t>
      </w:r>
    </w:p>
    <w:p w14:paraId="4A7D2748"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0"/>
        <w:gridCol w:w="2669"/>
        <w:gridCol w:w="1786"/>
        <w:gridCol w:w="1749"/>
        <w:gridCol w:w="2351"/>
      </w:tblGrid>
      <w:tr w:rsidR="004C104F" w:rsidRPr="004C104F" w14:paraId="4EB09145" w14:textId="77777777" w:rsidTr="003A2C9F">
        <w:tc>
          <w:tcPr>
            <w:tcW w:w="276" w:type="pct"/>
            <w:tcBorders>
              <w:top w:val="outset" w:sz="6" w:space="0" w:color="auto"/>
              <w:left w:val="outset" w:sz="6" w:space="0" w:color="auto"/>
              <w:bottom w:val="outset" w:sz="6" w:space="0" w:color="auto"/>
              <w:right w:val="outset" w:sz="6" w:space="0" w:color="auto"/>
            </w:tcBorders>
            <w:vAlign w:val="center"/>
            <w:hideMark/>
          </w:tcPr>
          <w:p w14:paraId="3E58C076"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474" w:type="pct"/>
            <w:tcBorders>
              <w:top w:val="outset" w:sz="6" w:space="0" w:color="auto"/>
              <w:left w:val="outset" w:sz="6" w:space="0" w:color="auto"/>
              <w:bottom w:val="outset" w:sz="6" w:space="0" w:color="auto"/>
              <w:right w:val="outset" w:sz="6" w:space="0" w:color="auto"/>
            </w:tcBorders>
            <w:vAlign w:val="center"/>
            <w:hideMark/>
          </w:tcPr>
          <w:p w14:paraId="6DDC3765"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986" w:type="pct"/>
            <w:tcBorders>
              <w:top w:val="outset" w:sz="6" w:space="0" w:color="auto"/>
              <w:left w:val="outset" w:sz="6" w:space="0" w:color="auto"/>
              <w:bottom w:val="outset" w:sz="6" w:space="0" w:color="auto"/>
              <w:right w:val="outset" w:sz="6" w:space="0" w:color="auto"/>
            </w:tcBorders>
            <w:vAlign w:val="center"/>
            <w:hideMark/>
          </w:tcPr>
          <w:p w14:paraId="3446174D"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966" w:type="pct"/>
            <w:tcBorders>
              <w:top w:val="outset" w:sz="6" w:space="0" w:color="auto"/>
              <w:left w:val="outset" w:sz="6" w:space="0" w:color="auto"/>
              <w:bottom w:val="outset" w:sz="6" w:space="0" w:color="auto"/>
              <w:right w:val="outset" w:sz="6" w:space="0" w:color="auto"/>
            </w:tcBorders>
            <w:vAlign w:val="center"/>
            <w:hideMark/>
          </w:tcPr>
          <w:p w14:paraId="7FF8B751"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298" w:type="pct"/>
            <w:tcBorders>
              <w:top w:val="outset" w:sz="6" w:space="0" w:color="auto"/>
              <w:left w:val="outset" w:sz="6" w:space="0" w:color="auto"/>
              <w:bottom w:val="outset" w:sz="6" w:space="0" w:color="auto"/>
              <w:right w:val="outset" w:sz="6" w:space="0" w:color="auto"/>
            </w:tcBorders>
            <w:vAlign w:val="center"/>
            <w:hideMark/>
          </w:tcPr>
          <w:p w14:paraId="039D902C"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42AA01C3"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6C1E1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474" w:type="pct"/>
            <w:tcBorders>
              <w:top w:val="outset" w:sz="6" w:space="0" w:color="auto"/>
              <w:left w:val="outset" w:sz="6" w:space="0" w:color="auto"/>
              <w:bottom w:val="outset" w:sz="6" w:space="0" w:color="auto"/>
              <w:right w:val="outset" w:sz="6" w:space="0" w:color="auto"/>
            </w:tcBorders>
            <w:hideMark/>
          </w:tcPr>
          <w:p w14:paraId="36E6796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4-anilinopiperidine</w:t>
            </w:r>
          </w:p>
        </w:tc>
        <w:tc>
          <w:tcPr>
            <w:tcW w:w="986" w:type="pct"/>
            <w:tcBorders>
              <w:top w:val="outset" w:sz="6" w:space="0" w:color="auto"/>
              <w:left w:val="outset" w:sz="6" w:space="0" w:color="auto"/>
              <w:bottom w:val="outset" w:sz="6" w:space="0" w:color="auto"/>
              <w:right w:val="outset" w:sz="6" w:space="0" w:color="auto"/>
            </w:tcBorders>
            <w:hideMark/>
          </w:tcPr>
          <w:p w14:paraId="42CBD95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23056-29-3</w:t>
            </w:r>
          </w:p>
        </w:tc>
        <w:tc>
          <w:tcPr>
            <w:tcW w:w="966" w:type="pct"/>
            <w:tcBorders>
              <w:top w:val="outset" w:sz="6" w:space="0" w:color="auto"/>
              <w:left w:val="outset" w:sz="6" w:space="0" w:color="auto"/>
              <w:bottom w:val="outset" w:sz="6" w:space="0" w:color="auto"/>
              <w:right w:val="outset" w:sz="6" w:space="0" w:color="auto"/>
            </w:tcBorders>
            <w:hideMark/>
          </w:tcPr>
          <w:p w14:paraId="215D49D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298" w:type="pct"/>
            <w:tcBorders>
              <w:top w:val="outset" w:sz="6" w:space="0" w:color="auto"/>
              <w:left w:val="outset" w:sz="6" w:space="0" w:color="auto"/>
              <w:bottom w:val="outset" w:sz="6" w:space="0" w:color="auto"/>
              <w:right w:val="outset" w:sz="6" w:space="0" w:color="auto"/>
            </w:tcBorders>
            <w:hideMark/>
          </w:tcPr>
          <w:p w14:paraId="12E6FDF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3A3E664"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F127A8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474" w:type="pct"/>
            <w:tcBorders>
              <w:top w:val="outset" w:sz="6" w:space="0" w:color="auto"/>
              <w:left w:val="outset" w:sz="6" w:space="0" w:color="auto"/>
              <w:bottom w:val="outset" w:sz="6" w:space="0" w:color="auto"/>
              <w:right w:val="outset" w:sz="6" w:space="0" w:color="auto"/>
            </w:tcBorders>
            <w:hideMark/>
          </w:tcPr>
          <w:p w14:paraId="52F4052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Acetyldihydrocodeine</w:t>
            </w:r>
          </w:p>
        </w:tc>
        <w:tc>
          <w:tcPr>
            <w:tcW w:w="986" w:type="pct"/>
            <w:tcBorders>
              <w:top w:val="outset" w:sz="6" w:space="0" w:color="auto"/>
              <w:left w:val="outset" w:sz="6" w:space="0" w:color="auto"/>
              <w:bottom w:val="outset" w:sz="6" w:space="0" w:color="auto"/>
              <w:right w:val="outset" w:sz="6" w:space="0" w:color="auto"/>
            </w:tcBorders>
            <w:hideMark/>
          </w:tcPr>
          <w:p w14:paraId="7675AC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3861-72-1</w:t>
            </w:r>
          </w:p>
        </w:tc>
        <w:tc>
          <w:tcPr>
            <w:tcW w:w="966" w:type="pct"/>
            <w:tcBorders>
              <w:top w:val="outset" w:sz="6" w:space="0" w:color="auto"/>
              <w:left w:val="outset" w:sz="6" w:space="0" w:color="auto"/>
              <w:bottom w:val="outset" w:sz="6" w:space="0" w:color="auto"/>
              <w:right w:val="outset" w:sz="6" w:space="0" w:color="auto"/>
            </w:tcBorders>
            <w:hideMark/>
          </w:tcPr>
          <w:p w14:paraId="1B6CC76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72A7A5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15E9D4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1CA908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474" w:type="pct"/>
            <w:tcBorders>
              <w:top w:val="outset" w:sz="6" w:space="0" w:color="auto"/>
              <w:left w:val="outset" w:sz="6" w:space="0" w:color="auto"/>
              <w:bottom w:val="outset" w:sz="6" w:space="0" w:color="auto"/>
              <w:right w:val="outset" w:sz="6" w:space="0" w:color="auto"/>
            </w:tcBorders>
            <w:hideMark/>
          </w:tcPr>
          <w:p w14:paraId="03174AD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Acetylmethadol</w:t>
            </w:r>
          </w:p>
        </w:tc>
        <w:tc>
          <w:tcPr>
            <w:tcW w:w="986" w:type="pct"/>
            <w:tcBorders>
              <w:top w:val="outset" w:sz="6" w:space="0" w:color="auto"/>
              <w:left w:val="outset" w:sz="6" w:space="0" w:color="auto"/>
              <w:bottom w:val="outset" w:sz="6" w:space="0" w:color="auto"/>
              <w:right w:val="outset" w:sz="6" w:space="0" w:color="auto"/>
            </w:tcBorders>
            <w:hideMark/>
          </w:tcPr>
          <w:p w14:paraId="2F9DB0D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509-74-0</w:t>
            </w:r>
          </w:p>
        </w:tc>
        <w:tc>
          <w:tcPr>
            <w:tcW w:w="966" w:type="pct"/>
            <w:tcBorders>
              <w:top w:val="outset" w:sz="6" w:space="0" w:color="auto"/>
              <w:left w:val="outset" w:sz="6" w:space="0" w:color="auto"/>
              <w:bottom w:val="outset" w:sz="6" w:space="0" w:color="auto"/>
              <w:right w:val="outset" w:sz="6" w:space="0" w:color="auto"/>
            </w:tcBorders>
            <w:hideMark/>
          </w:tcPr>
          <w:p w14:paraId="4F968A3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D423E5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8095F44"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5C532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474" w:type="pct"/>
            <w:tcBorders>
              <w:top w:val="outset" w:sz="6" w:space="0" w:color="auto"/>
              <w:left w:val="outset" w:sz="6" w:space="0" w:color="auto"/>
              <w:bottom w:val="outset" w:sz="6" w:space="0" w:color="auto"/>
              <w:right w:val="outset" w:sz="6" w:space="0" w:color="auto"/>
            </w:tcBorders>
            <w:hideMark/>
          </w:tcPr>
          <w:p w14:paraId="6932BDB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Alfentanil</w:t>
            </w:r>
          </w:p>
        </w:tc>
        <w:tc>
          <w:tcPr>
            <w:tcW w:w="986" w:type="pct"/>
            <w:tcBorders>
              <w:top w:val="outset" w:sz="6" w:space="0" w:color="auto"/>
              <w:left w:val="outset" w:sz="6" w:space="0" w:color="auto"/>
              <w:bottom w:val="outset" w:sz="6" w:space="0" w:color="auto"/>
              <w:right w:val="outset" w:sz="6" w:space="0" w:color="auto"/>
            </w:tcBorders>
            <w:hideMark/>
          </w:tcPr>
          <w:p w14:paraId="5AA5272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71195-58-9</w:t>
            </w:r>
          </w:p>
        </w:tc>
        <w:tc>
          <w:tcPr>
            <w:tcW w:w="966" w:type="pct"/>
            <w:tcBorders>
              <w:top w:val="outset" w:sz="6" w:space="0" w:color="auto"/>
              <w:left w:val="outset" w:sz="6" w:space="0" w:color="auto"/>
              <w:bottom w:val="outset" w:sz="6" w:space="0" w:color="auto"/>
              <w:right w:val="outset" w:sz="6" w:space="0" w:color="auto"/>
            </w:tcBorders>
            <w:hideMark/>
          </w:tcPr>
          <w:p w14:paraId="0CDB6E1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91C26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16BEDE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A98708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1474" w:type="pct"/>
            <w:tcBorders>
              <w:top w:val="outset" w:sz="6" w:space="0" w:color="auto"/>
              <w:left w:val="outset" w:sz="6" w:space="0" w:color="auto"/>
              <w:bottom w:val="outset" w:sz="6" w:space="0" w:color="auto"/>
              <w:right w:val="outset" w:sz="6" w:space="0" w:color="auto"/>
            </w:tcBorders>
            <w:hideMark/>
          </w:tcPr>
          <w:p w14:paraId="1522713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Allylprodine</w:t>
            </w:r>
          </w:p>
        </w:tc>
        <w:tc>
          <w:tcPr>
            <w:tcW w:w="986" w:type="pct"/>
            <w:tcBorders>
              <w:top w:val="outset" w:sz="6" w:space="0" w:color="auto"/>
              <w:left w:val="outset" w:sz="6" w:space="0" w:color="auto"/>
              <w:bottom w:val="outset" w:sz="6" w:space="0" w:color="auto"/>
              <w:right w:val="outset" w:sz="6" w:space="0" w:color="auto"/>
            </w:tcBorders>
            <w:hideMark/>
          </w:tcPr>
          <w:p w14:paraId="655E3A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25384-17-2</w:t>
            </w:r>
          </w:p>
        </w:tc>
        <w:tc>
          <w:tcPr>
            <w:tcW w:w="966" w:type="pct"/>
            <w:tcBorders>
              <w:top w:val="outset" w:sz="6" w:space="0" w:color="auto"/>
              <w:left w:val="outset" w:sz="6" w:space="0" w:color="auto"/>
              <w:bottom w:val="outset" w:sz="6" w:space="0" w:color="auto"/>
              <w:right w:val="outset" w:sz="6" w:space="0" w:color="auto"/>
            </w:tcBorders>
            <w:hideMark/>
          </w:tcPr>
          <w:p w14:paraId="6AF058D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18D366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AE33BA9"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4924F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1474" w:type="pct"/>
            <w:tcBorders>
              <w:top w:val="outset" w:sz="6" w:space="0" w:color="auto"/>
              <w:left w:val="outset" w:sz="6" w:space="0" w:color="auto"/>
              <w:bottom w:val="outset" w:sz="6" w:space="0" w:color="auto"/>
              <w:right w:val="outset" w:sz="6" w:space="0" w:color="auto"/>
            </w:tcBorders>
            <w:hideMark/>
          </w:tcPr>
          <w:p w14:paraId="5BEF459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Alphameprodine</w:t>
            </w:r>
          </w:p>
        </w:tc>
        <w:tc>
          <w:tcPr>
            <w:tcW w:w="986" w:type="pct"/>
            <w:tcBorders>
              <w:top w:val="outset" w:sz="6" w:space="0" w:color="auto"/>
              <w:left w:val="outset" w:sz="6" w:space="0" w:color="auto"/>
              <w:bottom w:val="outset" w:sz="6" w:space="0" w:color="auto"/>
              <w:right w:val="outset" w:sz="6" w:space="0" w:color="auto"/>
            </w:tcBorders>
            <w:hideMark/>
          </w:tcPr>
          <w:p w14:paraId="054CAD1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468-51-9</w:t>
            </w:r>
          </w:p>
        </w:tc>
        <w:tc>
          <w:tcPr>
            <w:tcW w:w="966" w:type="pct"/>
            <w:tcBorders>
              <w:top w:val="outset" w:sz="6" w:space="0" w:color="auto"/>
              <w:left w:val="outset" w:sz="6" w:space="0" w:color="auto"/>
              <w:bottom w:val="outset" w:sz="6" w:space="0" w:color="auto"/>
              <w:right w:val="outset" w:sz="6" w:space="0" w:color="auto"/>
            </w:tcBorders>
            <w:hideMark/>
          </w:tcPr>
          <w:p w14:paraId="6998DD9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878BC7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0353226"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A7483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1474" w:type="pct"/>
            <w:tcBorders>
              <w:top w:val="outset" w:sz="6" w:space="0" w:color="auto"/>
              <w:left w:val="outset" w:sz="6" w:space="0" w:color="auto"/>
              <w:bottom w:val="outset" w:sz="6" w:space="0" w:color="auto"/>
              <w:right w:val="outset" w:sz="6" w:space="0" w:color="auto"/>
            </w:tcBorders>
            <w:hideMark/>
          </w:tcPr>
          <w:p w14:paraId="22EE85C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Alphamethadol</w:t>
            </w:r>
          </w:p>
        </w:tc>
        <w:tc>
          <w:tcPr>
            <w:tcW w:w="986" w:type="pct"/>
            <w:tcBorders>
              <w:top w:val="outset" w:sz="6" w:space="0" w:color="auto"/>
              <w:left w:val="outset" w:sz="6" w:space="0" w:color="auto"/>
              <w:bottom w:val="outset" w:sz="6" w:space="0" w:color="auto"/>
              <w:right w:val="outset" w:sz="6" w:space="0" w:color="auto"/>
            </w:tcBorders>
            <w:hideMark/>
          </w:tcPr>
          <w:p w14:paraId="338E41B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17199-54-1</w:t>
            </w:r>
          </w:p>
        </w:tc>
        <w:tc>
          <w:tcPr>
            <w:tcW w:w="966" w:type="pct"/>
            <w:tcBorders>
              <w:top w:val="outset" w:sz="6" w:space="0" w:color="auto"/>
              <w:left w:val="outset" w:sz="6" w:space="0" w:color="auto"/>
              <w:bottom w:val="outset" w:sz="6" w:space="0" w:color="auto"/>
              <w:right w:val="outset" w:sz="6" w:space="0" w:color="auto"/>
            </w:tcBorders>
            <w:hideMark/>
          </w:tcPr>
          <w:p w14:paraId="737CB67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270E60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ADD7D47"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3D197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w:t>
            </w:r>
          </w:p>
        </w:tc>
        <w:tc>
          <w:tcPr>
            <w:tcW w:w="1474" w:type="pct"/>
            <w:tcBorders>
              <w:top w:val="outset" w:sz="6" w:space="0" w:color="auto"/>
              <w:left w:val="outset" w:sz="6" w:space="0" w:color="auto"/>
              <w:bottom w:val="outset" w:sz="6" w:space="0" w:color="auto"/>
              <w:right w:val="outset" w:sz="6" w:space="0" w:color="auto"/>
            </w:tcBorders>
            <w:hideMark/>
          </w:tcPr>
          <w:p w14:paraId="7AB1A07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Alphaprodine</w:t>
            </w:r>
          </w:p>
        </w:tc>
        <w:tc>
          <w:tcPr>
            <w:tcW w:w="986" w:type="pct"/>
            <w:tcBorders>
              <w:top w:val="outset" w:sz="6" w:space="0" w:color="auto"/>
              <w:left w:val="outset" w:sz="6" w:space="0" w:color="auto"/>
              <w:bottom w:val="outset" w:sz="6" w:space="0" w:color="auto"/>
              <w:right w:val="outset" w:sz="6" w:space="0" w:color="auto"/>
            </w:tcBorders>
            <w:hideMark/>
          </w:tcPr>
          <w:p w14:paraId="0B661E4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77-20-3</w:t>
            </w:r>
          </w:p>
        </w:tc>
        <w:tc>
          <w:tcPr>
            <w:tcW w:w="966" w:type="pct"/>
            <w:tcBorders>
              <w:top w:val="outset" w:sz="6" w:space="0" w:color="auto"/>
              <w:left w:val="outset" w:sz="6" w:space="0" w:color="auto"/>
              <w:bottom w:val="outset" w:sz="6" w:space="0" w:color="auto"/>
              <w:right w:val="outset" w:sz="6" w:space="0" w:color="auto"/>
            </w:tcBorders>
            <w:hideMark/>
          </w:tcPr>
          <w:p w14:paraId="67A40E8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BCDA27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22136C1"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E1BD76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w:t>
            </w:r>
          </w:p>
        </w:tc>
        <w:tc>
          <w:tcPr>
            <w:tcW w:w="1474" w:type="pct"/>
            <w:tcBorders>
              <w:top w:val="outset" w:sz="6" w:space="0" w:color="auto"/>
              <w:left w:val="outset" w:sz="6" w:space="0" w:color="auto"/>
              <w:bottom w:val="outset" w:sz="6" w:space="0" w:color="auto"/>
              <w:right w:val="outset" w:sz="6" w:space="0" w:color="auto"/>
            </w:tcBorders>
            <w:hideMark/>
          </w:tcPr>
          <w:p w14:paraId="6D2420C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Anileridine</w:t>
            </w:r>
          </w:p>
        </w:tc>
        <w:tc>
          <w:tcPr>
            <w:tcW w:w="986" w:type="pct"/>
            <w:tcBorders>
              <w:top w:val="outset" w:sz="6" w:space="0" w:color="auto"/>
              <w:left w:val="outset" w:sz="6" w:space="0" w:color="auto"/>
              <w:bottom w:val="outset" w:sz="6" w:space="0" w:color="auto"/>
              <w:right w:val="outset" w:sz="6" w:space="0" w:color="auto"/>
            </w:tcBorders>
            <w:hideMark/>
          </w:tcPr>
          <w:p w14:paraId="1E0A444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144-14-9</w:t>
            </w:r>
          </w:p>
        </w:tc>
        <w:tc>
          <w:tcPr>
            <w:tcW w:w="966" w:type="pct"/>
            <w:tcBorders>
              <w:top w:val="outset" w:sz="6" w:space="0" w:color="auto"/>
              <w:left w:val="outset" w:sz="6" w:space="0" w:color="auto"/>
              <w:bottom w:val="outset" w:sz="6" w:space="0" w:color="auto"/>
              <w:right w:val="outset" w:sz="6" w:space="0" w:color="auto"/>
            </w:tcBorders>
            <w:hideMark/>
          </w:tcPr>
          <w:p w14:paraId="0AE9B3C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2A1BEC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F6F72BD"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F3E6F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w:t>
            </w:r>
          </w:p>
        </w:tc>
        <w:tc>
          <w:tcPr>
            <w:tcW w:w="1474" w:type="pct"/>
            <w:tcBorders>
              <w:top w:val="outset" w:sz="6" w:space="0" w:color="auto"/>
              <w:left w:val="outset" w:sz="6" w:space="0" w:color="auto"/>
              <w:bottom w:val="outset" w:sz="6" w:space="0" w:color="auto"/>
              <w:right w:val="outset" w:sz="6" w:space="0" w:color="auto"/>
            </w:tcBorders>
            <w:hideMark/>
          </w:tcPr>
          <w:p w14:paraId="7939A60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Benzethidine</w:t>
            </w:r>
          </w:p>
        </w:tc>
        <w:tc>
          <w:tcPr>
            <w:tcW w:w="986" w:type="pct"/>
            <w:tcBorders>
              <w:top w:val="outset" w:sz="6" w:space="0" w:color="auto"/>
              <w:left w:val="outset" w:sz="6" w:space="0" w:color="auto"/>
              <w:bottom w:val="outset" w:sz="6" w:space="0" w:color="auto"/>
              <w:right w:val="outset" w:sz="6" w:space="0" w:color="auto"/>
            </w:tcBorders>
            <w:hideMark/>
          </w:tcPr>
          <w:p w14:paraId="33A3CD2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3691-78-9</w:t>
            </w:r>
          </w:p>
        </w:tc>
        <w:tc>
          <w:tcPr>
            <w:tcW w:w="966" w:type="pct"/>
            <w:tcBorders>
              <w:top w:val="outset" w:sz="6" w:space="0" w:color="auto"/>
              <w:left w:val="outset" w:sz="6" w:space="0" w:color="auto"/>
              <w:bottom w:val="outset" w:sz="6" w:space="0" w:color="auto"/>
              <w:right w:val="outset" w:sz="6" w:space="0" w:color="auto"/>
            </w:tcBorders>
            <w:hideMark/>
          </w:tcPr>
          <w:p w14:paraId="2E027DB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09E2EA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402987C"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191827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w:t>
            </w:r>
          </w:p>
        </w:tc>
        <w:tc>
          <w:tcPr>
            <w:tcW w:w="1474" w:type="pct"/>
            <w:tcBorders>
              <w:top w:val="outset" w:sz="6" w:space="0" w:color="auto"/>
              <w:left w:val="outset" w:sz="6" w:space="0" w:color="auto"/>
              <w:bottom w:val="outset" w:sz="6" w:space="0" w:color="auto"/>
              <w:right w:val="outset" w:sz="6" w:space="0" w:color="auto"/>
            </w:tcBorders>
            <w:hideMark/>
          </w:tcPr>
          <w:p w14:paraId="364800B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Benzylmorphine</w:t>
            </w:r>
          </w:p>
        </w:tc>
        <w:tc>
          <w:tcPr>
            <w:tcW w:w="986" w:type="pct"/>
            <w:tcBorders>
              <w:top w:val="outset" w:sz="6" w:space="0" w:color="auto"/>
              <w:left w:val="outset" w:sz="6" w:space="0" w:color="auto"/>
              <w:bottom w:val="outset" w:sz="6" w:space="0" w:color="auto"/>
              <w:right w:val="outset" w:sz="6" w:space="0" w:color="auto"/>
            </w:tcBorders>
            <w:hideMark/>
          </w:tcPr>
          <w:p w14:paraId="034FC69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14297-87-1</w:t>
            </w:r>
          </w:p>
        </w:tc>
        <w:tc>
          <w:tcPr>
            <w:tcW w:w="966" w:type="pct"/>
            <w:tcBorders>
              <w:top w:val="outset" w:sz="6" w:space="0" w:color="auto"/>
              <w:left w:val="outset" w:sz="6" w:space="0" w:color="auto"/>
              <w:bottom w:val="outset" w:sz="6" w:space="0" w:color="auto"/>
              <w:right w:val="outset" w:sz="6" w:space="0" w:color="auto"/>
            </w:tcBorders>
            <w:hideMark/>
          </w:tcPr>
          <w:p w14:paraId="268185F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1FD0DA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8B5CAED"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2A0C9C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w:t>
            </w:r>
          </w:p>
        </w:tc>
        <w:tc>
          <w:tcPr>
            <w:tcW w:w="1474" w:type="pct"/>
            <w:tcBorders>
              <w:top w:val="outset" w:sz="6" w:space="0" w:color="auto"/>
              <w:left w:val="outset" w:sz="6" w:space="0" w:color="auto"/>
              <w:bottom w:val="outset" w:sz="6" w:space="0" w:color="auto"/>
              <w:right w:val="outset" w:sz="6" w:space="0" w:color="auto"/>
            </w:tcBorders>
            <w:hideMark/>
          </w:tcPr>
          <w:p w14:paraId="0D6AA7F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Betacetylmethadol</w:t>
            </w:r>
          </w:p>
        </w:tc>
        <w:tc>
          <w:tcPr>
            <w:tcW w:w="986" w:type="pct"/>
            <w:tcBorders>
              <w:top w:val="outset" w:sz="6" w:space="0" w:color="auto"/>
              <w:left w:val="outset" w:sz="6" w:space="0" w:color="auto"/>
              <w:bottom w:val="outset" w:sz="6" w:space="0" w:color="auto"/>
              <w:right w:val="outset" w:sz="6" w:space="0" w:color="auto"/>
            </w:tcBorders>
            <w:hideMark/>
          </w:tcPr>
          <w:p w14:paraId="4FB9CD0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17199-59-6</w:t>
            </w:r>
          </w:p>
        </w:tc>
        <w:tc>
          <w:tcPr>
            <w:tcW w:w="966" w:type="pct"/>
            <w:tcBorders>
              <w:top w:val="outset" w:sz="6" w:space="0" w:color="auto"/>
              <w:left w:val="outset" w:sz="6" w:space="0" w:color="auto"/>
              <w:bottom w:val="outset" w:sz="6" w:space="0" w:color="auto"/>
              <w:right w:val="outset" w:sz="6" w:space="0" w:color="auto"/>
            </w:tcBorders>
            <w:hideMark/>
          </w:tcPr>
          <w:p w14:paraId="25FB3E6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2963D2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03D682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136CF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w:t>
            </w:r>
          </w:p>
        </w:tc>
        <w:tc>
          <w:tcPr>
            <w:tcW w:w="1474" w:type="pct"/>
            <w:tcBorders>
              <w:top w:val="outset" w:sz="6" w:space="0" w:color="auto"/>
              <w:left w:val="outset" w:sz="6" w:space="0" w:color="auto"/>
              <w:bottom w:val="outset" w:sz="6" w:space="0" w:color="auto"/>
              <w:right w:val="outset" w:sz="6" w:space="0" w:color="auto"/>
            </w:tcBorders>
            <w:hideMark/>
          </w:tcPr>
          <w:p w14:paraId="2EBB715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Betameprodine</w:t>
            </w:r>
          </w:p>
        </w:tc>
        <w:tc>
          <w:tcPr>
            <w:tcW w:w="986" w:type="pct"/>
            <w:tcBorders>
              <w:top w:val="outset" w:sz="6" w:space="0" w:color="auto"/>
              <w:left w:val="outset" w:sz="6" w:space="0" w:color="auto"/>
              <w:bottom w:val="outset" w:sz="6" w:space="0" w:color="auto"/>
              <w:right w:val="outset" w:sz="6" w:space="0" w:color="auto"/>
            </w:tcBorders>
            <w:hideMark/>
          </w:tcPr>
          <w:p w14:paraId="67F83BE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468-50-8</w:t>
            </w:r>
          </w:p>
        </w:tc>
        <w:tc>
          <w:tcPr>
            <w:tcW w:w="966" w:type="pct"/>
            <w:tcBorders>
              <w:top w:val="outset" w:sz="6" w:space="0" w:color="auto"/>
              <w:left w:val="outset" w:sz="6" w:space="0" w:color="auto"/>
              <w:bottom w:val="outset" w:sz="6" w:space="0" w:color="auto"/>
              <w:right w:val="outset" w:sz="6" w:space="0" w:color="auto"/>
            </w:tcBorders>
            <w:hideMark/>
          </w:tcPr>
          <w:p w14:paraId="391EC05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BC6447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C93A26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ED1F2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w:t>
            </w:r>
          </w:p>
        </w:tc>
        <w:tc>
          <w:tcPr>
            <w:tcW w:w="1474" w:type="pct"/>
            <w:tcBorders>
              <w:top w:val="outset" w:sz="6" w:space="0" w:color="auto"/>
              <w:left w:val="outset" w:sz="6" w:space="0" w:color="auto"/>
              <w:bottom w:val="outset" w:sz="6" w:space="0" w:color="auto"/>
              <w:right w:val="outset" w:sz="6" w:space="0" w:color="auto"/>
            </w:tcBorders>
            <w:hideMark/>
          </w:tcPr>
          <w:p w14:paraId="1750A07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Betamethadol</w:t>
            </w:r>
          </w:p>
        </w:tc>
        <w:tc>
          <w:tcPr>
            <w:tcW w:w="986" w:type="pct"/>
            <w:tcBorders>
              <w:top w:val="outset" w:sz="6" w:space="0" w:color="auto"/>
              <w:left w:val="outset" w:sz="6" w:space="0" w:color="auto"/>
              <w:bottom w:val="outset" w:sz="6" w:space="0" w:color="auto"/>
              <w:right w:val="outset" w:sz="6" w:space="0" w:color="auto"/>
            </w:tcBorders>
            <w:hideMark/>
          </w:tcPr>
          <w:p w14:paraId="0B27F2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17199-55-2</w:t>
            </w:r>
          </w:p>
        </w:tc>
        <w:tc>
          <w:tcPr>
            <w:tcW w:w="966" w:type="pct"/>
            <w:tcBorders>
              <w:top w:val="outset" w:sz="6" w:space="0" w:color="auto"/>
              <w:left w:val="outset" w:sz="6" w:space="0" w:color="auto"/>
              <w:bottom w:val="outset" w:sz="6" w:space="0" w:color="auto"/>
              <w:right w:val="outset" w:sz="6" w:space="0" w:color="auto"/>
            </w:tcBorders>
            <w:hideMark/>
          </w:tcPr>
          <w:p w14:paraId="1693F3B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4F881A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792ABB2"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6CA8AD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w:t>
            </w:r>
          </w:p>
        </w:tc>
        <w:tc>
          <w:tcPr>
            <w:tcW w:w="1474" w:type="pct"/>
            <w:tcBorders>
              <w:top w:val="outset" w:sz="6" w:space="0" w:color="auto"/>
              <w:left w:val="outset" w:sz="6" w:space="0" w:color="auto"/>
              <w:bottom w:val="outset" w:sz="6" w:space="0" w:color="auto"/>
              <w:right w:val="outset" w:sz="6" w:space="0" w:color="auto"/>
            </w:tcBorders>
            <w:hideMark/>
          </w:tcPr>
          <w:p w14:paraId="733BF9E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Betaprodine</w:t>
            </w:r>
          </w:p>
        </w:tc>
        <w:tc>
          <w:tcPr>
            <w:tcW w:w="986" w:type="pct"/>
            <w:tcBorders>
              <w:top w:val="outset" w:sz="6" w:space="0" w:color="auto"/>
              <w:left w:val="outset" w:sz="6" w:space="0" w:color="auto"/>
              <w:bottom w:val="outset" w:sz="6" w:space="0" w:color="auto"/>
              <w:right w:val="outset" w:sz="6" w:space="0" w:color="auto"/>
            </w:tcBorders>
            <w:hideMark/>
          </w:tcPr>
          <w:p w14:paraId="5EEF9A9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468-59-7</w:t>
            </w:r>
          </w:p>
        </w:tc>
        <w:tc>
          <w:tcPr>
            <w:tcW w:w="966" w:type="pct"/>
            <w:tcBorders>
              <w:top w:val="outset" w:sz="6" w:space="0" w:color="auto"/>
              <w:left w:val="outset" w:sz="6" w:space="0" w:color="auto"/>
              <w:bottom w:val="outset" w:sz="6" w:space="0" w:color="auto"/>
              <w:right w:val="outset" w:sz="6" w:space="0" w:color="auto"/>
            </w:tcBorders>
            <w:hideMark/>
          </w:tcPr>
          <w:p w14:paraId="290A743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1182D6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4B5024F"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0D1BF5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w:t>
            </w:r>
          </w:p>
        </w:tc>
        <w:tc>
          <w:tcPr>
            <w:tcW w:w="1474" w:type="pct"/>
            <w:tcBorders>
              <w:top w:val="outset" w:sz="6" w:space="0" w:color="auto"/>
              <w:left w:val="outset" w:sz="6" w:space="0" w:color="auto"/>
              <w:bottom w:val="outset" w:sz="6" w:space="0" w:color="auto"/>
              <w:right w:val="outset" w:sz="6" w:space="0" w:color="auto"/>
            </w:tcBorders>
            <w:hideMark/>
          </w:tcPr>
          <w:p w14:paraId="09A6CAE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Bezitramide</w:t>
            </w:r>
          </w:p>
        </w:tc>
        <w:tc>
          <w:tcPr>
            <w:tcW w:w="986" w:type="pct"/>
            <w:tcBorders>
              <w:top w:val="outset" w:sz="6" w:space="0" w:color="auto"/>
              <w:left w:val="outset" w:sz="6" w:space="0" w:color="auto"/>
              <w:bottom w:val="outset" w:sz="6" w:space="0" w:color="auto"/>
              <w:right w:val="outset" w:sz="6" w:space="0" w:color="auto"/>
            </w:tcBorders>
            <w:hideMark/>
          </w:tcPr>
          <w:p w14:paraId="5EC3707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15301-48-1</w:t>
            </w:r>
          </w:p>
        </w:tc>
        <w:tc>
          <w:tcPr>
            <w:tcW w:w="966" w:type="pct"/>
            <w:tcBorders>
              <w:top w:val="outset" w:sz="6" w:space="0" w:color="auto"/>
              <w:left w:val="outset" w:sz="6" w:space="0" w:color="auto"/>
              <w:bottom w:val="outset" w:sz="6" w:space="0" w:color="auto"/>
              <w:right w:val="outset" w:sz="6" w:space="0" w:color="auto"/>
            </w:tcBorders>
            <w:hideMark/>
          </w:tcPr>
          <w:p w14:paraId="0ABD609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E2ECE8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43EB8E2"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F26433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w:t>
            </w:r>
          </w:p>
        </w:tc>
        <w:tc>
          <w:tcPr>
            <w:tcW w:w="1474" w:type="pct"/>
            <w:tcBorders>
              <w:top w:val="outset" w:sz="6" w:space="0" w:color="auto"/>
              <w:left w:val="outset" w:sz="6" w:space="0" w:color="auto"/>
              <w:bottom w:val="outset" w:sz="6" w:space="0" w:color="auto"/>
              <w:right w:val="outset" w:sz="6" w:space="0" w:color="auto"/>
            </w:tcBorders>
            <w:hideMark/>
          </w:tcPr>
          <w:p w14:paraId="69ECE5B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Dextromoramide</w:t>
            </w:r>
          </w:p>
        </w:tc>
        <w:tc>
          <w:tcPr>
            <w:tcW w:w="986" w:type="pct"/>
            <w:tcBorders>
              <w:top w:val="outset" w:sz="6" w:space="0" w:color="auto"/>
              <w:left w:val="outset" w:sz="6" w:space="0" w:color="auto"/>
              <w:bottom w:val="outset" w:sz="6" w:space="0" w:color="auto"/>
              <w:right w:val="outset" w:sz="6" w:space="0" w:color="auto"/>
            </w:tcBorders>
            <w:hideMark/>
          </w:tcPr>
          <w:p w14:paraId="4034ECA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357-56-2</w:t>
            </w:r>
          </w:p>
        </w:tc>
        <w:tc>
          <w:tcPr>
            <w:tcW w:w="966" w:type="pct"/>
            <w:tcBorders>
              <w:top w:val="outset" w:sz="6" w:space="0" w:color="auto"/>
              <w:left w:val="outset" w:sz="6" w:space="0" w:color="auto"/>
              <w:bottom w:val="outset" w:sz="6" w:space="0" w:color="auto"/>
              <w:right w:val="outset" w:sz="6" w:space="0" w:color="auto"/>
            </w:tcBorders>
            <w:hideMark/>
          </w:tcPr>
          <w:p w14:paraId="4966A5D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01F522A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72D927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5477E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18)</w:t>
            </w:r>
          </w:p>
        </w:tc>
        <w:tc>
          <w:tcPr>
            <w:tcW w:w="1474" w:type="pct"/>
            <w:tcBorders>
              <w:top w:val="outset" w:sz="6" w:space="0" w:color="auto"/>
              <w:left w:val="outset" w:sz="6" w:space="0" w:color="auto"/>
              <w:bottom w:val="outset" w:sz="6" w:space="0" w:color="auto"/>
              <w:right w:val="outset" w:sz="6" w:space="0" w:color="auto"/>
            </w:tcBorders>
            <w:hideMark/>
          </w:tcPr>
          <w:p w14:paraId="02D1F71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Dextropropoxyphene</w:t>
            </w:r>
          </w:p>
        </w:tc>
        <w:tc>
          <w:tcPr>
            <w:tcW w:w="986" w:type="pct"/>
            <w:tcBorders>
              <w:top w:val="outset" w:sz="6" w:space="0" w:color="auto"/>
              <w:left w:val="outset" w:sz="6" w:space="0" w:color="auto"/>
              <w:bottom w:val="outset" w:sz="6" w:space="0" w:color="auto"/>
              <w:right w:val="outset" w:sz="6" w:space="0" w:color="auto"/>
            </w:tcBorders>
            <w:hideMark/>
          </w:tcPr>
          <w:p w14:paraId="4C0169A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469-62-5</w:t>
            </w:r>
          </w:p>
        </w:tc>
        <w:tc>
          <w:tcPr>
            <w:tcW w:w="966" w:type="pct"/>
            <w:tcBorders>
              <w:top w:val="outset" w:sz="6" w:space="0" w:color="auto"/>
              <w:left w:val="outset" w:sz="6" w:space="0" w:color="auto"/>
              <w:bottom w:val="outset" w:sz="6" w:space="0" w:color="auto"/>
              <w:right w:val="outset" w:sz="6" w:space="0" w:color="auto"/>
            </w:tcBorders>
            <w:hideMark/>
          </w:tcPr>
          <w:p w14:paraId="6D3EF0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2ACB87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5AFF07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A587B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19)</w:t>
            </w:r>
          </w:p>
        </w:tc>
        <w:tc>
          <w:tcPr>
            <w:tcW w:w="1474" w:type="pct"/>
            <w:tcBorders>
              <w:top w:val="outset" w:sz="6" w:space="0" w:color="auto"/>
              <w:left w:val="outset" w:sz="6" w:space="0" w:color="auto"/>
              <w:bottom w:val="outset" w:sz="6" w:space="0" w:color="auto"/>
              <w:right w:val="outset" w:sz="6" w:space="0" w:color="auto"/>
            </w:tcBorders>
            <w:hideMark/>
          </w:tcPr>
          <w:p w14:paraId="7F88C36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Diampromide</w:t>
            </w:r>
          </w:p>
        </w:tc>
        <w:tc>
          <w:tcPr>
            <w:tcW w:w="986" w:type="pct"/>
            <w:tcBorders>
              <w:top w:val="outset" w:sz="6" w:space="0" w:color="auto"/>
              <w:left w:val="outset" w:sz="6" w:space="0" w:color="auto"/>
              <w:bottom w:val="outset" w:sz="6" w:space="0" w:color="auto"/>
              <w:right w:val="outset" w:sz="6" w:space="0" w:color="auto"/>
            </w:tcBorders>
            <w:hideMark/>
          </w:tcPr>
          <w:p w14:paraId="3CBC8DC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552-25-0</w:t>
            </w:r>
          </w:p>
        </w:tc>
        <w:tc>
          <w:tcPr>
            <w:tcW w:w="966" w:type="pct"/>
            <w:tcBorders>
              <w:top w:val="outset" w:sz="6" w:space="0" w:color="auto"/>
              <w:left w:val="outset" w:sz="6" w:space="0" w:color="auto"/>
              <w:bottom w:val="outset" w:sz="6" w:space="0" w:color="auto"/>
              <w:right w:val="outset" w:sz="6" w:space="0" w:color="auto"/>
            </w:tcBorders>
            <w:hideMark/>
          </w:tcPr>
          <w:p w14:paraId="2897B27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EA6F2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069BF7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9A97C3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w:t>
            </w:r>
          </w:p>
        </w:tc>
        <w:tc>
          <w:tcPr>
            <w:tcW w:w="1474" w:type="pct"/>
            <w:tcBorders>
              <w:top w:val="outset" w:sz="6" w:space="0" w:color="auto"/>
              <w:left w:val="outset" w:sz="6" w:space="0" w:color="auto"/>
              <w:bottom w:val="outset" w:sz="6" w:space="0" w:color="auto"/>
              <w:right w:val="outset" w:sz="6" w:space="0" w:color="auto"/>
            </w:tcBorders>
            <w:hideMark/>
          </w:tcPr>
          <w:p w14:paraId="460E580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Diethylthiambutene</w:t>
            </w:r>
          </w:p>
        </w:tc>
        <w:tc>
          <w:tcPr>
            <w:tcW w:w="986" w:type="pct"/>
            <w:tcBorders>
              <w:top w:val="outset" w:sz="6" w:space="0" w:color="auto"/>
              <w:left w:val="outset" w:sz="6" w:space="0" w:color="auto"/>
              <w:bottom w:val="outset" w:sz="6" w:space="0" w:color="auto"/>
              <w:right w:val="outset" w:sz="6" w:space="0" w:color="auto"/>
            </w:tcBorders>
            <w:hideMark/>
          </w:tcPr>
          <w:p w14:paraId="2F5360B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86-14-6</w:t>
            </w:r>
          </w:p>
        </w:tc>
        <w:tc>
          <w:tcPr>
            <w:tcW w:w="966" w:type="pct"/>
            <w:tcBorders>
              <w:top w:val="outset" w:sz="6" w:space="0" w:color="auto"/>
              <w:left w:val="outset" w:sz="6" w:space="0" w:color="auto"/>
              <w:bottom w:val="outset" w:sz="6" w:space="0" w:color="auto"/>
              <w:right w:val="outset" w:sz="6" w:space="0" w:color="auto"/>
            </w:tcBorders>
            <w:hideMark/>
          </w:tcPr>
          <w:p w14:paraId="2CB2A0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BB6D72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8F7A143"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3E374E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w:t>
            </w:r>
          </w:p>
        </w:tc>
        <w:tc>
          <w:tcPr>
            <w:tcW w:w="1474" w:type="pct"/>
            <w:tcBorders>
              <w:top w:val="outset" w:sz="6" w:space="0" w:color="auto"/>
              <w:left w:val="outset" w:sz="6" w:space="0" w:color="auto"/>
              <w:bottom w:val="outset" w:sz="6" w:space="0" w:color="auto"/>
              <w:right w:val="outset" w:sz="6" w:space="0" w:color="auto"/>
            </w:tcBorders>
            <w:hideMark/>
          </w:tcPr>
          <w:p w14:paraId="080883A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Difenoxin</w:t>
            </w:r>
          </w:p>
        </w:tc>
        <w:tc>
          <w:tcPr>
            <w:tcW w:w="986" w:type="pct"/>
            <w:tcBorders>
              <w:top w:val="outset" w:sz="6" w:space="0" w:color="auto"/>
              <w:left w:val="outset" w:sz="6" w:space="0" w:color="auto"/>
              <w:bottom w:val="outset" w:sz="6" w:space="0" w:color="auto"/>
              <w:right w:val="outset" w:sz="6" w:space="0" w:color="auto"/>
            </w:tcBorders>
            <w:hideMark/>
          </w:tcPr>
          <w:p w14:paraId="49AE9CC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28782-42-5</w:t>
            </w:r>
          </w:p>
        </w:tc>
        <w:tc>
          <w:tcPr>
            <w:tcW w:w="966" w:type="pct"/>
            <w:tcBorders>
              <w:top w:val="outset" w:sz="6" w:space="0" w:color="auto"/>
              <w:left w:val="outset" w:sz="6" w:space="0" w:color="auto"/>
              <w:bottom w:val="outset" w:sz="6" w:space="0" w:color="auto"/>
              <w:right w:val="outset" w:sz="6" w:space="0" w:color="auto"/>
            </w:tcBorders>
            <w:hideMark/>
          </w:tcPr>
          <w:p w14:paraId="4AC1E16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0AF0F51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E9E5F6E"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EF277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w:t>
            </w:r>
          </w:p>
        </w:tc>
        <w:tc>
          <w:tcPr>
            <w:tcW w:w="1474" w:type="pct"/>
            <w:tcBorders>
              <w:top w:val="outset" w:sz="6" w:space="0" w:color="auto"/>
              <w:left w:val="outset" w:sz="6" w:space="0" w:color="auto"/>
              <w:bottom w:val="outset" w:sz="6" w:space="0" w:color="auto"/>
              <w:right w:val="outset" w:sz="6" w:space="0" w:color="auto"/>
            </w:tcBorders>
            <w:hideMark/>
          </w:tcPr>
          <w:p w14:paraId="26E82C7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Dihydroethorphine</w:t>
            </w:r>
          </w:p>
        </w:tc>
        <w:tc>
          <w:tcPr>
            <w:tcW w:w="986" w:type="pct"/>
            <w:tcBorders>
              <w:top w:val="outset" w:sz="6" w:space="0" w:color="auto"/>
              <w:left w:val="outset" w:sz="6" w:space="0" w:color="auto"/>
              <w:bottom w:val="outset" w:sz="6" w:space="0" w:color="auto"/>
              <w:right w:val="outset" w:sz="6" w:space="0" w:color="auto"/>
            </w:tcBorders>
            <w:hideMark/>
          </w:tcPr>
          <w:p w14:paraId="33FE511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14357-76-7</w:t>
            </w:r>
          </w:p>
        </w:tc>
        <w:tc>
          <w:tcPr>
            <w:tcW w:w="966" w:type="pct"/>
            <w:tcBorders>
              <w:top w:val="outset" w:sz="6" w:space="0" w:color="auto"/>
              <w:left w:val="outset" w:sz="6" w:space="0" w:color="auto"/>
              <w:bottom w:val="outset" w:sz="6" w:space="0" w:color="auto"/>
              <w:right w:val="outset" w:sz="6" w:space="0" w:color="auto"/>
            </w:tcBorders>
            <w:hideMark/>
          </w:tcPr>
          <w:p w14:paraId="3E795E8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12C61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6292572"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CBFD43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w:t>
            </w:r>
          </w:p>
        </w:tc>
        <w:tc>
          <w:tcPr>
            <w:tcW w:w="1474" w:type="pct"/>
            <w:tcBorders>
              <w:top w:val="outset" w:sz="6" w:space="0" w:color="auto"/>
              <w:left w:val="outset" w:sz="6" w:space="0" w:color="auto"/>
              <w:bottom w:val="outset" w:sz="6" w:space="0" w:color="auto"/>
              <w:right w:val="outset" w:sz="6" w:space="0" w:color="auto"/>
            </w:tcBorders>
            <w:hideMark/>
          </w:tcPr>
          <w:p w14:paraId="363DAA0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Dihydrocodeine</w:t>
            </w:r>
          </w:p>
        </w:tc>
        <w:tc>
          <w:tcPr>
            <w:tcW w:w="986" w:type="pct"/>
            <w:tcBorders>
              <w:top w:val="outset" w:sz="6" w:space="0" w:color="auto"/>
              <w:left w:val="outset" w:sz="6" w:space="0" w:color="auto"/>
              <w:bottom w:val="outset" w:sz="6" w:space="0" w:color="auto"/>
              <w:right w:val="outset" w:sz="6" w:space="0" w:color="auto"/>
            </w:tcBorders>
            <w:hideMark/>
          </w:tcPr>
          <w:p w14:paraId="76B0E37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125-28-0</w:t>
            </w:r>
          </w:p>
        </w:tc>
        <w:tc>
          <w:tcPr>
            <w:tcW w:w="966" w:type="pct"/>
            <w:tcBorders>
              <w:top w:val="outset" w:sz="6" w:space="0" w:color="auto"/>
              <w:left w:val="outset" w:sz="6" w:space="0" w:color="auto"/>
              <w:bottom w:val="outset" w:sz="6" w:space="0" w:color="auto"/>
              <w:right w:val="outset" w:sz="6" w:space="0" w:color="auto"/>
            </w:tcBorders>
            <w:hideMark/>
          </w:tcPr>
          <w:p w14:paraId="7B14833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CFB77A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8A25CB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38E44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24)</w:t>
            </w:r>
          </w:p>
        </w:tc>
        <w:tc>
          <w:tcPr>
            <w:tcW w:w="1474" w:type="pct"/>
            <w:tcBorders>
              <w:top w:val="outset" w:sz="6" w:space="0" w:color="auto"/>
              <w:left w:val="outset" w:sz="6" w:space="0" w:color="auto"/>
              <w:bottom w:val="outset" w:sz="6" w:space="0" w:color="auto"/>
              <w:right w:val="outset" w:sz="6" w:space="0" w:color="auto"/>
            </w:tcBorders>
            <w:hideMark/>
          </w:tcPr>
          <w:p w14:paraId="63EABF0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Dihydromorphine</w:t>
            </w:r>
          </w:p>
        </w:tc>
        <w:tc>
          <w:tcPr>
            <w:tcW w:w="986" w:type="pct"/>
            <w:tcBorders>
              <w:top w:val="outset" w:sz="6" w:space="0" w:color="auto"/>
              <w:left w:val="outset" w:sz="6" w:space="0" w:color="auto"/>
              <w:bottom w:val="outset" w:sz="6" w:space="0" w:color="auto"/>
              <w:right w:val="outset" w:sz="6" w:space="0" w:color="auto"/>
            </w:tcBorders>
            <w:hideMark/>
          </w:tcPr>
          <w:p w14:paraId="3FAE7B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509-60-4</w:t>
            </w:r>
          </w:p>
        </w:tc>
        <w:tc>
          <w:tcPr>
            <w:tcW w:w="966" w:type="pct"/>
            <w:tcBorders>
              <w:top w:val="outset" w:sz="6" w:space="0" w:color="auto"/>
              <w:left w:val="outset" w:sz="6" w:space="0" w:color="auto"/>
              <w:bottom w:val="outset" w:sz="6" w:space="0" w:color="auto"/>
              <w:right w:val="outset" w:sz="6" w:space="0" w:color="auto"/>
            </w:tcBorders>
            <w:hideMark/>
          </w:tcPr>
          <w:p w14:paraId="23BB4A0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3149B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94F59F4"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7CB45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25)</w:t>
            </w:r>
          </w:p>
        </w:tc>
        <w:tc>
          <w:tcPr>
            <w:tcW w:w="1474" w:type="pct"/>
            <w:tcBorders>
              <w:top w:val="outset" w:sz="6" w:space="0" w:color="auto"/>
              <w:left w:val="outset" w:sz="6" w:space="0" w:color="auto"/>
              <w:bottom w:val="outset" w:sz="6" w:space="0" w:color="auto"/>
              <w:right w:val="outset" w:sz="6" w:space="0" w:color="auto"/>
            </w:tcBorders>
            <w:hideMark/>
          </w:tcPr>
          <w:p w14:paraId="4C39E11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Dimenoxadol</w:t>
            </w:r>
          </w:p>
        </w:tc>
        <w:tc>
          <w:tcPr>
            <w:tcW w:w="986" w:type="pct"/>
            <w:tcBorders>
              <w:top w:val="outset" w:sz="6" w:space="0" w:color="auto"/>
              <w:left w:val="outset" w:sz="6" w:space="0" w:color="auto"/>
              <w:bottom w:val="outset" w:sz="6" w:space="0" w:color="auto"/>
              <w:right w:val="outset" w:sz="6" w:space="0" w:color="auto"/>
            </w:tcBorders>
            <w:hideMark/>
          </w:tcPr>
          <w:p w14:paraId="637DE9F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509-78-4</w:t>
            </w:r>
          </w:p>
        </w:tc>
        <w:tc>
          <w:tcPr>
            <w:tcW w:w="966" w:type="pct"/>
            <w:tcBorders>
              <w:top w:val="outset" w:sz="6" w:space="0" w:color="auto"/>
              <w:left w:val="outset" w:sz="6" w:space="0" w:color="auto"/>
              <w:bottom w:val="outset" w:sz="6" w:space="0" w:color="auto"/>
              <w:right w:val="outset" w:sz="6" w:space="0" w:color="auto"/>
            </w:tcBorders>
            <w:hideMark/>
          </w:tcPr>
          <w:p w14:paraId="708610D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241971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F235459"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43AA96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26)</w:t>
            </w:r>
          </w:p>
        </w:tc>
        <w:tc>
          <w:tcPr>
            <w:tcW w:w="1474" w:type="pct"/>
            <w:tcBorders>
              <w:top w:val="outset" w:sz="6" w:space="0" w:color="auto"/>
              <w:left w:val="outset" w:sz="6" w:space="0" w:color="auto"/>
              <w:bottom w:val="outset" w:sz="6" w:space="0" w:color="auto"/>
              <w:right w:val="outset" w:sz="6" w:space="0" w:color="auto"/>
            </w:tcBorders>
            <w:hideMark/>
          </w:tcPr>
          <w:p w14:paraId="1980A98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Dimepheptanol</w:t>
            </w:r>
          </w:p>
        </w:tc>
        <w:tc>
          <w:tcPr>
            <w:tcW w:w="986" w:type="pct"/>
            <w:tcBorders>
              <w:top w:val="outset" w:sz="6" w:space="0" w:color="auto"/>
              <w:left w:val="outset" w:sz="6" w:space="0" w:color="auto"/>
              <w:bottom w:val="outset" w:sz="6" w:space="0" w:color="auto"/>
              <w:right w:val="outset" w:sz="6" w:space="0" w:color="auto"/>
            </w:tcBorders>
            <w:hideMark/>
          </w:tcPr>
          <w:p w14:paraId="77F3ADB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545-90-4</w:t>
            </w:r>
          </w:p>
        </w:tc>
        <w:tc>
          <w:tcPr>
            <w:tcW w:w="966" w:type="pct"/>
            <w:tcBorders>
              <w:top w:val="outset" w:sz="6" w:space="0" w:color="auto"/>
              <w:left w:val="outset" w:sz="6" w:space="0" w:color="auto"/>
              <w:bottom w:val="outset" w:sz="6" w:space="0" w:color="auto"/>
              <w:right w:val="outset" w:sz="6" w:space="0" w:color="auto"/>
            </w:tcBorders>
            <w:hideMark/>
          </w:tcPr>
          <w:p w14:paraId="5A5BA52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08DCF15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97A2974"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967A79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27)</w:t>
            </w:r>
          </w:p>
        </w:tc>
        <w:tc>
          <w:tcPr>
            <w:tcW w:w="1474" w:type="pct"/>
            <w:tcBorders>
              <w:top w:val="outset" w:sz="6" w:space="0" w:color="auto"/>
              <w:left w:val="outset" w:sz="6" w:space="0" w:color="auto"/>
              <w:bottom w:val="outset" w:sz="6" w:space="0" w:color="auto"/>
              <w:right w:val="outset" w:sz="6" w:space="0" w:color="auto"/>
            </w:tcBorders>
            <w:hideMark/>
          </w:tcPr>
          <w:p w14:paraId="0894E36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Dimethylthiambutene</w:t>
            </w:r>
          </w:p>
        </w:tc>
        <w:tc>
          <w:tcPr>
            <w:tcW w:w="986" w:type="pct"/>
            <w:tcBorders>
              <w:top w:val="outset" w:sz="6" w:space="0" w:color="auto"/>
              <w:left w:val="outset" w:sz="6" w:space="0" w:color="auto"/>
              <w:bottom w:val="outset" w:sz="6" w:space="0" w:color="auto"/>
              <w:right w:val="outset" w:sz="6" w:space="0" w:color="auto"/>
            </w:tcBorders>
            <w:hideMark/>
          </w:tcPr>
          <w:p w14:paraId="52E401C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524-84-5</w:t>
            </w:r>
          </w:p>
        </w:tc>
        <w:tc>
          <w:tcPr>
            <w:tcW w:w="966" w:type="pct"/>
            <w:tcBorders>
              <w:top w:val="outset" w:sz="6" w:space="0" w:color="auto"/>
              <w:left w:val="outset" w:sz="6" w:space="0" w:color="auto"/>
              <w:bottom w:val="outset" w:sz="6" w:space="0" w:color="auto"/>
              <w:right w:val="outset" w:sz="6" w:space="0" w:color="auto"/>
            </w:tcBorders>
            <w:hideMark/>
          </w:tcPr>
          <w:p w14:paraId="10257E6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096EC4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668BBA7"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E9546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w:t>
            </w:r>
          </w:p>
        </w:tc>
        <w:tc>
          <w:tcPr>
            <w:tcW w:w="1474" w:type="pct"/>
            <w:tcBorders>
              <w:top w:val="outset" w:sz="6" w:space="0" w:color="auto"/>
              <w:left w:val="outset" w:sz="6" w:space="0" w:color="auto"/>
              <w:bottom w:val="outset" w:sz="6" w:space="0" w:color="auto"/>
              <w:right w:val="outset" w:sz="6" w:space="0" w:color="auto"/>
            </w:tcBorders>
            <w:hideMark/>
          </w:tcPr>
          <w:p w14:paraId="1FC20E0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Dioxaphetyl butyrate</w:t>
            </w:r>
          </w:p>
        </w:tc>
        <w:tc>
          <w:tcPr>
            <w:tcW w:w="986" w:type="pct"/>
            <w:tcBorders>
              <w:top w:val="outset" w:sz="6" w:space="0" w:color="auto"/>
              <w:left w:val="outset" w:sz="6" w:space="0" w:color="auto"/>
              <w:bottom w:val="outset" w:sz="6" w:space="0" w:color="auto"/>
              <w:right w:val="outset" w:sz="6" w:space="0" w:color="auto"/>
            </w:tcBorders>
            <w:hideMark/>
          </w:tcPr>
          <w:p w14:paraId="72A045E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467-86-7</w:t>
            </w:r>
          </w:p>
        </w:tc>
        <w:tc>
          <w:tcPr>
            <w:tcW w:w="966" w:type="pct"/>
            <w:tcBorders>
              <w:top w:val="outset" w:sz="6" w:space="0" w:color="auto"/>
              <w:left w:val="outset" w:sz="6" w:space="0" w:color="auto"/>
              <w:bottom w:val="outset" w:sz="6" w:space="0" w:color="auto"/>
              <w:right w:val="outset" w:sz="6" w:space="0" w:color="auto"/>
            </w:tcBorders>
            <w:hideMark/>
          </w:tcPr>
          <w:p w14:paraId="09A7A82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FEBDC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A3545C9"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AF3AB3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w:t>
            </w:r>
          </w:p>
        </w:tc>
        <w:tc>
          <w:tcPr>
            <w:tcW w:w="1474" w:type="pct"/>
            <w:tcBorders>
              <w:top w:val="outset" w:sz="6" w:space="0" w:color="auto"/>
              <w:left w:val="outset" w:sz="6" w:space="0" w:color="auto"/>
              <w:bottom w:val="outset" w:sz="6" w:space="0" w:color="auto"/>
              <w:right w:val="outset" w:sz="6" w:space="0" w:color="auto"/>
            </w:tcBorders>
            <w:hideMark/>
          </w:tcPr>
          <w:p w14:paraId="00FD3E7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Diphenoxylate</w:t>
            </w:r>
          </w:p>
        </w:tc>
        <w:tc>
          <w:tcPr>
            <w:tcW w:w="986" w:type="pct"/>
            <w:tcBorders>
              <w:top w:val="outset" w:sz="6" w:space="0" w:color="auto"/>
              <w:left w:val="outset" w:sz="6" w:space="0" w:color="auto"/>
              <w:bottom w:val="outset" w:sz="6" w:space="0" w:color="auto"/>
              <w:right w:val="outset" w:sz="6" w:space="0" w:color="auto"/>
            </w:tcBorders>
            <w:hideMark/>
          </w:tcPr>
          <w:p w14:paraId="0E5340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915-30-0</w:t>
            </w:r>
          </w:p>
        </w:tc>
        <w:tc>
          <w:tcPr>
            <w:tcW w:w="966" w:type="pct"/>
            <w:tcBorders>
              <w:top w:val="outset" w:sz="6" w:space="0" w:color="auto"/>
              <w:left w:val="outset" w:sz="6" w:space="0" w:color="auto"/>
              <w:bottom w:val="outset" w:sz="6" w:space="0" w:color="auto"/>
              <w:right w:val="outset" w:sz="6" w:space="0" w:color="auto"/>
            </w:tcBorders>
            <w:hideMark/>
          </w:tcPr>
          <w:p w14:paraId="2AEC370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306E2B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C985690"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8C31F5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30)</w:t>
            </w:r>
          </w:p>
        </w:tc>
        <w:tc>
          <w:tcPr>
            <w:tcW w:w="1474" w:type="pct"/>
            <w:tcBorders>
              <w:top w:val="outset" w:sz="6" w:space="0" w:color="auto"/>
              <w:left w:val="outset" w:sz="6" w:space="0" w:color="auto"/>
              <w:bottom w:val="outset" w:sz="6" w:space="0" w:color="auto"/>
              <w:right w:val="outset" w:sz="6" w:space="0" w:color="auto"/>
            </w:tcBorders>
            <w:hideMark/>
          </w:tcPr>
          <w:p w14:paraId="209709A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Dipipanone</w:t>
            </w:r>
          </w:p>
        </w:tc>
        <w:tc>
          <w:tcPr>
            <w:tcW w:w="986" w:type="pct"/>
            <w:tcBorders>
              <w:top w:val="outset" w:sz="6" w:space="0" w:color="auto"/>
              <w:left w:val="outset" w:sz="6" w:space="0" w:color="auto"/>
              <w:bottom w:val="outset" w:sz="6" w:space="0" w:color="auto"/>
              <w:right w:val="outset" w:sz="6" w:space="0" w:color="auto"/>
            </w:tcBorders>
            <w:hideMark/>
          </w:tcPr>
          <w:p w14:paraId="5D592CF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467-83-4</w:t>
            </w:r>
          </w:p>
        </w:tc>
        <w:tc>
          <w:tcPr>
            <w:tcW w:w="966" w:type="pct"/>
            <w:tcBorders>
              <w:top w:val="outset" w:sz="6" w:space="0" w:color="auto"/>
              <w:left w:val="outset" w:sz="6" w:space="0" w:color="auto"/>
              <w:bottom w:val="outset" w:sz="6" w:space="0" w:color="auto"/>
              <w:right w:val="outset" w:sz="6" w:space="0" w:color="auto"/>
            </w:tcBorders>
            <w:hideMark/>
          </w:tcPr>
          <w:p w14:paraId="411F0AD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EF0F29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A8D7037"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B3DB0D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31)</w:t>
            </w:r>
          </w:p>
        </w:tc>
        <w:tc>
          <w:tcPr>
            <w:tcW w:w="1474" w:type="pct"/>
            <w:tcBorders>
              <w:top w:val="outset" w:sz="6" w:space="0" w:color="auto"/>
              <w:left w:val="outset" w:sz="6" w:space="0" w:color="auto"/>
              <w:bottom w:val="outset" w:sz="6" w:space="0" w:color="auto"/>
              <w:right w:val="outset" w:sz="6" w:space="0" w:color="auto"/>
            </w:tcBorders>
            <w:hideMark/>
          </w:tcPr>
          <w:p w14:paraId="68B73DB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Drotebanol</w:t>
            </w:r>
          </w:p>
        </w:tc>
        <w:tc>
          <w:tcPr>
            <w:tcW w:w="986" w:type="pct"/>
            <w:tcBorders>
              <w:top w:val="outset" w:sz="6" w:space="0" w:color="auto"/>
              <w:left w:val="outset" w:sz="6" w:space="0" w:color="auto"/>
              <w:bottom w:val="outset" w:sz="6" w:space="0" w:color="auto"/>
              <w:right w:val="outset" w:sz="6" w:space="0" w:color="auto"/>
            </w:tcBorders>
            <w:hideMark/>
          </w:tcPr>
          <w:p w14:paraId="58C691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3176-03-2</w:t>
            </w:r>
          </w:p>
        </w:tc>
        <w:tc>
          <w:tcPr>
            <w:tcW w:w="966" w:type="pct"/>
            <w:tcBorders>
              <w:top w:val="outset" w:sz="6" w:space="0" w:color="auto"/>
              <w:left w:val="outset" w:sz="6" w:space="0" w:color="auto"/>
              <w:bottom w:val="outset" w:sz="6" w:space="0" w:color="auto"/>
              <w:right w:val="outset" w:sz="6" w:space="0" w:color="auto"/>
            </w:tcBorders>
            <w:hideMark/>
          </w:tcPr>
          <w:p w14:paraId="54CCCD2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FE68BC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35A3D2F"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F16D1C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32)</w:t>
            </w:r>
          </w:p>
        </w:tc>
        <w:tc>
          <w:tcPr>
            <w:tcW w:w="1474" w:type="pct"/>
            <w:tcBorders>
              <w:top w:val="outset" w:sz="6" w:space="0" w:color="auto"/>
              <w:left w:val="outset" w:sz="6" w:space="0" w:color="auto"/>
              <w:bottom w:val="outset" w:sz="6" w:space="0" w:color="auto"/>
              <w:right w:val="outset" w:sz="6" w:space="0" w:color="auto"/>
            </w:tcBorders>
            <w:hideMark/>
          </w:tcPr>
          <w:p w14:paraId="297AE3C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Ecgonine</w:t>
            </w:r>
          </w:p>
        </w:tc>
        <w:tc>
          <w:tcPr>
            <w:tcW w:w="986" w:type="pct"/>
            <w:tcBorders>
              <w:top w:val="outset" w:sz="6" w:space="0" w:color="auto"/>
              <w:left w:val="outset" w:sz="6" w:space="0" w:color="auto"/>
              <w:bottom w:val="outset" w:sz="6" w:space="0" w:color="auto"/>
              <w:right w:val="outset" w:sz="6" w:space="0" w:color="auto"/>
            </w:tcBorders>
            <w:hideMark/>
          </w:tcPr>
          <w:p w14:paraId="6A807E4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481-37-8</w:t>
            </w:r>
          </w:p>
        </w:tc>
        <w:tc>
          <w:tcPr>
            <w:tcW w:w="966" w:type="pct"/>
            <w:tcBorders>
              <w:top w:val="outset" w:sz="6" w:space="0" w:color="auto"/>
              <w:left w:val="outset" w:sz="6" w:space="0" w:color="auto"/>
              <w:bottom w:val="outset" w:sz="6" w:space="0" w:color="auto"/>
              <w:right w:val="outset" w:sz="6" w:space="0" w:color="auto"/>
            </w:tcBorders>
            <w:hideMark/>
          </w:tcPr>
          <w:p w14:paraId="5E79BD8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F693D1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1197660"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7E9D7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33)</w:t>
            </w:r>
          </w:p>
        </w:tc>
        <w:tc>
          <w:tcPr>
            <w:tcW w:w="1474" w:type="pct"/>
            <w:tcBorders>
              <w:top w:val="outset" w:sz="6" w:space="0" w:color="auto"/>
              <w:left w:val="outset" w:sz="6" w:space="0" w:color="auto"/>
              <w:bottom w:val="outset" w:sz="6" w:space="0" w:color="auto"/>
              <w:right w:val="outset" w:sz="6" w:space="0" w:color="auto"/>
            </w:tcBorders>
            <w:hideMark/>
          </w:tcPr>
          <w:p w14:paraId="2103795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Ethylmethylthiambutene</w:t>
            </w:r>
          </w:p>
        </w:tc>
        <w:tc>
          <w:tcPr>
            <w:tcW w:w="986" w:type="pct"/>
            <w:tcBorders>
              <w:top w:val="outset" w:sz="6" w:space="0" w:color="auto"/>
              <w:left w:val="outset" w:sz="6" w:space="0" w:color="auto"/>
              <w:bottom w:val="outset" w:sz="6" w:space="0" w:color="auto"/>
              <w:right w:val="outset" w:sz="6" w:space="0" w:color="auto"/>
            </w:tcBorders>
            <w:hideMark/>
          </w:tcPr>
          <w:p w14:paraId="1D51C2C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441-61-2</w:t>
            </w:r>
          </w:p>
        </w:tc>
        <w:tc>
          <w:tcPr>
            <w:tcW w:w="966" w:type="pct"/>
            <w:tcBorders>
              <w:top w:val="outset" w:sz="6" w:space="0" w:color="auto"/>
              <w:left w:val="outset" w:sz="6" w:space="0" w:color="auto"/>
              <w:bottom w:val="outset" w:sz="6" w:space="0" w:color="auto"/>
              <w:right w:val="outset" w:sz="6" w:space="0" w:color="auto"/>
            </w:tcBorders>
            <w:hideMark/>
          </w:tcPr>
          <w:p w14:paraId="64A97E5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561B9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88D9A79"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8DF144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34)</w:t>
            </w:r>
          </w:p>
        </w:tc>
        <w:tc>
          <w:tcPr>
            <w:tcW w:w="1474" w:type="pct"/>
            <w:tcBorders>
              <w:top w:val="outset" w:sz="6" w:space="0" w:color="auto"/>
              <w:left w:val="outset" w:sz="6" w:space="0" w:color="auto"/>
              <w:bottom w:val="outset" w:sz="6" w:space="0" w:color="auto"/>
              <w:right w:val="outset" w:sz="6" w:space="0" w:color="auto"/>
            </w:tcBorders>
            <w:hideMark/>
          </w:tcPr>
          <w:p w14:paraId="51197B4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Ethylmorphine</w:t>
            </w:r>
          </w:p>
        </w:tc>
        <w:tc>
          <w:tcPr>
            <w:tcW w:w="986" w:type="pct"/>
            <w:tcBorders>
              <w:top w:val="outset" w:sz="6" w:space="0" w:color="auto"/>
              <w:left w:val="outset" w:sz="6" w:space="0" w:color="auto"/>
              <w:bottom w:val="outset" w:sz="6" w:space="0" w:color="auto"/>
              <w:right w:val="outset" w:sz="6" w:space="0" w:color="auto"/>
            </w:tcBorders>
            <w:hideMark/>
          </w:tcPr>
          <w:p w14:paraId="599B0E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76-58-4</w:t>
            </w:r>
          </w:p>
        </w:tc>
        <w:tc>
          <w:tcPr>
            <w:tcW w:w="966" w:type="pct"/>
            <w:tcBorders>
              <w:top w:val="outset" w:sz="6" w:space="0" w:color="auto"/>
              <w:left w:val="outset" w:sz="6" w:space="0" w:color="auto"/>
              <w:bottom w:val="outset" w:sz="6" w:space="0" w:color="auto"/>
              <w:right w:val="outset" w:sz="6" w:space="0" w:color="auto"/>
            </w:tcBorders>
            <w:hideMark/>
          </w:tcPr>
          <w:p w14:paraId="2C99C7B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1298" w:type="pct"/>
            <w:tcBorders>
              <w:top w:val="outset" w:sz="6" w:space="0" w:color="auto"/>
              <w:left w:val="outset" w:sz="6" w:space="0" w:color="auto"/>
              <w:bottom w:val="outset" w:sz="6" w:space="0" w:color="auto"/>
              <w:right w:val="outset" w:sz="6" w:space="0" w:color="auto"/>
            </w:tcBorders>
            <w:hideMark/>
          </w:tcPr>
          <w:p w14:paraId="2290655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FD9038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B6BC6D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35)</w:t>
            </w:r>
          </w:p>
        </w:tc>
        <w:tc>
          <w:tcPr>
            <w:tcW w:w="1474" w:type="pct"/>
            <w:tcBorders>
              <w:top w:val="outset" w:sz="6" w:space="0" w:color="auto"/>
              <w:left w:val="outset" w:sz="6" w:space="0" w:color="auto"/>
              <w:bottom w:val="outset" w:sz="6" w:space="0" w:color="auto"/>
              <w:right w:val="outset" w:sz="6" w:space="0" w:color="auto"/>
            </w:tcBorders>
            <w:hideMark/>
          </w:tcPr>
          <w:p w14:paraId="40B7C00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Etoxeridine</w:t>
            </w:r>
          </w:p>
        </w:tc>
        <w:tc>
          <w:tcPr>
            <w:tcW w:w="986" w:type="pct"/>
            <w:tcBorders>
              <w:top w:val="outset" w:sz="6" w:space="0" w:color="auto"/>
              <w:left w:val="outset" w:sz="6" w:space="0" w:color="auto"/>
              <w:bottom w:val="outset" w:sz="6" w:space="0" w:color="auto"/>
              <w:right w:val="outset" w:sz="6" w:space="0" w:color="auto"/>
            </w:tcBorders>
            <w:hideMark/>
          </w:tcPr>
          <w:p w14:paraId="644EC6E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469-82-9</w:t>
            </w:r>
          </w:p>
        </w:tc>
        <w:tc>
          <w:tcPr>
            <w:tcW w:w="966" w:type="pct"/>
            <w:tcBorders>
              <w:top w:val="outset" w:sz="6" w:space="0" w:color="auto"/>
              <w:left w:val="outset" w:sz="6" w:space="0" w:color="auto"/>
              <w:bottom w:val="outset" w:sz="6" w:space="0" w:color="auto"/>
              <w:right w:val="outset" w:sz="6" w:space="0" w:color="auto"/>
            </w:tcBorders>
            <w:hideMark/>
          </w:tcPr>
          <w:p w14:paraId="3D31572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8E90E5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7A668EE"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368B0D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w:t>
            </w:r>
          </w:p>
        </w:tc>
        <w:tc>
          <w:tcPr>
            <w:tcW w:w="1474" w:type="pct"/>
            <w:tcBorders>
              <w:top w:val="outset" w:sz="6" w:space="0" w:color="auto"/>
              <w:left w:val="outset" w:sz="6" w:space="0" w:color="auto"/>
              <w:bottom w:val="outset" w:sz="6" w:space="0" w:color="auto"/>
              <w:right w:val="outset" w:sz="6" w:space="0" w:color="auto"/>
            </w:tcBorders>
            <w:hideMark/>
          </w:tcPr>
          <w:p w14:paraId="3255632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Etonitazene</w:t>
            </w:r>
          </w:p>
        </w:tc>
        <w:tc>
          <w:tcPr>
            <w:tcW w:w="986" w:type="pct"/>
            <w:tcBorders>
              <w:top w:val="outset" w:sz="6" w:space="0" w:color="auto"/>
              <w:left w:val="outset" w:sz="6" w:space="0" w:color="auto"/>
              <w:bottom w:val="outset" w:sz="6" w:space="0" w:color="auto"/>
              <w:right w:val="outset" w:sz="6" w:space="0" w:color="auto"/>
            </w:tcBorders>
            <w:hideMark/>
          </w:tcPr>
          <w:p w14:paraId="10C8AAD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911-65-9</w:t>
            </w:r>
          </w:p>
        </w:tc>
        <w:tc>
          <w:tcPr>
            <w:tcW w:w="966" w:type="pct"/>
            <w:tcBorders>
              <w:top w:val="outset" w:sz="6" w:space="0" w:color="auto"/>
              <w:left w:val="outset" w:sz="6" w:space="0" w:color="auto"/>
              <w:bottom w:val="outset" w:sz="6" w:space="0" w:color="auto"/>
              <w:right w:val="outset" w:sz="6" w:space="0" w:color="auto"/>
            </w:tcBorders>
            <w:hideMark/>
          </w:tcPr>
          <w:p w14:paraId="7D4F3A1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298" w:type="pct"/>
            <w:tcBorders>
              <w:top w:val="outset" w:sz="6" w:space="0" w:color="auto"/>
              <w:left w:val="outset" w:sz="6" w:space="0" w:color="auto"/>
              <w:bottom w:val="outset" w:sz="6" w:space="0" w:color="auto"/>
              <w:right w:val="outset" w:sz="6" w:space="0" w:color="auto"/>
            </w:tcBorders>
            <w:hideMark/>
          </w:tcPr>
          <w:p w14:paraId="6373AC5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7190CE6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614539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37)</w:t>
            </w:r>
          </w:p>
        </w:tc>
        <w:tc>
          <w:tcPr>
            <w:tcW w:w="1474" w:type="pct"/>
            <w:tcBorders>
              <w:top w:val="outset" w:sz="6" w:space="0" w:color="auto"/>
              <w:left w:val="outset" w:sz="6" w:space="0" w:color="auto"/>
              <w:bottom w:val="outset" w:sz="6" w:space="0" w:color="auto"/>
              <w:right w:val="outset" w:sz="6" w:space="0" w:color="auto"/>
            </w:tcBorders>
            <w:hideMark/>
          </w:tcPr>
          <w:p w14:paraId="04D6CB1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Phenadoxone</w:t>
            </w:r>
          </w:p>
        </w:tc>
        <w:tc>
          <w:tcPr>
            <w:tcW w:w="986" w:type="pct"/>
            <w:tcBorders>
              <w:top w:val="outset" w:sz="6" w:space="0" w:color="auto"/>
              <w:left w:val="outset" w:sz="6" w:space="0" w:color="auto"/>
              <w:bottom w:val="outset" w:sz="6" w:space="0" w:color="auto"/>
              <w:right w:val="outset" w:sz="6" w:space="0" w:color="auto"/>
            </w:tcBorders>
            <w:hideMark/>
          </w:tcPr>
          <w:p w14:paraId="3F3A6D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467-84-5</w:t>
            </w:r>
          </w:p>
        </w:tc>
        <w:tc>
          <w:tcPr>
            <w:tcW w:w="966" w:type="pct"/>
            <w:tcBorders>
              <w:top w:val="outset" w:sz="6" w:space="0" w:color="auto"/>
              <w:left w:val="outset" w:sz="6" w:space="0" w:color="auto"/>
              <w:bottom w:val="outset" w:sz="6" w:space="0" w:color="auto"/>
              <w:right w:val="outset" w:sz="6" w:space="0" w:color="auto"/>
            </w:tcBorders>
            <w:hideMark/>
          </w:tcPr>
          <w:p w14:paraId="3F9324A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0AF1993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6BBED6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B4BB2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38)</w:t>
            </w:r>
          </w:p>
        </w:tc>
        <w:tc>
          <w:tcPr>
            <w:tcW w:w="1474" w:type="pct"/>
            <w:tcBorders>
              <w:top w:val="outset" w:sz="6" w:space="0" w:color="auto"/>
              <w:left w:val="outset" w:sz="6" w:space="0" w:color="auto"/>
              <w:bottom w:val="outset" w:sz="6" w:space="0" w:color="auto"/>
              <w:right w:val="outset" w:sz="6" w:space="0" w:color="auto"/>
            </w:tcBorders>
            <w:hideMark/>
          </w:tcPr>
          <w:p w14:paraId="01FCFB4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Phenampromide</w:t>
            </w:r>
          </w:p>
        </w:tc>
        <w:tc>
          <w:tcPr>
            <w:tcW w:w="986" w:type="pct"/>
            <w:tcBorders>
              <w:top w:val="outset" w:sz="6" w:space="0" w:color="auto"/>
              <w:left w:val="outset" w:sz="6" w:space="0" w:color="auto"/>
              <w:bottom w:val="outset" w:sz="6" w:space="0" w:color="auto"/>
              <w:right w:val="outset" w:sz="6" w:space="0" w:color="auto"/>
            </w:tcBorders>
            <w:hideMark/>
          </w:tcPr>
          <w:p w14:paraId="613F6B4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129-83-9</w:t>
            </w:r>
          </w:p>
        </w:tc>
        <w:tc>
          <w:tcPr>
            <w:tcW w:w="966" w:type="pct"/>
            <w:tcBorders>
              <w:top w:val="outset" w:sz="6" w:space="0" w:color="auto"/>
              <w:left w:val="outset" w:sz="6" w:space="0" w:color="auto"/>
              <w:bottom w:val="outset" w:sz="6" w:space="0" w:color="auto"/>
              <w:right w:val="outset" w:sz="6" w:space="0" w:color="auto"/>
            </w:tcBorders>
            <w:hideMark/>
          </w:tcPr>
          <w:p w14:paraId="5902DF3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E39B40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5F86C22"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28F23C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39)</w:t>
            </w:r>
          </w:p>
        </w:tc>
        <w:tc>
          <w:tcPr>
            <w:tcW w:w="1474" w:type="pct"/>
            <w:tcBorders>
              <w:top w:val="outset" w:sz="6" w:space="0" w:color="auto"/>
              <w:left w:val="outset" w:sz="6" w:space="0" w:color="auto"/>
              <w:bottom w:val="outset" w:sz="6" w:space="0" w:color="auto"/>
              <w:right w:val="outset" w:sz="6" w:space="0" w:color="auto"/>
            </w:tcBorders>
            <w:hideMark/>
          </w:tcPr>
          <w:p w14:paraId="585BFB8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Phenazocine</w:t>
            </w:r>
          </w:p>
        </w:tc>
        <w:tc>
          <w:tcPr>
            <w:tcW w:w="986" w:type="pct"/>
            <w:tcBorders>
              <w:top w:val="outset" w:sz="6" w:space="0" w:color="auto"/>
              <w:left w:val="outset" w:sz="6" w:space="0" w:color="auto"/>
              <w:bottom w:val="outset" w:sz="6" w:space="0" w:color="auto"/>
              <w:right w:val="outset" w:sz="6" w:space="0" w:color="auto"/>
            </w:tcBorders>
            <w:hideMark/>
          </w:tcPr>
          <w:p w14:paraId="5BCC73E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127-35-5</w:t>
            </w:r>
          </w:p>
        </w:tc>
        <w:tc>
          <w:tcPr>
            <w:tcW w:w="966" w:type="pct"/>
            <w:tcBorders>
              <w:top w:val="outset" w:sz="6" w:space="0" w:color="auto"/>
              <w:left w:val="outset" w:sz="6" w:space="0" w:color="auto"/>
              <w:bottom w:val="outset" w:sz="6" w:space="0" w:color="auto"/>
              <w:right w:val="outset" w:sz="6" w:space="0" w:color="auto"/>
            </w:tcBorders>
            <w:hideMark/>
          </w:tcPr>
          <w:p w14:paraId="4D866DC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92E72D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06B624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6593FD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40)</w:t>
            </w:r>
          </w:p>
        </w:tc>
        <w:tc>
          <w:tcPr>
            <w:tcW w:w="1474" w:type="pct"/>
            <w:tcBorders>
              <w:top w:val="outset" w:sz="6" w:space="0" w:color="auto"/>
              <w:left w:val="outset" w:sz="6" w:space="0" w:color="auto"/>
              <w:bottom w:val="outset" w:sz="6" w:space="0" w:color="auto"/>
              <w:right w:val="outset" w:sz="6" w:space="0" w:color="auto"/>
            </w:tcBorders>
            <w:hideMark/>
          </w:tcPr>
          <w:p w14:paraId="08F440F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Phenomorphan</w:t>
            </w:r>
          </w:p>
        </w:tc>
        <w:tc>
          <w:tcPr>
            <w:tcW w:w="986" w:type="pct"/>
            <w:tcBorders>
              <w:top w:val="outset" w:sz="6" w:space="0" w:color="auto"/>
              <w:left w:val="outset" w:sz="6" w:space="0" w:color="auto"/>
              <w:bottom w:val="outset" w:sz="6" w:space="0" w:color="auto"/>
              <w:right w:val="outset" w:sz="6" w:space="0" w:color="auto"/>
            </w:tcBorders>
            <w:hideMark/>
          </w:tcPr>
          <w:p w14:paraId="1D6C9C8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468-07-5</w:t>
            </w:r>
          </w:p>
        </w:tc>
        <w:tc>
          <w:tcPr>
            <w:tcW w:w="966" w:type="pct"/>
            <w:tcBorders>
              <w:top w:val="outset" w:sz="6" w:space="0" w:color="auto"/>
              <w:left w:val="outset" w:sz="6" w:space="0" w:color="auto"/>
              <w:bottom w:val="outset" w:sz="6" w:space="0" w:color="auto"/>
              <w:right w:val="outset" w:sz="6" w:space="0" w:color="auto"/>
            </w:tcBorders>
            <w:hideMark/>
          </w:tcPr>
          <w:p w14:paraId="6ABE5A6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39F46C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642CA0D"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2A67F7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41)</w:t>
            </w:r>
          </w:p>
        </w:tc>
        <w:tc>
          <w:tcPr>
            <w:tcW w:w="1474" w:type="pct"/>
            <w:tcBorders>
              <w:top w:val="outset" w:sz="6" w:space="0" w:color="auto"/>
              <w:left w:val="outset" w:sz="6" w:space="0" w:color="auto"/>
              <w:bottom w:val="outset" w:sz="6" w:space="0" w:color="auto"/>
              <w:right w:val="outset" w:sz="6" w:space="0" w:color="auto"/>
            </w:tcBorders>
            <w:hideMark/>
          </w:tcPr>
          <w:p w14:paraId="6875804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Phenoperidine</w:t>
            </w:r>
          </w:p>
        </w:tc>
        <w:tc>
          <w:tcPr>
            <w:tcW w:w="986" w:type="pct"/>
            <w:tcBorders>
              <w:top w:val="outset" w:sz="6" w:space="0" w:color="auto"/>
              <w:left w:val="outset" w:sz="6" w:space="0" w:color="auto"/>
              <w:bottom w:val="outset" w:sz="6" w:space="0" w:color="auto"/>
              <w:right w:val="outset" w:sz="6" w:space="0" w:color="auto"/>
            </w:tcBorders>
            <w:hideMark/>
          </w:tcPr>
          <w:p w14:paraId="7EC7018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562-26-5</w:t>
            </w:r>
          </w:p>
        </w:tc>
        <w:tc>
          <w:tcPr>
            <w:tcW w:w="966" w:type="pct"/>
            <w:tcBorders>
              <w:top w:val="outset" w:sz="6" w:space="0" w:color="auto"/>
              <w:left w:val="outset" w:sz="6" w:space="0" w:color="auto"/>
              <w:bottom w:val="outset" w:sz="6" w:space="0" w:color="auto"/>
              <w:right w:val="outset" w:sz="6" w:space="0" w:color="auto"/>
            </w:tcBorders>
            <w:hideMark/>
          </w:tcPr>
          <w:p w14:paraId="33927A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57DCD8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C1B3F58"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B4E20E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42)</w:t>
            </w:r>
          </w:p>
        </w:tc>
        <w:tc>
          <w:tcPr>
            <w:tcW w:w="1474" w:type="pct"/>
            <w:tcBorders>
              <w:top w:val="outset" w:sz="6" w:space="0" w:color="auto"/>
              <w:left w:val="outset" w:sz="6" w:space="0" w:color="auto"/>
              <w:bottom w:val="outset" w:sz="6" w:space="0" w:color="auto"/>
              <w:right w:val="outset" w:sz="6" w:space="0" w:color="auto"/>
            </w:tcBorders>
            <w:hideMark/>
          </w:tcPr>
          <w:p w14:paraId="1F51F38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Fentanyl</w:t>
            </w:r>
          </w:p>
        </w:tc>
        <w:tc>
          <w:tcPr>
            <w:tcW w:w="986" w:type="pct"/>
            <w:tcBorders>
              <w:top w:val="outset" w:sz="6" w:space="0" w:color="auto"/>
              <w:left w:val="outset" w:sz="6" w:space="0" w:color="auto"/>
              <w:bottom w:val="outset" w:sz="6" w:space="0" w:color="auto"/>
              <w:right w:val="outset" w:sz="6" w:space="0" w:color="auto"/>
            </w:tcBorders>
            <w:hideMark/>
          </w:tcPr>
          <w:p w14:paraId="25F823D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437-38-7</w:t>
            </w:r>
          </w:p>
        </w:tc>
        <w:tc>
          <w:tcPr>
            <w:tcW w:w="966" w:type="pct"/>
            <w:tcBorders>
              <w:top w:val="outset" w:sz="6" w:space="0" w:color="auto"/>
              <w:left w:val="outset" w:sz="6" w:space="0" w:color="auto"/>
              <w:bottom w:val="outset" w:sz="6" w:space="0" w:color="auto"/>
              <w:right w:val="outset" w:sz="6" w:space="0" w:color="auto"/>
            </w:tcBorders>
            <w:hideMark/>
          </w:tcPr>
          <w:p w14:paraId="3B839F8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298" w:type="pct"/>
            <w:tcBorders>
              <w:top w:val="outset" w:sz="6" w:space="0" w:color="auto"/>
              <w:left w:val="outset" w:sz="6" w:space="0" w:color="auto"/>
              <w:bottom w:val="outset" w:sz="6" w:space="0" w:color="auto"/>
              <w:right w:val="outset" w:sz="6" w:space="0" w:color="auto"/>
            </w:tcBorders>
            <w:hideMark/>
          </w:tcPr>
          <w:p w14:paraId="438B251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16EDEE80"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C59F83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43)</w:t>
            </w:r>
          </w:p>
        </w:tc>
        <w:tc>
          <w:tcPr>
            <w:tcW w:w="1474" w:type="pct"/>
            <w:tcBorders>
              <w:top w:val="outset" w:sz="6" w:space="0" w:color="auto"/>
              <w:left w:val="outset" w:sz="6" w:space="0" w:color="auto"/>
              <w:bottom w:val="outset" w:sz="6" w:space="0" w:color="auto"/>
              <w:right w:val="outset" w:sz="6" w:space="0" w:color="auto"/>
            </w:tcBorders>
            <w:hideMark/>
          </w:tcPr>
          <w:p w14:paraId="32937F3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Pholcodine</w:t>
            </w:r>
          </w:p>
        </w:tc>
        <w:tc>
          <w:tcPr>
            <w:tcW w:w="986" w:type="pct"/>
            <w:tcBorders>
              <w:top w:val="outset" w:sz="6" w:space="0" w:color="auto"/>
              <w:left w:val="outset" w:sz="6" w:space="0" w:color="auto"/>
              <w:bottom w:val="outset" w:sz="6" w:space="0" w:color="auto"/>
              <w:right w:val="outset" w:sz="6" w:space="0" w:color="auto"/>
            </w:tcBorders>
            <w:hideMark/>
          </w:tcPr>
          <w:p w14:paraId="5F842DC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509-67-1</w:t>
            </w:r>
          </w:p>
        </w:tc>
        <w:tc>
          <w:tcPr>
            <w:tcW w:w="966" w:type="pct"/>
            <w:tcBorders>
              <w:top w:val="outset" w:sz="6" w:space="0" w:color="auto"/>
              <w:left w:val="outset" w:sz="6" w:space="0" w:color="auto"/>
              <w:bottom w:val="outset" w:sz="6" w:space="0" w:color="auto"/>
              <w:right w:val="outset" w:sz="6" w:space="0" w:color="auto"/>
            </w:tcBorders>
            <w:hideMark/>
          </w:tcPr>
          <w:p w14:paraId="6CDD327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CE5CCC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D7E2F73"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0E34FE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44)</w:t>
            </w:r>
          </w:p>
        </w:tc>
        <w:tc>
          <w:tcPr>
            <w:tcW w:w="1474" w:type="pct"/>
            <w:tcBorders>
              <w:top w:val="outset" w:sz="6" w:space="0" w:color="auto"/>
              <w:left w:val="outset" w:sz="6" w:space="0" w:color="auto"/>
              <w:bottom w:val="outset" w:sz="6" w:space="0" w:color="auto"/>
              <w:right w:val="outset" w:sz="6" w:space="0" w:color="auto"/>
            </w:tcBorders>
            <w:hideMark/>
          </w:tcPr>
          <w:p w14:paraId="6B7C717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Furethidine</w:t>
            </w:r>
          </w:p>
        </w:tc>
        <w:tc>
          <w:tcPr>
            <w:tcW w:w="986" w:type="pct"/>
            <w:tcBorders>
              <w:top w:val="outset" w:sz="6" w:space="0" w:color="auto"/>
              <w:left w:val="outset" w:sz="6" w:space="0" w:color="auto"/>
              <w:bottom w:val="outset" w:sz="6" w:space="0" w:color="auto"/>
              <w:right w:val="outset" w:sz="6" w:space="0" w:color="auto"/>
            </w:tcBorders>
            <w:hideMark/>
          </w:tcPr>
          <w:p w14:paraId="201985F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2385-81-1</w:t>
            </w:r>
          </w:p>
        </w:tc>
        <w:tc>
          <w:tcPr>
            <w:tcW w:w="966" w:type="pct"/>
            <w:tcBorders>
              <w:top w:val="outset" w:sz="6" w:space="0" w:color="auto"/>
              <w:left w:val="outset" w:sz="6" w:space="0" w:color="auto"/>
              <w:bottom w:val="outset" w:sz="6" w:space="0" w:color="auto"/>
              <w:right w:val="outset" w:sz="6" w:space="0" w:color="auto"/>
            </w:tcBorders>
            <w:hideMark/>
          </w:tcPr>
          <w:p w14:paraId="0E356D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2BCBBD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D18EFE3"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CEEFF2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45)</w:t>
            </w:r>
          </w:p>
        </w:tc>
        <w:tc>
          <w:tcPr>
            <w:tcW w:w="1474" w:type="pct"/>
            <w:tcBorders>
              <w:top w:val="outset" w:sz="6" w:space="0" w:color="auto"/>
              <w:left w:val="outset" w:sz="6" w:space="0" w:color="auto"/>
              <w:bottom w:val="outset" w:sz="6" w:space="0" w:color="auto"/>
              <w:right w:val="outset" w:sz="6" w:space="0" w:color="auto"/>
            </w:tcBorders>
            <w:hideMark/>
          </w:tcPr>
          <w:p w14:paraId="37C06E9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Hexobarbital</w:t>
            </w:r>
          </w:p>
        </w:tc>
        <w:tc>
          <w:tcPr>
            <w:tcW w:w="986" w:type="pct"/>
            <w:tcBorders>
              <w:top w:val="outset" w:sz="6" w:space="0" w:color="auto"/>
              <w:left w:val="outset" w:sz="6" w:space="0" w:color="auto"/>
              <w:bottom w:val="outset" w:sz="6" w:space="0" w:color="auto"/>
              <w:right w:val="outset" w:sz="6" w:space="0" w:color="auto"/>
            </w:tcBorders>
            <w:hideMark/>
          </w:tcPr>
          <w:p w14:paraId="6C5F596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56-29-1</w:t>
            </w:r>
          </w:p>
        </w:tc>
        <w:tc>
          <w:tcPr>
            <w:tcW w:w="966" w:type="pct"/>
            <w:tcBorders>
              <w:top w:val="outset" w:sz="6" w:space="0" w:color="auto"/>
              <w:left w:val="outset" w:sz="6" w:space="0" w:color="auto"/>
              <w:bottom w:val="outset" w:sz="6" w:space="0" w:color="auto"/>
              <w:right w:val="outset" w:sz="6" w:space="0" w:color="auto"/>
            </w:tcBorders>
            <w:hideMark/>
          </w:tcPr>
          <w:p w14:paraId="20F536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298" w:type="pct"/>
            <w:tcBorders>
              <w:top w:val="outset" w:sz="6" w:space="0" w:color="auto"/>
              <w:left w:val="outset" w:sz="6" w:space="0" w:color="auto"/>
              <w:bottom w:val="outset" w:sz="6" w:space="0" w:color="auto"/>
              <w:right w:val="outset" w:sz="6" w:space="0" w:color="auto"/>
            </w:tcBorders>
            <w:hideMark/>
          </w:tcPr>
          <w:p w14:paraId="7A3ACE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DD754B1"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0B7B44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w:t>
            </w:r>
          </w:p>
        </w:tc>
        <w:tc>
          <w:tcPr>
            <w:tcW w:w="1474" w:type="pct"/>
            <w:tcBorders>
              <w:top w:val="outset" w:sz="6" w:space="0" w:color="auto"/>
              <w:left w:val="outset" w:sz="6" w:space="0" w:color="auto"/>
              <w:bottom w:val="outset" w:sz="6" w:space="0" w:color="auto"/>
              <w:right w:val="outset" w:sz="6" w:space="0" w:color="auto"/>
            </w:tcBorders>
            <w:hideMark/>
          </w:tcPr>
          <w:p w14:paraId="228CC9D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Hydrocodone</w:t>
            </w:r>
          </w:p>
        </w:tc>
        <w:tc>
          <w:tcPr>
            <w:tcW w:w="986" w:type="pct"/>
            <w:tcBorders>
              <w:top w:val="outset" w:sz="6" w:space="0" w:color="auto"/>
              <w:left w:val="outset" w:sz="6" w:space="0" w:color="auto"/>
              <w:bottom w:val="outset" w:sz="6" w:space="0" w:color="auto"/>
              <w:right w:val="outset" w:sz="6" w:space="0" w:color="auto"/>
            </w:tcBorders>
            <w:hideMark/>
          </w:tcPr>
          <w:p w14:paraId="0E27E4B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125-29-1</w:t>
            </w:r>
          </w:p>
        </w:tc>
        <w:tc>
          <w:tcPr>
            <w:tcW w:w="966" w:type="pct"/>
            <w:tcBorders>
              <w:top w:val="outset" w:sz="6" w:space="0" w:color="auto"/>
              <w:left w:val="outset" w:sz="6" w:space="0" w:color="auto"/>
              <w:bottom w:val="outset" w:sz="6" w:space="0" w:color="auto"/>
              <w:right w:val="outset" w:sz="6" w:space="0" w:color="auto"/>
            </w:tcBorders>
            <w:hideMark/>
          </w:tcPr>
          <w:p w14:paraId="2B7F35B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A3D544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4066E7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8D8D62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47)</w:t>
            </w:r>
          </w:p>
        </w:tc>
        <w:tc>
          <w:tcPr>
            <w:tcW w:w="1474" w:type="pct"/>
            <w:tcBorders>
              <w:top w:val="outset" w:sz="6" w:space="0" w:color="auto"/>
              <w:left w:val="outset" w:sz="6" w:space="0" w:color="auto"/>
              <w:bottom w:val="outset" w:sz="6" w:space="0" w:color="auto"/>
              <w:right w:val="outset" w:sz="6" w:space="0" w:color="auto"/>
            </w:tcBorders>
            <w:hideMark/>
          </w:tcPr>
          <w:p w14:paraId="719B82E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Hydromorphinol</w:t>
            </w:r>
          </w:p>
        </w:tc>
        <w:tc>
          <w:tcPr>
            <w:tcW w:w="986" w:type="pct"/>
            <w:tcBorders>
              <w:top w:val="outset" w:sz="6" w:space="0" w:color="auto"/>
              <w:left w:val="outset" w:sz="6" w:space="0" w:color="auto"/>
              <w:bottom w:val="outset" w:sz="6" w:space="0" w:color="auto"/>
              <w:right w:val="outset" w:sz="6" w:space="0" w:color="auto"/>
            </w:tcBorders>
            <w:hideMark/>
          </w:tcPr>
          <w:p w14:paraId="75FAE7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2183-56-4</w:t>
            </w:r>
          </w:p>
        </w:tc>
        <w:tc>
          <w:tcPr>
            <w:tcW w:w="966" w:type="pct"/>
            <w:tcBorders>
              <w:top w:val="outset" w:sz="6" w:space="0" w:color="auto"/>
              <w:left w:val="outset" w:sz="6" w:space="0" w:color="auto"/>
              <w:bottom w:val="outset" w:sz="6" w:space="0" w:color="auto"/>
              <w:right w:val="outset" w:sz="6" w:space="0" w:color="auto"/>
            </w:tcBorders>
            <w:hideMark/>
          </w:tcPr>
          <w:p w14:paraId="35933A8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C3979E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7E5E7EC"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5C93D5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48)</w:t>
            </w:r>
          </w:p>
        </w:tc>
        <w:tc>
          <w:tcPr>
            <w:tcW w:w="1474" w:type="pct"/>
            <w:tcBorders>
              <w:top w:val="outset" w:sz="6" w:space="0" w:color="auto"/>
              <w:left w:val="outset" w:sz="6" w:space="0" w:color="auto"/>
              <w:bottom w:val="outset" w:sz="6" w:space="0" w:color="auto"/>
              <w:right w:val="outset" w:sz="6" w:space="0" w:color="auto"/>
            </w:tcBorders>
            <w:hideMark/>
          </w:tcPr>
          <w:p w14:paraId="04426E8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Hydromorphone</w:t>
            </w:r>
          </w:p>
        </w:tc>
        <w:tc>
          <w:tcPr>
            <w:tcW w:w="986" w:type="pct"/>
            <w:tcBorders>
              <w:top w:val="outset" w:sz="6" w:space="0" w:color="auto"/>
              <w:left w:val="outset" w:sz="6" w:space="0" w:color="auto"/>
              <w:bottom w:val="outset" w:sz="6" w:space="0" w:color="auto"/>
              <w:right w:val="outset" w:sz="6" w:space="0" w:color="auto"/>
            </w:tcBorders>
            <w:hideMark/>
          </w:tcPr>
          <w:p w14:paraId="0395D3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466-99-9</w:t>
            </w:r>
          </w:p>
        </w:tc>
        <w:tc>
          <w:tcPr>
            <w:tcW w:w="966" w:type="pct"/>
            <w:tcBorders>
              <w:top w:val="outset" w:sz="6" w:space="0" w:color="auto"/>
              <w:left w:val="outset" w:sz="6" w:space="0" w:color="auto"/>
              <w:bottom w:val="outset" w:sz="6" w:space="0" w:color="auto"/>
              <w:right w:val="outset" w:sz="6" w:space="0" w:color="auto"/>
            </w:tcBorders>
            <w:hideMark/>
          </w:tcPr>
          <w:p w14:paraId="25E78A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EC71E6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5146162"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9FF43C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49)</w:t>
            </w:r>
          </w:p>
        </w:tc>
        <w:tc>
          <w:tcPr>
            <w:tcW w:w="1474" w:type="pct"/>
            <w:tcBorders>
              <w:top w:val="outset" w:sz="6" w:space="0" w:color="auto"/>
              <w:left w:val="outset" w:sz="6" w:space="0" w:color="auto"/>
              <w:bottom w:val="outset" w:sz="6" w:space="0" w:color="auto"/>
              <w:right w:val="outset" w:sz="6" w:space="0" w:color="auto"/>
            </w:tcBorders>
            <w:hideMark/>
          </w:tcPr>
          <w:p w14:paraId="60D799E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Hydroxypethidine</w:t>
            </w:r>
          </w:p>
        </w:tc>
        <w:tc>
          <w:tcPr>
            <w:tcW w:w="986" w:type="pct"/>
            <w:tcBorders>
              <w:top w:val="outset" w:sz="6" w:space="0" w:color="auto"/>
              <w:left w:val="outset" w:sz="6" w:space="0" w:color="auto"/>
              <w:bottom w:val="outset" w:sz="6" w:space="0" w:color="auto"/>
              <w:right w:val="outset" w:sz="6" w:space="0" w:color="auto"/>
            </w:tcBorders>
            <w:hideMark/>
          </w:tcPr>
          <w:p w14:paraId="4A39369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468-56-4</w:t>
            </w:r>
          </w:p>
        </w:tc>
        <w:tc>
          <w:tcPr>
            <w:tcW w:w="966" w:type="pct"/>
            <w:tcBorders>
              <w:top w:val="outset" w:sz="6" w:space="0" w:color="auto"/>
              <w:left w:val="outset" w:sz="6" w:space="0" w:color="auto"/>
              <w:bottom w:val="outset" w:sz="6" w:space="0" w:color="auto"/>
              <w:right w:val="outset" w:sz="6" w:space="0" w:color="auto"/>
            </w:tcBorders>
            <w:hideMark/>
          </w:tcPr>
          <w:p w14:paraId="0FF05E1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355FE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CC9B529"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9E8E2D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w:t>
            </w:r>
          </w:p>
        </w:tc>
        <w:tc>
          <w:tcPr>
            <w:tcW w:w="1474" w:type="pct"/>
            <w:tcBorders>
              <w:top w:val="outset" w:sz="6" w:space="0" w:color="auto"/>
              <w:left w:val="outset" w:sz="6" w:space="0" w:color="auto"/>
              <w:bottom w:val="outset" w:sz="6" w:space="0" w:color="auto"/>
              <w:right w:val="outset" w:sz="6" w:space="0" w:color="auto"/>
            </w:tcBorders>
            <w:hideMark/>
          </w:tcPr>
          <w:p w14:paraId="56531DB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Isomethadone</w:t>
            </w:r>
          </w:p>
        </w:tc>
        <w:tc>
          <w:tcPr>
            <w:tcW w:w="986" w:type="pct"/>
            <w:tcBorders>
              <w:top w:val="outset" w:sz="6" w:space="0" w:color="auto"/>
              <w:left w:val="outset" w:sz="6" w:space="0" w:color="auto"/>
              <w:bottom w:val="outset" w:sz="6" w:space="0" w:color="auto"/>
              <w:right w:val="outset" w:sz="6" w:space="0" w:color="auto"/>
            </w:tcBorders>
            <w:hideMark/>
          </w:tcPr>
          <w:p w14:paraId="4DA78D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466-40-0</w:t>
            </w:r>
          </w:p>
        </w:tc>
        <w:tc>
          <w:tcPr>
            <w:tcW w:w="966" w:type="pct"/>
            <w:tcBorders>
              <w:top w:val="outset" w:sz="6" w:space="0" w:color="auto"/>
              <w:left w:val="outset" w:sz="6" w:space="0" w:color="auto"/>
              <w:bottom w:val="outset" w:sz="6" w:space="0" w:color="auto"/>
              <w:right w:val="outset" w:sz="6" w:space="0" w:color="auto"/>
            </w:tcBorders>
            <w:hideMark/>
          </w:tcPr>
          <w:p w14:paraId="2FDF20A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DF4A0C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A108451"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137B3D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51)</w:t>
            </w:r>
          </w:p>
        </w:tc>
        <w:tc>
          <w:tcPr>
            <w:tcW w:w="1474" w:type="pct"/>
            <w:tcBorders>
              <w:top w:val="outset" w:sz="6" w:space="0" w:color="auto"/>
              <w:left w:val="outset" w:sz="6" w:space="0" w:color="auto"/>
              <w:bottom w:val="outset" w:sz="6" w:space="0" w:color="auto"/>
              <w:right w:val="outset" w:sz="6" w:space="0" w:color="auto"/>
            </w:tcBorders>
            <w:hideMark/>
          </w:tcPr>
          <w:p w14:paraId="00FA558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Ketobemidone</w:t>
            </w:r>
          </w:p>
        </w:tc>
        <w:tc>
          <w:tcPr>
            <w:tcW w:w="986" w:type="pct"/>
            <w:tcBorders>
              <w:top w:val="outset" w:sz="6" w:space="0" w:color="auto"/>
              <w:left w:val="outset" w:sz="6" w:space="0" w:color="auto"/>
              <w:bottom w:val="outset" w:sz="6" w:space="0" w:color="auto"/>
              <w:right w:val="outset" w:sz="6" w:space="0" w:color="auto"/>
            </w:tcBorders>
            <w:hideMark/>
          </w:tcPr>
          <w:p w14:paraId="1EB01EF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469-79-4</w:t>
            </w:r>
          </w:p>
        </w:tc>
        <w:tc>
          <w:tcPr>
            <w:tcW w:w="966" w:type="pct"/>
            <w:tcBorders>
              <w:top w:val="outset" w:sz="6" w:space="0" w:color="auto"/>
              <w:left w:val="outset" w:sz="6" w:space="0" w:color="auto"/>
              <w:bottom w:val="outset" w:sz="6" w:space="0" w:color="auto"/>
              <w:right w:val="outset" w:sz="6" w:space="0" w:color="auto"/>
            </w:tcBorders>
            <w:hideMark/>
          </w:tcPr>
          <w:p w14:paraId="659FE9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298" w:type="pct"/>
            <w:tcBorders>
              <w:top w:val="outset" w:sz="6" w:space="0" w:color="auto"/>
              <w:left w:val="outset" w:sz="6" w:space="0" w:color="auto"/>
              <w:bottom w:val="outset" w:sz="6" w:space="0" w:color="auto"/>
              <w:right w:val="outset" w:sz="6" w:space="0" w:color="auto"/>
            </w:tcBorders>
            <w:hideMark/>
          </w:tcPr>
          <w:p w14:paraId="42DD2C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20764238"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6B0EE9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52)</w:t>
            </w:r>
          </w:p>
        </w:tc>
        <w:tc>
          <w:tcPr>
            <w:tcW w:w="1474" w:type="pct"/>
            <w:tcBorders>
              <w:top w:val="outset" w:sz="6" w:space="0" w:color="auto"/>
              <w:left w:val="outset" w:sz="6" w:space="0" w:color="auto"/>
              <w:bottom w:val="outset" w:sz="6" w:space="0" w:color="auto"/>
              <w:right w:val="outset" w:sz="6" w:space="0" w:color="auto"/>
            </w:tcBorders>
            <w:hideMark/>
          </w:tcPr>
          <w:p w14:paraId="6CBD140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Clonitazene</w:t>
            </w:r>
          </w:p>
        </w:tc>
        <w:tc>
          <w:tcPr>
            <w:tcW w:w="986" w:type="pct"/>
            <w:tcBorders>
              <w:top w:val="outset" w:sz="6" w:space="0" w:color="auto"/>
              <w:left w:val="outset" w:sz="6" w:space="0" w:color="auto"/>
              <w:bottom w:val="outset" w:sz="6" w:space="0" w:color="auto"/>
              <w:right w:val="outset" w:sz="6" w:space="0" w:color="auto"/>
            </w:tcBorders>
            <w:hideMark/>
          </w:tcPr>
          <w:p w14:paraId="2CB64B3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3861-76-5</w:t>
            </w:r>
          </w:p>
        </w:tc>
        <w:tc>
          <w:tcPr>
            <w:tcW w:w="966" w:type="pct"/>
            <w:tcBorders>
              <w:top w:val="outset" w:sz="6" w:space="0" w:color="auto"/>
              <w:left w:val="outset" w:sz="6" w:space="0" w:color="auto"/>
              <w:bottom w:val="outset" w:sz="6" w:space="0" w:color="auto"/>
              <w:right w:val="outset" w:sz="6" w:space="0" w:color="auto"/>
            </w:tcBorders>
            <w:hideMark/>
          </w:tcPr>
          <w:p w14:paraId="686FCA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3C039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FAA44C3"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3D722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53)</w:t>
            </w:r>
          </w:p>
        </w:tc>
        <w:tc>
          <w:tcPr>
            <w:tcW w:w="1474" w:type="pct"/>
            <w:tcBorders>
              <w:top w:val="outset" w:sz="6" w:space="0" w:color="auto"/>
              <w:left w:val="outset" w:sz="6" w:space="0" w:color="auto"/>
              <w:bottom w:val="outset" w:sz="6" w:space="0" w:color="auto"/>
              <w:right w:val="outset" w:sz="6" w:space="0" w:color="auto"/>
            </w:tcBorders>
            <w:hideMark/>
          </w:tcPr>
          <w:p w14:paraId="1F547A2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Codeine</w:t>
            </w:r>
          </w:p>
        </w:tc>
        <w:tc>
          <w:tcPr>
            <w:tcW w:w="986" w:type="pct"/>
            <w:tcBorders>
              <w:top w:val="outset" w:sz="6" w:space="0" w:color="auto"/>
              <w:left w:val="outset" w:sz="6" w:space="0" w:color="auto"/>
              <w:bottom w:val="outset" w:sz="6" w:space="0" w:color="auto"/>
              <w:right w:val="outset" w:sz="6" w:space="0" w:color="auto"/>
            </w:tcBorders>
            <w:hideMark/>
          </w:tcPr>
          <w:p w14:paraId="06DDD27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76-57-3</w:t>
            </w:r>
          </w:p>
        </w:tc>
        <w:tc>
          <w:tcPr>
            <w:tcW w:w="966" w:type="pct"/>
            <w:tcBorders>
              <w:top w:val="outset" w:sz="6" w:space="0" w:color="auto"/>
              <w:left w:val="outset" w:sz="6" w:space="0" w:color="auto"/>
              <w:bottom w:val="outset" w:sz="6" w:space="0" w:color="auto"/>
              <w:right w:val="outset" w:sz="6" w:space="0" w:color="auto"/>
            </w:tcBorders>
            <w:hideMark/>
          </w:tcPr>
          <w:p w14:paraId="06DF61C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2B75E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9EDA8D2"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21C9F9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54)</w:t>
            </w:r>
          </w:p>
        </w:tc>
        <w:tc>
          <w:tcPr>
            <w:tcW w:w="1474" w:type="pct"/>
            <w:tcBorders>
              <w:top w:val="outset" w:sz="6" w:space="0" w:color="auto"/>
              <w:left w:val="outset" w:sz="6" w:space="0" w:color="auto"/>
              <w:bottom w:val="outset" w:sz="6" w:space="0" w:color="auto"/>
              <w:right w:val="outset" w:sz="6" w:space="0" w:color="auto"/>
            </w:tcBorders>
            <w:hideMark/>
          </w:tcPr>
          <w:p w14:paraId="6F22566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Codoxime</w:t>
            </w:r>
          </w:p>
        </w:tc>
        <w:tc>
          <w:tcPr>
            <w:tcW w:w="986" w:type="pct"/>
            <w:tcBorders>
              <w:top w:val="outset" w:sz="6" w:space="0" w:color="auto"/>
              <w:left w:val="outset" w:sz="6" w:space="0" w:color="auto"/>
              <w:bottom w:val="outset" w:sz="6" w:space="0" w:color="auto"/>
              <w:right w:val="outset" w:sz="6" w:space="0" w:color="auto"/>
            </w:tcBorders>
            <w:hideMark/>
          </w:tcPr>
          <w:p w14:paraId="1359169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7125-76-0</w:t>
            </w:r>
          </w:p>
        </w:tc>
        <w:tc>
          <w:tcPr>
            <w:tcW w:w="966" w:type="pct"/>
            <w:tcBorders>
              <w:top w:val="outset" w:sz="6" w:space="0" w:color="auto"/>
              <w:left w:val="outset" w:sz="6" w:space="0" w:color="auto"/>
              <w:bottom w:val="outset" w:sz="6" w:space="0" w:color="auto"/>
              <w:right w:val="outset" w:sz="6" w:space="0" w:color="auto"/>
            </w:tcBorders>
            <w:hideMark/>
          </w:tcPr>
          <w:p w14:paraId="5BC3833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68E3E0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1EC6D96"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D724EE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55)</w:t>
            </w:r>
          </w:p>
        </w:tc>
        <w:tc>
          <w:tcPr>
            <w:tcW w:w="1474" w:type="pct"/>
            <w:tcBorders>
              <w:top w:val="outset" w:sz="6" w:space="0" w:color="auto"/>
              <w:left w:val="outset" w:sz="6" w:space="0" w:color="auto"/>
              <w:bottom w:val="outset" w:sz="6" w:space="0" w:color="auto"/>
              <w:right w:val="outset" w:sz="6" w:space="0" w:color="auto"/>
            </w:tcBorders>
            <w:hideMark/>
          </w:tcPr>
          <w:p w14:paraId="6549490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Cocaine</w:t>
            </w:r>
          </w:p>
        </w:tc>
        <w:tc>
          <w:tcPr>
            <w:tcW w:w="986" w:type="pct"/>
            <w:tcBorders>
              <w:top w:val="outset" w:sz="6" w:space="0" w:color="auto"/>
              <w:left w:val="outset" w:sz="6" w:space="0" w:color="auto"/>
              <w:bottom w:val="outset" w:sz="6" w:space="0" w:color="auto"/>
              <w:right w:val="outset" w:sz="6" w:space="0" w:color="auto"/>
            </w:tcBorders>
            <w:hideMark/>
          </w:tcPr>
          <w:p w14:paraId="4784A22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50-36-2</w:t>
            </w:r>
          </w:p>
        </w:tc>
        <w:tc>
          <w:tcPr>
            <w:tcW w:w="966" w:type="pct"/>
            <w:tcBorders>
              <w:top w:val="outset" w:sz="6" w:space="0" w:color="auto"/>
              <w:left w:val="outset" w:sz="6" w:space="0" w:color="auto"/>
              <w:bottom w:val="outset" w:sz="6" w:space="0" w:color="auto"/>
              <w:right w:val="outset" w:sz="6" w:space="0" w:color="auto"/>
            </w:tcBorders>
            <w:hideMark/>
          </w:tcPr>
          <w:p w14:paraId="464EC7D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298" w:type="pct"/>
            <w:tcBorders>
              <w:top w:val="outset" w:sz="6" w:space="0" w:color="auto"/>
              <w:left w:val="outset" w:sz="6" w:space="0" w:color="auto"/>
              <w:bottom w:val="outset" w:sz="6" w:space="0" w:color="auto"/>
              <w:right w:val="outset" w:sz="6" w:space="0" w:color="auto"/>
            </w:tcBorders>
            <w:hideMark/>
          </w:tcPr>
          <w:p w14:paraId="5754F94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25CFEEE7"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6350E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w:t>
            </w:r>
          </w:p>
        </w:tc>
        <w:tc>
          <w:tcPr>
            <w:tcW w:w="1474" w:type="pct"/>
            <w:tcBorders>
              <w:top w:val="outset" w:sz="6" w:space="0" w:color="auto"/>
              <w:left w:val="outset" w:sz="6" w:space="0" w:color="auto"/>
              <w:bottom w:val="outset" w:sz="6" w:space="0" w:color="auto"/>
              <w:right w:val="outset" w:sz="6" w:space="0" w:color="auto"/>
            </w:tcBorders>
            <w:hideMark/>
          </w:tcPr>
          <w:p w14:paraId="0C726EB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Levophenacylmorphan</w:t>
            </w:r>
          </w:p>
        </w:tc>
        <w:tc>
          <w:tcPr>
            <w:tcW w:w="986" w:type="pct"/>
            <w:tcBorders>
              <w:top w:val="outset" w:sz="6" w:space="0" w:color="auto"/>
              <w:left w:val="outset" w:sz="6" w:space="0" w:color="auto"/>
              <w:bottom w:val="outset" w:sz="6" w:space="0" w:color="auto"/>
              <w:right w:val="outset" w:sz="6" w:space="0" w:color="auto"/>
            </w:tcBorders>
            <w:hideMark/>
          </w:tcPr>
          <w:p w14:paraId="1D0E856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10061-32-2</w:t>
            </w:r>
          </w:p>
        </w:tc>
        <w:tc>
          <w:tcPr>
            <w:tcW w:w="966" w:type="pct"/>
            <w:tcBorders>
              <w:top w:val="outset" w:sz="6" w:space="0" w:color="auto"/>
              <w:left w:val="outset" w:sz="6" w:space="0" w:color="auto"/>
              <w:bottom w:val="outset" w:sz="6" w:space="0" w:color="auto"/>
              <w:right w:val="outset" w:sz="6" w:space="0" w:color="auto"/>
            </w:tcBorders>
            <w:hideMark/>
          </w:tcPr>
          <w:p w14:paraId="511F895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1E5BEA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B083C3D"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350CCC6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w:t>
            </w:r>
          </w:p>
        </w:tc>
        <w:tc>
          <w:tcPr>
            <w:tcW w:w="1474" w:type="pct"/>
            <w:tcBorders>
              <w:top w:val="outset" w:sz="6" w:space="0" w:color="auto"/>
              <w:left w:val="outset" w:sz="6" w:space="0" w:color="auto"/>
              <w:bottom w:val="outset" w:sz="6" w:space="0" w:color="auto"/>
              <w:right w:val="outset" w:sz="6" w:space="0" w:color="auto"/>
            </w:tcBorders>
            <w:hideMark/>
          </w:tcPr>
          <w:p w14:paraId="470AD6B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Levomethorphan</w:t>
            </w:r>
          </w:p>
        </w:tc>
        <w:tc>
          <w:tcPr>
            <w:tcW w:w="986" w:type="pct"/>
            <w:tcBorders>
              <w:top w:val="outset" w:sz="6" w:space="0" w:color="auto"/>
              <w:left w:val="outset" w:sz="6" w:space="0" w:color="auto"/>
              <w:bottom w:val="outset" w:sz="6" w:space="0" w:color="auto"/>
              <w:right w:val="outset" w:sz="6" w:space="0" w:color="auto"/>
            </w:tcBorders>
            <w:hideMark/>
          </w:tcPr>
          <w:p w14:paraId="05DB62D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125-70-2</w:t>
            </w:r>
          </w:p>
        </w:tc>
        <w:tc>
          <w:tcPr>
            <w:tcW w:w="966" w:type="pct"/>
            <w:tcBorders>
              <w:top w:val="outset" w:sz="6" w:space="0" w:color="auto"/>
              <w:left w:val="outset" w:sz="6" w:space="0" w:color="auto"/>
              <w:bottom w:val="outset" w:sz="6" w:space="0" w:color="auto"/>
              <w:right w:val="outset" w:sz="6" w:space="0" w:color="auto"/>
            </w:tcBorders>
            <w:hideMark/>
          </w:tcPr>
          <w:p w14:paraId="4C6C06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298" w:type="pct"/>
            <w:tcBorders>
              <w:top w:val="outset" w:sz="6" w:space="0" w:color="auto"/>
              <w:left w:val="outset" w:sz="6" w:space="0" w:color="auto"/>
              <w:bottom w:val="outset" w:sz="6" w:space="0" w:color="auto"/>
              <w:right w:val="outset" w:sz="6" w:space="0" w:color="auto"/>
            </w:tcBorders>
            <w:hideMark/>
          </w:tcPr>
          <w:p w14:paraId="673518E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0E0E7B6"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5FBDB7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58)</w:t>
            </w:r>
          </w:p>
        </w:tc>
        <w:tc>
          <w:tcPr>
            <w:tcW w:w="1474" w:type="pct"/>
            <w:tcBorders>
              <w:top w:val="outset" w:sz="6" w:space="0" w:color="auto"/>
              <w:left w:val="outset" w:sz="6" w:space="0" w:color="auto"/>
              <w:bottom w:val="outset" w:sz="6" w:space="0" w:color="auto"/>
              <w:right w:val="outset" w:sz="6" w:space="0" w:color="auto"/>
            </w:tcBorders>
            <w:hideMark/>
          </w:tcPr>
          <w:p w14:paraId="2A1EF58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Levomoramide</w:t>
            </w:r>
          </w:p>
        </w:tc>
        <w:tc>
          <w:tcPr>
            <w:tcW w:w="986" w:type="pct"/>
            <w:tcBorders>
              <w:top w:val="outset" w:sz="6" w:space="0" w:color="auto"/>
              <w:left w:val="outset" w:sz="6" w:space="0" w:color="auto"/>
              <w:bottom w:val="outset" w:sz="6" w:space="0" w:color="auto"/>
              <w:right w:val="outset" w:sz="6" w:space="0" w:color="auto"/>
            </w:tcBorders>
            <w:hideMark/>
          </w:tcPr>
          <w:p w14:paraId="00BE876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5666-11-5</w:t>
            </w:r>
          </w:p>
        </w:tc>
        <w:tc>
          <w:tcPr>
            <w:tcW w:w="966" w:type="pct"/>
            <w:tcBorders>
              <w:top w:val="outset" w:sz="6" w:space="0" w:color="auto"/>
              <w:left w:val="outset" w:sz="6" w:space="0" w:color="auto"/>
              <w:bottom w:val="outset" w:sz="6" w:space="0" w:color="auto"/>
              <w:right w:val="outset" w:sz="6" w:space="0" w:color="auto"/>
            </w:tcBorders>
            <w:hideMark/>
          </w:tcPr>
          <w:p w14:paraId="285D2C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98E3DA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F600100"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F25E26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59)</w:t>
            </w:r>
          </w:p>
        </w:tc>
        <w:tc>
          <w:tcPr>
            <w:tcW w:w="1474" w:type="pct"/>
            <w:tcBorders>
              <w:top w:val="outset" w:sz="6" w:space="0" w:color="auto"/>
              <w:left w:val="outset" w:sz="6" w:space="0" w:color="auto"/>
              <w:bottom w:val="outset" w:sz="6" w:space="0" w:color="auto"/>
              <w:right w:val="outset" w:sz="6" w:space="0" w:color="auto"/>
            </w:tcBorders>
            <w:hideMark/>
          </w:tcPr>
          <w:p w14:paraId="7B6AA0B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Levorphanol</w:t>
            </w:r>
          </w:p>
        </w:tc>
        <w:tc>
          <w:tcPr>
            <w:tcW w:w="986" w:type="pct"/>
            <w:tcBorders>
              <w:top w:val="outset" w:sz="6" w:space="0" w:color="auto"/>
              <w:left w:val="outset" w:sz="6" w:space="0" w:color="auto"/>
              <w:bottom w:val="outset" w:sz="6" w:space="0" w:color="auto"/>
              <w:right w:val="outset" w:sz="6" w:space="0" w:color="auto"/>
            </w:tcBorders>
            <w:hideMark/>
          </w:tcPr>
          <w:p w14:paraId="44A417F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77-07-6</w:t>
            </w:r>
          </w:p>
        </w:tc>
        <w:tc>
          <w:tcPr>
            <w:tcW w:w="966" w:type="pct"/>
            <w:tcBorders>
              <w:top w:val="outset" w:sz="6" w:space="0" w:color="auto"/>
              <w:left w:val="outset" w:sz="6" w:space="0" w:color="auto"/>
              <w:bottom w:val="outset" w:sz="6" w:space="0" w:color="auto"/>
              <w:right w:val="outset" w:sz="6" w:space="0" w:color="auto"/>
            </w:tcBorders>
            <w:hideMark/>
          </w:tcPr>
          <w:p w14:paraId="663770C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7EFA3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0D8AA2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11329F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60)</w:t>
            </w:r>
          </w:p>
        </w:tc>
        <w:tc>
          <w:tcPr>
            <w:tcW w:w="1474" w:type="pct"/>
            <w:tcBorders>
              <w:top w:val="outset" w:sz="6" w:space="0" w:color="auto"/>
              <w:left w:val="outset" w:sz="6" w:space="0" w:color="auto"/>
              <w:bottom w:val="outset" w:sz="6" w:space="0" w:color="auto"/>
              <w:right w:val="outset" w:sz="6" w:space="0" w:color="auto"/>
            </w:tcBorders>
            <w:hideMark/>
          </w:tcPr>
          <w:p w14:paraId="373D3E0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Methadone</w:t>
            </w:r>
          </w:p>
        </w:tc>
        <w:tc>
          <w:tcPr>
            <w:tcW w:w="986" w:type="pct"/>
            <w:tcBorders>
              <w:top w:val="outset" w:sz="6" w:space="0" w:color="auto"/>
              <w:left w:val="outset" w:sz="6" w:space="0" w:color="auto"/>
              <w:bottom w:val="outset" w:sz="6" w:space="0" w:color="auto"/>
              <w:right w:val="outset" w:sz="6" w:space="0" w:color="auto"/>
            </w:tcBorders>
            <w:hideMark/>
          </w:tcPr>
          <w:p w14:paraId="438131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76-99-3</w:t>
            </w:r>
          </w:p>
        </w:tc>
        <w:tc>
          <w:tcPr>
            <w:tcW w:w="966" w:type="pct"/>
            <w:tcBorders>
              <w:top w:val="outset" w:sz="6" w:space="0" w:color="auto"/>
              <w:left w:val="outset" w:sz="6" w:space="0" w:color="auto"/>
              <w:bottom w:val="outset" w:sz="6" w:space="0" w:color="auto"/>
              <w:right w:val="outset" w:sz="6" w:space="0" w:color="auto"/>
            </w:tcBorders>
            <w:hideMark/>
          </w:tcPr>
          <w:p w14:paraId="4E5462E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298" w:type="pct"/>
            <w:tcBorders>
              <w:top w:val="outset" w:sz="6" w:space="0" w:color="auto"/>
              <w:left w:val="outset" w:sz="6" w:space="0" w:color="auto"/>
              <w:bottom w:val="outset" w:sz="6" w:space="0" w:color="auto"/>
              <w:right w:val="outset" w:sz="6" w:space="0" w:color="auto"/>
            </w:tcBorders>
            <w:hideMark/>
          </w:tcPr>
          <w:p w14:paraId="1663E1C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78C6299"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303F8A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61)</w:t>
            </w:r>
          </w:p>
        </w:tc>
        <w:tc>
          <w:tcPr>
            <w:tcW w:w="1474" w:type="pct"/>
            <w:tcBorders>
              <w:top w:val="outset" w:sz="6" w:space="0" w:color="auto"/>
              <w:left w:val="outset" w:sz="6" w:space="0" w:color="auto"/>
              <w:bottom w:val="outset" w:sz="6" w:space="0" w:color="auto"/>
              <w:right w:val="outset" w:sz="6" w:space="0" w:color="auto"/>
            </w:tcBorders>
            <w:hideMark/>
          </w:tcPr>
          <w:p w14:paraId="2A67D74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Methadone intermediate products</w:t>
            </w:r>
          </w:p>
        </w:tc>
        <w:tc>
          <w:tcPr>
            <w:tcW w:w="986" w:type="pct"/>
            <w:tcBorders>
              <w:top w:val="outset" w:sz="6" w:space="0" w:color="auto"/>
              <w:left w:val="outset" w:sz="6" w:space="0" w:color="auto"/>
              <w:bottom w:val="outset" w:sz="6" w:space="0" w:color="auto"/>
              <w:right w:val="outset" w:sz="6" w:space="0" w:color="auto"/>
            </w:tcBorders>
            <w:hideMark/>
          </w:tcPr>
          <w:p w14:paraId="6CBA446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125-79-1</w:t>
            </w:r>
          </w:p>
        </w:tc>
        <w:tc>
          <w:tcPr>
            <w:tcW w:w="966" w:type="pct"/>
            <w:tcBorders>
              <w:top w:val="outset" w:sz="6" w:space="0" w:color="auto"/>
              <w:left w:val="outset" w:sz="6" w:space="0" w:color="auto"/>
              <w:bottom w:val="outset" w:sz="6" w:space="0" w:color="auto"/>
              <w:right w:val="outset" w:sz="6" w:space="0" w:color="auto"/>
            </w:tcBorders>
            <w:hideMark/>
          </w:tcPr>
          <w:p w14:paraId="40DF61E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4BB11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F685F01"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FAF51F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62)</w:t>
            </w:r>
          </w:p>
        </w:tc>
        <w:tc>
          <w:tcPr>
            <w:tcW w:w="1474" w:type="pct"/>
            <w:tcBorders>
              <w:top w:val="outset" w:sz="6" w:space="0" w:color="auto"/>
              <w:left w:val="outset" w:sz="6" w:space="0" w:color="auto"/>
              <w:bottom w:val="outset" w:sz="6" w:space="0" w:color="auto"/>
              <w:right w:val="outset" w:sz="6" w:space="0" w:color="auto"/>
            </w:tcBorders>
            <w:hideMark/>
          </w:tcPr>
          <w:p w14:paraId="13E9188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Metazocine</w:t>
            </w:r>
          </w:p>
        </w:tc>
        <w:tc>
          <w:tcPr>
            <w:tcW w:w="986" w:type="pct"/>
            <w:tcBorders>
              <w:top w:val="outset" w:sz="6" w:space="0" w:color="auto"/>
              <w:left w:val="outset" w:sz="6" w:space="0" w:color="auto"/>
              <w:bottom w:val="outset" w:sz="6" w:space="0" w:color="auto"/>
              <w:right w:val="outset" w:sz="6" w:space="0" w:color="auto"/>
            </w:tcBorders>
            <w:hideMark/>
          </w:tcPr>
          <w:p w14:paraId="705F91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3734-52-9</w:t>
            </w:r>
          </w:p>
        </w:tc>
        <w:tc>
          <w:tcPr>
            <w:tcW w:w="966" w:type="pct"/>
            <w:tcBorders>
              <w:top w:val="outset" w:sz="6" w:space="0" w:color="auto"/>
              <w:left w:val="outset" w:sz="6" w:space="0" w:color="auto"/>
              <w:bottom w:val="outset" w:sz="6" w:space="0" w:color="auto"/>
              <w:right w:val="outset" w:sz="6" w:space="0" w:color="auto"/>
            </w:tcBorders>
            <w:hideMark/>
          </w:tcPr>
          <w:p w14:paraId="1D51F8F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CC7FE0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A49BCA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2117F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63)</w:t>
            </w:r>
          </w:p>
        </w:tc>
        <w:tc>
          <w:tcPr>
            <w:tcW w:w="1474" w:type="pct"/>
            <w:tcBorders>
              <w:top w:val="outset" w:sz="6" w:space="0" w:color="auto"/>
              <w:left w:val="outset" w:sz="6" w:space="0" w:color="auto"/>
              <w:bottom w:val="outset" w:sz="6" w:space="0" w:color="auto"/>
              <w:right w:val="outset" w:sz="6" w:space="0" w:color="auto"/>
            </w:tcBorders>
            <w:hideMark/>
          </w:tcPr>
          <w:p w14:paraId="2464B94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Methyldesorphine</w:t>
            </w:r>
          </w:p>
        </w:tc>
        <w:tc>
          <w:tcPr>
            <w:tcW w:w="986" w:type="pct"/>
            <w:tcBorders>
              <w:top w:val="outset" w:sz="6" w:space="0" w:color="auto"/>
              <w:left w:val="outset" w:sz="6" w:space="0" w:color="auto"/>
              <w:bottom w:val="outset" w:sz="6" w:space="0" w:color="auto"/>
              <w:right w:val="outset" w:sz="6" w:space="0" w:color="auto"/>
            </w:tcBorders>
            <w:hideMark/>
          </w:tcPr>
          <w:p w14:paraId="4723C1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16008-36-9</w:t>
            </w:r>
          </w:p>
        </w:tc>
        <w:tc>
          <w:tcPr>
            <w:tcW w:w="966" w:type="pct"/>
            <w:tcBorders>
              <w:top w:val="outset" w:sz="6" w:space="0" w:color="auto"/>
              <w:left w:val="outset" w:sz="6" w:space="0" w:color="auto"/>
              <w:bottom w:val="outset" w:sz="6" w:space="0" w:color="auto"/>
              <w:right w:val="outset" w:sz="6" w:space="0" w:color="auto"/>
            </w:tcBorders>
            <w:hideMark/>
          </w:tcPr>
          <w:p w14:paraId="41C9627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5D227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45704D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9D7C04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64)</w:t>
            </w:r>
          </w:p>
        </w:tc>
        <w:tc>
          <w:tcPr>
            <w:tcW w:w="1474" w:type="pct"/>
            <w:tcBorders>
              <w:top w:val="outset" w:sz="6" w:space="0" w:color="auto"/>
              <w:left w:val="outset" w:sz="6" w:space="0" w:color="auto"/>
              <w:bottom w:val="outset" w:sz="6" w:space="0" w:color="auto"/>
              <w:right w:val="outset" w:sz="6" w:space="0" w:color="auto"/>
            </w:tcBorders>
            <w:hideMark/>
          </w:tcPr>
          <w:p w14:paraId="34F7C9D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Methyldihydromorphine</w:t>
            </w:r>
          </w:p>
        </w:tc>
        <w:tc>
          <w:tcPr>
            <w:tcW w:w="986" w:type="pct"/>
            <w:tcBorders>
              <w:top w:val="outset" w:sz="6" w:space="0" w:color="auto"/>
              <w:left w:val="outset" w:sz="6" w:space="0" w:color="auto"/>
              <w:bottom w:val="outset" w:sz="6" w:space="0" w:color="auto"/>
              <w:right w:val="outset" w:sz="6" w:space="0" w:color="auto"/>
            </w:tcBorders>
            <w:hideMark/>
          </w:tcPr>
          <w:p w14:paraId="2108295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509-56-8</w:t>
            </w:r>
          </w:p>
        </w:tc>
        <w:tc>
          <w:tcPr>
            <w:tcW w:w="966" w:type="pct"/>
            <w:tcBorders>
              <w:top w:val="outset" w:sz="6" w:space="0" w:color="auto"/>
              <w:left w:val="outset" w:sz="6" w:space="0" w:color="auto"/>
              <w:bottom w:val="outset" w:sz="6" w:space="0" w:color="auto"/>
              <w:right w:val="outset" w:sz="6" w:space="0" w:color="auto"/>
            </w:tcBorders>
            <w:hideMark/>
          </w:tcPr>
          <w:p w14:paraId="512679F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C22F6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0E2052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962318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65)</w:t>
            </w:r>
          </w:p>
        </w:tc>
        <w:tc>
          <w:tcPr>
            <w:tcW w:w="1474" w:type="pct"/>
            <w:tcBorders>
              <w:top w:val="outset" w:sz="6" w:space="0" w:color="auto"/>
              <w:left w:val="outset" w:sz="6" w:space="0" w:color="auto"/>
              <w:bottom w:val="outset" w:sz="6" w:space="0" w:color="auto"/>
              <w:right w:val="outset" w:sz="6" w:space="0" w:color="auto"/>
            </w:tcBorders>
            <w:hideMark/>
          </w:tcPr>
          <w:p w14:paraId="5712FE8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Metopon</w:t>
            </w:r>
          </w:p>
        </w:tc>
        <w:tc>
          <w:tcPr>
            <w:tcW w:w="986" w:type="pct"/>
            <w:tcBorders>
              <w:top w:val="outset" w:sz="6" w:space="0" w:color="auto"/>
              <w:left w:val="outset" w:sz="6" w:space="0" w:color="auto"/>
              <w:bottom w:val="outset" w:sz="6" w:space="0" w:color="auto"/>
              <w:right w:val="outset" w:sz="6" w:space="0" w:color="auto"/>
            </w:tcBorders>
            <w:hideMark/>
          </w:tcPr>
          <w:p w14:paraId="0EBA7B6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143-52-2</w:t>
            </w:r>
          </w:p>
        </w:tc>
        <w:tc>
          <w:tcPr>
            <w:tcW w:w="966" w:type="pct"/>
            <w:tcBorders>
              <w:top w:val="outset" w:sz="6" w:space="0" w:color="auto"/>
              <w:left w:val="outset" w:sz="6" w:space="0" w:color="auto"/>
              <w:bottom w:val="outset" w:sz="6" w:space="0" w:color="auto"/>
              <w:right w:val="outset" w:sz="6" w:space="0" w:color="auto"/>
            </w:tcBorders>
            <w:hideMark/>
          </w:tcPr>
          <w:p w14:paraId="231BC38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B29E27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30089C8"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9ECE19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66)</w:t>
            </w:r>
          </w:p>
        </w:tc>
        <w:tc>
          <w:tcPr>
            <w:tcW w:w="1474" w:type="pct"/>
            <w:tcBorders>
              <w:top w:val="outset" w:sz="6" w:space="0" w:color="auto"/>
              <w:left w:val="outset" w:sz="6" w:space="0" w:color="auto"/>
              <w:bottom w:val="outset" w:sz="6" w:space="0" w:color="auto"/>
              <w:right w:val="outset" w:sz="6" w:space="0" w:color="auto"/>
            </w:tcBorders>
            <w:hideMark/>
          </w:tcPr>
          <w:p w14:paraId="1F96523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Moramide intermediate product</w:t>
            </w:r>
          </w:p>
        </w:tc>
        <w:tc>
          <w:tcPr>
            <w:tcW w:w="986" w:type="pct"/>
            <w:tcBorders>
              <w:top w:val="outset" w:sz="6" w:space="0" w:color="auto"/>
              <w:left w:val="outset" w:sz="6" w:space="0" w:color="auto"/>
              <w:bottom w:val="outset" w:sz="6" w:space="0" w:color="auto"/>
              <w:right w:val="outset" w:sz="6" w:space="0" w:color="auto"/>
            </w:tcBorders>
            <w:hideMark/>
          </w:tcPr>
          <w:p w14:paraId="64DBE57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3626-55-9</w:t>
            </w:r>
          </w:p>
        </w:tc>
        <w:tc>
          <w:tcPr>
            <w:tcW w:w="966" w:type="pct"/>
            <w:tcBorders>
              <w:top w:val="outset" w:sz="6" w:space="0" w:color="auto"/>
              <w:left w:val="outset" w:sz="6" w:space="0" w:color="auto"/>
              <w:bottom w:val="outset" w:sz="6" w:space="0" w:color="auto"/>
              <w:right w:val="outset" w:sz="6" w:space="0" w:color="auto"/>
            </w:tcBorders>
            <w:hideMark/>
          </w:tcPr>
          <w:p w14:paraId="62FEBA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146C50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DC64E9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6B2B65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67)</w:t>
            </w:r>
          </w:p>
        </w:tc>
        <w:tc>
          <w:tcPr>
            <w:tcW w:w="1474" w:type="pct"/>
            <w:tcBorders>
              <w:top w:val="outset" w:sz="6" w:space="0" w:color="auto"/>
              <w:left w:val="outset" w:sz="6" w:space="0" w:color="auto"/>
              <w:bottom w:val="outset" w:sz="6" w:space="0" w:color="auto"/>
              <w:right w:val="outset" w:sz="6" w:space="0" w:color="auto"/>
            </w:tcBorders>
            <w:hideMark/>
          </w:tcPr>
          <w:p w14:paraId="410AFF9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Morpheridine</w:t>
            </w:r>
          </w:p>
        </w:tc>
        <w:tc>
          <w:tcPr>
            <w:tcW w:w="986" w:type="pct"/>
            <w:tcBorders>
              <w:top w:val="outset" w:sz="6" w:space="0" w:color="auto"/>
              <w:left w:val="outset" w:sz="6" w:space="0" w:color="auto"/>
              <w:bottom w:val="outset" w:sz="6" w:space="0" w:color="auto"/>
              <w:right w:val="outset" w:sz="6" w:space="0" w:color="auto"/>
            </w:tcBorders>
            <w:hideMark/>
          </w:tcPr>
          <w:p w14:paraId="5DFC8D7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469-81-8</w:t>
            </w:r>
          </w:p>
        </w:tc>
        <w:tc>
          <w:tcPr>
            <w:tcW w:w="966" w:type="pct"/>
            <w:tcBorders>
              <w:top w:val="outset" w:sz="6" w:space="0" w:color="auto"/>
              <w:left w:val="outset" w:sz="6" w:space="0" w:color="auto"/>
              <w:bottom w:val="outset" w:sz="6" w:space="0" w:color="auto"/>
              <w:right w:val="outset" w:sz="6" w:space="0" w:color="auto"/>
            </w:tcBorders>
            <w:hideMark/>
          </w:tcPr>
          <w:p w14:paraId="3CCCC66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6E36C8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F0439E6"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BC25D9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68)</w:t>
            </w:r>
          </w:p>
        </w:tc>
        <w:tc>
          <w:tcPr>
            <w:tcW w:w="1474" w:type="pct"/>
            <w:tcBorders>
              <w:top w:val="outset" w:sz="6" w:space="0" w:color="auto"/>
              <w:left w:val="outset" w:sz="6" w:space="0" w:color="auto"/>
              <w:bottom w:val="outset" w:sz="6" w:space="0" w:color="auto"/>
              <w:right w:val="outset" w:sz="6" w:space="0" w:color="auto"/>
            </w:tcBorders>
            <w:hideMark/>
          </w:tcPr>
          <w:p w14:paraId="5A8C1B3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Morphine</w:t>
            </w:r>
          </w:p>
        </w:tc>
        <w:tc>
          <w:tcPr>
            <w:tcW w:w="986" w:type="pct"/>
            <w:tcBorders>
              <w:top w:val="outset" w:sz="6" w:space="0" w:color="auto"/>
              <w:left w:val="outset" w:sz="6" w:space="0" w:color="auto"/>
              <w:bottom w:val="outset" w:sz="6" w:space="0" w:color="auto"/>
              <w:right w:val="outset" w:sz="6" w:space="0" w:color="auto"/>
            </w:tcBorders>
            <w:hideMark/>
          </w:tcPr>
          <w:p w14:paraId="4BFC751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57-27-2</w:t>
            </w:r>
          </w:p>
        </w:tc>
        <w:tc>
          <w:tcPr>
            <w:tcW w:w="966" w:type="pct"/>
            <w:tcBorders>
              <w:top w:val="outset" w:sz="6" w:space="0" w:color="auto"/>
              <w:left w:val="outset" w:sz="6" w:space="0" w:color="auto"/>
              <w:bottom w:val="outset" w:sz="6" w:space="0" w:color="auto"/>
              <w:right w:val="outset" w:sz="6" w:space="0" w:color="auto"/>
            </w:tcBorders>
            <w:hideMark/>
          </w:tcPr>
          <w:p w14:paraId="2F245C4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298" w:type="pct"/>
            <w:tcBorders>
              <w:top w:val="outset" w:sz="6" w:space="0" w:color="auto"/>
              <w:left w:val="outset" w:sz="6" w:space="0" w:color="auto"/>
              <w:bottom w:val="outset" w:sz="6" w:space="0" w:color="auto"/>
              <w:right w:val="outset" w:sz="6" w:space="0" w:color="auto"/>
            </w:tcBorders>
            <w:hideMark/>
          </w:tcPr>
          <w:p w14:paraId="20F4EBB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178226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02E2C0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69)</w:t>
            </w:r>
          </w:p>
        </w:tc>
        <w:tc>
          <w:tcPr>
            <w:tcW w:w="1474" w:type="pct"/>
            <w:tcBorders>
              <w:top w:val="outset" w:sz="6" w:space="0" w:color="auto"/>
              <w:left w:val="outset" w:sz="6" w:space="0" w:color="auto"/>
              <w:bottom w:val="outset" w:sz="6" w:space="0" w:color="auto"/>
              <w:right w:val="outset" w:sz="6" w:space="0" w:color="auto"/>
            </w:tcBorders>
            <w:hideMark/>
          </w:tcPr>
          <w:p w14:paraId="565B218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Morphine methobromide</w:t>
            </w:r>
          </w:p>
        </w:tc>
        <w:tc>
          <w:tcPr>
            <w:tcW w:w="986" w:type="pct"/>
            <w:tcBorders>
              <w:top w:val="outset" w:sz="6" w:space="0" w:color="auto"/>
              <w:left w:val="outset" w:sz="6" w:space="0" w:color="auto"/>
              <w:bottom w:val="outset" w:sz="6" w:space="0" w:color="auto"/>
              <w:right w:val="outset" w:sz="6" w:space="0" w:color="auto"/>
            </w:tcBorders>
            <w:hideMark/>
          </w:tcPr>
          <w:p w14:paraId="0121A82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125-23-5</w:t>
            </w:r>
          </w:p>
        </w:tc>
        <w:tc>
          <w:tcPr>
            <w:tcW w:w="966" w:type="pct"/>
            <w:tcBorders>
              <w:top w:val="outset" w:sz="6" w:space="0" w:color="auto"/>
              <w:left w:val="outset" w:sz="6" w:space="0" w:color="auto"/>
              <w:bottom w:val="outset" w:sz="6" w:space="0" w:color="auto"/>
              <w:right w:val="outset" w:sz="6" w:space="0" w:color="auto"/>
            </w:tcBorders>
            <w:hideMark/>
          </w:tcPr>
          <w:p w14:paraId="033CF3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44CCD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09F5A1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8CCEDB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70)</w:t>
            </w:r>
          </w:p>
        </w:tc>
        <w:tc>
          <w:tcPr>
            <w:tcW w:w="1474" w:type="pct"/>
            <w:tcBorders>
              <w:top w:val="outset" w:sz="6" w:space="0" w:color="auto"/>
              <w:left w:val="outset" w:sz="6" w:space="0" w:color="auto"/>
              <w:bottom w:val="outset" w:sz="6" w:space="0" w:color="auto"/>
              <w:right w:val="outset" w:sz="6" w:space="0" w:color="auto"/>
            </w:tcBorders>
            <w:hideMark/>
          </w:tcPr>
          <w:p w14:paraId="08C92C1A"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Morphine-</w:t>
            </w:r>
            <w:r w:rsidRPr="004C104F">
              <w:rPr>
                <w:rFonts w:ascii="Times New Roman" w:hAnsi="Times New Roman"/>
                <w:i/>
                <w:noProof/>
                <w:sz w:val="24"/>
                <w:lang w:val="en-US"/>
              </w:rPr>
              <w:t>N</w:t>
            </w:r>
            <w:r w:rsidRPr="004C104F">
              <w:rPr>
                <w:rFonts w:ascii="Times New Roman" w:hAnsi="Times New Roman"/>
                <w:noProof/>
                <w:sz w:val="24"/>
                <w:lang w:val="en-US"/>
              </w:rPr>
              <w:t>-oxide</w:t>
            </w:r>
          </w:p>
        </w:tc>
        <w:tc>
          <w:tcPr>
            <w:tcW w:w="986" w:type="pct"/>
            <w:tcBorders>
              <w:top w:val="outset" w:sz="6" w:space="0" w:color="auto"/>
              <w:left w:val="outset" w:sz="6" w:space="0" w:color="auto"/>
              <w:bottom w:val="outset" w:sz="6" w:space="0" w:color="auto"/>
              <w:right w:val="outset" w:sz="6" w:space="0" w:color="auto"/>
            </w:tcBorders>
            <w:hideMark/>
          </w:tcPr>
          <w:p w14:paraId="28AD9D0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639-46-3</w:t>
            </w:r>
          </w:p>
        </w:tc>
        <w:tc>
          <w:tcPr>
            <w:tcW w:w="966" w:type="pct"/>
            <w:tcBorders>
              <w:top w:val="outset" w:sz="6" w:space="0" w:color="auto"/>
              <w:left w:val="outset" w:sz="6" w:space="0" w:color="auto"/>
              <w:bottom w:val="outset" w:sz="6" w:space="0" w:color="auto"/>
              <w:right w:val="outset" w:sz="6" w:space="0" w:color="auto"/>
            </w:tcBorders>
            <w:hideMark/>
          </w:tcPr>
          <w:p w14:paraId="276D657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AD9625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5CB469F"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C50B33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71)</w:t>
            </w:r>
          </w:p>
        </w:tc>
        <w:tc>
          <w:tcPr>
            <w:tcW w:w="1474" w:type="pct"/>
            <w:tcBorders>
              <w:top w:val="outset" w:sz="6" w:space="0" w:color="auto"/>
              <w:left w:val="outset" w:sz="6" w:space="0" w:color="auto"/>
              <w:bottom w:val="outset" w:sz="6" w:space="0" w:color="auto"/>
              <w:right w:val="outset" w:sz="6" w:space="0" w:color="auto"/>
            </w:tcBorders>
            <w:hideMark/>
          </w:tcPr>
          <w:p w14:paraId="2EF85D7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Myrophine</w:t>
            </w:r>
          </w:p>
        </w:tc>
        <w:tc>
          <w:tcPr>
            <w:tcW w:w="986" w:type="pct"/>
            <w:tcBorders>
              <w:top w:val="outset" w:sz="6" w:space="0" w:color="auto"/>
              <w:left w:val="outset" w:sz="6" w:space="0" w:color="auto"/>
              <w:bottom w:val="outset" w:sz="6" w:space="0" w:color="auto"/>
              <w:right w:val="outset" w:sz="6" w:space="0" w:color="auto"/>
            </w:tcBorders>
            <w:hideMark/>
          </w:tcPr>
          <w:p w14:paraId="092643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467-18-5</w:t>
            </w:r>
          </w:p>
        </w:tc>
        <w:tc>
          <w:tcPr>
            <w:tcW w:w="966" w:type="pct"/>
            <w:tcBorders>
              <w:top w:val="outset" w:sz="6" w:space="0" w:color="auto"/>
              <w:left w:val="outset" w:sz="6" w:space="0" w:color="auto"/>
              <w:bottom w:val="outset" w:sz="6" w:space="0" w:color="auto"/>
              <w:right w:val="outset" w:sz="6" w:space="0" w:color="auto"/>
            </w:tcBorders>
            <w:hideMark/>
          </w:tcPr>
          <w:p w14:paraId="1C05965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D65CF3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40ACDF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261333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72)</w:t>
            </w:r>
          </w:p>
        </w:tc>
        <w:tc>
          <w:tcPr>
            <w:tcW w:w="1474" w:type="pct"/>
            <w:tcBorders>
              <w:top w:val="outset" w:sz="6" w:space="0" w:color="auto"/>
              <w:left w:val="outset" w:sz="6" w:space="0" w:color="auto"/>
              <w:bottom w:val="outset" w:sz="6" w:space="0" w:color="auto"/>
              <w:right w:val="outset" w:sz="6" w:space="0" w:color="auto"/>
            </w:tcBorders>
            <w:hideMark/>
          </w:tcPr>
          <w:p w14:paraId="25F62BE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Nicocodine</w:t>
            </w:r>
          </w:p>
        </w:tc>
        <w:tc>
          <w:tcPr>
            <w:tcW w:w="986" w:type="pct"/>
            <w:tcBorders>
              <w:top w:val="outset" w:sz="6" w:space="0" w:color="auto"/>
              <w:left w:val="outset" w:sz="6" w:space="0" w:color="auto"/>
              <w:bottom w:val="outset" w:sz="6" w:space="0" w:color="auto"/>
              <w:right w:val="outset" w:sz="6" w:space="0" w:color="auto"/>
            </w:tcBorders>
            <w:hideMark/>
          </w:tcPr>
          <w:p w14:paraId="6FFE365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3688-66-2</w:t>
            </w:r>
          </w:p>
        </w:tc>
        <w:tc>
          <w:tcPr>
            <w:tcW w:w="966" w:type="pct"/>
            <w:tcBorders>
              <w:top w:val="outset" w:sz="6" w:space="0" w:color="auto"/>
              <w:left w:val="outset" w:sz="6" w:space="0" w:color="auto"/>
              <w:bottom w:val="outset" w:sz="6" w:space="0" w:color="auto"/>
              <w:right w:val="outset" w:sz="6" w:space="0" w:color="auto"/>
            </w:tcBorders>
            <w:hideMark/>
          </w:tcPr>
          <w:p w14:paraId="0677C57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BDFCE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79C1A78"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D8CB4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73)</w:t>
            </w:r>
          </w:p>
        </w:tc>
        <w:tc>
          <w:tcPr>
            <w:tcW w:w="1474" w:type="pct"/>
            <w:tcBorders>
              <w:top w:val="outset" w:sz="6" w:space="0" w:color="auto"/>
              <w:left w:val="outset" w:sz="6" w:space="0" w:color="auto"/>
              <w:bottom w:val="outset" w:sz="6" w:space="0" w:color="auto"/>
              <w:right w:val="outset" w:sz="6" w:space="0" w:color="auto"/>
            </w:tcBorders>
            <w:hideMark/>
          </w:tcPr>
          <w:p w14:paraId="1A020E0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Nicodicodine</w:t>
            </w:r>
          </w:p>
        </w:tc>
        <w:tc>
          <w:tcPr>
            <w:tcW w:w="986" w:type="pct"/>
            <w:tcBorders>
              <w:top w:val="outset" w:sz="6" w:space="0" w:color="auto"/>
              <w:left w:val="outset" w:sz="6" w:space="0" w:color="auto"/>
              <w:bottom w:val="outset" w:sz="6" w:space="0" w:color="auto"/>
              <w:right w:val="outset" w:sz="6" w:space="0" w:color="auto"/>
            </w:tcBorders>
            <w:hideMark/>
          </w:tcPr>
          <w:p w14:paraId="5BE0A9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808-24-2</w:t>
            </w:r>
          </w:p>
        </w:tc>
        <w:tc>
          <w:tcPr>
            <w:tcW w:w="966" w:type="pct"/>
            <w:tcBorders>
              <w:top w:val="outset" w:sz="6" w:space="0" w:color="auto"/>
              <w:left w:val="outset" w:sz="6" w:space="0" w:color="auto"/>
              <w:bottom w:val="outset" w:sz="6" w:space="0" w:color="auto"/>
              <w:right w:val="outset" w:sz="6" w:space="0" w:color="auto"/>
            </w:tcBorders>
            <w:hideMark/>
          </w:tcPr>
          <w:p w14:paraId="54E51B8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45E101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E5D8F77"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AB05ED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74)</w:t>
            </w:r>
          </w:p>
        </w:tc>
        <w:tc>
          <w:tcPr>
            <w:tcW w:w="1474" w:type="pct"/>
            <w:tcBorders>
              <w:top w:val="outset" w:sz="6" w:space="0" w:color="auto"/>
              <w:left w:val="outset" w:sz="6" w:space="0" w:color="auto"/>
              <w:bottom w:val="outset" w:sz="6" w:space="0" w:color="auto"/>
              <w:right w:val="outset" w:sz="6" w:space="0" w:color="auto"/>
            </w:tcBorders>
            <w:hideMark/>
          </w:tcPr>
          <w:p w14:paraId="7B3216A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Nicomorphine</w:t>
            </w:r>
          </w:p>
        </w:tc>
        <w:tc>
          <w:tcPr>
            <w:tcW w:w="986" w:type="pct"/>
            <w:tcBorders>
              <w:top w:val="outset" w:sz="6" w:space="0" w:color="auto"/>
              <w:left w:val="outset" w:sz="6" w:space="0" w:color="auto"/>
              <w:bottom w:val="outset" w:sz="6" w:space="0" w:color="auto"/>
              <w:right w:val="outset" w:sz="6" w:space="0" w:color="auto"/>
            </w:tcBorders>
            <w:hideMark/>
          </w:tcPr>
          <w:p w14:paraId="4B9BA3E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639-48-5</w:t>
            </w:r>
          </w:p>
        </w:tc>
        <w:tc>
          <w:tcPr>
            <w:tcW w:w="966" w:type="pct"/>
            <w:tcBorders>
              <w:top w:val="outset" w:sz="6" w:space="0" w:color="auto"/>
              <w:left w:val="outset" w:sz="6" w:space="0" w:color="auto"/>
              <w:bottom w:val="outset" w:sz="6" w:space="0" w:color="auto"/>
              <w:right w:val="outset" w:sz="6" w:space="0" w:color="auto"/>
            </w:tcBorders>
            <w:hideMark/>
          </w:tcPr>
          <w:p w14:paraId="2CEC181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865A45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2F3623C"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655B28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75)</w:t>
            </w:r>
          </w:p>
        </w:tc>
        <w:tc>
          <w:tcPr>
            <w:tcW w:w="1474" w:type="pct"/>
            <w:tcBorders>
              <w:top w:val="outset" w:sz="6" w:space="0" w:color="auto"/>
              <w:left w:val="outset" w:sz="6" w:space="0" w:color="auto"/>
              <w:bottom w:val="outset" w:sz="6" w:space="0" w:color="auto"/>
              <w:right w:val="outset" w:sz="6" w:space="0" w:color="auto"/>
            </w:tcBorders>
            <w:hideMark/>
          </w:tcPr>
          <w:p w14:paraId="70AFC1D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Noracymethadol</w:t>
            </w:r>
          </w:p>
        </w:tc>
        <w:tc>
          <w:tcPr>
            <w:tcW w:w="986" w:type="pct"/>
            <w:tcBorders>
              <w:top w:val="outset" w:sz="6" w:space="0" w:color="auto"/>
              <w:left w:val="outset" w:sz="6" w:space="0" w:color="auto"/>
              <w:bottom w:val="outset" w:sz="6" w:space="0" w:color="auto"/>
              <w:right w:val="outset" w:sz="6" w:space="0" w:color="auto"/>
            </w:tcBorders>
            <w:hideMark/>
          </w:tcPr>
          <w:p w14:paraId="21ABF6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1477-39-0</w:t>
            </w:r>
          </w:p>
        </w:tc>
        <w:tc>
          <w:tcPr>
            <w:tcW w:w="966" w:type="pct"/>
            <w:tcBorders>
              <w:top w:val="outset" w:sz="6" w:space="0" w:color="auto"/>
              <w:left w:val="outset" w:sz="6" w:space="0" w:color="auto"/>
              <w:bottom w:val="outset" w:sz="6" w:space="0" w:color="auto"/>
              <w:right w:val="outset" w:sz="6" w:space="0" w:color="auto"/>
            </w:tcBorders>
            <w:hideMark/>
          </w:tcPr>
          <w:p w14:paraId="5D28CC9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013E028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3BC33CF"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E0C81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w:t>
            </w:r>
          </w:p>
        </w:tc>
        <w:tc>
          <w:tcPr>
            <w:tcW w:w="1474" w:type="pct"/>
            <w:tcBorders>
              <w:top w:val="outset" w:sz="6" w:space="0" w:color="auto"/>
              <w:left w:val="outset" w:sz="6" w:space="0" w:color="auto"/>
              <w:bottom w:val="outset" w:sz="6" w:space="0" w:color="auto"/>
              <w:right w:val="outset" w:sz="6" w:space="0" w:color="auto"/>
            </w:tcBorders>
            <w:hideMark/>
          </w:tcPr>
          <w:p w14:paraId="10C91C5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Norcodeine</w:t>
            </w:r>
          </w:p>
        </w:tc>
        <w:tc>
          <w:tcPr>
            <w:tcW w:w="986" w:type="pct"/>
            <w:tcBorders>
              <w:top w:val="outset" w:sz="6" w:space="0" w:color="auto"/>
              <w:left w:val="outset" w:sz="6" w:space="0" w:color="auto"/>
              <w:bottom w:val="outset" w:sz="6" w:space="0" w:color="auto"/>
              <w:right w:val="outset" w:sz="6" w:space="0" w:color="auto"/>
            </w:tcBorders>
            <w:hideMark/>
          </w:tcPr>
          <w:p w14:paraId="0E505C3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467-15-2</w:t>
            </w:r>
          </w:p>
        </w:tc>
        <w:tc>
          <w:tcPr>
            <w:tcW w:w="966" w:type="pct"/>
            <w:tcBorders>
              <w:top w:val="outset" w:sz="6" w:space="0" w:color="auto"/>
              <w:left w:val="outset" w:sz="6" w:space="0" w:color="auto"/>
              <w:bottom w:val="outset" w:sz="6" w:space="0" w:color="auto"/>
              <w:right w:val="outset" w:sz="6" w:space="0" w:color="auto"/>
            </w:tcBorders>
            <w:hideMark/>
          </w:tcPr>
          <w:p w14:paraId="3BEE8F6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A016CE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085FE28"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61C6E2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w:t>
            </w:r>
          </w:p>
        </w:tc>
        <w:tc>
          <w:tcPr>
            <w:tcW w:w="1474" w:type="pct"/>
            <w:tcBorders>
              <w:top w:val="outset" w:sz="6" w:space="0" w:color="auto"/>
              <w:left w:val="outset" w:sz="6" w:space="0" w:color="auto"/>
              <w:bottom w:val="outset" w:sz="6" w:space="0" w:color="auto"/>
              <w:right w:val="outset" w:sz="6" w:space="0" w:color="auto"/>
            </w:tcBorders>
            <w:hideMark/>
          </w:tcPr>
          <w:p w14:paraId="1BB9D15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Norlevorphanol</w:t>
            </w:r>
          </w:p>
        </w:tc>
        <w:tc>
          <w:tcPr>
            <w:tcW w:w="986" w:type="pct"/>
            <w:tcBorders>
              <w:top w:val="outset" w:sz="6" w:space="0" w:color="auto"/>
              <w:left w:val="outset" w:sz="6" w:space="0" w:color="auto"/>
              <w:bottom w:val="outset" w:sz="6" w:space="0" w:color="auto"/>
              <w:right w:val="outset" w:sz="6" w:space="0" w:color="auto"/>
            </w:tcBorders>
            <w:hideMark/>
          </w:tcPr>
          <w:p w14:paraId="42A0B8E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1531-12-0</w:t>
            </w:r>
          </w:p>
        </w:tc>
        <w:tc>
          <w:tcPr>
            <w:tcW w:w="966" w:type="pct"/>
            <w:tcBorders>
              <w:top w:val="outset" w:sz="6" w:space="0" w:color="auto"/>
              <w:left w:val="outset" w:sz="6" w:space="0" w:color="auto"/>
              <w:bottom w:val="outset" w:sz="6" w:space="0" w:color="auto"/>
              <w:right w:val="outset" w:sz="6" w:space="0" w:color="auto"/>
            </w:tcBorders>
            <w:hideMark/>
          </w:tcPr>
          <w:p w14:paraId="2AE2DF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CAC7EB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17B7FF4"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F742F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78)</w:t>
            </w:r>
          </w:p>
        </w:tc>
        <w:tc>
          <w:tcPr>
            <w:tcW w:w="1474" w:type="pct"/>
            <w:tcBorders>
              <w:top w:val="outset" w:sz="6" w:space="0" w:color="auto"/>
              <w:left w:val="outset" w:sz="6" w:space="0" w:color="auto"/>
              <w:bottom w:val="outset" w:sz="6" w:space="0" w:color="auto"/>
              <w:right w:val="outset" w:sz="6" w:space="0" w:color="auto"/>
            </w:tcBorders>
            <w:hideMark/>
          </w:tcPr>
          <w:p w14:paraId="775E95E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Normethadone</w:t>
            </w:r>
          </w:p>
        </w:tc>
        <w:tc>
          <w:tcPr>
            <w:tcW w:w="986" w:type="pct"/>
            <w:tcBorders>
              <w:top w:val="outset" w:sz="6" w:space="0" w:color="auto"/>
              <w:left w:val="outset" w:sz="6" w:space="0" w:color="auto"/>
              <w:bottom w:val="outset" w:sz="6" w:space="0" w:color="auto"/>
              <w:right w:val="outset" w:sz="6" w:space="0" w:color="auto"/>
            </w:tcBorders>
            <w:hideMark/>
          </w:tcPr>
          <w:p w14:paraId="02AA52E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467-85-6</w:t>
            </w:r>
          </w:p>
        </w:tc>
        <w:tc>
          <w:tcPr>
            <w:tcW w:w="966" w:type="pct"/>
            <w:tcBorders>
              <w:top w:val="outset" w:sz="6" w:space="0" w:color="auto"/>
              <w:left w:val="outset" w:sz="6" w:space="0" w:color="auto"/>
              <w:bottom w:val="outset" w:sz="6" w:space="0" w:color="auto"/>
              <w:right w:val="outset" w:sz="6" w:space="0" w:color="auto"/>
            </w:tcBorders>
            <w:hideMark/>
          </w:tcPr>
          <w:p w14:paraId="5B3A5AF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8C10F7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4727D8A"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9E89C2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79)</w:t>
            </w:r>
          </w:p>
        </w:tc>
        <w:tc>
          <w:tcPr>
            <w:tcW w:w="1474" w:type="pct"/>
            <w:tcBorders>
              <w:top w:val="outset" w:sz="6" w:space="0" w:color="auto"/>
              <w:left w:val="outset" w:sz="6" w:space="0" w:color="auto"/>
              <w:bottom w:val="outset" w:sz="6" w:space="0" w:color="auto"/>
              <w:right w:val="outset" w:sz="6" w:space="0" w:color="auto"/>
            </w:tcBorders>
            <w:hideMark/>
          </w:tcPr>
          <w:p w14:paraId="3BBBE00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Normorphine</w:t>
            </w:r>
          </w:p>
        </w:tc>
        <w:tc>
          <w:tcPr>
            <w:tcW w:w="986" w:type="pct"/>
            <w:tcBorders>
              <w:top w:val="outset" w:sz="6" w:space="0" w:color="auto"/>
              <w:left w:val="outset" w:sz="6" w:space="0" w:color="auto"/>
              <w:bottom w:val="outset" w:sz="6" w:space="0" w:color="auto"/>
              <w:right w:val="outset" w:sz="6" w:space="0" w:color="auto"/>
            </w:tcBorders>
            <w:hideMark/>
          </w:tcPr>
          <w:p w14:paraId="318D840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466-97-7</w:t>
            </w:r>
          </w:p>
        </w:tc>
        <w:tc>
          <w:tcPr>
            <w:tcW w:w="966" w:type="pct"/>
            <w:tcBorders>
              <w:top w:val="outset" w:sz="6" w:space="0" w:color="auto"/>
              <w:left w:val="outset" w:sz="6" w:space="0" w:color="auto"/>
              <w:bottom w:val="outset" w:sz="6" w:space="0" w:color="auto"/>
              <w:right w:val="outset" w:sz="6" w:space="0" w:color="auto"/>
            </w:tcBorders>
            <w:hideMark/>
          </w:tcPr>
          <w:p w14:paraId="1D0E7EB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021317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2E8F951"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746E78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80)</w:t>
            </w:r>
          </w:p>
        </w:tc>
        <w:tc>
          <w:tcPr>
            <w:tcW w:w="1474" w:type="pct"/>
            <w:tcBorders>
              <w:top w:val="outset" w:sz="6" w:space="0" w:color="auto"/>
              <w:left w:val="outset" w:sz="6" w:space="0" w:color="auto"/>
              <w:bottom w:val="outset" w:sz="6" w:space="0" w:color="auto"/>
              <w:right w:val="outset" w:sz="6" w:space="0" w:color="auto"/>
            </w:tcBorders>
            <w:hideMark/>
          </w:tcPr>
          <w:p w14:paraId="562D226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Norpipanone</w:t>
            </w:r>
          </w:p>
        </w:tc>
        <w:tc>
          <w:tcPr>
            <w:tcW w:w="986" w:type="pct"/>
            <w:tcBorders>
              <w:top w:val="outset" w:sz="6" w:space="0" w:color="auto"/>
              <w:left w:val="outset" w:sz="6" w:space="0" w:color="auto"/>
              <w:bottom w:val="outset" w:sz="6" w:space="0" w:color="auto"/>
              <w:right w:val="outset" w:sz="6" w:space="0" w:color="auto"/>
            </w:tcBorders>
            <w:hideMark/>
          </w:tcPr>
          <w:p w14:paraId="1C8E77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561-48-8</w:t>
            </w:r>
          </w:p>
        </w:tc>
        <w:tc>
          <w:tcPr>
            <w:tcW w:w="966" w:type="pct"/>
            <w:tcBorders>
              <w:top w:val="outset" w:sz="6" w:space="0" w:color="auto"/>
              <w:left w:val="outset" w:sz="6" w:space="0" w:color="auto"/>
              <w:bottom w:val="outset" w:sz="6" w:space="0" w:color="auto"/>
              <w:right w:val="outset" w:sz="6" w:space="0" w:color="auto"/>
            </w:tcBorders>
            <w:hideMark/>
          </w:tcPr>
          <w:p w14:paraId="207DFEE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CA938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FA30C5C"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EB14D1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81)</w:t>
            </w:r>
          </w:p>
        </w:tc>
        <w:tc>
          <w:tcPr>
            <w:tcW w:w="1474" w:type="pct"/>
            <w:tcBorders>
              <w:top w:val="outset" w:sz="6" w:space="0" w:color="auto"/>
              <w:left w:val="outset" w:sz="6" w:space="0" w:color="auto"/>
              <w:bottom w:val="outset" w:sz="6" w:space="0" w:color="auto"/>
              <w:right w:val="outset" w:sz="6" w:space="0" w:color="auto"/>
            </w:tcBorders>
            <w:hideMark/>
          </w:tcPr>
          <w:p w14:paraId="52E7AC8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Oxycodone</w:t>
            </w:r>
          </w:p>
        </w:tc>
        <w:tc>
          <w:tcPr>
            <w:tcW w:w="986" w:type="pct"/>
            <w:tcBorders>
              <w:top w:val="outset" w:sz="6" w:space="0" w:color="auto"/>
              <w:left w:val="outset" w:sz="6" w:space="0" w:color="auto"/>
              <w:bottom w:val="outset" w:sz="6" w:space="0" w:color="auto"/>
              <w:right w:val="outset" w:sz="6" w:space="0" w:color="auto"/>
            </w:tcBorders>
            <w:hideMark/>
          </w:tcPr>
          <w:p w14:paraId="1CD24E7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76-42-6</w:t>
            </w:r>
          </w:p>
        </w:tc>
        <w:tc>
          <w:tcPr>
            <w:tcW w:w="966" w:type="pct"/>
            <w:tcBorders>
              <w:top w:val="outset" w:sz="6" w:space="0" w:color="auto"/>
              <w:left w:val="outset" w:sz="6" w:space="0" w:color="auto"/>
              <w:bottom w:val="outset" w:sz="6" w:space="0" w:color="auto"/>
              <w:right w:val="outset" w:sz="6" w:space="0" w:color="auto"/>
            </w:tcBorders>
            <w:hideMark/>
          </w:tcPr>
          <w:p w14:paraId="4B1A325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70AAD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8194D20"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D1E244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82)</w:t>
            </w:r>
          </w:p>
        </w:tc>
        <w:tc>
          <w:tcPr>
            <w:tcW w:w="1474" w:type="pct"/>
            <w:tcBorders>
              <w:top w:val="outset" w:sz="6" w:space="0" w:color="auto"/>
              <w:left w:val="outset" w:sz="6" w:space="0" w:color="auto"/>
              <w:bottom w:val="outset" w:sz="6" w:space="0" w:color="auto"/>
              <w:right w:val="outset" w:sz="6" w:space="0" w:color="auto"/>
            </w:tcBorders>
            <w:hideMark/>
          </w:tcPr>
          <w:p w14:paraId="78627F3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Oxymorphone</w:t>
            </w:r>
          </w:p>
        </w:tc>
        <w:tc>
          <w:tcPr>
            <w:tcW w:w="986" w:type="pct"/>
            <w:tcBorders>
              <w:top w:val="outset" w:sz="6" w:space="0" w:color="auto"/>
              <w:left w:val="outset" w:sz="6" w:space="0" w:color="auto"/>
              <w:bottom w:val="outset" w:sz="6" w:space="0" w:color="auto"/>
              <w:right w:val="outset" w:sz="6" w:space="0" w:color="auto"/>
            </w:tcBorders>
            <w:hideMark/>
          </w:tcPr>
          <w:p w14:paraId="75B6A55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76-41-5</w:t>
            </w:r>
          </w:p>
        </w:tc>
        <w:tc>
          <w:tcPr>
            <w:tcW w:w="966" w:type="pct"/>
            <w:tcBorders>
              <w:top w:val="outset" w:sz="6" w:space="0" w:color="auto"/>
              <w:left w:val="outset" w:sz="6" w:space="0" w:color="auto"/>
              <w:bottom w:val="outset" w:sz="6" w:space="0" w:color="auto"/>
              <w:right w:val="outset" w:sz="6" w:space="0" w:color="auto"/>
            </w:tcBorders>
            <w:hideMark/>
          </w:tcPr>
          <w:p w14:paraId="7AF1BD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71191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E4AB200"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DB0BEC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83)</w:t>
            </w:r>
          </w:p>
        </w:tc>
        <w:tc>
          <w:tcPr>
            <w:tcW w:w="1474" w:type="pct"/>
            <w:tcBorders>
              <w:top w:val="outset" w:sz="6" w:space="0" w:color="auto"/>
              <w:left w:val="outset" w:sz="6" w:space="0" w:color="auto"/>
              <w:bottom w:val="outset" w:sz="6" w:space="0" w:color="auto"/>
              <w:right w:val="outset" w:sz="6" w:space="0" w:color="auto"/>
            </w:tcBorders>
            <w:hideMark/>
          </w:tcPr>
          <w:p w14:paraId="7092F52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Opium</w:t>
            </w:r>
          </w:p>
        </w:tc>
        <w:tc>
          <w:tcPr>
            <w:tcW w:w="986" w:type="pct"/>
            <w:tcBorders>
              <w:top w:val="outset" w:sz="6" w:space="0" w:color="auto"/>
              <w:left w:val="outset" w:sz="6" w:space="0" w:color="auto"/>
              <w:bottom w:val="outset" w:sz="6" w:space="0" w:color="auto"/>
              <w:right w:val="outset" w:sz="6" w:space="0" w:color="auto"/>
            </w:tcBorders>
            <w:hideMark/>
          </w:tcPr>
          <w:p w14:paraId="50D41A2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not determined</w:t>
            </w:r>
          </w:p>
        </w:tc>
        <w:tc>
          <w:tcPr>
            <w:tcW w:w="966" w:type="pct"/>
            <w:tcBorders>
              <w:top w:val="outset" w:sz="6" w:space="0" w:color="auto"/>
              <w:left w:val="outset" w:sz="6" w:space="0" w:color="auto"/>
              <w:bottom w:val="outset" w:sz="6" w:space="0" w:color="auto"/>
              <w:right w:val="outset" w:sz="6" w:space="0" w:color="auto"/>
            </w:tcBorders>
            <w:hideMark/>
          </w:tcPr>
          <w:p w14:paraId="73FD535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298" w:type="pct"/>
            <w:tcBorders>
              <w:top w:val="outset" w:sz="6" w:space="0" w:color="auto"/>
              <w:left w:val="outset" w:sz="6" w:space="0" w:color="auto"/>
              <w:bottom w:val="outset" w:sz="6" w:space="0" w:color="auto"/>
              <w:right w:val="outset" w:sz="6" w:space="0" w:color="auto"/>
            </w:tcBorders>
            <w:hideMark/>
          </w:tcPr>
          <w:p w14:paraId="587226E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23D441C"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29B742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84)</w:t>
            </w:r>
          </w:p>
        </w:tc>
        <w:tc>
          <w:tcPr>
            <w:tcW w:w="1474" w:type="pct"/>
            <w:tcBorders>
              <w:top w:val="outset" w:sz="6" w:space="0" w:color="auto"/>
              <w:left w:val="outset" w:sz="6" w:space="0" w:color="auto"/>
              <w:bottom w:val="outset" w:sz="6" w:space="0" w:color="auto"/>
              <w:right w:val="outset" w:sz="6" w:space="0" w:color="auto"/>
            </w:tcBorders>
            <w:hideMark/>
          </w:tcPr>
          <w:p w14:paraId="20C4DBC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Pethidine</w:t>
            </w:r>
          </w:p>
        </w:tc>
        <w:tc>
          <w:tcPr>
            <w:tcW w:w="986" w:type="pct"/>
            <w:tcBorders>
              <w:top w:val="outset" w:sz="6" w:space="0" w:color="auto"/>
              <w:left w:val="outset" w:sz="6" w:space="0" w:color="auto"/>
              <w:bottom w:val="outset" w:sz="6" w:space="0" w:color="auto"/>
              <w:right w:val="outset" w:sz="6" w:space="0" w:color="auto"/>
            </w:tcBorders>
            <w:hideMark/>
          </w:tcPr>
          <w:p w14:paraId="3B31588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57-42-1</w:t>
            </w:r>
          </w:p>
        </w:tc>
        <w:tc>
          <w:tcPr>
            <w:tcW w:w="966" w:type="pct"/>
            <w:tcBorders>
              <w:top w:val="outset" w:sz="6" w:space="0" w:color="auto"/>
              <w:left w:val="outset" w:sz="6" w:space="0" w:color="auto"/>
              <w:bottom w:val="outset" w:sz="6" w:space="0" w:color="auto"/>
              <w:right w:val="outset" w:sz="6" w:space="0" w:color="auto"/>
            </w:tcBorders>
            <w:hideMark/>
          </w:tcPr>
          <w:p w14:paraId="6F1E636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BD9166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56F766F"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36AC6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85)</w:t>
            </w:r>
          </w:p>
        </w:tc>
        <w:tc>
          <w:tcPr>
            <w:tcW w:w="1474" w:type="pct"/>
            <w:tcBorders>
              <w:top w:val="outset" w:sz="6" w:space="0" w:color="auto"/>
              <w:left w:val="outset" w:sz="6" w:space="0" w:color="auto"/>
              <w:bottom w:val="outset" w:sz="6" w:space="0" w:color="auto"/>
              <w:right w:val="outset" w:sz="6" w:space="0" w:color="auto"/>
            </w:tcBorders>
            <w:hideMark/>
          </w:tcPr>
          <w:p w14:paraId="0240BA2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Pethidine intermediate product A</w:t>
            </w:r>
          </w:p>
        </w:tc>
        <w:tc>
          <w:tcPr>
            <w:tcW w:w="986" w:type="pct"/>
            <w:tcBorders>
              <w:top w:val="outset" w:sz="6" w:space="0" w:color="auto"/>
              <w:left w:val="outset" w:sz="6" w:space="0" w:color="auto"/>
              <w:bottom w:val="outset" w:sz="6" w:space="0" w:color="auto"/>
              <w:right w:val="outset" w:sz="6" w:space="0" w:color="auto"/>
            </w:tcBorders>
            <w:hideMark/>
          </w:tcPr>
          <w:p w14:paraId="0832714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3627-62-1</w:t>
            </w:r>
          </w:p>
        </w:tc>
        <w:tc>
          <w:tcPr>
            <w:tcW w:w="966" w:type="pct"/>
            <w:tcBorders>
              <w:top w:val="outset" w:sz="6" w:space="0" w:color="auto"/>
              <w:left w:val="outset" w:sz="6" w:space="0" w:color="auto"/>
              <w:bottom w:val="outset" w:sz="6" w:space="0" w:color="auto"/>
              <w:right w:val="outset" w:sz="6" w:space="0" w:color="auto"/>
            </w:tcBorders>
            <w:hideMark/>
          </w:tcPr>
          <w:p w14:paraId="1230044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5721596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6D1092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01F505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86)</w:t>
            </w:r>
          </w:p>
        </w:tc>
        <w:tc>
          <w:tcPr>
            <w:tcW w:w="1474" w:type="pct"/>
            <w:tcBorders>
              <w:top w:val="outset" w:sz="6" w:space="0" w:color="auto"/>
              <w:left w:val="outset" w:sz="6" w:space="0" w:color="auto"/>
              <w:bottom w:val="outset" w:sz="6" w:space="0" w:color="auto"/>
              <w:right w:val="outset" w:sz="6" w:space="0" w:color="auto"/>
            </w:tcBorders>
            <w:hideMark/>
          </w:tcPr>
          <w:p w14:paraId="1C5A3FE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Pethidine intermediate product B</w:t>
            </w:r>
          </w:p>
        </w:tc>
        <w:tc>
          <w:tcPr>
            <w:tcW w:w="986" w:type="pct"/>
            <w:tcBorders>
              <w:top w:val="outset" w:sz="6" w:space="0" w:color="auto"/>
              <w:left w:val="outset" w:sz="6" w:space="0" w:color="auto"/>
              <w:bottom w:val="outset" w:sz="6" w:space="0" w:color="auto"/>
              <w:right w:val="outset" w:sz="6" w:space="0" w:color="auto"/>
            </w:tcBorders>
            <w:hideMark/>
          </w:tcPr>
          <w:p w14:paraId="4D512A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77-17-8</w:t>
            </w:r>
          </w:p>
        </w:tc>
        <w:tc>
          <w:tcPr>
            <w:tcW w:w="966" w:type="pct"/>
            <w:tcBorders>
              <w:top w:val="outset" w:sz="6" w:space="0" w:color="auto"/>
              <w:left w:val="outset" w:sz="6" w:space="0" w:color="auto"/>
              <w:bottom w:val="outset" w:sz="6" w:space="0" w:color="auto"/>
              <w:right w:val="outset" w:sz="6" w:space="0" w:color="auto"/>
            </w:tcBorders>
            <w:hideMark/>
          </w:tcPr>
          <w:p w14:paraId="3DCBC3D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D259BA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9E6DCB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C58A21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87)</w:t>
            </w:r>
          </w:p>
        </w:tc>
        <w:tc>
          <w:tcPr>
            <w:tcW w:w="1474" w:type="pct"/>
            <w:tcBorders>
              <w:top w:val="outset" w:sz="6" w:space="0" w:color="auto"/>
              <w:left w:val="outset" w:sz="6" w:space="0" w:color="auto"/>
              <w:bottom w:val="outset" w:sz="6" w:space="0" w:color="auto"/>
              <w:right w:val="outset" w:sz="6" w:space="0" w:color="auto"/>
            </w:tcBorders>
            <w:hideMark/>
          </w:tcPr>
          <w:p w14:paraId="3F500BE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Pethidine intermediate product C</w:t>
            </w:r>
          </w:p>
        </w:tc>
        <w:tc>
          <w:tcPr>
            <w:tcW w:w="986" w:type="pct"/>
            <w:tcBorders>
              <w:top w:val="outset" w:sz="6" w:space="0" w:color="auto"/>
              <w:left w:val="outset" w:sz="6" w:space="0" w:color="auto"/>
              <w:bottom w:val="outset" w:sz="6" w:space="0" w:color="auto"/>
              <w:right w:val="outset" w:sz="6" w:space="0" w:color="auto"/>
            </w:tcBorders>
            <w:hideMark/>
          </w:tcPr>
          <w:p w14:paraId="7CE651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3627-48-3</w:t>
            </w:r>
          </w:p>
        </w:tc>
        <w:tc>
          <w:tcPr>
            <w:tcW w:w="966" w:type="pct"/>
            <w:tcBorders>
              <w:top w:val="outset" w:sz="6" w:space="0" w:color="auto"/>
              <w:left w:val="outset" w:sz="6" w:space="0" w:color="auto"/>
              <w:bottom w:val="outset" w:sz="6" w:space="0" w:color="auto"/>
              <w:right w:val="outset" w:sz="6" w:space="0" w:color="auto"/>
            </w:tcBorders>
            <w:hideMark/>
          </w:tcPr>
          <w:p w14:paraId="2ACAA8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BBE985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7597F24"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48AEC25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88)</w:t>
            </w:r>
          </w:p>
        </w:tc>
        <w:tc>
          <w:tcPr>
            <w:tcW w:w="1474" w:type="pct"/>
            <w:tcBorders>
              <w:top w:val="outset" w:sz="6" w:space="0" w:color="auto"/>
              <w:left w:val="outset" w:sz="6" w:space="0" w:color="auto"/>
              <w:bottom w:val="outset" w:sz="6" w:space="0" w:color="auto"/>
              <w:right w:val="outset" w:sz="6" w:space="0" w:color="auto"/>
            </w:tcBorders>
            <w:hideMark/>
          </w:tcPr>
          <w:p w14:paraId="73620CE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Piminodine</w:t>
            </w:r>
          </w:p>
        </w:tc>
        <w:tc>
          <w:tcPr>
            <w:tcW w:w="986" w:type="pct"/>
            <w:tcBorders>
              <w:top w:val="outset" w:sz="6" w:space="0" w:color="auto"/>
              <w:left w:val="outset" w:sz="6" w:space="0" w:color="auto"/>
              <w:bottom w:val="outset" w:sz="6" w:space="0" w:color="auto"/>
              <w:right w:val="outset" w:sz="6" w:space="0" w:color="auto"/>
            </w:tcBorders>
            <w:hideMark/>
          </w:tcPr>
          <w:p w14:paraId="13959B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13495-09-5</w:t>
            </w:r>
          </w:p>
        </w:tc>
        <w:tc>
          <w:tcPr>
            <w:tcW w:w="966" w:type="pct"/>
            <w:tcBorders>
              <w:top w:val="outset" w:sz="6" w:space="0" w:color="auto"/>
              <w:left w:val="outset" w:sz="6" w:space="0" w:color="auto"/>
              <w:bottom w:val="outset" w:sz="6" w:space="0" w:color="auto"/>
              <w:right w:val="outset" w:sz="6" w:space="0" w:color="auto"/>
            </w:tcBorders>
            <w:hideMark/>
          </w:tcPr>
          <w:p w14:paraId="6D6C6CF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39E34B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2ACBC01"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F6F4B2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89)</w:t>
            </w:r>
          </w:p>
        </w:tc>
        <w:tc>
          <w:tcPr>
            <w:tcW w:w="1474" w:type="pct"/>
            <w:tcBorders>
              <w:top w:val="outset" w:sz="6" w:space="0" w:color="auto"/>
              <w:left w:val="outset" w:sz="6" w:space="0" w:color="auto"/>
              <w:bottom w:val="outset" w:sz="6" w:space="0" w:color="auto"/>
              <w:right w:val="outset" w:sz="6" w:space="0" w:color="auto"/>
            </w:tcBorders>
            <w:hideMark/>
          </w:tcPr>
          <w:p w14:paraId="4BA26D5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Piritramide</w:t>
            </w:r>
          </w:p>
        </w:tc>
        <w:tc>
          <w:tcPr>
            <w:tcW w:w="986" w:type="pct"/>
            <w:tcBorders>
              <w:top w:val="outset" w:sz="6" w:space="0" w:color="auto"/>
              <w:left w:val="outset" w:sz="6" w:space="0" w:color="auto"/>
              <w:bottom w:val="outset" w:sz="6" w:space="0" w:color="auto"/>
              <w:right w:val="outset" w:sz="6" w:space="0" w:color="auto"/>
            </w:tcBorders>
            <w:hideMark/>
          </w:tcPr>
          <w:p w14:paraId="314A2EA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302-41-0</w:t>
            </w:r>
          </w:p>
        </w:tc>
        <w:tc>
          <w:tcPr>
            <w:tcW w:w="966" w:type="pct"/>
            <w:tcBorders>
              <w:top w:val="outset" w:sz="6" w:space="0" w:color="auto"/>
              <w:left w:val="outset" w:sz="6" w:space="0" w:color="auto"/>
              <w:bottom w:val="outset" w:sz="6" w:space="0" w:color="auto"/>
              <w:right w:val="outset" w:sz="6" w:space="0" w:color="auto"/>
            </w:tcBorders>
            <w:hideMark/>
          </w:tcPr>
          <w:p w14:paraId="05EB7F8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298" w:type="pct"/>
            <w:tcBorders>
              <w:top w:val="outset" w:sz="6" w:space="0" w:color="auto"/>
              <w:left w:val="outset" w:sz="6" w:space="0" w:color="auto"/>
              <w:bottom w:val="outset" w:sz="6" w:space="0" w:color="auto"/>
              <w:right w:val="outset" w:sz="6" w:space="0" w:color="auto"/>
            </w:tcBorders>
            <w:hideMark/>
          </w:tcPr>
          <w:p w14:paraId="36890C6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0C788309"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7B5593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90)</w:t>
            </w:r>
          </w:p>
        </w:tc>
        <w:tc>
          <w:tcPr>
            <w:tcW w:w="1474" w:type="pct"/>
            <w:tcBorders>
              <w:top w:val="outset" w:sz="6" w:space="0" w:color="auto"/>
              <w:left w:val="outset" w:sz="6" w:space="0" w:color="auto"/>
              <w:bottom w:val="outset" w:sz="6" w:space="0" w:color="auto"/>
              <w:right w:val="outset" w:sz="6" w:space="0" w:color="auto"/>
            </w:tcBorders>
            <w:hideMark/>
          </w:tcPr>
          <w:p w14:paraId="032D621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Proheptazine</w:t>
            </w:r>
          </w:p>
        </w:tc>
        <w:tc>
          <w:tcPr>
            <w:tcW w:w="986" w:type="pct"/>
            <w:tcBorders>
              <w:top w:val="outset" w:sz="6" w:space="0" w:color="auto"/>
              <w:left w:val="outset" w:sz="6" w:space="0" w:color="auto"/>
              <w:bottom w:val="outset" w:sz="6" w:space="0" w:color="auto"/>
              <w:right w:val="outset" w:sz="6" w:space="0" w:color="auto"/>
            </w:tcBorders>
            <w:hideMark/>
          </w:tcPr>
          <w:p w14:paraId="7F17BEA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77-14-5</w:t>
            </w:r>
          </w:p>
        </w:tc>
        <w:tc>
          <w:tcPr>
            <w:tcW w:w="966" w:type="pct"/>
            <w:tcBorders>
              <w:top w:val="outset" w:sz="6" w:space="0" w:color="auto"/>
              <w:left w:val="outset" w:sz="6" w:space="0" w:color="auto"/>
              <w:bottom w:val="outset" w:sz="6" w:space="0" w:color="auto"/>
              <w:right w:val="outset" w:sz="6" w:space="0" w:color="auto"/>
            </w:tcBorders>
            <w:hideMark/>
          </w:tcPr>
          <w:p w14:paraId="4CFADBE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ED2EA6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E305B6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0647BA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91)</w:t>
            </w:r>
          </w:p>
        </w:tc>
        <w:tc>
          <w:tcPr>
            <w:tcW w:w="1474" w:type="pct"/>
            <w:tcBorders>
              <w:top w:val="outset" w:sz="6" w:space="0" w:color="auto"/>
              <w:left w:val="outset" w:sz="6" w:space="0" w:color="auto"/>
              <w:bottom w:val="outset" w:sz="6" w:space="0" w:color="auto"/>
              <w:right w:val="outset" w:sz="6" w:space="0" w:color="auto"/>
            </w:tcBorders>
            <w:hideMark/>
          </w:tcPr>
          <w:p w14:paraId="08CB80B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Properidine</w:t>
            </w:r>
          </w:p>
        </w:tc>
        <w:tc>
          <w:tcPr>
            <w:tcW w:w="986" w:type="pct"/>
            <w:tcBorders>
              <w:top w:val="outset" w:sz="6" w:space="0" w:color="auto"/>
              <w:left w:val="outset" w:sz="6" w:space="0" w:color="auto"/>
              <w:bottom w:val="outset" w:sz="6" w:space="0" w:color="auto"/>
              <w:right w:val="outset" w:sz="6" w:space="0" w:color="auto"/>
            </w:tcBorders>
            <w:hideMark/>
          </w:tcPr>
          <w:p w14:paraId="0216DF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561-76-2</w:t>
            </w:r>
          </w:p>
        </w:tc>
        <w:tc>
          <w:tcPr>
            <w:tcW w:w="966" w:type="pct"/>
            <w:tcBorders>
              <w:top w:val="outset" w:sz="6" w:space="0" w:color="auto"/>
              <w:left w:val="outset" w:sz="6" w:space="0" w:color="auto"/>
              <w:bottom w:val="outset" w:sz="6" w:space="0" w:color="auto"/>
              <w:right w:val="outset" w:sz="6" w:space="0" w:color="auto"/>
            </w:tcBorders>
            <w:hideMark/>
          </w:tcPr>
          <w:p w14:paraId="428CE3F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321296C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7DA0B08"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02EDD2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92)</w:t>
            </w:r>
          </w:p>
        </w:tc>
        <w:tc>
          <w:tcPr>
            <w:tcW w:w="1474" w:type="pct"/>
            <w:tcBorders>
              <w:top w:val="outset" w:sz="6" w:space="0" w:color="auto"/>
              <w:left w:val="outset" w:sz="6" w:space="0" w:color="auto"/>
              <w:bottom w:val="outset" w:sz="6" w:space="0" w:color="auto"/>
              <w:right w:val="outset" w:sz="6" w:space="0" w:color="auto"/>
            </w:tcBorders>
            <w:hideMark/>
          </w:tcPr>
          <w:p w14:paraId="50E6E22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Propiram</w:t>
            </w:r>
          </w:p>
        </w:tc>
        <w:tc>
          <w:tcPr>
            <w:tcW w:w="986" w:type="pct"/>
            <w:tcBorders>
              <w:top w:val="outset" w:sz="6" w:space="0" w:color="auto"/>
              <w:left w:val="outset" w:sz="6" w:space="0" w:color="auto"/>
              <w:bottom w:val="outset" w:sz="6" w:space="0" w:color="auto"/>
              <w:right w:val="outset" w:sz="6" w:space="0" w:color="auto"/>
            </w:tcBorders>
            <w:hideMark/>
          </w:tcPr>
          <w:p w14:paraId="447DF86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15686-91-6</w:t>
            </w:r>
          </w:p>
        </w:tc>
        <w:tc>
          <w:tcPr>
            <w:tcW w:w="966" w:type="pct"/>
            <w:tcBorders>
              <w:top w:val="outset" w:sz="6" w:space="0" w:color="auto"/>
              <w:left w:val="outset" w:sz="6" w:space="0" w:color="auto"/>
              <w:bottom w:val="outset" w:sz="6" w:space="0" w:color="auto"/>
              <w:right w:val="outset" w:sz="6" w:space="0" w:color="auto"/>
            </w:tcBorders>
            <w:hideMark/>
          </w:tcPr>
          <w:p w14:paraId="2FAFA79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00BE193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0ABDB2E"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2E5E04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93)</w:t>
            </w:r>
          </w:p>
        </w:tc>
        <w:tc>
          <w:tcPr>
            <w:tcW w:w="1474" w:type="pct"/>
            <w:tcBorders>
              <w:top w:val="outset" w:sz="6" w:space="0" w:color="auto"/>
              <w:left w:val="outset" w:sz="6" w:space="0" w:color="auto"/>
              <w:bottom w:val="outset" w:sz="6" w:space="0" w:color="auto"/>
              <w:right w:val="outset" w:sz="6" w:space="0" w:color="auto"/>
            </w:tcBorders>
            <w:hideMark/>
          </w:tcPr>
          <w:p w14:paraId="67DA469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Racemethorphan</w:t>
            </w:r>
          </w:p>
        </w:tc>
        <w:tc>
          <w:tcPr>
            <w:tcW w:w="986" w:type="pct"/>
            <w:tcBorders>
              <w:top w:val="outset" w:sz="6" w:space="0" w:color="auto"/>
              <w:left w:val="outset" w:sz="6" w:space="0" w:color="auto"/>
              <w:bottom w:val="outset" w:sz="6" w:space="0" w:color="auto"/>
              <w:right w:val="outset" w:sz="6" w:space="0" w:color="auto"/>
            </w:tcBorders>
            <w:hideMark/>
          </w:tcPr>
          <w:p w14:paraId="3BD21C6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510-53-2</w:t>
            </w:r>
          </w:p>
        </w:tc>
        <w:tc>
          <w:tcPr>
            <w:tcW w:w="966" w:type="pct"/>
            <w:tcBorders>
              <w:top w:val="outset" w:sz="6" w:space="0" w:color="auto"/>
              <w:left w:val="outset" w:sz="6" w:space="0" w:color="auto"/>
              <w:bottom w:val="outset" w:sz="6" w:space="0" w:color="auto"/>
              <w:right w:val="outset" w:sz="6" w:space="0" w:color="auto"/>
            </w:tcBorders>
            <w:hideMark/>
          </w:tcPr>
          <w:p w14:paraId="069876F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21953A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76D422D"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C044A8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94)</w:t>
            </w:r>
          </w:p>
        </w:tc>
        <w:tc>
          <w:tcPr>
            <w:tcW w:w="1474" w:type="pct"/>
            <w:tcBorders>
              <w:top w:val="outset" w:sz="6" w:space="0" w:color="auto"/>
              <w:left w:val="outset" w:sz="6" w:space="0" w:color="auto"/>
              <w:bottom w:val="outset" w:sz="6" w:space="0" w:color="auto"/>
              <w:right w:val="outset" w:sz="6" w:space="0" w:color="auto"/>
            </w:tcBorders>
            <w:hideMark/>
          </w:tcPr>
          <w:p w14:paraId="6BACF11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Racemoramide</w:t>
            </w:r>
          </w:p>
        </w:tc>
        <w:tc>
          <w:tcPr>
            <w:tcW w:w="986" w:type="pct"/>
            <w:tcBorders>
              <w:top w:val="outset" w:sz="6" w:space="0" w:color="auto"/>
              <w:left w:val="outset" w:sz="6" w:space="0" w:color="auto"/>
              <w:bottom w:val="outset" w:sz="6" w:space="0" w:color="auto"/>
              <w:right w:val="outset" w:sz="6" w:space="0" w:color="auto"/>
            </w:tcBorders>
            <w:hideMark/>
          </w:tcPr>
          <w:p w14:paraId="64A8FDF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545-59-5</w:t>
            </w:r>
          </w:p>
        </w:tc>
        <w:tc>
          <w:tcPr>
            <w:tcW w:w="966" w:type="pct"/>
            <w:tcBorders>
              <w:top w:val="outset" w:sz="6" w:space="0" w:color="auto"/>
              <w:left w:val="outset" w:sz="6" w:space="0" w:color="auto"/>
              <w:bottom w:val="outset" w:sz="6" w:space="0" w:color="auto"/>
              <w:right w:val="outset" w:sz="6" w:space="0" w:color="auto"/>
            </w:tcBorders>
            <w:hideMark/>
          </w:tcPr>
          <w:p w14:paraId="42235F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620C92E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8CAE0D6"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5590750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95)</w:t>
            </w:r>
          </w:p>
        </w:tc>
        <w:tc>
          <w:tcPr>
            <w:tcW w:w="1474" w:type="pct"/>
            <w:tcBorders>
              <w:top w:val="outset" w:sz="6" w:space="0" w:color="auto"/>
              <w:left w:val="outset" w:sz="6" w:space="0" w:color="auto"/>
              <w:bottom w:val="outset" w:sz="6" w:space="0" w:color="auto"/>
              <w:right w:val="outset" w:sz="6" w:space="0" w:color="auto"/>
            </w:tcBorders>
            <w:hideMark/>
          </w:tcPr>
          <w:p w14:paraId="21E6DF6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Racemorphan</w:t>
            </w:r>
          </w:p>
        </w:tc>
        <w:tc>
          <w:tcPr>
            <w:tcW w:w="986" w:type="pct"/>
            <w:tcBorders>
              <w:top w:val="outset" w:sz="6" w:space="0" w:color="auto"/>
              <w:left w:val="outset" w:sz="6" w:space="0" w:color="auto"/>
              <w:bottom w:val="outset" w:sz="6" w:space="0" w:color="auto"/>
              <w:right w:val="outset" w:sz="6" w:space="0" w:color="auto"/>
            </w:tcBorders>
            <w:hideMark/>
          </w:tcPr>
          <w:p w14:paraId="3115DD1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297-90-5</w:t>
            </w:r>
          </w:p>
        </w:tc>
        <w:tc>
          <w:tcPr>
            <w:tcW w:w="966" w:type="pct"/>
            <w:tcBorders>
              <w:top w:val="outset" w:sz="6" w:space="0" w:color="auto"/>
              <w:left w:val="outset" w:sz="6" w:space="0" w:color="auto"/>
              <w:bottom w:val="outset" w:sz="6" w:space="0" w:color="auto"/>
              <w:right w:val="outset" w:sz="6" w:space="0" w:color="auto"/>
            </w:tcBorders>
            <w:hideMark/>
          </w:tcPr>
          <w:p w14:paraId="2ECFB7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71C5B55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02EF6D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A2052E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96)</w:t>
            </w:r>
          </w:p>
        </w:tc>
        <w:tc>
          <w:tcPr>
            <w:tcW w:w="1474" w:type="pct"/>
            <w:tcBorders>
              <w:top w:val="outset" w:sz="6" w:space="0" w:color="auto"/>
              <w:left w:val="outset" w:sz="6" w:space="0" w:color="auto"/>
              <w:bottom w:val="outset" w:sz="6" w:space="0" w:color="auto"/>
              <w:right w:val="outset" w:sz="6" w:space="0" w:color="auto"/>
            </w:tcBorders>
            <w:hideMark/>
          </w:tcPr>
          <w:p w14:paraId="351A182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Remifentanil</w:t>
            </w:r>
          </w:p>
        </w:tc>
        <w:tc>
          <w:tcPr>
            <w:tcW w:w="986" w:type="pct"/>
            <w:tcBorders>
              <w:top w:val="outset" w:sz="6" w:space="0" w:color="auto"/>
              <w:left w:val="outset" w:sz="6" w:space="0" w:color="auto"/>
              <w:bottom w:val="outset" w:sz="6" w:space="0" w:color="auto"/>
              <w:right w:val="outset" w:sz="6" w:space="0" w:color="auto"/>
            </w:tcBorders>
            <w:hideMark/>
          </w:tcPr>
          <w:p w14:paraId="451C6F2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132875-61-7</w:t>
            </w:r>
          </w:p>
        </w:tc>
        <w:tc>
          <w:tcPr>
            <w:tcW w:w="966" w:type="pct"/>
            <w:tcBorders>
              <w:top w:val="outset" w:sz="6" w:space="0" w:color="auto"/>
              <w:left w:val="outset" w:sz="6" w:space="0" w:color="auto"/>
              <w:bottom w:val="outset" w:sz="6" w:space="0" w:color="auto"/>
              <w:right w:val="outset" w:sz="6" w:space="0" w:color="auto"/>
            </w:tcBorders>
            <w:hideMark/>
          </w:tcPr>
          <w:p w14:paraId="6EE0D16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1CD688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3C50710"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4C0E8C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97)</w:t>
            </w:r>
          </w:p>
        </w:tc>
        <w:tc>
          <w:tcPr>
            <w:tcW w:w="1474" w:type="pct"/>
            <w:tcBorders>
              <w:top w:val="outset" w:sz="6" w:space="0" w:color="auto"/>
              <w:left w:val="outset" w:sz="6" w:space="0" w:color="auto"/>
              <w:bottom w:val="outset" w:sz="6" w:space="0" w:color="auto"/>
              <w:right w:val="outset" w:sz="6" w:space="0" w:color="auto"/>
            </w:tcBorders>
            <w:hideMark/>
          </w:tcPr>
          <w:p w14:paraId="17AFF7F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Sufentanil</w:t>
            </w:r>
          </w:p>
        </w:tc>
        <w:tc>
          <w:tcPr>
            <w:tcW w:w="986" w:type="pct"/>
            <w:tcBorders>
              <w:top w:val="outset" w:sz="6" w:space="0" w:color="auto"/>
              <w:left w:val="outset" w:sz="6" w:space="0" w:color="auto"/>
              <w:bottom w:val="outset" w:sz="6" w:space="0" w:color="auto"/>
              <w:right w:val="outset" w:sz="6" w:space="0" w:color="auto"/>
            </w:tcBorders>
            <w:hideMark/>
          </w:tcPr>
          <w:p w14:paraId="54C95B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56030-54-7</w:t>
            </w:r>
          </w:p>
        </w:tc>
        <w:tc>
          <w:tcPr>
            <w:tcW w:w="966" w:type="pct"/>
            <w:tcBorders>
              <w:top w:val="outset" w:sz="6" w:space="0" w:color="auto"/>
              <w:left w:val="outset" w:sz="6" w:space="0" w:color="auto"/>
              <w:bottom w:val="outset" w:sz="6" w:space="0" w:color="auto"/>
              <w:right w:val="outset" w:sz="6" w:space="0" w:color="auto"/>
            </w:tcBorders>
            <w:hideMark/>
          </w:tcPr>
          <w:p w14:paraId="4BD7B9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298" w:type="pct"/>
            <w:tcBorders>
              <w:top w:val="outset" w:sz="6" w:space="0" w:color="auto"/>
              <w:left w:val="outset" w:sz="6" w:space="0" w:color="auto"/>
              <w:bottom w:val="outset" w:sz="6" w:space="0" w:color="auto"/>
              <w:right w:val="outset" w:sz="6" w:space="0" w:color="auto"/>
            </w:tcBorders>
            <w:hideMark/>
          </w:tcPr>
          <w:p w14:paraId="2DF67A7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57C7AF3B"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18ACD6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98)</w:t>
            </w:r>
          </w:p>
        </w:tc>
        <w:tc>
          <w:tcPr>
            <w:tcW w:w="1474" w:type="pct"/>
            <w:tcBorders>
              <w:top w:val="outset" w:sz="6" w:space="0" w:color="auto"/>
              <w:left w:val="outset" w:sz="6" w:space="0" w:color="auto"/>
              <w:bottom w:val="outset" w:sz="6" w:space="0" w:color="auto"/>
              <w:right w:val="outset" w:sz="6" w:space="0" w:color="auto"/>
            </w:tcBorders>
            <w:hideMark/>
          </w:tcPr>
          <w:p w14:paraId="39BBC54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Tapendatol</w:t>
            </w:r>
          </w:p>
        </w:tc>
        <w:tc>
          <w:tcPr>
            <w:tcW w:w="986" w:type="pct"/>
            <w:tcBorders>
              <w:top w:val="outset" w:sz="6" w:space="0" w:color="auto"/>
              <w:left w:val="outset" w:sz="6" w:space="0" w:color="auto"/>
              <w:bottom w:val="outset" w:sz="6" w:space="0" w:color="auto"/>
              <w:right w:val="outset" w:sz="6" w:space="0" w:color="auto"/>
            </w:tcBorders>
            <w:hideMark/>
          </w:tcPr>
          <w:p w14:paraId="738B61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175591-09-0</w:t>
            </w:r>
          </w:p>
        </w:tc>
        <w:tc>
          <w:tcPr>
            <w:tcW w:w="966" w:type="pct"/>
            <w:tcBorders>
              <w:top w:val="outset" w:sz="6" w:space="0" w:color="auto"/>
              <w:left w:val="outset" w:sz="6" w:space="0" w:color="auto"/>
              <w:bottom w:val="outset" w:sz="6" w:space="0" w:color="auto"/>
              <w:right w:val="outset" w:sz="6" w:space="0" w:color="auto"/>
            </w:tcBorders>
            <w:hideMark/>
          </w:tcPr>
          <w:p w14:paraId="451BB9E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298" w:type="pct"/>
            <w:tcBorders>
              <w:top w:val="outset" w:sz="6" w:space="0" w:color="auto"/>
              <w:left w:val="outset" w:sz="6" w:space="0" w:color="auto"/>
              <w:bottom w:val="outset" w:sz="6" w:space="0" w:color="auto"/>
              <w:right w:val="outset" w:sz="6" w:space="0" w:color="auto"/>
            </w:tcBorders>
            <w:hideMark/>
          </w:tcPr>
          <w:p w14:paraId="53B813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51B05DD"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29A45A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99)</w:t>
            </w:r>
          </w:p>
        </w:tc>
        <w:tc>
          <w:tcPr>
            <w:tcW w:w="1474" w:type="pct"/>
            <w:tcBorders>
              <w:top w:val="outset" w:sz="6" w:space="0" w:color="auto"/>
              <w:left w:val="outset" w:sz="6" w:space="0" w:color="auto"/>
              <w:bottom w:val="outset" w:sz="6" w:space="0" w:color="auto"/>
              <w:right w:val="outset" w:sz="6" w:space="0" w:color="auto"/>
            </w:tcBorders>
            <w:hideMark/>
          </w:tcPr>
          <w:p w14:paraId="136DC0C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Thebacon</w:t>
            </w:r>
          </w:p>
        </w:tc>
        <w:tc>
          <w:tcPr>
            <w:tcW w:w="986" w:type="pct"/>
            <w:tcBorders>
              <w:top w:val="outset" w:sz="6" w:space="0" w:color="auto"/>
              <w:left w:val="outset" w:sz="6" w:space="0" w:color="auto"/>
              <w:bottom w:val="outset" w:sz="6" w:space="0" w:color="auto"/>
              <w:right w:val="outset" w:sz="6" w:space="0" w:color="auto"/>
            </w:tcBorders>
            <w:hideMark/>
          </w:tcPr>
          <w:p w14:paraId="748947D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466-90-0</w:t>
            </w:r>
          </w:p>
        </w:tc>
        <w:tc>
          <w:tcPr>
            <w:tcW w:w="966" w:type="pct"/>
            <w:tcBorders>
              <w:top w:val="outset" w:sz="6" w:space="0" w:color="auto"/>
              <w:left w:val="outset" w:sz="6" w:space="0" w:color="auto"/>
              <w:bottom w:val="outset" w:sz="6" w:space="0" w:color="auto"/>
              <w:right w:val="outset" w:sz="6" w:space="0" w:color="auto"/>
            </w:tcBorders>
            <w:hideMark/>
          </w:tcPr>
          <w:p w14:paraId="5196E49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24CD5AA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F93EC65"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28BCE9A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w:t>
            </w:r>
          </w:p>
        </w:tc>
        <w:tc>
          <w:tcPr>
            <w:tcW w:w="1474" w:type="pct"/>
            <w:tcBorders>
              <w:top w:val="outset" w:sz="6" w:space="0" w:color="auto"/>
              <w:left w:val="outset" w:sz="6" w:space="0" w:color="auto"/>
              <w:bottom w:val="outset" w:sz="6" w:space="0" w:color="auto"/>
              <w:right w:val="outset" w:sz="6" w:space="0" w:color="auto"/>
            </w:tcBorders>
            <w:hideMark/>
          </w:tcPr>
          <w:p w14:paraId="725C2A3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Thebaine</w:t>
            </w:r>
          </w:p>
        </w:tc>
        <w:tc>
          <w:tcPr>
            <w:tcW w:w="986" w:type="pct"/>
            <w:tcBorders>
              <w:top w:val="outset" w:sz="6" w:space="0" w:color="auto"/>
              <w:left w:val="outset" w:sz="6" w:space="0" w:color="auto"/>
              <w:bottom w:val="outset" w:sz="6" w:space="0" w:color="auto"/>
              <w:right w:val="outset" w:sz="6" w:space="0" w:color="auto"/>
            </w:tcBorders>
            <w:hideMark/>
          </w:tcPr>
          <w:p w14:paraId="54CD7B6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115-37-7</w:t>
            </w:r>
          </w:p>
        </w:tc>
        <w:tc>
          <w:tcPr>
            <w:tcW w:w="966" w:type="pct"/>
            <w:tcBorders>
              <w:top w:val="outset" w:sz="6" w:space="0" w:color="auto"/>
              <w:left w:val="outset" w:sz="6" w:space="0" w:color="auto"/>
              <w:bottom w:val="outset" w:sz="6" w:space="0" w:color="auto"/>
              <w:right w:val="outset" w:sz="6" w:space="0" w:color="auto"/>
            </w:tcBorders>
            <w:hideMark/>
          </w:tcPr>
          <w:p w14:paraId="6A048B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4B59D02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B7F49E1"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78E0B2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101)</w:t>
            </w:r>
          </w:p>
        </w:tc>
        <w:tc>
          <w:tcPr>
            <w:tcW w:w="1474" w:type="pct"/>
            <w:tcBorders>
              <w:top w:val="outset" w:sz="6" w:space="0" w:color="auto"/>
              <w:left w:val="outset" w:sz="6" w:space="0" w:color="auto"/>
              <w:bottom w:val="outset" w:sz="6" w:space="0" w:color="auto"/>
              <w:right w:val="outset" w:sz="6" w:space="0" w:color="auto"/>
            </w:tcBorders>
            <w:hideMark/>
          </w:tcPr>
          <w:p w14:paraId="5F2575D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Tilidine</w:t>
            </w:r>
          </w:p>
        </w:tc>
        <w:tc>
          <w:tcPr>
            <w:tcW w:w="986" w:type="pct"/>
            <w:tcBorders>
              <w:top w:val="outset" w:sz="6" w:space="0" w:color="auto"/>
              <w:left w:val="outset" w:sz="6" w:space="0" w:color="auto"/>
              <w:bottom w:val="outset" w:sz="6" w:space="0" w:color="auto"/>
              <w:right w:val="outset" w:sz="6" w:space="0" w:color="auto"/>
            </w:tcBorders>
            <w:hideMark/>
          </w:tcPr>
          <w:p w14:paraId="3B2582C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20380-58-9</w:t>
            </w:r>
          </w:p>
        </w:tc>
        <w:tc>
          <w:tcPr>
            <w:tcW w:w="966" w:type="pct"/>
            <w:tcBorders>
              <w:top w:val="outset" w:sz="6" w:space="0" w:color="auto"/>
              <w:left w:val="outset" w:sz="6" w:space="0" w:color="auto"/>
              <w:bottom w:val="outset" w:sz="6" w:space="0" w:color="auto"/>
              <w:right w:val="outset" w:sz="6" w:space="0" w:color="auto"/>
            </w:tcBorders>
            <w:hideMark/>
          </w:tcPr>
          <w:p w14:paraId="2917F5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1298" w:type="pct"/>
            <w:tcBorders>
              <w:top w:val="outset" w:sz="6" w:space="0" w:color="auto"/>
              <w:left w:val="outset" w:sz="6" w:space="0" w:color="auto"/>
              <w:bottom w:val="outset" w:sz="6" w:space="0" w:color="auto"/>
              <w:right w:val="outset" w:sz="6" w:space="0" w:color="auto"/>
            </w:tcBorders>
            <w:hideMark/>
          </w:tcPr>
          <w:p w14:paraId="172A43F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74D668E" w14:textId="77777777" w:rsidTr="003A2C9F">
        <w:tc>
          <w:tcPr>
            <w:tcW w:w="276" w:type="pct"/>
            <w:tcBorders>
              <w:top w:val="outset" w:sz="6" w:space="0" w:color="auto"/>
              <w:left w:val="outset" w:sz="6" w:space="0" w:color="auto"/>
              <w:bottom w:val="outset" w:sz="6" w:space="0" w:color="auto"/>
              <w:right w:val="outset" w:sz="6" w:space="0" w:color="auto"/>
            </w:tcBorders>
            <w:hideMark/>
          </w:tcPr>
          <w:p w14:paraId="6D42181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102)</w:t>
            </w:r>
          </w:p>
        </w:tc>
        <w:tc>
          <w:tcPr>
            <w:tcW w:w="1474" w:type="pct"/>
            <w:tcBorders>
              <w:top w:val="outset" w:sz="6" w:space="0" w:color="auto"/>
              <w:left w:val="outset" w:sz="6" w:space="0" w:color="auto"/>
              <w:bottom w:val="outset" w:sz="6" w:space="0" w:color="auto"/>
              <w:right w:val="outset" w:sz="6" w:space="0" w:color="auto"/>
            </w:tcBorders>
            <w:hideMark/>
          </w:tcPr>
          <w:p w14:paraId="1BA27AD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Trimeperidine (Promedol)</w:t>
            </w:r>
          </w:p>
        </w:tc>
        <w:tc>
          <w:tcPr>
            <w:tcW w:w="986" w:type="pct"/>
            <w:tcBorders>
              <w:top w:val="outset" w:sz="6" w:space="0" w:color="auto"/>
              <w:left w:val="outset" w:sz="6" w:space="0" w:color="auto"/>
              <w:bottom w:val="outset" w:sz="6" w:space="0" w:color="auto"/>
              <w:right w:val="outset" w:sz="6" w:space="0" w:color="auto"/>
            </w:tcBorders>
            <w:hideMark/>
          </w:tcPr>
          <w:p w14:paraId="434FD10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64-39-1</w:t>
            </w:r>
          </w:p>
        </w:tc>
        <w:tc>
          <w:tcPr>
            <w:tcW w:w="966" w:type="pct"/>
            <w:tcBorders>
              <w:top w:val="outset" w:sz="6" w:space="0" w:color="auto"/>
              <w:left w:val="outset" w:sz="6" w:space="0" w:color="auto"/>
              <w:bottom w:val="outset" w:sz="6" w:space="0" w:color="auto"/>
              <w:right w:val="outset" w:sz="6" w:space="0" w:color="auto"/>
            </w:tcBorders>
            <w:hideMark/>
          </w:tcPr>
          <w:p w14:paraId="6813504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0.03 g</w:t>
            </w:r>
          </w:p>
        </w:tc>
        <w:tc>
          <w:tcPr>
            <w:tcW w:w="1298" w:type="pct"/>
            <w:tcBorders>
              <w:top w:val="outset" w:sz="6" w:space="0" w:color="auto"/>
              <w:left w:val="outset" w:sz="6" w:space="0" w:color="auto"/>
              <w:bottom w:val="outset" w:sz="6" w:space="0" w:color="auto"/>
              <w:right w:val="outset" w:sz="6" w:space="0" w:color="auto"/>
            </w:tcBorders>
            <w:hideMark/>
          </w:tcPr>
          <w:p w14:paraId="47FBF0B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bl>
    <w:p w14:paraId="5F642E86"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159BBD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14. Psychotropic substances equivalent to narcotic substances corresponding to the Schedule:</w:t>
      </w:r>
    </w:p>
    <w:p w14:paraId="0A874BC6"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925"/>
        <w:gridCol w:w="2132"/>
        <w:gridCol w:w="1775"/>
        <w:gridCol w:w="1809"/>
      </w:tblGrid>
      <w:tr w:rsidR="004C104F" w:rsidRPr="004C104F" w14:paraId="7F9ACA66"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03728E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615" w:type="pct"/>
            <w:tcBorders>
              <w:top w:val="outset" w:sz="6" w:space="0" w:color="auto"/>
              <w:left w:val="outset" w:sz="6" w:space="0" w:color="auto"/>
              <w:bottom w:val="outset" w:sz="6" w:space="0" w:color="auto"/>
              <w:right w:val="outset" w:sz="6" w:space="0" w:color="auto"/>
            </w:tcBorders>
            <w:vAlign w:val="center"/>
            <w:hideMark/>
          </w:tcPr>
          <w:p w14:paraId="5CC9C9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1177" w:type="pct"/>
            <w:tcBorders>
              <w:top w:val="outset" w:sz="6" w:space="0" w:color="auto"/>
              <w:left w:val="outset" w:sz="6" w:space="0" w:color="auto"/>
              <w:bottom w:val="outset" w:sz="6" w:space="0" w:color="auto"/>
              <w:right w:val="outset" w:sz="6" w:space="0" w:color="auto"/>
            </w:tcBorders>
            <w:vAlign w:val="center"/>
            <w:hideMark/>
          </w:tcPr>
          <w:p w14:paraId="443AC60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980" w:type="pct"/>
            <w:tcBorders>
              <w:top w:val="outset" w:sz="6" w:space="0" w:color="auto"/>
              <w:left w:val="outset" w:sz="6" w:space="0" w:color="auto"/>
              <w:bottom w:val="outset" w:sz="6" w:space="0" w:color="auto"/>
              <w:right w:val="outset" w:sz="6" w:space="0" w:color="auto"/>
            </w:tcBorders>
            <w:vAlign w:val="center"/>
            <w:hideMark/>
          </w:tcPr>
          <w:p w14:paraId="1DCC380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999" w:type="pct"/>
            <w:tcBorders>
              <w:top w:val="outset" w:sz="6" w:space="0" w:color="auto"/>
              <w:left w:val="outset" w:sz="6" w:space="0" w:color="auto"/>
              <w:bottom w:val="outset" w:sz="6" w:space="0" w:color="auto"/>
              <w:right w:val="outset" w:sz="6" w:space="0" w:color="auto"/>
            </w:tcBorders>
            <w:vAlign w:val="center"/>
            <w:hideMark/>
          </w:tcPr>
          <w:p w14:paraId="3E8E994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7DAFFB1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0539F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615" w:type="pct"/>
            <w:tcBorders>
              <w:top w:val="outset" w:sz="6" w:space="0" w:color="auto"/>
              <w:left w:val="outset" w:sz="6" w:space="0" w:color="auto"/>
              <w:bottom w:val="outset" w:sz="6" w:space="0" w:color="auto"/>
              <w:right w:val="outset" w:sz="6" w:space="0" w:color="auto"/>
            </w:tcBorders>
            <w:hideMark/>
          </w:tcPr>
          <w:p w14:paraId="530F099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Amobarbital</w:t>
            </w:r>
          </w:p>
        </w:tc>
        <w:tc>
          <w:tcPr>
            <w:tcW w:w="1177" w:type="pct"/>
            <w:tcBorders>
              <w:top w:val="outset" w:sz="6" w:space="0" w:color="auto"/>
              <w:left w:val="outset" w:sz="6" w:space="0" w:color="auto"/>
              <w:bottom w:val="outset" w:sz="6" w:space="0" w:color="auto"/>
              <w:right w:val="outset" w:sz="6" w:space="0" w:color="auto"/>
            </w:tcBorders>
            <w:hideMark/>
          </w:tcPr>
          <w:p w14:paraId="02F0E51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57-43-2</w:t>
            </w:r>
          </w:p>
        </w:tc>
        <w:tc>
          <w:tcPr>
            <w:tcW w:w="980" w:type="pct"/>
            <w:tcBorders>
              <w:top w:val="outset" w:sz="6" w:space="0" w:color="auto"/>
              <w:left w:val="outset" w:sz="6" w:space="0" w:color="auto"/>
              <w:bottom w:val="outset" w:sz="6" w:space="0" w:color="auto"/>
              <w:right w:val="outset" w:sz="6" w:space="0" w:color="auto"/>
            </w:tcBorders>
            <w:hideMark/>
          </w:tcPr>
          <w:p w14:paraId="6E9266E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999" w:type="pct"/>
            <w:tcBorders>
              <w:top w:val="outset" w:sz="6" w:space="0" w:color="auto"/>
              <w:left w:val="outset" w:sz="6" w:space="0" w:color="auto"/>
              <w:bottom w:val="outset" w:sz="6" w:space="0" w:color="auto"/>
              <w:right w:val="outset" w:sz="6" w:space="0" w:color="auto"/>
            </w:tcBorders>
            <w:hideMark/>
          </w:tcPr>
          <w:p w14:paraId="0182457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806728B"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3415E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615" w:type="pct"/>
            <w:tcBorders>
              <w:top w:val="outset" w:sz="6" w:space="0" w:color="auto"/>
              <w:left w:val="outset" w:sz="6" w:space="0" w:color="auto"/>
              <w:bottom w:val="outset" w:sz="6" w:space="0" w:color="auto"/>
              <w:right w:val="outset" w:sz="6" w:space="0" w:color="auto"/>
            </w:tcBorders>
            <w:hideMark/>
          </w:tcPr>
          <w:p w14:paraId="5DCBA26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Buprenorphine</w:t>
            </w:r>
          </w:p>
        </w:tc>
        <w:tc>
          <w:tcPr>
            <w:tcW w:w="1177" w:type="pct"/>
            <w:tcBorders>
              <w:top w:val="outset" w:sz="6" w:space="0" w:color="auto"/>
              <w:left w:val="outset" w:sz="6" w:space="0" w:color="auto"/>
              <w:bottom w:val="outset" w:sz="6" w:space="0" w:color="auto"/>
              <w:right w:val="outset" w:sz="6" w:space="0" w:color="auto"/>
            </w:tcBorders>
            <w:hideMark/>
          </w:tcPr>
          <w:p w14:paraId="682197D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52485-79-7</w:t>
            </w:r>
          </w:p>
        </w:tc>
        <w:tc>
          <w:tcPr>
            <w:tcW w:w="980" w:type="pct"/>
            <w:tcBorders>
              <w:top w:val="outset" w:sz="6" w:space="0" w:color="auto"/>
              <w:left w:val="outset" w:sz="6" w:space="0" w:color="auto"/>
              <w:bottom w:val="outset" w:sz="6" w:space="0" w:color="auto"/>
              <w:right w:val="outset" w:sz="6" w:space="0" w:color="auto"/>
            </w:tcBorders>
            <w:hideMark/>
          </w:tcPr>
          <w:p w14:paraId="6BC9FD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999" w:type="pct"/>
            <w:tcBorders>
              <w:top w:val="outset" w:sz="6" w:space="0" w:color="auto"/>
              <w:left w:val="outset" w:sz="6" w:space="0" w:color="auto"/>
              <w:bottom w:val="outset" w:sz="6" w:space="0" w:color="auto"/>
              <w:right w:val="outset" w:sz="6" w:space="0" w:color="auto"/>
            </w:tcBorders>
            <w:hideMark/>
          </w:tcPr>
          <w:p w14:paraId="3F082F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46394B5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A6503E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615" w:type="pct"/>
            <w:tcBorders>
              <w:top w:val="outset" w:sz="6" w:space="0" w:color="auto"/>
              <w:left w:val="outset" w:sz="6" w:space="0" w:color="auto"/>
              <w:bottom w:val="outset" w:sz="6" w:space="0" w:color="auto"/>
              <w:right w:val="outset" w:sz="6" w:space="0" w:color="auto"/>
            </w:tcBorders>
            <w:hideMark/>
          </w:tcPr>
          <w:p w14:paraId="4052B03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Butalbital</w:t>
            </w:r>
          </w:p>
        </w:tc>
        <w:tc>
          <w:tcPr>
            <w:tcW w:w="1177" w:type="pct"/>
            <w:tcBorders>
              <w:top w:val="outset" w:sz="6" w:space="0" w:color="auto"/>
              <w:left w:val="outset" w:sz="6" w:space="0" w:color="auto"/>
              <w:bottom w:val="outset" w:sz="6" w:space="0" w:color="auto"/>
              <w:right w:val="outset" w:sz="6" w:space="0" w:color="auto"/>
            </w:tcBorders>
            <w:hideMark/>
          </w:tcPr>
          <w:p w14:paraId="3F3F3A3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77-26-9</w:t>
            </w:r>
          </w:p>
        </w:tc>
        <w:tc>
          <w:tcPr>
            <w:tcW w:w="980" w:type="pct"/>
            <w:tcBorders>
              <w:top w:val="outset" w:sz="6" w:space="0" w:color="auto"/>
              <w:left w:val="outset" w:sz="6" w:space="0" w:color="auto"/>
              <w:bottom w:val="outset" w:sz="6" w:space="0" w:color="auto"/>
              <w:right w:val="outset" w:sz="6" w:space="0" w:color="auto"/>
            </w:tcBorders>
            <w:hideMark/>
          </w:tcPr>
          <w:p w14:paraId="77AA5DE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999" w:type="pct"/>
            <w:tcBorders>
              <w:top w:val="outset" w:sz="6" w:space="0" w:color="auto"/>
              <w:left w:val="outset" w:sz="6" w:space="0" w:color="auto"/>
              <w:bottom w:val="outset" w:sz="6" w:space="0" w:color="auto"/>
              <w:right w:val="outset" w:sz="6" w:space="0" w:color="auto"/>
            </w:tcBorders>
            <w:hideMark/>
          </w:tcPr>
          <w:p w14:paraId="5DE21B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D0DE27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F0B1E3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615" w:type="pct"/>
            <w:tcBorders>
              <w:top w:val="outset" w:sz="6" w:space="0" w:color="auto"/>
              <w:left w:val="outset" w:sz="6" w:space="0" w:color="auto"/>
              <w:bottom w:val="outset" w:sz="6" w:space="0" w:color="auto"/>
              <w:right w:val="outset" w:sz="6" w:space="0" w:color="auto"/>
            </w:tcBorders>
            <w:hideMark/>
          </w:tcPr>
          <w:p w14:paraId="0893223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Cyclobarbital</w:t>
            </w:r>
          </w:p>
        </w:tc>
        <w:tc>
          <w:tcPr>
            <w:tcW w:w="1177" w:type="pct"/>
            <w:tcBorders>
              <w:top w:val="outset" w:sz="6" w:space="0" w:color="auto"/>
              <w:left w:val="outset" w:sz="6" w:space="0" w:color="auto"/>
              <w:bottom w:val="outset" w:sz="6" w:space="0" w:color="auto"/>
              <w:right w:val="outset" w:sz="6" w:space="0" w:color="auto"/>
            </w:tcBorders>
            <w:hideMark/>
          </w:tcPr>
          <w:p w14:paraId="0F9534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52-31-3</w:t>
            </w:r>
          </w:p>
        </w:tc>
        <w:tc>
          <w:tcPr>
            <w:tcW w:w="980" w:type="pct"/>
            <w:tcBorders>
              <w:top w:val="outset" w:sz="6" w:space="0" w:color="auto"/>
              <w:left w:val="outset" w:sz="6" w:space="0" w:color="auto"/>
              <w:bottom w:val="outset" w:sz="6" w:space="0" w:color="auto"/>
              <w:right w:val="outset" w:sz="6" w:space="0" w:color="auto"/>
            </w:tcBorders>
            <w:hideMark/>
          </w:tcPr>
          <w:p w14:paraId="69FCE79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999" w:type="pct"/>
            <w:tcBorders>
              <w:top w:val="outset" w:sz="6" w:space="0" w:color="auto"/>
              <w:left w:val="outset" w:sz="6" w:space="0" w:color="auto"/>
              <w:bottom w:val="outset" w:sz="6" w:space="0" w:color="auto"/>
              <w:right w:val="outset" w:sz="6" w:space="0" w:color="auto"/>
            </w:tcBorders>
            <w:hideMark/>
          </w:tcPr>
          <w:p w14:paraId="264E834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60994D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8B62CF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1615" w:type="pct"/>
            <w:tcBorders>
              <w:top w:val="outset" w:sz="6" w:space="0" w:color="auto"/>
              <w:left w:val="outset" w:sz="6" w:space="0" w:color="auto"/>
              <w:bottom w:val="outset" w:sz="6" w:space="0" w:color="auto"/>
              <w:right w:val="outset" w:sz="6" w:space="0" w:color="auto"/>
            </w:tcBorders>
            <w:hideMark/>
          </w:tcPr>
          <w:p w14:paraId="4FE73CD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Zipeprol</w:t>
            </w:r>
          </w:p>
        </w:tc>
        <w:tc>
          <w:tcPr>
            <w:tcW w:w="1177" w:type="pct"/>
            <w:tcBorders>
              <w:top w:val="outset" w:sz="6" w:space="0" w:color="auto"/>
              <w:left w:val="outset" w:sz="6" w:space="0" w:color="auto"/>
              <w:bottom w:val="outset" w:sz="6" w:space="0" w:color="auto"/>
              <w:right w:val="outset" w:sz="6" w:space="0" w:color="auto"/>
            </w:tcBorders>
            <w:hideMark/>
          </w:tcPr>
          <w:p w14:paraId="751516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34758-83-3</w:t>
            </w:r>
          </w:p>
        </w:tc>
        <w:tc>
          <w:tcPr>
            <w:tcW w:w="980" w:type="pct"/>
            <w:tcBorders>
              <w:top w:val="outset" w:sz="6" w:space="0" w:color="auto"/>
              <w:left w:val="outset" w:sz="6" w:space="0" w:color="auto"/>
              <w:bottom w:val="outset" w:sz="6" w:space="0" w:color="auto"/>
              <w:right w:val="outset" w:sz="6" w:space="0" w:color="auto"/>
            </w:tcBorders>
            <w:hideMark/>
          </w:tcPr>
          <w:p w14:paraId="4503D73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999" w:type="pct"/>
            <w:tcBorders>
              <w:top w:val="outset" w:sz="6" w:space="0" w:color="auto"/>
              <w:left w:val="outset" w:sz="6" w:space="0" w:color="auto"/>
              <w:bottom w:val="outset" w:sz="6" w:space="0" w:color="auto"/>
              <w:right w:val="outset" w:sz="6" w:space="0" w:color="auto"/>
            </w:tcBorders>
            <w:hideMark/>
          </w:tcPr>
          <w:p w14:paraId="3F65235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4ABDBB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89F42C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1615" w:type="pct"/>
            <w:tcBorders>
              <w:top w:val="outset" w:sz="6" w:space="0" w:color="auto"/>
              <w:left w:val="outset" w:sz="6" w:space="0" w:color="auto"/>
              <w:bottom w:val="outset" w:sz="6" w:space="0" w:color="auto"/>
              <w:right w:val="outset" w:sz="6" w:space="0" w:color="auto"/>
            </w:tcBorders>
            <w:hideMark/>
          </w:tcPr>
          <w:p w14:paraId="70D1F49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Dronabinol (delta-9-tetrahydrocannabinol and its stereochemical variations)</w:t>
            </w:r>
          </w:p>
        </w:tc>
        <w:tc>
          <w:tcPr>
            <w:tcW w:w="1177" w:type="pct"/>
            <w:tcBorders>
              <w:top w:val="outset" w:sz="6" w:space="0" w:color="auto"/>
              <w:left w:val="outset" w:sz="6" w:space="0" w:color="auto"/>
              <w:bottom w:val="outset" w:sz="6" w:space="0" w:color="auto"/>
              <w:right w:val="outset" w:sz="6" w:space="0" w:color="auto"/>
            </w:tcBorders>
            <w:hideMark/>
          </w:tcPr>
          <w:p w14:paraId="41A0D09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1972-08-3 (CAS No. indicated for the substance “dronabinol”)</w:t>
            </w:r>
          </w:p>
        </w:tc>
        <w:tc>
          <w:tcPr>
            <w:tcW w:w="980" w:type="pct"/>
            <w:tcBorders>
              <w:top w:val="outset" w:sz="6" w:space="0" w:color="auto"/>
              <w:left w:val="outset" w:sz="6" w:space="0" w:color="auto"/>
              <w:bottom w:val="outset" w:sz="6" w:space="0" w:color="auto"/>
              <w:right w:val="outset" w:sz="6" w:space="0" w:color="auto"/>
            </w:tcBorders>
            <w:hideMark/>
          </w:tcPr>
          <w:p w14:paraId="51702B2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999" w:type="pct"/>
            <w:tcBorders>
              <w:top w:val="outset" w:sz="6" w:space="0" w:color="auto"/>
              <w:left w:val="outset" w:sz="6" w:space="0" w:color="auto"/>
              <w:bottom w:val="outset" w:sz="6" w:space="0" w:color="auto"/>
              <w:right w:val="outset" w:sz="6" w:space="0" w:color="auto"/>
            </w:tcBorders>
            <w:hideMark/>
          </w:tcPr>
          <w:p w14:paraId="5734EE6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42CF03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017ADB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1615" w:type="pct"/>
            <w:tcBorders>
              <w:top w:val="outset" w:sz="6" w:space="0" w:color="auto"/>
              <w:left w:val="outset" w:sz="6" w:space="0" w:color="auto"/>
              <w:bottom w:val="outset" w:sz="6" w:space="0" w:color="auto"/>
              <w:right w:val="outset" w:sz="6" w:space="0" w:color="auto"/>
            </w:tcBorders>
            <w:hideMark/>
          </w:tcPr>
          <w:p w14:paraId="57709AA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Phencyclidine</w:t>
            </w:r>
          </w:p>
        </w:tc>
        <w:tc>
          <w:tcPr>
            <w:tcW w:w="1177" w:type="pct"/>
            <w:tcBorders>
              <w:top w:val="outset" w:sz="6" w:space="0" w:color="auto"/>
              <w:left w:val="outset" w:sz="6" w:space="0" w:color="auto"/>
              <w:bottom w:val="outset" w:sz="6" w:space="0" w:color="auto"/>
              <w:right w:val="outset" w:sz="6" w:space="0" w:color="auto"/>
            </w:tcBorders>
            <w:hideMark/>
          </w:tcPr>
          <w:p w14:paraId="15E9C9A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77-10-1</w:t>
            </w:r>
          </w:p>
        </w:tc>
        <w:tc>
          <w:tcPr>
            <w:tcW w:w="980" w:type="pct"/>
            <w:tcBorders>
              <w:top w:val="outset" w:sz="6" w:space="0" w:color="auto"/>
              <w:left w:val="outset" w:sz="6" w:space="0" w:color="auto"/>
              <w:bottom w:val="outset" w:sz="6" w:space="0" w:color="auto"/>
              <w:right w:val="outset" w:sz="6" w:space="0" w:color="auto"/>
            </w:tcBorders>
            <w:hideMark/>
          </w:tcPr>
          <w:p w14:paraId="44EA662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999" w:type="pct"/>
            <w:tcBorders>
              <w:top w:val="outset" w:sz="6" w:space="0" w:color="auto"/>
              <w:left w:val="outset" w:sz="6" w:space="0" w:color="auto"/>
              <w:bottom w:val="outset" w:sz="6" w:space="0" w:color="auto"/>
              <w:right w:val="outset" w:sz="6" w:space="0" w:color="auto"/>
            </w:tcBorders>
            <w:hideMark/>
          </w:tcPr>
          <w:p w14:paraId="6F5DFFD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1ED993D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B08337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w:t>
            </w:r>
          </w:p>
        </w:tc>
        <w:tc>
          <w:tcPr>
            <w:tcW w:w="1615" w:type="pct"/>
            <w:tcBorders>
              <w:top w:val="outset" w:sz="6" w:space="0" w:color="auto"/>
              <w:left w:val="outset" w:sz="6" w:space="0" w:color="auto"/>
              <w:bottom w:val="outset" w:sz="6" w:space="0" w:color="auto"/>
              <w:right w:val="outset" w:sz="6" w:space="0" w:color="auto"/>
            </w:tcBorders>
            <w:hideMark/>
          </w:tcPr>
          <w:p w14:paraId="14AA382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Phenmetrazine</w:t>
            </w:r>
          </w:p>
        </w:tc>
        <w:tc>
          <w:tcPr>
            <w:tcW w:w="1177" w:type="pct"/>
            <w:tcBorders>
              <w:top w:val="outset" w:sz="6" w:space="0" w:color="auto"/>
              <w:left w:val="outset" w:sz="6" w:space="0" w:color="auto"/>
              <w:bottom w:val="outset" w:sz="6" w:space="0" w:color="auto"/>
              <w:right w:val="outset" w:sz="6" w:space="0" w:color="auto"/>
            </w:tcBorders>
            <w:hideMark/>
          </w:tcPr>
          <w:p w14:paraId="6138787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134-49-6</w:t>
            </w:r>
          </w:p>
        </w:tc>
        <w:tc>
          <w:tcPr>
            <w:tcW w:w="980" w:type="pct"/>
            <w:tcBorders>
              <w:top w:val="outset" w:sz="6" w:space="0" w:color="auto"/>
              <w:left w:val="outset" w:sz="6" w:space="0" w:color="auto"/>
              <w:bottom w:val="outset" w:sz="6" w:space="0" w:color="auto"/>
              <w:right w:val="outset" w:sz="6" w:space="0" w:color="auto"/>
            </w:tcBorders>
            <w:hideMark/>
          </w:tcPr>
          <w:p w14:paraId="4E737B8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999" w:type="pct"/>
            <w:tcBorders>
              <w:top w:val="outset" w:sz="6" w:space="0" w:color="auto"/>
              <w:left w:val="outset" w:sz="6" w:space="0" w:color="auto"/>
              <w:bottom w:val="outset" w:sz="6" w:space="0" w:color="auto"/>
              <w:right w:val="outset" w:sz="6" w:space="0" w:color="auto"/>
            </w:tcBorders>
            <w:hideMark/>
          </w:tcPr>
          <w:p w14:paraId="3F579AC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611E446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C0A81B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w:t>
            </w:r>
          </w:p>
        </w:tc>
        <w:tc>
          <w:tcPr>
            <w:tcW w:w="1615" w:type="pct"/>
            <w:tcBorders>
              <w:top w:val="outset" w:sz="6" w:space="0" w:color="auto"/>
              <w:left w:val="outset" w:sz="6" w:space="0" w:color="auto"/>
              <w:bottom w:val="outset" w:sz="6" w:space="0" w:color="auto"/>
              <w:right w:val="outset" w:sz="6" w:space="0" w:color="auto"/>
            </w:tcBorders>
            <w:hideMark/>
          </w:tcPr>
          <w:p w14:paraId="5A20248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Flunitrazepam</w:t>
            </w:r>
          </w:p>
        </w:tc>
        <w:tc>
          <w:tcPr>
            <w:tcW w:w="1177" w:type="pct"/>
            <w:tcBorders>
              <w:top w:val="outset" w:sz="6" w:space="0" w:color="auto"/>
              <w:left w:val="outset" w:sz="6" w:space="0" w:color="auto"/>
              <w:bottom w:val="outset" w:sz="6" w:space="0" w:color="auto"/>
              <w:right w:val="outset" w:sz="6" w:space="0" w:color="auto"/>
            </w:tcBorders>
            <w:hideMark/>
          </w:tcPr>
          <w:p w14:paraId="1E26F6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1622-62-4</w:t>
            </w:r>
          </w:p>
        </w:tc>
        <w:tc>
          <w:tcPr>
            <w:tcW w:w="980" w:type="pct"/>
            <w:tcBorders>
              <w:top w:val="outset" w:sz="6" w:space="0" w:color="auto"/>
              <w:left w:val="outset" w:sz="6" w:space="0" w:color="auto"/>
              <w:bottom w:val="outset" w:sz="6" w:space="0" w:color="auto"/>
              <w:right w:val="outset" w:sz="6" w:space="0" w:color="auto"/>
            </w:tcBorders>
            <w:hideMark/>
          </w:tcPr>
          <w:p w14:paraId="57CAD4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999" w:type="pct"/>
            <w:tcBorders>
              <w:top w:val="outset" w:sz="6" w:space="0" w:color="auto"/>
              <w:left w:val="outset" w:sz="6" w:space="0" w:color="auto"/>
              <w:bottom w:val="outset" w:sz="6" w:space="0" w:color="auto"/>
              <w:right w:val="outset" w:sz="6" w:space="0" w:color="auto"/>
            </w:tcBorders>
            <w:hideMark/>
          </w:tcPr>
          <w:p w14:paraId="1B5684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29EBFFC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13319B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w:t>
            </w:r>
          </w:p>
        </w:tc>
        <w:tc>
          <w:tcPr>
            <w:tcW w:w="1615" w:type="pct"/>
            <w:tcBorders>
              <w:top w:val="outset" w:sz="6" w:space="0" w:color="auto"/>
              <w:left w:val="outset" w:sz="6" w:space="0" w:color="auto"/>
              <w:bottom w:val="outset" w:sz="6" w:space="0" w:color="auto"/>
              <w:right w:val="outset" w:sz="6" w:space="0" w:color="auto"/>
            </w:tcBorders>
            <w:hideMark/>
          </w:tcPr>
          <w:p w14:paraId="006EED8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Gamma-hydroxybutyric acid (GHB)</w:t>
            </w:r>
          </w:p>
        </w:tc>
        <w:tc>
          <w:tcPr>
            <w:tcW w:w="1177" w:type="pct"/>
            <w:tcBorders>
              <w:top w:val="outset" w:sz="6" w:space="0" w:color="auto"/>
              <w:left w:val="outset" w:sz="6" w:space="0" w:color="auto"/>
              <w:bottom w:val="outset" w:sz="6" w:space="0" w:color="auto"/>
              <w:right w:val="outset" w:sz="6" w:space="0" w:color="auto"/>
            </w:tcBorders>
            <w:hideMark/>
          </w:tcPr>
          <w:p w14:paraId="3A9A4E2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591-81-1</w:t>
            </w:r>
          </w:p>
        </w:tc>
        <w:tc>
          <w:tcPr>
            <w:tcW w:w="980" w:type="pct"/>
            <w:tcBorders>
              <w:top w:val="outset" w:sz="6" w:space="0" w:color="auto"/>
              <w:left w:val="outset" w:sz="6" w:space="0" w:color="auto"/>
              <w:bottom w:val="outset" w:sz="6" w:space="0" w:color="auto"/>
              <w:right w:val="outset" w:sz="6" w:space="0" w:color="auto"/>
            </w:tcBorders>
            <w:hideMark/>
          </w:tcPr>
          <w:p w14:paraId="4CB4CAF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999" w:type="pct"/>
            <w:tcBorders>
              <w:top w:val="outset" w:sz="6" w:space="0" w:color="auto"/>
              <w:left w:val="outset" w:sz="6" w:space="0" w:color="auto"/>
              <w:bottom w:val="outset" w:sz="6" w:space="0" w:color="auto"/>
              <w:right w:val="outset" w:sz="6" w:space="0" w:color="auto"/>
            </w:tcBorders>
            <w:hideMark/>
          </w:tcPr>
          <w:p w14:paraId="4EDA5B4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DF741D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DBFE7A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w:t>
            </w:r>
          </w:p>
        </w:tc>
        <w:tc>
          <w:tcPr>
            <w:tcW w:w="1615" w:type="pct"/>
            <w:tcBorders>
              <w:top w:val="outset" w:sz="6" w:space="0" w:color="auto"/>
              <w:left w:val="outset" w:sz="6" w:space="0" w:color="auto"/>
              <w:bottom w:val="outset" w:sz="6" w:space="0" w:color="auto"/>
              <w:right w:val="outset" w:sz="6" w:space="0" w:color="auto"/>
            </w:tcBorders>
            <w:hideMark/>
          </w:tcPr>
          <w:p w14:paraId="2626EFA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Glutethimide</w:t>
            </w:r>
          </w:p>
        </w:tc>
        <w:tc>
          <w:tcPr>
            <w:tcW w:w="1177" w:type="pct"/>
            <w:tcBorders>
              <w:top w:val="outset" w:sz="6" w:space="0" w:color="auto"/>
              <w:left w:val="outset" w:sz="6" w:space="0" w:color="auto"/>
              <w:bottom w:val="outset" w:sz="6" w:space="0" w:color="auto"/>
              <w:right w:val="outset" w:sz="6" w:space="0" w:color="auto"/>
            </w:tcBorders>
            <w:hideMark/>
          </w:tcPr>
          <w:p w14:paraId="3EC38D9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77-21-4</w:t>
            </w:r>
          </w:p>
        </w:tc>
        <w:tc>
          <w:tcPr>
            <w:tcW w:w="980" w:type="pct"/>
            <w:tcBorders>
              <w:top w:val="outset" w:sz="6" w:space="0" w:color="auto"/>
              <w:left w:val="outset" w:sz="6" w:space="0" w:color="auto"/>
              <w:bottom w:val="outset" w:sz="6" w:space="0" w:color="auto"/>
              <w:right w:val="outset" w:sz="6" w:space="0" w:color="auto"/>
            </w:tcBorders>
            <w:hideMark/>
          </w:tcPr>
          <w:p w14:paraId="6F1AAF3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 g</w:t>
            </w:r>
          </w:p>
        </w:tc>
        <w:tc>
          <w:tcPr>
            <w:tcW w:w="999" w:type="pct"/>
            <w:tcBorders>
              <w:top w:val="outset" w:sz="6" w:space="0" w:color="auto"/>
              <w:left w:val="outset" w:sz="6" w:space="0" w:color="auto"/>
              <w:bottom w:val="outset" w:sz="6" w:space="0" w:color="auto"/>
              <w:right w:val="outset" w:sz="6" w:space="0" w:color="auto"/>
            </w:tcBorders>
            <w:hideMark/>
          </w:tcPr>
          <w:p w14:paraId="6DC1C6D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 g</w:t>
            </w:r>
          </w:p>
        </w:tc>
      </w:tr>
      <w:tr w:rsidR="004C104F" w:rsidRPr="004C104F" w14:paraId="2626815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1A58D1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w:t>
            </w:r>
          </w:p>
        </w:tc>
        <w:tc>
          <w:tcPr>
            <w:tcW w:w="1615" w:type="pct"/>
            <w:tcBorders>
              <w:top w:val="outset" w:sz="6" w:space="0" w:color="auto"/>
              <w:left w:val="outset" w:sz="6" w:space="0" w:color="auto"/>
              <w:bottom w:val="outset" w:sz="6" w:space="0" w:color="auto"/>
              <w:right w:val="outset" w:sz="6" w:space="0" w:color="auto"/>
            </w:tcBorders>
            <w:hideMark/>
          </w:tcPr>
          <w:p w14:paraId="5722060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Mecloqualone</w:t>
            </w:r>
          </w:p>
        </w:tc>
        <w:tc>
          <w:tcPr>
            <w:tcW w:w="1177" w:type="pct"/>
            <w:tcBorders>
              <w:top w:val="outset" w:sz="6" w:space="0" w:color="auto"/>
              <w:left w:val="outset" w:sz="6" w:space="0" w:color="auto"/>
              <w:bottom w:val="outset" w:sz="6" w:space="0" w:color="auto"/>
              <w:right w:val="outset" w:sz="6" w:space="0" w:color="auto"/>
            </w:tcBorders>
            <w:hideMark/>
          </w:tcPr>
          <w:p w14:paraId="4F4E9C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340-57-8</w:t>
            </w:r>
          </w:p>
        </w:tc>
        <w:tc>
          <w:tcPr>
            <w:tcW w:w="980" w:type="pct"/>
            <w:tcBorders>
              <w:top w:val="outset" w:sz="6" w:space="0" w:color="auto"/>
              <w:left w:val="outset" w:sz="6" w:space="0" w:color="auto"/>
              <w:bottom w:val="outset" w:sz="6" w:space="0" w:color="auto"/>
              <w:right w:val="outset" w:sz="6" w:space="0" w:color="auto"/>
            </w:tcBorders>
            <w:hideMark/>
          </w:tcPr>
          <w:p w14:paraId="15CF1AA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999" w:type="pct"/>
            <w:tcBorders>
              <w:top w:val="outset" w:sz="6" w:space="0" w:color="auto"/>
              <w:left w:val="outset" w:sz="6" w:space="0" w:color="auto"/>
              <w:bottom w:val="outset" w:sz="6" w:space="0" w:color="auto"/>
              <w:right w:val="outset" w:sz="6" w:space="0" w:color="auto"/>
            </w:tcBorders>
            <w:hideMark/>
          </w:tcPr>
          <w:p w14:paraId="453F3D7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6895EE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E3C781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w:t>
            </w:r>
          </w:p>
        </w:tc>
        <w:tc>
          <w:tcPr>
            <w:tcW w:w="1615" w:type="pct"/>
            <w:tcBorders>
              <w:top w:val="outset" w:sz="6" w:space="0" w:color="auto"/>
              <w:left w:val="outset" w:sz="6" w:space="0" w:color="auto"/>
              <w:bottom w:val="outset" w:sz="6" w:space="0" w:color="auto"/>
              <w:right w:val="outset" w:sz="6" w:space="0" w:color="auto"/>
            </w:tcBorders>
            <w:hideMark/>
          </w:tcPr>
          <w:p w14:paraId="60D6E40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Methaqualone</w:t>
            </w:r>
          </w:p>
        </w:tc>
        <w:tc>
          <w:tcPr>
            <w:tcW w:w="1177" w:type="pct"/>
            <w:tcBorders>
              <w:top w:val="outset" w:sz="6" w:space="0" w:color="auto"/>
              <w:left w:val="outset" w:sz="6" w:space="0" w:color="auto"/>
              <w:bottom w:val="outset" w:sz="6" w:space="0" w:color="auto"/>
              <w:right w:val="outset" w:sz="6" w:space="0" w:color="auto"/>
            </w:tcBorders>
            <w:hideMark/>
          </w:tcPr>
          <w:p w14:paraId="2EF63E0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72-44-6</w:t>
            </w:r>
          </w:p>
        </w:tc>
        <w:tc>
          <w:tcPr>
            <w:tcW w:w="980" w:type="pct"/>
            <w:tcBorders>
              <w:top w:val="outset" w:sz="6" w:space="0" w:color="auto"/>
              <w:left w:val="outset" w:sz="6" w:space="0" w:color="auto"/>
              <w:bottom w:val="outset" w:sz="6" w:space="0" w:color="auto"/>
              <w:right w:val="outset" w:sz="6" w:space="0" w:color="auto"/>
            </w:tcBorders>
            <w:hideMark/>
          </w:tcPr>
          <w:p w14:paraId="37B569F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0.05 g</w:t>
            </w:r>
          </w:p>
        </w:tc>
        <w:tc>
          <w:tcPr>
            <w:tcW w:w="999" w:type="pct"/>
            <w:tcBorders>
              <w:top w:val="outset" w:sz="6" w:space="0" w:color="auto"/>
              <w:left w:val="outset" w:sz="6" w:space="0" w:color="auto"/>
              <w:bottom w:val="outset" w:sz="6" w:space="0" w:color="auto"/>
              <w:right w:val="outset" w:sz="6" w:space="0" w:color="auto"/>
            </w:tcBorders>
            <w:hideMark/>
          </w:tcPr>
          <w:p w14:paraId="45AE9B5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3A4E41C1"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F0B5E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w:t>
            </w:r>
          </w:p>
        </w:tc>
        <w:tc>
          <w:tcPr>
            <w:tcW w:w="1615" w:type="pct"/>
            <w:tcBorders>
              <w:top w:val="outset" w:sz="6" w:space="0" w:color="auto"/>
              <w:left w:val="outset" w:sz="6" w:space="0" w:color="auto"/>
              <w:bottom w:val="outset" w:sz="6" w:space="0" w:color="auto"/>
              <w:right w:val="outset" w:sz="6" w:space="0" w:color="auto"/>
            </w:tcBorders>
            <w:hideMark/>
          </w:tcPr>
          <w:p w14:paraId="2228A10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Methylphenidate</w:t>
            </w:r>
          </w:p>
        </w:tc>
        <w:tc>
          <w:tcPr>
            <w:tcW w:w="1177" w:type="pct"/>
            <w:tcBorders>
              <w:top w:val="outset" w:sz="6" w:space="0" w:color="auto"/>
              <w:left w:val="outset" w:sz="6" w:space="0" w:color="auto"/>
              <w:bottom w:val="outset" w:sz="6" w:space="0" w:color="auto"/>
              <w:right w:val="outset" w:sz="6" w:space="0" w:color="auto"/>
            </w:tcBorders>
            <w:hideMark/>
          </w:tcPr>
          <w:p w14:paraId="0BB6DB9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113-45-1</w:t>
            </w:r>
          </w:p>
        </w:tc>
        <w:tc>
          <w:tcPr>
            <w:tcW w:w="980" w:type="pct"/>
            <w:tcBorders>
              <w:top w:val="outset" w:sz="6" w:space="0" w:color="auto"/>
              <w:left w:val="outset" w:sz="6" w:space="0" w:color="auto"/>
              <w:bottom w:val="outset" w:sz="6" w:space="0" w:color="auto"/>
              <w:right w:val="outset" w:sz="6" w:space="0" w:color="auto"/>
            </w:tcBorders>
            <w:hideMark/>
          </w:tcPr>
          <w:p w14:paraId="011228D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999" w:type="pct"/>
            <w:tcBorders>
              <w:top w:val="outset" w:sz="6" w:space="0" w:color="auto"/>
              <w:left w:val="outset" w:sz="6" w:space="0" w:color="auto"/>
              <w:bottom w:val="outset" w:sz="6" w:space="0" w:color="auto"/>
              <w:right w:val="outset" w:sz="6" w:space="0" w:color="auto"/>
            </w:tcBorders>
            <w:hideMark/>
          </w:tcPr>
          <w:p w14:paraId="30B567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BB3BFE8"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73D571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w:t>
            </w:r>
          </w:p>
        </w:tc>
        <w:tc>
          <w:tcPr>
            <w:tcW w:w="1615" w:type="pct"/>
            <w:tcBorders>
              <w:top w:val="outset" w:sz="6" w:space="0" w:color="auto"/>
              <w:left w:val="outset" w:sz="6" w:space="0" w:color="auto"/>
              <w:bottom w:val="outset" w:sz="6" w:space="0" w:color="auto"/>
              <w:right w:val="outset" w:sz="6" w:space="0" w:color="auto"/>
            </w:tcBorders>
            <w:hideMark/>
          </w:tcPr>
          <w:p w14:paraId="374260D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methylmorphenate</w:t>
            </w:r>
          </w:p>
        </w:tc>
        <w:tc>
          <w:tcPr>
            <w:tcW w:w="1177" w:type="pct"/>
            <w:tcBorders>
              <w:top w:val="outset" w:sz="6" w:space="0" w:color="auto"/>
              <w:left w:val="outset" w:sz="6" w:space="0" w:color="auto"/>
              <w:bottom w:val="outset" w:sz="6" w:space="0" w:color="auto"/>
              <w:right w:val="outset" w:sz="6" w:space="0" w:color="auto"/>
            </w:tcBorders>
            <w:hideMark/>
          </w:tcPr>
          <w:p w14:paraId="088A42B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231299-92-6</w:t>
            </w:r>
          </w:p>
        </w:tc>
        <w:tc>
          <w:tcPr>
            <w:tcW w:w="980" w:type="pct"/>
            <w:tcBorders>
              <w:top w:val="outset" w:sz="6" w:space="0" w:color="auto"/>
              <w:left w:val="outset" w:sz="6" w:space="0" w:color="auto"/>
              <w:bottom w:val="outset" w:sz="6" w:space="0" w:color="auto"/>
              <w:right w:val="outset" w:sz="6" w:space="0" w:color="auto"/>
            </w:tcBorders>
            <w:hideMark/>
          </w:tcPr>
          <w:p w14:paraId="3B2E57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999" w:type="pct"/>
            <w:tcBorders>
              <w:top w:val="outset" w:sz="6" w:space="0" w:color="auto"/>
              <w:left w:val="outset" w:sz="6" w:space="0" w:color="auto"/>
              <w:bottom w:val="outset" w:sz="6" w:space="0" w:color="auto"/>
              <w:right w:val="outset" w:sz="6" w:space="0" w:color="auto"/>
            </w:tcBorders>
            <w:hideMark/>
          </w:tcPr>
          <w:p w14:paraId="7BD3140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5038D8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9D61B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w:t>
            </w:r>
          </w:p>
        </w:tc>
        <w:tc>
          <w:tcPr>
            <w:tcW w:w="1615" w:type="pct"/>
            <w:tcBorders>
              <w:top w:val="outset" w:sz="6" w:space="0" w:color="auto"/>
              <w:left w:val="outset" w:sz="6" w:space="0" w:color="auto"/>
              <w:bottom w:val="outset" w:sz="6" w:space="0" w:color="auto"/>
              <w:right w:val="outset" w:sz="6" w:space="0" w:color="auto"/>
            </w:tcBorders>
            <w:hideMark/>
          </w:tcPr>
          <w:p w14:paraId="55DE270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Pentazocine</w:t>
            </w:r>
          </w:p>
        </w:tc>
        <w:tc>
          <w:tcPr>
            <w:tcW w:w="1177" w:type="pct"/>
            <w:tcBorders>
              <w:top w:val="outset" w:sz="6" w:space="0" w:color="auto"/>
              <w:left w:val="outset" w:sz="6" w:space="0" w:color="auto"/>
              <w:bottom w:val="outset" w:sz="6" w:space="0" w:color="auto"/>
              <w:right w:val="outset" w:sz="6" w:space="0" w:color="auto"/>
            </w:tcBorders>
            <w:hideMark/>
          </w:tcPr>
          <w:p w14:paraId="468B230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359-83-1</w:t>
            </w:r>
          </w:p>
        </w:tc>
        <w:tc>
          <w:tcPr>
            <w:tcW w:w="980" w:type="pct"/>
            <w:tcBorders>
              <w:top w:val="outset" w:sz="6" w:space="0" w:color="auto"/>
              <w:left w:val="outset" w:sz="6" w:space="0" w:color="auto"/>
              <w:bottom w:val="outset" w:sz="6" w:space="0" w:color="auto"/>
              <w:right w:val="outset" w:sz="6" w:space="0" w:color="auto"/>
            </w:tcBorders>
            <w:hideMark/>
          </w:tcPr>
          <w:p w14:paraId="62CBE9A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0.03 g</w:t>
            </w:r>
          </w:p>
        </w:tc>
        <w:tc>
          <w:tcPr>
            <w:tcW w:w="999" w:type="pct"/>
            <w:tcBorders>
              <w:top w:val="outset" w:sz="6" w:space="0" w:color="auto"/>
              <w:left w:val="outset" w:sz="6" w:space="0" w:color="auto"/>
              <w:bottom w:val="outset" w:sz="6" w:space="0" w:color="auto"/>
              <w:right w:val="outset" w:sz="6" w:space="0" w:color="auto"/>
            </w:tcBorders>
            <w:hideMark/>
          </w:tcPr>
          <w:p w14:paraId="43CFC69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535F3D3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458CCE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w:t>
            </w:r>
          </w:p>
        </w:tc>
        <w:tc>
          <w:tcPr>
            <w:tcW w:w="1615" w:type="pct"/>
            <w:tcBorders>
              <w:top w:val="outset" w:sz="6" w:space="0" w:color="auto"/>
              <w:left w:val="outset" w:sz="6" w:space="0" w:color="auto"/>
              <w:bottom w:val="outset" w:sz="6" w:space="0" w:color="auto"/>
              <w:right w:val="outset" w:sz="6" w:space="0" w:color="auto"/>
            </w:tcBorders>
            <w:hideMark/>
          </w:tcPr>
          <w:p w14:paraId="1DBAA75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Pentobarbital</w:t>
            </w:r>
          </w:p>
        </w:tc>
        <w:tc>
          <w:tcPr>
            <w:tcW w:w="1177" w:type="pct"/>
            <w:tcBorders>
              <w:top w:val="outset" w:sz="6" w:space="0" w:color="auto"/>
              <w:left w:val="outset" w:sz="6" w:space="0" w:color="auto"/>
              <w:bottom w:val="outset" w:sz="6" w:space="0" w:color="auto"/>
              <w:right w:val="outset" w:sz="6" w:space="0" w:color="auto"/>
            </w:tcBorders>
            <w:hideMark/>
          </w:tcPr>
          <w:p w14:paraId="1CB2AF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76-74-4</w:t>
            </w:r>
          </w:p>
        </w:tc>
        <w:tc>
          <w:tcPr>
            <w:tcW w:w="980" w:type="pct"/>
            <w:tcBorders>
              <w:top w:val="outset" w:sz="6" w:space="0" w:color="auto"/>
              <w:left w:val="outset" w:sz="6" w:space="0" w:color="auto"/>
              <w:bottom w:val="outset" w:sz="6" w:space="0" w:color="auto"/>
              <w:right w:val="outset" w:sz="6" w:space="0" w:color="auto"/>
            </w:tcBorders>
            <w:hideMark/>
          </w:tcPr>
          <w:p w14:paraId="0E03240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999" w:type="pct"/>
            <w:tcBorders>
              <w:top w:val="outset" w:sz="6" w:space="0" w:color="auto"/>
              <w:left w:val="outset" w:sz="6" w:space="0" w:color="auto"/>
              <w:bottom w:val="outset" w:sz="6" w:space="0" w:color="auto"/>
              <w:right w:val="outset" w:sz="6" w:space="0" w:color="auto"/>
            </w:tcBorders>
            <w:hideMark/>
          </w:tcPr>
          <w:p w14:paraId="298AF82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1EDAFD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7BD798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18)</w:t>
            </w:r>
          </w:p>
        </w:tc>
        <w:tc>
          <w:tcPr>
            <w:tcW w:w="1615" w:type="pct"/>
            <w:tcBorders>
              <w:top w:val="outset" w:sz="6" w:space="0" w:color="auto"/>
              <w:left w:val="outset" w:sz="6" w:space="0" w:color="auto"/>
              <w:bottom w:val="outset" w:sz="6" w:space="0" w:color="auto"/>
              <w:right w:val="outset" w:sz="6" w:space="0" w:color="auto"/>
            </w:tcBorders>
            <w:hideMark/>
          </w:tcPr>
          <w:p w14:paraId="0AEACE4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Secobarbital</w:t>
            </w:r>
          </w:p>
        </w:tc>
        <w:tc>
          <w:tcPr>
            <w:tcW w:w="1177" w:type="pct"/>
            <w:tcBorders>
              <w:top w:val="outset" w:sz="6" w:space="0" w:color="auto"/>
              <w:left w:val="outset" w:sz="6" w:space="0" w:color="auto"/>
              <w:bottom w:val="outset" w:sz="6" w:space="0" w:color="auto"/>
              <w:right w:val="outset" w:sz="6" w:space="0" w:color="auto"/>
            </w:tcBorders>
            <w:hideMark/>
          </w:tcPr>
          <w:p w14:paraId="6CF895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76-73-3</w:t>
            </w:r>
          </w:p>
        </w:tc>
        <w:tc>
          <w:tcPr>
            <w:tcW w:w="980" w:type="pct"/>
            <w:tcBorders>
              <w:top w:val="outset" w:sz="6" w:space="0" w:color="auto"/>
              <w:left w:val="outset" w:sz="6" w:space="0" w:color="auto"/>
              <w:bottom w:val="outset" w:sz="6" w:space="0" w:color="auto"/>
              <w:right w:val="outset" w:sz="6" w:space="0" w:color="auto"/>
            </w:tcBorders>
            <w:hideMark/>
          </w:tcPr>
          <w:p w14:paraId="178BED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0.2 g</w:t>
            </w:r>
          </w:p>
        </w:tc>
        <w:tc>
          <w:tcPr>
            <w:tcW w:w="999" w:type="pct"/>
            <w:tcBorders>
              <w:top w:val="outset" w:sz="6" w:space="0" w:color="auto"/>
              <w:left w:val="outset" w:sz="6" w:space="0" w:color="auto"/>
              <w:bottom w:val="outset" w:sz="6" w:space="0" w:color="auto"/>
              <w:right w:val="outset" w:sz="6" w:space="0" w:color="auto"/>
            </w:tcBorders>
            <w:hideMark/>
          </w:tcPr>
          <w:p w14:paraId="6E30670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bl>
    <w:p w14:paraId="2680AB3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313464F2"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15. Mixture of plants, compressed mass, liquid, mixture of substances, impregnated paper which contains any quantity of the substances referred to in Chapter III of this Annex:</w:t>
      </w:r>
    </w:p>
    <w:p w14:paraId="4211723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4511"/>
        <w:gridCol w:w="2041"/>
        <w:gridCol w:w="2088"/>
      </w:tblGrid>
      <w:tr w:rsidR="004C104F" w:rsidRPr="004C104F" w14:paraId="5B9F921E"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32570A0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2491" w:type="pct"/>
            <w:tcBorders>
              <w:top w:val="outset" w:sz="6" w:space="0" w:color="auto"/>
              <w:left w:val="outset" w:sz="6" w:space="0" w:color="auto"/>
              <w:bottom w:val="outset" w:sz="6" w:space="0" w:color="auto"/>
              <w:right w:val="outset" w:sz="6" w:space="0" w:color="auto"/>
            </w:tcBorders>
            <w:vAlign w:val="center"/>
            <w:hideMark/>
          </w:tcPr>
          <w:p w14:paraId="5027D5C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Type of mixture</w:t>
            </w:r>
          </w:p>
        </w:tc>
        <w:tc>
          <w:tcPr>
            <w:tcW w:w="1127" w:type="pct"/>
            <w:tcBorders>
              <w:top w:val="outset" w:sz="6" w:space="0" w:color="auto"/>
              <w:left w:val="outset" w:sz="6" w:space="0" w:color="auto"/>
              <w:bottom w:val="outset" w:sz="6" w:space="0" w:color="auto"/>
              <w:right w:val="outset" w:sz="6" w:space="0" w:color="auto"/>
            </w:tcBorders>
            <w:vAlign w:val="center"/>
            <w:hideMark/>
          </w:tcPr>
          <w:p w14:paraId="23401D9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154" w:type="pct"/>
            <w:tcBorders>
              <w:top w:val="outset" w:sz="6" w:space="0" w:color="auto"/>
              <w:left w:val="outset" w:sz="6" w:space="0" w:color="auto"/>
              <w:bottom w:val="outset" w:sz="6" w:space="0" w:color="auto"/>
              <w:right w:val="outset" w:sz="6" w:space="0" w:color="auto"/>
            </w:tcBorders>
            <w:vAlign w:val="center"/>
            <w:hideMark/>
          </w:tcPr>
          <w:p w14:paraId="6DBBE07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71913C08"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3B5750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2491" w:type="pct"/>
            <w:tcBorders>
              <w:top w:val="outset" w:sz="6" w:space="0" w:color="auto"/>
              <w:left w:val="outset" w:sz="6" w:space="0" w:color="auto"/>
              <w:bottom w:val="outset" w:sz="6" w:space="0" w:color="auto"/>
              <w:right w:val="outset" w:sz="6" w:space="0" w:color="auto"/>
            </w:tcBorders>
            <w:hideMark/>
          </w:tcPr>
          <w:p w14:paraId="33571EC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 (plant mixture)</w:t>
            </w:r>
          </w:p>
        </w:tc>
        <w:tc>
          <w:tcPr>
            <w:tcW w:w="1127" w:type="pct"/>
            <w:tcBorders>
              <w:top w:val="outset" w:sz="6" w:space="0" w:color="auto"/>
              <w:left w:val="outset" w:sz="6" w:space="0" w:color="auto"/>
              <w:bottom w:val="outset" w:sz="6" w:space="0" w:color="auto"/>
              <w:right w:val="outset" w:sz="6" w:space="0" w:color="auto"/>
            </w:tcBorders>
            <w:hideMark/>
          </w:tcPr>
          <w:p w14:paraId="3044899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1154" w:type="pct"/>
            <w:tcBorders>
              <w:top w:val="outset" w:sz="6" w:space="0" w:color="auto"/>
              <w:left w:val="outset" w:sz="6" w:space="0" w:color="auto"/>
              <w:bottom w:val="outset" w:sz="6" w:space="0" w:color="auto"/>
              <w:right w:val="outset" w:sz="6" w:space="0" w:color="auto"/>
            </w:tcBorders>
            <w:hideMark/>
          </w:tcPr>
          <w:p w14:paraId="505F42C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038CB14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BB8EF2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2491" w:type="pct"/>
            <w:tcBorders>
              <w:top w:val="outset" w:sz="6" w:space="0" w:color="auto"/>
              <w:left w:val="outset" w:sz="6" w:space="0" w:color="auto"/>
              <w:bottom w:val="outset" w:sz="6" w:space="0" w:color="auto"/>
              <w:right w:val="outset" w:sz="6" w:space="0" w:color="auto"/>
            </w:tcBorders>
            <w:hideMark/>
          </w:tcPr>
          <w:p w14:paraId="30BB628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 (mixture of plants)</w:t>
            </w:r>
          </w:p>
        </w:tc>
        <w:tc>
          <w:tcPr>
            <w:tcW w:w="1127" w:type="pct"/>
            <w:tcBorders>
              <w:top w:val="outset" w:sz="6" w:space="0" w:color="auto"/>
              <w:left w:val="outset" w:sz="6" w:space="0" w:color="auto"/>
              <w:bottom w:val="outset" w:sz="6" w:space="0" w:color="auto"/>
              <w:right w:val="outset" w:sz="6" w:space="0" w:color="auto"/>
            </w:tcBorders>
            <w:hideMark/>
          </w:tcPr>
          <w:p w14:paraId="1FC02AF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1154" w:type="pct"/>
            <w:tcBorders>
              <w:top w:val="outset" w:sz="6" w:space="0" w:color="auto"/>
              <w:left w:val="outset" w:sz="6" w:space="0" w:color="auto"/>
              <w:bottom w:val="outset" w:sz="6" w:space="0" w:color="auto"/>
              <w:right w:val="outset" w:sz="6" w:space="0" w:color="auto"/>
            </w:tcBorders>
            <w:hideMark/>
          </w:tcPr>
          <w:p w14:paraId="2A3D0F9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4C07DC9B"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77905C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2491" w:type="pct"/>
            <w:tcBorders>
              <w:top w:val="outset" w:sz="6" w:space="0" w:color="auto"/>
              <w:left w:val="outset" w:sz="6" w:space="0" w:color="auto"/>
              <w:bottom w:val="outset" w:sz="6" w:space="0" w:color="auto"/>
              <w:right w:val="outset" w:sz="6" w:space="0" w:color="auto"/>
            </w:tcBorders>
            <w:hideMark/>
          </w:tcPr>
          <w:p w14:paraId="08E02E4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compressed mass</w:t>
            </w:r>
          </w:p>
        </w:tc>
        <w:tc>
          <w:tcPr>
            <w:tcW w:w="1127" w:type="pct"/>
            <w:tcBorders>
              <w:top w:val="outset" w:sz="6" w:space="0" w:color="auto"/>
              <w:left w:val="outset" w:sz="6" w:space="0" w:color="auto"/>
              <w:bottom w:val="outset" w:sz="6" w:space="0" w:color="auto"/>
              <w:right w:val="outset" w:sz="6" w:space="0" w:color="auto"/>
            </w:tcBorders>
            <w:hideMark/>
          </w:tcPr>
          <w:p w14:paraId="1B5BA1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154" w:type="pct"/>
            <w:tcBorders>
              <w:top w:val="outset" w:sz="6" w:space="0" w:color="auto"/>
              <w:left w:val="outset" w:sz="6" w:space="0" w:color="auto"/>
              <w:bottom w:val="outset" w:sz="6" w:space="0" w:color="auto"/>
              <w:right w:val="outset" w:sz="6" w:space="0" w:color="auto"/>
            </w:tcBorders>
            <w:hideMark/>
          </w:tcPr>
          <w:p w14:paraId="2547BC1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r>
      <w:tr w:rsidR="004C104F" w:rsidRPr="004C104F" w14:paraId="2CDC10B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4A6F1C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2491" w:type="pct"/>
            <w:tcBorders>
              <w:top w:val="outset" w:sz="6" w:space="0" w:color="auto"/>
              <w:left w:val="outset" w:sz="6" w:space="0" w:color="auto"/>
              <w:bottom w:val="outset" w:sz="6" w:space="0" w:color="auto"/>
              <w:right w:val="outset" w:sz="6" w:space="0" w:color="auto"/>
            </w:tcBorders>
            <w:hideMark/>
          </w:tcPr>
          <w:p w14:paraId="73959C4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liquid</w:t>
            </w:r>
          </w:p>
        </w:tc>
        <w:tc>
          <w:tcPr>
            <w:tcW w:w="1127" w:type="pct"/>
            <w:tcBorders>
              <w:top w:val="outset" w:sz="6" w:space="0" w:color="auto"/>
              <w:left w:val="outset" w:sz="6" w:space="0" w:color="auto"/>
              <w:bottom w:val="outset" w:sz="6" w:space="0" w:color="auto"/>
              <w:right w:val="outset" w:sz="6" w:space="0" w:color="auto"/>
            </w:tcBorders>
            <w:hideMark/>
          </w:tcPr>
          <w:p w14:paraId="4D9A4D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ml</w:t>
            </w:r>
          </w:p>
        </w:tc>
        <w:tc>
          <w:tcPr>
            <w:tcW w:w="1154" w:type="pct"/>
            <w:tcBorders>
              <w:top w:val="outset" w:sz="6" w:space="0" w:color="auto"/>
              <w:left w:val="outset" w:sz="6" w:space="0" w:color="auto"/>
              <w:bottom w:val="outset" w:sz="6" w:space="0" w:color="auto"/>
              <w:right w:val="outset" w:sz="6" w:space="0" w:color="auto"/>
            </w:tcBorders>
            <w:hideMark/>
          </w:tcPr>
          <w:p w14:paraId="33A3C5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ml</w:t>
            </w:r>
          </w:p>
        </w:tc>
      </w:tr>
      <w:tr w:rsidR="004C104F" w:rsidRPr="004C104F" w14:paraId="261D5C1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17B3C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2491" w:type="pct"/>
            <w:tcBorders>
              <w:top w:val="outset" w:sz="6" w:space="0" w:color="auto"/>
              <w:left w:val="outset" w:sz="6" w:space="0" w:color="auto"/>
              <w:bottom w:val="outset" w:sz="6" w:space="0" w:color="auto"/>
              <w:right w:val="outset" w:sz="6" w:space="0" w:color="auto"/>
            </w:tcBorders>
            <w:hideMark/>
          </w:tcPr>
          <w:p w14:paraId="3FBB1E8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mixture of substances that contains any quantity of the substance referred to in Schedule II and that is not separable from the total quantity of the mixture of substances</w:t>
            </w:r>
          </w:p>
        </w:tc>
        <w:tc>
          <w:tcPr>
            <w:tcW w:w="1127" w:type="pct"/>
            <w:tcBorders>
              <w:top w:val="outset" w:sz="6" w:space="0" w:color="auto"/>
              <w:left w:val="outset" w:sz="6" w:space="0" w:color="auto"/>
              <w:bottom w:val="outset" w:sz="6" w:space="0" w:color="auto"/>
              <w:right w:val="outset" w:sz="6" w:space="0" w:color="auto"/>
            </w:tcBorders>
            <w:hideMark/>
          </w:tcPr>
          <w:p w14:paraId="088E10A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30 g</w:t>
            </w:r>
          </w:p>
        </w:tc>
        <w:tc>
          <w:tcPr>
            <w:tcW w:w="1154" w:type="pct"/>
            <w:tcBorders>
              <w:top w:val="outset" w:sz="6" w:space="0" w:color="auto"/>
              <w:left w:val="outset" w:sz="6" w:space="0" w:color="auto"/>
              <w:bottom w:val="outset" w:sz="6" w:space="0" w:color="auto"/>
              <w:right w:val="outset" w:sz="6" w:space="0" w:color="auto"/>
            </w:tcBorders>
            <w:hideMark/>
          </w:tcPr>
          <w:p w14:paraId="4D21D60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3EACF25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F63582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2491" w:type="pct"/>
            <w:tcBorders>
              <w:top w:val="outset" w:sz="6" w:space="0" w:color="auto"/>
              <w:left w:val="outset" w:sz="6" w:space="0" w:color="auto"/>
              <w:bottom w:val="outset" w:sz="6" w:space="0" w:color="auto"/>
              <w:right w:val="outset" w:sz="6" w:space="0" w:color="auto"/>
            </w:tcBorders>
            <w:hideMark/>
          </w:tcPr>
          <w:p w14:paraId="313A33B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impregnated paper (tab)</w:t>
            </w:r>
          </w:p>
        </w:tc>
        <w:tc>
          <w:tcPr>
            <w:tcW w:w="1127" w:type="pct"/>
            <w:tcBorders>
              <w:top w:val="outset" w:sz="6" w:space="0" w:color="auto"/>
              <w:left w:val="outset" w:sz="6" w:space="0" w:color="auto"/>
              <w:bottom w:val="outset" w:sz="6" w:space="0" w:color="auto"/>
              <w:right w:val="outset" w:sz="6" w:space="0" w:color="auto"/>
            </w:tcBorders>
            <w:hideMark/>
          </w:tcPr>
          <w:p w14:paraId="20DF32B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 items</w:t>
            </w:r>
          </w:p>
        </w:tc>
        <w:tc>
          <w:tcPr>
            <w:tcW w:w="1154" w:type="pct"/>
            <w:tcBorders>
              <w:top w:val="outset" w:sz="6" w:space="0" w:color="auto"/>
              <w:left w:val="outset" w:sz="6" w:space="0" w:color="auto"/>
              <w:bottom w:val="outset" w:sz="6" w:space="0" w:color="auto"/>
              <w:right w:val="outset" w:sz="6" w:space="0" w:color="auto"/>
            </w:tcBorders>
            <w:hideMark/>
          </w:tcPr>
          <w:p w14:paraId="2DA8C57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items</w:t>
            </w:r>
          </w:p>
        </w:tc>
      </w:tr>
    </w:tbl>
    <w:p w14:paraId="0BD9308C"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26282EE5" w14:textId="77777777" w:rsidR="004C104F" w:rsidRPr="004C104F" w:rsidRDefault="004C104F" w:rsidP="004C104F">
      <w:pPr>
        <w:keepNext/>
        <w:keepLines/>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IV. Schedule III (Dangerous Psychotropic Substances which might be Abused)</w:t>
      </w:r>
    </w:p>
    <w:p w14:paraId="6E9BDE55" w14:textId="77777777" w:rsidR="004C104F" w:rsidRPr="004C104F" w:rsidRDefault="004C104F" w:rsidP="004C104F">
      <w:pPr>
        <w:keepNext/>
        <w:keepLines/>
        <w:spacing w:after="0" w:line="240" w:lineRule="auto"/>
        <w:jc w:val="both"/>
        <w:rPr>
          <w:rFonts w:ascii="Times New Roman" w:eastAsia="Times New Roman" w:hAnsi="Times New Roman" w:cs="Times New Roman"/>
          <w:b/>
          <w:bCs/>
          <w:noProof/>
          <w:sz w:val="24"/>
          <w:szCs w:val="24"/>
          <w:lang w:val="en-US" w:eastAsia="lv-LV"/>
        </w:rPr>
      </w:pPr>
    </w:p>
    <w:p w14:paraId="6CAD463B"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16. Psychotropic substances corresponding to the Schedule:</w:t>
      </w:r>
    </w:p>
    <w:p w14:paraId="4E6C403E"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3"/>
        <w:gridCol w:w="2774"/>
        <w:gridCol w:w="1434"/>
        <w:gridCol w:w="1961"/>
        <w:gridCol w:w="2423"/>
      </w:tblGrid>
      <w:tr w:rsidR="004C104F" w:rsidRPr="004C104F" w14:paraId="7782C6B5" w14:textId="77777777" w:rsidTr="003A2C9F">
        <w:tc>
          <w:tcPr>
            <w:tcW w:w="255" w:type="pct"/>
            <w:tcBorders>
              <w:top w:val="outset" w:sz="6" w:space="0" w:color="auto"/>
              <w:left w:val="outset" w:sz="6" w:space="0" w:color="auto"/>
              <w:bottom w:val="outset" w:sz="6" w:space="0" w:color="auto"/>
              <w:right w:val="outset" w:sz="6" w:space="0" w:color="auto"/>
            </w:tcBorders>
            <w:vAlign w:val="center"/>
            <w:hideMark/>
          </w:tcPr>
          <w:p w14:paraId="29E95946"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532" w:type="pct"/>
            <w:tcBorders>
              <w:top w:val="outset" w:sz="6" w:space="0" w:color="auto"/>
              <w:left w:val="outset" w:sz="6" w:space="0" w:color="auto"/>
              <w:bottom w:val="outset" w:sz="6" w:space="0" w:color="auto"/>
              <w:right w:val="outset" w:sz="6" w:space="0" w:color="auto"/>
            </w:tcBorders>
            <w:vAlign w:val="center"/>
            <w:hideMark/>
          </w:tcPr>
          <w:p w14:paraId="7812A898"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792" w:type="pct"/>
            <w:tcBorders>
              <w:top w:val="outset" w:sz="6" w:space="0" w:color="auto"/>
              <w:left w:val="outset" w:sz="6" w:space="0" w:color="auto"/>
              <w:bottom w:val="outset" w:sz="6" w:space="0" w:color="auto"/>
              <w:right w:val="outset" w:sz="6" w:space="0" w:color="auto"/>
            </w:tcBorders>
            <w:vAlign w:val="center"/>
            <w:hideMark/>
          </w:tcPr>
          <w:p w14:paraId="7EDACB12"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1083" w:type="pct"/>
            <w:tcBorders>
              <w:top w:val="outset" w:sz="6" w:space="0" w:color="auto"/>
              <w:left w:val="outset" w:sz="6" w:space="0" w:color="auto"/>
              <w:bottom w:val="outset" w:sz="6" w:space="0" w:color="auto"/>
              <w:right w:val="outset" w:sz="6" w:space="0" w:color="auto"/>
            </w:tcBorders>
            <w:vAlign w:val="center"/>
            <w:hideMark/>
          </w:tcPr>
          <w:p w14:paraId="2AAD7B7C"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338" w:type="pct"/>
            <w:tcBorders>
              <w:top w:val="outset" w:sz="6" w:space="0" w:color="auto"/>
              <w:left w:val="outset" w:sz="6" w:space="0" w:color="auto"/>
              <w:bottom w:val="outset" w:sz="6" w:space="0" w:color="auto"/>
              <w:right w:val="outset" w:sz="6" w:space="0" w:color="auto"/>
            </w:tcBorders>
            <w:vAlign w:val="center"/>
            <w:hideMark/>
          </w:tcPr>
          <w:p w14:paraId="5C6706F5"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5E4F2334"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F0E088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532" w:type="pct"/>
            <w:tcBorders>
              <w:top w:val="outset" w:sz="6" w:space="0" w:color="auto"/>
              <w:left w:val="outset" w:sz="6" w:space="0" w:color="auto"/>
              <w:bottom w:val="outset" w:sz="6" w:space="0" w:color="auto"/>
              <w:right w:val="outset" w:sz="6" w:space="0" w:color="auto"/>
            </w:tcBorders>
            <w:hideMark/>
          </w:tcPr>
          <w:p w14:paraId="086B4B11"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Allobarbital</w:t>
            </w:r>
          </w:p>
        </w:tc>
        <w:tc>
          <w:tcPr>
            <w:tcW w:w="792" w:type="pct"/>
            <w:tcBorders>
              <w:top w:val="outset" w:sz="6" w:space="0" w:color="auto"/>
              <w:left w:val="outset" w:sz="6" w:space="0" w:color="auto"/>
              <w:bottom w:val="outset" w:sz="6" w:space="0" w:color="auto"/>
              <w:right w:val="outset" w:sz="6" w:space="0" w:color="auto"/>
            </w:tcBorders>
            <w:hideMark/>
          </w:tcPr>
          <w:p w14:paraId="172B7B0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52-43-7</w:t>
            </w:r>
          </w:p>
        </w:tc>
        <w:tc>
          <w:tcPr>
            <w:tcW w:w="1083" w:type="pct"/>
            <w:tcBorders>
              <w:top w:val="outset" w:sz="6" w:space="0" w:color="auto"/>
              <w:left w:val="outset" w:sz="6" w:space="0" w:color="auto"/>
              <w:bottom w:val="outset" w:sz="6" w:space="0" w:color="auto"/>
              <w:right w:val="outset" w:sz="6" w:space="0" w:color="auto"/>
            </w:tcBorders>
            <w:hideMark/>
          </w:tcPr>
          <w:p w14:paraId="7A1CA48B"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7E16E3E"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0D9BD8E"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D06643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532" w:type="pct"/>
            <w:tcBorders>
              <w:top w:val="outset" w:sz="6" w:space="0" w:color="auto"/>
              <w:left w:val="outset" w:sz="6" w:space="0" w:color="auto"/>
              <w:bottom w:val="outset" w:sz="6" w:space="0" w:color="auto"/>
              <w:right w:val="outset" w:sz="6" w:space="0" w:color="auto"/>
            </w:tcBorders>
            <w:hideMark/>
          </w:tcPr>
          <w:p w14:paraId="193EB7F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Alprazolam</w:t>
            </w:r>
          </w:p>
        </w:tc>
        <w:tc>
          <w:tcPr>
            <w:tcW w:w="792" w:type="pct"/>
            <w:tcBorders>
              <w:top w:val="outset" w:sz="6" w:space="0" w:color="auto"/>
              <w:left w:val="outset" w:sz="6" w:space="0" w:color="auto"/>
              <w:bottom w:val="outset" w:sz="6" w:space="0" w:color="auto"/>
              <w:right w:val="outset" w:sz="6" w:space="0" w:color="auto"/>
            </w:tcBorders>
            <w:hideMark/>
          </w:tcPr>
          <w:p w14:paraId="16255F5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28981-97-7</w:t>
            </w:r>
          </w:p>
        </w:tc>
        <w:tc>
          <w:tcPr>
            <w:tcW w:w="1083" w:type="pct"/>
            <w:tcBorders>
              <w:top w:val="outset" w:sz="6" w:space="0" w:color="auto"/>
              <w:left w:val="outset" w:sz="6" w:space="0" w:color="auto"/>
              <w:bottom w:val="outset" w:sz="6" w:space="0" w:color="auto"/>
              <w:right w:val="outset" w:sz="6" w:space="0" w:color="auto"/>
            </w:tcBorders>
            <w:hideMark/>
          </w:tcPr>
          <w:p w14:paraId="32C7852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338" w:type="pct"/>
            <w:tcBorders>
              <w:top w:val="outset" w:sz="6" w:space="0" w:color="auto"/>
              <w:left w:val="outset" w:sz="6" w:space="0" w:color="auto"/>
              <w:bottom w:val="outset" w:sz="6" w:space="0" w:color="auto"/>
              <w:right w:val="outset" w:sz="6" w:space="0" w:color="auto"/>
            </w:tcBorders>
            <w:hideMark/>
          </w:tcPr>
          <w:p w14:paraId="2B4C801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0C4C6B3C"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C49BE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532" w:type="pct"/>
            <w:tcBorders>
              <w:top w:val="outset" w:sz="6" w:space="0" w:color="auto"/>
              <w:left w:val="outset" w:sz="6" w:space="0" w:color="auto"/>
              <w:bottom w:val="outset" w:sz="6" w:space="0" w:color="auto"/>
              <w:right w:val="outset" w:sz="6" w:space="0" w:color="auto"/>
            </w:tcBorders>
            <w:hideMark/>
          </w:tcPr>
          <w:p w14:paraId="242FBD0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derivative of alprazolam triazolbenzophenone</w:t>
            </w:r>
          </w:p>
        </w:tc>
        <w:tc>
          <w:tcPr>
            <w:tcW w:w="792" w:type="pct"/>
            <w:tcBorders>
              <w:top w:val="outset" w:sz="6" w:space="0" w:color="auto"/>
              <w:left w:val="outset" w:sz="6" w:space="0" w:color="auto"/>
              <w:bottom w:val="outset" w:sz="6" w:space="0" w:color="auto"/>
              <w:right w:val="outset" w:sz="6" w:space="0" w:color="auto"/>
            </w:tcBorders>
            <w:hideMark/>
          </w:tcPr>
          <w:p w14:paraId="5674AC2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not available</w:t>
            </w:r>
          </w:p>
        </w:tc>
        <w:tc>
          <w:tcPr>
            <w:tcW w:w="1083" w:type="pct"/>
            <w:tcBorders>
              <w:top w:val="outset" w:sz="6" w:space="0" w:color="auto"/>
              <w:left w:val="outset" w:sz="6" w:space="0" w:color="auto"/>
              <w:bottom w:val="outset" w:sz="6" w:space="0" w:color="auto"/>
              <w:right w:val="outset" w:sz="6" w:space="0" w:color="auto"/>
            </w:tcBorders>
            <w:hideMark/>
          </w:tcPr>
          <w:p w14:paraId="54FE68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338" w:type="pct"/>
            <w:tcBorders>
              <w:top w:val="outset" w:sz="6" w:space="0" w:color="auto"/>
              <w:left w:val="outset" w:sz="6" w:space="0" w:color="auto"/>
              <w:bottom w:val="outset" w:sz="6" w:space="0" w:color="auto"/>
              <w:right w:val="outset" w:sz="6" w:space="0" w:color="auto"/>
            </w:tcBorders>
            <w:hideMark/>
          </w:tcPr>
          <w:p w14:paraId="3F03B53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70E2828F"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ABA85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532" w:type="pct"/>
            <w:tcBorders>
              <w:top w:val="outset" w:sz="6" w:space="0" w:color="auto"/>
              <w:left w:val="outset" w:sz="6" w:space="0" w:color="auto"/>
              <w:bottom w:val="outset" w:sz="6" w:space="0" w:color="auto"/>
              <w:right w:val="outset" w:sz="6" w:space="0" w:color="auto"/>
            </w:tcBorders>
            <w:hideMark/>
          </w:tcPr>
          <w:p w14:paraId="1097121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Amfepramone</w:t>
            </w:r>
          </w:p>
        </w:tc>
        <w:tc>
          <w:tcPr>
            <w:tcW w:w="792" w:type="pct"/>
            <w:tcBorders>
              <w:top w:val="outset" w:sz="6" w:space="0" w:color="auto"/>
              <w:left w:val="outset" w:sz="6" w:space="0" w:color="auto"/>
              <w:bottom w:val="outset" w:sz="6" w:space="0" w:color="auto"/>
              <w:right w:val="outset" w:sz="6" w:space="0" w:color="auto"/>
            </w:tcBorders>
            <w:hideMark/>
          </w:tcPr>
          <w:p w14:paraId="0E9EB3E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90-84-6</w:t>
            </w:r>
          </w:p>
        </w:tc>
        <w:tc>
          <w:tcPr>
            <w:tcW w:w="1083" w:type="pct"/>
            <w:tcBorders>
              <w:top w:val="outset" w:sz="6" w:space="0" w:color="auto"/>
              <w:left w:val="outset" w:sz="6" w:space="0" w:color="auto"/>
              <w:bottom w:val="outset" w:sz="6" w:space="0" w:color="auto"/>
              <w:right w:val="outset" w:sz="6" w:space="0" w:color="auto"/>
            </w:tcBorders>
            <w:hideMark/>
          </w:tcPr>
          <w:p w14:paraId="7968AF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338" w:type="pct"/>
            <w:tcBorders>
              <w:top w:val="outset" w:sz="6" w:space="0" w:color="auto"/>
              <w:left w:val="outset" w:sz="6" w:space="0" w:color="auto"/>
              <w:bottom w:val="outset" w:sz="6" w:space="0" w:color="auto"/>
              <w:right w:val="outset" w:sz="6" w:space="0" w:color="auto"/>
            </w:tcBorders>
            <w:hideMark/>
          </w:tcPr>
          <w:p w14:paraId="401496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7629059"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3CB7A86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1532" w:type="pct"/>
            <w:tcBorders>
              <w:top w:val="outset" w:sz="6" w:space="0" w:color="auto"/>
              <w:left w:val="outset" w:sz="6" w:space="0" w:color="auto"/>
              <w:bottom w:val="outset" w:sz="6" w:space="0" w:color="auto"/>
              <w:right w:val="outset" w:sz="6" w:space="0" w:color="auto"/>
            </w:tcBorders>
            <w:hideMark/>
          </w:tcPr>
          <w:p w14:paraId="6CC3519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Aminorex</w:t>
            </w:r>
          </w:p>
        </w:tc>
        <w:tc>
          <w:tcPr>
            <w:tcW w:w="792" w:type="pct"/>
            <w:tcBorders>
              <w:top w:val="outset" w:sz="6" w:space="0" w:color="auto"/>
              <w:left w:val="outset" w:sz="6" w:space="0" w:color="auto"/>
              <w:bottom w:val="outset" w:sz="6" w:space="0" w:color="auto"/>
              <w:right w:val="outset" w:sz="6" w:space="0" w:color="auto"/>
            </w:tcBorders>
            <w:hideMark/>
          </w:tcPr>
          <w:p w14:paraId="1C1E5BE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2207-50-3</w:t>
            </w:r>
          </w:p>
        </w:tc>
        <w:tc>
          <w:tcPr>
            <w:tcW w:w="1083" w:type="pct"/>
            <w:tcBorders>
              <w:top w:val="outset" w:sz="6" w:space="0" w:color="auto"/>
              <w:left w:val="outset" w:sz="6" w:space="0" w:color="auto"/>
              <w:bottom w:val="outset" w:sz="6" w:space="0" w:color="auto"/>
              <w:right w:val="outset" w:sz="6" w:space="0" w:color="auto"/>
            </w:tcBorders>
            <w:hideMark/>
          </w:tcPr>
          <w:p w14:paraId="53B8C0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338" w:type="pct"/>
            <w:tcBorders>
              <w:top w:val="outset" w:sz="6" w:space="0" w:color="auto"/>
              <w:left w:val="outset" w:sz="6" w:space="0" w:color="auto"/>
              <w:bottom w:val="outset" w:sz="6" w:space="0" w:color="auto"/>
              <w:right w:val="outset" w:sz="6" w:space="0" w:color="auto"/>
            </w:tcBorders>
            <w:hideMark/>
          </w:tcPr>
          <w:p w14:paraId="71CD2DC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403C0A87"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B488AC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1532" w:type="pct"/>
            <w:tcBorders>
              <w:top w:val="outset" w:sz="6" w:space="0" w:color="auto"/>
              <w:left w:val="outset" w:sz="6" w:space="0" w:color="auto"/>
              <w:bottom w:val="outset" w:sz="6" w:space="0" w:color="auto"/>
              <w:right w:val="outset" w:sz="6" w:space="0" w:color="auto"/>
            </w:tcBorders>
            <w:hideMark/>
          </w:tcPr>
          <w:p w14:paraId="3902174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Barbital</w:t>
            </w:r>
          </w:p>
        </w:tc>
        <w:tc>
          <w:tcPr>
            <w:tcW w:w="792" w:type="pct"/>
            <w:tcBorders>
              <w:top w:val="outset" w:sz="6" w:space="0" w:color="auto"/>
              <w:left w:val="outset" w:sz="6" w:space="0" w:color="auto"/>
              <w:bottom w:val="outset" w:sz="6" w:space="0" w:color="auto"/>
              <w:right w:val="outset" w:sz="6" w:space="0" w:color="auto"/>
            </w:tcBorders>
            <w:hideMark/>
          </w:tcPr>
          <w:p w14:paraId="204467E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57-44-3</w:t>
            </w:r>
          </w:p>
        </w:tc>
        <w:tc>
          <w:tcPr>
            <w:tcW w:w="1083" w:type="pct"/>
            <w:tcBorders>
              <w:top w:val="outset" w:sz="6" w:space="0" w:color="auto"/>
              <w:left w:val="outset" w:sz="6" w:space="0" w:color="auto"/>
              <w:bottom w:val="outset" w:sz="6" w:space="0" w:color="auto"/>
              <w:right w:val="outset" w:sz="6" w:space="0" w:color="auto"/>
            </w:tcBorders>
            <w:hideMark/>
          </w:tcPr>
          <w:p w14:paraId="7B52994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2ACE1D0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F0938EA"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A6CC25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1532" w:type="pct"/>
            <w:tcBorders>
              <w:top w:val="outset" w:sz="6" w:space="0" w:color="auto"/>
              <w:left w:val="outset" w:sz="6" w:space="0" w:color="auto"/>
              <w:bottom w:val="outset" w:sz="6" w:space="0" w:color="auto"/>
              <w:right w:val="outset" w:sz="6" w:space="0" w:color="auto"/>
            </w:tcBorders>
            <w:hideMark/>
          </w:tcPr>
          <w:p w14:paraId="196899F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Benzphetamine</w:t>
            </w:r>
          </w:p>
        </w:tc>
        <w:tc>
          <w:tcPr>
            <w:tcW w:w="792" w:type="pct"/>
            <w:tcBorders>
              <w:top w:val="outset" w:sz="6" w:space="0" w:color="auto"/>
              <w:left w:val="outset" w:sz="6" w:space="0" w:color="auto"/>
              <w:bottom w:val="outset" w:sz="6" w:space="0" w:color="auto"/>
              <w:right w:val="outset" w:sz="6" w:space="0" w:color="auto"/>
            </w:tcBorders>
            <w:hideMark/>
          </w:tcPr>
          <w:p w14:paraId="5CE8479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156-08-1</w:t>
            </w:r>
          </w:p>
        </w:tc>
        <w:tc>
          <w:tcPr>
            <w:tcW w:w="1083" w:type="pct"/>
            <w:tcBorders>
              <w:top w:val="outset" w:sz="6" w:space="0" w:color="auto"/>
              <w:left w:val="outset" w:sz="6" w:space="0" w:color="auto"/>
              <w:bottom w:val="outset" w:sz="6" w:space="0" w:color="auto"/>
              <w:right w:val="outset" w:sz="6" w:space="0" w:color="auto"/>
            </w:tcBorders>
            <w:hideMark/>
          </w:tcPr>
          <w:p w14:paraId="560F4D0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240B42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03211C3"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FD95BF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w:t>
            </w:r>
          </w:p>
        </w:tc>
        <w:tc>
          <w:tcPr>
            <w:tcW w:w="1532" w:type="pct"/>
            <w:tcBorders>
              <w:top w:val="outset" w:sz="6" w:space="0" w:color="auto"/>
              <w:left w:val="outset" w:sz="6" w:space="0" w:color="auto"/>
              <w:bottom w:val="outset" w:sz="6" w:space="0" w:color="auto"/>
              <w:right w:val="outset" w:sz="6" w:space="0" w:color="auto"/>
            </w:tcBorders>
            <w:hideMark/>
          </w:tcPr>
          <w:p w14:paraId="50A9452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Bromazepam</w:t>
            </w:r>
          </w:p>
        </w:tc>
        <w:tc>
          <w:tcPr>
            <w:tcW w:w="792" w:type="pct"/>
            <w:tcBorders>
              <w:top w:val="outset" w:sz="6" w:space="0" w:color="auto"/>
              <w:left w:val="outset" w:sz="6" w:space="0" w:color="auto"/>
              <w:bottom w:val="outset" w:sz="6" w:space="0" w:color="auto"/>
              <w:right w:val="outset" w:sz="6" w:space="0" w:color="auto"/>
            </w:tcBorders>
            <w:hideMark/>
          </w:tcPr>
          <w:p w14:paraId="08CFCF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1812-30-2</w:t>
            </w:r>
          </w:p>
        </w:tc>
        <w:tc>
          <w:tcPr>
            <w:tcW w:w="1083" w:type="pct"/>
            <w:tcBorders>
              <w:top w:val="outset" w:sz="6" w:space="0" w:color="auto"/>
              <w:left w:val="outset" w:sz="6" w:space="0" w:color="auto"/>
              <w:bottom w:val="outset" w:sz="6" w:space="0" w:color="auto"/>
              <w:right w:val="outset" w:sz="6" w:space="0" w:color="auto"/>
            </w:tcBorders>
            <w:hideMark/>
          </w:tcPr>
          <w:p w14:paraId="275FE5A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0.4 g</w:t>
            </w:r>
          </w:p>
        </w:tc>
        <w:tc>
          <w:tcPr>
            <w:tcW w:w="1338" w:type="pct"/>
            <w:tcBorders>
              <w:top w:val="outset" w:sz="6" w:space="0" w:color="auto"/>
              <w:left w:val="outset" w:sz="6" w:space="0" w:color="auto"/>
              <w:bottom w:val="outset" w:sz="6" w:space="0" w:color="auto"/>
              <w:right w:val="outset" w:sz="6" w:space="0" w:color="auto"/>
            </w:tcBorders>
            <w:hideMark/>
          </w:tcPr>
          <w:p w14:paraId="24F96F5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058FD7A"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BE02A8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w:t>
            </w:r>
          </w:p>
        </w:tc>
        <w:tc>
          <w:tcPr>
            <w:tcW w:w="1532" w:type="pct"/>
            <w:tcBorders>
              <w:top w:val="outset" w:sz="6" w:space="0" w:color="auto"/>
              <w:left w:val="outset" w:sz="6" w:space="0" w:color="auto"/>
              <w:bottom w:val="outset" w:sz="6" w:space="0" w:color="auto"/>
              <w:right w:val="outset" w:sz="6" w:space="0" w:color="auto"/>
            </w:tcBorders>
            <w:hideMark/>
          </w:tcPr>
          <w:p w14:paraId="11CD2C5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Brotizolam</w:t>
            </w:r>
          </w:p>
        </w:tc>
        <w:tc>
          <w:tcPr>
            <w:tcW w:w="792" w:type="pct"/>
            <w:tcBorders>
              <w:top w:val="outset" w:sz="6" w:space="0" w:color="auto"/>
              <w:left w:val="outset" w:sz="6" w:space="0" w:color="auto"/>
              <w:bottom w:val="outset" w:sz="6" w:space="0" w:color="auto"/>
              <w:right w:val="outset" w:sz="6" w:space="0" w:color="auto"/>
            </w:tcBorders>
            <w:hideMark/>
          </w:tcPr>
          <w:p w14:paraId="072B5D5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57801-81-7</w:t>
            </w:r>
          </w:p>
        </w:tc>
        <w:tc>
          <w:tcPr>
            <w:tcW w:w="1083" w:type="pct"/>
            <w:tcBorders>
              <w:top w:val="outset" w:sz="6" w:space="0" w:color="auto"/>
              <w:left w:val="outset" w:sz="6" w:space="0" w:color="auto"/>
              <w:bottom w:val="outset" w:sz="6" w:space="0" w:color="auto"/>
              <w:right w:val="outset" w:sz="6" w:space="0" w:color="auto"/>
            </w:tcBorders>
            <w:hideMark/>
          </w:tcPr>
          <w:p w14:paraId="25A810D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338" w:type="pct"/>
            <w:tcBorders>
              <w:top w:val="outset" w:sz="6" w:space="0" w:color="auto"/>
              <w:left w:val="outset" w:sz="6" w:space="0" w:color="auto"/>
              <w:bottom w:val="outset" w:sz="6" w:space="0" w:color="auto"/>
              <w:right w:val="outset" w:sz="6" w:space="0" w:color="auto"/>
            </w:tcBorders>
            <w:hideMark/>
          </w:tcPr>
          <w:p w14:paraId="3B9A0F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74D367EB"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100F4A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w:t>
            </w:r>
          </w:p>
        </w:tc>
        <w:tc>
          <w:tcPr>
            <w:tcW w:w="1532" w:type="pct"/>
            <w:tcBorders>
              <w:top w:val="outset" w:sz="6" w:space="0" w:color="auto"/>
              <w:left w:val="outset" w:sz="6" w:space="0" w:color="auto"/>
              <w:bottom w:val="outset" w:sz="6" w:space="0" w:color="auto"/>
              <w:right w:val="outset" w:sz="6" w:space="0" w:color="auto"/>
            </w:tcBorders>
            <w:hideMark/>
          </w:tcPr>
          <w:p w14:paraId="6CB79C5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Butobarbital</w:t>
            </w:r>
          </w:p>
        </w:tc>
        <w:tc>
          <w:tcPr>
            <w:tcW w:w="792" w:type="pct"/>
            <w:tcBorders>
              <w:top w:val="outset" w:sz="6" w:space="0" w:color="auto"/>
              <w:left w:val="outset" w:sz="6" w:space="0" w:color="auto"/>
              <w:bottom w:val="outset" w:sz="6" w:space="0" w:color="auto"/>
              <w:right w:val="outset" w:sz="6" w:space="0" w:color="auto"/>
            </w:tcBorders>
            <w:hideMark/>
          </w:tcPr>
          <w:p w14:paraId="5AF67DD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77-28-1</w:t>
            </w:r>
          </w:p>
        </w:tc>
        <w:tc>
          <w:tcPr>
            <w:tcW w:w="1083" w:type="pct"/>
            <w:tcBorders>
              <w:top w:val="outset" w:sz="6" w:space="0" w:color="auto"/>
              <w:left w:val="outset" w:sz="6" w:space="0" w:color="auto"/>
              <w:bottom w:val="outset" w:sz="6" w:space="0" w:color="auto"/>
              <w:right w:val="outset" w:sz="6" w:space="0" w:color="auto"/>
            </w:tcBorders>
            <w:hideMark/>
          </w:tcPr>
          <w:p w14:paraId="3D477EA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7AD2675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74F076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D46913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w:t>
            </w:r>
          </w:p>
        </w:tc>
        <w:tc>
          <w:tcPr>
            <w:tcW w:w="1532" w:type="pct"/>
            <w:tcBorders>
              <w:top w:val="outset" w:sz="6" w:space="0" w:color="auto"/>
              <w:left w:val="outset" w:sz="6" w:space="0" w:color="auto"/>
              <w:bottom w:val="outset" w:sz="6" w:space="0" w:color="auto"/>
              <w:right w:val="outset" w:sz="6" w:space="0" w:color="auto"/>
            </w:tcBorders>
            <w:hideMark/>
          </w:tcPr>
          <w:p w14:paraId="473CD12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Cephedrine</w:t>
            </w:r>
          </w:p>
        </w:tc>
        <w:tc>
          <w:tcPr>
            <w:tcW w:w="792" w:type="pct"/>
            <w:tcBorders>
              <w:top w:val="outset" w:sz="6" w:space="0" w:color="auto"/>
              <w:left w:val="outset" w:sz="6" w:space="0" w:color="auto"/>
              <w:bottom w:val="outset" w:sz="6" w:space="0" w:color="auto"/>
              <w:right w:val="outset" w:sz="6" w:space="0" w:color="auto"/>
            </w:tcBorders>
            <w:hideMark/>
          </w:tcPr>
          <w:p w14:paraId="0330A29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67055-59-8</w:t>
            </w:r>
          </w:p>
        </w:tc>
        <w:tc>
          <w:tcPr>
            <w:tcW w:w="1083" w:type="pct"/>
            <w:tcBorders>
              <w:top w:val="outset" w:sz="6" w:space="0" w:color="auto"/>
              <w:left w:val="outset" w:sz="6" w:space="0" w:color="auto"/>
              <w:bottom w:val="outset" w:sz="6" w:space="0" w:color="auto"/>
              <w:right w:val="outset" w:sz="6" w:space="0" w:color="auto"/>
            </w:tcBorders>
            <w:hideMark/>
          </w:tcPr>
          <w:p w14:paraId="7BDADB3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1617BA3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6F3EF0A"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DDAC75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w:t>
            </w:r>
          </w:p>
        </w:tc>
        <w:tc>
          <w:tcPr>
            <w:tcW w:w="1532" w:type="pct"/>
            <w:tcBorders>
              <w:top w:val="outset" w:sz="6" w:space="0" w:color="auto"/>
              <w:left w:val="outset" w:sz="6" w:space="0" w:color="auto"/>
              <w:bottom w:val="outset" w:sz="6" w:space="0" w:color="auto"/>
              <w:right w:val="outset" w:sz="6" w:space="0" w:color="auto"/>
            </w:tcBorders>
            <w:hideMark/>
          </w:tcPr>
          <w:p w14:paraId="6D1E29C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Delorazepam</w:t>
            </w:r>
          </w:p>
        </w:tc>
        <w:tc>
          <w:tcPr>
            <w:tcW w:w="792" w:type="pct"/>
            <w:tcBorders>
              <w:top w:val="outset" w:sz="6" w:space="0" w:color="auto"/>
              <w:left w:val="outset" w:sz="6" w:space="0" w:color="auto"/>
              <w:bottom w:val="outset" w:sz="6" w:space="0" w:color="auto"/>
              <w:right w:val="outset" w:sz="6" w:space="0" w:color="auto"/>
            </w:tcBorders>
            <w:hideMark/>
          </w:tcPr>
          <w:p w14:paraId="3936651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2894-67-9</w:t>
            </w:r>
          </w:p>
        </w:tc>
        <w:tc>
          <w:tcPr>
            <w:tcW w:w="1083" w:type="pct"/>
            <w:tcBorders>
              <w:top w:val="outset" w:sz="6" w:space="0" w:color="auto"/>
              <w:left w:val="outset" w:sz="6" w:space="0" w:color="auto"/>
              <w:bottom w:val="outset" w:sz="6" w:space="0" w:color="auto"/>
              <w:right w:val="outset" w:sz="6" w:space="0" w:color="auto"/>
            </w:tcBorders>
            <w:hideMark/>
          </w:tcPr>
          <w:p w14:paraId="76D189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5F87C7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AC90E34"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0726381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w:t>
            </w:r>
          </w:p>
        </w:tc>
        <w:tc>
          <w:tcPr>
            <w:tcW w:w="1532" w:type="pct"/>
            <w:tcBorders>
              <w:top w:val="outset" w:sz="6" w:space="0" w:color="auto"/>
              <w:left w:val="outset" w:sz="6" w:space="0" w:color="auto"/>
              <w:bottom w:val="outset" w:sz="6" w:space="0" w:color="auto"/>
              <w:right w:val="outset" w:sz="6" w:space="0" w:color="auto"/>
            </w:tcBorders>
            <w:hideMark/>
          </w:tcPr>
          <w:p w14:paraId="60427BB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Deschloroetizolam</w:t>
            </w:r>
          </w:p>
        </w:tc>
        <w:tc>
          <w:tcPr>
            <w:tcW w:w="792" w:type="pct"/>
            <w:tcBorders>
              <w:top w:val="outset" w:sz="6" w:space="0" w:color="auto"/>
              <w:left w:val="outset" w:sz="6" w:space="0" w:color="auto"/>
              <w:bottom w:val="outset" w:sz="6" w:space="0" w:color="auto"/>
              <w:right w:val="outset" w:sz="6" w:space="0" w:color="auto"/>
            </w:tcBorders>
            <w:hideMark/>
          </w:tcPr>
          <w:p w14:paraId="7191A9A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40054-73-7</w:t>
            </w:r>
          </w:p>
        </w:tc>
        <w:tc>
          <w:tcPr>
            <w:tcW w:w="1083" w:type="pct"/>
            <w:tcBorders>
              <w:top w:val="outset" w:sz="6" w:space="0" w:color="auto"/>
              <w:left w:val="outset" w:sz="6" w:space="0" w:color="auto"/>
              <w:bottom w:val="outset" w:sz="6" w:space="0" w:color="auto"/>
              <w:right w:val="outset" w:sz="6" w:space="0" w:color="auto"/>
            </w:tcBorders>
            <w:hideMark/>
          </w:tcPr>
          <w:p w14:paraId="7C2705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338" w:type="pct"/>
            <w:tcBorders>
              <w:top w:val="outset" w:sz="6" w:space="0" w:color="auto"/>
              <w:left w:val="outset" w:sz="6" w:space="0" w:color="auto"/>
              <w:bottom w:val="outset" w:sz="6" w:space="0" w:color="auto"/>
              <w:right w:val="outset" w:sz="6" w:space="0" w:color="auto"/>
            </w:tcBorders>
            <w:hideMark/>
          </w:tcPr>
          <w:p w14:paraId="7FFE532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33BF0A03"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E32D7A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w:t>
            </w:r>
          </w:p>
        </w:tc>
        <w:tc>
          <w:tcPr>
            <w:tcW w:w="1532" w:type="pct"/>
            <w:tcBorders>
              <w:top w:val="outset" w:sz="6" w:space="0" w:color="auto"/>
              <w:left w:val="outset" w:sz="6" w:space="0" w:color="auto"/>
              <w:bottom w:val="outset" w:sz="6" w:space="0" w:color="auto"/>
              <w:right w:val="outset" w:sz="6" w:space="0" w:color="auto"/>
            </w:tcBorders>
            <w:hideMark/>
          </w:tcPr>
          <w:p w14:paraId="2F87F7B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Diazepam</w:t>
            </w:r>
          </w:p>
        </w:tc>
        <w:tc>
          <w:tcPr>
            <w:tcW w:w="792" w:type="pct"/>
            <w:tcBorders>
              <w:top w:val="outset" w:sz="6" w:space="0" w:color="auto"/>
              <w:left w:val="outset" w:sz="6" w:space="0" w:color="auto"/>
              <w:bottom w:val="outset" w:sz="6" w:space="0" w:color="auto"/>
              <w:right w:val="outset" w:sz="6" w:space="0" w:color="auto"/>
            </w:tcBorders>
            <w:hideMark/>
          </w:tcPr>
          <w:p w14:paraId="0E35E27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439-14-5</w:t>
            </w:r>
          </w:p>
        </w:tc>
        <w:tc>
          <w:tcPr>
            <w:tcW w:w="1083" w:type="pct"/>
            <w:tcBorders>
              <w:top w:val="outset" w:sz="6" w:space="0" w:color="auto"/>
              <w:left w:val="outset" w:sz="6" w:space="0" w:color="auto"/>
              <w:bottom w:val="outset" w:sz="6" w:space="0" w:color="auto"/>
              <w:right w:val="outset" w:sz="6" w:space="0" w:color="auto"/>
            </w:tcBorders>
            <w:hideMark/>
          </w:tcPr>
          <w:p w14:paraId="443EE78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338" w:type="pct"/>
            <w:tcBorders>
              <w:top w:val="outset" w:sz="6" w:space="0" w:color="auto"/>
              <w:left w:val="outset" w:sz="6" w:space="0" w:color="auto"/>
              <w:bottom w:val="outset" w:sz="6" w:space="0" w:color="auto"/>
              <w:right w:val="outset" w:sz="6" w:space="0" w:color="auto"/>
            </w:tcBorders>
            <w:hideMark/>
          </w:tcPr>
          <w:p w14:paraId="3C44BAC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31B1DD8"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2EFF02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w:t>
            </w:r>
          </w:p>
        </w:tc>
        <w:tc>
          <w:tcPr>
            <w:tcW w:w="1532" w:type="pct"/>
            <w:tcBorders>
              <w:top w:val="outset" w:sz="6" w:space="0" w:color="auto"/>
              <w:left w:val="outset" w:sz="6" w:space="0" w:color="auto"/>
              <w:bottom w:val="outset" w:sz="6" w:space="0" w:color="auto"/>
              <w:right w:val="outset" w:sz="6" w:space="0" w:color="auto"/>
            </w:tcBorders>
            <w:hideMark/>
          </w:tcPr>
          <w:p w14:paraId="09DBF01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Ephedrine</w:t>
            </w:r>
          </w:p>
        </w:tc>
        <w:tc>
          <w:tcPr>
            <w:tcW w:w="792" w:type="pct"/>
            <w:tcBorders>
              <w:top w:val="outset" w:sz="6" w:space="0" w:color="auto"/>
              <w:left w:val="outset" w:sz="6" w:space="0" w:color="auto"/>
              <w:bottom w:val="outset" w:sz="6" w:space="0" w:color="auto"/>
              <w:right w:val="outset" w:sz="6" w:space="0" w:color="auto"/>
            </w:tcBorders>
            <w:hideMark/>
          </w:tcPr>
          <w:p w14:paraId="559579F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299-42-3</w:t>
            </w:r>
          </w:p>
        </w:tc>
        <w:tc>
          <w:tcPr>
            <w:tcW w:w="1083" w:type="pct"/>
            <w:tcBorders>
              <w:top w:val="outset" w:sz="6" w:space="0" w:color="auto"/>
              <w:left w:val="outset" w:sz="6" w:space="0" w:color="auto"/>
              <w:bottom w:val="outset" w:sz="6" w:space="0" w:color="auto"/>
              <w:right w:val="outset" w:sz="6" w:space="0" w:color="auto"/>
            </w:tcBorders>
            <w:hideMark/>
          </w:tcPr>
          <w:p w14:paraId="6275D9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5E2596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F4A3AD3"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254BF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w:t>
            </w:r>
          </w:p>
        </w:tc>
        <w:tc>
          <w:tcPr>
            <w:tcW w:w="1532" w:type="pct"/>
            <w:tcBorders>
              <w:top w:val="outset" w:sz="6" w:space="0" w:color="auto"/>
              <w:left w:val="outset" w:sz="6" w:space="0" w:color="auto"/>
              <w:bottom w:val="outset" w:sz="6" w:space="0" w:color="auto"/>
              <w:right w:val="outset" w:sz="6" w:space="0" w:color="auto"/>
            </w:tcBorders>
            <w:hideMark/>
          </w:tcPr>
          <w:p w14:paraId="285507B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Estazolam</w:t>
            </w:r>
          </w:p>
        </w:tc>
        <w:tc>
          <w:tcPr>
            <w:tcW w:w="792" w:type="pct"/>
            <w:tcBorders>
              <w:top w:val="outset" w:sz="6" w:space="0" w:color="auto"/>
              <w:left w:val="outset" w:sz="6" w:space="0" w:color="auto"/>
              <w:bottom w:val="outset" w:sz="6" w:space="0" w:color="auto"/>
              <w:right w:val="outset" w:sz="6" w:space="0" w:color="auto"/>
            </w:tcBorders>
            <w:hideMark/>
          </w:tcPr>
          <w:p w14:paraId="611534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29975-16-4</w:t>
            </w:r>
          </w:p>
        </w:tc>
        <w:tc>
          <w:tcPr>
            <w:tcW w:w="1083" w:type="pct"/>
            <w:tcBorders>
              <w:top w:val="outset" w:sz="6" w:space="0" w:color="auto"/>
              <w:left w:val="outset" w:sz="6" w:space="0" w:color="auto"/>
              <w:bottom w:val="outset" w:sz="6" w:space="0" w:color="auto"/>
              <w:right w:val="outset" w:sz="6" w:space="0" w:color="auto"/>
            </w:tcBorders>
            <w:hideMark/>
          </w:tcPr>
          <w:p w14:paraId="059A167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1338" w:type="pct"/>
            <w:tcBorders>
              <w:top w:val="outset" w:sz="6" w:space="0" w:color="auto"/>
              <w:left w:val="outset" w:sz="6" w:space="0" w:color="auto"/>
              <w:bottom w:val="outset" w:sz="6" w:space="0" w:color="auto"/>
              <w:right w:val="outset" w:sz="6" w:space="0" w:color="auto"/>
            </w:tcBorders>
            <w:hideMark/>
          </w:tcPr>
          <w:p w14:paraId="035DC48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F58790F"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DBF962F" w14:textId="77777777" w:rsidR="004C104F" w:rsidRPr="004C104F" w:rsidRDefault="004C104F" w:rsidP="003A2C9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16</w:t>
            </w:r>
            <w:r w:rsidRPr="004C104F">
              <w:rPr>
                <w:rFonts w:ascii="Times New Roman" w:hAnsi="Times New Roman"/>
                <w:noProof/>
                <w:sz w:val="24"/>
                <w:vertAlign w:val="superscript"/>
                <w:lang w:val="en-US"/>
              </w:rPr>
              <w:t>1</w:t>
            </w:r>
            <w:r w:rsidRPr="004C104F">
              <w:rPr>
                <w:rFonts w:ascii="Times New Roman" w:hAnsi="Times New Roman"/>
                <w:noProof/>
                <w:sz w:val="24"/>
                <w:lang w:val="en-US"/>
              </w:rPr>
              <w:t>)</w:t>
            </w:r>
          </w:p>
        </w:tc>
        <w:tc>
          <w:tcPr>
            <w:tcW w:w="1532" w:type="pct"/>
            <w:tcBorders>
              <w:top w:val="outset" w:sz="6" w:space="0" w:color="auto"/>
              <w:left w:val="outset" w:sz="6" w:space="0" w:color="auto"/>
              <w:bottom w:val="outset" w:sz="6" w:space="0" w:color="auto"/>
              <w:right w:val="outset" w:sz="6" w:space="0" w:color="auto"/>
            </w:tcBorders>
            <w:hideMark/>
          </w:tcPr>
          <w:p w14:paraId="59F1414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Eszopiclone</w:t>
            </w:r>
          </w:p>
        </w:tc>
        <w:tc>
          <w:tcPr>
            <w:tcW w:w="792" w:type="pct"/>
            <w:tcBorders>
              <w:top w:val="outset" w:sz="6" w:space="0" w:color="auto"/>
              <w:left w:val="outset" w:sz="6" w:space="0" w:color="auto"/>
              <w:bottom w:val="outset" w:sz="6" w:space="0" w:color="auto"/>
              <w:right w:val="outset" w:sz="6" w:space="0" w:color="auto"/>
            </w:tcBorders>
            <w:hideMark/>
          </w:tcPr>
          <w:p w14:paraId="1761D6C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138729-47-2</w:t>
            </w:r>
          </w:p>
        </w:tc>
        <w:tc>
          <w:tcPr>
            <w:tcW w:w="1083" w:type="pct"/>
            <w:tcBorders>
              <w:top w:val="outset" w:sz="6" w:space="0" w:color="auto"/>
              <w:left w:val="outset" w:sz="6" w:space="0" w:color="auto"/>
              <w:bottom w:val="outset" w:sz="6" w:space="0" w:color="auto"/>
              <w:right w:val="outset" w:sz="6" w:space="0" w:color="auto"/>
            </w:tcBorders>
            <w:hideMark/>
          </w:tcPr>
          <w:p w14:paraId="1F783F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0.06 g</w:t>
            </w:r>
          </w:p>
        </w:tc>
        <w:tc>
          <w:tcPr>
            <w:tcW w:w="1338" w:type="pct"/>
            <w:tcBorders>
              <w:top w:val="outset" w:sz="6" w:space="0" w:color="auto"/>
              <w:left w:val="outset" w:sz="6" w:space="0" w:color="auto"/>
              <w:bottom w:val="outset" w:sz="6" w:space="0" w:color="auto"/>
              <w:right w:val="outset" w:sz="6" w:space="0" w:color="auto"/>
            </w:tcBorders>
            <w:hideMark/>
          </w:tcPr>
          <w:p w14:paraId="63304F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2169EA8F"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02906A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w:t>
            </w:r>
          </w:p>
        </w:tc>
        <w:tc>
          <w:tcPr>
            <w:tcW w:w="1532" w:type="pct"/>
            <w:tcBorders>
              <w:top w:val="outset" w:sz="6" w:space="0" w:color="auto"/>
              <w:left w:val="outset" w:sz="6" w:space="0" w:color="auto"/>
              <w:bottom w:val="outset" w:sz="6" w:space="0" w:color="auto"/>
              <w:right w:val="outset" w:sz="6" w:space="0" w:color="auto"/>
            </w:tcBorders>
            <w:hideMark/>
          </w:tcPr>
          <w:p w14:paraId="10F0CBC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Ethchlorvynol</w:t>
            </w:r>
          </w:p>
        </w:tc>
        <w:tc>
          <w:tcPr>
            <w:tcW w:w="792" w:type="pct"/>
            <w:tcBorders>
              <w:top w:val="outset" w:sz="6" w:space="0" w:color="auto"/>
              <w:left w:val="outset" w:sz="6" w:space="0" w:color="auto"/>
              <w:bottom w:val="outset" w:sz="6" w:space="0" w:color="auto"/>
              <w:right w:val="outset" w:sz="6" w:space="0" w:color="auto"/>
            </w:tcBorders>
            <w:hideMark/>
          </w:tcPr>
          <w:p w14:paraId="00C5362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113-18-8</w:t>
            </w:r>
          </w:p>
        </w:tc>
        <w:tc>
          <w:tcPr>
            <w:tcW w:w="1083" w:type="pct"/>
            <w:tcBorders>
              <w:top w:val="outset" w:sz="6" w:space="0" w:color="auto"/>
              <w:left w:val="outset" w:sz="6" w:space="0" w:color="auto"/>
              <w:bottom w:val="outset" w:sz="6" w:space="0" w:color="auto"/>
              <w:right w:val="outset" w:sz="6" w:space="0" w:color="auto"/>
            </w:tcBorders>
            <w:hideMark/>
          </w:tcPr>
          <w:p w14:paraId="28BA5E5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10C2EF7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A583B92"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75839D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18)</w:t>
            </w:r>
          </w:p>
        </w:tc>
        <w:tc>
          <w:tcPr>
            <w:tcW w:w="1532" w:type="pct"/>
            <w:tcBorders>
              <w:top w:val="outset" w:sz="6" w:space="0" w:color="auto"/>
              <w:left w:val="outset" w:sz="6" w:space="0" w:color="auto"/>
              <w:bottom w:val="outset" w:sz="6" w:space="0" w:color="auto"/>
              <w:right w:val="outset" w:sz="6" w:space="0" w:color="auto"/>
            </w:tcBorders>
            <w:hideMark/>
          </w:tcPr>
          <w:p w14:paraId="0EB0C78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Ethinamate</w:t>
            </w:r>
          </w:p>
        </w:tc>
        <w:tc>
          <w:tcPr>
            <w:tcW w:w="792" w:type="pct"/>
            <w:tcBorders>
              <w:top w:val="outset" w:sz="6" w:space="0" w:color="auto"/>
              <w:left w:val="outset" w:sz="6" w:space="0" w:color="auto"/>
              <w:bottom w:val="outset" w:sz="6" w:space="0" w:color="auto"/>
              <w:right w:val="outset" w:sz="6" w:space="0" w:color="auto"/>
            </w:tcBorders>
            <w:hideMark/>
          </w:tcPr>
          <w:p w14:paraId="2EE3B8C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126-52-3</w:t>
            </w:r>
          </w:p>
        </w:tc>
        <w:tc>
          <w:tcPr>
            <w:tcW w:w="1083" w:type="pct"/>
            <w:tcBorders>
              <w:top w:val="outset" w:sz="6" w:space="0" w:color="auto"/>
              <w:left w:val="outset" w:sz="6" w:space="0" w:color="auto"/>
              <w:bottom w:val="outset" w:sz="6" w:space="0" w:color="auto"/>
              <w:right w:val="outset" w:sz="6" w:space="0" w:color="auto"/>
            </w:tcBorders>
            <w:hideMark/>
          </w:tcPr>
          <w:p w14:paraId="7133596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59F941A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9A66206"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35F227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19)</w:t>
            </w:r>
          </w:p>
        </w:tc>
        <w:tc>
          <w:tcPr>
            <w:tcW w:w="1532" w:type="pct"/>
            <w:tcBorders>
              <w:top w:val="outset" w:sz="6" w:space="0" w:color="auto"/>
              <w:left w:val="outset" w:sz="6" w:space="0" w:color="auto"/>
              <w:bottom w:val="outset" w:sz="6" w:space="0" w:color="auto"/>
              <w:right w:val="outset" w:sz="6" w:space="0" w:color="auto"/>
            </w:tcBorders>
            <w:hideMark/>
          </w:tcPr>
          <w:p w14:paraId="25EA122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Ethyl Loflazepate</w:t>
            </w:r>
          </w:p>
        </w:tc>
        <w:tc>
          <w:tcPr>
            <w:tcW w:w="792" w:type="pct"/>
            <w:tcBorders>
              <w:top w:val="outset" w:sz="6" w:space="0" w:color="auto"/>
              <w:left w:val="outset" w:sz="6" w:space="0" w:color="auto"/>
              <w:bottom w:val="outset" w:sz="6" w:space="0" w:color="auto"/>
              <w:right w:val="outset" w:sz="6" w:space="0" w:color="auto"/>
            </w:tcBorders>
            <w:hideMark/>
          </w:tcPr>
          <w:p w14:paraId="1FC78C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29177-84-2</w:t>
            </w:r>
          </w:p>
        </w:tc>
        <w:tc>
          <w:tcPr>
            <w:tcW w:w="1083" w:type="pct"/>
            <w:tcBorders>
              <w:top w:val="outset" w:sz="6" w:space="0" w:color="auto"/>
              <w:left w:val="outset" w:sz="6" w:space="0" w:color="auto"/>
              <w:bottom w:val="outset" w:sz="6" w:space="0" w:color="auto"/>
              <w:right w:val="outset" w:sz="6" w:space="0" w:color="auto"/>
            </w:tcBorders>
            <w:hideMark/>
          </w:tcPr>
          <w:p w14:paraId="456DBF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1E49A0B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DDDE174"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F0B2AB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w:t>
            </w:r>
          </w:p>
        </w:tc>
        <w:tc>
          <w:tcPr>
            <w:tcW w:w="1532" w:type="pct"/>
            <w:tcBorders>
              <w:top w:val="outset" w:sz="6" w:space="0" w:color="auto"/>
              <w:left w:val="outset" w:sz="6" w:space="0" w:color="auto"/>
              <w:bottom w:val="outset" w:sz="6" w:space="0" w:color="auto"/>
              <w:right w:val="outset" w:sz="6" w:space="0" w:color="auto"/>
            </w:tcBorders>
            <w:hideMark/>
          </w:tcPr>
          <w:p w14:paraId="7A73751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Etizolam</w:t>
            </w:r>
          </w:p>
        </w:tc>
        <w:tc>
          <w:tcPr>
            <w:tcW w:w="792" w:type="pct"/>
            <w:tcBorders>
              <w:top w:val="outset" w:sz="6" w:space="0" w:color="auto"/>
              <w:left w:val="outset" w:sz="6" w:space="0" w:color="auto"/>
              <w:bottom w:val="outset" w:sz="6" w:space="0" w:color="auto"/>
              <w:right w:val="outset" w:sz="6" w:space="0" w:color="auto"/>
            </w:tcBorders>
            <w:hideMark/>
          </w:tcPr>
          <w:p w14:paraId="3A5FEAC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40054-69-1</w:t>
            </w:r>
          </w:p>
        </w:tc>
        <w:tc>
          <w:tcPr>
            <w:tcW w:w="1083" w:type="pct"/>
            <w:tcBorders>
              <w:top w:val="outset" w:sz="6" w:space="0" w:color="auto"/>
              <w:left w:val="outset" w:sz="6" w:space="0" w:color="auto"/>
              <w:bottom w:val="outset" w:sz="6" w:space="0" w:color="auto"/>
              <w:right w:val="outset" w:sz="6" w:space="0" w:color="auto"/>
            </w:tcBorders>
            <w:hideMark/>
          </w:tcPr>
          <w:p w14:paraId="0CBF35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338" w:type="pct"/>
            <w:tcBorders>
              <w:top w:val="outset" w:sz="6" w:space="0" w:color="auto"/>
              <w:left w:val="outset" w:sz="6" w:space="0" w:color="auto"/>
              <w:bottom w:val="outset" w:sz="6" w:space="0" w:color="auto"/>
              <w:right w:val="outset" w:sz="6" w:space="0" w:color="auto"/>
            </w:tcBorders>
            <w:hideMark/>
          </w:tcPr>
          <w:p w14:paraId="1E83B5B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6E3F8178"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041EE1A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w:t>
            </w:r>
          </w:p>
        </w:tc>
        <w:tc>
          <w:tcPr>
            <w:tcW w:w="1532" w:type="pct"/>
            <w:tcBorders>
              <w:top w:val="outset" w:sz="6" w:space="0" w:color="auto"/>
              <w:left w:val="outset" w:sz="6" w:space="0" w:color="auto"/>
              <w:bottom w:val="outset" w:sz="6" w:space="0" w:color="auto"/>
              <w:right w:val="outset" w:sz="6" w:space="0" w:color="auto"/>
            </w:tcBorders>
            <w:hideMark/>
          </w:tcPr>
          <w:p w14:paraId="2FC48F1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Fenatine</w:t>
            </w:r>
          </w:p>
        </w:tc>
        <w:tc>
          <w:tcPr>
            <w:tcW w:w="792" w:type="pct"/>
            <w:tcBorders>
              <w:top w:val="outset" w:sz="6" w:space="0" w:color="auto"/>
              <w:left w:val="outset" w:sz="6" w:space="0" w:color="auto"/>
              <w:bottom w:val="outset" w:sz="6" w:space="0" w:color="auto"/>
              <w:right w:val="outset" w:sz="6" w:space="0" w:color="auto"/>
            </w:tcBorders>
            <w:hideMark/>
          </w:tcPr>
          <w:p w14:paraId="22B1B4F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139-68-4</w:t>
            </w:r>
          </w:p>
        </w:tc>
        <w:tc>
          <w:tcPr>
            <w:tcW w:w="1083" w:type="pct"/>
            <w:tcBorders>
              <w:top w:val="outset" w:sz="6" w:space="0" w:color="auto"/>
              <w:left w:val="outset" w:sz="6" w:space="0" w:color="auto"/>
              <w:bottom w:val="outset" w:sz="6" w:space="0" w:color="auto"/>
              <w:right w:val="outset" w:sz="6" w:space="0" w:color="auto"/>
            </w:tcBorders>
            <w:hideMark/>
          </w:tcPr>
          <w:p w14:paraId="1677C1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0B44ECD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17BFCB3"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556D8B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w:t>
            </w:r>
          </w:p>
        </w:tc>
        <w:tc>
          <w:tcPr>
            <w:tcW w:w="1532" w:type="pct"/>
            <w:tcBorders>
              <w:top w:val="outset" w:sz="6" w:space="0" w:color="auto"/>
              <w:left w:val="outset" w:sz="6" w:space="0" w:color="auto"/>
              <w:bottom w:val="outset" w:sz="6" w:space="0" w:color="auto"/>
              <w:right w:val="outset" w:sz="6" w:space="0" w:color="auto"/>
            </w:tcBorders>
            <w:hideMark/>
          </w:tcPr>
          <w:p w14:paraId="3FC4FC1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Fenazepam</w:t>
            </w:r>
          </w:p>
        </w:tc>
        <w:tc>
          <w:tcPr>
            <w:tcW w:w="792" w:type="pct"/>
            <w:tcBorders>
              <w:top w:val="outset" w:sz="6" w:space="0" w:color="auto"/>
              <w:left w:val="outset" w:sz="6" w:space="0" w:color="auto"/>
              <w:bottom w:val="outset" w:sz="6" w:space="0" w:color="auto"/>
              <w:right w:val="outset" w:sz="6" w:space="0" w:color="auto"/>
            </w:tcBorders>
            <w:hideMark/>
          </w:tcPr>
          <w:p w14:paraId="0306B6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51753-57-2</w:t>
            </w:r>
          </w:p>
        </w:tc>
        <w:tc>
          <w:tcPr>
            <w:tcW w:w="1083" w:type="pct"/>
            <w:tcBorders>
              <w:top w:val="outset" w:sz="6" w:space="0" w:color="auto"/>
              <w:left w:val="outset" w:sz="6" w:space="0" w:color="auto"/>
              <w:bottom w:val="outset" w:sz="6" w:space="0" w:color="auto"/>
              <w:right w:val="outset" w:sz="6" w:space="0" w:color="auto"/>
            </w:tcBorders>
            <w:hideMark/>
          </w:tcPr>
          <w:p w14:paraId="33A35B2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0.05 g</w:t>
            </w:r>
          </w:p>
        </w:tc>
        <w:tc>
          <w:tcPr>
            <w:tcW w:w="1338" w:type="pct"/>
            <w:tcBorders>
              <w:top w:val="outset" w:sz="6" w:space="0" w:color="auto"/>
              <w:left w:val="outset" w:sz="6" w:space="0" w:color="auto"/>
              <w:bottom w:val="outset" w:sz="6" w:space="0" w:color="auto"/>
              <w:right w:val="outset" w:sz="6" w:space="0" w:color="auto"/>
            </w:tcBorders>
            <w:hideMark/>
          </w:tcPr>
          <w:p w14:paraId="1CED2A4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AD61D06"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C9A32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w:t>
            </w:r>
          </w:p>
        </w:tc>
        <w:tc>
          <w:tcPr>
            <w:tcW w:w="1532" w:type="pct"/>
            <w:tcBorders>
              <w:top w:val="outset" w:sz="6" w:space="0" w:color="auto"/>
              <w:left w:val="outset" w:sz="6" w:space="0" w:color="auto"/>
              <w:bottom w:val="outset" w:sz="6" w:space="0" w:color="auto"/>
              <w:right w:val="outset" w:sz="6" w:space="0" w:color="auto"/>
            </w:tcBorders>
            <w:hideMark/>
          </w:tcPr>
          <w:p w14:paraId="6281B9F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Fencamphamine</w:t>
            </w:r>
          </w:p>
        </w:tc>
        <w:tc>
          <w:tcPr>
            <w:tcW w:w="792" w:type="pct"/>
            <w:tcBorders>
              <w:top w:val="outset" w:sz="6" w:space="0" w:color="auto"/>
              <w:left w:val="outset" w:sz="6" w:space="0" w:color="auto"/>
              <w:bottom w:val="outset" w:sz="6" w:space="0" w:color="auto"/>
              <w:right w:val="outset" w:sz="6" w:space="0" w:color="auto"/>
            </w:tcBorders>
            <w:hideMark/>
          </w:tcPr>
          <w:p w14:paraId="25C7DF0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1209-98-9</w:t>
            </w:r>
          </w:p>
        </w:tc>
        <w:tc>
          <w:tcPr>
            <w:tcW w:w="1083" w:type="pct"/>
            <w:tcBorders>
              <w:top w:val="outset" w:sz="6" w:space="0" w:color="auto"/>
              <w:left w:val="outset" w:sz="6" w:space="0" w:color="auto"/>
              <w:bottom w:val="outset" w:sz="6" w:space="0" w:color="auto"/>
              <w:right w:val="outset" w:sz="6" w:space="0" w:color="auto"/>
            </w:tcBorders>
            <w:hideMark/>
          </w:tcPr>
          <w:p w14:paraId="7FC395A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0D5256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7479F3D"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32447E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24)</w:t>
            </w:r>
          </w:p>
        </w:tc>
        <w:tc>
          <w:tcPr>
            <w:tcW w:w="1532" w:type="pct"/>
            <w:tcBorders>
              <w:top w:val="outset" w:sz="6" w:space="0" w:color="auto"/>
              <w:left w:val="outset" w:sz="6" w:space="0" w:color="auto"/>
              <w:bottom w:val="outset" w:sz="6" w:space="0" w:color="auto"/>
              <w:right w:val="outset" w:sz="6" w:space="0" w:color="auto"/>
            </w:tcBorders>
            <w:hideMark/>
          </w:tcPr>
          <w:p w14:paraId="51E6F86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Phendimetrazine</w:t>
            </w:r>
          </w:p>
        </w:tc>
        <w:tc>
          <w:tcPr>
            <w:tcW w:w="792" w:type="pct"/>
            <w:tcBorders>
              <w:top w:val="outset" w:sz="6" w:space="0" w:color="auto"/>
              <w:left w:val="outset" w:sz="6" w:space="0" w:color="auto"/>
              <w:bottom w:val="outset" w:sz="6" w:space="0" w:color="auto"/>
              <w:right w:val="outset" w:sz="6" w:space="0" w:color="auto"/>
            </w:tcBorders>
            <w:hideMark/>
          </w:tcPr>
          <w:p w14:paraId="24D55E8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634-03-7</w:t>
            </w:r>
          </w:p>
        </w:tc>
        <w:tc>
          <w:tcPr>
            <w:tcW w:w="1083" w:type="pct"/>
            <w:tcBorders>
              <w:top w:val="outset" w:sz="6" w:space="0" w:color="auto"/>
              <w:left w:val="outset" w:sz="6" w:space="0" w:color="auto"/>
              <w:bottom w:val="outset" w:sz="6" w:space="0" w:color="auto"/>
              <w:right w:val="outset" w:sz="6" w:space="0" w:color="auto"/>
            </w:tcBorders>
            <w:hideMark/>
          </w:tcPr>
          <w:p w14:paraId="2897BD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604EBA2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6EEC44C"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1B4CEC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25)</w:t>
            </w:r>
          </w:p>
        </w:tc>
        <w:tc>
          <w:tcPr>
            <w:tcW w:w="1532" w:type="pct"/>
            <w:tcBorders>
              <w:top w:val="outset" w:sz="6" w:space="0" w:color="auto"/>
              <w:left w:val="outset" w:sz="6" w:space="0" w:color="auto"/>
              <w:bottom w:val="outset" w:sz="6" w:space="0" w:color="auto"/>
              <w:right w:val="outset" w:sz="6" w:space="0" w:color="auto"/>
            </w:tcBorders>
            <w:hideMark/>
          </w:tcPr>
          <w:p w14:paraId="306DD6E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Fenobarbital</w:t>
            </w:r>
          </w:p>
        </w:tc>
        <w:tc>
          <w:tcPr>
            <w:tcW w:w="792" w:type="pct"/>
            <w:tcBorders>
              <w:top w:val="outset" w:sz="6" w:space="0" w:color="auto"/>
              <w:left w:val="outset" w:sz="6" w:space="0" w:color="auto"/>
              <w:bottom w:val="outset" w:sz="6" w:space="0" w:color="auto"/>
              <w:right w:val="outset" w:sz="6" w:space="0" w:color="auto"/>
            </w:tcBorders>
            <w:hideMark/>
          </w:tcPr>
          <w:p w14:paraId="00D931C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50-06-6</w:t>
            </w:r>
          </w:p>
        </w:tc>
        <w:tc>
          <w:tcPr>
            <w:tcW w:w="1083" w:type="pct"/>
            <w:tcBorders>
              <w:top w:val="outset" w:sz="6" w:space="0" w:color="auto"/>
              <w:left w:val="outset" w:sz="6" w:space="0" w:color="auto"/>
              <w:bottom w:val="outset" w:sz="6" w:space="0" w:color="auto"/>
              <w:right w:val="outset" w:sz="6" w:space="0" w:color="auto"/>
            </w:tcBorders>
            <w:hideMark/>
          </w:tcPr>
          <w:p w14:paraId="2756A5E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4227AB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36914EA"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0ED39C8" w14:textId="77777777" w:rsidR="004C104F" w:rsidRPr="004C104F" w:rsidRDefault="004C104F" w:rsidP="003A2C9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25</w:t>
            </w:r>
            <w:r w:rsidRPr="004C104F">
              <w:rPr>
                <w:rFonts w:ascii="Times New Roman" w:hAnsi="Times New Roman"/>
                <w:noProof/>
                <w:sz w:val="24"/>
                <w:vertAlign w:val="superscript"/>
                <w:lang w:val="en-US"/>
              </w:rPr>
              <w:t>1</w:t>
            </w:r>
            <w:r w:rsidRPr="004C104F">
              <w:rPr>
                <w:rFonts w:ascii="Times New Roman" w:hAnsi="Times New Roman"/>
                <w:noProof/>
                <w:sz w:val="24"/>
                <w:lang w:val="en-US"/>
              </w:rPr>
              <w:t>)</w:t>
            </w:r>
          </w:p>
        </w:tc>
        <w:tc>
          <w:tcPr>
            <w:tcW w:w="1532" w:type="pct"/>
            <w:tcBorders>
              <w:top w:val="outset" w:sz="6" w:space="0" w:color="auto"/>
              <w:left w:val="outset" w:sz="6" w:space="0" w:color="auto"/>
              <w:bottom w:val="outset" w:sz="6" w:space="0" w:color="auto"/>
              <w:right w:val="outset" w:sz="6" w:space="0" w:color="auto"/>
            </w:tcBorders>
            <w:hideMark/>
          </w:tcPr>
          <w:p w14:paraId="77CE5A8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Flualprazolam</w:t>
            </w:r>
          </w:p>
        </w:tc>
        <w:tc>
          <w:tcPr>
            <w:tcW w:w="792" w:type="pct"/>
            <w:tcBorders>
              <w:top w:val="outset" w:sz="6" w:space="0" w:color="auto"/>
              <w:left w:val="outset" w:sz="6" w:space="0" w:color="auto"/>
              <w:bottom w:val="outset" w:sz="6" w:space="0" w:color="auto"/>
              <w:right w:val="outset" w:sz="6" w:space="0" w:color="auto"/>
            </w:tcBorders>
            <w:hideMark/>
          </w:tcPr>
          <w:p w14:paraId="4274326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28910-91-0</w:t>
            </w:r>
          </w:p>
        </w:tc>
        <w:tc>
          <w:tcPr>
            <w:tcW w:w="1083" w:type="pct"/>
            <w:tcBorders>
              <w:top w:val="outset" w:sz="6" w:space="0" w:color="auto"/>
              <w:left w:val="outset" w:sz="6" w:space="0" w:color="auto"/>
              <w:bottom w:val="outset" w:sz="6" w:space="0" w:color="auto"/>
              <w:right w:val="outset" w:sz="6" w:space="0" w:color="auto"/>
            </w:tcBorders>
            <w:hideMark/>
          </w:tcPr>
          <w:p w14:paraId="7EBE845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338" w:type="pct"/>
            <w:tcBorders>
              <w:top w:val="outset" w:sz="6" w:space="0" w:color="auto"/>
              <w:left w:val="outset" w:sz="6" w:space="0" w:color="auto"/>
              <w:bottom w:val="outset" w:sz="6" w:space="0" w:color="auto"/>
              <w:right w:val="outset" w:sz="6" w:space="0" w:color="auto"/>
            </w:tcBorders>
            <w:hideMark/>
          </w:tcPr>
          <w:p w14:paraId="6DE7DF2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5CF0356C"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15439F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26)</w:t>
            </w:r>
          </w:p>
        </w:tc>
        <w:tc>
          <w:tcPr>
            <w:tcW w:w="1532" w:type="pct"/>
            <w:tcBorders>
              <w:top w:val="outset" w:sz="6" w:space="0" w:color="auto"/>
              <w:left w:val="outset" w:sz="6" w:space="0" w:color="auto"/>
              <w:bottom w:val="outset" w:sz="6" w:space="0" w:color="auto"/>
              <w:right w:val="outset" w:sz="6" w:space="0" w:color="auto"/>
            </w:tcBorders>
            <w:hideMark/>
          </w:tcPr>
          <w:p w14:paraId="373F797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Fludiazepam</w:t>
            </w:r>
          </w:p>
        </w:tc>
        <w:tc>
          <w:tcPr>
            <w:tcW w:w="792" w:type="pct"/>
            <w:tcBorders>
              <w:top w:val="outset" w:sz="6" w:space="0" w:color="auto"/>
              <w:left w:val="outset" w:sz="6" w:space="0" w:color="auto"/>
              <w:bottom w:val="outset" w:sz="6" w:space="0" w:color="auto"/>
              <w:right w:val="outset" w:sz="6" w:space="0" w:color="auto"/>
            </w:tcBorders>
            <w:hideMark/>
          </w:tcPr>
          <w:p w14:paraId="1922A1F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3900-31-0</w:t>
            </w:r>
          </w:p>
        </w:tc>
        <w:tc>
          <w:tcPr>
            <w:tcW w:w="1083" w:type="pct"/>
            <w:tcBorders>
              <w:top w:val="outset" w:sz="6" w:space="0" w:color="auto"/>
              <w:left w:val="outset" w:sz="6" w:space="0" w:color="auto"/>
              <w:bottom w:val="outset" w:sz="6" w:space="0" w:color="auto"/>
              <w:right w:val="outset" w:sz="6" w:space="0" w:color="auto"/>
            </w:tcBorders>
            <w:hideMark/>
          </w:tcPr>
          <w:p w14:paraId="60AB75B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2CD0AFA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D5F7FAD"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063E453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27)</w:t>
            </w:r>
          </w:p>
        </w:tc>
        <w:tc>
          <w:tcPr>
            <w:tcW w:w="1532" w:type="pct"/>
            <w:tcBorders>
              <w:top w:val="outset" w:sz="6" w:space="0" w:color="auto"/>
              <w:left w:val="outset" w:sz="6" w:space="0" w:color="auto"/>
              <w:bottom w:val="outset" w:sz="6" w:space="0" w:color="auto"/>
              <w:right w:val="outset" w:sz="6" w:space="0" w:color="auto"/>
            </w:tcBorders>
            <w:hideMark/>
          </w:tcPr>
          <w:p w14:paraId="1DF1B4F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Flurazepam</w:t>
            </w:r>
          </w:p>
        </w:tc>
        <w:tc>
          <w:tcPr>
            <w:tcW w:w="792" w:type="pct"/>
            <w:tcBorders>
              <w:top w:val="outset" w:sz="6" w:space="0" w:color="auto"/>
              <w:left w:val="outset" w:sz="6" w:space="0" w:color="auto"/>
              <w:bottom w:val="outset" w:sz="6" w:space="0" w:color="auto"/>
              <w:right w:val="outset" w:sz="6" w:space="0" w:color="auto"/>
            </w:tcBorders>
            <w:hideMark/>
          </w:tcPr>
          <w:p w14:paraId="5CB8D9E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17617-23-1</w:t>
            </w:r>
          </w:p>
        </w:tc>
        <w:tc>
          <w:tcPr>
            <w:tcW w:w="1083" w:type="pct"/>
            <w:tcBorders>
              <w:top w:val="outset" w:sz="6" w:space="0" w:color="auto"/>
              <w:left w:val="outset" w:sz="6" w:space="0" w:color="auto"/>
              <w:bottom w:val="outset" w:sz="6" w:space="0" w:color="auto"/>
              <w:right w:val="outset" w:sz="6" w:space="0" w:color="auto"/>
            </w:tcBorders>
            <w:hideMark/>
          </w:tcPr>
          <w:p w14:paraId="3A8C28C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2E05BE3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04DDB7A"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3B1EA1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w:t>
            </w:r>
          </w:p>
        </w:tc>
        <w:tc>
          <w:tcPr>
            <w:tcW w:w="1532" w:type="pct"/>
            <w:tcBorders>
              <w:top w:val="outset" w:sz="6" w:space="0" w:color="auto"/>
              <w:left w:val="outset" w:sz="6" w:space="0" w:color="auto"/>
              <w:bottom w:val="outset" w:sz="6" w:space="0" w:color="auto"/>
              <w:right w:val="outset" w:sz="6" w:space="0" w:color="auto"/>
            </w:tcBorders>
            <w:hideMark/>
          </w:tcPr>
          <w:p w14:paraId="1B6D35F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Halazepam</w:t>
            </w:r>
          </w:p>
        </w:tc>
        <w:tc>
          <w:tcPr>
            <w:tcW w:w="792" w:type="pct"/>
            <w:tcBorders>
              <w:top w:val="outset" w:sz="6" w:space="0" w:color="auto"/>
              <w:left w:val="outset" w:sz="6" w:space="0" w:color="auto"/>
              <w:bottom w:val="outset" w:sz="6" w:space="0" w:color="auto"/>
              <w:right w:val="outset" w:sz="6" w:space="0" w:color="auto"/>
            </w:tcBorders>
            <w:hideMark/>
          </w:tcPr>
          <w:p w14:paraId="47BC098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23092-17-3</w:t>
            </w:r>
          </w:p>
        </w:tc>
        <w:tc>
          <w:tcPr>
            <w:tcW w:w="1083" w:type="pct"/>
            <w:tcBorders>
              <w:top w:val="outset" w:sz="6" w:space="0" w:color="auto"/>
              <w:left w:val="outset" w:sz="6" w:space="0" w:color="auto"/>
              <w:bottom w:val="outset" w:sz="6" w:space="0" w:color="auto"/>
              <w:right w:val="outset" w:sz="6" w:space="0" w:color="auto"/>
            </w:tcBorders>
            <w:hideMark/>
          </w:tcPr>
          <w:p w14:paraId="13C5DD0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0.05 g</w:t>
            </w:r>
          </w:p>
        </w:tc>
        <w:tc>
          <w:tcPr>
            <w:tcW w:w="1338" w:type="pct"/>
            <w:tcBorders>
              <w:top w:val="outset" w:sz="6" w:space="0" w:color="auto"/>
              <w:left w:val="outset" w:sz="6" w:space="0" w:color="auto"/>
              <w:bottom w:val="outset" w:sz="6" w:space="0" w:color="auto"/>
              <w:right w:val="outset" w:sz="6" w:space="0" w:color="auto"/>
            </w:tcBorders>
            <w:hideMark/>
          </w:tcPr>
          <w:p w14:paraId="28BE1C3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AA2806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5E99B3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w:t>
            </w:r>
          </w:p>
        </w:tc>
        <w:tc>
          <w:tcPr>
            <w:tcW w:w="1532" w:type="pct"/>
            <w:tcBorders>
              <w:top w:val="outset" w:sz="6" w:space="0" w:color="auto"/>
              <w:left w:val="outset" w:sz="6" w:space="0" w:color="auto"/>
              <w:bottom w:val="outset" w:sz="6" w:space="0" w:color="auto"/>
              <w:right w:val="outset" w:sz="6" w:space="0" w:color="auto"/>
            </w:tcBorders>
            <w:hideMark/>
          </w:tcPr>
          <w:p w14:paraId="4DF4097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Haloxazolam</w:t>
            </w:r>
          </w:p>
        </w:tc>
        <w:tc>
          <w:tcPr>
            <w:tcW w:w="792" w:type="pct"/>
            <w:tcBorders>
              <w:top w:val="outset" w:sz="6" w:space="0" w:color="auto"/>
              <w:left w:val="outset" w:sz="6" w:space="0" w:color="auto"/>
              <w:bottom w:val="outset" w:sz="6" w:space="0" w:color="auto"/>
              <w:right w:val="outset" w:sz="6" w:space="0" w:color="auto"/>
            </w:tcBorders>
            <w:hideMark/>
          </w:tcPr>
          <w:p w14:paraId="261BB91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59128-97-1</w:t>
            </w:r>
          </w:p>
        </w:tc>
        <w:tc>
          <w:tcPr>
            <w:tcW w:w="1083" w:type="pct"/>
            <w:tcBorders>
              <w:top w:val="outset" w:sz="6" w:space="0" w:color="auto"/>
              <w:left w:val="outset" w:sz="6" w:space="0" w:color="auto"/>
              <w:bottom w:val="outset" w:sz="6" w:space="0" w:color="auto"/>
              <w:right w:val="outset" w:sz="6" w:space="0" w:color="auto"/>
            </w:tcBorders>
            <w:hideMark/>
          </w:tcPr>
          <w:p w14:paraId="1098EDF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55EEF10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23F9751"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723B7F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30)</w:t>
            </w:r>
          </w:p>
        </w:tc>
        <w:tc>
          <w:tcPr>
            <w:tcW w:w="1532" w:type="pct"/>
            <w:tcBorders>
              <w:top w:val="outset" w:sz="6" w:space="0" w:color="auto"/>
              <w:left w:val="outset" w:sz="6" w:space="0" w:color="auto"/>
              <w:bottom w:val="outset" w:sz="6" w:space="0" w:color="auto"/>
              <w:right w:val="outset" w:sz="6" w:space="0" w:color="auto"/>
            </w:tcBorders>
            <w:hideMark/>
          </w:tcPr>
          <w:p w14:paraId="1056724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Chlordiazepoxide</w:t>
            </w:r>
          </w:p>
        </w:tc>
        <w:tc>
          <w:tcPr>
            <w:tcW w:w="792" w:type="pct"/>
            <w:tcBorders>
              <w:top w:val="outset" w:sz="6" w:space="0" w:color="auto"/>
              <w:left w:val="outset" w:sz="6" w:space="0" w:color="auto"/>
              <w:bottom w:val="outset" w:sz="6" w:space="0" w:color="auto"/>
              <w:right w:val="outset" w:sz="6" w:space="0" w:color="auto"/>
            </w:tcBorders>
            <w:hideMark/>
          </w:tcPr>
          <w:p w14:paraId="5F6BC4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58-25-3</w:t>
            </w:r>
          </w:p>
        </w:tc>
        <w:tc>
          <w:tcPr>
            <w:tcW w:w="1083" w:type="pct"/>
            <w:tcBorders>
              <w:top w:val="outset" w:sz="6" w:space="0" w:color="auto"/>
              <w:left w:val="outset" w:sz="6" w:space="0" w:color="auto"/>
              <w:bottom w:val="outset" w:sz="6" w:space="0" w:color="auto"/>
              <w:right w:val="outset" w:sz="6" w:space="0" w:color="auto"/>
            </w:tcBorders>
            <w:hideMark/>
          </w:tcPr>
          <w:p w14:paraId="445C266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1E3A00D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9927BD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C9CDC6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31)</w:t>
            </w:r>
          </w:p>
        </w:tc>
        <w:tc>
          <w:tcPr>
            <w:tcW w:w="1532" w:type="pct"/>
            <w:tcBorders>
              <w:top w:val="outset" w:sz="6" w:space="0" w:color="auto"/>
              <w:left w:val="outset" w:sz="6" w:space="0" w:color="auto"/>
              <w:bottom w:val="outset" w:sz="6" w:space="0" w:color="auto"/>
              <w:right w:val="outset" w:sz="6" w:space="0" w:color="auto"/>
            </w:tcBorders>
            <w:hideMark/>
          </w:tcPr>
          <w:p w14:paraId="38BF934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Camazepam</w:t>
            </w:r>
          </w:p>
        </w:tc>
        <w:tc>
          <w:tcPr>
            <w:tcW w:w="792" w:type="pct"/>
            <w:tcBorders>
              <w:top w:val="outset" w:sz="6" w:space="0" w:color="auto"/>
              <w:left w:val="outset" w:sz="6" w:space="0" w:color="auto"/>
              <w:bottom w:val="outset" w:sz="6" w:space="0" w:color="auto"/>
              <w:right w:val="outset" w:sz="6" w:space="0" w:color="auto"/>
            </w:tcBorders>
            <w:hideMark/>
          </w:tcPr>
          <w:p w14:paraId="28814E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36104-80-0</w:t>
            </w:r>
          </w:p>
        </w:tc>
        <w:tc>
          <w:tcPr>
            <w:tcW w:w="1083" w:type="pct"/>
            <w:tcBorders>
              <w:top w:val="outset" w:sz="6" w:space="0" w:color="auto"/>
              <w:left w:val="outset" w:sz="6" w:space="0" w:color="auto"/>
              <w:bottom w:val="outset" w:sz="6" w:space="0" w:color="auto"/>
              <w:right w:val="outset" w:sz="6" w:space="0" w:color="auto"/>
            </w:tcBorders>
            <w:hideMark/>
          </w:tcPr>
          <w:p w14:paraId="03A3D01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E727F8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39119A1"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3A4AF62" w14:textId="77777777" w:rsidR="004C104F" w:rsidRPr="004C104F" w:rsidRDefault="004C104F" w:rsidP="003A2C9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31</w:t>
            </w:r>
            <w:r w:rsidRPr="004C104F">
              <w:rPr>
                <w:rFonts w:ascii="Times New Roman" w:hAnsi="Times New Roman"/>
                <w:noProof/>
                <w:sz w:val="24"/>
                <w:vertAlign w:val="superscript"/>
                <w:lang w:val="en-US"/>
              </w:rPr>
              <w:t>1</w:t>
            </w:r>
            <w:r w:rsidRPr="004C104F">
              <w:rPr>
                <w:rFonts w:ascii="Times New Roman" w:hAnsi="Times New Roman"/>
                <w:noProof/>
                <w:sz w:val="24"/>
                <w:lang w:val="en-US"/>
              </w:rPr>
              <w:t>)</w:t>
            </w:r>
          </w:p>
        </w:tc>
        <w:tc>
          <w:tcPr>
            <w:tcW w:w="1532" w:type="pct"/>
            <w:tcBorders>
              <w:top w:val="outset" w:sz="6" w:space="0" w:color="auto"/>
              <w:left w:val="outset" w:sz="6" w:space="0" w:color="auto"/>
              <w:bottom w:val="outset" w:sz="6" w:space="0" w:color="auto"/>
              <w:right w:val="outset" w:sz="6" w:space="0" w:color="auto"/>
            </w:tcBorders>
            <w:hideMark/>
          </w:tcPr>
          <w:p w14:paraId="2FE90DC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Ketamine</w:t>
            </w:r>
          </w:p>
        </w:tc>
        <w:tc>
          <w:tcPr>
            <w:tcW w:w="792" w:type="pct"/>
            <w:tcBorders>
              <w:top w:val="outset" w:sz="6" w:space="0" w:color="auto"/>
              <w:left w:val="outset" w:sz="6" w:space="0" w:color="auto"/>
              <w:bottom w:val="outset" w:sz="6" w:space="0" w:color="auto"/>
              <w:right w:val="outset" w:sz="6" w:space="0" w:color="auto"/>
            </w:tcBorders>
            <w:hideMark/>
          </w:tcPr>
          <w:p w14:paraId="1AC1861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6740-88-1</w:t>
            </w:r>
          </w:p>
        </w:tc>
        <w:tc>
          <w:tcPr>
            <w:tcW w:w="1083" w:type="pct"/>
            <w:tcBorders>
              <w:top w:val="outset" w:sz="6" w:space="0" w:color="auto"/>
              <w:left w:val="outset" w:sz="6" w:space="0" w:color="auto"/>
              <w:bottom w:val="outset" w:sz="6" w:space="0" w:color="auto"/>
              <w:right w:val="outset" w:sz="6" w:space="0" w:color="auto"/>
            </w:tcBorders>
            <w:hideMark/>
          </w:tcPr>
          <w:p w14:paraId="0D413C0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1AA8AA1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81C5C4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00910B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32)</w:t>
            </w:r>
          </w:p>
        </w:tc>
        <w:tc>
          <w:tcPr>
            <w:tcW w:w="1532" w:type="pct"/>
            <w:tcBorders>
              <w:top w:val="outset" w:sz="6" w:space="0" w:color="auto"/>
              <w:left w:val="outset" w:sz="6" w:space="0" w:color="auto"/>
              <w:bottom w:val="outset" w:sz="6" w:space="0" w:color="auto"/>
              <w:right w:val="outset" w:sz="6" w:space="0" w:color="auto"/>
            </w:tcBorders>
            <w:hideMark/>
          </w:tcPr>
          <w:p w14:paraId="5784810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Ketazolam</w:t>
            </w:r>
          </w:p>
        </w:tc>
        <w:tc>
          <w:tcPr>
            <w:tcW w:w="792" w:type="pct"/>
            <w:tcBorders>
              <w:top w:val="outset" w:sz="6" w:space="0" w:color="auto"/>
              <w:left w:val="outset" w:sz="6" w:space="0" w:color="auto"/>
              <w:bottom w:val="outset" w:sz="6" w:space="0" w:color="auto"/>
              <w:right w:val="outset" w:sz="6" w:space="0" w:color="auto"/>
            </w:tcBorders>
            <w:hideMark/>
          </w:tcPr>
          <w:p w14:paraId="1155FCC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27223-35-4</w:t>
            </w:r>
          </w:p>
        </w:tc>
        <w:tc>
          <w:tcPr>
            <w:tcW w:w="1083" w:type="pct"/>
            <w:tcBorders>
              <w:top w:val="outset" w:sz="6" w:space="0" w:color="auto"/>
              <w:left w:val="outset" w:sz="6" w:space="0" w:color="auto"/>
              <w:bottom w:val="outset" w:sz="6" w:space="0" w:color="auto"/>
              <w:right w:val="outset" w:sz="6" w:space="0" w:color="auto"/>
            </w:tcBorders>
            <w:hideMark/>
          </w:tcPr>
          <w:p w14:paraId="2ACE1A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FDE8EE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49AD249"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30BEF8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33)</w:t>
            </w:r>
          </w:p>
        </w:tc>
        <w:tc>
          <w:tcPr>
            <w:tcW w:w="1532" w:type="pct"/>
            <w:tcBorders>
              <w:top w:val="outset" w:sz="6" w:space="0" w:color="auto"/>
              <w:left w:val="outset" w:sz="6" w:space="0" w:color="auto"/>
              <w:bottom w:val="outset" w:sz="6" w:space="0" w:color="auto"/>
              <w:right w:val="outset" w:sz="6" w:space="0" w:color="auto"/>
            </w:tcBorders>
            <w:hideMark/>
          </w:tcPr>
          <w:p w14:paraId="0BF0AD3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Clobazam</w:t>
            </w:r>
          </w:p>
        </w:tc>
        <w:tc>
          <w:tcPr>
            <w:tcW w:w="792" w:type="pct"/>
            <w:tcBorders>
              <w:top w:val="outset" w:sz="6" w:space="0" w:color="auto"/>
              <w:left w:val="outset" w:sz="6" w:space="0" w:color="auto"/>
              <w:bottom w:val="outset" w:sz="6" w:space="0" w:color="auto"/>
              <w:right w:val="outset" w:sz="6" w:space="0" w:color="auto"/>
            </w:tcBorders>
            <w:hideMark/>
          </w:tcPr>
          <w:p w14:paraId="2B31E00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22316-47-8</w:t>
            </w:r>
          </w:p>
        </w:tc>
        <w:tc>
          <w:tcPr>
            <w:tcW w:w="1083" w:type="pct"/>
            <w:tcBorders>
              <w:top w:val="outset" w:sz="6" w:space="0" w:color="auto"/>
              <w:left w:val="outset" w:sz="6" w:space="0" w:color="auto"/>
              <w:bottom w:val="outset" w:sz="6" w:space="0" w:color="auto"/>
              <w:right w:val="outset" w:sz="6" w:space="0" w:color="auto"/>
            </w:tcBorders>
            <w:hideMark/>
          </w:tcPr>
          <w:p w14:paraId="336C96E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67E7043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4B0B0B9"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281F57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34)</w:t>
            </w:r>
          </w:p>
        </w:tc>
        <w:tc>
          <w:tcPr>
            <w:tcW w:w="1532" w:type="pct"/>
            <w:tcBorders>
              <w:top w:val="outset" w:sz="6" w:space="0" w:color="auto"/>
              <w:left w:val="outset" w:sz="6" w:space="0" w:color="auto"/>
              <w:bottom w:val="outset" w:sz="6" w:space="0" w:color="auto"/>
              <w:right w:val="outset" w:sz="6" w:space="0" w:color="auto"/>
            </w:tcBorders>
            <w:hideMark/>
          </w:tcPr>
          <w:p w14:paraId="2EB3946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Cloxazolam</w:t>
            </w:r>
          </w:p>
        </w:tc>
        <w:tc>
          <w:tcPr>
            <w:tcW w:w="792" w:type="pct"/>
            <w:tcBorders>
              <w:top w:val="outset" w:sz="6" w:space="0" w:color="auto"/>
              <w:left w:val="outset" w:sz="6" w:space="0" w:color="auto"/>
              <w:bottom w:val="outset" w:sz="6" w:space="0" w:color="auto"/>
              <w:right w:val="outset" w:sz="6" w:space="0" w:color="auto"/>
            </w:tcBorders>
            <w:hideMark/>
          </w:tcPr>
          <w:p w14:paraId="3A500A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24166-13-0</w:t>
            </w:r>
          </w:p>
        </w:tc>
        <w:tc>
          <w:tcPr>
            <w:tcW w:w="1083" w:type="pct"/>
            <w:tcBorders>
              <w:top w:val="outset" w:sz="6" w:space="0" w:color="auto"/>
              <w:left w:val="outset" w:sz="6" w:space="0" w:color="auto"/>
              <w:bottom w:val="outset" w:sz="6" w:space="0" w:color="auto"/>
              <w:right w:val="outset" w:sz="6" w:space="0" w:color="auto"/>
            </w:tcBorders>
            <w:hideMark/>
          </w:tcPr>
          <w:p w14:paraId="2BA26DD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115D55C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DE6FA03"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97885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35)</w:t>
            </w:r>
          </w:p>
        </w:tc>
        <w:tc>
          <w:tcPr>
            <w:tcW w:w="1532" w:type="pct"/>
            <w:tcBorders>
              <w:top w:val="outset" w:sz="6" w:space="0" w:color="auto"/>
              <w:left w:val="outset" w:sz="6" w:space="0" w:color="auto"/>
              <w:bottom w:val="outset" w:sz="6" w:space="0" w:color="auto"/>
              <w:right w:val="outset" w:sz="6" w:space="0" w:color="auto"/>
            </w:tcBorders>
            <w:hideMark/>
          </w:tcPr>
          <w:p w14:paraId="2FA9F0A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Clonazepam</w:t>
            </w:r>
          </w:p>
        </w:tc>
        <w:tc>
          <w:tcPr>
            <w:tcW w:w="792" w:type="pct"/>
            <w:tcBorders>
              <w:top w:val="outset" w:sz="6" w:space="0" w:color="auto"/>
              <w:left w:val="outset" w:sz="6" w:space="0" w:color="auto"/>
              <w:bottom w:val="outset" w:sz="6" w:space="0" w:color="auto"/>
              <w:right w:val="outset" w:sz="6" w:space="0" w:color="auto"/>
            </w:tcBorders>
            <w:hideMark/>
          </w:tcPr>
          <w:p w14:paraId="25815D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1622-61-3</w:t>
            </w:r>
          </w:p>
        </w:tc>
        <w:tc>
          <w:tcPr>
            <w:tcW w:w="1083" w:type="pct"/>
            <w:tcBorders>
              <w:top w:val="outset" w:sz="6" w:space="0" w:color="auto"/>
              <w:left w:val="outset" w:sz="6" w:space="0" w:color="auto"/>
              <w:bottom w:val="outset" w:sz="6" w:space="0" w:color="auto"/>
              <w:right w:val="outset" w:sz="6" w:space="0" w:color="auto"/>
            </w:tcBorders>
            <w:hideMark/>
          </w:tcPr>
          <w:p w14:paraId="6EEFD1B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0.06 g</w:t>
            </w:r>
          </w:p>
        </w:tc>
        <w:tc>
          <w:tcPr>
            <w:tcW w:w="1338" w:type="pct"/>
            <w:tcBorders>
              <w:top w:val="outset" w:sz="6" w:space="0" w:color="auto"/>
              <w:left w:val="outset" w:sz="6" w:space="0" w:color="auto"/>
              <w:bottom w:val="outset" w:sz="6" w:space="0" w:color="auto"/>
              <w:right w:val="outset" w:sz="6" w:space="0" w:color="auto"/>
            </w:tcBorders>
            <w:hideMark/>
          </w:tcPr>
          <w:p w14:paraId="014DBA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79604044"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111F98B" w14:textId="77777777" w:rsidR="004C104F" w:rsidRPr="004C104F" w:rsidRDefault="004C104F" w:rsidP="003A2C9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35</w:t>
            </w:r>
            <w:r w:rsidRPr="004C104F">
              <w:rPr>
                <w:rFonts w:ascii="Times New Roman" w:hAnsi="Times New Roman"/>
                <w:noProof/>
                <w:sz w:val="24"/>
                <w:vertAlign w:val="superscript"/>
                <w:lang w:val="en-US"/>
              </w:rPr>
              <w:t>1</w:t>
            </w:r>
            <w:r w:rsidRPr="004C104F">
              <w:rPr>
                <w:rFonts w:ascii="Times New Roman" w:hAnsi="Times New Roman"/>
                <w:noProof/>
                <w:sz w:val="24"/>
                <w:lang w:val="en-US"/>
              </w:rPr>
              <w:t>)</w:t>
            </w:r>
          </w:p>
        </w:tc>
        <w:tc>
          <w:tcPr>
            <w:tcW w:w="1532" w:type="pct"/>
            <w:tcBorders>
              <w:top w:val="outset" w:sz="6" w:space="0" w:color="auto"/>
              <w:left w:val="outset" w:sz="6" w:space="0" w:color="auto"/>
              <w:bottom w:val="outset" w:sz="6" w:space="0" w:color="auto"/>
              <w:right w:val="outset" w:sz="6" w:space="0" w:color="auto"/>
            </w:tcBorders>
            <w:hideMark/>
          </w:tcPr>
          <w:p w14:paraId="699F0E2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Clonazolam</w:t>
            </w:r>
          </w:p>
        </w:tc>
        <w:tc>
          <w:tcPr>
            <w:tcW w:w="792" w:type="pct"/>
            <w:tcBorders>
              <w:top w:val="outset" w:sz="6" w:space="0" w:color="auto"/>
              <w:left w:val="outset" w:sz="6" w:space="0" w:color="auto"/>
              <w:bottom w:val="outset" w:sz="6" w:space="0" w:color="auto"/>
              <w:right w:val="outset" w:sz="6" w:space="0" w:color="auto"/>
            </w:tcBorders>
            <w:hideMark/>
          </w:tcPr>
          <w:p w14:paraId="15EF60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33887-02-4</w:t>
            </w:r>
          </w:p>
        </w:tc>
        <w:tc>
          <w:tcPr>
            <w:tcW w:w="1083" w:type="pct"/>
            <w:tcBorders>
              <w:top w:val="outset" w:sz="6" w:space="0" w:color="auto"/>
              <w:left w:val="outset" w:sz="6" w:space="0" w:color="auto"/>
              <w:bottom w:val="outset" w:sz="6" w:space="0" w:color="auto"/>
              <w:right w:val="outset" w:sz="6" w:space="0" w:color="auto"/>
            </w:tcBorders>
            <w:hideMark/>
          </w:tcPr>
          <w:p w14:paraId="1B555F3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338" w:type="pct"/>
            <w:tcBorders>
              <w:top w:val="outset" w:sz="6" w:space="0" w:color="auto"/>
              <w:left w:val="outset" w:sz="6" w:space="0" w:color="auto"/>
              <w:bottom w:val="outset" w:sz="6" w:space="0" w:color="auto"/>
              <w:right w:val="outset" w:sz="6" w:space="0" w:color="auto"/>
            </w:tcBorders>
            <w:hideMark/>
          </w:tcPr>
          <w:p w14:paraId="3532CFF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411C01F2"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C8E6A3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36)</w:t>
            </w:r>
          </w:p>
        </w:tc>
        <w:tc>
          <w:tcPr>
            <w:tcW w:w="1532" w:type="pct"/>
            <w:tcBorders>
              <w:top w:val="outset" w:sz="6" w:space="0" w:color="auto"/>
              <w:left w:val="outset" w:sz="6" w:space="0" w:color="auto"/>
              <w:bottom w:val="outset" w:sz="6" w:space="0" w:color="auto"/>
              <w:right w:val="outset" w:sz="6" w:space="0" w:color="auto"/>
            </w:tcBorders>
            <w:hideMark/>
          </w:tcPr>
          <w:p w14:paraId="7E8E719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Clorazepate</w:t>
            </w:r>
          </w:p>
        </w:tc>
        <w:tc>
          <w:tcPr>
            <w:tcW w:w="792" w:type="pct"/>
            <w:tcBorders>
              <w:top w:val="outset" w:sz="6" w:space="0" w:color="auto"/>
              <w:left w:val="outset" w:sz="6" w:space="0" w:color="auto"/>
              <w:bottom w:val="outset" w:sz="6" w:space="0" w:color="auto"/>
              <w:right w:val="outset" w:sz="6" w:space="0" w:color="auto"/>
            </w:tcBorders>
            <w:hideMark/>
          </w:tcPr>
          <w:p w14:paraId="39A96A9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23887-31-2</w:t>
            </w:r>
          </w:p>
        </w:tc>
        <w:tc>
          <w:tcPr>
            <w:tcW w:w="1083" w:type="pct"/>
            <w:tcBorders>
              <w:top w:val="outset" w:sz="6" w:space="0" w:color="auto"/>
              <w:left w:val="outset" w:sz="6" w:space="0" w:color="auto"/>
              <w:bottom w:val="outset" w:sz="6" w:space="0" w:color="auto"/>
              <w:right w:val="outset" w:sz="6" w:space="0" w:color="auto"/>
            </w:tcBorders>
            <w:hideMark/>
          </w:tcPr>
          <w:p w14:paraId="336A81D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1802DE6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E4BBBEE"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A836E8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37)</w:t>
            </w:r>
          </w:p>
        </w:tc>
        <w:tc>
          <w:tcPr>
            <w:tcW w:w="1532" w:type="pct"/>
            <w:tcBorders>
              <w:top w:val="outset" w:sz="6" w:space="0" w:color="auto"/>
              <w:left w:val="outset" w:sz="6" w:space="0" w:color="auto"/>
              <w:bottom w:val="outset" w:sz="6" w:space="0" w:color="auto"/>
              <w:right w:val="outset" w:sz="6" w:space="0" w:color="auto"/>
            </w:tcBorders>
            <w:hideMark/>
          </w:tcPr>
          <w:p w14:paraId="4F3484D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Clotiazepam</w:t>
            </w:r>
          </w:p>
        </w:tc>
        <w:tc>
          <w:tcPr>
            <w:tcW w:w="792" w:type="pct"/>
            <w:tcBorders>
              <w:top w:val="outset" w:sz="6" w:space="0" w:color="auto"/>
              <w:left w:val="outset" w:sz="6" w:space="0" w:color="auto"/>
              <w:bottom w:val="outset" w:sz="6" w:space="0" w:color="auto"/>
              <w:right w:val="outset" w:sz="6" w:space="0" w:color="auto"/>
            </w:tcBorders>
            <w:hideMark/>
          </w:tcPr>
          <w:p w14:paraId="2CD9FF3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33671-46-4</w:t>
            </w:r>
          </w:p>
        </w:tc>
        <w:tc>
          <w:tcPr>
            <w:tcW w:w="1083" w:type="pct"/>
            <w:tcBorders>
              <w:top w:val="outset" w:sz="6" w:space="0" w:color="auto"/>
              <w:left w:val="outset" w:sz="6" w:space="0" w:color="auto"/>
              <w:bottom w:val="outset" w:sz="6" w:space="0" w:color="auto"/>
              <w:right w:val="outset" w:sz="6" w:space="0" w:color="auto"/>
            </w:tcBorders>
            <w:hideMark/>
          </w:tcPr>
          <w:p w14:paraId="422158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14460C1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E0A4D89"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A757BE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38)</w:t>
            </w:r>
          </w:p>
        </w:tc>
        <w:tc>
          <w:tcPr>
            <w:tcW w:w="1532" w:type="pct"/>
            <w:tcBorders>
              <w:top w:val="outset" w:sz="6" w:space="0" w:color="auto"/>
              <w:left w:val="outset" w:sz="6" w:space="0" w:color="auto"/>
              <w:bottom w:val="outset" w:sz="6" w:space="0" w:color="auto"/>
              <w:right w:val="outset" w:sz="6" w:space="0" w:color="auto"/>
            </w:tcBorders>
            <w:hideMark/>
          </w:tcPr>
          <w:p w14:paraId="281FB3C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Lefetamine (SPA)</w:t>
            </w:r>
          </w:p>
        </w:tc>
        <w:tc>
          <w:tcPr>
            <w:tcW w:w="792" w:type="pct"/>
            <w:tcBorders>
              <w:top w:val="outset" w:sz="6" w:space="0" w:color="auto"/>
              <w:left w:val="outset" w:sz="6" w:space="0" w:color="auto"/>
              <w:bottom w:val="outset" w:sz="6" w:space="0" w:color="auto"/>
              <w:right w:val="outset" w:sz="6" w:space="0" w:color="auto"/>
            </w:tcBorders>
            <w:hideMark/>
          </w:tcPr>
          <w:p w14:paraId="63407EC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7262-75-1</w:t>
            </w:r>
          </w:p>
        </w:tc>
        <w:tc>
          <w:tcPr>
            <w:tcW w:w="1083" w:type="pct"/>
            <w:tcBorders>
              <w:top w:val="outset" w:sz="6" w:space="0" w:color="auto"/>
              <w:left w:val="outset" w:sz="6" w:space="0" w:color="auto"/>
              <w:bottom w:val="outset" w:sz="6" w:space="0" w:color="auto"/>
              <w:right w:val="outset" w:sz="6" w:space="0" w:color="auto"/>
            </w:tcBorders>
            <w:hideMark/>
          </w:tcPr>
          <w:p w14:paraId="3C4BAB6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DFC2AF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06D7FC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3C4D2C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39)</w:t>
            </w:r>
          </w:p>
        </w:tc>
        <w:tc>
          <w:tcPr>
            <w:tcW w:w="1532" w:type="pct"/>
            <w:tcBorders>
              <w:top w:val="outset" w:sz="6" w:space="0" w:color="auto"/>
              <w:left w:val="outset" w:sz="6" w:space="0" w:color="auto"/>
              <w:bottom w:val="outset" w:sz="6" w:space="0" w:color="auto"/>
              <w:right w:val="outset" w:sz="6" w:space="0" w:color="auto"/>
            </w:tcBorders>
            <w:hideMark/>
          </w:tcPr>
          <w:p w14:paraId="77B213E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Loprazolam</w:t>
            </w:r>
          </w:p>
        </w:tc>
        <w:tc>
          <w:tcPr>
            <w:tcW w:w="792" w:type="pct"/>
            <w:tcBorders>
              <w:top w:val="outset" w:sz="6" w:space="0" w:color="auto"/>
              <w:left w:val="outset" w:sz="6" w:space="0" w:color="auto"/>
              <w:bottom w:val="outset" w:sz="6" w:space="0" w:color="auto"/>
              <w:right w:val="outset" w:sz="6" w:space="0" w:color="auto"/>
            </w:tcBorders>
            <w:hideMark/>
          </w:tcPr>
          <w:p w14:paraId="05B17A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61197-73-7</w:t>
            </w:r>
          </w:p>
        </w:tc>
        <w:tc>
          <w:tcPr>
            <w:tcW w:w="1083" w:type="pct"/>
            <w:tcBorders>
              <w:top w:val="outset" w:sz="6" w:space="0" w:color="auto"/>
              <w:left w:val="outset" w:sz="6" w:space="0" w:color="auto"/>
              <w:bottom w:val="outset" w:sz="6" w:space="0" w:color="auto"/>
              <w:right w:val="outset" w:sz="6" w:space="0" w:color="auto"/>
            </w:tcBorders>
            <w:hideMark/>
          </w:tcPr>
          <w:p w14:paraId="04B9341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501067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FA2715F"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3CAA2E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40)</w:t>
            </w:r>
          </w:p>
        </w:tc>
        <w:tc>
          <w:tcPr>
            <w:tcW w:w="1532" w:type="pct"/>
            <w:tcBorders>
              <w:top w:val="outset" w:sz="6" w:space="0" w:color="auto"/>
              <w:left w:val="outset" w:sz="6" w:space="0" w:color="auto"/>
              <w:bottom w:val="outset" w:sz="6" w:space="0" w:color="auto"/>
              <w:right w:val="outset" w:sz="6" w:space="0" w:color="auto"/>
            </w:tcBorders>
            <w:hideMark/>
          </w:tcPr>
          <w:p w14:paraId="2FD8033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Lorazepam</w:t>
            </w:r>
          </w:p>
        </w:tc>
        <w:tc>
          <w:tcPr>
            <w:tcW w:w="792" w:type="pct"/>
            <w:tcBorders>
              <w:top w:val="outset" w:sz="6" w:space="0" w:color="auto"/>
              <w:left w:val="outset" w:sz="6" w:space="0" w:color="auto"/>
              <w:bottom w:val="outset" w:sz="6" w:space="0" w:color="auto"/>
              <w:right w:val="outset" w:sz="6" w:space="0" w:color="auto"/>
            </w:tcBorders>
            <w:hideMark/>
          </w:tcPr>
          <w:p w14:paraId="0D00D8A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846-49-1</w:t>
            </w:r>
          </w:p>
        </w:tc>
        <w:tc>
          <w:tcPr>
            <w:tcW w:w="1083" w:type="pct"/>
            <w:tcBorders>
              <w:top w:val="outset" w:sz="6" w:space="0" w:color="auto"/>
              <w:left w:val="outset" w:sz="6" w:space="0" w:color="auto"/>
              <w:bottom w:val="outset" w:sz="6" w:space="0" w:color="auto"/>
              <w:right w:val="outset" w:sz="6" w:space="0" w:color="auto"/>
            </w:tcBorders>
            <w:hideMark/>
          </w:tcPr>
          <w:p w14:paraId="74857AC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0.02 g</w:t>
            </w:r>
          </w:p>
        </w:tc>
        <w:tc>
          <w:tcPr>
            <w:tcW w:w="1338" w:type="pct"/>
            <w:tcBorders>
              <w:top w:val="outset" w:sz="6" w:space="0" w:color="auto"/>
              <w:left w:val="outset" w:sz="6" w:space="0" w:color="auto"/>
              <w:bottom w:val="outset" w:sz="6" w:space="0" w:color="auto"/>
              <w:right w:val="outset" w:sz="6" w:space="0" w:color="auto"/>
            </w:tcBorders>
            <w:hideMark/>
          </w:tcPr>
          <w:p w14:paraId="3FC40FE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143FEB2D"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5E437A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41)</w:t>
            </w:r>
          </w:p>
        </w:tc>
        <w:tc>
          <w:tcPr>
            <w:tcW w:w="1532" w:type="pct"/>
            <w:tcBorders>
              <w:top w:val="outset" w:sz="6" w:space="0" w:color="auto"/>
              <w:left w:val="outset" w:sz="6" w:space="0" w:color="auto"/>
              <w:bottom w:val="outset" w:sz="6" w:space="0" w:color="auto"/>
              <w:right w:val="outset" w:sz="6" w:space="0" w:color="auto"/>
            </w:tcBorders>
            <w:hideMark/>
          </w:tcPr>
          <w:p w14:paraId="4F38025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Lormetazepam</w:t>
            </w:r>
          </w:p>
        </w:tc>
        <w:tc>
          <w:tcPr>
            <w:tcW w:w="792" w:type="pct"/>
            <w:tcBorders>
              <w:top w:val="outset" w:sz="6" w:space="0" w:color="auto"/>
              <w:left w:val="outset" w:sz="6" w:space="0" w:color="auto"/>
              <w:bottom w:val="outset" w:sz="6" w:space="0" w:color="auto"/>
              <w:right w:val="outset" w:sz="6" w:space="0" w:color="auto"/>
            </w:tcBorders>
            <w:hideMark/>
          </w:tcPr>
          <w:p w14:paraId="32BDD8F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848-75-9</w:t>
            </w:r>
          </w:p>
        </w:tc>
        <w:tc>
          <w:tcPr>
            <w:tcW w:w="1083" w:type="pct"/>
            <w:tcBorders>
              <w:top w:val="outset" w:sz="6" w:space="0" w:color="auto"/>
              <w:left w:val="outset" w:sz="6" w:space="0" w:color="auto"/>
              <w:bottom w:val="outset" w:sz="6" w:space="0" w:color="auto"/>
              <w:right w:val="outset" w:sz="6" w:space="0" w:color="auto"/>
            </w:tcBorders>
            <w:hideMark/>
          </w:tcPr>
          <w:p w14:paraId="383A032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2498C81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8DA9ED1"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32DDD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42)</w:t>
            </w:r>
          </w:p>
        </w:tc>
        <w:tc>
          <w:tcPr>
            <w:tcW w:w="1532" w:type="pct"/>
            <w:tcBorders>
              <w:top w:val="outset" w:sz="6" w:space="0" w:color="auto"/>
              <w:left w:val="outset" w:sz="6" w:space="0" w:color="auto"/>
              <w:bottom w:val="outset" w:sz="6" w:space="0" w:color="auto"/>
              <w:right w:val="outset" w:sz="6" w:space="0" w:color="auto"/>
            </w:tcBorders>
            <w:hideMark/>
          </w:tcPr>
          <w:p w14:paraId="418E2AD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Mazindol</w:t>
            </w:r>
          </w:p>
        </w:tc>
        <w:tc>
          <w:tcPr>
            <w:tcW w:w="792" w:type="pct"/>
            <w:tcBorders>
              <w:top w:val="outset" w:sz="6" w:space="0" w:color="auto"/>
              <w:left w:val="outset" w:sz="6" w:space="0" w:color="auto"/>
              <w:bottom w:val="outset" w:sz="6" w:space="0" w:color="auto"/>
              <w:right w:val="outset" w:sz="6" w:space="0" w:color="auto"/>
            </w:tcBorders>
            <w:hideMark/>
          </w:tcPr>
          <w:p w14:paraId="060EF36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22232-71-9</w:t>
            </w:r>
          </w:p>
        </w:tc>
        <w:tc>
          <w:tcPr>
            <w:tcW w:w="1083" w:type="pct"/>
            <w:tcBorders>
              <w:top w:val="outset" w:sz="6" w:space="0" w:color="auto"/>
              <w:left w:val="outset" w:sz="6" w:space="0" w:color="auto"/>
              <w:bottom w:val="outset" w:sz="6" w:space="0" w:color="auto"/>
              <w:right w:val="outset" w:sz="6" w:space="0" w:color="auto"/>
            </w:tcBorders>
            <w:hideMark/>
          </w:tcPr>
          <w:p w14:paraId="069C296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2FEC573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AEEB597"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60B767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43)</w:t>
            </w:r>
          </w:p>
        </w:tc>
        <w:tc>
          <w:tcPr>
            <w:tcW w:w="1532" w:type="pct"/>
            <w:tcBorders>
              <w:top w:val="outset" w:sz="6" w:space="0" w:color="auto"/>
              <w:left w:val="outset" w:sz="6" w:space="0" w:color="auto"/>
              <w:bottom w:val="outset" w:sz="6" w:space="0" w:color="auto"/>
              <w:right w:val="outset" w:sz="6" w:space="0" w:color="auto"/>
            </w:tcBorders>
            <w:hideMark/>
          </w:tcPr>
          <w:p w14:paraId="50CD8CF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Medazepam</w:t>
            </w:r>
          </w:p>
        </w:tc>
        <w:tc>
          <w:tcPr>
            <w:tcW w:w="792" w:type="pct"/>
            <w:tcBorders>
              <w:top w:val="outset" w:sz="6" w:space="0" w:color="auto"/>
              <w:left w:val="outset" w:sz="6" w:space="0" w:color="auto"/>
              <w:bottom w:val="outset" w:sz="6" w:space="0" w:color="auto"/>
              <w:right w:val="outset" w:sz="6" w:space="0" w:color="auto"/>
            </w:tcBorders>
            <w:hideMark/>
          </w:tcPr>
          <w:p w14:paraId="78A523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2898-12-6</w:t>
            </w:r>
          </w:p>
        </w:tc>
        <w:tc>
          <w:tcPr>
            <w:tcW w:w="1083" w:type="pct"/>
            <w:tcBorders>
              <w:top w:val="outset" w:sz="6" w:space="0" w:color="auto"/>
              <w:left w:val="outset" w:sz="6" w:space="0" w:color="auto"/>
              <w:bottom w:val="outset" w:sz="6" w:space="0" w:color="auto"/>
              <w:right w:val="outset" w:sz="6" w:space="0" w:color="auto"/>
            </w:tcBorders>
            <w:hideMark/>
          </w:tcPr>
          <w:p w14:paraId="72522A9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5539F16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342E5159"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2B92C0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44)</w:t>
            </w:r>
          </w:p>
        </w:tc>
        <w:tc>
          <w:tcPr>
            <w:tcW w:w="1532" w:type="pct"/>
            <w:tcBorders>
              <w:top w:val="outset" w:sz="6" w:space="0" w:color="auto"/>
              <w:left w:val="outset" w:sz="6" w:space="0" w:color="auto"/>
              <w:bottom w:val="outset" w:sz="6" w:space="0" w:color="auto"/>
              <w:right w:val="outset" w:sz="6" w:space="0" w:color="auto"/>
            </w:tcBorders>
            <w:hideMark/>
          </w:tcPr>
          <w:p w14:paraId="34DB285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Meprobamate</w:t>
            </w:r>
          </w:p>
        </w:tc>
        <w:tc>
          <w:tcPr>
            <w:tcW w:w="792" w:type="pct"/>
            <w:tcBorders>
              <w:top w:val="outset" w:sz="6" w:space="0" w:color="auto"/>
              <w:left w:val="outset" w:sz="6" w:space="0" w:color="auto"/>
              <w:bottom w:val="outset" w:sz="6" w:space="0" w:color="auto"/>
              <w:right w:val="outset" w:sz="6" w:space="0" w:color="auto"/>
            </w:tcBorders>
            <w:hideMark/>
          </w:tcPr>
          <w:p w14:paraId="56A8627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57-53-4</w:t>
            </w:r>
          </w:p>
        </w:tc>
        <w:tc>
          <w:tcPr>
            <w:tcW w:w="1083" w:type="pct"/>
            <w:tcBorders>
              <w:top w:val="outset" w:sz="6" w:space="0" w:color="auto"/>
              <w:left w:val="outset" w:sz="6" w:space="0" w:color="auto"/>
              <w:bottom w:val="outset" w:sz="6" w:space="0" w:color="auto"/>
              <w:right w:val="outset" w:sz="6" w:space="0" w:color="auto"/>
            </w:tcBorders>
            <w:hideMark/>
          </w:tcPr>
          <w:p w14:paraId="14D6FB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1682D4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E6980BC"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FF39C5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45)</w:t>
            </w:r>
          </w:p>
        </w:tc>
        <w:tc>
          <w:tcPr>
            <w:tcW w:w="1532" w:type="pct"/>
            <w:tcBorders>
              <w:top w:val="outset" w:sz="6" w:space="0" w:color="auto"/>
              <w:left w:val="outset" w:sz="6" w:space="0" w:color="auto"/>
              <w:bottom w:val="outset" w:sz="6" w:space="0" w:color="auto"/>
              <w:right w:val="outset" w:sz="6" w:space="0" w:color="auto"/>
            </w:tcBorders>
            <w:hideMark/>
          </w:tcPr>
          <w:p w14:paraId="6FC1D41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Methylphenobarbital</w:t>
            </w:r>
          </w:p>
        </w:tc>
        <w:tc>
          <w:tcPr>
            <w:tcW w:w="792" w:type="pct"/>
            <w:tcBorders>
              <w:top w:val="outset" w:sz="6" w:space="0" w:color="auto"/>
              <w:left w:val="outset" w:sz="6" w:space="0" w:color="auto"/>
              <w:bottom w:val="outset" w:sz="6" w:space="0" w:color="auto"/>
              <w:right w:val="outset" w:sz="6" w:space="0" w:color="auto"/>
            </w:tcBorders>
            <w:hideMark/>
          </w:tcPr>
          <w:p w14:paraId="79F1E3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115-38-8</w:t>
            </w:r>
          </w:p>
        </w:tc>
        <w:tc>
          <w:tcPr>
            <w:tcW w:w="1083" w:type="pct"/>
            <w:tcBorders>
              <w:top w:val="outset" w:sz="6" w:space="0" w:color="auto"/>
              <w:left w:val="outset" w:sz="6" w:space="0" w:color="auto"/>
              <w:bottom w:val="outset" w:sz="6" w:space="0" w:color="auto"/>
              <w:right w:val="outset" w:sz="6" w:space="0" w:color="auto"/>
            </w:tcBorders>
            <w:hideMark/>
          </w:tcPr>
          <w:p w14:paraId="4FB91B2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0B545C6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1299975"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07C714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w:t>
            </w:r>
          </w:p>
        </w:tc>
        <w:tc>
          <w:tcPr>
            <w:tcW w:w="1532" w:type="pct"/>
            <w:tcBorders>
              <w:top w:val="outset" w:sz="6" w:space="0" w:color="auto"/>
              <w:left w:val="outset" w:sz="6" w:space="0" w:color="auto"/>
              <w:bottom w:val="outset" w:sz="6" w:space="0" w:color="auto"/>
              <w:right w:val="outset" w:sz="6" w:space="0" w:color="auto"/>
            </w:tcBorders>
            <w:hideMark/>
          </w:tcPr>
          <w:p w14:paraId="7113A256"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Methyprylon</w:t>
            </w:r>
          </w:p>
        </w:tc>
        <w:tc>
          <w:tcPr>
            <w:tcW w:w="792" w:type="pct"/>
            <w:tcBorders>
              <w:top w:val="outset" w:sz="6" w:space="0" w:color="auto"/>
              <w:left w:val="outset" w:sz="6" w:space="0" w:color="auto"/>
              <w:bottom w:val="outset" w:sz="6" w:space="0" w:color="auto"/>
              <w:right w:val="outset" w:sz="6" w:space="0" w:color="auto"/>
            </w:tcBorders>
            <w:hideMark/>
          </w:tcPr>
          <w:p w14:paraId="1947B7C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125-64-4</w:t>
            </w:r>
          </w:p>
        </w:tc>
        <w:tc>
          <w:tcPr>
            <w:tcW w:w="1083" w:type="pct"/>
            <w:tcBorders>
              <w:top w:val="outset" w:sz="6" w:space="0" w:color="auto"/>
              <w:left w:val="outset" w:sz="6" w:space="0" w:color="auto"/>
              <w:bottom w:val="outset" w:sz="6" w:space="0" w:color="auto"/>
              <w:right w:val="outset" w:sz="6" w:space="0" w:color="auto"/>
            </w:tcBorders>
            <w:hideMark/>
          </w:tcPr>
          <w:p w14:paraId="6F6119F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7B2EE5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BB37A38"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3F0F6B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47)</w:t>
            </w:r>
          </w:p>
        </w:tc>
        <w:tc>
          <w:tcPr>
            <w:tcW w:w="1532" w:type="pct"/>
            <w:tcBorders>
              <w:top w:val="outset" w:sz="6" w:space="0" w:color="auto"/>
              <w:left w:val="outset" w:sz="6" w:space="0" w:color="auto"/>
              <w:bottom w:val="outset" w:sz="6" w:space="0" w:color="auto"/>
              <w:right w:val="outset" w:sz="6" w:space="0" w:color="auto"/>
            </w:tcBorders>
            <w:hideMark/>
          </w:tcPr>
          <w:p w14:paraId="0E36BDA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Metizolam</w:t>
            </w:r>
          </w:p>
        </w:tc>
        <w:tc>
          <w:tcPr>
            <w:tcW w:w="792" w:type="pct"/>
            <w:tcBorders>
              <w:top w:val="outset" w:sz="6" w:space="0" w:color="auto"/>
              <w:left w:val="outset" w:sz="6" w:space="0" w:color="auto"/>
              <w:bottom w:val="outset" w:sz="6" w:space="0" w:color="auto"/>
              <w:right w:val="outset" w:sz="6" w:space="0" w:color="auto"/>
            </w:tcBorders>
            <w:hideMark/>
          </w:tcPr>
          <w:p w14:paraId="651769D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40054-68-0</w:t>
            </w:r>
          </w:p>
        </w:tc>
        <w:tc>
          <w:tcPr>
            <w:tcW w:w="1083" w:type="pct"/>
            <w:tcBorders>
              <w:top w:val="outset" w:sz="6" w:space="0" w:color="auto"/>
              <w:left w:val="outset" w:sz="6" w:space="0" w:color="auto"/>
              <w:bottom w:val="outset" w:sz="6" w:space="0" w:color="auto"/>
              <w:right w:val="outset" w:sz="6" w:space="0" w:color="auto"/>
            </w:tcBorders>
            <w:hideMark/>
          </w:tcPr>
          <w:p w14:paraId="4E444E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338" w:type="pct"/>
            <w:tcBorders>
              <w:top w:val="outset" w:sz="6" w:space="0" w:color="auto"/>
              <w:left w:val="outset" w:sz="6" w:space="0" w:color="auto"/>
              <w:bottom w:val="outset" w:sz="6" w:space="0" w:color="auto"/>
              <w:right w:val="outset" w:sz="6" w:space="0" w:color="auto"/>
            </w:tcBorders>
            <w:hideMark/>
          </w:tcPr>
          <w:p w14:paraId="2D8BEA9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r w:rsidR="004C104F" w:rsidRPr="004C104F" w14:paraId="4F18E80D"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F64AE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48)</w:t>
            </w:r>
          </w:p>
        </w:tc>
        <w:tc>
          <w:tcPr>
            <w:tcW w:w="1532" w:type="pct"/>
            <w:tcBorders>
              <w:top w:val="outset" w:sz="6" w:space="0" w:color="auto"/>
              <w:left w:val="outset" w:sz="6" w:space="0" w:color="auto"/>
              <w:bottom w:val="outset" w:sz="6" w:space="0" w:color="auto"/>
              <w:right w:val="outset" w:sz="6" w:space="0" w:color="auto"/>
            </w:tcBorders>
            <w:hideMark/>
          </w:tcPr>
          <w:p w14:paraId="348B385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Mesocarb</w:t>
            </w:r>
          </w:p>
        </w:tc>
        <w:tc>
          <w:tcPr>
            <w:tcW w:w="792" w:type="pct"/>
            <w:tcBorders>
              <w:top w:val="outset" w:sz="6" w:space="0" w:color="auto"/>
              <w:left w:val="outset" w:sz="6" w:space="0" w:color="auto"/>
              <w:bottom w:val="outset" w:sz="6" w:space="0" w:color="auto"/>
              <w:right w:val="outset" w:sz="6" w:space="0" w:color="auto"/>
            </w:tcBorders>
            <w:hideMark/>
          </w:tcPr>
          <w:p w14:paraId="5BFC44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34262-84-5</w:t>
            </w:r>
          </w:p>
        </w:tc>
        <w:tc>
          <w:tcPr>
            <w:tcW w:w="1083" w:type="pct"/>
            <w:tcBorders>
              <w:top w:val="outset" w:sz="6" w:space="0" w:color="auto"/>
              <w:left w:val="outset" w:sz="6" w:space="0" w:color="auto"/>
              <w:bottom w:val="outset" w:sz="6" w:space="0" w:color="auto"/>
              <w:right w:val="outset" w:sz="6" w:space="0" w:color="auto"/>
            </w:tcBorders>
            <w:hideMark/>
          </w:tcPr>
          <w:p w14:paraId="77D360B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0332CE1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905CD8D"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098B0E3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49)</w:t>
            </w:r>
          </w:p>
        </w:tc>
        <w:tc>
          <w:tcPr>
            <w:tcW w:w="1532" w:type="pct"/>
            <w:tcBorders>
              <w:top w:val="outset" w:sz="6" w:space="0" w:color="auto"/>
              <w:left w:val="outset" w:sz="6" w:space="0" w:color="auto"/>
              <w:bottom w:val="outset" w:sz="6" w:space="0" w:color="auto"/>
              <w:right w:val="outset" w:sz="6" w:space="0" w:color="auto"/>
            </w:tcBorders>
            <w:hideMark/>
          </w:tcPr>
          <w:p w14:paraId="36AC6BF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Midazolam</w:t>
            </w:r>
          </w:p>
        </w:tc>
        <w:tc>
          <w:tcPr>
            <w:tcW w:w="792" w:type="pct"/>
            <w:tcBorders>
              <w:top w:val="outset" w:sz="6" w:space="0" w:color="auto"/>
              <w:left w:val="outset" w:sz="6" w:space="0" w:color="auto"/>
              <w:bottom w:val="outset" w:sz="6" w:space="0" w:color="auto"/>
              <w:right w:val="outset" w:sz="6" w:space="0" w:color="auto"/>
            </w:tcBorders>
            <w:hideMark/>
          </w:tcPr>
          <w:p w14:paraId="0FB7518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59467-70-8</w:t>
            </w:r>
          </w:p>
        </w:tc>
        <w:tc>
          <w:tcPr>
            <w:tcW w:w="1083" w:type="pct"/>
            <w:tcBorders>
              <w:top w:val="outset" w:sz="6" w:space="0" w:color="auto"/>
              <w:left w:val="outset" w:sz="6" w:space="0" w:color="auto"/>
              <w:bottom w:val="outset" w:sz="6" w:space="0" w:color="auto"/>
              <w:right w:val="outset" w:sz="6" w:space="0" w:color="auto"/>
            </w:tcBorders>
            <w:hideMark/>
          </w:tcPr>
          <w:p w14:paraId="06BF7D9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7B42B42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18D997C"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EAB797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w:t>
            </w:r>
          </w:p>
        </w:tc>
        <w:tc>
          <w:tcPr>
            <w:tcW w:w="1532" w:type="pct"/>
            <w:tcBorders>
              <w:top w:val="outset" w:sz="6" w:space="0" w:color="auto"/>
              <w:left w:val="outset" w:sz="6" w:space="0" w:color="auto"/>
              <w:bottom w:val="outset" w:sz="6" w:space="0" w:color="auto"/>
              <w:right w:val="outset" w:sz="6" w:space="0" w:color="auto"/>
            </w:tcBorders>
            <w:hideMark/>
          </w:tcPr>
          <w:p w14:paraId="135F522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Nimetazepam</w:t>
            </w:r>
          </w:p>
        </w:tc>
        <w:tc>
          <w:tcPr>
            <w:tcW w:w="792" w:type="pct"/>
            <w:tcBorders>
              <w:top w:val="outset" w:sz="6" w:space="0" w:color="auto"/>
              <w:left w:val="outset" w:sz="6" w:space="0" w:color="auto"/>
              <w:bottom w:val="outset" w:sz="6" w:space="0" w:color="auto"/>
              <w:right w:val="outset" w:sz="6" w:space="0" w:color="auto"/>
            </w:tcBorders>
            <w:hideMark/>
          </w:tcPr>
          <w:p w14:paraId="4AE045B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2011-67-8</w:t>
            </w:r>
          </w:p>
        </w:tc>
        <w:tc>
          <w:tcPr>
            <w:tcW w:w="1083" w:type="pct"/>
            <w:tcBorders>
              <w:top w:val="outset" w:sz="6" w:space="0" w:color="auto"/>
              <w:left w:val="outset" w:sz="6" w:space="0" w:color="auto"/>
              <w:bottom w:val="outset" w:sz="6" w:space="0" w:color="auto"/>
              <w:right w:val="outset" w:sz="6" w:space="0" w:color="auto"/>
            </w:tcBorders>
            <w:hideMark/>
          </w:tcPr>
          <w:p w14:paraId="18DF4E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49C9E61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80DAB59"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04617A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51)</w:t>
            </w:r>
          </w:p>
        </w:tc>
        <w:tc>
          <w:tcPr>
            <w:tcW w:w="1532" w:type="pct"/>
            <w:tcBorders>
              <w:top w:val="outset" w:sz="6" w:space="0" w:color="auto"/>
              <w:left w:val="outset" w:sz="6" w:space="0" w:color="auto"/>
              <w:bottom w:val="outset" w:sz="6" w:space="0" w:color="auto"/>
              <w:right w:val="outset" w:sz="6" w:space="0" w:color="auto"/>
            </w:tcBorders>
            <w:hideMark/>
          </w:tcPr>
          <w:p w14:paraId="6C06CAF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Nitrazepam</w:t>
            </w:r>
          </w:p>
        </w:tc>
        <w:tc>
          <w:tcPr>
            <w:tcW w:w="792" w:type="pct"/>
            <w:tcBorders>
              <w:top w:val="outset" w:sz="6" w:space="0" w:color="auto"/>
              <w:left w:val="outset" w:sz="6" w:space="0" w:color="auto"/>
              <w:bottom w:val="outset" w:sz="6" w:space="0" w:color="auto"/>
              <w:right w:val="outset" w:sz="6" w:space="0" w:color="auto"/>
            </w:tcBorders>
            <w:hideMark/>
          </w:tcPr>
          <w:p w14:paraId="5BA6643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146-22-5</w:t>
            </w:r>
          </w:p>
        </w:tc>
        <w:tc>
          <w:tcPr>
            <w:tcW w:w="1083" w:type="pct"/>
            <w:tcBorders>
              <w:top w:val="outset" w:sz="6" w:space="0" w:color="auto"/>
              <w:left w:val="outset" w:sz="6" w:space="0" w:color="auto"/>
              <w:bottom w:val="outset" w:sz="6" w:space="0" w:color="auto"/>
              <w:right w:val="outset" w:sz="6" w:space="0" w:color="auto"/>
            </w:tcBorders>
            <w:hideMark/>
          </w:tcPr>
          <w:p w14:paraId="19605CA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338" w:type="pct"/>
            <w:tcBorders>
              <w:top w:val="outset" w:sz="6" w:space="0" w:color="auto"/>
              <w:left w:val="outset" w:sz="6" w:space="0" w:color="auto"/>
              <w:bottom w:val="outset" w:sz="6" w:space="0" w:color="auto"/>
              <w:right w:val="outset" w:sz="6" w:space="0" w:color="auto"/>
            </w:tcBorders>
            <w:hideMark/>
          </w:tcPr>
          <w:p w14:paraId="20CEC9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1A21DEC"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F73526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52)</w:t>
            </w:r>
          </w:p>
        </w:tc>
        <w:tc>
          <w:tcPr>
            <w:tcW w:w="1532" w:type="pct"/>
            <w:tcBorders>
              <w:top w:val="outset" w:sz="6" w:space="0" w:color="auto"/>
              <w:left w:val="outset" w:sz="6" w:space="0" w:color="auto"/>
              <w:bottom w:val="outset" w:sz="6" w:space="0" w:color="auto"/>
              <w:right w:val="outset" w:sz="6" w:space="0" w:color="auto"/>
            </w:tcBorders>
            <w:hideMark/>
          </w:tcPr>
          <w:p w14:paraId="062CB71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Nitrazolam</w:t>
            </w:r>
          </w:p>
        </w:tc>
        <w:tc>
          <w:tcPr>
            <w:tcW w:w="792" w:type="pct"/>
            <w:tcBorders>
              <w:top w:val="outset" w:sz="6" w:space="0" w:color="auto"/>
              <w:left w:val="outset" w:sz="6" w:space="0" w:color="auto"/>
              <w:bottom w:val="outset" w:sz="6" w:space="0" w:color="auto"/>
              <w:right w:val="outset" w:sz="6" w:space="0" w:color="auto"/>
            </w:tcBorders>
            <w:hideMark/>
          </w:tcPr>
          <w:p w14:paraId="7C78FBC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28910-99-8</w:t>
            </w:r>
          </w:p>
        </w:tc>
        <w:tc>
          <w:tcPr>
            <w:tcW w:w="1083" w:type="pct"/>
            <w:tcBorders>
              <w:top w:val="outset" w:sz="6" w:space="0" w:color="auto"/>
              <w:left w:val="outset" w:sz="6" w:space="0" w:color="auto"/>
              <w:bottom w:val="outset" w:sz="6" w:space="0" w:color="auto"/>
              <w:right w:val="outset" w:sz="6" w:space="0" w:color="auto"/>
            </w:tcBorders>
            <w:hideMark/>
          </w:tcPr>
          <w:p w14:paraId="4860800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338" w:type="pct"/>
            <w:tcBorders>
              <w:top w:val="outset" w:sz="6" w:space="0" w:color="auto"/>
              <w:left w:val="outset" w:sz="6" w:space="0" w:color="auto"/>
              <w:bottom w:val="outset" w:sz="6" w:space="0" w:color="auto"/>
              <w:right w:val="outset" w:sz="6" w:space="0" w:color="auto"/>
            </w:tcBorders>
            <w:hideMark/>
          </w:tcPr>
          <w:p w14:paraId="391D3C6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16BDFDD5"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3362A18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53)</w:t>
            </w:r>
          </w:p>
        </w:tc>
        <w:tc>
          <w:tcPr>
            <w:tcW w:w="1532" w:type="pct"/>
            <w:tcBorders>
              <w:top w:val="outset" w:sz="6" w:space="0" w:color="auto"/>
              <w:left w:val="outset" w:sz="6" w:space="0" w:color="auto"/>
              <w:bottom w:val="outset" w:sz="6" w:space="0" w:color="auto"/>
              <w:right w:val="outset" w:sz="6" w:space="0" w:color="auto"/>
            </w:tcBorders>
            <w:hideMark/>
          </w:tcPr>
          <w:p w14:paraId="69DC8E9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Nordazepam</w:t>
            </w:r>
          </w:p>
        </w:tc>
        <w:tc>
          <w:tcPr>
            <w:tcW w:w="792" w:type="pct"/>
            <w:tcBorders>
              <w:top w:val="outset" w:sz="6" w:space="0" w:color="auto"/>
              <w:left w:val="outset" w:sz="6" w:space="0" w:color="auto"/>
              <w:bottom w:val="outset" w:sz="6" w:space="0" w:color="auto"/>
              <w:right w:val="outset" w:sz="6" w:space="0" w:color="auto"/>
            </w:tcBorders>
            <w:hideMark/>
          </w:tcPr>
          <w:p w14:paraId="4D5808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1088-11-5</w:t>
            </w:r>
          </w:p>
        </w:tc>
        <w:tc>
          <w:tcPr>
            <w:tcW w:w="1083" w:type="pct"/>
            <w:tcBorders>
              <w:top w:val="outset" w:sz="6" w:space="0" w:color="auto"/>
              <w:left w:val="outset" w:sz="6" w:space="0" w:color="auto"/>
              <w:bottom w:val="outset" w:sz="6" w:space="0" w:color="auto"/>
              <w:right w:val="outset" w:sz="6" w:space="0" w:color="auto"/>
            </w:tcBorders>
            <w:hideMark/>
          </w:tcPr>
          <w:p w14:paraId="454D22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B3260F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D30AA02"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1BF86A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54)</w:t>
            </w:r>
          </w:p>
        </w:tc>
        <w:tc>
          <w:tcPr>
            <w:tcW w:w="1532" w:type="pct"/>
            <w:tcBorders>
              <w:top w:val="outset" w:sz="6" w:space="0" w:color="auto"/>
              <w:left w:val="outset" w:sz="6" w:space="0" w:color="auto"/>
              <w:bottom w:val="outset" w:sz="6" w:space="0" w:color="auto"/>
              <w:right w:val="outset" w:sz="6" w:space="0" w:color="auto"/>
            </w:tcBorders>
            <w:hideMark/>
          </w:tcPr>
          <w:p w14:paraId="7B9DB04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Oxazepam</w:t>
            </w:r>
          </w:p>
        </w:tc>
        <w:tc>
          <w:tcPr>
            <w:tcW w:w="792" w:type="pct"/>
            <w:tcBorders>
              <w:top w:val="outset" w:sz="6" w:space="0" w:color="auto"/>
              <w:left w:val="outset" w:sz="6" w:space="0" w:color="auto"/>
              <w:bottom w:val="outset" w:sz="6" w:space="0" w:color="auto"/>
              <w:right w:val="outset" w:sz="6" w:space="0" w:color="auto"/>
            </w:tcBorders>
            <w:hideMark/>
          </w:tcPr>
          <w:p w14:paraId="6B81489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604-75-1</w:t>
            </w:r>
          </w:p>
        </w:tc>
        <w:tc>
          <w:tcPr>
            <w:tcW w:w="1083" w:type="pct"/>
            <w:tcBorders>
              <w:top w:val="outset" w:sz="6" w:space="0" w:color="auto"/>
              <w:left w:val="outset" w:sz="6" w:space="0" w:color="auto"/>
              <w:bottom w:val="outset" w:sz="6" w:space="0" w:color="auto"/>
              <w:right w:val="outset" w:sz="6" w:space="0" w:color="auto"/>
            </w:tcBorders>
            <w:hideMark/>
          </w:tcPr>
          <w:p w14:paraId="59C9F7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3430BF8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C9A84A6"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EF6F44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55)</w:t>
            </w:r>
          </w:p>
        </w:tc>
        <w:tc>
          <w:tcPr>
            <w:tcW w:w="1532" w:type="pct"/>
            <w:tcBorders>
              <w:top w:val="outset" w:sz="6" w:space="0" w:color="auto"/>
              <w:left w:val="outset" w:sz="6" w:space="0" w:color="auto"/>
              <w:bottom w:val="outset" w:sz="6" w:space="0" w:color="auto"/>
              <w:right w:val="outset" w:sz="6" w:space="0" w:color="auto"/>
            </w:tcBorders>
            <w:hideMark/>
          </w:tcPr>
          <w:p w14:paraId="4305402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Oxazolam</w:t>
            </w:r>
          </w:p>
        </w:tc>
        <w:tc>
          <w:tcPr>
            <w:tcW w:w="792" w:type="pct"/>
            <w:tcBorders>
              <w:top w:val="outset" w:sz="6" w:space="0" w:color="auto"/>
              <w:left w:val="outset" w:sz="6" w:space="0" w:color="auto"/>
              <w:bottom w:val="outset" w:sz="6" w:space="0" w:color="auto"/>
              <w:right w:val="outset" w:sz="6" w:space="0" w:color="auto"/>
            </w:tcBorders>
            <w:hideMark/>
          </w:tcPr>
          <w:p w14:paraId="3B7BBA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24143-17-7</w:t>
            </w:r>
          </w:p>
        </w:tc>
        <w:tc>
          <w:tcPr>
            <w:tcW w:w="1083" w:type="pct"/>
            <w:tcBorders>
              <w:top w:val="outset" w:sz="6" w:space="0" w:color="auto"/>
              <w:left w:val="outset" w:sz="6" w:space="0" w:color="auto"/>
              <w:bottom w:val="outset" w:sz="6" w:space="0" w:color="auto"/>
              <w:right w:val="outset" w:sz="6" w:space="0" w:color="auto"/>
            </w:tcBorders>
            <w:hideMark/>
          </w:tcPr>
          <w:p w14:paraId="14B4EE1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7C1DC1A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71FD705"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EDFA6A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56)</w:t>
            </w:r>
          </w:p>
        </w:tc>
        <w:tc>
          <w:tcPr>
            <w:tcW w:w="1532" w:type="pct"/>
            <w:tcBorders>
              <w:top w:val="outset" w:sz="6" w:space="0" w:color="auto"/>
              <w:left w:val="outset" w:sz="6" w:space="0" w:color="auto"/>
              <w:bottom w:val="outset" w:sz="6" w:space="0" w:color="auto"/>
              <w:right w:val="outset" w:sz="6" w:space="0" w:color="auto"/>
            </w:tcBorders>
            <w:hideMark/>
          </w:tcPr>
          <w:p w14:paraId="1509200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Pemoline</w:t>
            </w:r>
          </w:p>
        </w:tc>
        <w:tc>
          <w:tcPr>
            <w:tcW w:w="792" w:type="pct"/>
            <w:tcBorders>
              <w:top w:val="outset" w:sz="6" w:space="0" w:color="auto"/>
              <w:left w:val="outset" w:sz="6" w:space="0" w:color="auto"/>
              <w:bottom w:val="outset" w:sz="6" w:space="0" w:color="auto"/>
              <w:right w:val="outset" w:sz="6" w:space="0" w:color="auto"/>
            </w:tcBorders>
            <w:hideMark/>
          </w:tcPr>
          <w:p w14:paraId="1A1F3C0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2152-34-3</w:t>
            </w:r>
          </w:p>
        </w:tc>
        <w:tc>
          <w:tcPr>
            <w:tcW w:w="1083" w:type="pct"/>
            <w:tcBorders>
              <w:top w:val="outset" w:sz="6" w:space="0" w:color="auto"/>
              <w:left w:val="outset" w:sz="6" w:space="0" w:color="auto"/>
              <w:bottom w:val="outset" w:sz="6" w:space="0" w:color="auto"/>
              <w:right w:val="outset" w:sz="6" w:space="0" w:color="auto"/>
            </w:tcBorders>
            <w:hideMark/>
          </w:tcPr>
          <w:p w14:paraId="3B4DF5C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8DB10C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9BE42EB"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B88B92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57)</w:t>
            </w:r>
          </w:p>
        </w:tc>
        <w:tc>
          <w:tcPr>
            <w:tcW w:w="1532" w:type="pct"/>
            <w:tcBorders>
              <w:top w:val="outset" w:sz="6" w:space="0" w:color="auto"/>
              <w:left w:val="outset" w:sz="6" w:space="0" w:color="auto"/>
              <w:bottom w:val="outset" w:sz="6" w:space="0" w:color="auto"/>
              <w:right w:val="outset" w:sz="6" w:space="0" w:color="auto"/>
            </w:tcBorders>
            <w:hideMark/>
          </w:tcPr>
          <w:p w14:paraId="3733DAF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Pinazepam</w:t>
            </w:r>
          </w:p>
        </w:tc>
        <w:tc>
          <w:tcPr>
            <w:tcW w:w="792" w:type="pct"/>
            <w:tcBorders>
              <w:top w:val="outset" w:sz="6" w:space="0" w:color="auto"/>
              <w:left w:val="outset" w:sz="6" w:space="0" w:color="auto"/>
              <w:bottom w:val="outset" w:sz="6" w:space="0" w:color="auto"/>
              <w:right w:val="outset" w:sz="6" w:space="0" w:color="auto"/>
            </w:tcBorders>
            <w:hideMark/>
          </w:tcPr>
          <w:p w14:paraId="5B633E3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52463-83-9</w:t>
            </w:r>
          </w:p>
        </w:tc>
        <w:tc>
          <w:tcPr>
            <w:tcW w:w="1083" w:type="pct"/>
            <w:tcBorders>
              <w:top w:val="outset" w:sz="6" w:space="0" w:color="auto"/>
              <w:left w:val="outset" w:sz="6" w:space="0" w:color="auto"/>
              <w:bottom w:val="outset" w:sz="6" w:space="0" w:color="auto"/>
              <w:right w:val="outset" w:sz="6" w:space="0" w:color="auto"/>
            </w:tcBorders>
            <w:hideMark/>
          </w:tcPr>
          <w:p w14:paraId="0956CF0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6251DDF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BB9CE0A"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31A35E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58)</w:t>
            </w:r>
          </w:p>
        </w:tc>
        <w:tc>
          <w:tcPr>
            <w:tcW w:w="1532" w:type="pct"/>
            <w:tcBorders>
              <w:top w:val="outset" w:sz="6" w:space="0" w:color="auto"/>
              <w:left w:val="outset" w:sz="6" w:space="0" w:color="auto"/>
              <w:bottom w:val="outset" w:sz="6" w:space="0" w:color="auto"/>
              <w:right w:val="outset" w:sz="6" w:space="0" w:color="auto"/>
            </w:tcBorders>
            <w:hideMark/>
          </w:tcPr>
          <w:p w14:paraId="6F935EA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Pipradrol</w:t>
            </w:r>
          </w:p>
        </w:tc>
        <w:tc>
          <w:tcPr>
            <w:tcW w:w="792" w:type="pct"/>
            <w:tcBorders>
              <w:top w:val="outset" w:sz="6" w:space="0" w:color="auto"/>
              <w:left w:val="outset" w:sz="6" w:space="0" w:color="auto"/>
              <w:bottom w:val="outset" w:sz="6" w:space="0" w:color="auto"/>
              <w:right w:val="outset" w:sz="6" w:space="0" w:color="auto"/>
            </w:tcBorders>
            <w:hideMark/>
          </w:tcPr>
          <w:p w14:paraId="03A2DD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467-60-7</w:t>
            </w:r>
          </w:p>
        </w:tc>
        <w:tc>
          <w:tcPr>
            <w:tcW w:w="1083" w:type="pct"/>
            <w:tcBorders>
              <w:top w:val="outset" w:sz="6" w:space="0" w:color="auto"/>
              <w:left w:val="outset" w:sz="6" w:space="0" w:color="auto"/>
              <w:bottom w:val="outset" w:sz="6" w:space="0" w:color="auto"/>
              <w:right w:val="outset" w:sz="6" w:space="0" w:color="auto"/>
            </w:tcBorders>
            <w:hideMark/>
          </w:tcPr>
          <w:p w14:paraId="1A24A1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0A46085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C74FC01"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2221B7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59)</w:t>
            </w:r>
          </w:p>
        </w:tc>
        <w:tc>
          <w:tcPr>
            <w:tcW w:w="1532" w:type="pct"/>
            <w:tcBorders>
              <w:top w:val="outset" w:sz="6" w:space="0" w:color="auto"/>
              <w:left w:val="outset" w:sz="6" w:space="0" w:color="auto"/>
              <w:bottom w:val="outset" w:sz="6" w:space="0" w:color="auto"/>
              <w:right w:val="outset" w:sz="6" w:space="0" w:color="auto"/>
            </w:tcBorders>
            <w:hideMark/>
          </w:tcPr>
          <w:p w14:paraId="5184892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Pyrazolam</w:t>
            </w:r>
          </w:p>
        </w:tc>
        <w:tc>
          <w:tcPr>
            <w:tcW w:w="792" w:type="pct"/>
            <w:tcBorders>
              <w:top w:val="outset" w:sz="6" w:space="0" w:color="auto"/>
              <w:left w:val="outset" w:sz="6" w:space="0" w:color="auto"/>
              <w:bottom w:val="outset" w:sz="6" w:space="0" w:color="auto"/>
              <w:right w:val="outset" w:sz="6" w:space="0" w:color="auto"/>
            </w:tcBorders>
            <w:hideMark/>
          </w:tcPr>
          <w:p w14:paraId="648EB71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39243-02-2</w:t>
            </w:r>
          </w:p>
        </w:tc>
        <w:tc>
          <w:tcPr>
            <w:tcW w:w="1083" w:type="pct"/>
            <w:tcBorders>
              <w:top w:val="outset" w:sz="6" w:space="0" w:color="auto"/>
              <w:left w:val="outset" w:sz="6" w:space="0" w:color="auto"/>
              <w:bottom w:val="outset" w:sz="6" w:space="0" w:color="auto"/>
              <w:right w:val="outset" w:sz="6" w:space="0" w:color="auto"/>
            </w:tcBorders>
            <w:hideMark/>
          </w:tcPr>
          <w:p w14:paraId="52120A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338" w:type="pct"/>
            <w:tcBorders>
              <w:top w:val="outset" w:sz="6" w:space="0" w:color="auto"/>
              <w:left w:val="outset" w:sz="6" w:space="0" w:color="auto"/>
              <w:bottom w:val="outset" w:sz="6" w:space="0" w:color="auto"/>
              <w:right w:val="outset" w:sz="6" w:space="0" w:color="auto"/>
            </w:tcBorders>
            <w:hideMark/>
          </w:tcPr>
          <w:p w14:paraId="19361FF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72058B2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3EF491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60)</w:t>
            </w:r>
          </w:p>
        </w:tc>
        <w:tc>
          <w:tcPr>
            <w:tcW w:w="1532" w:type="pct"/>
            <w:tcBorders>
              <w:top w:val="outset" w:sz="6" w:space="0" w:color="auto"/>
              <w:left w:val="outset" w:sz="6" w:space="0" w:color="auto"/>
              <w:bottom w:val="outset" w:sz="6" w:space="0" w:color="auto"/>
              <w:right w:val="outset" w:sz="6" w:space="0" w:color="auto"/>
            </w:tcBorders>
            <w:hideMark/>
          </w:tcPr>
          <w:p w14:paraId="478B0ED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Pyrovalerone</w:t>
            </w:r>
          </w:p>
        </w:tc>
        <w:tc>
          <w:tcPr>
            <w:tcW w:w="792" w:type="pct"/>
            <w:tcBorders>
              <w:top w:val="outset" w:sz="6" w:space="0" w:color="auto"/>
              <w:left w:val="outset" w:sz="6" w:space="0" w:color="auto"/>
              <w:bottom w:val="outset" w:sz="6" w:space="0" w:color="auto"/>
              <w:right w:val="outset" w:sz="6" w:space="0" w:color="auto"/>
            </w:tcBorders>
            <w:hideMark/>
          </w:tcPr>
          <w:p w14:paraId="3CC60B8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3563-49-3</w:t>
            </w:r>
          </w:p>
        </w:tc>
        <w:tc>
          <w:tcPr>
            <w:tcW w:w="1083" w:type="pct"/>
            <w:tcBorders>
              <w:top w:val="outset" w:sz="6" w:space="0" w:color="auto"/>
              <w:left w:val="outset" w:sz="6" w:space="0" w:color="auto"/>
              <w:bottom w:val="outset" w:sz="6" w:space="0" w:color="auto"/>
              <w:right w:val="outset" w:sz="6" w:space="0" w:color="auto"/>
            </w:tcBorders>
            <w:hideMark/>
          </w:tcPr>
          <w:p w14:paraId="14B417D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5C02C9D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F8945A9"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9B744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61)</w:t>
            </w:r>
          </w:p>
        </w:tc>
        <w:tc>
          <w:tcPr>
            <w:tcW w:w="1532" w:type="pct"/>
            <w:tcBorders>
              <w:top w:val="outset" w:sz="6" w:space="0" w:color="auto"/>
              <w:left w:val="outset" w:sz="6" w:space="0" w:color="auto"/>
              <w:bottom w:val="outset" w:sz="6" w:space="0" w:color="auto"/>
              <w:right w:val="outset" w:sz="6" w:space="0" w:color="auto"/>
            </w:tcBorders>
            <w:hideMark/>
          </w:tcPr>
          <w:p w14:paraId="66DB62E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Prazepam</w:t>
            </w:r>
          </w:p>
        </w:tc>
        <w:tc>
          <w:tcPr>
            <w:tcW w:w="792" w:type="pct"/>
            <w:tcBorders>
              <w:top w:val="outset" w:sz="6" w:space="0" w:color="auto"/>
              <w:left w:val="outset" w:sz="6" w:space="0" w:color="auto"/>
              <w:bottom w:val="outset" w:sz="6" w:space="0" w:color="auto"/>
              <w:right w:val="outset" w:sz="6" w:space="0" w:color="auto"/>
            </w:tcBorders>
            <w:hideMark/>
          </w:tcPr>
          <w:p w14:paraId="096E23F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2955-38-6</w:t>
            </w:r>
          </w:p>
        </w:tc>
        <w:tc>
          <w:tcPr>
            <w:tcW w:w="1083" w:type="pct"/>
            <w:tcBorders>
              <w:top w:val="outset" w:sz="6" w:space="0" w:color="auto"/>
              <w:left w:val="outset" w:sz="6" w:space="0" w:color="auto"/>
              <w:bottom w:val="outset" w:sz="6" w:space="0" w:color="auto"/>
              <w:right w:val="outset" w:sz="6" w:space="0" w:color="auto"/>
            </w:tcBorders>
            <w:hideMark/>
          </w:tcPr>
          <w:p w14:paraId="616691B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6F13BA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3E147ED"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30424ABF" w14:textId="77777777" w:rsidR="004C104F" w:rsidRPr="004C104F" w:rsidRDefault="004C104F" w:rsidP="003A2C9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61</w:t>
            </w:r>
            <w:r w:rsidRPr="004C104F">
              <w:rPr>
                <w:rFonts w:ascii="Times New Roman" w:hAnsi="Times New Roman"/>
                <w:noProof/>
                <w:sz w:val="24"/>
                <w:vertAlign w:val="superscript"/>
                <w:lang w:val="en-US"/>
              </w:rPr>
              <w:t>1</w:t>
            </w:r>
            <w:r w:rsidRPr="004C104F">
              <w:rPr>
                <w:rFonts w:ascii="Times New Roman" w:hAnsi="Times New Roman"/>
                <w:noProof/>
                <w:sz w:val="24"/>
                <w:lang w:val="en-US"/>
              </w:rPr>
              <w:t>)</w:t>
            </w:r>
          </w:p>
        </w:tc>
        <w:tc>
          <w:tcPr>
            <w:tcW w:w="1532" w:type="pct"/>
            <w:tcBorders>
              <w:top w:val="outset" w:sz="6" w:space="0" w:color="auto"/>
              <w:left w:val="outset" w:sz="6" w:space="0" w:color="auto"/>
              <w:bottom w:val="outset" w:sz="6" w:space="0" w:color="auto"/>
              <w:right w:val="outset" w:sz="6" w:space="0" w:color="auto"/>
            </w:tcBorders>
            <w:hideMark/>
          </w:tcPr>
          <w:p w14:paraId="7A3A5FD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Pregabalin</w:t>
            </w:r>
          </w:p>
        </w:tc>
        <w:tc>
          <w:tcPr>
            <w:tcW w:w="792" w:type="pct"/>
            <w:tcBorders>
              <w:top w:val="outset" w:sz="6" w:space="0" w:color="auto"/>
              <w:left w:val="outset" w:sz="6" w:space="0" w:color="auto"/>
              <w:bottom w:val="outset" w:sz="6" w:space="0" w:color="auto"/>
              <w:right w:val="outset" w:sz="6" w:space="0" w:color="auto"/>
            </w:tcBorders>
            <w:hideMark/>
          </w:tcPr>
          <w:p w14:paraId="2C7CC9B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148553-50-8</w:t>
            </w:r>
          </w:p>
        </w:tc>
        <w:tc>
          <w:tcPr>
            <w:tcW w:w="1083" w:type="pct"/>
            <w:tcBorders>
              <w:top w:val="outset" w:sz="6" w:space="0" w:color="auto"/>
              <w:left w:val="outset" w:sz="6" w:space="0" w:color="auto"/>
              <w:bottom w:val="outset" w:sz="6" w:space="0" w:color="auto"/>
              <w:right w:val="outset" w:sz="6" w:space="0" w:color="auto"/>
            </w:tcBorders>
            <w:hideMark/>
          </w:tcPr>
          <w:p w14:paraId="4A53A4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05DFC0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 g</w:t>
            </w:r>
          </w:p>
        </w:tc>
      </w:tr>
      <w:tr w:rsidR="004C104F" w:rsidRPr="004C104F" w14:paraId="5E9A05A8"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249135E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62)</w:t>
            </w:r>
          </w:p>
        </w:tc>
        <w:tc>
          <w:tcPr>
            <w:tcW w:w="1532" w:type="pct"/>
            <w:tcBorders>
              <w:top w:val="outset" w:sz="6" w:space="0" w:color="auto"/>
              <w:left w:val="outset" w:sz="6" w:space="0" w:color="auto"/>
              <w:bottom w:val="outset" w:sz="6" w:space="0" w:color="auto"/>
              <w:right w:val="outset" w:sz="6" w:space="0" w:color="auto"/>
            </w:tcBorders>
            <w:hideMark/>
          </w:tcPr>
          <w:p w14:paraId="71CD9A7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Propanidid</w:t>
            </w:r>
          </w:p>
        </w:tc>
        <w:tc>
          <w:tcPr>
            <w:tcW w:w="792" w:type="pct"/>
            <w:tcBorders>
              <w:top w:val="outset" w:sz="6" w:space="0" w:color="auto"/>
              <w:left w:val="outset" w:sz="6" w:space="0" w:color="auto"/>
              <w:bottom w:val="outset" w:sz="6" w:space="0" w:color="auto"/>
              <w:right w:val="outset" w:sz="6" w:space="0" w:color="auto"/>
            </w:tcBorders>
            <w:hideMark/>
          </w:tcPr>
          <w:p w14:paraId="77AC706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1421-14-3</w:t>
            </w:r>
          </w:p>
        </w:tc>
        <w:tc>
          <w:tcPr>
            <w:tcW w:w="1083" w:type="pct"/>
            <w:tcBorders>
              <w:top w:val="outset" w:sz="6" w:space="0" w:color="auto"/>
              <w:left w:val="outset" w:sz="6" w:space="0" w:color="auto"/>
              <w:bottom w:val="outset" w:sz="6" w:space="0" w:color="auto"/>
              <w:right w:val="outset" w:sz="6" w:space="0" w:color="auto"/>
            </w:tcBorders>
            <w:hideMark/>
          </w:tcPr>
          <w:p w14:paraId="2D60BB8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7306954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121C041"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5D7EC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63)</w:t>
            </w:r>
          </w:p>
        </w:tc>
        <w:tc>
          <w:tcPr>
            <w:tcW w:w="1532" w:type="pct"/>
            <w:tcBorders>
              <w:top w:val="outset" w:sz="6" w:space="0" w:color="auto"/>
              <w:left w:val="outset" w:sz="6" w:space="0" w:color="auto"/>
              <w:bottom w:val="outset" w:sz="6" w:space="0" w:color="auto"/>
              <w:right w:val="outset" w:sz="6" w:space="0" w:color="auto"/>
            </w:tcBorders>
            <w:hideMark/>
          </w:tcPr>
          <w:p w14:paraId="57A6337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Pseudoephedrine</w:t>
            </w:r>
          </w:p>
        </w:tc>
        <w:tc>
          <w:tcPr>
            <w:tcW w:w="792" w:type="pct"/>
            <w:tcBorders>
              <w:top w:val="outset" w:sz="6" w:space="0" w:color="auto"/>
              <w:left w:val="outset" w:sz="6" w:space="0" w:color="auto"/>
              <w:bottom w:val="outset" w:sz="6" w:space="0" w:color="auto"/>
              <w:right w:val="outset" w:sz="6" w:space="0" w:color="auto"/>
            </w:tcBorders>
            <w:hideMark/>
          </w:tcPr>
          <w:p w14:paraId="1E117F5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90-82-4</w:t>
            </w:r>
          </w:p>
        </w:tc>
        <w:tc>
          <w:tcPr>
            <w:tcW w:w="1083" w:type="pct"/>
            <w:tcBorders>
              <w:top w:val="outset" w:sz="6" w:space="0" w:color="auto"/>
              <w:left w:val="outset" w:sz="6" w:space="0" w:color="auto"/>
              <w:bottom w:val="outset" w:sz="6" w:space="0" w:color="auto"/>
              <w:right w:val="outset" w:sz="6" w:space="0" w:color="auto"/>
            </w:tcBorders>
            <w:hideMark/>
          </w:tcPr>
          <w:p w14:paraId="204F63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20B1D41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499946A"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6D97845" w14:textId="77777777" w:rsidR="004C104F" w:rsidRPr="004C104F" w:rsidRDefault="004C104F" w:rsidP="003A2C9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63</w:t>
            </w:r>
            <w:r w:rsidRPr="004C104F">
              <w:rPr>
                <w:rFonts w:ascii="Times New Roman" w:hAnsi="Times New Roman"/>
                <w:noProof/>
                <w:sz w:val="24"/>
                <w:vertAlign w:val="superscript"/>
                <w:lang w:val="en-US"/>
              </w:rPr>
              <w:t>1</w:t>
            </w:r>
            <w:r w:rsidRPr="004C104F">
              <w:rPr>
                <w:rFonts w:ascii="Times New Roman" w:hAnsi="Times New Roman"/>
                <w:noProof/>
                <w:sz w:val="24"/>
                <w:lang w:val="en-US"/>
              </w:rPr>
              <w:t>)</w:t>
            </w:r>
          </w:p>
        </w:tc>
        <w:tc>
          <w:tcPr>
            <w:tcW w:w="1532" w:type="pct"/>
            <w:tcBorders>
              <w:top w:val="outset" w:sz="6" w:space="0" w:color="auto"/>
              <w:left w:val="outset" w:sz="6" w:space="0" w:color="auto"/>
              <w:bottom w:val="outset" w:sz="6" w:space="0" w:color="auto"/>
              <w:right w:val="outset" w:sz="6" w:space="0" w:color="auto"/>
            </w:tcBorders>
            <w:hideMark/>
          </w:tcPr>
          <w:p w14:paraId="3FE7D62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Remimazolam</w:t>
            </w:r>
          </w:p>
        </w:tc>
        <w:tc>
          <w:tcPr>
            <w:tcW w:w="792" w:type="pct"/>
            <w:tcBorders>
              <w:top w:val="outset" w:sz="6" w:space="0" w:color="auto"/>
              <w:left w:val="outset" w:sz="6" w:space="0" w:color="auto"/>
              <w:bottom w:val="outset" w:sz="6" w:space="0" w:color="auto"/>
              <w:right w:val="outset" w:sz="6" w:space="0" w:color="auto"/>
            </w:tcBorders>
            <w:hideMark/>
          </w:tcPr>
          <w:p w14:paraId="3C10071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308242-62-8</w:t>
            </w:r>
          </w:p>
        </w:tc>
        <w:tc>
          <w:tcPr>
            <w:tcW w:w="1083" w:type="pct"/>
            <w:tcBorders>
              <w:top w:val="outset" w:sz="6" w:space="0" w:color="auto"/>
              <w:left w:val="outset" w:sz="6" w:space="0" w:color="auto"/>
              <w:bottom w:val="outset" w:sz="6" w:space="0" w:color="auto"/>
              <w:right w:val="outset" w:sz="6" w:space="0" w:color="auto"/>
            </w:tcBorders>
            <w:hideMark/>
          </w:tcPr>
          <w:p w14:paraId="4DEBC9A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69A4DC0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94A4B73"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42DF963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64)</w:t>
            </w:r>
          </w:p>
        </w:tc>
        <w:tc>
          <w:tcPr>
            <w:tcW w:w="1532" w:type="pct"/>
            <w:tcBorders>
              <w:top w:val="outset" w:sz="6" w:space="0" w:color="auto"/>
              <w:left w:val="outset" w:sz="6" w:space="0" w:color="auto"/>
              <w:bottom w:val="outset" w:sz="6" w:space="0" w:color="auto"/>
              <w:right w:val="outset" w:sz="6" w:space="0" w:color="auto"/>
            </w:tcBorders>
            <w:hideMark/>
          </w:tcPr>
          <w:p w14:paraId="1693025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Secbutabarbital</w:t>
            </w:r>
          </w:p>
        </w:tc>
        <w:tc>
          <w:tcPr>
            <w:tcW w:w="792" w:type="pct"/>
            <w:tcBorders>
              <w:top w:val="outset" w:sz="6" w:space="0" w:color="auto"/>
              <w:left w:val="outset" w:sz="6" w:space="0" w:color="auto"/>
              <w:bottom w:val="outset" w:sz="6" w:space="0" w:color="auto"/>
              <w:right w:val="outset" w:sz="6" w:space="0" w:color="auto"/>
            </w:tcBorders>
            <w:hideMark/>
          </w:tcPr>
          <w:p w14:paraId="20CCAFB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125-40-6</w:t>
            </w:r>
          </w:p>
        </w:tc>
        <w:tc>
          <w:tcPr>
            <w:tcW w:w="1083" w:type="pct"/>
            <w:tcBorders>
              <w:top w:val="outset" w:sz="6" w:space="0" w:color="auto"/>
              <w:left w:val="outset" w:sz="6" w:space="0" w:color="auto"/>
              <w:bottom w:val="outset" w:sz="6" w:space="0" w:color="auto"/>
              <w:right w:val="outset" w:sz="6" w:space="0" w:color="auto"/>
            </w:tcBorders>
            <w:hideMark/>
          </w:tcPr>
          <w:p w14:paraId="677D2A6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47D1DE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01884DE"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23D50F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65)</w:t>
            </w:r>
          </w:p>
        </w:tc>
        <w:tc>
          <w:tcPr>
            <w:tcW w:w="1532" w:type="pct"/>
            <w:tcBorders>
              <w:top w:val="outset" w:sz="6" w:space="0" w:color="auto"/>
              <w:left w:val="outset" w:sz="6" w:space="0" w:color="auto"/>
              <w:bottom w:val="outset" w:sz="6" w:space="0" w:color="auto"/>
              <w:right w:val="outset" w:sz="6" w:space="0" w:color="auto"/>
            </w:tcBorders>
            <w:hideMark/>
          </w:tcPr>
          <w:p w14:paraId="5557296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Temazepam</w:t>
            </w:r>
          </w:p>
        </w:tc>
        <w:tc>
          <w:tcPr>
            <w:tcW w:w="792" w:type="pct"/>
            <w:tcBorders>
              <w:top w:val="outset" w:sz="6" w:space="0" w:color="auto"/>
              <w:left w:val="outset" w:sz="6" w:space="0" w:color="auto"/>
              <w:bottom w:val="outset" w:sz="6" w:space="0" w:color="auto"/>
              <w:right w:val="outset" w:sz="6" w:space="0" w:color="auto"/>
            </w:tcBorders>
            <w:hideMark/>
          </w:tcPr>
          <w:p w14:paraId="0BDC5E4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846-50-4</w:t>
            </w:r>
          </w:p>
        </w:tc>
        <w:tc>
          <w:tcPr>
            <w:tcW w:w="1083" w:type="pct"/>
            <w:tcBorders>
              <w:top w:val="outset" w:sz="6" w:space="0" w:color="auto"/>
              <w:left w:val="outset" w:sz="6" w:space="0" w:color="auto"/>
              <w:bottom w:val="outset" w:sz="6" w:space="0" w:color="auto"/>
              <w:right w:val="outset" w:sz="6" w:space="0" w:color="auto"/>
            </w:tcBorders>
            <w:hideMark/>
          </w:tcPr>
          <w:p w14:paraId="2019F8C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1F68BC9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DC917A4"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7ADE41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66)</w:t>
            </w:r>
          </w:p>
        </w:tc>
        <w:tc>
          <w:tcPr>
            <w:tcW w:w="1532" w:type="pct"/>
            <w:tcBorders>
              <w:top w:val="outset" w:sz="6" w:space="0" w:color="auto"/>
              <w:left w:val="outset" w:sz="6" w:space="0" w:color="auto"/>
              <w:bottom w:val="outset" w:sz="6" w:space="0" w:color="auto"/>
              <w:right w:val="outset" w:sz="6" w:space="0" w:color="auto"/>
            </w:tcBorders>
            <w:hideMark/>
          </w:tcPr>
          <w:p w14:paraId="0514C72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Tetrazepam</w:t>
            </w:r>
          </w:p>
        </w:tc>
        <w:tc>
          <w:tcPr>
            <w:tcW w:w="792" w:type="pct"/>
            <w:tcBorders>
              <w:top w:val="outset" w:sz="6" w:space="0" w:color="auto"/>
              <w:left w:val="outset" w:sz="6" w:space="0" w:color="auto"/>
              <w:bottom w:val="outset" w:sz="6" w:space="0" w:color="auto"/>
              <w:right w:val="outset" w:sz="6" w:space="0" w:color="auto"/>
            </w:tcBorders>
            <w:hideMark/>
          </w:tcPr>
          <w:p w14:paraId="09284F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10379-14-3</w:t>
            </w:r>
          </w:p>
        </w:tc>
        <w:tc>
          <w:tcPr>
            <w:tcW w:w="1083" w:type="pct"/>
            <w:tcBorders>
              <w:top w:val="outset" w:sz="6" w:space="0" w:color="auto"/>
              <w:left w:val="outset" w:sz="6" w:space="0" w:color="auto"/>
              <w:bottom w:val="outset" w:sz="6" w:space="0" w:color="auto"/>
              <w:right w:val="outset" w:sz="6" w:space="0" w:color="auto"/>
            </w:tcBorders>
            <w:hideMark/>
          </w:tcPr>
          <w:p w14:paraId="6A86528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3E18F05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3069708"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069CC6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67)</w:t>
            </w:r>
          </w:p>
        </w:tc>
        <w:tc>
          <w:tcPr>
            <w:tcW w:w="1532" w:type="pct"/>
            <w:tcBorders>
              <w:top w:val="outset" w:sz="6" w:space="0" w:color="auto"/>
              <w:left w:val="outset" w:sz="6" w:space="0" w:color="auto"/>
              <w:bottom w:val="outset" w:sz="6" w:space="0" w:color="auto"/>
              <w:right w:val="outset" w:sz="6" w:space="0" w:color="auto"/>
            </w:tcBorders>
            <w:hideMark/>
          </w:tcPr>
          <w:p w14:paraId="4785254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Tofizopam</w:t>
            </w:r>
          </w:p>
        </w:tc>
        <w:tc>
          <w:tcPr>
            <w:tcW w:w="792" w:type="pct"/>
            <w:tcBorders>
              <w:top w:val="outset" w:sz="6" w:space="0" w:color="auto"/>
              <w:left w:val="outset" w:sz="6" w:space="0" w:color="auto"/>
              <w:bottom w:val="outset" w:sz="6" w:space="0" w:color="auto"/>
              <w:right w:val="outset" w:sz="6" w:space="0" w:color="auto"/>
            </w:tcBorders>
            <w:hideMark/>
          </w:tcPr>
          <w:p w14:paraId="59F3382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22345-47-7</w:t>
            </w:r>
          </w:p>
        </w:tc>
        <w:tc>
          <w:tcPr>
            <w:tcW w:w="1083" w:type="pct"/>
            <w:tcBorders>
              <w:top w:val="outset" w:sz="6" w:space="0" w:color="auto"/>
              <w:left w:val="outset" w:sz="6" w:space="0" w:color="auto"/>
              <w:bottom w:val="outset" w:sz="6" w:space="0" w:color="auto"/>
              <w:right w:val="outset" w:sz="6" w:space="0" w:color="auto"/>
            </w:tcBorders>
            <w:hideMark/>
          </w:tcPr>
          <w:p w14:paraId="62BF296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5AA5504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A48F14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EDCC77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68)</w:t>
            </w:r>
          </w:p>
        </w:tc>
        <w:tc>
          <w:tcPr>
            <w:tcW w:w="1532" w:type="pct"/>
            <w:tcBorders>
              <w:top w:val="outset" w:sz="6" w:space="0" w:color="auto"/>
              <w:left w:val="outset" w:sz="6" w:space="0" w:color="auto"/>
              <w:bottom w:val="outset" w:sz="6" w:space="0" w:color="auto"/>
              <w:right w:val="outset" w:sz="6" w:space="0" w:color="auto"/>
            </w:tcBorders>
            <w:hideMark/>
          </w:tcPr>
          <w:p w14:paraId="76DC73C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Tramadol</w:t>
            </w:r>
          </w:p>
        </w:tc>
        <w:tc>
          <w:tcPr>
            <w:tcW w:w="792" w:type="pct"/>
            <w:tcBorders>
              <w:top w:val="outset" w:sz="6" w:space="0" w:color="auto"/>
              <w:left w:val="outset" w:sz="6" w:space="0" w:color="auto"/>
              <w:bottom w:val="outset" w:sz="6" w:space="0" w:color="auto"/>
              <w:right w:val="outset" w:sz="6" w:space="0" w:color="auto"/>
            </w:tcBorders>
            <w:hideMark/>
          </w:tcPr>
          <w:p w14:paraId="02533E0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27203-92-5</w:t>
            </w:r>
          </w:p>
        </w:tc>
        <w:tc>
          <w:tcPr>
            <w:tcW w:w="1083" w:type="pct"/>
            <w:tcBorders>
              <w:top w:val="outset" w:sz="6" w:space="0" w:color="auto"/>
              <w:left w:val="outset" w:sz="6" w:space="0" w:color="auto"/>
              <w:bottom w:val="outset" w:sz="6" w:space="0" w:color="auto"/>
              <w:right w:val="outset" w:sz="6" w:space="0" w:color="auto"/>
            </w:tcBorders>
            <w:hideMark/>
          </w:tcPr>
          <w:p w14:paraId="4E7FD2E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0.5 g</w:t>
            </w:r>
          </w:p>
        </w:tc>
        <w:tc>
          <w:tcPr>
            <w:tcW w:w="1338" w:type="pct"/>
            <w:tcBorders>
              <w:top w:val="outset" w:sz="6" w:space="0" w:color="auto"/>
              <w:left w:val="outset" w:sz="6" w:space="0" w:color="auto"/>
              <w:bottom w:val="outset" w:sz="6" w:space="0" w:color="auto"/>
              <w:right w:val="outset" w:sz="6" w:space="0" w:color="auto"/>
            </w:tcBorders>
            <w:hideMark/>
          </w:tcPr>
          <w:p w14:paraId="18CA0C5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 g</w:t>
            </w:r>
          </w:p>
        </w:tc>
      </w:tr>
      <w:tr w:rsidR="004C104F" w:rsidRPr="004C104F" w14:paraId="2C99B4ED"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7B5BF7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69)</w:t>
            </w:r>
          </w:p>
        </w:tc>
        <w:tc>
          <w:tcPr>
            <w:tcW w:w="1532" w:type="pct"/>
            <w:tcBorders>
              <w:top w:val="outset" w:sz="6" w:space="0" w:color="auto"/>
              <w:left w:val="outset" w:sz="6" w:space="0" w:color="auto"/>
              <w:bottom w:val="outset" w:sz="6" w:space="0" w:color="auto"/>
              <w:right w:val="outset" w:sz="6" w:space="0" w:color="auto"/>
            </w:tcBorders>
            <w:hideMark/>
          </w:tcPr>
          <w:p w14:paraId="122715E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Triazolam</w:t>
            </w:r>
          </w:p>
        </w:tc>
        <w:tc>
          <w:tcPr>
            <w:tcW w:w="792" w:type="pct"/>
            <w:tcBorders>
              <w:top w:val="outset" w:sz="6" w:space="0" w:color="auto"/>
              <w:left w:val="outset" w:sz="6" w:space="0" w:color="auto"/>
              <w:bottom w:val="outset" w:sz="6" w:space="0" w:color="auto"/>
              <w:right w:val="outset" w:sz="6" w:space="0" w:color="auto"/>
            </w:tcBorders>
            <w:hideMark/>
          </w:tcPr>
          <w:p w14:paraId="0080FA2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28911-01-5</w:t>
            </w:r>
          </w:p>
        </w:tc>
        <w:tc>
          <w:tcPr>
            <w:tcW w:w="1083" w:type="pct"/>
            <w:tcBorders>
              <w:top w:val="outset" w:sz="6" w:space="0" w:color="auto"/>
              <w:left w:val="outset" w:sz="6" w:space="0" w:color="auto"/>
              <w:bottom w:val="outset" w:sz="6" w:space="0" w:color="auto"/>
              <w:right w:val="outset" w:sz="6" w:space="0" w:color="auto"/>
            </w:tcBorders>
            <w:hideMark/>
          </w:tcPr>
          <w:p w14:paraId="6F09172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0.001 g</w:t>
            </w:r>
          </w:p>
        </w:tc>
        <w:tc>
          <w:tcPr>
            <w:tcW w:w="1338" w:type="pct"/>
            <w:tcBorders>
              <w:top w:val="outset" w:sz="6" w:space="0" w:color="auto"/>
              <w:left w:val="outset" w:sz="6" w:space="0" w:color="auto"/>
              <w:bottom w:val="outset" w:sz="6" w:space="0" w:color="auto"/>
              <w:right w:val="outset" w:sz="6" w:space="0" w:color="auto"/>
            </w:tcBorders>
            <w:hideMark/>
          </w:tcPr>
          <w:p w14:paraId="4AC96E4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r>
      <w:tr w:rsidR="004C104F" w:rsidRPr="004C104F" w14:paraId="2B696940"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1FBEB4F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70)</w:t>
            </w:r>
          </w:p>
        </w:tc>
        <w:tc>
          <w:tcPr>
            <w:tcW w:w="1532" w:type="pct"/>
            <w:tcBorders>
              <w:top w:val="outset" w:sz="6" w:space="0" w:color="auto"/>
              <w:left w:val="outset" w:sz="6" w:space="0" w:color="auto"/>
              <w:bottom w:val="outset" w:sz="6" w:space="0" w:color="auto"/>
              <w:right w:val="outset" w:sz="6" w:space="0" w:color="auto"/>
            </w:tcBorders>
            <w:hideMark/>
          </w:tcPr>
          <w:p w14:paraId="72319C3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Trihexiphenidyl</w:t>
            </w:r>
          </w:p>
        </w:tc>
        <w:tc>
          <w:tcPr>
            <w:tcW w:w="792" w:type="pct"/>
            <w:tcBorders>
              <w:top w:val="outset" w:sz="6" w:space="0" w:color="auto"/>
              <w:left w:val="outset" w:sz="6" w:space="0" w:color="auto"/>
              <w:bottom w:val="outset" w:sz="6" w:space="0" w:color="auto"/>
              <w:right w:val="outset" w:sz="6" w:space="0" w:color="auto"/>
            </w:tcBorders>
            <w:hideMark/>
          </w:tcPr>
          <w:p w14:paraId="7443733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144-11-6</w:t>
            </w:r>
          </w:p>
        </w:tc>
        <w:tc>
          <w:tcPr>
            <w:tcW w:w="1083" w:type="pct"/>
            <w:tcBorders>
              <w:top w:val="outset" w:sz="6" w:space="0" w:color="auto"/>
              <w:left w:val="outset" w:sz="6" w:space="0" w:color="auto"/>
              <w:bottom w:val="outset" w:sz="6" w:space="0" w:color="auto"/>
              <w:right w:val="outset" w:sz="6" w:space="0" w:color="auto"/>
            </w:tcBorders>
            <w:hideMark/>
          </w:tcPr>
          <w:p w14:paraId="5AA8523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0.01 g</w:t>
            </w:r>
          </w:p>
        </w:tc>
        <w:tc>
          <w:tcPr>
            <w:tcW w:w="1338" w:type="pct"/>
            <w:tcBorders>
              <w:top w:val="outset" w:sz="6" w:space="0" w:color="auto"/>
              <w:left w:val="outset" w:sz="6" w:space="0" w:color="auto"/>
              <w:bottom w:val="outset" w:sz="6" w:space="0" w:color="auto"/>
              <w:right w:val="outset" w:sz="6" w:space="0" w:color="auto"/>
            </w:tcBorders>
            <w:hideMark/>
          </w:tcPr>
          <w:p w14:paraId="0666A8E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4872413"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05F787D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71)</w:t>
            </w:r>
          </w:p>
        </w:tc>
        <w:tc>
          <w:tcPr>
            <w:tcW w:w="1532" w:type="pct"/>
            <w:tcBorders>
              <w:top w:val="outset" w:sz="6" w:space="0" w:color="auto"/>
              <w:left w:val="outset" w:sz="6" w:space="0" w:color="auto"/>
              <w:bottom w:val="outset" w:sz="6" w:space="0" w:color="auto"/>
              <w:right w:val="outset" w:sz="6" w:space="0" w:color="auto"/>
            </w:tcBorders>
            <w:hideMark/>
          </w:tcPr>
          <w:p w14:paraId="04239A9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Vinylbital</w:t>
            </w:r>
          </w:p>
        </w:tc>
        <w:tc>
          <w:tcPr>
            <w:tcW w:w="792" w:type="pct"/>
            <w:tcBorders>
              <w:top w:val="outset" w:sz="6" w:space="0" w:color="auto"/>
              <w:left w:val="outset" w:sz="6" w:space="0" w:color="auto"/>
              <w:bottom w:val="outset" w:sz="6" w:space="0" w:color="auto"/>
              <w:right w:val="outset" w:sz="6" w:space="0" w:color="auto"/>
            </w:tcBorders>
            <w:hideMark/>
          </w:tcPr>
          <w:p w14:paraId="64EEC8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2430-49-1</w:t>
            </w:r>
          </w:p>
        </w:tc>
        <w:tc>
          <w:tcPr>
            <w:tcW w:w="1083" w:type="pct"/>
            <w:tcBorders>
              <w:top w:val="outset" w:sz="6" w:space="0" w:color="auto"/>
              <w:left w:val="outset" w:sz="6" w:space="0" w:color="auto"/>
              <w:bottom w:val="outset" w:sz="6" w:space="0" w:color="auto"/>
              <w:right w:val="outset" w:sz="6" w:space="0" w:color="auto"/>
            </w:tcBorders>
            <w:hideMark/>
          </w:tcPr>
          <w:p w14:paraId="37969B8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27D9405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C91EF64"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5F7FC32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72)</w:t>
            </w:r>
          </w:p>
        </w:tc>
        <w:tc>
          <w:tcPr>
            <w:tcW w:w="1532" w:type="pct"/>
            <w:tcBorders>
              <w:top w:val="outset" w:sz="6" w:space="0" w:color="auto"/>
              <w:left w:val="outset" w:sz="6" w:space="0" w:color="auto"/>
              <w:bottom w:val="outset" w:sz="6" w:space="0" w:color="auto"/>
              <w:right w:val="outset" w:sz="6" w:space="0" w:color="auto"/>
            </w:tcBorders>
            <w:hideMark/>
          </w:tcPr>
          <w:p w14:paraId="436E3EE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Zolpideme</w:t>
            </w:r>
          </w:p>
        </w:tc>
        <w:tc>
          <w:tcPr>
            <w:tcW w:w="792" w:type="pct"/>
            <w:tcBorders>
              <w:top w:val="outset" w:sz="6" w:space="0" w:color="auto"/>
              <w:left w:val="outset" w:sz="6" w:space="0" w:color="auto"/>
              <w:bottom w:val="outset" w:sz="6" w:space="0" w:color="auto"/>
              <w:right w:val="outset" w:sz="6" w:space="0" w:color="auto"/>
            </w:tcBorders>
            <w:hideMark/>
          </w:tcPr>
          <w:p w14:paraId="7770034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82626-48-0</w:t>
            </w:r>
          </w:p>
        </w:tc>
        <w:tc>
          <w:tcPr>
            <w:tcW w:w="1083" w:type="pct"/>
            <w:tcBorders>
              <w:top w:val="outset" w:sz="6" w:space="0" w:color="auto"/>
              <w:left w:val="outset" w:sz="6" w:space="0" w:color="auto"/>
              <w:bottom w:val="outset" w:sz="6" w:space="0" w:color="auto"/>
              <w:right w:val="outset" w:sz="6" w:space="0" w:color="auto"/>
            </w:tcBorders>
            <w:hideMark/>
          </w:tcPr>
          <w:p w14:paraId="1F3B83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338" w:type="pct"/>
            <w:tcBorders>
              <w:top w:val="outset" w:sz="6" w:space="0" w:color="auto"/>
              <w:left w:val="outset" w:sz="6" w:space="0" w:color="auto"/>
              <w:bottom w:val="outset" w:sz="6" w:space="0" w:color="auto"/>
              <w:right w:val="outset" w:sz="6" w:space="0" w:color="auto"/>
            </w:tcBorders>
            <w:hideMark/>
          </w:tcPr>
          <w:p w14:paraId="4933A01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6D78795" w14:textId="77777777" w:rsidTr="003A2C9F">
        <w:tc>
          <w:tcPr>
            <w:tcW w:w="255" w:type="pct"/>
            <w:tcBorders>
              <w:top w:val="outset" w:sz="6" w:space="0" w:color="auto"/>
              <w:left w:val="outset" w:sz="6" w:space="0" w:color="auto"/>
              <w:bottom w:val="outset" w:sz="6" w:space="0" w:color="auto"/>
              <w:right w:val="outset" w:sz="6" w:space="0" w:color="auto"/>
            </w:tcBorders>
            <w:hideMark/>
          </w:tcPr>
          <w:p w14:paraId="6599C96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73)</w:t>
            </w:r>
          </w:p>
        </w:tc>
        <w:tc>
          <w:tcPr>
            <w:tcW w:w="1532" w:type="pct"/>
            <w:tcBorders>
              <w:top w:val="outset" w:sz="6" w:space="0" w:color="auto"/>
              <w:left w:val="outset" w:sz="6" w:space="0" w:color="auto"/>
              <w:bottom w:val="outset" w:sz="6" w:space="0" w:color="auto"/>
              <w:right w:val="outset" w:sz="6" w:space="0" w:color="auto"/>
            </w:tcBorders>
            <w:hideMark/>
          </w:tcPr>
          <w:p w14:paraId="57CFB0A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Zopiclone</w:t>
            </w:r>
          </w:p>
        </w:tc>
        <w:tc>
          <w:tcPr>
            <w:tcW w:w="792" w:type="pct"/>
            <w:tcBorders>
              <w:top w:val="outset" w:sz="6" w:space="0" w:color="auto"/>
              <w:left w:val="outset" w:sz="6" w:space="0" w:color="auto"/>
              <w:bottom w:val="outset" w:sz="6" w:space="0" w:color="auto"/>
              <w:right w:val="outset" w:sz="6" w:space="0" w:color="auto"/>
            </w:tcBorders>
            <w:hideMark/>
          </w:tcPr>
          <w:p w14:paraId="55B9FB9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43200-80-2</w:t>
            </w:r>
          </w:p>
        </w:tc>
        <w:tc>
          <w:tcPr>
            <w:tcW w:w="1083" w:type="pct"/>
            <w:tcBorders>
              <w:top w:val="outset" w:sz="6" w:space="0" w:color="auto"/>
              <w:left w:val="outset" w:sz="6" w:space="0" w:color="auto"/>
              <w:bottom w:val="outset" w:sz="6" w:space="0" w:color="auto"/>
              <w:right w:val="outset" w:sz="6" w:space="0" w:color="auto"/>
            </w:tcBorders>
            <w:hideMark/>
          </w:tcPr>
          <w:p w14:paraId="5AF6D8A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0.06 g</w:t>
            </w:r>
          </w:p>
        </w:tc>
        <w:tc>
          <w:tcPr>
            <w:tcW w:w="1338" w:type="pct"/>
            <w:tcBorders>
              <w:top w:val="outset" w:sz="6" w:space="0" w:color="auto"/>
              <w:left w:val="outset" w:sz="6" w:space="0" w:color="auto"/>
              <w:bottom w:val="outset" w:sz="6" w:space="0" w:color="auto"/>
              <w:right w:val="outset" w:sz="6" w:space="0" w:color="auto"/>
            </w:tcBorders>
            <w:hideMark/>
          </w:tcPr>
          <w:p w14:paraId="4AE1787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r>
    </w:tbl>
    <w:p w14:paraId="55793FD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793C7DF"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17. Mixture of plants, compressed mass, liquid, mixture of substances, impregnated paper which contains any quantity of the substances referred to in Chapter IV of this Annex:</w:t>
      </w:r>
    </w:p>
    <w:p w14:paraId="6B676D8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6"/>
        <w:gridCol w:w="4518"/>
        <w:gridCol w:w="2037"/>
        <w:gridCol w:w="2084"/>
      </w:tblGrid>
      <w:tr w:rsidR="004C104F" w:rsidRPr="004C104F" w14:paraId="6161D06F"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79E1EB1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2495" w:type="pct"/>
            <w:tcBorders>
              <w:top w:val="outset" w:sz="6" w:space="0" w:color="auto"/>
              <w:left w:val="outset" w:sz="6" w:space="0" w:color="auto"/>
              <w:bottom w:val="outset" w:sz="6" w:space="0" w:color="auto"/>
              <w:right w:val="outset" w:sz="6" w:space="0" w:color="auto"/>
            </w:tcBorders>
            <w:vAlign w:val="center"/>
            <w:hideMark/>
          </w:tcPr>
          <w:p w14:paraId="6B04FF1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Type of mixture</w:t>
            </w:r>
          </w:p>
        </w:tc>
        <w:tc>
          <w:tcPr>
            <w:tcW w:w="1125" w:type="pct"/>
            <w:tcBorders>
              <w:top w:val="outset" w:sz="6" w:space="0" w:color="auto"/>
              <w:left w:val="outset" w:sz="6" w:space="0" w:color="auto"/>
              <w:bottom w:val="outset" w:sz="6" w:space="0" w:color="auto"/>
              <w:right w:val="outset" w:sz="6" w:space="0" w:color="auto"/>
            </w:tcBorders>
            <w:vAlign w:val="center"/>
            <w:hideMark/>
          </w:tcPr>
          <w:p w14:paraId="39BBDE1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151" w:type="pct"/>
            <w:tcBorders>
              <w:top w:val="outset" w:sz="6" w:space="0" w:color="auto"/>
              <w:left w:val="outset" w:sz="6" w:space="0" w:color="auto"/>
              <w:bottom w:val="outset" w:sz="6" w:space="0" w:color="auto"/>
              <w:right w:val="outset" w:sz="6" w:space="0" w:color="auto"/>
            </w:tcBorders>
            <w:vAlign w:val="center"/>
            <w:hideMark/>
          </w:tcPr>
          <w:p w14:paraId="7743069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2A59E478"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086280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2495" w:type="pct"/>
            <w:tcBorders>
              <w:top w:val="outset" w:sz="6" w:space="0" w:color="auto"/>
              <w:left w:val="outset" w:sz="6" w:space="0" w:color="auto"/>
              <w:bottom w:val="outset" w:sz="6" w:space="0" w:color="auto"/>
              <w:right w:val="outset" w:sz="6" w:space="0" w:color="auto"/>
            </w:tcBorders>
            <w:hideMark/>
          </w:tcPr>
          <w:p w14:paraId="35BAC8D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dried (plant mixture)</w:t>
            </w:r>
          </w:p>
        </w:tc>
        <w:tc>
          <w:tcPr>
            <w:tcW w:w="1125" w:type="pct"/>
            <w:tcBorders>
              <w:top w:val="outset" w:sz="6" w:space="0" w:color="auto"/>
              <w:left w:val="outset" w:sz="6" w:space="0" w:color="auto"/>
              <w:bottom w:val="outset" w:sz="6" w:space="0" w:color="auto"/>
              <w:right w:val="outset" w:sz="6" w:space="0" w:color="auto"/>
            </w:tcBorders>
            <w:hideMark/>
          </w:tcPr>
          <w:p w14:paraId="59B6FB2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g</w:t>
            </w:r>
          </w:p>
        </w:tc>
        <w:tc>
          <w:tcPr>
            <w:tcW w:w="1151" w:type="pct"/>
            <w:tcBorders>
              <w:top w:val="outset" w:sz="6" w:space="0" w:color="auto"/>
              <w:left w:val="outset" w:sz="6" w:space="0" w:color="auto"/>
              <w:bottom w:val="outset" w:sz="6" w:space="0" w:color="auto"/>
              <w:right w:val="outset" w:sz="6" w:space="0" w:color="auto"/>
            </w:tcBorders>
            <w:hideMark/>
          </w:tcPr>
          <w:p w14:paraId="5BCEDF5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30E52DAB"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59E925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2495" w:type="pct"/>
            <w:tcBorders>
              <w:top w:val="outset" w:sz="6" w:space="0" w:color="auto"/>
              <w:left w:val="outset" w:sz="6" w:space="0" w:color="auto"/>
              <w:bottom w:val="outset" w:sz="6" w:space="0" w:color="auto"/>
              <w:right w:val="outset" w:sz="6" w:space="0" w:color="auto"/>
            </w:tcBorders>
            <w:hideMark/>
          </w:tcPr>
          <w:p w14:paraId="3F6180D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undried (mixture of plants)</w:t>
            </w:r>
          </w:p>
        </w:tc>
        <w:tc>
          <w:tcPr>
            <w:tcW w:w="1125" w:type="pct"/>
            <w:tcBorders>
              <w:top w:val="outset" w:sz="6" w:space="0" w:color="auto"/>
              <w:left w:val="outset" w:sz="6" w:space="0" w:color="auto"/>
              <w:bottom w:val="outset" w:sz="6" w:space="0" w:color="auto"/>
              <w:right w:val="outset" w:sz="6" w:space="0" w:color="auto"/>
            </w:tcBorders>
            <w:hideMark/>
          </w:tcPr>
          <w:p w14:paraId="1A9821B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g</w:t>
            </w:r>
          </w:p>
        </w:tc>
        <w:tc>
          <w:tcPr>
            <w:tcW w:w="1151" w:type="pct"/>
            <w:tcBorders>
              <w:top w:val="outset" w:sz="6" w:space="0" w:color="auto"/>
              <w:left w:val="outset" w:sz="6" w:space="0" w:color="auto"/>
              <w:bottom w:val="outset" w:sz="6" w:space="0" w:color="auto"/>
              <w:right w:val="outset" w:sz="6" w:space="0" w:color="auto"/>
            </w:tcBorders>
            <w:hideMark/>
          </w:tcPr>
          <w:p w14:paraId="5951C45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1EC3F57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315D59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2495" w:type="pct"/>
            <w:tcBorders>
              <w:top w:val="outset" w:sz="6" w:space="0" w:color="auto"/>
              <w:left w:val="outset" w:sz="6" w:space="0" w:color="auto"/>
              <w:bottom w:val="outset" w:sz="6" w:space="0" w:color="auto"/>
              <w:right w:val="outset" w:sz="6" w:space="0" w:color="auto"/>
            </w:tcBorders>
            <w:hideMark/>
          </w:tcPr>
          <w:p w14:paraId="57AF948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compressed mass</w:t>
            </w:r>
          </w:p>
        </w:tc>
        <w:tc>
          <w:tcPr>
            <w:tcW w:w="1125" w:type="pct"/>
            <w:tcBorders>
              <w:top w:val="outset" w:sz="6" w:space="0" w:color="auto"/>
              <w:left w:val="outset" w:sz="6" w:space="0" w:color="auto"/>
              <w:bottom w:val="outset" w:sz="6" w:space="0" w:color="auto"/>
              <w:right w:val="outset" w:sz="6" w:space="0" w:color="auto"/>
            </w:tcBorders>
            <w:hideMark/>
          </w:tcPr>
          <w:p w14:paraId="05E1483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0.1 g</w:t>
            </w:r>
          </w:p>
        </w:tc>
        <w:tc>
          <w:tcPr>
            <w:tcW w:w="1151" w:type="pct"/>
            <w:tcBorders>
              <w:top w:val="outset" w:sz="6" w:space="0" w:color="auto"/>
              <w:left w:val="outset" w:sz="6" w:space="0" w:color="auto"/>
              <w:bottom w:val="outset" w:sz="6" w:space="0" w:color="auto"/>
              <w:right w:val="outset" w:sz="6" w:space="0" w:color="auto"/>
            </w:tcBorders>
            <w:hideMark/>
          </w:tcPr>
          <w:p w14:paraId="2E9B818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r>
      <w:tr w:rsidR="004C104F" w:rsidRPr="004C104F" w14:paraId="7B275B6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EAC107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2495" w:type="pct"/>
            <w:tcBorders>
              <w:top w:val="outset" w:sz="6" w:space="0" w:color="auto"/>
              <w:left w:val="outset" w:sz="6" w:space="0" w:color="auto"/>
              <w:bottom w:val="outset" w:sz="6" w:space="0" w:color="auto"/>
              <w:right w:val="outset" w:sz="6" w:space="0" w:color="auto"/>
            </w:tcBorders>
            <w:hideMark/>
          </w:tcPr>
          <w:p w14:paraId="0A00C7A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liquid</w:t>
            </w:r>
          </w:p>
        </w:tc>
        <w:tc>
          <w:tcPr>
            <w:tcW w:w="1125" w:type="pct"/>
            <w:tcBorders>
              <w:top w:val="outset" w:sz="6" w:space="0" w:color="auto"/>
              <w:left w:val="outset" w:sz="6" w:space="0" w:color="auto"/>
              <w:bottom w:val="outset" w:sz="6" w:space="0" w:color="auto"/>
              <w:right w:val="outset" w:sz="6" w:space="0" w:color="auto"/>
            </w:tcBorders>
            <w:hideMark/>
          </w:tcPr>
          <w:p w14:paraId="5AF909E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ml</w:t>
            </w:r>
          </w:p>
        </w:tc>
        <w:tc>
          <w:tcPr>
            <w:tcW w:w="1151" w:type="pct"/>
            <w:tcBorders>
              <w:top w:val="outset" w:sz="6" w:space="0" w:color="auto"/>
              <w:left w:val="outset" w:sz="6" w:space="0" w:color="auto"/>
              <w:bottom w:val="outset" w:sz="6" w:space="0" w:color="auto"/>
              <w:right w:val="outset" w:sz="6" w:space="0" w:color="auto"/>
            </w:tcBorders>
            <w:hideMark/>
          </w:tcPr>
          <w:p w14:paraId="1EFD6C1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ml</w:t>
            </w:r>
          </w:p>
        </w:tc>
      </w:tr>
      <w:tr w:rsidR="004C104F" w:rsidRPr="004C104F" w14:paraId="367B709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FEB7EF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2495" w:type="pct"/>
            <w:tcBorders>
              <w:top w:val="outset" w:sz="6" w:space="0" w:color="auto"/>
              <w:left w:val="outset" w:sz="6" w:space="0" w:color="auto"/>
              <w:bottom w:val="outset" w:sz="6" w:space="0" w:color="auto"/>
              <w:right w:val="outset" w:sz="6" w:space="0" w:color="auto"/>
            </w:tcBorders>
            <w:hideMark/>
          </w:tcPr>
          <w:p w14:paraId="7872110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mixture of substances that contains any quantity of the substance referred to in Schedule III and that is not separable from the total quantity of the mixture of substances</w:t>
            </w:r>
          </w:p>
        </w:tc>
        <w:tc>
          <w:tcPr>
            <w:tcW w:w="1125" w:type="pct"/>
            <w:tcBorders>
              <w:top w:val="outset" w:sz="6" w:space="0" w:color="auto"/>
              <w:left w:val="outset" w:sz="6" w:space="0" w:color="auto"/>
              <w:bottom w:val="outset" w:sz="6" w:space="0" w:color="auto"/>
              <w:right w:val="outset" w:sz="6" w:space="0" w:color="auto"/>
            </w:tcBorders>
            <w:hideMark/>
          </w:tcPr>
          <w:p w14:paraId="4B0366A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30 g</w:t>
            </w:r>
          </w:p>
        </w:tc>
        <w:tc>
          <w:tcPr>
            <w:tcW w:w="1151" w:type="pct"/>
            <w:tcBorders>
              <w:top w:val="outset" w:sz="6" w:space="0" w:color="auto"/>
              <w:left w:val="outset" w:sz="6" w:space="0" w:color="auto"/>
              <w:bottom w:val="outset" w:sz="6" w:space="0" w:color="auto"/>
              <w:right w:val="outset" w:sz="6" w:space="0" w:color="auto"/>
            </w:tcBorders>
            <w:hideMark/>
          </w:tcPr>
          <w:p w14:paraId="5C86B28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4446870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89ADCE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2495" w:type="pct"/>
            <w:tcBorders>
              <w:top w:val="outset" w:sz="6" w:space="0" w:color="auto"/>
              <w:left w:val="outset" w:sz="6" w:space="0" w:color="auto"/>
              <w:bottom w:val="outset" w:sz="6" w:space="0" w:color="auto"/>
              <w:right w:val="outset" w:sz="6" w:space="0" w:color="auto"/>
            </w:tcBorders>
            <w:hideMark/>
          </w:tcPr>
          <w:p w14:paraId="281A0694"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impregnated paper (tab)</w:t>
            </w:r>
          </w:p>
        </w:tc>
        <w:tc>
          <w:tcPr>
            <w:tcW w:w="1125" w:type="pct"/>
            <w:tcBorders>
              <w:top w:val="outset" w:sz="6" w:space="0" w:color="auto"/>
              <w:left w:val="outset" w:sz="6" w:space="0" w:color="auto"/>
              <w:bottom w:val="outset" w:sz="6" w:space="0" w:color="auto"/>
              <w:right w:val="outset" w:sz="6" w:space="0" w:color="auto"/>
            </w:tcBorders>
            <w:hideMark/>
          </w:tcPr>
          <w:p w14:paraId="097B222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 items</w:t>
            </w:r>
          </w:p>
        </w:tc>
        <w:tc>
          <w:tcPr>
            <w:tcW w:w="1151" w:type="pct"/>
            <w:tcBorders>
              <w:top w:val="outset" w:sz="6" w:space="0" w:color="auto"/>
              <w:left w:val="outset" w:sz="6" w:space="0" w:color="auto"/>
              <w:bottom w:val="outset" w:sz="6" w:space="0" w:color="auto"/>
              <w:right w:val="outset" w:sz="6" w:space="0" w:color="auto"/>
            </w:tcBorders>
            <w:hideMark/>
          </w:tcPr>
          <w:p w14:paraId="53D8EE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items</w:t>
            </w:r>
          </w:p>
        </w:tc>
      </w:tr>
    </w:tbl>
    <w:p w14:paraId="60B5EAE8"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3E01B34D" w14:textId="77777777" w:rsidR="004C104F" w:rsidRPr="004C104F" w:rsidRDefault="004C104F" w:rsidP="004C104F">
      <w:pPr>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V. Schedule IV (Substances which may be Used for Illicit Manufacture of Narcotic and Psychotropic Substances or Precursors)</w:t>
      </w:r>
    </w:p>
    <w:p w14:paraId="624875D3"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10DD0C3A"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18. Precursors of Category 1:</w:t>
      </w:r>
    </w:p>
    <w:p w14:paraId="0B2AC81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3263"/>
        <w:gridCol w:w="1559"/>
        <w:gridCol w:w="1804"/>
        <w:gridCol w:w="2014"/>
      </w:tblGrid>
      <w:tr w:rsidR="004C104F" w:rsidRPr="004C104F" w14:paraId="65CE61F3"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034BDF7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802" w:type="pct"/>
            <w:tcBorders>
              <w:top w:val="outset" w:sz="6" w:space="0" w:color="auto"/>
              <w:left w:val="outset" w:sz="6" w:space="0" w:color="auto"/>
              <w:bottom w:val="outset" w:sz="6" w:space="0" w:color="auto"/>
              <w:right w:val="outset" w:sz="6" w:space="0" w:color="auto"/>
            </w:tcBorders>
            <w:vAlign w:val="center"/>
            <w:hideMark/>
          </w:tcPr>
          <w:p w14:paraId="10C8DDC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861" w:type="pct"/>
            <w:tcBorders>
              <w:top w:val="outset" w:sz="6" w:space="0" w:color="auto"/>
              <w:left w:val="outset" w:sz="6" w:space="0" w:color="auto"/>
              <w:bottom w:val="outset" w:sz="6" w:space="0" w:color="auto"/>
              <w:right w:val="outset" w:sz="6" w:space="0" w:color="auto"/>
            </w:tcBorders>
            <w:vAlign w:val="center"/>
            <w:hideMark/>
          </w:tcPr>
          <w:p w14:paraId="04F002D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996" w:type="pct"/>
            <w:tcBorders>
              <w:top w:val="outset" w:sz="6" w:space="0" w:color="auto"/>
              <w:left w:val="outset" w:sz="6" w:space="0" w:color="auto"/>
              <w:bottom w:val="outset" w:sz="6" w:space="0" w:color="auto"/>
              <w:right w:val="outset" w:sz="6" w:space="0" w:color="auto"/>
            </w:tcBorders>
            <w:vAlign w:val="center"/>
            <w:hideMark/>
          </w:tcPr>
          <w:p w14:paraId="06A8E44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112" w:type="pct"/>
            <w:tcBorders>
              <w:top w:val="outset" w:sz="6" w:space="0" w:color="auto"/>
              <w:left w:val="outset" w:sz="6" w:space="0" w:color="auto"/>
              <w:bottom w:val="outset" w:sz="6" w:space="0" w:color="auto"/>
              <w:right w:val="outset" w:sz="6" w:space="0" w:color="auto"/>
            </w:tcBorders>
            <w:vAlign w:val="center"/>
            <w:hideMark/>
          </w:tcPr>
          <w:p w14:paraId="1849E47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328F84A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990946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802" w:type="pct"/>
            <w:tcBorders>
              <w:top w:val="outset" w:sz="6" w:space="0" w:color="auto"/>
              <w:left w:val="outset" w:sz="6" w:space="0" w:color="auto"/>
              <w:bottom w:val="outset" w:sz="6" w:space="0" w:color="auto"/>
              <w:right w:val="outset" w:sz="6" w:space="0" w:color="auto"/>
            </w:tcBorders>
            <w:hideMark/>
          </w:tcPr>
          <w:p w14:paraId="7A98EC55"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Alpha-phenylacetoacetamide (APAA)</w:t>
            </w:r>
          </w:p>
        </w:tc>
        <w:tc>
          <w:tcPr>
            <w:tcW w:w="861" w:type="pct"/>
            <w:tcBorders>
              <w:top w:val="outset" w:sz="6" w:space="0" w:color="auto"/>
              <w:left w:val="outset" w:sz="6" w:space="0" w:color="auto"/>
              <w:bottom w:val="outset" w:sz="6" w:space="0" w:color="auto"/>
              <w:right w:val="outset" w:sz="6" w:space="0" w:color="auto"/>
            </w:tcBorders>
            <w:hideMark/>
          </w:tcPr>
          <w:p w14:paraId="57AF615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4433-77-6</w:t>
            </w:r>
          </w:p>
        </w:tc>
        <w:tc>
          <w:tcPr>
            <w:tcW w:w="996" w:type="pct"/>
            <w:tcBorders>
              <w:top w:val="outset" w:sz="6" w:space="0" w:color="auto"/>
              <w:left w:val="outset" w:sz="6" w:space="0" w:color="auto"/>
              <w:bottom w:val="outset" w:sz="6" w:space="0" w:color="auto"/>
              <w:right w:val="outset" w:sz="6" w:space="0" w:color="auto"/>
            </w:tcBorders>
            <w:hideMark/>
          </w:tcPr>
          <w:p w14:paraId="7E35B5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6D7EBFC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6775480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6E14C1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802" w:type="pct"/>
            <w:tcBorders>
              <w:top w:val="outset" w:sz="6" w:space="0" w:color="auto"/>
              <w:left w:val="outset" w:sz="6" w:space="0" w:color="auto"/>
              <w:bottom w:val="outset" w:sz="6" w:space="0" w:color="auto"/>
              <w:right w:val="outset" w:sz="6" w:space="0" w:color="auto"/>
            </w:tcBorders>
            <w:hideMark/>
          </w:tcPr>
          <w:p w14:paraId="4C31027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Alpha-phenylacetoacetonitrile (APAAN)</w:t>
            </w:r>
          </w:p>
        </w:tc>
        <w:tc>
          <w:tcPr>
            <w:tcW w:w="861" w:type="pct"/>
            <w:tcBorders>
              <w:top w:val="outset" w:sz="6" w:space="0" w:color="auto"/>
              <w:left w:val="outset" w:sz="6" w:space="0" w:color="auto"/>
              <w:bottom w:val="outset" w:sz="6" w:space="0" w:color="auto"/>
              <w:right w:val="outset" w:sz="6" w:space="0" w:color="auto"/>
            </w:tcBorders>
            <w:hideMark/>
          </w:tcPr>
          <w:p w14:paraId="0F398A7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4468-48-8</w:t>
            </w:r>
          </w:p>
        </w:tc>
        <w:tc>
          <w:tcPr>
            <w:tcW w:w="996" w:type="pct"/>
            <w:tcBorders>
              <w:top w:val="outset" w:sz="6" w:space="0" w:color="auto"/>
              <w:left w:val="outset" w:sz="6" w:space="0" w:color="auto"/>
              <w:bottom w:val="outset" w:sz="6" w:space="0" w:color="auto"/>
              <w:right w:val="outset" w:sz="6" w:space="0" w:color="auto"/>
            </w:tcBorders>
            <w:hideMark/>
          </w:tcPr>
          <w:p w14:paraId="2D80F5C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4760CBB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6431068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9595F7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802" w:type="pct"/>
            <w:tcBorders>
              <w:top w:val="outset" w:sz="6" w:space="0" w:color="auto"/>
              <w:left w:val="outset" w:sz="6" w:space="0" w:color="auto"/>
              <w:bottom w:val="outset" w:sz="6" w:space="0" w:color="auto"/>
              <w:right w:val="outset" w:sz="6" w:space="0" w:color="auto"/>
            </w:tcBorders>
            <w:hideMark/>
          </w:tcPr>
          <w:p w14:paraId="14AFCB5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Ephedrine</w:t>
            </w:r>
          </w:p>
        </w:tc>
        <w:tc>
          <w:tcPr>
            <w:tcW w:w="861" w:type="pct"/>
            <w:tcBorders>
              <w:top w:val="outset" w:sz="6" w:space="0" w:color="auto"/>
              <w:left w:val="outset" w:sz="6" w:space="0" w:color="auto"/>
              <w:bottom w:val="outset" w:sz="6" w:space="0" w:color="auto"/>
              <w:right w:val="outset" w:sz="6" w:space="0" w:color="auto"/>
            </w:tcBorders>
            <w:hideMark/>
          </w:tcPr>
          <w:p w14:paraId="3718BF8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299-42-3</w:t>
            </w:r>
          </w:p>
        </w:tc>
        <w:tc>
          <w:tcPr>
            <w:tcW w:w="996" w:type="pct"/>
            <w:tcBorders>
              <w:top w:val="outset" w:sz="6" w:space="0" w:color="auto"/>
              <w:left w:val="outset" w:sz="6" w:space="0" w:color="auto"/>
              <w:bottom w:val="outset" w:sz="6" w:space="0" w:color="auto"/>
              <w:right w:val="outset" w:sz="6" w:space="0" w:color="auto"/>
            </w:tcBorders>
            <w:hideMark/>
          </w:tcPr>
          <w:p w14:paraId="4B780E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57E0BFF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41213ECD"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7D336F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802" w:type="pct"/>
            <w:tcBorders>
              <w:top w:val="outset" w:sz="6" w:space="0" w:color="auto"/>
              <w:left w:val="outset" w:sz="6" w:space="0" w:color="auto"/>
              <w:bottom w:val="outset" w:sz="6" w:space="0" w:color="auto"/>
              <w:right w:val="outset" w:sz="6" w:space="0" w:color="auto"/>
            </w:tcBorders>
            <w:hideMark/>
          </w:tcPr>
          <w:p w14:paraId="0CEF783F"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Ergometrine</w:t>
            </w:r>
          </w:p>
        </w:tc>
        <w:tc>
          <w:tcPr>
            <w:tcW w:w="861" w:type="pct"/>
            <w:tcBorders>
              <w:top w:val="outset" w:sz="6" w:space="0" w:color="auto"/>
              <w:left w:val="outset" w:sz="6" w:space="0" w:color="auto"/>
              <w:bottom w:val="outset" w:sz="6" w:space="0" w:color="auto"/>
              <w:right w:val="outset" w:sz="6" w:space="0" w:color="auto"/>
            </w:tcBorders>
            <w:hideMark/>
          </w:tcPr>
          <w:p w14:paraId="59E4C14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60-79-7</w:t>
            </w:r>
          </w:p>
        </w:tc>
        <w:tc>
          <w:tcPr>
            <w:tcW w:w="996" w:type="pct"/>
            <w:tcBorders>
              <w:top w:val="outset" w:sz="6" w:space="0" w:color="auto"/>
              <w:left w:val="outset" w:sz="6" w:space="0" w:color="auto"/>
              <w:bottom w:val="outset" w:sz="6" w:space="0" w:color="auto"/>
              <w:right w:val="outset" w:sz="6" w:space="0" w:color="auto"/>
            </w:tcBorders>
            <w:hideMark/>
          </w:tcPr>
          <w:p w14:paraId="37D8C4E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c>
          <w:tcPr>
            <w:tcW w:w="1112" w:type="pct"/>
            <w:tcBorders>
              <w:top w:val="outset" w:sz="6" w:space="0" w:color="auto"/>
              <w:left w:val="outset" w:sz="6" w:space="0" w:color="auto"/>
              <w:bottom w:val="outset" w:sz="6" w:space="0" w:color="auto"/>
              <w:right w:val="outset" w:sz="6" w:space="0" w:color="auto"/>
            </w:tcBorders>
            <w:hideMark/>
          </w:tcPr>
          <w:p w14:paraId="120767A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3414FD3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37307F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1802" w:type="pct"/>
            <w:tcBorders>
              <w:top w:val="outset" w:sz="6" w:space="0" w:color="auto"/>
              <w:left w:val="outset" w:sz="6" w:space="0" w:color="auto"/>
              <w:bottom w:val="outset" w:sz="6" w:space="0" w:color="auto"/>
              <w:right w:val="outset" w:sz="6" w:space="0" w:color="auto"/>
            </w:tcBorders>
            <w:hideMark/>
          </w:tcPr>
          <w:p w14:paraId="5F05E2E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Ergotamine</w:t>
            </w:r>
          </w:p>
        </w:tc>
        <w:tc>
          <w:tcPr>
            <w:tcW w:w="861" w:type="pct"/>
            <w:tcBorders>
              <w:top w:val="outset" w:sz="6" w:space="0" w:color="auto"/>
              <w:left w:val="outset" w:sz="6" w:space="0" w:color="auto"/>
              <w:bottom w:val="outset" w:sz="6" w:space="0" w:color="auto"/>
              <w:right w:val="outset" w:sz="6" w:space="0" w:color="auto"/>
            </w:tcBorders>
            <w:hideMark/>
          </w:tcPr>
          <w:p w14:paraId="7FDF878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113-15-5</w:t>
            </w:r>
          </w:p>
        </w:tc>
        <w:tc>
          <w:tcPr>
            <w:tcW w:w="996" w:type="pct"/>
            <w:tcBorders>
              <w:top w:val="outset" w:sz="6" w:space="0" w:color="auto"/>
              <w:left w:val="outset" w:sz="6" w:space="0" w:color="auto"/>
              <w:bottom w:val="outset" w:sz="6" w:space="0" w:color="auto"/>
              <w:right w:val="outset" w:sz="6" w:space="0" w:color="auto"/>
            </w:tcBorders>
            <w:hideMark/>
          </w:tcPr>
          <w:p w14:paraId="3D5EE8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c>
          <w:tcPr>
            <w:tcW w:w="1112" w:type="pct"/>
            <w:tcBorders>
              <w:top w:val="outset" w:sz="6" w:space="0" w:color="auto"/>
              <w:left w:val="outset" w:sz="6" w:space="0" w:color="auto"/>
              <w:bottom w:val="outset" w:sz="6" w:space="0" w:color="auto"/>
              <w:right w:val="outset" w:sz="6" w:space="0" w:color="auto"/>
            </w:tcBorders>
            <w:hideMark/>
          </w:tcPr>
          <w:p w14:paraId="7D1BF1B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22446769"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4429A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1802" w:type="pct"/>
            <w:tcBorders>
              <w:top w:val="outset" w:sz="6" w:space="0" w:color="auto"/>
              <w:left w:val="outset" w:sz="6" w:space="0" w:color="auto"/>
              <w:bottom w:val="outset" w:sz="6" w:space="0" w:color="auto"/>
              <w:right w:val="outset" w:sz="6" w:space="0" w:color="auto"/>
            </w:tcBorders>
            <w:hideMark/>
          </w:tcPr>
          <w:p w14:paraId="2A26FAE1" w14:textId="77777777" w:rsidR="004C104F" w:rsidRPr="004C104F" w:rsidRDefault="004C104F" w:rsidP="003A2C9F">
            <w:pPr>
              <w:spacing w:after="0" w:line="240" w:lineRule="auto"/>
              <w:jc w:val="both"/>
              <w:rPr>
                <w:rFonts w:ascii="Times New Roman" w:eastAsia="Times New Roman" w:hAnsi="Times New Roman" w:cs="Times New Roman"/>
                <w:noProof/>
                <w:sz w:val="24"/>
                <w:szCs w:val="24"/>
                <w:lang w:val="en-US"/>
              </w:rPr>
            </w:pPr>
            <w:r w:rsidRPr="004C104F">
              <w:rPr>
                <w:rFonts w:ascii="Times New Roman" w:hAnsi="Times New Roman"/>
                <w:noProof/>
                <w:sz w:val="24"/>
                <w:lang w:val="en-US"/>
              </w:rPr>
              <w:t>Isosafrole (</w:t>
            </w:r>
            <w:r w:rsidRPr="004C104F">
              <w:rPr>
                <w:rFonts w:ascii="Times New Roman" w:hAnsi="Times New Roman"/>
                <w:i/>
                <w:noProof/>
                <w:sz w:val="24"/>
                <w:lang w:val="en-US"/>
              </w:rPr>
              <w:t>cis + trans</w:t>
            </w:r>
            <w:r w:rsidRPr="004C104F">
              <w:rPr>
                <w:rFonts w:ascii="Times New Roman" w:hAnsi="Times New Roman"/>
                <w:noProof/>
                <w:sz w:val="24"/>
                <w:lang w:val="en-US"/>
              </w:rPr>
              <w:t>)</w:t>
            </w:r>
          </w:p>
        </w:tc>
        <w:tc>
          <w:tcPr>
            <w:tcW w:w="861" w:type="pct"/>
            <w:tcBorders>
              <w:top w:val="outset" w:sz="6" w:space="0" w:color="auto"/>
              <w:left w:val="outset" w:sz="6" w:space="0" w:color="auto"/>
              <w:bottom w:val="outset" w:sz="6" w:space="0" w:color="auto"/>
              <w:right w:val="outset" w:sz="6" w:space="0" w:color="auto"/>
            </w:tcBorders>
            <w:hideMark/>
          </w:tcPr>
          <w:p w14:paraId="3473615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120-58-1</w:t>
            </w:r>
          </w:p>
        </w:tc>
        <w:tc>
          <w:tcPr>
            <w:tcW w:w="996" w:type="pct"/>
            <w:tcBorders>
              <w:top w:val="outset" w:sz="6" w:space="0" w:color="auto"/>
              <w:left w:val="outset" w:sz="6" w:space="0" w:color="auto"/>
              <w:bottom w:val="outset" w:sz="6" w:space="0" w:color="auto"/>
              <w:right w:val="outset" w:sz="6" w:space="0" w:color="auto"/>
            </w:tcBorders>
            <w:hideMark/>
          </w:tcPr>
          <w:p w14:paraId="4969BA5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c>
          <w:tcPr>
            <w:tcW w:w="1112" w:type="pct"/>
            <w:tcBorders>
              <w:top w:val="outset" w:sz="6" w:space="0" w:color="auto"/>
              <w:left w:val="outset" w:sz="6" w:space="0" w:color="auto"/>
              <w:bottom w:val="outset" w:sz="6" w:space="0" w:color="auto"/>
              <w:right w:val="outset" w:sz="6" w:space="0" w:color="auto"/>
            </w:tcBorders>
            <w:hideMark/>
          </w:tcPr>
          <w:p w14:paraId="781D975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0342CD6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53FE99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w:t>
            </w:r>
          </w:p>
        </w:tc>
        <w:tc>
          <w:tcPr>
            <w:tcW w:w="1802" w:type="pct"/>
            <w:tcBorders>
              <w:top w:val="outset" w:sz="6" w:space="0" w:color="auto"/>
              <w:left w:val="outset" w:sz="6" w:space="0" w:color="auto"/>
              <w:bottom w:val="outset" w:sz="6" w:space="0" w:color="auto"/>
              <w:right w:val="outset" w:sz="6" w:space="0" w:color="auto"/>
            </w:tcBorders>
            <w:hideMark/>
          </w:tcPr>
          <w:p w14:paraId="6FF1BD9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Lysergic acid</w:t>
            </w:r>
          </w:p>
        </w:tc>
        <w:tc>
          <w:tcPr>
            <w:tcW w:w="861" w:type="pct"/>
            <w:tcBorders>
              <w:top w:val="outset" w:sz="6" w:space="0" w:color="auto"/>
              <w:left w:val="outset" w:sz="6" w:space="0" w:color="auto"/>
              <w:bottom w:val="outset" w:sz="6" w:space="0" w:color="auto"/>
              <w:right w:val="outset" w:sz="6" w:space="0" w:color="auto"/>
            </w:tcBorders>
            <w:hideMark/>
          </w:tcPr>
          <w:p w14:paraId="280250D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82-58-6</w:t>
            </w:r>
          </w:p>
        </w:tc>
        <w:tc>
          <w:tcPr>
            <w:tcW w:w="996" w:type="pct"/>
            <w:tcBorders>
              <w:top w:val="outset" w:sz="6" w:space="0" w:color="auto"/>
              <w:left w:val="outset" w:sz="6" w:space="0" w:color="auto"/>
              <w:bottom w:val="outset" w:sz="6" w:space="0" w:color="auto"/>
              <w:right w:val="outset" w:sz="6" w:space="0" w:color="auto"/>
            </w:tcBorders>
            <w:hideMark/>
          </w:tcPr>
          <w:p w14:paraId="7BE4615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0376E52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67CDE4D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4CE00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w:t>
            </w:r>
          </w:p>
        </w:tc>
        <w:tc>
          <w:tcPr>
            <w:tcW w:w="1802" w:type="pct"/>
            <w:tcBorders>
              <w:top w:val="outset" w:sz="6" w:space="0" w:color="auto"/>
              <w:left w:val="outset" w:sz="6" w:space="0" w:color="auto"/>
              <w:bottom w:val="outset" w:sz="6" w:space="0" w:color="auto"/>
              <w:right w:val="outset" w:sz="6" w:space="0" w:color="auto"/>
            </w:tcBorders>
            <w:hideMark/>
          </w:tcPr>
          <w:p w14:paraId="5E041D7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 alpha-phenylacetoacetate (MAPA)</w:t>
            </w:r>
          </w:p>
        </w:tc>
        <w:tc>
          <w:tcPr>
            <w:tcW w:w="861" w:type="pct"/>
            <w:tcBorders>
              <w:top w:val="outset" w:sz="6" w:space="0" w:color="auto"/>
              <w:left w:val="outset" w:sz="6" w:space="0" w:color="auto"/>
              <w:bottom w:val="outset" w:sz="6" w:space="0" w:color="auto"/>
              <w:right w:val="outset" w:sz="6" w:space="0" w:color="auto"/>
            </w:tcBorders>
            <w:hideMark/>
          </w:tcPr>
          <w:p w14:paraId="5EEA4BE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16648-44-5</w:t>
            </w:r>
          </w:p>
        </w:tc>
        <w:tc>
          <w:tcPr>
            <w:tcW w:w="996" w:type="pct"/>
            <w:tcBorders>
              <w:top w:val="outset" w:sz="6" w:space="0" w:color="auto"/>
              <w:left w:val="outset" w:sz="6" w:space="0" w:color="auto"/>
              <w:bottom w:val="outset" w:sz="6" w:space="0" w:color="auto"/>
              <w:right w:val="outset" w:sz="6" w:space="0" w:color="auto"/>
            </w:tcBorders>
            <w:hideMark/>
          </w:tcPr>
          <w:p w14:paraId="5D6E73D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715F15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2643CB0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0D0985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w:t>
            </w:r>
          </w:p>
        </w:tc>
        <w:tc>
          <w:tcPr>
            <w:tcW w:w="1802" w:type="pct"/>
            <w:tcBorders>
              <w:top w:val="outset" w:sz="6" w:space="0" w:color="auto"/>
              <w:left w:val="outset" w:sz="6" w:space="0" w:color="auto"/>
              <w:bottom w:val="outset" w:sz="6" w:space="0" w:color="auto"/>
              <w:right w:val="outset" w:sz="6" w:space="0" w:color="auto"/>
            </w:tcBorders>
            <w:hideMark/>
          </w:tcPr>
          <w:p w14:paraId="3D704C9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 2-methyl-3-phenyloxirane-2-carboxylate (BMK methyl glycidate)</w:t>
            </w:r>
          </w:p>
        </w:tc>
        <w:tc>
          <w:tcPr>
            <w:tcW w:w="861" w:type="pct"/>
            <w:tcBorders>
              <w:top w:val="outset" w:sz="6" w:space="0" w:color="auto"/>
              <w:left w:val="outset" w:sz="6" w:space="0" w:color="auto"/>
              <w:bottom w:val="outset" w:sz="6" w:space="0" w:color="auto"/>
              <w:right w:val="outset" w:sz="6" w:space="0" w:color="auto"/>
            </w:tcBorders>
            <w:hideMark/>
          </w:tcPr>
          <w:p w14:paraId="18363B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80532-66-7</w:t>
            </w:r>
          </w:p>
        </w:tc>
        <w:tc>
          <w:tcPr>
            <w:tcW w:w="996" w:type="pct"/>
            <w:tcBorders>
              <w:top w:val="outset" w:sz="6" w:space="0" w:color="auto"/>
              <w:left w:val="outset" w:sz="6" w:space="0" w:color="auto"/>
              <w:bottom w:val="outset" w:sz="6" w:space="0" w:color="auto"/>
              <w:right w:val="outset" w:sz="6" w:space="0" w:color="auto"/>
            </w:tcBorders>
            <w:hideMark/>
          </w:tcPr>
          <w:p w14:paraId="7388374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4BBCD4F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690E90CA"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1D15CB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w:t>
            </w:r>
          </w:p>
        </w:tc>
        <w:tc>
          <w:tcPr>
            <w:tcW w:w="1802" w:type="pct"/>
            <w:tcBorders>
              <w:top w:val="outset" w:sz="6" w:space="0" w:color="auto"/>
              <w:left w:val="outset" w:sz="6" w:space="0" w:color="auto"/>
              <w:bottom w:val="outset" w:sz="6" w:space="0" w:color="auto"/>
              <w:right w:val="outset" w:sz="6" w:space="0" w:color="auto"/>
            </w:tcBorders>
            <w:hideMark/>
          </w:tcPr>
          <w:p w14:paraId="27DF55D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 3-(1,3-benzodioxol-5-yl)-2-methyloxirane-2-carboxylate (PMK methyl glycidate)</w:t>
            </w:r>
          </w:p>
        </w:tc>
        <w:tc>
          <w:tcPr>
            <w:tcW w:w="861" w:type="pct"/>
            <w:tcBorders>
              <w:top w:val="outset" w:sz="6" w:space="0" w:color="auto"/>
              <w:left w:val="outset" w:sz="6" w:space="0" w:color="auto"/>
              <w:bottom w:val="outset" w:sz="6" w:space="0" w:color="auto"/>
              <w:right w:val="outset" w:sz="6" w:space="0" w:color="auto"/>
            </w:tcBorders>
            <w:hideMark/>
          </w:tcPr>
          <w:p w14:paraId="3DEBEB4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13605-48-6</w:t>
            </w:r>
          </w:p>
        </w:tc>
        <w:tc>
          <w:tcPr>
            <w:tcW w:w="996" w:type="pct"/>
            <w:tcBorders>
              <w:top w:val="outset" w:sz="6" w:space="0" w:color="auto"/>
              <w:left w:val="outset" w:sz="6" w:space="0" w:color="auto"/>
              <w:bottom w:val="outset" w:sz="6" w:space="0" w:color="auto"/>
              <w:right w:val="outset" w:sz="6" w:space="0" w:color="auto"/>
            </w:tcBorders>
            <w:hideMark/>
          </w:tcPr>
          <w:p w14:paraId="1EADA6B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06E061A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3BE8F7E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ED588C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w:t>
            </w:r>
          </w:p>
        </w:tc>
        <w:tc>
          <w:tcPr>
            <w:tcW w:w="1802" w:type="pct"/>
            <w:tcBorders>
              <w:top w:val="outset" w:sz="6" w:space="0" w:color="auto"/>
              <w:left w:val="outset" w:sz="6" w:space="0" w:color="auto"/>
              <w:bottom w:val="outset" w:sz="6" w:space="0" w:color="auto"/>
              <w:right w:val="outset" w:sz="6" w:space="0" w:color="auto"/>
            </w:tcBorders>
            <w:hideMark/>
          </w:tcPr>
          <w:p w14:paraId="10ECE34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N-acetyl anthranilic acid</w:t>
            </w:r>
          </w:p>
        </w:tc>
        <w:tc>
          <w:tcPr>
            <w:tcW w:w="861" w:type="pct"/>
            <w:tcBorders>
              <w:top w:val="outset" w:sz="6" w:space="0" w:color="auto"/>
              <w:left w:val="outset" w:sz="6" w:space="0" w:color="auto"/>
              <w:bottom w:val="outset" w:sz="6" w:space="0" w:color="auto"/>
              <w:right w:val="outset" w:sz="6" w:space="0" w:color="auto"/>
            </w:tcBorders>
            <w:hideMark/>
          </w:tcPr>
          <w:p w14:paraId="6AD8026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89-52-1</w:t>
            </w:r>
          </w:p>
        </w:tc>
        <w:tc>
          <w:tcPr>
            <w:tcW w:w="996" w:type="pct"/>
            <w:tcBorders>
              <w:top w:val="outset" w:sz="6" w:space="0" w:color="auto"/>
              <w:left w:val="outset" w:sz="6" w:space="0" w:color="auto"/>
              <w:bottom w:val="outset" w:sz="6" w:space="0" w:color="auto"/>
              <w:right w:val="outset" w:sz="6" w:space="0" w:color="auto"/>
            </w:tcBorders>
            <w:hideMark/>
          </w:tcPr>
          <w:p w14:paraId="7BE1A4B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c>
          <w:tcPr>
            <w:tcW w:w="1112" w:type="pct"/>
            <w:tcBorders>
              <w:top w:val="outset" w:sz="6" w:space="0" w:color="auto"/>
              <w:left w:val="outset" w:sz="6" w:space="0" w:color="auto"/>
              <w:bottom w:val="outset" w:sz="6" w:space="0" w:color="auto"/>
              <w:right w:val="outset" w:sz="6" w:space="0" w:color="auto"/>
            </w:tcBorders>
            <w:hideMark/>
          </w:tcPr>
          <w:p w14:paraId="1A79561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7BC2597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37AB48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w:t>
            </w:r>
          </w:p>
        </w:tc>
        <w:tc>
          <w:tcPr>
            <w:tcW w:w="1802" w:type="pct"/>
            <w:tcBorders>
              <w:top w:val="outset" w:sz="6" w:space="0" w:color="auto"/>
              <w:left w:val="outset" w:sz="6" w:space="0" w:color="auto"/>
              <w:bottom w:val="outset" w:sz="6" w:space="0" w:color="auto"/>
              <w:right w:val="outset" w:sz="6" w:space="0" w:color="auto"/>
            </w:tcBorders>
            <w:hideMark/>
          </w:tcPr>
          <w:p w14:paraId="456B881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N-phenethyl-4-piperidinone (NPP)</w:t>
            </w:r>
          </w:p>
        </w:tc>
        <w:tc>
          <w:tcPr>
            <w:tcW w:w="861" w:type="pct"/>
            <w:tcBorders>
              <w:top w:val="outset" w:sz="6" w:space="0" w:color="auto"/>
              <w:left w:val="outset" w:sz="6" w:space="0" w:color="auto"/>
              <w:bottom w:val="outset" w:sz="6" w:space="0" w:color="auto"/>
              <w:right w:val="outset" w:sz="6" w:space="0" w:color="auto"/>
            </w:tcBorders>
            <w:hideMark/>
          </w:tcPr>
          <w:p w14:paraId="494FA78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39742-60-4</w:t>
            </w:r>
          </w:p>
        </w:tc>
        <w:tc>
          <w:tcPr>
            <w:tcW w:w="996" w:type="pct"/>
            <w:tcBorders>
              <w:top w:val="outset" w:sz="6" w:space="0" w:color="auto"/>
              <w:left w:val="outset" w:sz="6" w:space="0" w:color="auto"/>
              <w:bottom w:val="outset" w:sz="6" w:space="0" w:color="auto"/>
              <w:right w:val="outset" w:sz="6" w:space="0" w:color="auto"/>
            </w:tcBorders>
            <w:hideMark/>
          </w:tcPr>
          <w:p w14:paraId="0FD9C3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3031A63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24E497A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9EEB04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w:t>
            </w:r>
          </w:p>
        </w:tc>
        <w:tc>
          <w:tcPr>
            <w:tcW w:w="1802" w:type="pct"/>
            <w:tcBorders>
              <w:top w:val="outset" w:sz="6" w:space="0" w:color="auto"/>
              <w:left w:val="outset" w:sz="6" w:space="0" w:color="auto"/>
              <w:bottom w:val="outset" w:sz="6" w:space="0" w:color="auto"/>
              <w:right w:val="outset" w:sz="6" w:space="0" w:color="auto"/>
            </w:tcBorders>
            <w:hideMark/>
          </w:tcPr>
          <w:p w14:paraId="04EE48E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Norephedrine</w:t>
            </w:r>
          </w:p>
        </w:tc>
        <w:tc>
          <w:tcPr>
            <w:tcW w:w="861" w:type="pct"/>
            <w:tcBorders>
              <w:top w:val="outset" w:sz="6" w:space="0" w:color="auto"/>
              <w:left w:val="outset" w:sz="6" w:space="0" w:color="auto"/>
              <w:bottom w:val="outset" w:sz="6" w:space="0" w:color="auto"/>
              <w:right w:val="outset" w:sz="6" w:space="0" w:color="auto"/>
            </w:tcBorders>
            <w:hideMark/>
          </w:tcPr>
          <w:p w14:paraId="446E771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14838-15-4</w:t>
            </w:r>
          </w:p>
        </w:tc>
        <w:tc>
          <w:tcPr>
            <w:tcW w:w="996" w:type="pct"/>
            <w:tcBorders>
              <w:top w:val="outset" w:sz="6" w:space="0" w:color="auto"/>
              <w:left w:val="outset" w:sz="6" w:space="0" w:color="auto"/>
              <w:bottom w:val="outset" w:sz="6" w:space="0" w:color="auto"/>
              <w:right w:val="outset" w:sz="6" w:space="0" w:color="auto"/>
            </w:tcBorders>
            <w:hideMark/>
          </w:tcPr>
          <w:p w14:paraId="5CDC872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1339A11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3775A87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09A243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14)</w:t>
            </w:r>
          </w:p>
        </w:tc>
        <w:tc>
          <w:tcPr>
            <w:tcW w:w="1802" w:type="pct"/>
            <w:tcBorders>
              <w:top w:val="outset" w:sz="6" w:space="0" w:color="auto"/>
              <w:left w:val="outset" w:sz="6" w:space="0" w:color="auto"/>
              <w:bottom w:val="outset" w:sz="6" w:space="0" w:color="auto"/>
              <w:right w:val="outset" w:sz="6" w:space="0" w:color="auto"/>
            </w:tcBorders>
            <w:hideMark/>
          </w:tcPr>
          <w:p w14:paraId="646CA10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Piperonal</w:t>
            </w:r>
          </w:p>
        </w:tc>
        <w:tc>
          <w:tcPr>
            <w:tcW w:w="861" w:type="pct"/>
            <w:tcBorders>
              <w:top w:val="outset" w:sz="6" w:space="0" w:color="auto"/>
              <w:left w:val="outset" w:sz="6" w:space="0" w:color="auto"/>
              <w:bottom w:val="outset" w:sz="6" w:space="0" w:color="auto"/>
              <w:right w:val="outset" w:sz="6" w:space="0" w:color="auto"/>
            </w:tcBorders>
            <w:hideMark/>
          </w:tcPr>
          <w:p w14:paraId="36699EC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120-57-0</w:t>
            </w:r>
          </w:p>
        </w:tc>
        <w:tc>
          <w:tcPr>
            <w:tcW w:w="996" w:type="pct"/>
            <w:tcBorders>
              <w:top w:val="outset" w:sz="6" w:space="0" w:color="auto"/>
              <w:left w:val="outset" w:sz="6" w:space="0" w:color="auto"/>
              <w:bottom w:val="outset" w:sz="6" w:space="0" w:color="auto"/>
              <w:right w:val="outset" w:sz="6" w:space="0" w:color="auto"/>
            </w:tcBorders>
            <w:hideMark/>
          </w:tcPr>
          <w:p w14:paraId="0CFCCBA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c>
          <w:tcPr>
            <w:tcW w:w="1112" w:type="pct"/>
            <w:tcBorders>
              <w:top w:val="outset" w:sz="6" w:space="0" w:color="auto"/>
              <w:left w:val="outset" w:sz="6" w:space="0" w:color="auto"/>
              <w:bottom w:val="outset" w:sz="6" w:space="0" w:color="auto"/>
              <w:right w:val="outset" w:sz="6" w:space="0" w:color="auto"/>
            </w:tcBorders>
            <w:hideMark/>
          </w:tcPr>
          <w:p w14:paraId="591C8DB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7ED92C0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7CC577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15)</w:t>
            </w:r>
          </w:p>
        </w:tc>
        <w:tc>
          <w:tcPr>
            <w:tcW w:w="1802" w:type="pct"/>
            <w:tcBorders>
              <w:top w:val="outset" w:sz="6" w:space="0" w:color="auto"/>
              <w:left w:val="outset" w:sz="6" w:space="0" w:color="auto"/>
              <w:bottom w:val="outset" w:sz="6" w:space="0" w:color="auto"/>
              <w:right w:val="outset" w:sz="6" w:space="0" w:color="auto"/>
            </w:tcBorders>
            <w:hideMark/>
          </w:tcPr>
          <w:p w14:paraId="3544243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Pseudoephedrine</w:t>
            </w:r>
          </w:p>
        </w:tc>
        <w:tc>
          <w:tcPr>
            <w:tcW w:w="861" w:type="pct"/>
            <w:tcBorders>
              <w:top w:val="outset" w:sz="6" w:space="0" w:color="auto"/>
              <w:left w:val="outset" w:sz="6" w:space="0" w:color="auto"/>
              <w:bottom w:val="outset" w:sz="6" w:space="0" w:color="auto"/>
              <w:right w:val="outset" w:sz="6" w:space="0" w:color="auto"/>
            </w:tcBorders>
            <w:hideMark/>
          </w:tcPr>
          <w:p w14:paraId="122EC78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90-82-4</w:t>
            </w:r>
          </w:p>
        </w:tc>
        <w:tc>
          <w:tcPr>
            <w:tcW w:w="996" w:type="pct"/>
            <w:tcBorders>
              <w:top w:val="outset" w:sz="6" w:space="0" w:color="auto"/>
              <w:left w:val="outset" w:sz="6" w:space="0" w:color="auto"/>
              <w:bottom w:val="outset" w:sz="6" w:space="0" w:color="auto"/>
              <w:right w:val="outset" w:sz="6" w:space="0" w:color="auto"/>
            </w:tcBorders>
            <w:hideMark/>
          </w:tcPr>
          <w:p w14:paraId="27A91C3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1DAC878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164755B1"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C7BC3E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16)</w:t>
            </w:r>
          </w:p>
        </w:tc>
        <w:tc>
          <w:tcPr>
            <w:tcW w:w="1802" w:type="pct"/>
            <w:tcBorders>
              <w:top w:val="outset" w:sz="6" w:space="0" w:color="auto"/>
              <w:left w:val="outset" w:sz="6" w:space="0" w:color="auto"/>
              <w:bottom w:val="outset" w:sz="6" w:space="0" w:color="auto"/>
              <w:right w:val="outset" w:sz="6" w:space="0" w:color="auto"/>
            </w:tcBorders>
            <w:hideMark/>
          </w:tcPr>
          <w:p w14:paraId="6317D61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Safrole</w:t>
            </w:r>
          </w:p>
        </w:tc>
        <w:tc>
          <w:tcPr>
            <w:tcW w:w="861" w:type="pct"/>
            <w:tcBorders>
              <w:top w:val="outset" w:sz="6" w:space="0" w:color="auto"/>
              <w:left w:val="outset" w:sz="6" w:space="0" w:color="auto"/>
              <w:bottom w:val="outset" w:sz="6" w:space="0" w:color="auto"/>
              <w:right w:val="outset" w:sz="6" w:space="0" w:color="auto"/>
            </w:tcBorders>
            <w:hideMark/>
          </w:tcPr>
          <w:p w14:paraId="247C90A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94-59-7</w:t>
            </w:r>
          </w:p>
        </w:tc>
        <w:tc>
          <w:tcPr>
            <w:tcW w:w="996" w:type="pct"/>
            <w:tcBorders>
              <w:top w:val="outset" w:sz="6" w:space="0" w:color="auto"/>
              <w:left w:val="outset" w:sz="6" w:space="0" w:color="auto"/>
              <w:bottom w:val="outset" w:sz="6" w:space="0" w:color="auto"/>
              <w:right w:val="outset" w:sz="6" w:space="0" w:color="auto"/>
            </w:tcBorders>
            <w:hideMark/>
          </w:tcPr>
          <w:p w14:paraId="59C683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50 g</w:t>
            </w:r>
          </w:p>
        </w:tc>
        <w:tc>
          <w:tcPr>
            <w:tcW w:w="1112" w:type="pct"/>
            <w:tcBorders>
              <w:top w:val="outset" w:sz="6" w:space="0" w:color="auto"/>
              <w:left w:val="outset" w:sz="6" w:space="0" w:color="auto"/>
              <w:bottom w:val="outset" w:sz="6" w:space="0" w:color="auto"/>
              <w:right w:val="outset" w:sz="6" w:space="0" w:color="auto"/>
            </w:tcBorders>
            <w:hideMark/>
          </w:tcPr>
          <w:p w14:paraId="2FB38D7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r>
      <w:tr w:rsidR="004C104F" w:rsidRPr="004C104F" w14:paraId="423E740D"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49AF2F0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17)</w:t>
            </w:r>
          </w:p>
        </w:tc>
        <w:tc>
          <w:tcPr>
            <w:tcW w:w="1802" w:type="pct"/>
            <w:tcBorders>
              <w:top w:val="outset" w:sz="6" w:space="0" w:color="auto"/>
              <w:left w:val="outset" w:sz="6" w:space="0" w:color="auto"/>
              <w:bottom w:val="outset" w:sz="6" w:space="0" w:color="auto"/>
              <w:right w:val="outset" w:sz="6" w:space="0" w:color="auto"/>
            </w:tcBorders>
            <w:hideMark/>
          </w:tcPr>
          <w:p w14:paraId="60AB330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1-phenyl-2-propanone (BMK)</w:t>
            </w:r>
          </w:p>
        </w:tc>
        <w:tc>
          <w:tcPr>
            <w:tcW w:w="861" w:type="pct"/>
            <w:tcBorders>
              <w:top w:val="outset" w:sz="6" w:space="0" w:color="auto"/>
              <w:left w:val="outset" w:sz="6" w:space="0" w:color="auto"/>
              <w:bottom w:val="outset" w:sz="6" w:space="0" w:color="auto"/>
              <w:right w:val="outset" w:sz="6" w:space="0" w:color="auto"/>
            </w:tcBorders>
            <w:hideMark/>
          </w:tcPr>
          <w:p w14:paraId="22D22C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103-79-7</w:t>
            </w:r>
          </w:p>
        </w:tc>
        <w:tc>
          <w:tcPr>
            <w:tcW w:w="996" w:type="pct"/>
            <w:tcBorders>
              <w:top w:val="outset" w:sz="6" w:space="0" w:color="auto"/>
              <w:left w:val="outset" w:sz="6" w:space="0" w:color="auto"/>
              <w:bottom w:val="outset" w:sz="6" w:space="0" w:color="auto"/>
              <w:right w:val="outset" w:sz="6" w:space="0" w:color="auto"/>
            </w:tcBorders>
            <w:hideMark/>
          </w:tcPr>
          <w:p w14:paraId="7405D03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1E1261C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0B885B23"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70F6DF4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18)</w:t>
            </w:r>
          </w:p>
        </w:tc>
        <w:tc>
          <w:tcPr>
            <w:tcW w:w="1802" w:type="pct"/>
            <w:tcBorders>
              <w:top w:val="outset" w:sz="6" w:space="0" w:color="auto"/>
              <w:left w:val="outset" w:sz="6" w:space="0" w:color="auto"/>
              <w:bottom w:val="outset" w:sz="6" w:space="0" w:color="auto"/>
              <w:right w:val="outset" w:sz="6" w:space="0" w:color="auto"/>
            </w:tcBorders>
            <w:hideMark/>
          </w:tcPr>
          <w:p w14:paraId="49DF93DC"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2-methyl-3-phenyloxirane-2-carboxylic acid (BMK glycidic acid)</w:t>
            </w:r>
          </w:p>
        </w:tc>
        <w:tc>
          <w:tcPr>
            <w:tcW w:w="861" w:type="pct"/>
            <w:tcBorders>
              <w:top w:val="outset" w:sz="6" w:space="0" w:color="auto"/>
              <w:left w:val="outset" w:sz="6" w:space="0" w:color="auto"/>
              <w:bottom w:val="outset" w:sz="6" w:space="0" w:color="auto"/>
              <w:right w:val="outset" w:sz="6" w:space="0" w:color="auto"/>
            </w:tcBorders>
            <w:hideMark/>
          </w:tcPr>
          <w:p w14:paraId="2138314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25547-51-7</w:t>
            </w:r>
          </w:p>
        </w:tc>
        <w:tc>
          <w:tcPr>
            <w:tcW w:w="996" w:type="pct"/>
            <w:tcBorders>
              <w:top w:val="outset" w:sz="6" w:space="0" w:color="auto"/>
              <w:left w:val="outset" w:sz="6" w:space="0" w:color="auto"/>
              <w:bottom w:val="outset" w:sz="6" w:space="0" w:color="auto"/>
              <w:right w:val="outset" w:sz="6" w:space="0" w:color="auto"/>
            </w:tcBorders>
            <w:hideMark/>
          </w:tcPr>
          <w:p w14:paraId="03C6EF7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01DCB7E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53E1ECF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91CFA0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19)</w:t>
            </w:r>
          </w:p>
        </w:tc>
        <w:tc>
          <w:tcPr>
            <w:tcW w:w="1802" w:type="pct"/>
            <w:tcBorders>
              <w:top w:val="outset" w:sz="6" w:space="0" w:color="auto"/>
              <w:left w:val="outset" w:sz="6" w:space="0" w:color="auto"/>
              <w:bottom w:val="outset" w:sz="6" w:space="0" w:color="auto"/>
              <w:right w:val="outset" w:sz="6" w:space="0" w:color="auto"/>
            </w:tcBorders>
            <w:hideMark/>
          </w:tcPr>
          <w:p w14:paraId="37AFA9E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3-(1,3-benzodioxol-5-yl)-2-methyloxirane-2-carboxylic acid (PMK glycidic acid)</w:t>
            </w:r>
          </w:p>
        </w:tc>
        <w:tc>
          <w:tcPr>
            <w:tcW w:w="861" w:type="pct"/>
            <w:tcBorders>
              <w:top w:val="outset" w:sz="6" w:space="0" w:color="auto"/>
              <w:left w:val="outset" w:sz="6" w:space="0" w:color="auto"/>
              <w:bottom w:val="outset" w:sz="6" w:space="0" w:color="auto"/>
              <w:right w:val="outset" w:sz="6" w:space="0" w:color="auto"/>
            </w:tcBorders>
            <w:hideMark/>
          </w:tcPr>
          <w:p w14:paraId="6915102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2167189-50-4</w:t>
            </w:r>
          </w:p>
        </w:tc>
        <w:tc>
          <w:tcPr>
            <w:tcW w:w="996" w:type="pct"/>
            <w:tcBorders>
              <w:top w:val="outset" w:sz="6" w:space="0" w:color="auto"/>
              <w:left w:val="outset" w:sz="6" w:space="0" w:color="auto"/>
              <w:bottom w:val="outset" w:sz="6" w:space="0" w:color="auto"/>
              <w:right w:val="outset" w:sz="6" w:space="0" w:color="auto"/>
            </w:tcBorders>
            <w:hideMark/>
          </w:tcPr>
          <w:p w14:paraId="6819A54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3AE73B7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2F640276"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1D4BE52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w:t>
            </w:r>
          </w:p>
        </w:tc>
        <w:tc>
          <w:tcPr>
            <w:tcW w:w="1802" w:type="pct"/>
            <w:tcBorders>
              <w:top w:val="outset" w:sz="6" w:space="0" w:color="auto"/>
              <w:left w:val="outset" w:sz="6" w:space="0" w:color="auto"/>
              <w:bottom w:val="outset" w:sz="6" w:space="0" w:color="auto"/>
              <w:right w:val="outset" w:sz="6" w:space="0" w:color="auto"/>
            </w:tcBorders>
            <w:hideMark/>
          </w:tcPr>
          <w:p w14:paraId="03A27F2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3,4-methylenedioxy-phenyl-2-propanone (PMK)</w:t>
            </w:r>
          </w:p>
        </w:tc>
        <w:tc>
          <w:tcPr>
            <w:tcW w:w="861" w:type="pct"/>
            <w:tcBorders>
              <w:top w:val="outset" w:sz="6" w:space="0" w:color="auto"/>
              <w:left w:val="outset" w:sz="6" w:space="0" w:color="auto"/>
              <w:bottom w:val="outset" w:sz="6" w:space="0" w:color="auto"/>
              <w:right w:val="outset" w:sz="6" w:space="0" w:color="auto"/>
            </w:tcBorders>
            <w:hideMark/>
          </w:tcPr>
          <w:p w14:paraId="0BF3E1C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4676-39-5</w:t>
            </w:r>
          </w:p>
        </w:tc>
        <w:tc>
          <w:tcPr>
            <w:tcW w:w="996" w:type="pct"/>
            <w:tcBorders>
              <w:top w:val="outset" w:sz="6" w:space="0" w:color="auto"/>
              <w:left w:val="outset" w:sz="6" w:space="0" w:color="auto"/>
              <w:bottom w:val="outset" w:sz="6" w:space="0" w:color="auto"/>
              <w:right w:val="outset" w:sz="6" w:space="0" w:color="auto"/>
            </w:tcBorders>
            <w:hideMark/>
          </w:tcPr>
          <w:p w14:paraId="2629E33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112" w:type="pct"/>
            <w:tcBorders>
              <w:top w:val="outset" w:sz="6" w:space="0" w:color="auto"/>
              <w:left w:val="outset" w:sz="6" w:space="0" w:color="auto"/>
              <w:bottom w:val="outset" w:sz="6" w:space="0" w:color="auto"/>
              <w:right w:val="outset" w:sz="6" w:space="0" w:color="auto"/>
            </w:tcBorders>
            <w:hideMark/>
          </w:tcPr>
          <w:p w14:paraId="2FFD9C5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r w:rsidR="004C104F" w:rsidRPr="004C104F" w14:paraId="10BED78C"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ABF339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w:t>
            </w:r>
          </w:p>
        </w:tc>
        <w:tc>
          <w:tcPr>
            <w:tcW w:w="1802" w:type="pct"/>
            <w:tcBorders>
              <w:top w:val="outset" w:sz="6" w:space="0" w:color="auto"/>
              <w:left w:val="outset" w:sz="6" w:space="0" w:color="auto"/>
              <w:bottom w:val="outset" w:sz="6" w:space="0" w:color="auto"/>
              <w:right w:val="outset" w:sz="6" w:space="0" w:color="auto"/>
            </w:tcBorders>
            <w:hideMark/>
          </w:tcPr>
          <w:p w14:paraId="042A458E"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4-anilino-N-phenethylpiperidine (ANPP)</w:t>
            </w:r>
          </w:p>
        </w:tc>
        <w:tc>
          <w:tcPr>
            <w:tcW w:w="861" w:type="pct"/>
            <w:tcBorders>
              <w:top w:val="outset" w:sz="6" w:space="0" w:color="auto"/>
              <w:left w:val="outset" w:sz="6" w:space="0" w:color="auto"/>
              <w:bottom w:val="outset" w:sz="6" w:space="0" w:color="auto"/>
              <w:right w:val="outset" w:sz="6" w:space="0" w:color="auto"/>
            </w:tcBorders>
            <w:hideMark/>
          </w:tcPr>
          <w:p w14:paraId="64BB001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21409-26-7</w:t>
            </w:r>
          </w:p>
        </w:tc>
        <w:tc>
          <w:tcPr>
            <w:tcW w:w="996" w:type="pct"/>
            <w:tcBorders>
              <w:top w:val="outset" w:sz="6" w:space="0" w:color="auto"/>
              <w:left w:val="outset" w:sz="6" w:space="0" w:color="auto"/>
              <w:bottom w:val="outset" w:sz="6" w:space="0" w:color="auto"/>
              <w:right w:val="outset" w:sz="6" w:space="0" w:color="auto"/>
            </w:tcBorders>
            <w:hideMark/>
          </w:tcPr>
          <w:p w14:paraId="74FEA8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6886A6E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7B8E805B"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045FDC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22)</w:t>
            </w:r>
          </w:p>
        </w:tc>
        <w:tc>
          <w:tcPr>
            <w:tcW w:w="1802" w:type="pct"/>
            <w:tcBorders>
              <w:top w:val="outset" w:sz="6" w:space="0" w:color="auto"/>
              <w:left w:val="outset" w:sz="6" w:space="0" w:color="auto"/>
              <w:bottom w:val="outset" w:sz="6" w:space="0" w:color="auto"/>
              <w:right w:val="outset" w:sz="6" w:space="0" w:color="auto"/>
            </w:tcBorders>
            <w:hideMark/>
          </w:tcPr>
          <w:p w14:paraId="6C9E78AD"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(1R,2S)-(-)-chloroephedrine</w:t>
            </w:r>
          </w:p>
        </w:tc>
        <w:tc>
          <w:tcPr>
            <w:tcW w:w="861" w:type="pct"/>
            <w:tcBorders>
              <w:top w:val="outset" w:sz="6" w:space="0" w:color="auto"/>
              <w:left w:val="outset" w:sz="6" w:space="0" w:color="auto"/>
              <w:bottom w:val="outset" w:sz="6" w:space="0" w:color="auto"/>
              <w:right w:val="outset" w:sz="6" w:space="0" w:color="auto"/>
            </w:tcBorders>
            <w:hideMark/>
          </w:tcPr>
          <w:p w14:paraId="16886D4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110925-64-9</w:t>
            </w:r>
          </w:p>
        </w:tc>
        <w:tc>
          <w:tcPr>
            <w:tcW w:w="996" w:type="pct"/>
            <w:tcBorders>
              <w:top w:val="outset" w:sz="6" w:space="0" w:color="auto"/>
              <w:left w:val="outset" w:sz="6" w:space="0" w:color="auto"/>
              <w:bottom w:val="outset" w:sz="6" w:space="0" w:color="auto"/>
              <w:right w:val="outset" w:sz="6" w:space="0" w:color="auto"/>
            </w:tcBorders>
            <w:hideMark/>
          </w:tcPr>
          <w:p w14:paraId="0AD5DE8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49C73D7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6DA67CDB"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4DF19B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23)</w:t>
            </w:r>
          </w:p>
        </w:tc>
        <w:tc>
          <w:tcPr>
            <w:tcW w:w="1802" w:type="pct"/>
            <w:tcBorders>
              <w:top w:val="outset" w:sz="6" w:space="0" w:color="auto"/>
              <w:left w:val="outset" w:sz="6" w:space="0" w:color="auto"/>
              <w:bottom w:val="outset" w:sz="6" w:space="0" w:color="auto"/>
              <w:right w:val="outset" w:sz="6" w:space="0" w:color="auto"/>
            </w:tcBorders>
            <w:hideMark/>
          </w:tcPr>
          <w:p w14:paraId="1DEB837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(1S,2R)-(+)-chloroephedrine</w:t>
            </w:r>
          </w:p>
        </w:tc>
        <w:tc>
          <w:tcPr>
            <w:tcW w:w="861" w:type="pct"/>
            <w:tcBorders>
              <w:top w:val="outset" w:sz="6" w:space="0" w:color="auto"/>
              <w:left w:val="outset" w:sz="6" w:space="0" w:color="auto"/>
              <w:bottom w:val="outset" w:sz="6" w:space="0" w:color="auto"/>
              <w:right w:val="outset" w:sz="6" w:space="0" w:color="auto"/>
            </w:tcBorders>
            <w:hideMark/>
          </w:tcPr>
          <w:p w14:paraId="6F1E2B5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1384199-95-4</w:t>
            </w:r>
          </w:p>
        </w:tc>
        <w:tc>
          <w:tcPr>
            <w:tcW w:w="996" w:type="pct"/>
            <w:tcBorders>
              <w:top w:val="outset" w:sz="6" w:space="0" w:color="auto"/>
              <w:left w:val="outset" w:sz="6" w:space="0" w:color="auto"/>
              <w:bottom w:val="outset" w:sz="6" w:space="0" w:color="auto"/>
              <w:right w:val="outset" w:sz="6" w:space="0" w:color="auto"/>
            </w:tcBorders>
            <w:hideMark/>
          </w:tcPr>
          <w:p w14:paraId="73727A2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09C5359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5BF40AD1"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710DFF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24)</w:t>
            </w:r>
          </w:p>
        </w:tc>
        <w:tc>
          <w:tcPr>
            <w:tcW w:w="1802" w:type="pct"/>
            <w:tcBorders>
              <w:top w:val="outset" w:sz="6" w:space="0" w:color="auto"/>
              <w:left w:val="outset" w:sz="6" w:space="0" w:color="auto"/>
              <w:bottom w:val="outset" w:sz="6" w:space="0" w:color="auto"/>
              <w:right w:val="outset" w:sz="6" w:space="0" w:color="auto"/>
            </w:tcBorders>
            <w:hideMark/>
          </w:tcPr>
          <w:p w14:paraId="4D6BAFC3"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(1S,2S)-(+)-chloropseudoephedrine</w:t>
            </w:r>
          </w:p>
        </w:tc>
        <w:tc>
          <w:tcPr>
            <w:tcW w:w="861" w:type="pct"/>
            <w:tcBorders>
              <w:top w:val="outset" w:sz="6" w:space="0" w:color="auto"/>
              <w:left w:val="outset" w:sz="6" w:space="0" w:color="auto"/>
              <w:bottom w:val="outset" w:sz="6" w:space="0" w:color="auto"/>
              <w:right w:val="outset" w:sz="6" w:space="0" w:color="auto"/>
            </w:tcBorders>
            <w:hideMark/>
          </w:tcPr>
          <w:p w14:paraId="3742A0C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73393-61-0</w:t>
            </w:r>
          </w:p>
        </w:tc>
        <w:tc>
          <w:tcPr>
            <w:tcW w:w="996" w:type="pct"/>
            <w:tcBorders>
              <w:top w:val="outset" w:sz="6" w:space="0" w:color="auto"/>
              <w:left w:val="outset" w:sz="6" w:space="0" w:color="auto"/>
              <w:bottom w:val="outset" w:sz="6" w:space="0" w:color="auto"/>
              <w:right w:val="outset" w:sz="6" w:space="0" w:color="auto"/>
            </w:tcBorders>
            <w:hideMark/>
          </w:tcPr>
          <w:p w14:paraId="121FFE4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706B359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r w:rsidR="004C104F" w:rsidRPr="004C104F" w14:paraId="0899E2A5"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3C4FE4D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25)</w:t>
            </w:r>
          </w:p>
        </w:tc>
        <w:tc>
          <w:tcPr>
            <w:tcW w:w="1802" w:type="pct"/>
            <w:tcBorders>
              <w:top w:val="outset" w:sz="6" w:space="0" w:color="auto"/>
              <w:left w:val="outset" w:sz="6" w:space="0" w:color="auto"/>
              <w:bottom w:val="outset" w:sz="6" w:space="0" w:color="auto"/>
              <w:right w:val="outset" w:sz="6" w:space="0" w:color="auto"/>
            </w:tcBorders>
            <w:hideMark/>
          </w:tcPr>
          <w:p w14:paraId="600B020A"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(1R,2R)-(-)-chloropseudoephedrine</w:t>
            </w:r>
          </w:p>
        </w:tc>
        <w:tc>
          <w:tcPr>
            <w:tcW w:w="861" w:type="pct"/>
            <w:tcBorders>
              <w:top w:val="outset" w:sz="6" w:space="0" w:color="auto"/>
              <w:left w:val="outset" w:sz="6" w:space="0" w:color="auto"/>
              <w:bottom w:val="outset" w:sz="6" w:space="0" w:color="auto"/>
              <w:right w:val="outset" w:sz="6" w:space="0" w:color="auto"/>
            </w:tcBorders>
            <w:hideMark/>
          </w:tcPr>
          <w:p w14:paraId="215A361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771434-80-1</w:t>
            </w:r>
          </w:p>
        </w:tc>
        <w:tc>
          <w:tcPr>
            <w:tcW w:w="996" w:type="pct"/>
            <w:tcBorders>
              <w:top w:val="outset" w:sz="6" w:space="0" w:color="auto"/>
              <w:left w:val="outset" w:sz="6" w:space="0" w:color="auto"/>
              <w:bottom w:val="outset" w:sz="6" w:space="0" w:color="auto"/>
              <w:right w:val="outset" w:sz="6" w:space="0" w:color="auto"/>
            </w:tcBorders>
            <w:hideMark/>
          </w:tcPr>
          <w:p w14:paraId="1CD9DEE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0.6 g</w:t>
            </w:r>
          </w:p>
        </w:tc>
        <w:tc>
          <w:tcPr>
            <w:tcW w:w="1112" w:type="pct"/>
            <w:tcBorders>
              <w:top w:val="outset" w:sz="6" w:space="0" w:color="auto"/>
              <w:left w:val="outset" w:sz="6" w:space="0" w:color="auto"/>
              <w:bottom w:val="outset" w:sz="6" w:space="0" w:color="auto"/>
              <w:right w:val="outset" w:sz="6" w:space="0" w:color="auto"/>
            </w:tcBorders>
            <w:hideMark/>
          </w:tcPr>
          <w:p w14:paraId="6D48455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r>
    </w:tbl>
    <w:p w14:paraId="1298901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1DD568C"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19. Precursors of Category II:</w:t>
      </w:r>
    </w:p>
    <w:p w14:paraId="234DDA3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CB8D03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 precursors of Category 2.a:</w:t>
      </w:r>
    </w:p>
    <w:p w14:paraId="591897D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6"/>
        <w:gridCol w:w="1844"/>
        <w:gridCol w:w="1418"/>
        <w:gridCol w:w="2552"/>
        <w:gridCol w:w="2825"/>
      </w:tblGrid>
      <w:tr w:rsidR="004C104F" w:rsidRPr="004C104F" w14:paraId="1838B0AB" w14:textId="77777777" w:rsidTr="003A2C9F">
        <w:tc>
          <w:tcPr>
            <w:tcW w:w="230" w:type="pct"/>
            <w:tcBorders>
              <w:top w:val="outset" w:sz="6" w:space="0" w:color="auto"/>
              <w:left w:val="outset" w:sz="6" w:space="0" w:color="auto"/>
              <w:bottom w:val="outset" w:sz="6" w:space="0" w:color="auto"/>
              <w:right w:val="outset" w:sz="6" w:space="0" w:color="auto"/>
            </w:tcBorders>
            <w:vAlign w:val="center"/>
            <w:hideMark/>
          </w:tcPr>
          <w:p w14:paraId="1F86B0A9"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018" w:type="pct"/>
            <w:tcBorders>
              <w:top w:val="outset" w:sz="6" w:space="0" w:color="auto"/>
              <w:left w:val="outset" w:sz="6" w:space="0" w:color="auto"/>
              <w:bottom w:val="outset" w:sz="6" w:space="0" w:color="auto"/>
              <w:right w:val="outset" w:sz="6" w:space="0" w:color="auto"/>
            </w:tcBorders>
            <w:vAlign w:val="center"/>
            <w:hideMark/>
          </w:tcPr>
          <w:p w14:paraId="0D33FFC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783" w:type="pct"/>
            <w:tcBorders>
              <w:top w:val="outset" w:sz="6" w:space="0" w:color="auto"/>
              <w:left w:val="outset" w:sz="6" w:space="0" w:color="auto"/>
              <w:bottom w:val="outset" w:sz="6" w:space="0" w:color="auto"/>
              <w:right w:val="outset" w:sz="6" w:space="0" w:color="auto"/>
            </w:tcBorders>
            <w:vAlign w:val="center"/>
            <w:hideMark/>
          </w:tcPr>
          <w:p w14:paraId="1EE8AB4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1409" w:type="pct"/>
            <w:tcBorders>
              <w:top w:val="outset" w:sz="6" w:space="0" w:color="auto"/>
              <w:left w:val="outset" w:sz="6" w:space="0" w:color="auto"/>
              <w:bottom w:val="outset" w:sz="6" w:space="0" w:color="auto"/>
              <w:right w:val="outset" w:sz="6" w:space="0" w:color="auto"/>
            </w:tcBorders>
            <w:vAlign w:val="center"/>
            <w:hideMark/>
          </w:tcPr>
          <w:p w14:paraId="5F003DF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560" w:type="pct"/>
            <w:tcBorders>
              <w:top w:val="outset" w:sz="6" w:space="0" w:color="auto"/>
              <w:left w:val="outset" w:sz="6" w:space="0" w:color="auto"/>
              <w:bottom w:val="outset" w:sz="6" w:space="0" w:color="auto"/>
              <w:right w:val="outset" w:sz="6" w:space="0" w:color="auto"/>
            </w:tcBorders>
            <w:vAlign w:val="center"/>
            <w:hideMark/>
          </w:tcPr>
          <w:p w14:paraId="27558E1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508FB009" w14:textId="77777777" w:rsidTr="003A2C9F">
        <w:tc>
          <w:tcPr>
            <w:tcW w:w="230" w:type="pct"/>
            <w:tcBorders>
              <w:top w:val="outset" w:sz="6" w:space="0" w:color="auto"/>
              <w:left w:val="outset" w:sz="6" w:space="0" w:color="auto"/>
              <w:bottom w:val="outset" w:sz="6" w:space="0" w:color="auto"/>
              <w:right w:val="outset" w:sz="6" w:space="0" w:color="auto"/>
            </w:tcBorders>
            <w:hideMark/>
          </w:tcPr>
          <w:p w14:paraId="51DE5F5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018" w:type="pct"/>
            <w:tcBorders>
              <w:top w:val="outset" w:sz="6" w:space="0" w:color="auto"/>
              <w:left w:val="outset" w:sz="6" w:space="0" w:color="auto"/>
              <w:bottom w:val="outset" w:sz="6" w:space="0" w:color="auto"/>
              <w:right w:val="outset" w:sz="6" w:space="0" w:color="auto"/>
            </w:tcBorders>
            <w:hideMark/>
          </w:tcPr>
          <w:p w14:paraId="5AFBA66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Acetic anhydride</w:t>
            </w:r>
          </w:p>
        </w:tc>
        <w:tc>
          <w:tcPr>
            <w:tcW w:w="783" w:type="pct"/>
            <w:tcBorders>
              <w:top w:val="outset" w:sz="6" w:space="0" w:color="auto"/>
              <w:left w:val="outset" w:sz="6" w:space="0" w:color="auto"/>
              <w:bottom w:val="outset" w:sz="6" w:space="0" w:color="auto"/>
              <w:right w:val="outset" w:sz="6" w:space="0" w:color="auto"/>
            </w:tcBorders>
            <w:hideMark/>
          </w:tcPr>
          <w:p w14:paraId="032BA08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108-24-7</w:t>
            </w:r>
          </w:p>
        </w:tc>
        <w:tc>
          <w:tcPr>
            <w:tcW w:w="1409" w:type="pct"/>
            <w:tcBorders>
              <w:top w:val="outset" w:sz="6" w:space="0" w:color="auto"/>
              <w:left w:val="outset" w:sz="6" w:space="0" w:color="auto"/>
              <w:bottom w:val="outset" w:sz="6" w:space="0" w:color="auto"/>
              <w:right w:val="outset" w:sz="6" w:space="0" w:color="auto"/>
            </w:tcBorders>
            <w:hideMark/>
          </w:tcPr>
          <w:p w14:paraId="3BBB009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c>
          <w:tcPr>
            <w:tcW w:w="1560" w:type="pct"/>
            <w:tcBorders>
              <w:top w:val="outset" w:sz="6" w:space="0" w:color="auto"/>
              <w:left w:val="outset" w:sz="6" w:space="0" w:color="auto"/>
              <w:bottom w:val="outset" w:sz="6" w:space="0" w:color="auto"/>
              <w:right w:val="outset" w:sz="6" w:space="0" w:color="auto"/>
            </w:tcBorders>
            <w:hideMark/>
          </w:tcPr>
          <w:p w14:paraId="1013542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r>
      <w:tr w:rsidR="004C104F" w:rsidRPr="004C104F" w14:paraId="37E5DA46" w14:textId="77777777" w:rsidTr="003A2C9F">
        <w:tc>
          <w:tcPr>
            <w:tcW w:w="230" w:type="pct"/>
            <w:tcBorders>
              <w:top w:val="outset" w:sz="6" w:space="0" w:color="auto"/>
              <w:left w:val="outset" w:sz="6" w:space="0" w:color="auto"/>
              <w:bottom w:val="outset" w:sz="6" w:space="0" w:color="auto"/>
              <w:right w:val="outset" w:sz="6" w:space="0" w:color="auto"/>
            </w:tcBorders>
            <w:hideMark/>
          </w:tcPr>
          <w:p w14:paraId="336123A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018" w:type="pct"/>
            <w:tcBorders>
              <w:top w:val="outset" w:sz="6" w:space="0" w:color="auto"/>
              <w:left w:val="outset" w:sz="6" w:space="0" w:color="auto"/>
              <w:bottom w:val="outset" w:sz="6" w:space="0" w:color="auto"/>
              <w:right w:val="outset" w:sz="6" w:space="0" w:color="auto"/>
            </w:tcBorders>
            <w:hideMark/>
          </w:tcPr>
          <w:p w14:paraId="30A0D9F1"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Red phosphorus</w:t>
            </w:r>
          </w:p>
        </w:tc>
        <w:tc>
          <w:tcPr>
            <w:tcW w:w="783" w:type="pct"/>
            <w:tcBorders>
              <w:top w:val="outset" w:sz="6" w:space="0" w:color="auto"/>
              <w:left w:val="outset" w:sz="6" w:space="0" w:color="auto"/>
              <w:bottom w:val="outset" w:sz="6" w:space="0" w:color="auto"/>
              <w:right w:val="outset" w:sz="6" w:space="0" w:color="auto"/>
            </w:tcBorders>
            <w:hideMark/>
          </w:tcPr>
          <w:p w14:paraId="25D5AF1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7723-14-0</w:t>
            </w:r>
          </w:p>
        </w:tc>
        <w:tc>
          <w:tcPr>
            <w:tcW w:w="1409" w:type="pct"/>
            <w:tcBorders>
              <w:top w:val="outset" w:sz="6" w:space="0" w:color="auto"/>
              <w:left w:val="outset" w:sz="6" w:space="0" w:color="auto"/>
              <w:bottom w:val="outset" w:sz="6" w:space="0" w:color="auto"/>
              <w:right w:val="outset" w:sz="6" w:space="0" w:color="auto"/>
            </w:tcBorders>
            <w:hideMark/>
          </w:tcPr>
          <w:p w14:paraId="11AAFC9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 g</w:t>
            </w:r>
          </w:p>
        </w:tc>
        <w:tc>
          <w:tcPr>
            <w:tcW w:w="1560" w:type="pct"/>
            <w:tcBorders>
              <w:top w:val="outset" w:sz="6" w:space="0" w:color="auto"/>
              <w:left w:val="outset" w:sz="6" w:space="0" w:color="auto"/>
              <w:bottom w:val="outset" w:sz="6" w:space="0" w:color="auto"/>
              <w:right w:val="outset" w:sz="6" w:space="0" w:color="auto"/>
            </w:tcBorders>
            <w:hideMark/>
          </w:tcPr>
          <w:p w14:paraId="67A8202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100 g</w:t>
            </w:r>
          </w:p>
        </w:tc>
      </w:tr>
    </w:tbl>
    <w:p w14:paraId="07F37711"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22B6D2B" w14:textId="77777777" w:rsidR="004C104F" w:rsidRPr="004C104F" w:rsidRDefault="004C104F" w:rsidP="004C104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2) precursors of Category 2.b:</w:t>
      </w:r>
    </w:p>
    <w:p w14:paraId="7707C19E" w14:textId="77777777" w:rsidR="004C104F" w:rsidRPr="004C104F" w:rsidRDefault="004C104F" w:rsidP="004C104F">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554"/>
        <w:gridCol w:w="1277"/>
        <w:gridCol w:w="2410"/>
        <w:gridCol w:w="2400"/>
      </w:tblGrid>
      <w:tr w:rsidR="004C104F" w:rsidRPr="004C104F" w14:paraId="67C25784"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7F9BB0AC"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410" w:type="pct"/>
            <w:tcBorders>
              <w:top w:val="outset" w:sz="6" w:space="0" w:color="auto"/>
              <w:left w:val="outset" w:sz="6" w:space="0" w:color="auto"/>
              <w:bottom w:val="outset" w:sz="6" w:space="0" w:color="auto"/>
              <w:right w:val="outset" w:sz="6" w:space="0" w:color="auto"/>
            </w:tcBorders>
            <w:vAlign w:val="center"/>
            <w:hideMark/>
          </w:tcPr>
          <w:p w14:paraId="12D5B471"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B781391"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1331" w:type="pct"/>
            <w:tcBorders>
              <w:top w:val="outset" w:sz="6" w:space="0" w:color="auto"/>
              <w:left w:val="outset" w:sz="6" w:space="0" w:color="auto"/>
              <w:bottom w:val="outset" w:sz="6" w:space="0" w:color="auto"/>
              <w:right w:val="outset" w:sz="6" w:space="0" w:color="auto"/>
            </w:tcBorders>
            <w:vAlign w:val="center"/>
            <w:hideMark/>
          </w:tcPr>
          <w:p w14:paraId="38936436"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325" w:type="pct"/>
            <w:tcBorders>
              <w:top w:val="outset" w:sz="6" w:space="0" w:color="auto"/>
              <w:left w:val="outset" w:sz="6" w:space="0" w:color="auto"/>
              <w:bottom w:val="outset" w:sz="6" w:space="0" w:color="auto"/>
              <w:right w:val="outset" w:sz="6" w:space="0" w:color="auto"/>
            </w:tcBorders>
            <w:vAlign w:val="center"/>
            <w:hideMark/>
          </w:tcPr>
          <w:p w14:paraId="097850D9"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470BA751"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5A4561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410" w:type="pct"/>
            <w:tcBorders>
              <w:top w:val="outset" w:sz="6" w:space="0" w:color="auto"/>
              <w:left w:val="outset" w:sz="6" w:space="0" w:color="auto"/>
              <w:bottom w:val="outset" w:sz="6" w:space="0" w:color="auto"/>
              <w:right w:val="outset" w:sz="6" w:space="0" w:color="auto"/>
            </w:tcBorders>
            <w:hideMark/>
          </w:tcPr>
          <w:p w14:paraId="2C889DB5"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Anthranilic acid</w:t>
            </w:r>
          </w:p>
        </w:tc>
        <w:tc>
          <w:tcPr>
            <w:tcW w:w="705" w:type="pct"/>
            <w:tcBorders>
              <w:top w:val="outset" w:sz="6" w:space="0" w:color="auto"/>
              <w:left w:val="outset" w:sz="6" w:space="0" w:color="auto"/>
              <w:bottom w:val="outset" w:sz="6" w:space="0" w:color="auto"/>
              <w:right w:val="outset" w:sz="6" w:space="0" w:color="auto"/>
            </w:tcBorders>
            <w:hideMark/>
          </w:tcPr>
          <w:p w14:paraId="1016F64F"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118-92-3</w:t>
            </w:r>
          </w:p>
        </w:tc>
        <w:tc>
          <w:tcPr>
            <w:tcW w:w="1331" w:type="pct"/>
            <w:tcBorders>
              <w:top w:val="outset" w:sz="6" w:space="0" w:color="auto"/>
              <w:left w:val="outset" w:sz="6" w:space="0" w:color="auto"/>
              <w:bottom w:val="outset" w:sz="6" w:space="0" w:color="auto"/>
              <w:right w:val="outset" w:sz="6" w:space="0" w:color="auto"/>
            </w:tcBorders>
            <w:hideMark/>
          </w:tcPr>
          <w:p w14:paraId="5BF3E819"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c>
          <w:tcPr>
            <w:tcW w:w="1325" w:type="pct"/>
            <w:tcBorders>
              <w:top w:val="outset" w:sz="6" w:space="0" w:color="auto"/>
              <w:left w:val="outset" w:sz="6" w:space="0" w:color="auto"/>
              <w:bottom w:val="outset" w:sz="6" w:space="0" w:color="auto"/>
              <w:right w:val="outset" w:sz="6" w:space="0" w:color="auto"/>
            </w:tcBorders>
            <w:hideMark/>
          </w:tcPr>
          <w:p w14:paraId="371BF826"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r>
      <w:tr w:rsidR="004C104F" w:rsidRPr="004C104F" w14:paraId="209DDAEE"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51E9C47"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410" w:type="pct"/>
            <w:tcBorders>
              <w:top w:val="outset" w:sz="6" w:space="0" w:color="auto"/>
              <w:left w:val="outset" w:sz="6" w:space="0" w:color="auto"/>
              <w:bottom w:val="outset" w:sz="6" w:space="0" w:color="auto"/>
              <w:right w:val="outset" w:sz="6" w:space="0" w:color="auto"/>
            </w:tcBorders>
            <w:hideMark/>
          </w:tcPr>
          <w:p w14:paraId="225E1F12" w14:textId="77777777" w:rsidR="004C104F" w:rsidRPr="004C104F" w:rsidRDefault="004C104F" w:rsidP="003A2C9F">
            <w:pPr>
              <w:keepNext/>
              <w:keepLines/>
              <w:spacing w:after="0" w:line="240" w:lineRule="auto"/>
              <w:jc w:val="both"/>
              <w:rPr>
                <w:rFonts w:ascii="Times New Roman" w:hAnsi="Times New Roman"/>
                <w:noProof/>
                <w:sz w:val="24"/>
                <w:lang w:val="en-US"/>
              </w:rPr>
            </w:pPr>
            <w:r w:rsidRPr="004C104F">
              <w:rPr>
                <w:rFonts w:ascii="Times New Roman" w:hAnsi="Times New Roman"/>
                <w:noProof/>
                <w:sz w:val="24"/>
                <w:lang w:val="en-US"/>
              </w:rPr>
              <w:t>Phenylacetic acid</w:t>
            </w:r>
          </w:p>
        </w:tc>
        <w:tc>
          <w:tcPr>
            <w:tcW w:w="705" w:type="pct"/>
            <w:tcBorders>
              <w:top w:val="outset" w:sz="6" w:space="0" w:color="auto"/>
              <w:left w:val="outset" w:sz="6" w:space="0" w:color="auto"/>
              <w:bottom w:val="outset" w:sz="6" w:space="0" w:color="auto"/>
              <w:right w:val="outset" w:sz="6" w:space="0" w:color="auto"/>
            </w:tcBorders>
            <w:hideMark/>
          </w:tcPr>
          <w:p w14:paraId="0FDAAFC3"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103-82-2</w:t>
            </w:r>
          </w:p>
        </w:tc>
        <w:tc>
          <w:tcPr>
            <w:tcW w:w="1331" w:type="pct"/>
            <w:tcBorders>
              <w:top w:val="outset" w:sz="6" w:space="0" w:color="auto"/>
              <w:left w:val="outset" w:sz="6" w:space="0" w:color="auto"/>
              <w:bottom w:val="outset" w:sz="6" w:space="0" w:color="auto"/>
              <w:right w:val="outset" w:sz="6" w:space="0" w:color="auto"/>
            </w:tcBorders>
            <w:hideMark/>
          </w:tcPr>
          <w:p w14:paraId="5395847C"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c>
          <w:tcPr>
            <w:tcW w:w="1325" w:type="pct"/>
            <w:tcBorders>
              <w:top w:val="outset" w:sz="6" w:space="0" w:color="auto"/>
              <w:left w:val="outset" w:sz="6" w:space="0" w:color="auto"/>
              <w:bottom w:val="outset" w:sz="6" w:space="0" w:color="auto"/>
              <w:right w:val="outset" w:sz="6" w:space="0" w:color="auto"/>
            </w:tcBorders>
            <w:hideMark/>
          </w:tcPr>
          <w:p w14:paraId="2A086F2D" w14:textId="77777777" w:rsidR="004C104F" w:rsidRPr="004C104F" w:rsidRDefault="004C104F" w:rsidP="003A2C9F">
            <w:pPr>
              <w:keepNext/>
              <w:keepLines/>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r>
      <w:tr w:rsidR="004C104F" w:rsidRPr="004C104F" w14:paraId="33F5884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2E49E2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410" w:type="pct"/>
            <w:tcBorders>
              <w:top w:val="outset" w:sz="6" w:space="0" w:color="auto"/>
              <w:left w:val="outset" w:sz="6" w:space="0" w:color="auto"/>
              <w:bottom w:val="outset" w:sz="6" w:space="0" w:color="auto"/>
              <w:right w:val="outset" w:sz="6" w:space="0" w:color="auto"/>
            </w:tcBorders>
            <w:hideMark/>
          </w:tcPr>
          <w:p w14:paraId="7794E349"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Potassium permanganate</w:t>
            </w:r>
          </w:p>
        </w:tc>
        <w:tc>
          <w:tcPr>
            <w:tcW w:w="705" w:type="pct"/>
            <w:tcBorders>
              <w:top w:val="outset" w:sz="6" w:space="0" w:color="auto"/>
              <w:left w:val="outset" w:sz="6" w:space="0" w:color="auto"/>
              <w:bottom w:val="outset" w:sz="6" w:space="0" w:color="auto"/>
              <w:right w:val="outset" w:sz="6" w:space="0" w:color="auto"/>
            </w:tcBorders>
            <w:hideMark/>
          </w:tcPr>
          <w:p w14:paraId="25E0578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7722-64-7</w:t>
            </w:r>
          </w:p>
        </w:tc>
        <w:tc>
          <w:tcPr>
            <w:tcW w:w="1331" w:type="pct"/>
            <w:tcBorders>
              <w:top w:val="outset" w:sz="6" w:space="0" w:color="auto"/>
              <w:left w:val="outset" w:sz="6" w:space="0" w:color="auto"/>
              <w:bottom w:val="outset" w:sz="6" w:space="0" w:color="auto"/>
              <w:right w:val="outset" w:sz="6" w:space="0" w:color="auto"/>
            </w:tcBorders>
            <w:hideMark/>
          </w:tcPr>
          <w:p w14:paraId="2A8B11E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c>
          <w:tcPr>
            <w:tcW w:w="1325" w:type="pct"/>
            <w:tcBorders>
              <w:top w:val="outset" w:sz="6" w:space="0" w:color="auto"/>
              <w:left w:val="outset" w:sz="6" w:space="0" w:color="auto"/>
              <w:bottom w:val="outset" w:sz="6" w:space="0" w:color="auto"/>
              <w:right w:val="outset" w:sz="6" w:space="0" w:color="auto"/>
            </w:tcBorders>
            <w:hideMark/>
          </w:tcPr>
          <w:p w14:paraId="343A199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r>
      <w:tr w:rsidR="004C104F" w:rsidRPr="004C104F" w14:paraId="3534411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D7B043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410" w:type="pct"/>
            <w:tcBorders>
              <w:top w:val="outset" w:sz="6" w:space="0" w:color="auto"/>
              <w:left w:val="outset" w:sz="6" w:space="0" w:color="auto"/>
              <w:bottom w:val="outset" w:sz="6" w:space="0" w:color="auto"/>
              <w:right w:val="outset" w:sz="6" w:space="0" w:color="auto"/>
            </w:tcBorders>
            <w:hideMark/>
          </w:tcPr>
          <w:p w14:paraId="235E3ADB"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Piperidine</w:t>
            </w:r>
          </w:p>
        </w:tc>
        <w:tc>
          <w:tcPr>
            <w:tcW w:w="705" w:type="pct"/>
            <w:tcBorders>
              <w:top w:val="outset" w:sz="6" w:space="0" w:color="auto"/>
              <w:left w:val="outset" w:sz="6" w:space="0" w:color="auto"/>
              <w:bottom w:val="outset" w:sz="6" w:space="0" w:color="auto"/>
              <w:right w:val="outset" w:sz="6" w:space="0" w:color="auto"/>
            </w:tcBorders>
            <w:hideMark/>
          </w:tcPr>
          <w:p w14:paraId="71049AE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110-89-4</w:t>
            </w:r>
          </w:p>
        </w:tc>
        <w:tc>
          <w:tcPr>
            <w:tcW w:w="1331" w:type="pct"/>
            <w:tcBorders>
              <w:top w:val="outset" w:sz="6" w:space="0" w:color="auto"/>
              <w:left w:val="outset" w:sz="6" w:space="0" w:color="auto"/>
              <w:bottom w:val="outset" w:sz="6" w:space="0" w:color="auto"/>
              <w:right w:val="outset" w:sz="6" w:space="0" w:color="auto"/>
            </w:tcBorders>
            <w:hideMark/>
          </w:tcPr>
          <w:p w14:paraId="58B87F37"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 kg</w:t>
            </w:r>
          </w:p>
        </w:tc>
        <w:tc>
          <w:tcPr>
            <w:tcW w:w="1325" w:type="pct"/>
            <w:tcBorders>
              <w:top w:val="outset" w:sz="6" w:space="0" w:color="auto"/>
              <w:left w:val="outset" w:sz="6" w:space="0" w:color="auto"/>
              <w:bottom w:val="outset" w:sz="6" w:space="0" w:color="auto"/>
              <w:right w:val="outset" w:sz="6" w:space="0" w:color="auto"/>
            </w:tcBorders>
            <w:hideMark/>
          </w:tcPr>
          <w:p w14:paraId="38F54A6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r>
    </w:tbl>
    <w:p w14:paraId="30B0CF0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A029BE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20. Precursors of Category III:</w:t>
      </w:r>
    </w:p>
    <w:p w14:paraId="2122CEE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840"/>
        <w:gridCol w:w="1273"/>
        <w:gridCol w:w="1985"/>
        <w:gridCol w:w="2543"/>
      </w:tblGrid>
      <w:tr w:rsidR="004C104F" w:rsidRPr="004C104F" w14:paraId="6476123F" w14:textId="77777777" w:rsidTr="003A2C9F">
        <w:tc>
          <w:tcPr>
            <w:tcW w:w="229" w:type="pct"/>
            <w:tcBorders>
              <w:top w:val="outset" w:sz="6" w:space="0" w:color="auto"/>
              <w:left w:val="outset" w:sz="6" w:space="0" w:color="auto"/>
              <w:bottom w:val="outset" w:sz="6" w:space="0" w:color="auto"/>
              <w:right w:val="outset" w:sz="6" w:space="0" w:color="auto"/>
            </w:tcBorders>
            <w:vAlign w:val="center"/>
            <w:hideMark/>
          </w:tcPr>
          <w:p w14:paraId="4F67FDF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No.</w:t>
            </w:r>
          </w:p>
        </w:tc>
        <w:tc>
          <w:tcPr>
            <w:tcW w:w="1568" w:type="pct"/>
            <w:tcBorders>
              <w:top w:val="outset" w:sz="6" w:space="0" w:color="auto"/>
              <w:left w:val="outset" w:sz="6" w:space="0" w:color="auto"/>
              <w:bottom w:val="outset" w:sz="6" w:space="0" w:color="auto"/>
              <w:right w:val="outset" w:sz="6" w:space="0" w:color="auto"/>
            </w:tcBorders>
            <w:vAlign w:val="center"/>
            <w:hideMark/>
          </w:tcPr>
          <w:p w14:paraId="638686E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Name of substance</w:t>
            </w:r>
          </w:p>
        </w:tc>
        <w:tc>
          <w:tcPr>
            <w:tcW w:w="703" w:type="pct"/>
            <w:tcBorders>
              <w:top w:val="outset" w:sz="6" w:space="0" w:color="auto"/>
              <w:left w:val="outset" w:sz="6" w:space="0" w:color="auto"/>
              <w:bottom w:val="outset" w:sz="6" w:space="0" w:color="auto"/>
              <w:right w:val="outset" w:sz="6" w:space="0" w:color="auto"/>
            </w:tcBorders>
            <w:vAlign w:val="center"/>
            <w:hideMark/>
          </w:tcPr>
          <w:p w14:paraId="3AF14EA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CAS No.</w:t>
            </w:r>
          </w:p>
        </w:tc>
        <w:tc>
          <w:tcPr>
            <w:tcW w:w="1096" w:type="pct"/>
            <w:tcBorders>
              <w:top w:val="outset" w:sz="6" w:space="0" w:color="auto"/>
              <w:left w:val="outset" w:sz="6" w:space="0" w:color="auto"/>
              <w:bottom w:val="outset" w:sz="6" w:space="0" w:color="auto"/>
              <w:right w:val="outset" w:sz="6" w:space="0" w:color="auto"/>
            </w:tcBorders>
            <w:vAlign w:val="center"/>
            <w:hideMark/>
          </w:tcPr>
          <w:p w14:paraId="5662A871"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up to which the quantity is recognised as small</w:t>
            </w:r>
          </w:p>
        </w:tc>
        <w:tc>
          <w:tcPr>
            <w:tcW w:w="1404" w:type="pct"/>
            <w:tcBorders>
              <w:top w:val="outset" w:sz="6" w:space="0" w:color="auto"/>
              <w:left w:val="outset" w:sz="6" w:space="0" w:color="auto"/>
              <w:bottom w:val="outset" w:sz="6" w:space="0" w:color="auto"/>
              <w:right w:val="outset" w:sz="6" w:space="0" w:color="auto"/>
            </w:tcBorders>
            <w:vAlign w:val="center"/>
            <w:hideMark/>
          </w:tcPr>
          <w:p w14:paraId="21E4E01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Amount from which the quantities are recognised as large</w:t>
            </w:r>
          </w:p>
        </w:tc>
      </w:tr>
      <w:tr w:rsidR="004C104F" w:rsidRPr="004C104F" w14:paraId="3999CB80"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0A6DBB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w:t>
            </w:r>
          </w:p>
        </w:tc>
        <w:tc>
          <w:tcPr>
            <w:tcW w:w="1568" w:type="pct"/>
            <w:tcBorders>
              <w:top w:val="outset" w:sz="6" w:space="0" w:color="auto"/>
              <w:left w:val="outset" w:sz="6" w:space="0" w:color="auto"/>
              <w:bottom w:val="outset" w:sz="6" w:space="0" w:color="auto"/>
              <w:right w:val="outset" w:sz="6" w:space="0" w:color="auto"/>
            </w:tcBorders>
            <w:hideMark/>
          </w:tcPr>
          <w:p w14:paraId="3C470937"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acetone</w:t>
            </w:r>
          </w:p>
        </w:tc>
        <w:tc>
          <w:tcPr>
            <w:tcW w:w="703" w:type="pct"/>
            <w:tcBorders>
              <w:top w:val="outset" w:sz="6" w:space="0" w:color="auto"/>
              <w:left w:val="outset" w:sz="6" w:space="0" w:color="auto"/>
              <w:bottom w:val="outset" w:sz="6" w:space="0" w:color="auto"/>
              <w:right w:val="outset" w:sz="6" w:space="0" w:color="auto"/>
            </w:tcBorders>
            <w:hideMark/>
          </w:tcPr>
          <w:p w14:paraId="0C395CC0"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67-64-1</w:t>
            </w:r>
          </w:p>
        </w:tc>
        <w:tc>
          <w:tcPr>
            <w:tcW w:w="1096" w:type="pct"/>
            <w:tcBorders>
              <w:top w:val="outset" w:sz="6" w:space="0" w:color="auto"/>
              <w:left w:val="outset" w:sz="6" w:space="0" w:color="auto"/>
              <w:bottom w:val="outset" w:sz="6" w:space="0" w:color="auto"/>
              <w:right w:val="outset" w:sz="6" w:space="0" w:color="auto"/>
            </w:tcBorders>
            <w:hideMark/>
          </w:tcPr>
          <w:p w14:paraId="0FA7D61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c>
          <w:tcPr>
            <w:tcW w:w="1404" w:type="pct"/>
            <w:tcBorders>
              <w:top w:val="outset" w:sz="6" w:space="0" w:color="auto"/>
              <w:left w:val="outset" w:sz="6" w:space="0" w:color="auto"/>
              <w:bottom w:val="outset" w:sz="6" w:space="0" w:color="auto"/>
              <w:right w:val="outset" w:sz="6" w:space="0" w:color="auto"/>
            </w:tcBorders>
            <w:hideMark/>
          </w:tcPr>
          <w:p w14:paraId="34CD0DDE"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kg</w:t>
            </w:r>
          </w:p>
        </w:tc>
      </w:tr>
      <w:tr w:rsidR="004C104F" w:rsidRPr="004C104F" w14:paraId="6DE78ABD"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C20BCC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w:t>
            </w:r>
          </w:p>
        </w:tc>
        <w:tc>
          <w:tcPr>
            <w:tcW w:w="1568" w:type="pct"/>
            <w:tcBorders>
              <w:top w:val="outset" w:sz="6" w:space="0" w:color="auto"/>
              <w:left w:val="outset" w:sz="6" w:space="0" w:color="auto"/>
              <w:bottom w:val="outset" w:sz="6" w:space="0" w:color="auto"/>
              <w:right w:val="outset" w:sz="6" w:space="0" w:color="auto"/>
            </w:tcBorders>
            <w:hideMark/>
          </w:tcPr>
          <w:p w14:paraId="6EF6D88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ethyl ether</w:t>
            </w:r>
          </w:p>
        </w:tc>
        <w:tc>
          <w:tcPr>
            <w:tcW w:w="703" w:type="pct"/>
            <w:tcBorders>
              <w:top w:val="outset" w:sz="6" w:space="0" w:color="auto"/>
              <w:left w:val="outset" w:sz="6" w:space="0" w:color="auto"/>
              <w:bottom w:val="outset" w:sz="6" w:space="0" w:color="auto"/>
              <w:right w:val="outset" w:sz="6" w:space="0" w:color="auto"/>
            </w:tcBorders>
            <w:hideMark/>
          </w:tcPr>
          <w:p w14:paraId="0EDCF89A"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60-29-7</w:t>
            </w:r>
          </w:p>
        </w:tc>
        <w:tc>
          <w:tcPr>
            <w:tcW w:w="1096" w:type="pct"/>
            <w:tcBorders>
              <w:top w:val="outset" w:sz="6" w:space="0" w:color="auto"/>
              <w:left w:val="outset" w:sz="6" w:space="0" w:color="auto"/>
              <w:bottom w:val="outset" w:sz="6" w:space="0" w:color="auto"/>
              <w:right w:val="outset" w:sz="6" w:space="0" w:color="auto"/>
            </w:tcBorders>
            <w:hideMark/>
          </w:tcPr>
          <w:p w14:paraId="4E39EBB5"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c>
          <w:tcPr>
            <w:tcW w:w="1404" w:type="pct"/>
            <w:tcBorders>
              <w:top w:val="outset" w:sz="6" w:space="0" w:color="auto"/>
              <w:left w:val="outset" w:sz="6" w:space="0" w:color="auto"/>
              <w:bottom w:val="outset" w:sz="6" w:space="0" w:color="auto"/>
              <w:right w:val="outset" w:sz="6" w:space="0" w:color="auto"/>
            </w:tcBorders>
            <w:hideMark/>
          </w:tcPr>
          <w:p w14:paraId="1F146EB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kg</w:t>
            </w:r>
          </w:p>
        </w:tc>
      </w:tr>
      <w:tr w:rsidR="004C104F" w:rsidRPr="004C104F" w14:paraId="51057E0F"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66C259F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3)</w:t>
            </w:r>
          </w:p>
        </w:tc>
        <w:tc>
          <w:tcPr>
            <w:tcW w:w="1568" w:type="pct"/>
            <w:tcBorders>
              <w:top w:val="outset" w:sz="6" w:space="0" w:color="auto"/>
              <w:left w:val="outset" w:sz="6" w:space="0" w:color="auto"/>
              <w:bottom w:val="outset" w:sz="6" w:space="0" w:color="auto"/>
              <w:right w:val="outset" w:sz="6" w:space="0" w:color="auto"/>
            </w:tcBorders>
            <w:hideMark/>
          </w:tcPr>
          <w:p w14:paraId="49022262"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Methyl ethyl ketone (MEK)</w:t>
            </w:r>
          </w:p>
        </w:tc>
        <w:tc>
          <w:tcPr>
            <w:tcW w:w="703" w:type="pct"/>
            <w:tcBorders>
              <w:top w:val="outset" w:sz="6" w:space="0" w:color="auto"/>
              <w:left w:val="outset" w:sz="6" w:space="0" w:color="auto"/>
              <w:bottom w:val="outset" w:sz="6" w:space="0" w:color="auto"/>
              <w:right w:val="outset" w:sz="6" w:space="0" w:color="auto"/>
            </w:tcBorders>
            <w:hideMark/>
          </w:tcPr>
          <w:p w14:paraId="71EDF8A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78-93-3</w:t>
            </w:r>
          </w:p>
        </w:tc>
        <w:tc>
          <w:tcPr>
            <w:tcW w:w="1096" w:type="pct"/>
            <w:tcBorders>
              <w:top w:val="outset" w:sz="6" w:space="0" w:color="auto"/>
              <w:left w:val="outset" w:sz="6" w:space="0" w:color="auto"/>
              <w:bottom w:val="outset" w:sz="6" w:space="0" w:color="auto"/>
              <w:right w:val="outset" w:sz="6" w:space="0" w:color="auto"/>
            </w:tcBorders>
            <w:hideMark/>
          </w:tcPr>
          <w:p w14:paraId="5168B31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c>
          <w:tcPr>
            <w:tcW w:w="1404" w:type="pct"/>
            <w:tcBorders>
              <w:top w:val="outset" w:sz="6" w:space="0" w:color="auto"/>
              <w:left w:val="outset" w:sz="6" w:space="0" w:color="auto"/>
              <w:bottom w:val="outset" w:sz="6" w:space="0" w:color="auto"/>
              <w:right w:val="outset" w:sz="6" w:space="0" w:color="auto"/>
            </w:tcBorders>
            <w:hideMark/>
          </w:tcPr>
          <w:p w14:paraId="38AC9CBB"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kg</w:t>
            </w:r>
          </w:p>
        </w:tc>
      </w:tr>
      <w:tr w:rsidR="004C104F" w:rsidRPr="004C104F" w14:paraId="00F73252"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AC1F44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4)</w:t>
            </w:r>
          </w:p>
        </w:tc>
        <w:tc>
          <w:tcPr>
            <w:tcW w:w="1568" w:type="pct"/>
            <w:tcBorders>
              <w:top w:val="outset" w:sz="6" w:space="0" w:color="auto"/>
              <w:left w:val="outset" w:sz="6" w:space="0" w:color="auto"/>
              <w:bottom w:val="outset" w:sz="6" w:space="0" w:color="auto"/>
              <w:right w:val="outset" w:sz="6" w:space="0" w:color="auto"/>
            </w:tcBorders>
            <w:hideMark/>
          </w:tcPr>
          <w:p w14:paraId="5DC4C75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Hydrochloric acid</w:t>
            </w:r>
          </w:p>
        </w:tc>
        <w:tc>
          <w:tcPr>
            <w:tcW w:w="703" w:type="pct"/>
            <w:tcBorders>
              <w:top w:val="outset" w:sz="6" w:space="0" w:color="auto"/>
              <w:left w:val="outset" w:sz="6" w:space="0" w:color="auto"/>
              <w:bottom w:val="outset" w:sz="6" w:space="0" w:color="auto"/>
              <w:right w:val="outset" w:sz="6" w:space="0" w:color="auto"/>
            </w:tcBorders>
            <w:hideMark/>
          </w:tcPr>
          <w:p w14:paraId="6120515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7647-01-0</w:t>
            </w:r>
          </w:p>
        </w:tc>
        <w:tc>
          <w:tcPr>
            <w:tcW w:w="1096" w:type="pct"/>
            <w:tcBorders>
              <w:top w:val="outset" w:sz="6" w:space="0" w:color="auto"/>
              <w:left w:val="outset" w:sz="6" w:space="0" w:color="auto"/>
              <w:bottom w:val="outset" w:sz="6" w:space="0" w:color="auto"/>
              <w:right w:val="outset" w:sz="6" w:space="0" w:color="auto"/>
            </w:tcBorders>
            <w:hideMark/>
          </w:tcPr>
          <w:p w14:paraId="2FDE20D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c>
          <w:tcPr>
            <w:tcW w:w="1404" w:type="pct"/>
            <w:tcBorders>
              <w:top w:val="outset" w:sz="6" w:space="0" w:color="auto"/>
              <w:left w:val="outset" w:sz="6" w:space="0" w:color="auto"/>
              <w:bottom w:val="outset" w:sz="6" w:space="0" w:color="auto"/>
              <w:right w:val="outset" w:sz="6" w:space="0" w:color="auto"/>
            </w:tcBorders>
            <w:hideMark/>
          </w:tcPr>
          <w:p w14:paraId="779DEF6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kg</w:t>
            </w:r>
          </w:p>
        </w:tc>
      </w:tr>
      <w:tr w:rsidR="004C104F" w:rsidRPr="004C104F" w14:paraId="351AB9C4"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265221DF"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w:t>
            </w:r>
          </w:p>
        </w:tc>
        <w:tc>
          <w:tcPr>
            <w:tcW w:w="1568" w:type="pct"/>
            <w:tcBorders>
              <w:top w:val="outset" w:sz="6" w:space="0" w:color="auto"/>
              <w:left w:val="outset" w:sz="6" w:space="0" w:color="auto"/>
              <w:bottom w:val="outset" w:sz="6" w:space="0" w:color="auto"/>
              <w:right w:val="outset" w:sz="6" w:space="0" w:color="auto"/>
            </w:tcBorders>
            <w:hideMark/>
          </w:tcPr>
          <w:p w14:paraId="37EA36B0"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Sulphuric acid</w:t>
            </w:r>
          </w:p>
        </w:tc>
        <w:tc>
          <w:tcPr>
            <w:tcW w:w="703" w:type="pct"/>
            <w:tcBorders>
              <w:top w:val="outset" w:sz="6" w:space="0" w:color="auto"/>
              <w:left w:val="outset" w:sz="6" w:space="0" w:color="auto"/>
              <w:bottom w:val="outset" w:sz="6" w:space="0" w:color="auto"/>
              <w:right w:val="outset" w:sz="6" w:space="0" w:color="auto"/>
            </w:tcBorders>
            <w:hideMark/>
          </w:tcPr>
          <w:p w14:paraId="2F40D8A4"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7664-93-9</w:t>
            </w:r>
          </w:p>
        </w:tc>
        <w:tc>
          <w:tcPr>
            <w:tcW w:w="1096" w:type="pct"/>
            <w:tcBorders>
              <w:top w:val="outset" w:sz="6" w:space="0" w:color="auto"/>
              <w:left w:val="outset" w:sz="6" w:space="0" w:color="auto"/>
              <w:bottom w:val="outset" w:sz="6" w:space="0" w:color="auto"/>
              <w:right w:val="outset" w:sz="6" w:space="0" w:color="auto"/>
            </w:tcBorders>
            <w:hideMark/>
          </w:tcPr>
          <w:p w14:paraId="65C3CD83"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c>
          <w:tcPr>
            <w:tcW w:w="1404" w:type="pct"/>
            <w:tcBorders>
              <w:top w:val="outset" w:sz="6" w:space="0" w:color="auto"/>
              <w:left w:val="outset" w:sz="6" w:space="0" w:color="auto"/>
              <w:bottom w:val="outset" w:sz="6" w:space="0" w:color="auto"/>
              <w:right w:val="outset" w:sz="6" w:space="0" w:color="auto"/>
            </w:tcBorders>
            <w:hideMark/>
          </w:tcPr>
          <w:p w14:paraId="23B014CD"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kg</w:t>
            </w:r>
          </w:p>
        </w:tc>
      </w:tr>
      <w:tr w:rsidR="004C104F" w:rsidRPr="004C104F" w14:paraId="1340FB37" w14:textId="77777777" w:rsidTr="003A2C9F">
        <w:tc>
          <w:tcPr>
            <w:tcW w:w="229" w:type="pct"/>
            <w:tcBorders>
              <w:top w:val="outset" w:sz="6" w:space="0" w:color="auto"/>
              <w:left w:val="outset" w:sz="6" w:space="0" w:color="auto"/>
              <w:bottom w:val="outset" w:sz="6" w:space="0" w:color="auto"/>
              <w:right w:val="outset" w:sz="6" w:space="0" w:color="auto"/>
            </w:tcBorders>
            <w:hideMark/>
          </w:tcPr>
          <w:p w14:paraId="5D555E02"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6)</w:t>
            </w:r>
          </w:p>
        </w:tc>
        <w:tc>
          <w:tcPr>
            <w:tcW w:w="1568" w:type="pct"/>
            <w:tcBorders>
              <w:top w:val="outset" w:sz="6" w:space="0" w:color="auto"/>
              <w:left w:val="outset" w:sz="6" w:space="0" w:color="auto"/>
              <w:bottom w:val="outset" w:sz="6" w:space="0" w:color="auto"/>
              <w:right w:val="outset" w:sz="6" w:space="0" w:color="auto"/>
            </w:tcBorders>
            <w:hideMark/>
          </w:tcPr>
          <w:p w14:paraId="2F044958" w14:textId="77777777" w:rsidR="004C104F" w:rsidRPr="004C104F" w:rsidRDefault="004C104F" w:rsidP="003A2C9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Toluene</w:t>
            </w:r>
          </w:p>
        </w:tc>
        <w:tc>
          <w:tcPr>
            <w:tcW w:w="703" w:type="pct"/>
            <w:tcBorders>
              <w:top w:val="outset" w:sz="6" w:space="0" w:color="auto"/>
              <w:left w:val="outset" w:sz="6" w:space="0" w:color="auto"/>
              <w:bottom w:val="outset" w:sz="6" w:space="0" w:color="auto"/>
              <w:right w:val="outset" w:sz="6" w:space="0" w:color="auto"/>
            </w:tcBorders>
            <w:hideMark/>
          </w:tcPr>
          <w:p w14:paraId="527E8DE8"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108-88-3</w:t>
            </w:r>
          </w:p>
        </w:tc>
        <w:tc>
          <w:tcPr>
            <w:tcW w:w="1096" w:type="pct"/>
            <w:tcBorders>
              <w:top w:val="outset" w:sz="6" w:space="0" w:color="auto"/>
              <w:left w:val="outset" w:sz="6" w:space="0" w:color="auto"/>
              <w:bottom w:val="outset" w:sz="6" w:space="0" w:color="auto"/>
              <w:right w:val="outset" w:sz="6" w:space="0" w:color="auto"/>
            </w:tcBorders>
            <w:hideMark/>
          </w:tcPr>
          <w:p w14:paraId="5C16EE6C"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5 kg</w:t>
            </w:r>
          </w:p>
        </w:tc>
        <w:tc>
          <w:tcPr>
            <w:tcW w:w="1404" w:type="pct"/>
            <w:tcBorders>
              <w:top w:val="outset" w:sz="6" w:space="0" w:color="auto"/>
              <w:left w:val="outset" w:sz="6" w:space="0" w:color="auto"/>
              <w:bottom w:val="outset" w:sz="6" w:space="0" w:color="auto"/>
              <w:right w:val="outset" w:sz="6" w:space="0" w:color="auto"/>
            </w:tcBorders>
            <w:hideMark/>
          </w:tcPr>
          <w:p w14:paraId="76C589B6" w14:textId="77777777" w:rsidR="004C104F" w:rsidRPr="004C104F" w:rsidRDefault="004C104F" w:rsidP="003A2C9F">
            <w:pPr>
              <w:spacing w:after="0" w:line="240" w:lineRule="auto"/>
              <w:jc w:val="center"/>
              <w:rPr>
                <w:rFonts w:ascii="Times New Roman" w:hAnsi="Times New Roman"/>
                <w:noProof/>
                <w:sz w:val="24"/>
                <w:lang w:val="en-US"/>
              </w:rPr>
            </w:pPr>
            <w:r w:rsidRPr="004C104F">
              <w:rPr>
                <w:rFonts w:ascii="Times New Roman" w:hAnsi="Times New Roman"/>
                <w:noProof/>
                <w:sz w:val="24"/>
                <w:lang w:val="en-US"/>
              </w:rPr>
              <w:t>20 kg</w:t>
            </w:r>
          </w:p>
        </w:tc>
      </w:tr>
    </w:tbl>
    <w:p w14:paraId="3EF2164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rPr>
      </w:pPr>
      <w:bookmarkStart w:id="99" w:name="piel3"/>
      <w:bookmarkEnd w:id="99"/>
    </w:p>
    <w:p w14:paraId="684D0BC3" w14:textId="77777777" w:rsidR="004C104F" w:rsidRPr="004C104F" w:rsidRDefault="004C104F" w:rsidP="004C104F">
      <w:pPr>
        <w:rPr>
          <w:noProof/>
          <w:lang w:val="en-US"/>
        </w:rPr>
      </w:pPr>
      <w:r w:rsidRPr="004C104F">
        <w:rPr>
          <w:noProof/>
          <w:lang w:val="en-US"/>
        </w:rPr>
        <w:br w:type="page"/>
      </w:r>
    </w:p>
    <w:p w14:paraId="6EC9289B"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3627AA4F" w14:textId="77777777" w:rsidR="004C104F" w:rsidRPr="004C104F" w:rsidRDefault="004C104F" w:rsidP="004C104F">
      <w:pPr>
        <w:spacing w:after="0" w:line="240" w:lineRule="auto"/>
        <w:jc w:val="right"/>
        <w:rPr>
          <w:rFonts w:ascii="Times New Roman" w:hAnsi="Times New Roman"/>
          <w:noProof/>
          <w:sz w:val="24"/>
          <w:lang w:val="en-US"/>
        </w:rPr>
      </w:pPr>
      <w:r w:rsidRPr="004C104F">
        <w:rPr>
          <w:rFonts w:ascii="Times New Roman" w:hAnsi="Times New Roman"/>
          <w:noProof/>
          <w:sz w:val="24"/>
          <w:lang w:val="en-US"/>
        </w:rPr>
        <w:t>Law On the Procedures for the Coming into Force and Application of the Criminal Law</w:t>
      </w:r>
    </w:p>
    <w:p w14:paraId="2ABD7709" w14:textId="77777777" w:rsidR="004C104F" w:rsidRPr="004C104F" w:rsidRDefault="004C104F" w:rsidP="004C104F">
      <w:pPr>
        <w:spacing w:after="0" w:line="240" w:lineRule="auto"/>
        <w:jc w:val="right"/>
        <w:rPr>
          <w:rFonts w:ascii="Times New Roman" w:hAnsi="Times New Roman"/>
          <w:b/>
          <w:noProof/>
          <w:sz w:val="24"/>
          <w:lang w:val="en-US"/>
        </w:rPr>
      </w:pPr>
      <w:r w:rsidRPr="004C104F">
        <w:rPr>
          <w:rFonts w:ascii="Times New Roman" w:hAnsi="Times New Roman"/>
          <w:b/>
          <w:noProof/>
          <w:sz w:val="24"/>
          <w:lang w:val="en-US"/>
        </w:rPr>
        <w:t>Annex 3</w:t>
      </w:r>
      <w:bookmarkStart w:id="100" w:name="piel-626558"/>
      <w:bookmarkEnd w:id="100"/>
    </w:p>
    <w:p w14:paraId="418C620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19A2EA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2FD1476" w14:textId="77777777" w:rsidR="004C104F" w:rsidRPr="004C104F" w:rsidRDefault="004C104F" w:rsidP="004C104F">
      <w:pPr>
        <w:spacing w:after="0" w:line="240" w:lineRule="auto"/>
        <w:jc w:val="center"/>
        <w:rPr>
          <w:rFonts w:ascii="Times New Roman" w:hAnsi="Times New Roman"/>
          <w:b/>
          <w:noProof/>
          <w:sz w:val="28"/>
          <w:lang w:val="en-US"/>
        </w:rPr>
      </w:pPr>
      <w:bookmarkStart w:id="101" w:name="626556"/>
      <w:bookmarkStart w:id="102" w:name="n-626556"/>
      <w:bookmarkEnd w:id="101"/>
      <w:bookmarkEnd w:id="102"/>
      <w:r w:rsidRPr="004C104F">
        <w:rPr>
          <w:rFonts w:ascii="Times New Roman" w:hAnsi="Times New Roman"/>
          <w:b/>
          <w:noProof/>
          <w:sz w:val="28"/>
          <w:lang w:val="en-US"/>
        </w:rPr>
        <w:t>Criteria for the Specification of the Seriousness Level of Bodily Injury</w:t>
      </w:r>
    </w:p>
    <w:p w14:paraId="5206D180" w14:textId="77777777" w:rsidR="004C104F" w:rsidRPr="004C104F" w:rsidRDefault="004C104F" w:rsidP="004C104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24 October 2002; 21 October 2010; 25 April 2013; 8 June 2017</w:t>
      </w:r>
      <w:r w:rsidRPr="004C104F">
        <w:rPr>
          <w:rFonts w:ascii="Times New Roman" w:hAnsi="Times New Roman"/>
          <w:noProof/>
          <w:sz w:val="24"/>
          <w:lang w:val="en-US"/>
        </w:rPr>
        <w:t>]</w:t>
      </w:r>
    </w:p>
    <w:p w14:paraId="6AA00526"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7F260F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87FB01D" w14:textId="77777777" w:rsidR="004C104F" w:rsidRPr="004C104F" w:rsidRDefault="004C104F" w:rsidP="004C104F">
      <w:pPr>
        <w:spacing w:after="0" w:line="240" w:lineRule="auto"/>
        <w:jc w:val="center"/>
        <w:rPr>
          <w:rFonts w:ascii="Times New Roman" w:hAnsi="Times New Roman"/>
          <w:b/>
          <w:noProof/>
          <w:sz w:val="24"/>
          <w:lang w:val="en-US"/>
        </w:rPr>
      </w:pPr>
      <w:bookmarkStart w:id="103" w:name="p-626561"/>
      <w:bookmarkEnd w:id="103"/>
      <w:r w:rsidRPr="004C104F">
        <w:rPr>
          <w:rFonts w:ascii="Times New Roman" w:hAnsi="Times New Roman"/>
          <w:b/>
          <w:noProof/>
          <w:sz w:val="24"/>
          <w:lang w:val="en-US"/>
        </w:rPr>
        <w:t>I. Evaluation of Bodily Injury</w:t>
      </w:r>
    </w:p>
    <w:p w14:paraId="65941915"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7D931E94"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 Bodily injury is an anatomical injury or functional disorders to the tissues, organs or systems of a human organism that have been caused as a result of mechanical, thermal, electrical, acoustic, radiation, chemical, biological or other effects. Also mental disorders or traumas that have been caused as a result of mental effects or the abovementioned effects shall be equivalent to bodily injury.</w:t>
      </w:r>
    </w:p>
    <w:p w14:paraId="10091FC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9160E68"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The seriousness level of bodily injury and the causal link thereof shall be determined by a forensic expert (hereinafter – the expert).</w:t>
      </w:r>
    </w:p>
    <w:p w14:paraId="6E338D2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ABC495F"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 [8 June 2017]</w:t>
      </w:r>
    </w:p>
    <w:p w14:paraId="3457A0B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0BE940F"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 It is mandatory for an expert to indicate in his or her opinion the following regarding the bodily injury:</w:t>
      </w:r>
    </w:p>
    <w:p w14:paraId="4A42C0AA"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the medical or psychological nature;</w:t>
      </w:r>
    </w:p>
    <w:p w14:paraId="7DE622F4"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the possible cause;</w:t>
      </w:r>
    </w:p>
    <w:p w14:paraId="00D7EBBF"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the time it was caused;</w:t>
      </w:r>
    </w:p>
    <w:p w14:paraId="767BB0A9"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the seriousness level.</w:t>
      </w:r>
    </w:p>
    <w:p w14:paraId="02353F0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FBFC9AE"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5. In determining the seriousness level of a bodily injury, the expert shall be guided only by objective data, and not take into account all the health disorder time if such is not based upon the nature of the bodily injury.</w:t>
      </w:r>
    </w:p>
    <w:p w14:paraId="0BA905C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E4EC362"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6. The aggravation of a previous illness or health disorder after committing of bodily injury, as well as bodily injury complications, which have been caused by circumstances of an incident, the specific characteristics of the individual organism or as a result of medical treatment errors shall not be the basis for raising the seriousness level of a bodily injury. In such cases the expert shall indicate in the opinion that the health condition has deteriorated or the nature of complications and the causal link thereof with the abovementioned circumstances.</w:t>
      </w:r>
    </w:p>
    <w:p w14:paraId="5EAA739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C227FB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7. Traumatic changes in artificial joints – knees, hips and other joints or other implanted artificial objects shall not be evaluated as bodily injury. In such cases the body tissue injuries shall be evaluated on the basis of the real health disorder and the length thereof.</w:t>
      </w:r>
    </w:p>
    <w:p w14:paraId="6289767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E93039B"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8. Injury to viable transplants – fingers, palms, nose, ear conches, kidneys and other transplanted organs shall be evaluated according to normal bodily injury evaluation criteria.</w:t>
      </w:r>
    </w:p>
    <w:p w14:paraId="78FE309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A9BF90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9. In determining the seriousness level of bodily injury to children or persons who are older than 60 years of age, an expert shall take into account only the medical nature of the bodily injury irrespective of the duration of medical treatment.</w:t>
      </w:r>
    </w:p>
    <w:p w14:paraId="5CADADC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DF18205"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10. [8 June 2017]</w:t>
      </w:r>
    </w:p>
    <w:p w14:paraId="0515A68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AA3338F"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11. An opinion of the seriousness level of a bodily injury shall be justified by the expert with medical or other objective data. If the bodily injury corresponds to the features of various seriousness levels, the expert shall evaluate each bodily injury separately starting with the most serious, or evaluate the bodily injury in general according to the most serious. Bodily injury caused at various times shall be evaluated separately. The expert shall substantiate the seriousness level of a mental disorder or mental trauma with data obtained from the case materials, and also from data obtained during psychiatric or psychological evaluation.</w:t>
      </w:r>
    </w:p>
    <w:p w14:paraId="51FDC19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EF903D2"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12. An expert may give an opinion on the seriousness level of a bodily injury prior to the completion of medical treatment if the seriousness and consequences of the bodily injury, on the basis of objective data, does not cause doubts. In the case where the consequences of bodily injury cannot be clearly foreseen, the expert shall postpone the evaluation of the seriousness of the bodily injury by requesting the necessary materials from the person directing the proceedings.</w:t>
      </w:r>
    </w:p>
    <w:p w14:paraId="02143EB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DB6F1DB"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13. The amount of the ongoing health disorder caused by the bodily injury shall be determined during a forensic medical examination and expressed in percentage.</w:t>
      </w:r>
    </w:p>
    <w:p w14:paraId="4E6956AC"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3A2ED57C" w14:textId="77777777" w:rsidR="004C104F" w:rsidRPr="004C104F" w:rsidRDefault="004C104F" w:rsidP="004C104F">
      <w:pPr>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II. Serious Bodily Injuries</w:t>
      </w:r>
    </w:p>
    <w:p w14:paraId="31C0B716"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93C93F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14. Serious bodily injuries are such bodily injuries, which have been the reason for:</w:t>
      </w:r>
    </w:p>
    <w:p w14:paraId="3404734C"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a threat to life (bodily injuries dangerous to life);</w:t>
      </w:r>
    </w:p>
    <w:p w14:paraId="29C7EFEB"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loss of organ or the functions thereof;</w:t>
      </w:r>
    </w:p>
    <w:p w14:paraId="764BE4E2"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ongoing health disorder (the ongoing health disorder determined during the forensic medical examination exceeds the amount of 30 per cent);</w:t>
      </w:r>
    </w:p>
    <w:p w14:paraId="58989C20"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termination of pregnancy;</w:t>
      </w:r>
    </w:p>
    <w:p w14:paraId="71AA525C"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5) irreparable facial disfigurement;</w:t>
      </w:r>
    </w:p>
    <w:p w14:paraId="2E26925A"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6) mental disorder with a chronic course or mental trauma with permanent consequences which affects the social adaptation of a person significantly.</w:t>
      </w:r>
    </w:p>
    <w:p w14:paraId="18C95526"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ED44D18"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15. Dangerous to life are bodily injuries, which at the moment of being committed or at a later time threaten the life of the victim. Dangerous to life are:</w:t>
      </w:r>
    </w:p>
    <w:p w14:paraId="319E9E10"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bodily injuries, which penetrate the cranial, chest and abdominal cavity or spinal cord, also without damage to internal organs;</w:t>
      </w:r>
    </w:p>
    <w:p w14:paraId="2D228788"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closed and open fractures of cranial vault or basilar bones, except for isolated outer calvarial table fractures or isolated fractures of cranial bone processes outside the cranial cavity if there are no other dangerous to life intracranial damage;</w:t>
      </w:r>
    </w:p>
    <w:p w14:paraId="20B63D55"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damage to large blood vessels – aorta, common, external and internal carotid arteries, lower collarbone, armpit, humerus, pelvis, thigh, hamstring arteries or corresponding types of blood vessels;</w:t>
      </w:r>
    </w:p>
    <w:p w14:paraId="0A5B9FF4"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the place of fractures to long tubular bones – open diaphyseal fractures of humerus, femur, tibia – is connected to the outer environment through the wound;</w:t>
      </w:r>
    </w:p>
    <w:p w14:paraId="7813FE59"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5) fractures of the cervical vertebrae (including fractures to tooth-shaped projection on the second vertebra), fractures-sprains or sprains, except for isolated vertebra projection fractures;</w:t>
      </w:r>
    </w:p>
    <w:p w14:paraId="32118AB4"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6) one or more chest or waist vertebra fractures or fractures-sprains with disturbance of the functions of spinal cord or clinically manifested shock signs;</w:t>
      </w:r>
    </w:p>
    <w:p w14:paraId="6602E44B"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7) pelvic bones’ fractures with damage to internal organs or clinically manifested shock, or acute dangerous to life loss of blood, and also pelvic ring fractures that have caused the deformation and instability thereof;</w:t>
      </w:r>
    </w:p>
    <w:p w14:paraId="17FD0756"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8) damage to the cerebrum and the cover thereof with symptoms, which attest to serious cerebral coma (3-8 points on the Glasgow Coma Scale), damage to the trunk or manifested cerebral oedema, intracranial haemorrhage or post-traumatic hygroma, which causes dangerous cerebral displacement and compression;</w:t>
      </w:r>
    </w:p>
    <w:p w14:paraId="610F2BE8"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9) damage to internal organs, as well as endocrine glands with symptoms which attest to danger to life;</w:t>
      </w:r>
    </w:p>
    <w:p w14:paraId="1E144FEE"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10) other damage, which has caused some dangerous to life circumstances:</w:t>
      </w:r>
    </w:p>
    <w:p w14:paraId="0C4B1F7A"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a) coma,</w:t>
      </w:r>
    </w:p>
    <w:p w14:paraId="39033FC5"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b) clinically manifested shock,</w:t>
      </w:r>
    </w:p>
    <w:p w14:paraId="4CB24819"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c) massive loss of blood,</w:t>
      </w:r>
    </w:p>
    <w:p w14:paraId="6E84D79F"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d) respiratory and blood circulation incompetence syndrome,</w:t>
      </w:r>
    </w:p>
    <w:p w14:paraId="7950E838"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e) liver or kidney incompetence syndrome,</w:t>
      </w:r>
    </w:p>
    <w:p w14:paraId="2FE9971E"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f) acute hormonal dysfunction syndrome,</w:t>
      </w:r>
    </w:p>
    <w:p w14:paraId="2F572D98"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g) septic condition in the course of traumatic illness,</w:t>
      </w:r>
    </w:p>
    <w:p w14:paraId="3E7CF5F0"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h) regional and organ blood circulation incompetence syndrome;</w:t>
      </w:r>
    </w:p>
    <w:p w14:paraId="5AF3CA3C"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11) penetrating damage to the throat, larynx, windpipe and oesophagus, as well as closed fractures to the larynx and windpipe cartilage with clinically manifested shock and respiratory problems;</w:t>
      </w:r>
    </w:p>
    <w:p w14:paraId="55A235AA"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12) compression of throat organs with manifest asphyxiation phenomenon complex: cerebral blood circulation disturbance, unconsciousness, amnesia, and other;</w:t>
      </w:r>
    </w:p>
    <w:p w14:paraId="4AF19ABE"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13) II a level burns which cover more than 20 per cent of the body surface; IIb and III level burns which cover not less than 10 per cent of the body surface; respiratory tract burns with manifest oedema and glottal narrowing which have caused respiratory problems dangerous to life;</w:t>
      </w:r>
    </w:p>
    <w:p w14:paraId="31CA38A6"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14) multiple bone fractures:</w:t>
      </w:r>
    </w:p>
    <w:p w14:paraId="35EC190A"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a) closed fractures to two or several long tubular bones – femur, tibia, humerus – or also any closed complex tubular bones fractures together with fractures to two or several pelvic bones, or fractures to the body or arch of two or several thoracic or lumber vertebrae,</w:t>
      </w:r>
    </w:p>
    <w:p w14:paraId="3D895B37"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b) fractures to several ribs either on one side or both sides (not less than five) along two or more lines if they have caused rib cage deformation or instability or also significant pulmonary ventilation disturbances with accumulation of air and blood in the pleural cavity and pulmonary deflation.</w:t>
      </w:r>
    </w:p>
    <w:p w14:paraId="597D2AD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31E250FA"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16. Loss of organ or the function thereof is:</w:t>
      </w:r>
    </w:p>
    <w:p w14:paraId="524967DA"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complete loss of vision in both eyes (incurable blindness), as well as such a condition when the victim cannot count fingers at a distance of two metres and closer, or other serious visual disturbance, which conforms to a Group 1 disability for eyes; complete loss of vision in one eye shall be evaluated on the basis of the feature – ongoing health disorder in the amount of more than 30 per cent (possible correction of visual disturbance with optical glasses shall not be taken into account); the removal of the blind eyeball causes irreparable changes to the face – facial asymmetry;</w:t>
      </w:r>
    </w:p>
    <w:p w14:paraId="6521F8A6"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complete loss of hearing in both ears (incurable deafness), as well as a condition when the victim cannot hear a loud voice at a distance of 3–5 centimetres from auricle; loss of hearing in one ear shall be evaluated on the basis of the feature – ongoing health disorder in the amount of more than 30 per cent;</w:t>
      </w:r>
    </w:p>
    <w:p w14:paraId="634CEC11"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loss of an organ or the function thereof which is expressed as:</w:t>
      </w:r>
    </w:p>
    <w:p w14:paraId="19093A5F"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a) loss of speech by which shall be understood such an incurable condition when the victim is unable to express his or her thoughts to others with understandable articulated sounds,</w:t>
      </w:r>
    </w:p>
    <w:p w14:paraId="1210FB19"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b) anatomical loss of hands, legs, also separation of palms and soles from the body, or loss of other organs or the functions thereof – paralysis or other condition of inactivity,</w:t>
      </w:r>
    </w:p>
    <w:p w14:paraId="307DA47B" w14:textId="77777777" w:rsidR="004C104F" w:rsidRPr="004C104F" w:rsidRDefault="004C104F" w:rsidP="004C104F">
      <w:pPr>
        <w:spacing w:after="0" w:line="240" w:lineRule="auto"/>
        <w:ind w:left="709" w:firstLine="709"/>
        <w:jc w:val="both"/>
        <w:rPr>
          <w:rFonts w:ascii="Times New Roman" w:hAnsi="Times New Roman"/>
          <w:noProof/>
          <w:sz w:val="24"/>
          <w:lang w:val="en-US"/>
        </w:rPr>
      </w:pPr>
      <w:r w:rsidRPr="004C104F">
        <w:rPr>
          <w:rFonts w:ascii="Times New Roman" w:hAnsi="Times New Roman"/>
          <w:noProof/>
          <w:sz w:val="24"/>
          <w:lang w:val="en-US"/>
        </w:rPr>
        <w:t>c) loss of reproductive capacity (the loss of ability to perform sexual intercourse, impregnation and fertilisation capacity, capability to give birth), and also full or partial removal of external genital organs, including full or partial removal of clitoris, labia minora or majora, or infibulation, except for manipulations carried out due to medical indications.</w:t>
      </w:r>
    </w:p>
    <w:p w14:paraId="5F1BD79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A2A1AE3"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17. An expert shall not qualify damage to the face as disfigurement. The expert shall only determine the medical nature of the bodily injury and the level of seriousness, as well as the fact if the damage is irreparable.</w:t>
      </w:r>
    </w:p>
    <w:p w14:paraId="4C56534D"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6C68CD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18. [8 June 2017]</w:t>
      </w:r>
    </w:p>
    <w:p w14:paraId="2A15BBB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ED0453D"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19. Bodily injury, which has been the reason for the termination of pregnancy irrespective of the pregnancy period, shall be serious bodily harm if only the cause of the termination of pregnancy is not the specific characteristics of the individual organism.</w:t>
      </w:r>
    </w:p>
    <w:p w14:paraId="36FCE723" w14:textId="77777777" w:rsidR="004C104F" w:rsidRPr="004C104F" w:rsidRDefault="004C104F" w:rsidP="004C104F">
      <w:pPr>
        <w:spacing w:after="0" w:line="240" w:lineRule="auto"/>
        <w:jc w:val="both"/>
        <w:rPr>
          <w:rFonts w:ascii="Times New Roman" w:eastAsia="Times New Roman" w:hAnsi="Times New Roman" w:cs="Times New Roman"/>
          <w:b/>
          <w:bCs/>
          <w:noProof/>
          <w:sz w:val="24"/>
          <w:szCs w:val="24"/>
          <w:lang w:val="en-US" w:eastAsia="lv-LV"/>
        </w:rPr>
      </w:pPr>
    </w:p>
    <w:p w14:paraId="1F3C097A" w14:textId="77777777" w:rsidR="004C104F" w:rsidRPr="004C104F" w:rsidRDefault="004C104F" w:rsidP="004C104F">
      <w:pPr>
        <w:spacing w:after="0" w:line="240" w:lineRule="auto"/>
        <w:jc w:val="center"/>
        <w:rPr>
          <w:rFonts w:ascii="Times New Roman" w:hAnsi="Times New Roman"/>
          <w:b/>
          <w:noProof/>
          <w:sz w:val="24"/>
          <w:lang w:val="en-US"/>
        </w:rPr>
      </w:pPr>
      <w:r w:rsidRPr="004C104F">
        <w:rPr>
          <w:rFonts w:ascii="Times New Roman" w:hAnsi="Times New Roman"/>
          <w:b/>
          <w:noProof/>
          <w:sz w:val="24"/>
          <w:lang w:val="en-US"/>
        </w:rPr>
        <w:t>III. Medium Serious and Slight Bodily Injuries</w:t>
      </w:r>
    </w:p>
    <w:p w14:paraId="5D44460A"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F3FDABB"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20. Medium serious bodily injuries are the following bodily injuries:</w:t>
      </w:r>
    </w:p>
    <w:p w14:paraId="6FB6FD64"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isolated fractures to outer calvarial table, fractures to the eye periorbital area of ethmoid bone and isolated fractures to the lateral epicondyle of the occipital bone without danger to life symptoms;</w:t>
      </w:r>
    </w:p>
    <w:p w14:paraId="5A23CDC7"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fractures to the breastbone, one or several ribs without damage to internal organs;</w:t>
      </w:r>
    </w:p>
    <w:p w14:paraId="2A9A2D3A"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incomplete or uncomplicated fractures to individual tubular bones;</w:t>
      </w:r>
    </w:p>
    <w:p w14:paraId="77C5CD0E"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fractures to the facial skeleton, except for uncomplicated fracture of nasal bones;</w:t>
      </w:r>
    </w:p>
    <w:p w14:paraId="7A587AC2"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5) fractures to the body or cornicle of the hyoid bone without asphyxiation features;</w:t>
      </w:r>
    </w:p>
    <w:p w14:paraId="2F6A5B3D"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6) fractures of the larynx cartilage without danger to life symptoms;</w:t>
      </w:r>
    </w:p>
    <w:p w14:paraId="1E3B0941"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7) isolated damage to large joints and ligaments or cartilage of such joints – hip, knee, shoulder sprains, and also sprains of other joints if there is damage to joint capsule or severance of ligaments;</w:t>
      </w:r>
    </w:p>
    <w:p w14:paraId="59DED123"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8) trauma of the cerebrum and the cover thereof which causes cognitive loss (9 to 12 points according to the Glasgow Coma Scale) and does not cause dangerous cerebral displacement and compression;</w:t>
      </w:r>
    </w:p>
    <w:p w14:paraId="540A1357"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9) long-lasting health disorder exceeding 21 days;</w:t>
      </w:r>
    </w:p>
    <w:p w14:paraId="2194D277"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10) ongoing health disorder in the amount of 10–30 per cent;</w:t>
      </w:r>
    </w:p>
    <w:p w14:paraId="655ADB3F"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11) mental disorder or mental trauma affecting the social adaptation of a person on a long-term basis.</w:t>
      </w:r>
    </w:p>
    <w:p w14:paraId="6999ECA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119C58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21. [8 June 2017]</w:t>
      </w:r>
    </w:p>
    <w:p w14:paraId="64BB7840"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7010F8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22. [8 June 2017]</w:t>
      </w:r>
    </w:p>
    <w:p w14:paraId="4EBDBDE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02B3D87"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23. Light bodily injuries are bodily injuries that have caused short-term health disorders from 7 to 21 days, or the ongoing health disorder determined during the forensic medical examination is less than in the amount of 10 per cent.</w:t>
      </w:r>
    </w:p>
    <w:p w14:paraId="75E4527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33D5535"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24. [21 October 2010]</w:t>
      </w:r>
    </w:p>
    <w:p w14:paraId="72FABD5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83E08A6"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25. [21 October 2010]</w:t>
      </w:r>
      <w:r w:rsidRPr="004C104F">
        <w:rPr>
          <w:rFonts w:ascii="Times New Roman" w:hAnsi="Times New Roman"/>
          <w:noProof/>
          <w:sz w:val="24"/>
          <w:lang w:val="en-US"/>
        </w:rPr>
        <w:br w:type="page"/>
      </w:r>
    </w:p>
    <w:p w14:paraId="1EDE869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9DD66B4" w14:textId="77777777" w:rsidR="004C104F" w:rsidRPr="004C104F" w:rsidRDefault="004C104F" w:rsidP="004C104F">
      <w:pPr>
        <w:spacing w:after="0" w:line="240" w:lineRule="auto"/>
        <w:jc w:val="right"/>
        <w:rPr>
          <w:rFonts w:ascii="Times New Roman" w:hAnsi="Times New Roman"/>
          <w:noProof/>
          <w:sz w:val="24"/>
          <w:lang w:val="en-US"/>
        </w:rPr>
      </w:pPr>
      <w:bookmarkStart w:id="104" w:name="piel4"/>
      <w:bookmarkEnd w:id="104"/>
      <w:r w:rsidRPr="004C104F">
        <w:rPr>
          <w:rFonts w:ascii="Times New Roman" w:hAnsi="Times New Roman"/>
          <w:noProof/>
          <w:sz w:val="24"/>
          <w:lang w:val="en-US"/>
        </w:rPr>
        <w:t>Law On the Procedures for the Coming into Force and Application of the Criminal Law</w:t>
      </w:r>
    </w:p>
    <w:p w14:paraId="1DB9F52A" w14:textId="77777777" w:rsidR="004C104F" w:rsidRPr="004C104F" w:rsidRDefault="004C104F" w:rsidP="004C104F">
      <w:pPr>
        <w:spacing w:after="0" w:line="240" w:lineRule="auto"/>
        <w:jc w:val="right"/>
        <w:rPr>
          <w:rFonts w:ascii="Times New Roman" w:hAnsi="Times New Roman"/>
          <w:b/>
          <w:noProof/>
          <w:sz w:val="24"/>
          <w:lang w:val="en-US"/>
        </w:rPr>
      </w:pPr>
      <w:r w:rsidRPr="004C104F">
        <w:rPr>
          <w:rFonts w:ascii="Times New Roman" w:hAnsi="Times New Roman"/>
          <w:b/>
          <w:noProof/>
          <w:sz w:val="24"/>
          <w:lang w:val="en-US"/>
        </w:rPr>
        <w:t>Annex 4</w:t>
      </w:r>
      <w:bookmarkStart w:id="105" w:name="piel-468702"/>
      <w:bookmarkEnd w:id="105"/>
    </w:p>
    <w:p w14:paraId="01FF03B5"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F3DFA1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77B10FB0" w14:textId="77777777" w:rsidR="004C104F" w:rsidRPr="004C104F" w:rsidRDefault="004C104F" w:rsidP="004C104F">
      <w:pPr>
        <w:spacing w:after="0" w:line="240" w:lineRule="auto"/>
        <w:jc w:val="center"/>
        <w:rPr>
          <w:rFonts w:ascii="Times New Roman" w:hAnsi="Times New Roman"/>
          <w:b/>
          <w:noProof/>
          <w:sz w:val="28"/>
          <w:lang w:val="en-US"/>
        </w:rPr>
      </w:pPr>
      <w:bookmarkStart w:id="106" w:name="468703"/>
      <w:bookmarkStart w:id="107" w:name="n-468703"/>
      <w:bookmarkEnd w:id="106"/>
      <w:bookmarkEnd w:id="107"/>
      <w:r w:rsidRPr="004C104F">
        <w:rPr>
          <w:rFonts w:ascii="Times New Roman" w:hAnsi="Times New Roman"/>
          <w:b/>
          <w:noProof/>
          <w:sz w:val="28"/>
          <w:lang w:val="en-US"/>
        </w:rPr>
        <w:t>Property not to be Confiscated for the Convicted Person or his or her Dependants</w:t>
      </w:r>
    </w:p>
    <w:p w14:paraId="5EB3CC05" w14:textId="77777777" w:rsidR="004C104F" w:rsidRPr="004C104F" w:rsidRDefault="004C104F" w:rsidP="004C104F">
      <w:pPr>
        <w:spacing w:after="0" w:line="240" w:lineRule="auto"/>
        <w:jc w:val="center"/>
        <w:rPr>
          <w:rFonts w:ascii="Times New Roman" w:eastAsia="Times New Roman" w:hAnsi="Times New Roman" w:cs="Times New Roman"/>
          <w:noProof/>
          <w:sz w:val="24"/>
          <w:szCs w:val="24"/>
          <w:lang w:val="en-US"/>
        </w:rPr>
      </w:pPr>
      <w:r w:rsidRPr="004C104F">
        <w:rPr>
          <w:rFonts w:ascii="Times New Roman" w:hAnsi="Times New Roman"/>
          <w:noProof/>
          <w:sz w:val="24"/>
          <w:lang w:val="en-US"/>
        </w:rPr>
        <w:t>[</w:t>
      </w:r>
      <w:r w:rsidRPr="004C104F">
        <w:rPr>
          <w:rFonts w:ascii="Times New Roman" w:hAnsi="Times New Roman"/>
          <w:i/>
          <w:iCs/>
          <w:noProof/>
          <w:sz w:val="24"/>
          <w:lang w:val="en-US"/>
        </w:rPr>
        <w:t>25 April 2013</w:t>
      </w:r>
      <w:r w:rsidRPr="004C104F">
        <w:rPr>
          <w:rFonts w:ascii="Times New Roman" w:hAnsi="Times New Roman"/>
          <w:noProof/>
          <w:sz w:val="24"/>
          <w:lang w:val="en-US"/>
        </w:rPr>
        <w:t>]</w:t>
      </w:r>
    </w:p>
    <w:p w14:paraId="32A6CA0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3A19C87"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9FEB80B" w14:textId="77777777" w:rsidR="004C104F" w:rsidRPr="004C104F" w:rsidRDefault="004C104F" w:rsidP="004C104F">
      <w:pPr>
        <w:spacing w:after="0" w:line="240" w:lineRule="auto"/>
        <w:ind w:firstLine="709"/>
        <w:jc w:val="both"/>
        <w:rPr>
          <w:rFonts w:ascii="Times New Roman" w:hAnsi="Times New Roman"/>
          <w:noProof/>
          <w:sz w:val="24"/>
          <w:lang w:val="en-US"/>
        </w:rPr>
      </w:pPr>
      <w:bookmarkStart w:id="108" w:name="p-468704"/>
      <w:bookmarkEnd w:id="89"/>
      <w:bookmarkEnd w:id="108"/>
      <w:r w:rsidRPr="004C104F">
        <w:rPr>
          <w:rFonts w:ascii="Times New Roman" w:hAnsi="Times New Roman"/>
          <w:noProof/>
          <w:sz w:val="24"/>
          <w:lang w:val="en-US"/>
        </w:rPr>
        <w:t>In determining punishment – confiscation of property – the following property owned by a person shall not be confiscated:</w:t>
      </w:r>
    </w:p>
    <w:p w14:paraId="2BE73F09"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16A0938"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 Home furnishings, clothing and household items, which are necessary to the convicted person, his or her family and his or her dependants:</w:t>
      </w:r>
    </w:p>
    <w:p w14:paraId="3BF09817"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1) everyday clothing, footwear and underwear;</w:t>
      </w:r>
    </w:p>
    <w:p w14:paraId="18076FAB"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2) bedding accessories, nightwear and towels;</w:t>
      </w:r>
    </w:p>
    <w:p w14:paraId="7053A745"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3) kitchen and table accessories for everyday use;</w:t>
      </w:r>
    </w:p>
    <w:p w14:paraId="5444EC17"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4) furniture – one bed and chair per each person, as well as one table and one closet per family;</w:t>
      </w:r>
    </w:p>
    <w:p w14:paraId="73220917" w14:textId="77777777" w:rsidR="004C104F" w:rsidRPr="004C104F" w:rsidRDefault="004C104F" w:rsidP="004C104F">
      <w:pPr>
        <w:spacing w:after="0" w:line="240" w:lineRule="auto"/>
        <w:ind w:firstLine="709"/>
        <w:jc w:val="both"/>
        <w:rPr>
          <w:rFonts w:ascii="Times New Roman" w:hAnsi="Times New Roman"/>
          <w:noProof/>
          <w:sz w:val="24"/>
          <w:lang w:val="en-US"/>
        </w:rPr>
      </w:pPr>
      <w:r w:rsidRPr="004C104F">
        <w:rPr>
          <w:rFonts w:ascii="Times New Roman" w:hAnsi="Times New Roman"/>
          <w:noProof/>
          <w:sz w:val="24"/>
          <w:lang w:val="en-US"/>
        </w:rPr>
        <w:t>5) all accessories for children.</w:t>
      </w:r>
    </w:p>
    <w:p w14:paraId="7BC3B648"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1E34DCF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2. Food products, which are necessary for the livelihood of the convicted person and his or her family.</w:t>
      </w:r>
    </w:p>
    <w:p w14:paraId="6D0DF6D3"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BC2E99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3. Money in the amount of minimum monthly wage for the convicted person and each member of his or her family, if the family member is a dependant of the convicted person and he or she does not have other income.</w:t>
      </w:r>
    </w:p>
    <w:p w14:paraId="0F88709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05535AB"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4. Heating fuel, which is necessary for the family for cooking and heating of residential premises.</w:t>
      </w:r>
    </w:p>
    <w:p w14:paraId="5FF8938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E414510"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5. Equipment and tools, which are necessary to the convicted person in order to continue economic or professional activities, except in cases when the person has been recognised as insolvent or the right of the person to a specific occupation has been revoked by a ruling in criminal matter.</w:t>
      </w:r>
    </w:p>
    <w:p w14:paraId="090371EC"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4362EEB"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6. For persons whose occupation is agriculture – two animals of different genders from each species kept for farming purposes and one beehive, fodder for feeding of the referred to animals until harvesting of new fodder or letting of stock out to pasture, as well as seed and planting material.</w:t>
      </w:r>
    </w:p>
    <w:p w14:paraId="0DB2D274"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204060E4"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7. Pets owned by the convicted person.</w:t>
      </w:r>
    </w:p>
    <w:p w14:paraId="60D1DFDF"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6E864E1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8. Dwelling in the ownership or joint ownership of the convicted person, which is the only dwelling of the convicted person and in which he or she resides on everyday basis.</w:t>
      </w:r>
    </w:p>
    <w:p w14:paraId="316DDD2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5EC93E09"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9. Property without material value, confiscation of which would cause losses to the State.</w:t>
      </w:r>
    </w:p>
    <w:p w14:paraId="695DD38E"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4F89EB31"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10. Wedding ring.</w:t>
      </w:r>
    </w:p>
    <w:p w14:paraId="79109342" w14:textId="77777777" w:rsidR="004C104F" w:rsidRPr="004C104F" w:rsidRDefault="004C104F" w:rsidP="004C104F">
      <w:pPr>
        <w:spacing w:after="0" w:line="240" w:lineRule="auto"/>
        <w:jc w:val="both"/>
        <w:rPr>
          <w:rFonts w:ascii="Times New Roman" w:eastAsia="Times New Roman" w:hAnsi="Times New Roman" w:cs="Times New Roman"/>
          <w:noProof/>
          <w:sz w:val="24"/>
          <w:szCs w:val="24"/>
          <w:lang w:val="en-US" w:eastAsia="lv-LV"/>
        </w:rPr>
      </w:pPr>
    </w:p>
    <w:p w14:paraId="0BEE50BA" w14:textId="77777777" w:rsidR="004C104F" w:rsidRPr="004C104F" w:rsidRDefault="004C104F" w:rsidP="004C104F">
      <w:pPr>
        <w:spacing w:after="0" w:line="240" w:lineRule="auto"/>
        <w:jc w:val="both"/>
        <w:rPr>
          <w:rFonts w:ascii="Times New Roman" w:hAnsi="Times New Roman"/>
          <w:noProof/>
          <w:sz w:val="24"/>
          <w:lang w:val="en-US"/>
        </w:rPr>
      </w:pPr>
      <w:r w:rsidRPr="004C104F">
        <w:rPr>
          <w:rFonts w:ascii="Times New Roman" w:hAnsi="Times New Roman"/>
          <w:noProof/>
          <w:sz w:val="24"/>
          <w:lang w:val="en-US"/>
        </w:rPr>
        <w:t>11. Churches and religious items for the performance of ritual activities.</w:t>
      </w:r>
    </w:p>
    <w:sectPr w:rsidR="004C104F" w:rsidRPr="004C104F" w:rsidSect="0079256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FA75" w14:textId="77777777" w:rsidR="00AF3C31" w:rsidRPr="004C104F" w:rsidRDefault="00AF3C31" w:rsidP="00C72E15">
      <w:pPr>
        <w:spacing w:after="0" w:line="240" w:lineRule="auto"/>
        <w:rPr>
          <w:noProof/>
          <w:lang w:val="en-US"/>
        </w:rPr>
      </w:pPr>
      <w:r w:rsidRPr="004C104F">
        <w:rPr>
          <w:noProof/>
          <w:lang w:val="en-US"/>
        </w:rPr>
        <w:separator/>
      </w:r>
    </w:p>
  </w:endnote>
  <w:endnote w:type="continuationSeparator" w:id="0">
    <w:p w14:paraId="62F28B67" w14:textId="77777777" w:rsidR="00AF3C31" w:rsidRPr="004C104F" w:rsidRDefault="00AF3C31" w:rsidP="00C72E15">
      <w:pPr>
        <w:spacing w:after="0" w:line="240" w:lineRule="auto"/>
        <w:rPr>
          <w:noProof/>
          <w:lang w:val="en-US"/>
        </w:rPr>
      </w:pPr>
      <w:r w:rsidRPr="004C104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DC0D" w14:textId="77777777" w:rsidR="004C104F" w:rsidRDefault="004C1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956A" w14:textId="77777777" w:rsidR="008263D6" w:rsidRPr="004C104F" w:rsidRDefault="008263D6" w:rsidP="008263D6">
    <w:pPr>
      <w:pStyle w:val="Footer"/>
      <w:rPr>
        <w:rFonts w:ascii="Times New Roman" w:hAnsi="Times New Roman" w:cs="Times New Roman"/>
        <w:noProof/>
        <w:sz w:val="20"/>
        <w:szCs w:val="20"/>
        <w:lang w:val="en-US"/>
      </w:rPr>
    </w:pPr>
  </w:p>
  <w:p w14:paraId="1EF4E537" w14:textId="77777777" w:rsidR="008263D6" w:rsidRPr="004C104F" w:rsidRDefault="008263D6" w:rsidP="008263D6">
    <w:pPr>
      <w:pStyle w:val="Footer"/>
      <w:framePr w:wrap="around" w:vAnchor="text" w:hAnchor="page" w:x="10615" w:y="1"/>
      <w:jc w:val="right"/>
      <w:rPr>
        <w:rStyle w:val="PageNumber"/>
        <w:rFonts w:ascii="Times New Roman" w:hAnsi="Times New Roman" w:cs="Times New Roman"/>
        <w:noProof/>
        <w:lang w:val="en-US"/>
      </w:rPr>
    </w:pPr>
    <w:r w:rsidRPr="004C104F">
      <w:rPr>
        <w:rStyle w:val="PageNumber"/>
        <w:rFonts w:ascii="Times New Roman" w:hAnsi="Times New Roman" w:cs="Times New Roman"/>
        <w:noProof/>
        <w:sz w:val="20"/>
        <w:szCs w:val="20"/>
        <w:lang w:val="en-US"/>
      </w:rPr>
      <w:fldChar w:fldCharType="begin"/>
    </w:r>
    <w:r w:rsidRPr="004C104F">
      <w:rPr>
        <w:rStyle w:val="PageNumber"/>
        <w:rFonts w:ascii="Times New Roman" w:hAnsi="Times New Roman" w:cs="Times New Roman"/>
        <w:noProof/>
        <w:sz w:val="20"/>
        <w:szCs w:val="20"/>
        <w:lang w:val="en-US"/>
      </w:rPr>
      <w:instrText xml:space="preserve"> PAGE </w:instrText>
    </w:r>
    <w:r w:rsidRPr="004C104F">
      <w:rPr>
        <w:rStyle w:val="PageNumber"/>
        <w:rFonts w:ascii="Times New Roman" w:hAnsi="Times New Roman" w:cs="Times New Roman"/>
        <w:noProof/>
        <w:sz w:val="20"/>
        <w:szCs w:val="20"/>
        <w:lang w:val="en-US"/>
      </w:rPr>
      <w:fldChar w:fldCharType="separate"/>
    </w:r>
    <w:r w:rsidRPr="004C104F">
      <w:rPr>
        <w:rStyle w:val="PageNumber"/>
        <w:rFonts w:ascii="Times New Roman" w:hAnsi="Times New Roman" w:cs="Times New Roman"/>
        <w:noProof/>
        <w:sz w:val="20"/>
        <w:szCs w:val="20"/>
        <w:lang w:val="en-US"/>
      </w:rPr>
      <w:t>2</w:t>
    </w:r>
    <w:r w:rsidRPr="004C104F">
      <w:rPr>
        <w:rStyle w:val="PageNumber"/>
        <w:rFonts w:ascii="Times New Roman" w:hAnsi="Times New Roman" w:cs="Times New Roman"/>
        <w:noProof/>
        <w:sz w:val="20"/>
        <w:szCs w:val="20"/>
        <w:lang w:val="en-US"/>
      </w:rPr>
      <w:fldChar w:fldCharType="end"/>
    </w:r>
    <w:r w:rsidRPr="004C104F">
      <w:rPr>
        <w:rStyle w:val="PageNumber"/>
        <w:rFonts w:ascii="Times New Roman" w:hAnsi="Times New Roman" w:cs="Times New Roman"/>
        <w:noProof/>
        <w:sz w:val="20"/>
        <w:szCs w:val="20"/>
        <w:lang w:val="en-US"/>
      </w:rPr>
      <w:t xml:space="preserve"> </w:t>
    </w:r>
  </w:p>
  <w:p w14:paraId="31A60F97" w14:textId="0C54C629" w:rsidR="00256294" w:rsidRPr="004C104F" w:rsidRDefault="008263D6" w:rsidP="008263D6">
    <w:pPr>
      <w:pStyle w:val="Footer"/>
      <w:rPr>
        <w:rFonts w:ascii="Times New Roman" w:hAnsi="Times New Roman" w:cs="Times New Roman"/>
        <w:noProof/>
        <w:lang w:val="en-US"/>
      </w:rPr>
    </w:pPr>
    <w:r w:rsidRPr="004C104F">
      <w:rPr>
        <w:rFonts w:ascii="Times New Roman" w:hAnsi="Times New Roman" w:cs="Times New Roman"/>
        <w:noProof/>
        <w:sz w:val="20"/>
        <w:szCs w:val="20"/>
        <w:lang w:val="en-US"/>
      </w:rPr>
      <w:t xml:space="preserve">Translation </w:t>
    </w:r>
    <w:r w:rsidRPr="004C104F">
      <w:rPr>
        <w:rFonts w:ascii="Times New Roman" w:hAnsi="Times New Roman" w:cs="Times New Roman"/>
        <w:noProof/>
        <w:sz w:val="20"/>
        <w:szCs w:val="20"/>
        <w:lang w:val="en-US"/>
      </w:rPr>
      <w:fldChar w:fldCharType="begin"/>
    </w:r>
    <w:r w:rsidRPr="004C104F">
      <w:rPr>
        <w:rFonts w:ascii="Times New Roman" w:hAnsi="Times New Roman" w:cs="Times New Roman"/>
        <w:noProof/>
        <w:sz w:val="20"/>
        <w:szCs w:val="20"/>
        <w:lang w:val="en-US"/>
      </w:rPr>
      <w:instrText>symbol 169 \f "UnivrstyRoman TL" \s 8</w:instrText>
    </w:r>
    <w:r w:rsidRPr="004C104F">
      <w:rPr>
        <w:rFonts w:ascii="Times New Roman" w:hAnsi="Times New Roman" w:cs="Times New Roman"/>
        <w:noProof/>
        <w:sz w:val="20"/>
        <w:szCs w:val="20"/>
        <w:lang w:val="en-US"/>
      </w:rPr>
      <w:fldChar w:fldCharType="separate"/>
    </w:r>
    <w:r w:rsidRPr="004C104F">
      <w:rPr>
        <w:rFonts w:ascii="Times New Roman" w:hAnsi="Times New Roman" w:cs="Times New Roman"/>
        <w:noProof/>
        <w:sz w:val="20"/>
        <w:szCs w:val="20"/>
        <w:lang w:val="en-US"/>
      </w:rPr>
      <w:t>©</w:t>
    </w:r>
    <w:r w:rsidRPr="004C104F">
      <w:rPr>
        <w:rFonts w:ascii="Times New Roman" w:hAnsi="Times New Roman" w:cs="Times New Roman"/>
        <w:noProof/>
        <w:sz w:val="20"/>
        <w:szCs w:val="20"/>
        <w:lang w:val="en-US"/>
      </w:rPr>
      <w:fldChar w:fldCharType="end"/>
    </w:r>
    <w:r w:rsidRPr="004C104F">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8B23" w14:textId="77777777" w:rsidR="0022575B" w:rsidRPr="004C104F" w:rsidRDefault="0022575B" w:rsidP="0022575B">
    <w:pPr>
      <w:pStyle w:val="Footer"/>
      <w:rPr>
        <w:rFonts w:ascii="Times New Roman" w:hAnsi="Times New Roman"/>
        <w:noProof/>
        <w:sz w:val="20"/>
        <w:szCs w:val="20"/>
        <w:vertAlign w:val="superscript"/>
        <w:lang w:val="en-US"/>
      </w:rPr>
    </w:pPr>
  </w:p>
  <w:p w14:paraId="57F36401" w14:textId="77777777" w:rsidR="0022575B" w:rsidRPr="004C104F" w:rsidRDefault="0022575B" w:rsidP="0022575B">
    <w:pPr>
      <w:pStyle w:val="Footer"/>
      <w:rPr>
        <w:rFonts w:ascii="Times New Roman" w:hAnsi="Times New Roman"/>
        <w:noProof/>
        <w:sz w:val="20"/>
        <w:szCs w:val="20"/>
        <w:lang w:val="en-US"/>
      </w:rPr>
    </w:pPr>
    <w:r w:rsidRPr="004C104F">
      <w:rPr>
        <w:rFonts w:ascii="Times New Roman" w:hAnsi="Times New Roman"/>
        <w:noProof/>
        <w:sz w:val="20"/>
        <w:szCs w:val="20"/>
        <w:vertAlign w:val="superscript"/>
        <w:lang w:val="en-US"/>
      </w:rPr>
      <w:t xml:space="preserve">1 </w:t>
    </w:r>
    <w:r w:rsidRPr="004C104F">
      <w:rPr>
        <w:rFonts w:ascii="Times New Roman" w:hAnsi="Times New Roman"/>
        <w:noProof/>
        <w:sz w:val="20"/>
        <w:szCs w:val="20"/>
        <w:lang w:val="en-US"/>
      </w:rPr>
      <w:t>The Parliament of the Republic of Latvia</w:t>
    </w:r>
  </w:p>
  <w:p w14:paraId="2F504D3C" w14:textId="77777777" w:rsidR="0022575B" w:rsidRPr="004C104F" w:rsidRDefault="0022575B" w:rsidP="0022575B">
    <w:pPr>
      <w:pStyle w:val="Footer"/>
      <w:rPr>
        <w:rFonts w:ascii="Times New Roman" w:hAnsi="Times New Roman"/>
        <w:noProof/>
        <w:sz w:val="20"/>
        <w:szCs w:val="20"/>
        <w:lang w:val="en-US"/>
      </w:rPr>
    </w:pPr>
  </w:p>
  <w:p w14:paraId="71EB02B6" w14:textId="2EF01DEE" w:rsidR="00256294" w:rsidRPr="004C104F" w:rsidRDefault="0022575B">
    <w:pPr>
      <w:pStyle w:val="Footer"/>
      <w:rPr>
        <w:rFonts w:ascii="Times New Roman" w:hAnsi="Times New Roman"/>
        <w:noProof/>
        <w:sz w:val="20"/>
        <w:szCs w:val="20"/>
        <w:lang w:val="en-US"/>
      </w:rPr>
    </w:pPr>
    <w:r w:rsidRPr="004C104F">
      <w:rPr>
        <w:rFonts w:ascii="Times New Roman" w:hAnsi="Times New Roman"/>
        <w:noProof/>
        <w:sz w:val="20"/>
        <w:szCs w:val="20"/>
        <w:lang w:val="en-US"/>
      </w:rPr>
      <w:t xml:space="preserve">Translation </w:t>
    </w:r>
    <w:r w:rsidRPr="004C104F">
      <w:rPr>
        <w:rFonts w:ascii="Times New Roman" w:hAnsi="Times New Roman"/>
        <w:noProof/>
        <w:sz w:val="20"/>
        <w:szCs w:val="20"/>
        <w:lang w:val="en-US"/>
      </w:rPr>
      <w:fldChar w:fldCharType="begin"/>
    </w:r>
    <w:r w:rsidRPr="004C104F">
      <w:rPr>
        <w:rFonts w:ascii="Times New Roman" w:hAnsi="Times New Roman"/>
        <w:noProof/>
        <w:sz w:val="20"/>
        <w:szCs w:val="20"/>
        <w:lang w:val="en-US"/>
      </w:rPr>
      <w:instrText>symbol 169 \f "UnivrstyRoman TL" \s 8</w:instrText>
    </w:r>
    <w:r w:rsidRPr="004C104F">
      <w:rPr>
        <w:rFonts w:ascii="Times New Roman" w:hAnsi="Times New Roman"/>
        <w:noProof/>
        <w:sz w:val="20"/>
        <w:szCs w:val="20"/>
        <w:lang w:val="en-US"/>
      </w:rPr>
      <w:fldChar w:fldCharType="separate"/>
    </w:r>
    <w:r w:rsidRPr="004C104F">
      <w:rPr>
        <w:rFonts w:ascii="Times New Roman" w:hAnsi="Times New Roman"/>
        <w:noProof/>
        <w:sz w:val="20"/>
        <w:szCs w:val="20"/>
        <w:lang w:val="en-US"/>
      </w:rPr>
      <w:t>©</w:t>
    </w:r>
    <w:r w:rsidRPr="004C104F">
      <w:rPr>
        <w:rFonts w:ascii="Times New Roman" w:hAnsi="Times New Roman"/>
        <w:noProof/>
        <w:sz w:val="20"/>
        <w:szCs w:val="20"/>
        <w:lang w:val="en-US"/>
      </w:rPr>
      <w:fldChar w:fldCharType="end"/>
    </w:r>
    <w:r w:rsidRPr="004C104F">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10AA" w14:textId="77777777" w:rsidR="00AF3C31" w:rsidRPr="004C104F" w:rsidRDefault="00AF3C31" w:rsidP="00C72E15">
      <w:pPr>
        <w:spacing w:after="0" w:line="240" w:lineRule="auto"/>
        <w:rPr>
          <w:noProof/>
          <w:lang w:val="en-US"/>
        </w:rPr>
      </w:pPr>
      <w:r w:rsidRPr="004C104F">
        <w:rPr>
          <w:noProof/>
          <w:lang w:val="en-US"/>
        </w:rPr>
        <w:separator/>
      </w:r>
    </w:p>
  </w:footnote>
  <w:footnote w:type="continuationSeparator" w:id="0">
    <w:p w14:paraId="47D47326" w14:textId="77777777" w:rsidR="00AF3C31" w:rsidRPr="004C104F" w:rsidRDefault="00AF3C31" w:rsidP="00C72E15">
      <w:pPr>
        <w:spacing w:after="0" w:line="240" w:lineRule="auto"/>
        <w:rPr>
          <w:noProof/>
          <w:lang w:val="en-US"/>
        </w:rPr>
      </w:pPr>
      <w:r w:rsidRPr="004C104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3EFA" w14:textId="77777777" w:rsidR="004C104F" w:rsidRDefault="004C1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48A0" w14:textId="77777777" w:rsidR="004C104F" w:rsidRDefault="004C1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9E6D" w14:textId="77777777" w:rsidR="004C104F" w:rsidRDefault="004C1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E7"/>
    <w:rsid w:val="00160CAB"/>
    <w:rsid w:val="0017742D"/>
    <w:rsid w:val="001977CC"/>
    <w:rsid w:val="001F1595"/>
    <w:rsid w:val="0022575B"/>
    <w:rsid w:val="00256294"/>
    <w:rsid w:val="002F19FC"/>
    <w:rsid w:val="00324D5C"/>
    <w:rsid w:val="003A4C3D"/>
    <w:rsid w:val="0046279B"/>
    <w:rsid w:val="00473CBE"/>
    <w:rsid w:val="004B4AB8"/>
    <w:rsid w:val="004C104F"/>
    <w:rsid w:val="004C4FA6"/>
    <w:rsid w:val="004C56E8"/>
    <w:rsid w:val="00514DE7"/>
    <w:rsid w:val="00552CDC"/>
    <w:rsid w:val="00595402"/>
    <w:rsid w:val="00612425"/>
    <w:rsid w:val="00792560"/>
    <w:rsid w:val="007A2C0C"/>
    <w:rsid w:val="008263D6"/>
    <w:rsid w:val="008A6127"/>
    <w:rsid w:val="00921840"/>
    <w:rsid w:val="00932056"/>
    <w:rsid w:val="009768CD"/>
    <w:rsid w:val="009B233F"/>
    <w:rsid w:val="009F3BEE"/>
    <w:rsid w:val="00AD2055"/>
    <w:rsid w:val="00AD6B21"/>
    <w:rsid w:val="00AF3C31"/>
    <w:rsid w:val="00B729F6"/>
    <w:rsid w:val="00BC4EA6"/>
    <w:rsid w:val="00C054A3"/>
    <w:rsid w:val="00C06503"/>
    <w:rsid w:val="00C72E15"/>
    <w:rsid w:val="00D5158D"/>
    <w:rsid w:val="00D95541"/>
    <w:rsid w:val="00DE272C"/>
    <w:rsid w:val="00E43B44"/>
    <w:rsid w:val="00EF379D"/>
    <w:rsid w:val="00FB0E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8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72E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72E15"/>
    <w:rPr>
      <w:color w:val="0000FF"/>
      <w:u w:val="single"/>
    </w:rPr>
  </w:style>
  <w:style w:type="character" w:styleId="FollowedHyperlink">
    <w:name w:val="FollowedHyperlink"/>
    <w:basedOn w:val="DefaultParagraphFont"/>
    <w:uiPriority w:val="99"/>
    <w:semiHidden/>
    <w:unhideWhenUsed/>
    <w:rsid w:val="00C72E15"/>
    <w:rPr>
      <w:color w:val="800080"/>
      <w:u w:val="single"/>
    </w:rPr>
  </w:style>
  <w:style w:type="paragraph" w:customStyle="1" w:styleId="labojumupamats">
    <w:name w:val="labojumu_pamats"/>
    <w:basedOn w:val="Normal"/>
    <w:rsid w:val="00C7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72E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72E15"/>
  </w:style>
  <w:style w:type="paragraph" w:styleId="NormalWeb">
    <w:name w:val="Normal (Web)"/>
    <w:basedOn w:val="Normal"/>
    <w:uiPriority w:val="99"/>
    <w:semiHidden/>
    <w:unhideWhenUsed/>
    <w:rsid w:val="00C72E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C72E15"/>
    <w:rPr>
      <w:b/>
      <w:bCs/>
    </w:rPr>
  </w:style>
  <w:style w:type="character" w:styleId="Emphasis">
    <w:name w:val="Emphasis"/>
    <w:basedOn w:val="DefaultParagraphFont"/>
    <w:uiPriority w:val="20"/>
    <w:qFormat/>
    <w:rsid w:val="00C72E15"/>
    <w:rPr>
      <w:i/>
      <w:iCs/>
    </w:rPr>
  </w:style>
  <w:style w:type="paragraph" w:styleId="Header">
    <w:name w:val="header"/>
    <w:basedOn w:val="Normal"/>
    <w:link w:val="HeaderChar"/>
    <w:uiPriority w:val="99"/>
    <w:unhideWhenUsed/>
    <w:rsid w:val="00C72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E15"/>
  </w:style>
  <w:style w:type="paragraph" w:styleId="Footer">
    <w:name w:val="footer"/>
    <w:basedOn w:val="Normal"/>
    <w:link w:val="FooterChar"/>
    <w:unhideWhenUsed/>
    <w:rsid w:val="00C72E15"/>
    <w:pPr>
      <w:tabs>
        <w:tab w:val="center" w:pos="4513"/>
        <w:tab w:val="right" w:pos="9026"/>
      </w:tabs>
      <w:spacing w:after="0" w:line="240" w:lineRule="auto"/>
    </w:pPr>
  </w:style>
  <w:style w:type="character" w:customStyle="1" w:styleId="FooterChar">
    <w:name w:val="Footer Char"/>
    <w:basedOn w:val="DefaultParagraphFont"/>
    <w:link w:val="Footer"/>
    <w:rsid w:val="00C72E15"/>
  </w:style>
  <w:style w:type="character" w:styleId="PageNumber">
    <w:name w:val="page number"/>
    <w:basedOn w:val="DefaultParagraphFont"/>
    <w:semiHidden/>
    <w:unhideWhenUsed/>
    <w:rsid w:val="0082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254">
      <w:bodyDiv w:val="1"/>
      <w:marLeft w:val="0"/>
      <w:marRight w:val="0"/>
      <w:marTop w:val="0"/>
      <w:marBottom w:val="0"/>
      <w:divBdr>
        <w:top w:val="none" w:sz="0" w:space="0" w:color="auto"/>
        <w:left w:val="none" w:sz="0" w:space="0" w:color="auto"/>
        <w:bottom w:val="none" w:sz="0" w:space="0" w:color="auto"/>
        <w:right w:val="none" w:sz="0" w:space="0" w:color="auto"/>
      </w:divBdr>
      <w:divsChild>
        <w:div w:id="1786608401">
          <w:marLeft w:val="0"/>
          <w:marRight w:val="0"/>
          <w:marTop w:val="0"/>
          <w:marBottom w:val="0"/>
          <w:divBdr>
            <w:top w:val="none" w:sz="0" w:space="0" w:color="auto"/>
            <w:left w:val="none" w:sz="0" w:space="0" w:color="auto"/>
            <w:bottom w:val="none" w:sz="0" w:space="0" w:color="auto"/>
            <w:right w:val="none" w:sz="0" w:space="0" w:color="auto"/>
          </w:divBdr>
        </w:div>
        <w:div w:id="1610506592">
          <w:marLeft w:val="0"/>
          <w:marRight w:val="0"/>
          <w:marTop w:val="0"/>
          <w:marBottom w:val="0"/>
          <w:divBdr>
            <w:top w:val="none" w:sz="0" w:space="0" w:color="auto"/>
            <w:left w:val="none" w:sz="0" w:space="0" w:color="auto"/>
            <w:bottom w:val="none" w:sz="0" w:space="0" w:color="auto"/>
            <w:right w:val="none" w:sz="0" w:space="0" w:color="auto"/>
          </w:divBdr>
        </w:div>
        <w:div w:id="1440830736">
          <w:marLeft w:val="0"/>
          <w:marRight w:val="0"/>
          <w:marTop w:val="0"/>
          <w:marBottom w:val="0"/>
          <w:divBdr>
            <w:top w:val="none" w:sz="0" w:space="0" w:color="auto"/>
            <w:left w:val="none" w:sz="0" w:space="0" w:color="auto"/>
            <w:bottom w:val="none" w:sz="0" w:space="0" w:color="auto"/>
            <w:right w:val="none" w:sz="0" w:space="0" w:color="auto"/>
          </w:divBdr>
        </w:div>
        <w:div w:id="1560241691">
          <w:marLeft w:val="0"/>
          <w:marRight w:val="0"/>
          <w:marTop w:val="0"/>
          <w:marBottom w:val="0"/>
          <w:divBdr>
            <w:top w:val="none" w:sz="0" w:space="0" w:color="auto"/>
            <w:left w:val="none" w:sz="0" w:space="0" w:color="auto"/>
            <w:bottom w:val="none" w:sz="0" w:space="0" w:color="auto"/>
            <w:right w:val="none" w:sz="0" w:space="0" w:color="auto"/>
          </w:divBdr>
        </w:div>
        <w:div w:id="1053851175">
          <w:marLeft w:val="0"/>
          <w:marRight w:val="0"/>
          <w:marTop w:val="0"/>
          <w:marBottom w:val="0"/>
          <w:divBdr>
            <w:top w:val="none" w:sz="0" w:space="0" w:color="auto"/>
            <w:left w:val="none" w:sz="0" w:space="0" w:color="auto"/>
            <w:bottom w:val="none" w:sz="0" w:space="0" w:color="auto"/>
            <w:right w:val="none" w:sz="0" w:space="0" w:color="auto"/>
          </w:divBdr>
        </w:div>
        <w:div w:id="1071271754">
          <w:marLeft w:val="0"/>
          <w:marRight w:val="0"/>
          <w:marTop w:val="0"/>
          <w:marBottom w:val="0"/>
          <w:divBdr>
            <w:top w:val="none" w:sz="0" w:space="0" w:color="auto"/>
            <w:left w:val="none" w:sz="0" w:space="0" w:color="auto"/>
            <w:bottom w:val="none" w:sz="0" w:space="0" w:color="auto"/>
            <w:right w:val="none" w:sz="0" w:space="0" w:color="auto"/>
          </w:divBdr>
        </w:div>
        <w:div w:id="2038389283">
          <w:marLeft w:val="0"/>
          <w:marRight w:val="0"/>
          <w:marTop w:val="0"/>
          <w:marBottom w:val="0"/>
          <w:divBdr>
            <w:top w:val="none" w:sz="0" w:space="0" w:color="auto"/>
            <w:left w:val="none" w:sz="0" w:space="0" w:color="auto"/>
            <w:bottom w:val="none" w:sz="0" w:space="0" w:color="auto"/>
            <w:right w:val="none" w:sz="0" w:space="0" w:color="auto"/>
          </w:divBdr>
        </w:div>
        <w:div w:id="281961243">
          <w:marLeft w:val="0"/>
          <w:marRight w:val="0"/>
          <w:marTop w:val="0"/>
          <w:marBottom w:val="0"/>
          <w:divBdr>
            <w:top w:val="none" w:sz="0" w:space="0" w:color="auto"/>
            <w:left w:val="none" w:sz="0" w:space="0" w:color="auto"/>
            <w:bottom w:val="none" w:sz="0" w:space="0" w:color="auto"/>
            <w:right w:val="none" w:sz="0" w:space="0" w:color="auto"/>
          </w:divBdr>
        </w:div>
        <w:div w:id="947735493">
          <w:marLeft w:val="0"/>
          <w:marRight w:val="0"/>
          <w:marTop w:val="0"/>
          <w:marBottom w:val="0"/>
          <w:divBdr>
            <w:top w:val="none" w:sz="0" w:space="0" w:color="auto"/>
            <w:left w:val="none" w:sz="0" w:space="0" w:color="auto"/>
            <w:bottom w:val="none" w:sz="0" w:space="0" w:color="auto"/>
            <w:right w:val="none" w:sz="0" w:space="0" w:color="auto"/>
          </w:divBdr>
        </w:div>
        <w:div w:id="1400904777">
          <w:marLeft w:val="0"/>
          <w:marRight w:val="0"/>
          <w:marTop w:val="0"/>
          <w:marBottom w:val="0"/>
          <w:divBdr>
            <w:top w:val="none" w:sz="0" w:space="0" w:color="auto"/>
            <w:left w:val="none" w:sz="0" w:space="0" w:color="auto"/>
            <w:bottom w:val="none" w:sz="0" w:space="0" w:color="auto"/>
            <w:right w:val="none" w:sz="0" w:space="0" w:color="auto"/>
          </w:divBdr>
        </w:div>
        <w:div w:id="888960713">
          <w:marLeft w:val="0"/>
          <w:marRight w:val="0"/>
          <w:marTop w:val="0"/>
          <w:marBottom w:val="0"/>
          <w:divBdr>
            <w:top w:val="none" w:sz="0" w:space="0" w:color="auto"/>
            <w:left w:val="none" w:sz="0" w:space="0" w:color="auto"/>
            <w:bottom w:val="none" w:sz="0" w:space="0" w:color="auto"/>
            <w:right w:val="none" w:sz="0" w:space="0" w:color="auto"/>
          </w:divBdr>
        </w:div>
        <w:div w:id="966089506">
          <w:marLeft w:val="0"/>
          <w:marRight w:val="0"/>
          <w:marTop w:val="0"/>
          <w:marBottom w:val="0"/>
          <w:divBdr>
            <w:top w:val="none" w:sz="0" w:space="0" w:color="auto"/>
            <w:left w:val="none" w:sz="0" w:space="0" w:color="auto"/>
            <w:bottom w:val="none" w:sz="0" w:space="0" w:color="auto"/>
            <w:right w:val="none" w:sz="0" w:space="0" w:color="auto"/>
          </w:divBdr>
        </w:div>
        <w:div w:id="1485244963">
          <w:marLeft w:val="0"/>
          <w:marRight w:val="0"/>
          <w:marTop w:val="0"/>
          <w:marBottom w:val="0"/>
          <w:divBdr>
            <w:top w:val="none" w:sz="0" w:space="0" w:color="auto"/>
            <w:left w:val="none" w:sz="0" w:space="0" w:color="auto"/>
            <w:bottom w:val="none" w:sz="0" w:space="0" w:color="auto"/>
            <w:right w:val="none" w:sz="0" w:space="0" w:color="auto"/>
          </w:divBdr>
        </w:div>
        <w:div w:id="1914855777">
          <w:marLeft w:val="0"/>
          <w:marRight w:val="0"/>
          <w:marTop w:val="0"/>
          <w:marBottom w:val="0"/>
          <w:divBdr>
            <w:top w:val="none" w:sz="0" w:space="0" w:color="auto"/>
            <w:left w:val="none" w:sz="0" w:space="0" w:color="auto"/>
            <w:bottom w:val="none" w:sz="0" w:space="0" w:color="auto"/>
            <w:right w:val="none" w:sz="0" w:space="0" w:color="auto"/>
          </w:divBdr>
        </w:div>
        <w:div w:id="1943611982">
          <w:marLeft w:val="0"/>
          <w:marRight w:val="0"/>
          <w:marTop w:val="0"/>
          <w:marBottom w:val="0"/>
          <w:divBdr>
            <w:top w:val="none" w:sz="0" w:space="0" w:color="auto"/>
            <w:left w:val="none" w:sz="0" w:space="0" w:color="auto"/>
            <w:bottom w:val="none" w:sz="0" w:space="0" w:color="auto"/>
            <w:right w:val="none" w:sz="0" w:space="0" w:color="auto"/>
          </w:divBdr>
        </w:div>
        <w:div w:id="2131165797">
          <w:marLeft w:val="0"/>
          <w:marRight w:val="0"/>
          <w:marTop w:val="0"/>
          <w:marBottom w:val="0"/>
          <w:divBdr>
            <w:top w:val="none" w:sz="0" w:space="0" w:color="auto"/>
            <w:left w:val="none" w:sz="0" w:space="0" w:color="auto"/>
            <w:bottom w:val="none" w:sz="0" w:space="0" w:color="auto"/>
            <w:right w:val="none" w:sz="0" w:space="0" w:color="auto"/>
          </w:divBdr>
        </w:div>
        <w:div w:id="1919516651">
          <w:marLeft w:val="0"/>
          <w:marRight w:val="0"/>
          <w:marTop w:val="0"/>
          <w:marBottom w:val="0"/>
          <w:divBdr>
            <w:top w:val="none" w:sz="0" w:space="0" w:color="auto"/>
            <w:left w:val="none" w:sz="0" w:space="0" w:color="auto"/>
            <w:bottom w:val="none" w:sz="0" w:space="0" w:color="auto"/>
            <w:right w:val="none" w:sz="0" w:space="0" w:color="auto"/>
          </w:divBdr>
        </w:div>
        <w:div w:id="2146652291">
          <w:marLeft w:val="0"/>
          <w:marRight w:val="0"/>
          <w:marTop w:val="0"/>
          <w:marBottom w:val="0"/>
          <w:divBdr>
            <w:top w:val="none" w:sz="0" w:space="0" w:color="auto"/>
            <w:left w:val="none" w:sz="0" w:space="0" w:color="auto"/>
            <w:bottom w:val="none" w:sz="0" w:space="0" w:color="auto"/>
            <w:right w:val="none" w:sz="0" w:space="0" w:color="auto"/>
          </w:divBdr>
        </w:div>
        <w:div w:id="1284389431">
          <w:marLeft w:val="0"/>
          <w:marRight w:val="0"/>
          <w:marTop w:val="0"/>
          <w:marBottom w:val="0"/>
          <w:divBdr>
            <w:top w:val="none" w:sz="0" w:space="0" w:color="auto"/>
            <w:left w:val="none" w:sz="0" w:space="0" w:color="auto"/>
            <w:bottom w:val="none" w:sz="0" w:space="0" w:color="auto"/>
            <w:right w:val="none" w:sz="0" w:space="0" w:color="auto"/>
          </w:divBdr>
        </w:div>
        <w:div w:id="1573127327">
          <w:marLeft w:val="0"/>
          <w:marRight w:val="0"/>
          <w:marTop w:val="0"/>
          <w:marBottom w:val="0"/>
          <w:divBdr>
            <w:top w:val="none" w:sz="0" w:space="0" w:color="auto"/>
            <w:left w:val="none" w:sz="0" w:space="0" w:color="auto"/>
            <w:bottom w:val="none" w:sz="0" w:space="0" w:color="auto"/>
            <w:right w:val="none" w:sz="0" w:space="0" w:color="auto"/>
          </w:divBdr>
        </w:div>
        <w:div w:id="1433822647">
          <w:marLeft w:val="0"/>
          <w:marRight w:val="0"/>
          <w:marTop w:val="0"/>
          <w:marBottom w:val="0"/>
          <w:divBdr>
            <w:top w:val="none" w:sz="0" w:space="0" w:color="auto"/>
            <w:left w:val="none" w:sz="0" w:space="0" w:color="auto"/>
            <w:bottom w:val="none" w:sz="0" w:space="0" w:color="auto"/>
            <w:right w:val="none" w:sz="0" w:space="0" w:color="auto"/>
          </w:divBdr>
        </w:div>
        <w:div w:id="1379276196">
          <w:marLeft w:val="0"/>
          <w:marRight w:val="0"/>
          <w:marTop w:val="0"/>
          <w:marBottom w:val="0"/>
          <w:divBdr>
            <w:top w:val="none" w:sz="0" w:space="0" w:color="auto"/>
            <w:left w:val="none" w:sz="0" w:space="0" w:color="auto"/>
            <w:bottom w:val="none" w:sz="0" w:space="0" w:color="auto"/>
            <w:right w:val="none" w:sz="0" w:space="0" w:color="auto"/>
          </w:divBdr>
        </w:div>
        <w:div w:id="1204713170">
          <w:marLeft w:val="0"/>
          <w:marRight w:val="0"/>
          <w:marTop w:val="0"/>
          <w:marBottom w:val="0"/>
          <w:divBdr>
            <w:top w:val="none" w:sz="0" w:space="0" w:color="auto"/>
            <w:left w:val="none" w:sz="0" w:space="0" w:color="auto"/>
            <w:bottom w:val="none" w:sz="0" w:space="0" w:color="auto"/>
            <w:right w:val="none" w:sz="0" w:space="0" w:color="auto"/>
          </w:divBdr>
        </w:div>
        <w:div w:id="2084831713">
          <w:marLeft w:val="0"/>
          <w:marRight w:val="0"/>
          <w:marTop w:val="0"/>
          <w:marBottom w:val="0"/>
          <w:divBdr>
            <w:top w:val="none" w:sz="0" w:space="0" w:color="auto"/>
            <w:left w:val="none" w:sz="0" w:space="0" w:color="auto"/>
            <w:bottom w:val="none" w:sz="0" w:space="0" w:color="auto"/>
            <w:right w:val="none" w:sz="0" w:space="0" w:color="auto"/>
          </w:divBdr>
        </w:div>
        <w:div w:id="550120632">
          <w:marLeft w:val="0"/>
          <w:marRight w:val="0"/>
          <w:marTop w:val="0"/>
          <w:marBottom w:val="0"/>
          <w:divBdr>
            <w:top w:val="none" w:sz="0" w:space="0" w:color="auto"/>
            <w:left w:val="none" w:sz="0" w:space="0" w:color="auto"/>
            <w:bottom w:val="none" w:sz="0" w:space="0" w:color="auto"/>
            <w:right w:val="none" w:sz="0" w:space="0" w:color="auto"/>
          </w:divBdr>
        </w:div>
        <w:div w:id="665858609">
          <w:marLeft w:val="0"/>
          <w:marRight w:val="0"/>
          <w:marTop w:val="0"/>
          <w:marBottom w:val="0"/>
          <w:divBdr>
            <w:top w:val="none" w:sz="0" w:space="0" w:color="auto"/>
            <w:left w:val="none" w:sz="0" w:space="0" w:color="auto"/>
            <w:bottom w:val="none" w:sz="0" w:space="0" w:color="auto"/>
            <w:right w:val="none" w:sz="0" w:space="0" w:color="auto"/>
          </w:divBdr>
        </w:div>
        <w:div w:id="565259558">
          <w:marLeft w:val="0"/>
          <w:marRight w:val="0"/>
          <w:marTop w:val="0"/>
          <w:marBottom w:val="0"/>
          <w:divBdr>
            <w:top w:val="none" w:sz="0" w:space="0" w:color="auto"/>
            <w:left w:val="none" w:sz="0" w:space="0" w:color="auto"/>
            <w:bottom w:val="none" w:sz="0" w:space="0" w:color="auto"/>
            <w:right w:val="none" w:sz="0" w:space="0" w:color="auto"/>
          </w:divBdr>
        </w:div>
        <w:div w:id="676200638">
          <w:marLeft w:val="0"/>
          <w:marRight w:val="0"/>
          <w:marTop w:val="0"/>
          <w:marBottom w:val="0"/>
          <w:divBdr>
            <w:top w:val="none" w:sz="0" w:space="0" w:color="auto"/>
            <w:left w:val="none" w:sz="0" w:space="0" w:color="auto"/>
            <w:bottom w:val="none" w:sz="0" w:space="0" w:color="auto"/>
            <w:right w:val="none" w:sz="0" w:space="0" w:color="auto"/>
          </w:divBdr>
        </w:div>
        <w:div w:id="174737030">
          <w:marLeft w:val="0"/>
          <w:marRight w:val="0"/>
          <w:marTop w:val="0"/>
          <w:marBottom w:val="0"/>
          <w:divBdr>
            <w:top w:val="none" w:sz="0" w:space="0" w:color="auto"/>
            <w:left w:val="none" w:sz="0" w:space="0" w:color="auto"/>
            <w:bottom w:val="none" w:sz="0" w:space="0" w:color="auto"/>
            <w:right w:val="none" w:sz="0" w:space="0" w:color="auto"/>
          </w:divBdr>
        </w:div>
        <w:div w:id="737703408">
          <w:marLeft w:val="0"/>
          <w:marRight w:val="0"/>
          <w:marTop w:val="0"/>
          <w:marBottom w:val="0"/>
          <w:divBdr>
            <w:top w:val="none" w:sz="0" w:space="0" w:color="auto"/>
            <w:left w:val="none" w:sz="0" w:space="0" w:color="auto"/>
            <w:bottom w:val="none" w:sz="0" w:space="0" w:color="auto"/>
            <w:right w:val="none" w:sz="0" w:space="0" w:color="auto"/>
          </w:divBdr>
        </w:div>
        <w:div w:id="803278261">
          <w:marLeft w:val="0"/>
          <w:marRight w:val="0"/>
          <w:marTop w:val="0"/>
          <w:marBottom w:val="0"/>
          <w:divBdr>
            <w:top w:val="none" w:sz="0" w:space="0" w:color="auto"/>
            <w:left w:val="none" w:sz="0" w:space="0" w:color="auto"/>
            <w:bottom w:val="none" w:sz="0" w:space="0" w:color="auto"/>
            <w:right w:val="none" w:sz="0" w:space="0" w:color="auto"/>
          </w:divBdr>
        </w:div>
        <w:div w:id="1665820825">
          <w:marLeft w:val="0"/>
          <w:marRight w:val="0"/>
          <w:marTop w:val="0"/>
          <w:marBottom w:val="0"/>
          <w:divBdr>
            <w:top w:val="none" w:sz="0" w:space="0" w:color="auto"/>
            <w:left w:val="none" w:sz="0" w:space="0" w:color="auto"/>
            <w:bottom w:val="none" w:sz="0" w:space="0" w:color="auto"/>
            <w:right w:val="none" w:sz="0" w:space="0" w:color="auto"/>
          </w:divBdr>
        </w:div>
        <w:div w:id="1437556826">
          <w:marLeft w:val="0"/>
          <w:marRight w:val="0"/>
          <w:marTop w:val="0"/>
          <w:marBottom w:val="0"/>
          <w:divBdr>
            <w:top w:val="none" w:sz="0" w:space="0" w:color="auto"/>
            <w:left w:val="none" w:sz="0" w:space="0" w:color="auto"/>
            <w:bottom w:val="none" w:sz="0" w:space="0" w:color="auto"/>
            <w:right w:val="none" w:sz="0" w:space="0" w:color="auto"/>
          </w:divBdr>
        </w:div>
        <w:div w:id="249968474">
          <w:marLeft w:val="0"/>
          <w:marRight w:val="0"/>
          <w:marTop w:val="0"/>
          <w:marBottom w:val="0"/>
          <w:divBdr>
            <w:top w:val="none" w:sz="0" w:space="0" w:color="auto"/>
            <w:left w:val="none" w:sz="0" w:space="0" w:color="auto"/>
            <w:bottom w:val="none" w:sz="0" w:space="0" w:color="auto"/>
            <w:right w:val="none" w:sz="0" w:space="0" w:color="auto"/>
          </w:divBdr>
        </w:div>
        <w:div w:id="539826948">
          <w:marLeft w:val="0"/>
          <w:marRight w:val="0"/>
          <w:marTop w:val="0"/>
          <w:marBottom w:val="0"/>
          <w:divBdr>
            <w:top w:val="none" w:sz="0" w:space="0" w:color="auto"/>
            <w:left w:val="none" w:sz="0" w:space="0" w:color="auto"/>
            <w:bottom w:val="none" w:sz="0" w:space="0" w:color="auto"/>
            <w:right w:val="none" w:sz="0" w:space="0" w:color="auto"/>
          </w:divBdr>
        </w:div>
        <w:div w:id="1725832472">
          <w:marLeft w:val="0"/>
          <w:marRight w:val="0"/>
          <w:marTop w:val="0"/>
          <w:marBottom w:val="0"/>
          <w:divBdr>
            <w:top w:val="none" w:sz="0" w:space="0" w:color="auto"/>
            <w:left w:val="none" w:sz="0" w:space="0" w:color="auto"/>
            <w:bottom w:val="none" w:sz="0" w:space="0" w:color="auto"/>
            <w:right w:val="none" w:sz="0" w:space="0" w:color="auto"/>
          </w:divBdr>
        </w:div>
        <w:div w:id="779643291">
          <w:marLeft w:val="0"/>
          <w:marRight w:val="0"/>
          <w:marTop w:val="0"/>
          <w:marBottom w:val="0"/>
          <w:divBdr>
            <w:top w:val="none" w:sz="0" w:space="0" w:color="auto"/>
            <w:left w:val="none" w:sz="0" w:space="0" w:color="auto"/>
            <w:bottom w:val="none" w:sz="0" w:space="0" w:color="auto"/>
            <w:right w:val="none" w:sz="0" w:space="0" w:color="auto"/>
          </w:divBdr>
        </w:div>
        <w:div w:id="422605470">
          <w:marLeft w:val="0"/>
          <w:marRight w:val="0"/>
          <w:marTop w:val="0"/>
          <w:marBottom w:val="0"/>
          <w:divBdr>
            <w:top w:val="none" w:sz="0" w:space="0" w:color="auto"/>
            <w:left w:val="none" w:sz="0" w:space="0" w:color="auto"/>
            <w:bottom w:val="none" w:sz="0" w:space="0" w:color="auto"/>
            <w:right w:val="none" w:sz="0" w:space="0" w:color="auto"/>
          </w:divBdr>
        </w:div>
        <w:div w:id="1272475986">
          <w:marLeft w:val="0"/>
          <w:marRight w:val="0"/>
          <w:marTop w:val="0"/>
          <w:marBottom w:val="0"/>
          <w:divBdr>
            <w:top w:val="none" w:sz="0" w:space="0" w:color="auto"/>
            <w:left w:val="none" w:sz="0" w:space="0" w:color="auto"/>
            <w:bottom w:val="none" w:sz="0" w:space="0" w:color="auto"/>
            <w:right w:val="none" w:sz="0" w:space="0" w:color="auto"/>
          </w:divBdr>
        </w:div>
        <w:div w:id="76093864">
          <w:marLeft w:val="0"/>
          <w:marRight w:val="0"/>
          <w:marTop w:val="0"/>
          <w:marBottom w:val="0"/>
          <w:divBdr>
            <w:top w:val="none" w:sz="0" w:space="0" w:color="auto"/>
            <w:left w:val="none" w:sz="0" w:space="0" w:color="auto"/>
            <w:bottom w:val="none" w:sz="0" w:space="0" w:color="auto"/>
            <w:right w:val="none" w:sz="0" w:space="0" w:color="auto"/>
          </w:divBdr>
        </w:div>
        <w:div w:id="1238127868">
          <w:marLeft w:val="0"/>
          <w:marRight w:val="0"/>
          <w:marTop w:val="0"/>
          <w:marBottom w:val="0"/>
          <w:divBdr>
            <w:top w:val="none" w:sz="0" w:space="0" w:color="auto"/>
            <w:left w:val="none" w:sz="0" w:space="0" w:color="auto"/>
            <w:bottom w:val="none" w:sz="0" w:space="0" w:color="auto"/>
            <w:right w:val="none" w:sz="0" w:space="0" w:color="auto"/>
          </w:divBdr>
        </w:div>
        <w:div w:id="1918005667">
          <w:marLeft w:val="0"/>
          <w:marRight w:val="0"/>
          <w:marTop w:val="0"/>
          <w:marBottom w:val="0"/>
          <w:divBdr>
            <w:top w:val="none" w:sz="0" w:space="0" w:color="auto"/>
            <w:left w:val="none" w:sz="0" w:space="0" w:color="auto"/>
            <w:bottom w:val="none" w:sz="0" w:space="0" w:color="auto"/>
            <w:right w:val="none" w:sz="0" w:space="0" w:color="auto"/>
          </w:divBdr>
        </w:div>
        <w:div w:id="865872951">
          <w:marLeft w:val="0"/>
          <w:marRight w:val="0"/>
          <w:marTop w:val="0"/>
          <w:marBottom w:val="0"/>
          <w:divBdr>
            <w:top w:val="none" w:sz="0" w:space="0" w:color="auto"/>
            <w:left w:val="none" w:sz="0" w:space="0" w:color="auto"/>
            <w:bottom w:val="none" w:sz="0" w:space="0" w:color="auto"/>
            <w:right w:val="none" w:sz="0" w:space="0" w:color="auto"/>
          </w:divBdr>
        </w:div>
        <w:div w:id="1243022788">
          <w:marLeft w:val="0"/>
          <w:marRight w:val="0"/>
          <w:marTop w:val="0"/>
          <w:marBottom w:val="0"/>
          <w:divBdr>
            <w:top w:val="none" w:sz="0" w:space="0" w:color="auto"/>
            <w:left w:val="none" w:sz="0" w:space="0" w:color="auto"/>
            <w:bottom w:val="none" w:sz="0" w:space="0" w:color="auto"/>
            <w:right w:val="none" w:sz="0" w:space="0" w:color="auto"/>
          </w:divBdr>
        </w:div>
        <w:div w:id="1098257712">
          <w:marLeft w:val="0"/>
          <w:marRight w:val="0"/>
          <w:marTop w:val="0"/>
          <w:marBottom w:val="0"/>
          <w:divBdr>
            <w:top w:val="none" w:sz="0" w:space="0" w:color="auto"/>
            <w:left w:val="none" w:sz="0" w:space="0" w:color="auto"/>
            <w:bottom w:val="none" w:sz="0" w:space="0" w:color="auto"/>
            <w:right w:val="none" w:sz="0" w:space="0" w:color="auto"/>
          </w:divBdr>
        </w:div>
        <w:div w:id="1821656968">
          <w:marLeft w:val="0"/>
          <w:marRight w:val="0"/>
          <w:marTop w:val="0"/>
          <w:marBottom w:val="0"/>
          <w:divBdr>
            <w:top w:val="none" w:sz="0" w:space="0" w:color="auto"/>
            <w:left w:val="none" w:sz="0" w:space="0" w:color="auto"/>
            <w:bottom w:val="none" w:sz="0" w:space="0" w:color="auto"/>
            <w:right w:val="none" w:sz="0" w:space="0" w:color="auto"/>
          </w:divBdr>
        </w:div>
        <w:div w:id="1130125604">
          <w:marLeft w:val="0"/>
          <w:marRight w:val="0"/>
          <w:marTop w:val="0"/>
          <w:marBottom w:val="0"/>
          <w:divBdr>
            <w:top w:val="none" w:sz="0" w:space="0" w:color="auto"/>
            <w:left w:val="none" w:sz="0" w:space="0" w:color="auto"/>
            <w:bottom w:val="none" w:sz="0" w:space="0" w:color="auto"/>
            <w:right w:val="none" w:sz="0" w:space="0" w:color="auto"/>
          </w:divBdr>
        </w:div>
        <w:div w:id="1812476211">
          <w:marLeft w:val="0"/>
          <w:marRight w:val="0"/>
          <w:marTop w:val="0"/>
          <w:marBottom w:val="0"/>
          <w:divBdr>
            <w:top w:val="none" w:sz="0" w:space="0" w:color="auto"/>
            <w:left w:val="none" w:sz="0" w:space="0" w:color="auto"/>
            <w:bottom w:val="none" w:sz="0" w:space="0" w:color="auto"/>
            <w:right w:val="none" w:sz="0" w:space="0" w:color="auto"/>
          </w:divBdr>
        </w:div>
        <w:div w:id="105973306">
          <w:marLeft w:val="0"/>
          <w:marRight w:val="0"/>
          <w:marTop w:val="0"/>
          <w:marBottom w:val="0"/>
          <w:divBdr>
            <w:top w:val="none" w:sz="0" w:space="0" w:color="auto"/>
            <w:left w:val="none" w:sz="0" w:space="0" w:color="auto"/>
            <w:bottom w:val="none" w:sz="0" w:space="0" w:color="auto"/>
            <w:right w:val="none" w:sz="0" w:space="0" w:color="auto"/>
          </w:divBdr>
        </w:div>
        <w:div w:id="1550023746">
          <w:marLeft w:val="0"/>
          <w:marRight w:val="0"/>
          <w:marTop w:val="0"/>
          <w:marBottom w:val="0"/>
          <w:divBdr>
            <w:top w:val="none" w:sz="0" w:space="0" w:color="auto"/>
            <w:left w:val="none" w:sz="0" w:space="0" w:color="auto"/>
            <w:bottom w:val="none" w:sz="0" w:space="0" w:color="auto"/>
            <w:right w:val="none" w:sz="0" w:space="0" w:color="auto"/>
          </w:divBdr>
        </w:div>
        <w:div w:id="335310542">
          <w:marLeft w:val="0"/>
          <w:marRight w:val="0"/>
          <w:marTop w:val="0"/>
          <w:marBottom w:val="0"/>
          <w:divBdr>
            <w:top w:val="none" w:sz="0" w:space="0" w:color="auto"/>
            <w:left w:val="none" w:sz="0" w:space="0" w:color="auto"/>
            <w:bottom w:val="none" w:sz="0" w:space="0" w:color="auto"/>
            <w:right w:val="none" w:sz="0" w:space="0" w:color="auto"/>
          </w:divBdr>
        </w:div>
        <w:div w:id="84881589">
          <w:marLeft w:val="0"/>
          <w:marRight w:val="0"/>
          <w:marTop w:val="0"/>
          <w:marBottom w:val="0"/>
          <w:divBdr>
            <w:top w:val="none" w:sz="0" w:space="0" w:color="auto"/>
            <w:left w:val="none" w:sz="0" w:space="0" w:color="auto"/>
            <w:bottom w:val="none" w:sz="0" w:space="0" w:color="auto"/>
            <w:right w:val="none" w:sz="0" w:space="0" w:color="auto"/>
          </w:divBdr>
        </w:div>
        <w:div w:id="788595041">
          <w:marLeft w:val="0"/>
          <w:marRight w:val="0"/>
          <w:marTop w:val="0"/>
          <w:marBottom w:val="0"/>
          <w:divBdr>
            <w:top w:val="none" w:sz="0" w:space="0" w:color="auto"/>
            <w:left w:val="none" w:sz="0" w:space="0" w:color="auto"/>
            <w:bottom w:val="none" w:sz="0" w:space="0" w:color="auto"/>
            <w:right w:val="none" w:sz="0" w:space="0" w:color="auto"/>
          </w:divBdr>
        </w:div>
        <w:div w:id="1699234787">
          <w:marLeft w:val="0"/>
          <w:marRight w:val="0"/>
          <w:marTop w:val="0"/>
          <w:marBottom w:val="0"/>
          <w:divBdr>
            <w:top w:val="none" w:sz="0" w:space="0" w:color="auto"/>
            <w:left w:val="none" w:sz="0" w:space="0" w:color="auto"/>
            <w:bottom w:val="none" w:sz="0" w:space="0" w:color="auto"/>
            <w:right w:val="none" w:sz="0" w:space="0" w:color="auto"/>
          </w:divBdr>
        </w:div>
        <w:div w:id="1871913662">
          <w:marLeft w:val="0"/>
          <w:marRight w:val="0"/>
          <w:marTop w:val="0"/>
          <w:marBottom w:val="0"/>
          <w:divBdr>
            <w:top w:val="none" w:sz="0" w:space="0" w:color="auto"/>
            <w:left w:val="none" w:sz="0" w:space="0" w:color="auto"/>
            <w:bottom w:val="none" w:sz="0" w:space="0" w:color="auto"/>
            <w:right w:val="none" w:sz="0" w:space="0" w:color="auto"/>
          </w:divBdr>
        </w:div>
        <w:div w:id="1410618367">
          <w:marLeft w:val="0"/>
          <w:marRight w:val="0"/>
          <w:marTop w:val="0"/>
          <w:marBottom w:val="0"/>
          <w:divBdr>
            <w:top w:val="none" w:sz="0" w:space="0" w:color="auto"/>
            <w:left w:val="none" w:sz="0" w:space="0" w:color="auto"/>
            <w:bottom w:val="none" w:sz="0" w:space="0" w:color="auto"/>
            <w:right w:val="none" w:sz="0" w:space="0" w:color="auto"/>
          </w:divBdr>
        </w:div>
        <w:div w:id="1985693165">
          <w:marLeft w:val="0"/>
          <w:marRight w:val="0"/>
          <w:marTop w:val="0"/>
          <w:marBottom w:val="0"/>
          <w:divBdr>
            <w:top w:val="none" w:sz="0" w:space="0" w:color="auto"/>
            <w:left w:val="none" w:sz="0" w:space="0" w:color="auto"/>
            <w:bottom w:val="none" w:sz="0" w:space="0" w:color="auto"/>
            <w:right w:val="none" w:sz="0" w:space="0" w:color="auto"/>
          </w:divBdr>
        </w:div>
        <w:div w:id="663437254">
          <w:marLeft w:val="0"/>
          <w:marRight w:val="0"/>
          <w:marTop w:val="0"/>
          <w:marBottom w:val="0"/>
          <w:divBdr>
            <w:top w:val="none" w:sz="0" w:space="0" w:color="auto"/>
            <w:left w:val="none" w:sz="0" w:space="0" w:color="auto"/>
            <w:bottom w:val="none" w:sz="0" w:space="0" w:color="auto"/>
            <w:right w:val="none" w:sz="0" w:space="0" w:color="auto"/>
          </w:divBdr>
        </w:div>
        <w:div w:id="418405928">
          <w:marLeft w:val="0"/>
          <w:marRight w:val="0"/>
          <w:marTop w:val="0"/>
          <w:marBottom w:val="0"/>
          <w:divBdr>
            <w:top w:val="none" w:sz="0" w:space="0" w:color="auto"/>
            <w:left w:val="none" w:sz="0" w:space="0" w:color="auto"/>
            <w:bottom w:val="none" w:sz="0" w:space="0" w:color="auto"/>
            <w:right w:val="none" w:sz="0" w:space="0" w:color="auto"/>
          </w:divBdr>
        </w:div>
        <w:div w:id="1217471348">
          <w:marLeft w:val="0"/>
          <w:marRight w:val="0"/>
          <w:marTop w:val="0"/>
          <w:marBottom w:val="0"/>
          <w:divBdr>
            <w:top w:val="none" w:sz="0" w:space="0" w:color="auto"/>
            <w:left w:val="none" w:sz="0" w:space="0" w:color="auto"/>
            <w:bottom w:val="none" w:sz="0" w:space="0" w:color="auto"/>
            <w:right w:val="none" w:sz="0" w:space="0" w:color="auto"/>
          </w:divBdr>
        </w:div>
        <w:div w:id="796022816">
          <w:marLeft w:val="0"/>
          <w:marRight w:val="0"/>
          <w:marTop w:val="0"/>
          <w:marBottom w:val="0"/>
          <w:divBdr>
            <w:top w:val="none" w:sz="0" w:space="0" w:color="auto"/>
            <w:left w:val="none" w:sz="0" w:space="0" w:color="auto"/>
            <w:bottom w:val="none" w:sz="0" w:space="0" w:color="auto"/>
            <w:right w:val="none" w:sz="0" w:space="0" w:color="auto"/>
          </w:divBdr>
        </w:div>
        <w:div w:id="176056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B7F1354-5D39-483E-AF18-BC00822E4058}">
  <ds:schemaRefs>
    <ds:schemaRef ds:uri="http://schemas.microsoft.com/sharepoint/v3/contenttype/forms"/>
  </ds:schemaRefs>
</ds:datastoreItem>
</file>

<file path=customXml/itemProps2.xml><?xml version="1.0" encoding="utf-8"?>
<ds:datastoreItem xmlns:ds="http://schemas.openxmlformats.org/officeDocument/2006/customXml" ds:itemID="{4E283FA8-2E45-482C-B2EC-B8F6BA59C0B6}"/>
</file>

<file path=customXml/itemProps3.xml><?xml version="1.0" encoding="utf-8"?>
<ds:datastoreItem xmlns:ds="http://schemas.openxmlformats.org/officeDocument/2006/customXml" ds:itemID="{5B4D4A45-A750-4D00-A89B-149CAEDDFD44}"/>
</file>

<file path=docProps/app.xml><?xml version="1.0" encoding="utf-8"?>
<Properties xmlns="http://schemas.openxmlformats.org/officeDocument/2006/extended-properties" xmlns:vt="http://schemas.openxmlformats.org/officeDocument/2006/docPropsVTypes">
  <Template>Normal</Template>
  <TotalTime>0</TotalTime>
  <Pages>2</Pages>
  <Words>12926</Words>
  <Characters>65794</Characters>
  <Application>Microsoft Office Word</Application>
  <DocSecurity>0</DocSecurity>
  <Lines>3289</Lines>
  <Paragraphs>2623</Paragraphs>
  <ScaleCrop>false</ScaleCrop>
  <Company/>
  <LinksUpToDate>false</LinksUpToDate>
  <CharactersWithSpaces>76097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2022-07-13T07:30:00Z</dcterms:created>
  <dcterms:modified xsi:type="dcterms:W3CDTF">2022-08-03T11:45:00Z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