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F8" w:rsidRPr="000263F4" w:rsidRDefault="009963F8" w:rsidP="009963F8">
      <w:pPr>
        <w:widowControl w:val="0"/>
        <w:spacing w:after="0" w:line="240" w:lineRule="auto"/>
        <w:jc w:val="both"/>
        <w:rPr>
          <w:rFonts w:ascii="Times New Roman" w:hAnsi="Times New Roman" w:cs="Times New Roman"/>
          <w:sz w:val="20"/>
          <w:szCs w:val="20"/>
        </w:rPr>
      </w:pPr>
      <w:r w:rsidRPr="000263F4">
        <w:rPr>
          <w:rFonts w:ascii="Times New Roman" w:hAnsi="Times New Roman" w:cs="Times New Roman"/>
          <w:sz w:val="20"/>
          <w:szCs w:val="20"/>
        </w:rPr>
        <w:t>Text consolidated by Valsts valodas centrs (State Language Centre) with amending regulations of:</w:t>
      </w:r>
    </w:p>
    <w:p w:rsidR="009963F8" w:rsidRPr="000263F4" w:rsidRDefault="009963F8" w:rsidP="009963F8">
      <w:pPr>
        <w:spacing w:after="0" w:line="240" w:lineRule="auto"/>
        <w:jc w:val="center"/>
        <w:rPr>
          <w:rFonts w:ascii="Times New Roman" w:hAnsi="Times New Roman" w:cs="Times New Roman"/>
          <w:sz w:val="20"/>
          <w:szCs w:val="20"/>
        </w:rPr>
      </w:pPr>
      <w:r w:rsidRPr="000263F4">
        <w:rPr>
          <w:rStyle w:val="tvdoctopindex"/>
          <w:rFonts w:ascii="Times New Roman" w:hAnsi="Times New Roman" w:cs="Times New Roman"/>
          <w:noProof/>
          <w:sz w:val="20"/>
          <w:szCs w:val="20"/>
        </w:rPr>
        <w:t>1 June 2010 [shall come into force from 9 June 2010];</w:t>
      </w:r>
    </w:p>
    <w:p w:rsidR="009963F8" w:rsidRPr="000263F4" w:rsidRDefault="009963F8" w:rsidP="009963F8">
      <w:pPr>
        <w:spacing w:after="0" w:line="240" w:lineRule="auto"/>
        <w:jc w:val="center"/>
        <w:rPr>
          <w:rStyle w:val="tvdoctopindex"/>
          <w:rFonts w:ascii="Times New Roman" w:hAnsi="Times New Roman" w:cs="Times New Roman"/>
          <w:noProof/>
          <w:sz w:val="20"/>
          <w:szCs w:val="20"/>
        </w:rPr>
      </w:pPr>
      <w:r w:rsidRPr="000263F4">
        <w:rPr>
          <w:rStyle w:val="tvdoctopindex"/>
          <w:rFonts w:ascii="Times New Roman" w:hAnsi="Times New Roman" w:cs="Times New Roman"/>
          <w:noProof/>
          <w:sz w:val="20"/>
          <w:szCs w:val="20"/>
        </w:rPr>
        <w:t>23 August 2011 [shall come into force from 27 August 2011];</w:t>
      </w:r>
    </w:p>
    <w:p w:rsidR="009963F8" w:rsidRPr="000263F4" w:rsidRDefault="009963F8" w:rsidP="009963F8">
      <w:pPr>
        <w:spacing w:after="0" w:line="240" w:lineRule="auto"/>
        <w:jc w:val="center"/>
        <w:rPr>
          <w:rStyle w:val="tvdoctopindex"/>
          <w:rFonts w:ascii="Times New Roman" w:hAnsi="Times New Roman" w:cs="Times New Roman"/>
          <w:noProof/>
          <w:sz w:val="20"/>
          <w:szCs w:val="20"/>
        </w:rPr>
      </w:pPr>
      <w:r w:rsidRPr="000263F4">
        <w:rPr>
          <w:rStyle w:val="tvdoctopindex"/>
          <w:rFonts w:ascii="Times New Roman" w:hAnsi="Times New Roman" w:cs="Times New Roman"/>
          <w:noProof/>
          <w:sz w:val="20"/>
          <w:szCs w:val="20"/>
        </w:rPr>
        <w:t>27 March 2012 [shall come into force from 31 March 2012];</w:t>
      </w:r>
    </w:p>
    <w:p w:rsidR="009963F8" w:rsidRPr="000263F4" w:rsidRDefault="009963F8" w:rsidP="009963F8">
      <w:pPr>
        <w:spacing w:after="0" w:line="240" w:lineRule="auto"/>
        <w:jc w:val="center"/>
        <w:rPr>
          <w:rStyle w:val="tvdoctopindex"/>
          <w:rFonts w:ascii="Times New Roman" w:hAnsi="Times New Roman" w:cs="Times New Roman"/>
          <w:noProof/>
          <w:sz w:val="20"/>
          <w:szCs w:val="20"/>
        </w:rPr>
      </w:pPr>
      <w:r w:rsidRPr="000263F4">
        <w:rPr>
          <w:rStyle w:val="tvdoctopindex"/>
          <w:rFonts w:ascii="Times New Roman" w:hAnsi="Times New Roman" w:cs="Times New Roman"/>
          <w:noProof/>
          <w:sz w:val="20"/>
          <w:szCs w:val="20"/>
        </w:rPr>
        <w:t>30 July 2013 [shall come into force from 1 August 2013];</w:t>
      </w:r>
    </w:p>
    <w:p w:rsidR="009963F8" w:rsidRPr="000263F4" w:rsidRDefault="009963F8" w:rsidP="009963F8">
      <w:pPr>
        <w:spacing w:after="0" w:line="240" w:lineRule="auto"/>
        <w:jc w:val="center"/>
        <w:rPr>
          <w:rStyle w:val="tvdoctopindex"/>
          <w:rFonts w:ascii="Times New Roman" w:hAnsi="Times New Roman" w:cs="Times New Roman"/>
          <w:noProof/>
          <w:sz w:val="20"/>
          <w:szCs w:val="20"/>
        </w:rPr>
      </w:pPr>
      <w:r w:rsidRPr="000263F4">
        <w:rPr>
          <w:rStyle w:val="tvdoctopindex"/>
          <w:rFonts w:ascii="Times New Roman" w:hAnsi="Times New Roman" w:cs="Times New Roman"/>
          <w:noProof/>
          <w:sz w:val="20"/>
          <w:szCs w:val="20"/>
        </w:rPr>
        <w:t>3 December 2013 [shall come into force from 10 December 2013];</w:t>
      </w:r>
    </w:p>
    <w:p w:rsidR="009963F8" w:rsidRPr="000263F4" w:rsidRDefault="009963F8" w:rsidP="009963F8">
      <w:pPr>
        <w:spacing w:after="0" w:line="240" w:lineRule="auto"/>
        <w:jc w:val="center"/>
        <w:rPr>
          <w:rStyle w:val="tvdoctopindex"/>
          <w:rFonts w:ascii="Times New Roman" w:hAnsi="Times New Roman" w:cs="Times New Roman"/>
          <w:sz w:val="20"/>
          <w:szCs w:val="20"/>
        </w:rPr>
      </w:pPr>
      <w:r w:rsidRPr="000263F4">
        <w:rPr>
          <w:rStyle w:val="tvdoctopindex"/>
          <w:rFonts w:ascii="Times New Roman" w:hAnsi="Times New Roman" w:cs="Times New Roman"/>
          <w:noProof/>
          <w:sz w:val="20"/>
          <w:szCs w:val="20"/>
        </w:rPr>
        <w:t>26 August 2014 [shall come into force from 29 August 2014].</w:t>
      </w:r>
    </w:p>
    <w:p w:rsidR="009963F8" w:rsidRPr="000263F4" w:rsidRDefault="009963F8" w:rsidP="009963F8">
      <w:pPr>
        <w:widowControl w:val="0"/>
        <w:spacing w:after="0" w:line="240" w:lineRule="auto"/>
        <w:jc w:val="both"/>
        <w:rPr>
          <w:rFonts w:ascii="Times New Roman" w:hAnsi="Times New Roman" w:cs="Times New Roman"/>
          <w:sz w:val="20"/>
          <w:szCs w:val="20"/>
        </w:rPr>
      </w:pPr>
      <w:r w:rsidRPr="000263F4">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9963F8" w:rsidRPr="000263F4" w:rsidRDefault="009963F8" w:rsidP="009963F8">
      <w:pPr>
        <w:spacing w:after="0" w:line="240" w:lineRule="auto"/>
        <w:jc w:val="both"/>
        <w:rPr>
          <w:rFonts w:ascii="Times New Roman" w:hAnsi="Times New Roman" w:cs="Times New Roman"/>
          <w:sz w:val="24"/>
          <w:szCs w:val="24"/>
        </w:rPr>
      </w:pPr>
    </w:p>
    <w:p w:rsidR="009963F8" w:rsidRPr="000263F4" w:rsidRDefault="009963F8" w:rsidP="009963F8">
      <w:pPr>
        <w:spacing w:after="0" w:line="240" w:lineRule="auto"/>
        <w:jc w:val="center"/>
        <w:rPr>
          <w:rFonts w:ascii="Times New Roman" w:hAnsi="Times New Roman" w:cs="Times New Roman"/>
          <w:sz w:val="24"/>
          <w:szCs w:val="24"/>
        </w:rPr>
      </w:pPr>
      <w:r w:rsidRPr="000263F4">
        <w:rPr>
          <w:rFonts w:ascii="Times New Roman" w:hAnsi="Times New Roman" w:cs="Times New Roman"/>
          <w:noProof/>
          <w:sz w:val="24"/>
          <w:szCs w:val="24"/>
        </w:rPr>
        <w:t>Republic of Latvia</w:t>
      </w:r>
    </w:p>
    <w:p w:rsidR="009963F8" w:rsidRDefault="009963F8" w:rsidP="005F0F1C">
      <w:pPr>
        <w:spacing w:after="0" w:line="240" w:lineRule="auto"/>
        <w:jc w:val="center"/>
        <w:rPr>
          <w:rFonts w:ascii="Times New Roman" w:hAnsi="Times New Roman"/>
          <w:noProof/>
          <w:sz w:val="24"/>
        </w:rPr>
      </w:pPr>
    </w:p>
    <w:p w:rsidR="005F0F1C" w:rsidRPr="005F0F1C" w:rsidRDefault="005F0F1C" w:rsidP="005F0F1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5F0F1C" w:rsidRPr="005F0F1C" w:rsidRDefault="00F56A0D" w:rsidP="005F0F1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485</w:t>
      </w:r>
    </w:p>
    <w:p w:rsidR="005F0F1C" w:rsidRPr="005F0F1C" w:rsidRDefault="00F56A0D" w:rsidP="005F0F1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26 May 2009</w:t>
      </w:r>
    </w:p>
    <w:p w:rsidR="005F0F1C" w:rsidRDefault="005F0F1C" w:rsidP="005F0F1C">
      <w:pPr>
        <w:spacing w:after="0" w:line="240" w:lineRule="auto"/>
        <w:jc w:val="both"/>
        <w:rPr>
          <w:rFonts w:ascii="Times New Roman" w:eastAsia="Times New Roman" w:hAnsi="Times New Roman" w:cs="Times New Roman"/>
          <w:noProof/>
          <w:sz w:val="24"/>
          <w:szCs w:val="24"/>
        </w:rPr>
      </w:pPr>
    </w:p>
    <w:p w:rsid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174599" w:rsidRDefault="00F56A0D" w:rsidP="00174599">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 for the Supervision and Control of Organic Farming</w:t>
      </w:r>
    </w:p>
    <w:p w:rsidR="00174599" w:rsidRDefault="00174599" w:rsidP="005F0F1C">
      <w:pPr>
        <w:spacing w:after="0" w:line="240" w:lineRule="auto"/>
        <w:jc w:val="both"/>
        <w:rPr>
          <w:rFonts w:ascii="Times New Roman" w:eastAsia="Times New Roman" w:hAnsi="Times New Roman" w:cs="Times New Roman"/>
          <w:noProof/>
          <w:sz w:val="24"/>
          <w:szCs w:val="24"/>
        </w:rPr>
      </w:pPr>
    </w:p>
    <w:p w:rsidR="00174599" w:rsidRPr="005F0F1C" w:rsidRDefault="00174599" w:rsidP="005F0F1C">
      <w:pPr>
        <w:spacing w:after="0" w:line="240" w:lineRule="auto"/>
        <w:jc w:val="both"/>
        <w:rPr>
          <w:rFonts w:ascii="Times New Roman" w:eastAsia="Times New Roman" w:hAnsi="Times New Roman" w:cs="Times New Roman"/>
          <w:noProof/>
          <w:sz w:val="24"/>
          <w:szCs w:val="24"/>
        </w:rPr>
      </w:pPr>
    </w:p>
    <w:p w:rsidR="006A6BEE" w:rsidRDefault="00F56A0D" w:rsidP="00174599">
      <w:pPr>
        <w:spacing w:after="0" w:line="240" w:lineRule="auto"/>
        <w:jc w:val="right"/>
        <w:rPr>
          <w:rFonts w:ascii="Times New Roman" w:hAnsi="Times New Roman"/>
          <w:i/>
          <w:noProof/>
          <w:sz w:val="24"/>
        </w:rPr>
      </w:pPr>
      <w:r>
        <w:rPr>
          <w:rFonts w:ascii="Times New Roman" w:hAnsi="Times New Roman"/>
          <w:i/>
          <w:noProof/>
          <w:sz w:val="24"/>
        </w:rPr>
        <w:t xml:space="preserve">Issued pursuant to </w:t>
      </w:r>
    </w:p>
    <w:p w:rsidR="00F56A0D" w:rsidRPr="00174599" w:rsidRDefault="00F56A0D" w:rsidP="00174599">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11, Paragraph one and Paragraph three, Clause 1 of the Law on Agriculture and Rural Development</w:t>
      </w:r>
    </w:p>
    <w:p w:rsidR="00174599" w:rsidRDefault="00174599" w:rsidP="005F0F1C">
      <w:pPr>
        <w:spacing w:after="0" w:line="240" w:lineRule="auto"/>
        <w:jc w:val="both"/>
        <w:rPr>
          <w:rFonts w:ascii="Times New Roman" w:eastAsia="Times New Roman" w:hAnsi="Times New Roman" w:cs="Times New Roman"/>
          <w:noProof/>
          <w:sz w:val="24"/>
          <w:szCs w:val="24"/>
        </w:rPr>
      </w:pPr>
    </w:p>
    <w:p w:rsidR="00174599" w:rsidRPr="005F0F1C" w:rsidRDefault="00174599" w:rsidP="005F0F1C">
      <w:pPr>
        <w:spacing w:after="0" w:line="240" w:lineRule="auto"/>
        <w:jc w:val="both"/>
        <w:rPr>
          <w:rFonts w:ascii="Times New Roman" w:eastAsia="Times New Roman" w:hAnsi="Times New Roman" w:cs="Times New Roman"/>
          <w:noProof/>
          <w:sz w:val="24"/>
          <w:szCs w:val="24"/>
        </w:rPr>
      </w:pPr>
    </w:p>
    <w:p w:rsidR="00F56A0D" w:rsidRPr="00174599" w:rsidRDefault="00F56A0D" w:rsidP="00174599">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174599" w:rsidRDefault="00174599" w:rsidP="005F0F1C">
      <w:pPr>
        <w:spacing w:after="0" w:line="240" w:lineRule="auto"/>
        <w:jc w:val="both"/>
        <w:rPr>
          <w:rFonts w:ascii="Times New Roman" w:eastAsia="Times New Roman" w:hAnsi="Times New Roman" w:cs="Times New Roman"/>
          <w:noProof/>
          <w:sz w:val="24"/>
          <w:szCs w:val="24"/>
        </w:rPr>
      </w:pPr>
      <w:bookmarkStart w:id="1" w:name="p1"/>
      <w:bookmarkStart w:id="2" w:name="p-285471"/>
      <w:bookmarkEnd w:id="1"/>
      <w:bookmarkEnd w:id="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 for the supervision and control of organic farming in accordance with:</w:t>
      </w:r>
    </w:p>
    <w:p w:rsidR="00F56A0D" w:rsidRPr="005F0F1C" w:rsidRDefault="00F56A0D" w:rsidP="0017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Council Regulation (EC) No 834/2007 of 28 June 2007 on organic production and labelling of organic products and repealing Regulation (EEC) No 2092/91 (hereinafter – Council Regulation No 834/2007);</w:t>
      </w:r>
    </w:p>
    <w:p w:rsidR="00F56A0D" w:rsidRPr="005F0F1C" w:rsidRDefault="00F56A0D" w:rsidP="0017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Commission Regulation (EC) No 889/2008 of 5 September 2008 laying down detailed rules for the implementation of Council Regulation (EC) No 834/2007 on organic production and labelling of organic products with regard to organic production, labelling and control (hereinafter – Commission Regulation No 889/2008); and</w:t>
      </w:r>
    </w:p>
    <w:p w:rsidR="00F56A0D" w:rsidRPr="005F0F1C" w:rsidRDefault="00F56A0D" w:rsidP="0017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Commission Regulation (EC) No 1235/2008 of 8 December 2008 laying down detailed rules for implementation of Council Regulation (EC) No 834/2007 as regards the arrangements for imports of organic products from third countries (hereinafter – Commission Regulation No 1235/2008).</w:t>
      </w:r>
    </w:p>
    <w:p w:rsidR="00174599" w:rsidRDefault="00174599" w:rsidP="005F0F1C">
      <w:pPr>
        <w:spacing w:after="0" w:line="240" w:lineRule="auto"/>
        <w:jc w:val="both"/>
        <w:rPr>
          <w:rFonts w:ascii="Times New Roman" w:eastAsia="Times New Roman" w:hAnsi="Times New Roman" w:cs="Times New Roman"/>
          <w:noProof/>
          <w:sz w:val="24"/>
          <w:szCs w:val="24"/>
        </w:rPr>
      </w:pPr>
      <w:bookmarkStart w:id="3" w:name="p2"/>
      <w:bookmarkStart w:id="4" w:name="p-476229"/>
      <w:bookmarkEnd w:id="3"/>
      <w:bookmarkEnd w:id="4"/>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Food and Veterinary Service shall carry out the functions of the competent authority laid down in Articles 27, 30, 32 and 33 of Council Regulation No 834/2007 and Article 9(4), Article 18(1), Article 25.c(1) and (2), Article 29(1), Article 36(2) and (3), Article 38.a(2), Article 40(1)(a)(v) and (2), Articles 42 and 47, Article 58(1)(c), Article 95(1) and (2) and Annex VIII to Commission Regulation No 889/2008 and the functions of the Member State laid down in Article 29(2), Article 91(3), Article 92(2) and Article 95(11) of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 30 July 2013]</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5" w:name="p3"/>
      <w:bookmarkStart w:id="6" w:name="p-285473"/>
      <w:bookmarkEnd w:id="5"/>
      <w:bookmarkEnd w:id="6"/>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Food and Veterinary Service shall carry out the functions of the Member State’s authority specified in Article 13(1) and (8) of the Commission Regulation No 1235/2008.</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7" w:name="p4"/>
      <w:bookmarkStart w:id="8" w:name="p-285474"/>
      <w:bookmarkEnd w:id="7"/>
      <w:bookmarkEnd w:id="8"/>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The State Plant Protection Service shall carry out the functions of the competent authority specified in Articles 45, 48, 50, 55 and 95(6) of the Commission Regulation No 889/2008.</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9" w:name="p5"/>
      <w:bookmarkStart w:id="10" w:name="p-405964"/>
      <w:bookmarkEnd w:id="9"/>
      <w:bookmarkEnd w:id="10"/>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functions of the control body specified in the Council Regulation No 834/2007 and the Commission Regulation No 889/2008 and the functions of the competent authority specified in Article 28(1)(a) of the Council Regulation No 834/2007 shall be carried out by:</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the certification institution “Environmental Quality” of the association “Environmental Quality”; and</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Organic Farming Sector of the Conformity Assessment Division of the State limited liability company “Certifying and Testing Centre”.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11" w:name="n2"/>
      <w:bookmarkEnd w:id="11"/>
    </w:p>
    <w:p w:rsidR="00F56A0D" w:rsidRPr="008F33C4" w:rsidRDefault="00F56A0D" w:rsidP="008F33C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Documents Certifying Conformity with Organic Farming</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12" w:name="p6"/>
      <w:bookmarkStart w:id="13" w:name="p-476230"/>
      <w:bookmarkEnd w:id="12"/>
      <w:bookmarkEnd w:id="13"/>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Any natural or legal person who produces, prepares or imports from a third country organic farming animals and organic farming products in order to sell them or who sells such animals and organic farming products, unless it is a person referred to in Article 28(2) of the Council Regulation 834/2007 (hereinafter – operator), upon commencement of activity in organic farming, shall submit the information specified in Article 63 of the Commission Regulation No 889/2008 and a submission regarding inclusion in the control system of organic farming in compliance with Annex 1 to this Regulation to one of the control bodies referred to in Paragraph 5 of this Regulation (hereinafter – control body):</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regarding animals, production of primary products and collection of wild plants – until 1 April of the relevant year;</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regarding pre-treatment, processing and marketing of products, including use in mass catering operations and import from third countries – all around the year;</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regarding circulation of fertilisers and plant protection products – all around the year.</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i/>
          <w:noProof/>
          <w:sz w:val="24"/>
        </w:rPr>
        <w:t xml:space="preserve"> June 2010; 23 August 2011; 30 July 2013]</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14" w:name="p7"/>
      <w:bookmarkStart w:id="15" w:name="p-524847"/>
      <w:bookmarkEnd w:id="14"/>
      <w:bookmarkEnd w:id="1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operator may include the scope of public catering in the control system of organic farming, if it complies with the requirements laid down in Article 9 of Council Regulation No 834/2007, and Articles 63, 64, 65, 66 and 67 of Commission Regulation No 889/2008, and if it complies with one of the following conditions:</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the proportion (in euros) of organic products (with the exception of alcoholic beverages and truffles) purchased for preparation of food during a month complies with one of the following criteria:</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7.1.1. 30–60 per cent;</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7.1.2. 61–90 per cent;</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7.1.3. 91–100 per cent;</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food portions, certain components of a portion and raw materials are obtained in accordance with the provisions of Council Regulation No 834/2007 and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August 2014]</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16" w:name="p8"/>
      <w:bookmarkStart w:id="17" w:name="p-524848"/>
      <w:bookmarkEnd w:id="16"/>
      <w:bookmarkEnd w:id="1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An operator who ensures compliance with the condition referred to in Sub-paragraph 7.1 of this Regulation shall submit the information regarding the proportion (in euros) of organic products purchased during a month for the preparation of meals (except alcoholic beverages and truffles) to the control body:</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prior to the commencement of activity in organic farming – concurrently with the submission referred to in Paragraph 6 of this Regulation; and</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following the commencement of activity in organic farming – once per quarter.</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[3 December 2013; 26 August 2014]</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18" w:name="p8.1"/>
      <w:bookmarkStart w:id="19" w:name="p-476231"/>
      <w:bookmarkEnd w:id="18"/>
      <w:bookmarkEnd w:id="1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vertAlign w:val="superscript"/>
        </w:rPr>
        <w:t>1 </w:t>
      </w:r>
      <w:r>
        <w:rPr>
          <w:rFonts w:ascii="Times New Roman" w:hAnsi="Times New Roman"/>
          <w:noProof/>
          <w:sz w:val="24"/>
        </w:rPr>
        <w:t>An operator may include the scope of circulation of fertilisers in the control system of organic farming if:</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vertAlign w:val="superscript"/>
        </w:rPr>
        <w:t xml:space="preserve">1 </w:t>
      </w:r>
      <w:r>
        <w:rPr>
          <w:rFonts w:ascii="Times New Roman" w:hAnsi="Times New Roman"/>
          <w:noProof/>
          <w:sz w:val="24"/>
        </w:rPr>
        <w:t>1. it obtains raw material for the production of fertiliser in its organic holding;</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vertAlign w:val="superscript"/>
        </w:rPr>
        <w:t xml:space="preserve">1 </w:t>
      </w:r>
      <w:r>
        <w:rPr>
          <w:rFonts w:ascii="Times New Roman" w:hAnsi="Times New Roman"/>
          <w:noProof/>
          <w:sz w:val="24"/>
        </w:rPr>
        <w:t>2. a fertiliser has been registered in the State Register of Fertilisers of the State Information System for Supervision of Cultivated Plants in accordance with regulatory enactments regarding identification, quality conformity assessment and trade of fertilisers and it contains ingredients of agricultural origin obtained only in organic holding, and ingredients of non-agricultural origin and which comply with the requirements specified in Annex I to the Commission Regulation No 889/2008;</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vertAlign w:val="superscript"/>
        </w:rPr>
        <w:t xml:space="preserve">1 </w:t>
      </w:r>
      <w:r>
        <w:rPr>
          <w:rFonts w:ascii="Times New Roman" w:hAnsi="Times New Roman"/>
          <w:noProof/>
          <w:sz w:val="24"/>
        </w:rPr>
        <w:t>3. a fertiliser is of non-agricultural origin and complies with the requirements specified in Annex I to the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 30 July 2013]</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20" w:name="p8.2"/>
      <w:bookmarkStart w:id="21" w:name="p-405967"/>
      <w:bookmarkEnd w:id="20"/>
      <w:bookmarkEnd w:id="2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vertAlign w:val="superscript"/>
        </w:rPr>
        <w:t xml:space="preserve">2 </w:t>
      </w:r>
      <w:r>
        <w:rPr>
          <w:rFonts w:ascii="Times New Roman" w:hAnsi="Times New Roman"/>
          <w:noProof/>
          <w:sz w:val="24"/>
        </w:rPr>
        <w:t>An operator may include the scope of production of plant protection products in the control system of organic farming, if a product has been registered in the Plant Protection Product Register in accordance with regulatory enactments regarding registration of plant protection products and if the ingredients thereof comply with the requirements specified in Annex II to the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22" w:name="p-497893"/>
      <w:bookmarkEnd w:id="2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control body, upon receipt of the documents and submission referred to in Paragraph 6 of this Regulation, shall assess the conformity of the operator with the requirements of the Council Regulation No 834/2007 and the Commission Regulation No 889/2008 and take a decision:</w:t>
      </w:r>
      <w:bookmarkStart w:id="23" w:name="p9"/>
      <w:bookmarkEnd w:id="23"/>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to issue a certificate for the activity referred to in Sub-paragraph 6.2 of this Regulation except for mass catering operations;</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not to issue a certificate;</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to issue a statement regarding commencement of a conversion period to organic farming (hereinafter - statement);</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 to issue a certificate with a statement for the rights to use the indication:</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9.4.1. "30–60 % of organic farming enterprise" – for an operator complying with the condition referred to in Sub-paragraph 7.1.1 of this Regulation;</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9.4.2. "60–90 % of organic farming enterprise" – for an operator complying with the condition referred to in Sub-paragraph 7.1.2 of this Regulation;</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9.4.3. "90–100 % of organic farming enterprise" – for an operator complying with the condition referred to in Sub-paragraph 7.1.3 of this Regulation;</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 to issue a certificate to an operator complying with the conditions referred to in Sub-paragraph 7.2 of this Regulation with an assertion regarding conformity of food portions, certain components of a portion and raw materials with the requirements of organic farming;</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9.6. to issue a certificate to an operator complying with the conditions referred to in Sub-paragraph 8.</w:t>
      </w:r>
      <w:r>
        <w:rPr>
          <w:rFonts w:ascii="Times New Roman" w:hAnsi="Times New Roman"/>
          <w:noProof/>
          <w:sz w:val="24"/>
          <w:vertAlign w:val="superscript"/>
        </w:rPr>
        <w:t xml:space="preserve">1 </w:t>
      </w:r>
      <w:r>
        <w:rPr>
          <w:rFonts w:ascii="Times New Roman" w:hAnsi="Times New Roman"/>
          <w:noProof/>
          <w:sz w:val="24"/>
        </w:rPr>
        <w:t>2. of this Regulation regarding conformity of a fertiliser with the requirements of the Commission Regulation 889/2008. This certificate shall contain an assertion regarding conformity of a fertiliser for marking or labelling with an indication “Bioloģiskā lauksaimniecība” [Organic farming]; or</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9.7. to issue a certificate to an operator complying with the conditions referred to in Sub-paragraphs 8.</w:t>
      </w:r>
      <w:r>
        <w:rPr>
          <w:rFonts w:ascii="Times New Roman" w:hAnsi="Times New Roman"/>
          <w:noProof/>
          <w:sz w:val="24"/>
          <w:vertAlign w:val="superscript"/>
        </w:rPr>
        <w:t xml:space="preserve">1 </w:t>
      </w:r>
      <w:r>
        <w:rPr>
          <w:rFonts w:ascii="Times New Roman" w:hAnsi="Times New Roman"/>
          <w:noProof/>
          <w:sz w:val="24"/>
        </w:rPr>
        <w:t>1., 8.</w:t>
      </w:r>
      <w:r>
        <w:rPr>
          <w:rFonts w:ascii="Times New Roman" w:hAnsi="Times New Roman"/>
          <w:noProof/>
          <w:sz w:val="24"/>
          <w:vertAlign w:val="superscript"/>
        </w:rPr>
        <w:t xml:space="preserve">1 </w:t>
      </w:r>
      <w:r>
        <w:rPr>
          <w:rFonts w:ascii="Times New Roman" w:hAnsi="Times New Roman"/>
          <w:noProof/>
          <w:sz w:val="24"/>
        </w:rPr>
        <w:t>3. and Paragraph 8.</w:t>
      </w:r>
      <w:r>
        <w:rPr>
          <w:rFonts w:ascii="Times New Roman" w:hAnsi="Times New Roman"/>
          <w:noProof/>
          <w:sz w:val="24"/>
          <w:vertAlign w:val="superscript"/>
        </w:rPr>
        <w:t xml:space="preserve">2 </w:t>
      </w:r>
      <w:r>
        <w:rPr>
          <w:rFonts w:ascii="Times New Roman" w:hAnsi="Times New Roman"/>
          <w:noProof/>
          <w:sz w:val="24"/>
        </w:rPr>
        <w:t>of this Regulation regarding conformity of a fertiliser with the requirements of the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 3 December 2013]</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24" w:name="p10"/>
      <w:bookmarkStart w:id="25" w:name="p-405969"/>
      <w:bookmarkEnd w:id="24"/>
      <w:bookmarkEnd w:id="2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10. The information determined in Annex XII to the Commission Regulation No 889/2008 shall be specified in a certificate which has been issued in accordance with Sub-paragraph 9.1 of this </w:t>
      </w:r>
      <w:r>
        <w:rPr>
          <w:rFonts w:ascii="Times New Roman" w:hAnsi="Times New Roman"/>
          <w:noProof/>
          <w:sz w:val="24"/>
        </w:rPr>
        <w:lastRenderedPageBreak/>
        <w:t>Regulation. The name, address of the place of activity and legal address, field of activity of the operator, the name, address and code number of the control body shall be specified in a statement and certificate referred to in Sub-paragraphs 9.4, 9.5, 9.6 and 9.7 of this Regulation. Source of origin of a fertiliser (animal species and number, name, amount and type of the product of plant origin) shall be specified in a certificate referred to in Sub-paragraph 9.6 of this Regulation.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26" w:name="p10.1"/>
      <w:bookmarkStart w:id="27" w:name="p-524849"/>
      <w:bookmarkEnd w:id="26"/>
      <w:bookmarkEnd w:id="2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r>
        <w:rPr>
          <w:rFonts w:ascii="Times New Roman" w:hAnsi="Times New Roman"/>
          <w:noProof/>
          <w:sz w:val="24"/>
          <w:vertAlign w:val="superscript"/>
        </w:rPr>
        <w:t>1 </w:t>
      </w:r>
      <w:r>
        <w:rPr>
          <w:rFonts w:ascii="Times New Roman" w:hAnsi="Times New Roman"/>
          <w:noProof/>
          <w:sz w:val="24"/>
        </w:rPr>
        <w:t>A control body shall annul the certificate, if the operator during a year after obtaining the certificate does not perform any activity in the scope or sector of organic farming.</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August 2014]</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28" w:name="p11"/>
      <w:bookmarkStart w:id="29" w:name="p-524850"/>
      <w:bookmarkEnd w:id="28"/>
      <w:bookmarkEnd w:id="2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 control body shall, within 10 working days after the assessment of a report referred to in Article 65(3) of Commission Regulation No 889/2008, take a decision regarding the conformity of the relevant operator with the requirements of Council Regulation No 834/2007 and Commission Regulation No 889/2008 and take one of the following decisions:</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to issue a certificate for the activity referred to in Sub-paragraph 6.1 of this Regulation or make amendments to the certificate referred to in Paragraph 9 of this Regulation;</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in conformity with the measures referred to in Paragraph 1</w:t>
      </w:r>
      <w:r>
        <w:rPr>
          <w:rFonts w:ascii="Times New Roman" w:hAnsi="Times New Roman"/>
          <w:noProof/>
          <w:sz w:val="24"/>
          <w:vertAlign w:val="superscript"/>
        </w:rPr>
        <w:t>1</w:t>
      </w:r>
      <w:r>
        <w:rPr>
          <w:rFonts w:ascii="Times New Roman" w:hAnsi="Times New Roman"/>
          <w:noProof/>
          <w:sz w:val="24"/>
        </w:rPr>
        <w:t xml:space="preserve"> of this Regulation to be taken in case of irregularities and infringements:</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11.2.1. for the operator to perform corrective measures to rectify the irregularities;</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11.2.2. for the operator not to use an indication in the labelling of the product or batch of products regarding organic agriculture in accordance with Article 91(2) of Commission Regulation No 889/2008;</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11.2.3. to set a repeated conversion period period for the operator's enterprise, scope or sector;</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11.2.4. to exclude the operator from the control system of organic farming and cancel the certificate which has been issued to an enterprise, sector or scope in accordance with Paragraph 9 of this Regulation;</w:t>
      </w:r>
    </w:p>
    <w:p w:rsidR="00F56A0D" w:rsidRPr="005F0F1C" w:rsidRDefault="00F56A0D" w:rsidP="008F33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11.2.5. to determine a repeated inspection;</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not to include the operator in the control system for two years after taking the decision, if the infringement referred to in the second subparagraph of Article 30(1) of Council Regulation No. 834/2007 has been detected.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August 2014]</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30" w:name="p11.1"/>
      <w:bookmarkStart w:id="31" w:name="p-405971"/>
      <w:bookmarkEnd w:id="30"/>
      <w:bookmarkEnd w:id="3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 xml:space="preserve">1 </w:t>
      </w:r>
      <w:r>
        <w:rPr>
          <w:rFonts w:ascii="Times New Roman" w:hAnsi="Times New Roman"/>
          <w:noProof/>
          <w:sz w:val="24"/>
        </w:rPr>
        <w:t>The decisions of the control body referred to in Paragraph 11 of this Regulation may be contested:</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 xml:space="preserve">1 </w:t>
      </w:r>
      <w:r>
        <w:rPr>
          <w:rFonts w:ascii="Times New Roman" w:hAnsi="Times New Roman"/>
          <w:noProof/>
          <w:sz w:val="24"/>
        </w:rPr>
        <w:t>1. to the Board of the association "Environmental Quality”, if the decision has been taken by the certification institution “ Environmental Quality”; and</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 xml:space="preserve">1 </w:t>
      </w:r>
      <w:r>
        <w:rPr>
          <w:rFonts w:ascii="Times New Roman" w:hAnsi="Times New Roman"/>
          <w:noProof/>
          <w:sz w:val="24"/>
        </w:rPr>
        <w:t>2. to the Board of the limited liability company "Certification and Testing Centre”, if the decision has been taken by the Organic Farming Sector of the Conformity Assessment Division of the State limited liability company “Certifying and Testing Centre”.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32" w:name="p11.2"/>
      <w:bookmarkStart w:id="33" w:name="p-497894"/>
      <w:bookmarkEnd w:id="32"/>
      <w:bookmarkEnd w:id="33"/>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2 </w:t>
      </w:r>
      <w:r>
        <w:rPr>
          <w:rFonts w:ascii="Times New Roman" w:hAnsi="Times New Roman"/>
          <w:noProof/>
          <w:sz w:val="24"/>
        </w:rPr>
        <w:t>a certificate shall not be issued to an operator within the time limit laid down in Sub-paragraph 11.6 of this Regulation, if its:</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2 </w:t>
      </w:r>
      <w:r>
        <w:rPr>
          <w:rFonts w:ascii="Times New Roman" w:hAnsi="Times New Roman"/>
          <w:noProof/>
          <w:sz w:val="24"/>
        </w:rPr>
        <w:t>1. participant is a legal person whose certificate has been cancelled;</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2 </w:t>
      </w:r>
      <w:r>
        <w:rPr>
          <w:rFonts w:ascii="Times New Roman" w:hAnsi="Times New Roman"/>
          <w:noProof/>
          <w:sz w:val="24"/>
        </w:rPr>
        <w:t>2. participant or an official of a governing body is a natural person who has been an individual merchant or a participant of a merchant whose certificate has been cancelled.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34" w:name="n3"/>
      <w:bookmarkEnd w:id="34"/>
    </w:p>
    <w:p w:rsidR="00F56A0D" w:rsidRPr="008F33C4" w:rsidRDefault="00F56A0D" w:rsidP="008F33C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III. Duties and Rights of an Operator</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35" w:name="p12"/>
      <w:bookmarkStart w:id="36" w:name="p-285484"/>
      <w:bookmarkEnd w:id="35"/>
      <w:bookmarkEnd w:id="36"/>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An operator shall select to which of the control bodies referred to in Paragraph 5 of this Regulation file a submission regarding inclusion in the control system of organic farming and shall cover expenses of the control body related to control and supervision in compliance with Article 28(4) of the Council Regulation No 834/2007.</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37" w:name="p13"/>
      <w:bookmarkStart w:id="38" w:name="p-405972"/>
      <w:bookmarkEnd w:id="37"/>
      <w:bookmarkEnd w:id="38"/>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An operator, when selling an organic farming product, fertiliser bearing an indication “Bioloģiskā lauksaimniecība” [Organic farming] on the marking or label, and organic farming animal, shall present a certificate.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39" w:name="p14"/>
      <w:bookmarkStart w:id="40" w:name="p-285486"/>
      <w:bookmarkEnd w:id="39"/>
      <w:bookmarkEnd w:id="40"/>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operator complying with the condition referred to in Sub-paragraph 7.1 of this Regulation may use an indication regarding organic farming only for designation of the undertaking in advertising and informative materials.</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41" w:name="p15"/>
      <w:bookmarkStart w:id="42" w:name="p-405973"/>
      <w:bookmarkEnd w:id="41"/>
      <w:bookmarkEnd w:id="4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An operator, who is engaged in mass catering operations and has acquired a certificate with an assertion in compliance with the requirements referred to in Sub-paragraph 9.5 of this Regulation, shall ensure that:</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products produced in accordance with the requirements of the Council Regulation No 834/2007 and the Commission Regulation No 889/2008 shall be accepted and stored preventing mixing with conventional products; and</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 organic raw materials and the same conventional or raw materials acquired during a conversion period are not used at the same time in a preparation of meals.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43" w:name="p16"/>
      <w:bookmarkStart w:id="44" w:name="p-497895"/>
      <w:bookmarkEnd w:id="43"/>
      <w:bookmarkEnd w:id="44"/>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An operator, except for the operator referred to in Paragraphs 7, 8.</w:t>
      </w:r>
      <w:r>
        <w:rPr>
          <w:rFonts w:ascii="Times New Roman" w:hAnsi="Times New Roman"/>
          <w:noProof/>
          <w:sz w:val="24"/>
          <w:vertAlign w:val="superscript"/>
        </w:rPr>
        <w:t xml:space="preserve">1 </w:t>
      </w:r>
      <w:r>
        <w:rPr>
          <w:rFonts w:ascii="Times New Roman" w:hAnsi="Times New Roman"/>
          <w:noProof/>
          <w:sz w:val="24"/>
        </w:rPr>
        <w:t>and 8.</w:t>
      </w:r>
      <w:r>
        <w:rPr>
          <w:rFonts w:ascii="Times New Roman" w:hAnsi="Times New Roman"/>
          <w:noProof/>
          <w:sz w:val="24"/>
          <w:vertAlign w:val="superscript"/>
        </w:rPr>
        <w:t xml:space="preserve">2 </w:t>
      </w:r>
      <w:r>
        <w:rPr>
          <w:rFonts w:ascii="Times New Roman" w:hAnsi="Times New Roman"/>
          <w:noProof/>
          <w:sz w:val="24"/>
        </w:rPr>
        <w:t>of this Regulation, shall, each year by 1 February, submit to the control body to which it has lodged a submission regarding inclusion in the control system of organic farming, the information regarding the area, grown crops, production of plant and animal origin, type and amount of produced, processed and utilised production subject to organic farming control in a previous year in conformity with Annex 2 or Annex 2.</w:t>
      </w:r>
      <w:r>
        <w:rPr>
          <w:rFonts w:ascii="Times New Roman" w:hAnsi="Times New Roman"/>
          <w:noProof/>
          <w:sz w:val="24"/>
          <w:vertAlign w:val="superscript"/>
        </w:rPr>
        <w:t>1</w:t>
      </w:r>
      <w:r>
        <w:rPr>
          <w:rFonts w:ascii="Times New Roman" w:hAnsi="Times New Roman"/>
          <w:noProof/>
          <w:sz w:val="24"/>
        </w:rPr>
        <w:t xml:space="preserve"> to this Regulation, as well as information regarding the balance of the production produced on 31 December of the previous year.</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 23 August 2011; 27 March 2012; 3 December 2013/ Amendments to this Paragraph shall come into force on 01 January 2014]</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45" w:name="p16.1"/>
      <w:bookmarkStart w:id="46" w:name="p-405975"/>
      <w:bookmarkEnd w:id="45"/>
      <w:bookmarkEnd w:id="46"/>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w:t>
      </w:r>
      <w:r>
        <w:rPr>
          <w:rFonts w:ascii="Times New Roman" w:hAnsi="Times New Roman"/>
          <w:noProof/>
          <w:sz w:val="24"/>
          <w:vertAlign w:val="superscript"/>
        </w:rPr>
        <w:t xml:space="preserve">1 </w:t>
      </w:r>
      <w:r>
        <w:rPr>
          <w:rFonts w:ascii="Times New Roman" w:hAnsi="Times New Roman"/>
          <w:noProof/>
          <w:sz w:val="24"/>
        </w:rPr>
        <w:t>An operator, who produces fertilisers or sells fertilisers acquired in its own holding, shall, annually until 1 February, submit to a control body in which it has filed a submission regarding inclusion in the control system of organic farming the information regarding the amount of organic farming fertilisers produced and sold in the previous year.</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47" w:name="p17"/>
      <w:bookmarkStart w:id="48" w:name="p-524851"/>
      <w:bookmarkEnd w:id="47"/>
      <w:bookmarkEnd w:id="48"/>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An operator shall file a submission to a control body, in which it has filed a submission regarding inclusion in the control system of organic farming, with a justification for receipt of the authorisation in respect of the following authorisations referred to in the Commission Regulation No 889/2008:</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the decision referred to in Article 36(2) and (3) and the authorisation referred to in Article 40(2) – by 1 April;</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the authorisation referred to in Article 9(4), Article 18(1), Article 25.c(1) and (2), Article 42(a) and (b), and the decision referred to in Article 38.a (2) – all around the year.</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 26 August 2014]</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49" w:name="p18"/>
      <w:bookmarkStart w:id="50" w:name="p-405976"/>
      <w:bookmarkEnd w:id="49"/>
      <w:bookmarkEnd w:id="50"/>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18. An operator, who concurrently manages both the organic and conventional production units and who has included in the control system the field referred to in Sub-paragraph 6.1 of this Regulation, shall, annually until 1 April submit to a control body, in which it has filed a submission regarding inclusion in the control system of organic farming, the conversion plan specified in Article 40(1)(a)(v) of the Commission Regulation No 889/2009.</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51" w:name="p19"/>
      <w:bookmarkStart w:id="52" w:name="p-285491"/>
      <w:bookmarkEnd w:id="51"/>
      <w:bookmarkEnd w:id="5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An operator in accordance with Article 95(6) of the Commission Regulation No 889/2008 may use cleaning and disinfection products for buildings and equipment which the State Plant Protection Service has registered in accordance with regulatory enactments regarding registration of plant protection products and which are intended for cleaning and disinfection of buildings and equipment used for crop-growing.</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53" w:name="p19.1"/>
      <w:bookmarkStart w:id="54" w:name="p-405977"/>
      <w:bookmarkEnd w:id="53"/>
      <w:bookmarkEnd w:id="54"/>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 xml:space="preserve">1 </w:t>
      </w:r>
      <w:r>
        <w:rPr>
          <w:rFonts w:ascii="Times New Roman" w:hAnsi="Times New Roman"/>
          <w:noProof/>
          <w:sz w:val="24"/>
        </w:rPr>
        <w:t>An operator referred to in Paragraphs 8.</w:t>
      </w:r>
      <w:r>
        <w:rPr>
          <w:rFonts w:ascii="Times New Roman" w:hAnsi="Times New Roman"/>
          <w:noProof/>
          <w:sz w:val="24"/>
          <w:vertAlign w:val="superscript"/>
        </w:rPr>
        <w:t xml:space="preserve">1 </w:t>
      </w:r>
      <w:r>
        <w:rPr>
          <w:rFonts w:ascii="Times New Roman" w:hAnsi="Times New Roman"/>
          <w:noProof/>
          <w:sz w:val="24"/>
        </w:rPr>
        <w:t>and 8.</w:t>
      </w:r>
      <w:r>
        <w:rPr>
          <w:rFonts w:ascii="Times New Roman" w:hAnsi="Times New Roman"/>
          <w:noProof/>
          <w:sz w:val="24"/>
          <w:vertAlign w:val="superscript"/>
        </w:rPr>
        <w:t xml:space="preserve">2 </w:t>
      </w:r>
      <w:r>
        <w:rPr>
          <w:rFonts w:ascii="Times New Roman" w:hAnsi="Times New Roman"/>
          <w:noProof/>
          <w:sz w:val="24"/>
        </w:rPr>
        <w:t>of this Regulation shall ensure that a fertiliser and plant protection product is controllable in all stages of production, transport and trade thereof and shall observe the conditions referred to in article 26(5) and Article 31 of the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55" w:name="p19.2"/>
      <w:bookmarkStart w:id="56" w:name="p-405978"/>
      <w:bookmarkEnd w:id="55"/>
      <w:bookmarkEnd w:id="56"/>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 xml:space="preserve">2 </w:t>
      </w:r>
      <w:r>
        <w:rPr>
          <w:rFonts w:ascii="Times New Roman" w:hAnsi="Times New Roman"/>
          <w:noProof/>
          <w:sz w:val="24"/>
        </w:rPr>
        <w:t>It is allowed to sell not pre-packed fertiliser only to a final consumer.</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57" w:name="p19.3"/>
      <w:bookmarkStart w:id="58" w:name="p-405979"/>
      <w:bookmarkEnd w:id="57"/>
      <w:bookmarkEnd w:id="58"/>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 xml:space="preserve">3 </w:t>
      </w:r>
      <w:r>
        <w:rPr>
          <w:rFonts w:ascii="Times New Roman" w:hAnsi="Times New Roman"/>
          <w:noProof/>
          <w:sz w:val="24"/>
        </w:rPr>
        <w:t>The operator referred to in Sub-paragraph 8.</w:t>
      </w:r>
      <w:r>
        <w:rPr>
          <w:rFonts w:ascii="Times New Roman" w:hAnsi="Times New Roman"/>
          <w:noProof/>
          <w:sz w:val="24"/>
          <w:vertAlign w:val="superscript"/>
        </w:rPr>
        <w:t xml:space="preserve">1 </w:t>
      </w:r>
      <w:r>
        <w:rPr>
          <w:rFonts w:ascii="Times New Roman" w:hAnsi="Times New Roman"/>
          <w:noProof/>
          <w:sz w:val="24"/>
        </w:rPr>
        <w:t>2 of this Regulation shall ensure that an indication „Bioloģiskā lauksaimniecība” [Organic farming] is removed from the marking or label of a fertiliser, if a control body has determined that the fertiliser fails to comply with the requirements of organic farming.</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59" w:name="p19.4"/>
      <w:bookmarkStart w:id="60" w:name="p-405980"/>
      <w:bookmarkEnd w:id="59"/>
      <w:bookmarkEnd w:id="60"/>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 xml:space="preserve">4 </w:t>
      </w:r>
      <w:r>
        <w:rPr>
          <w:rFonts w:ascii="Times New Roman" w:hAnsi="Times New Roman"/>
          <w:noProof/>
          <w:sz w:val="24"/>
        </w:rPr>
        <w:t>An operator shall co-ordinate with a control body the conformity of labelling with the requirements for labelling of organic farming products determined in regulatory enactments.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61" w:name="p19.5"/>
      <w:bookmarkStart w:id="62" w:name="p-524852"/>
      <w:bookmarkEnd w:id="61"/>
      <w:bookmarkEnd w:id="6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5 </w:t>
      </w:r>
      <w:r>
        <w:rPr>
          <w:rFonts w:ascii="Times New Roman" w:hAnsi="Times New Roman"/>
          <w:noProof/>
          <w:sz w:val="24"/>
        </w:rPr>
        <w:t>An operator shall bear the costs of sampling and laboratory examinations, if any unauthorised substance or product residues have been detected in the samples referred to in Article 65(2) of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August 2014]</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63" w:name="n4"/>
      <w:bookmarkEnd w:id="63"/>
    </w:p>
    <w:p w:rsidR="00F56A0D" w:rsidRPr="008F33C4" w:rsidRDefault="00F56A0D" w:rsidP="008F33C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Issue of Authorisations for Use of Ingredients of Conventional Agriculture Foodstuffs in the Processing of Organic Foodstuffs</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64" w:name="p20"/>
      <w:bookmarkStart w:id="65" w:name="p-285493"/>
      <w:bookmarkEnd w:id="64"/>
      <w:bookmarkEnd w:id="6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In the case referred to in Article 29 of the Commission Regulation No 889/2008 an operator shall file a submission with justification for the receipt of an authorisation to the Food and Veterinary Service.</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66" w:name="p21"/>
      <w:bookmarkStart w:id="67" w:name="p-343183"/>
      <w:bookmarkEnd w:id="66"/>
      <w:bookmarkEnd w:id="6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Food and Veterinary Service in accordance with Article 29(1) of the Commission Regulation No 889/2008 shall issue an authorisation to the operator within 10 working days after receipt of the submission referred to in Paragraph 20 of this Regulation to use an ingredient of foodstuff of conventional agriculture origin, if the conditions of Article 29(1) of the Commission Regulation No 889/2008 are fulfilled and the State fee has been paid.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68" w:name="p22"/>
      <w:bookmarkStart w:id="69" w:name="p-343184"/>
      <w:bookmarkEnd w:id="68"/>
      <w:bookmarkEnd w:id="6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[1 June 2010]</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70" w:name="p23"/>
      <w:bookmarkStart w:id="71" w:name="p-285496"/>
      <w:bookmarkEnd w:id="70"/>
      <w:bookmarkEnd w:id="7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If it is necessary to include an ingredient of foodstuff in Annex IX to the Council Regulation No 889/2008, the Ministry of Agriculture in accordance with Article 29(4) of the Commission Regulation No 889/2008 shall file a submission to the Committee which has been set up in accordance with Article 37 of the Council Regulation No 834/2007.</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72" w:name="n4.1"/>
      <w:bookmarkEnd w:id="72"/>
    </w:p>
    <w:p w:rsidR="00F56A0D" w:rsidRPr="008F33C4" w:rsidRDefault="00F56A0D" w:rsidP="008F33C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w:t>
      </w:r>
      <w:r>
        <w:rPr>
          <w:rFonts w:ascii="Times New Roman" w:hAnsi="Times New Roman"/>
          <w:b/>
          <w:noProof/>
          <w:sz w:val="24"/>
          <w:vertAlign w:val="superscript"/>
        </w:rPr>
        <w:t>1</w:t>
      </w:r>
      <w:r>
        <w:rPr>
          <w:rFonts w:ascii="Times New Roman" w:hAnsi="Times New Roman"/>
          <w:b/>
          <w:noProof/>
          <w:sz w:val="24"/>
        </w:rPr>
        <w:t>. Issuing an Authorisation for Import of a Product from Third Countries</w:t>
      </w:r>
    </w:p>
    <w:p w:rsidR="00F56A0D" w:rsidRPr="005F0F1C" w:rsidRDefault="00F56A0D" w:rsidP="008F33C4">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[3 December 2013]</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73" w:name="p23.1"/>
      <w:bookmarkStart w:id="74" w:name="p-497897"/>
      <w:bookmarkEnd w:id="73"/>
      <w:bookmarkEnd w:id="74"/>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r>
        <w:rPr>
          <w:rFonts w:ascii="Times New Roman" w:hAnsi="Times New Roman"/>
          <w:noProof/>
          <w:sz w:val="24"/>
          <w:vertAlign w:val="superscript"/>
        </w:rPr>
        <w:t>1 </w:t>
      </w:r>
      <w:r>
        <w:rPr>
          <w:rFonts w:ascii="Times New Roman" w:hAnsi="Times New Roman"/>
          <w:noProof/>
          <w:sz w:val="24"/>
        </w:rPr>
        <w:t>In order to obtain the authorisation for import of a product from third countries in accordance with Article 19 of Commission Regulation No 1235/2008 (hereinafter – the authorisation for import of products), the operator shall lodge the submission (Annex 4) and the documents referred to therein to the Food and Veterinary Service, and shall make a relevant payment in accordance with the laws and regulations regarding the supervision and control activities of the Food and Veterinary Service and the payment for the provided paid services.</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75" w:name="p23.2"/>
      <w:bookmarkStart w:id="76" w:name="p-497898"/>
      <w:bookmarkEnd w:id="75"/>
      <w:bookmarkEnd w:id="76"/>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r>
        <w:rPr>
          <w:rFonts w:ascii="Times New Roman" w:hAnsi="Times New Roman"/>
          <w:noProof/>
          <w:sz w:val="24"/>
          <w:vertAlign w:val="superscript"/>
        </w:rPr>
        <w:t>2 </w:t>
      </w:r>
      <w:r>
        <w:rPr>
          <w:rFonts w:ascii="Times New Roman" w:hAnsi="Times New Roman"/>
          <w:noProof/>
          <w:sz w:val="24"/>
        </w:rPr>
        <w:t>If all the necessary information is not indicated in the submission, the Food and Veterinary Service shall, within five working days, request the operator in writing to submit it. The operator shall, within five working days after the receipt of the request, submit the requested information to the Food and Veterinary Service.</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77" w:name="p23.3"/>
      <w:bookmarkStart w:id="78" w:name="p-497899"/>
      <w:bookmarkEnd w:id="77"/>
      <w:bookmarkEnd w:id="78"/>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r>
        <w:rPr>
          <w:rFonts w:ascii="Times New Roman" w:hAnsi="Times New Roman"/>
          <w:noProof/>
          <w:sz w:val="24"/>
          <w:vertAlign w:val="superscript"/>
        </w:rPr>
        <w:t>3</w:t>
      </w:r>
      <w:r>
        <w:rPr>
          <w:rFonts w:ascii="Times New Roman" w:hAnsi="Times New Roman"/>
          <w:noProof/>
          <w:sz w:val="24"/>
        </w:rPr>
        <w:t> The Food and Veterinary Service in accordance with the procedures laid down in the Administrative Procedure Law after the receipt of the submission and documents referred to in Paragraph 23.</w:t>
      </w:r>
      <w:r>
        <w:rPr>
          <w:rFonts w:ascii="Times New Roman" w:hAnsi="Times New Roman"/>
          <w:noProof/>
          <w:sz w:val="24"/>
          <w:vertAlign w:val="superscript"/>
        </w:rPr>
        <w:t xml:space="preserve">1 </w:t>
      </w:r>
      <w:r>
        <w:rPr>
          <w:rFonts w:ascii="Times New Roman" w:hAnsi="Times New Roman"/>
          <w:noProof/>
          <w:sz w:val="24"/>
        </w:rPr>
        <w:t>of this Regulation shall evaluate the compliance thereof with the requirements laid down in Article 33 (1) (a) and (b) of Council Regulation No 834/2007, take a decision to issue the authorisation or to refuse to issue the authorisation, and shall inform the operator regarding the decision taken.</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79" w:name="p23.4"/>
      <w:bookmarkStart w:id="80" w:name="p-497900"/>
      <w:bookmarkEnd w:id="79"/>
      <w:bookmarkEnd w:id="80"/>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r>
        <w:rPr>
          <w:rFonts w:ascii="Times New Roman" w:hAnsi="Times New Roman"/>
          <w:noProof/>
          <w:sz w:val="24"/>
          <w:vertAlign w:val="superscript"/>
        </w:rPr>
        <w:t>4 </w:t>
      </w:r>
      <w:r>
        <w:rPr>
          <w:rFonts w:ascii="Times New Roman" w:hAnsi="Times New Roman"/>
          <w:noProof/>
          <w:sz w:val="24"/>
        </w:rPr>
        <w:t>The Food and Veterinary Service shall not issue the authorisation to the operator if the operator fails to submit the information referred to in Paragraph 23.</w:t>
      </w:r>
      <w:r>
        <w:rPr>
          <w:rFonts w:ascii="Times New Roman" w:hAnsi="Times New Roman"/>
          <w:noProof/>
          <w:sz w:val="24"/>
          <w:vertAlign w:val="superscript"/>
        </w:rPr>
        <w:t xml:space="preserve">2 </w:t>
      </w:r>
      <w:r>
        <w:rPr>
          <w:rFonts w:ascii="Times New Roman" w:hAnsi="Times New Roman"/>
          <w:noProof/>
          <w:sz w:val="24"/>
        </w:rPr>
        <w:t>of this Regulation.</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81" w:name="p23.5"/>
      <w:bookmarkStart w:id="82" w:name="p-497901"/>
      <w:bookmarkEnd w:id="81"/>
      <w:bookmarkEnd w:id="8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r>
        <w:rPr>
          <w:rFonts w:ascii="Times New Roman" w:hAnsi="Times New Roman"/>
          <w:noProof/>
          <w:sz w:val="24"/>
          <w:vertAlign w:val="superscript"/>
        </w:rPr>
        <w:t xml:space="preserve">5 </w:t>
      </w:r>
      <w:r>
        <w:rPr>
          <w:rFonts w:ascii="Times New Roman" w:hAnsi="Times New Roman"/>
          <w:noProof/>
          <w:sz w:val="24"/>
        </w:rPr>
        <w:t>If a decision has been taken to issue the authorisation, the Food and Veterinary Service shall, within five working days after the adoption of the abovementioned decision:</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w:t>
      </w:r>
      <w:r>
        <w:rPr>
          <w:rFonts w:ascii="Times New Roman" w:hAnsi="Times New Roman"/>
          <w:noProof/>
          <w:sz w:val="24"/>
          <w:vertAlign w:val="superscript"/>
        </w:rPr>
        <w:t>5 </w:t>
      </w:r>
      <w:r>
        <w:rPr>
          <w:rFonts w:ascii="Times New Roman" w:hAnsi="Times New Roman"/>
          <w:noProof/>
          <w:sz w:val="24"/>
        </w:rPr>
        <w:t>1. issue an authorisation to the operator (Annex 5);</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w:t>
      </w:r>
      <w:r>
        <w:rPr>
          <w:rFonts w:ascii="Times New Roman" w:hAnsi="Times New Roman"/>
          <w:noProof/>
          <w:sz w:val="24"/>
          <w:vertAlign w:val="superscript"/>
        </w:rPr>
        <w:t>5 </w:t>
      </w:r>
      <w:r>
        <w:rPr>
          <w:rFonts w:ascii="Times New Roman" w:hAnsi="Times New Roman"/>
          <w:noProof/>
          <w:sz w:val="24"/>
        </w:rPr>
        <w:t>2. place the information regarding the issued authorisation in the Organic Farming Information System of the European Commission’s Directorate-General for Agriculture.</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83" w:name="n5"/>
      <w:bookmarkEnd w:id="83"/>
    </w:p>
    <w:p w:rsidR="00F56A0D" w:rsidRPr="008F33C4" w:rsidRDefault="00F56A0D" w:rsidP="008F33C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National Deviations</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84" w:name="p24"/>
      <w:bookmarkStart w:id="85" w:name="p-524853"/>
      <w:bookmarkEnd w:id="84"/>
      <w:bookmarkEnd w:id="8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In accordance with Article  39 of Commission Regulation No 889/2008 a holding is considered to be small and dairy cows may be held tethered in a housing, if there are no more than 50 dairy cows in the housing.</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August 2014]</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86" w:name="p25"/>
      <w:bookmarkStart w:id="87" w:name="p-285499"/>
      <w:bookmarkEnd w:id="86"/>
      <w:bookmarkEnd w:id="8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If there are not more than 100 poultry animals in an organic holding which are not held in pens and which may move freely, the deviation specified in Article 23(5) of the Commission Regulation No 889/2008 shall be applied.</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88" w:name="p25.1"/>
      <w:bookmarkStart w:id="89" w:name="p-524854"/>
      <w:bookmarkEnd w:id="88"/>
      <w:bookmarkEnd w:id="8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w:t>
      </w:r>
      <w:r>
        <w:rPr>
          <w:rFonts w:ascii="Times New Roman" w:hAnsi="Times New Roman"/>
          <w:noProof/>
          <w:sz w:val="24"/>
          <w:vertAlign w:val="superscript"/>
        </w:rPr>
        <w:t>1 </w:t>
      </w:r>
      <w:r>
        <w:rPr>
          <w:rFonts w:ascii="Times New Roman" w:hAnsi="Times New Roman"/>
          <w:noProof/>
          <w:sz w:val="24"/>
        </w:rPr>
        <w:t>Fertilisers that have been acquired in conventional farming shall be considered as fertilisers of factory farming origin referred to in Annex 1 to Commission Regulation No. 889/2008, if:</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w:t>
      </w:r>
      <w:r>
        <w:rPr>
          <w:rFonts w:ascii="Times New Roman" w:hAnsi="Times New Roman"/>
          <w:noProof/>
          <w:sz w:val="24"/>
          <w:vertAlign w:val="superscript"/>
        </w:rPr>
        <w:t>1 </w:t>
      </w:r>
      <w:r>
        <w:rPr>
          <w:rFonts w:ascii="Times New Roman" w:hAnsi="Times New Roman"/>
          <w:noProof/>
          <w:sz w:val="24"/>
        </w:rPr>
        <w:t>1. ruminant farming animals during the grazing period have not been ensured access to pasturage;</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25.</w:t>
      </w:r>
      <w:r>
        <w:rPr>
          <w:rFonts w:ascii="Times New Roman" w:hAnsi="Times New Roman"/>
          <w:noProof/>
          <w:sz w:val="24"/>
          <w:vertAlign w:val="superscript"/>
        </w:rPr>
        <w:t>1 </w:t>
      </w:r>
      <w:r>
        <w:rPr>
          <w:rFonts w:ascii="Times New Roman" w:hAnsi="Times New Roman"/>
          <w:noProof/>
          <w:sz w:val="24"/>
        </w:rPr>
        <w:t>2. in one housing there are more than 100 ruminant farming animals;</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w:t>
      </w:r>
      <w:r>
        <w:rPr>
          <w:rFonts w:ascii="Times New Roman" w:hAnsi="Times New Roman"/>
          <w:noProof/>
          <w:sz w:val="24"/>
          <w:vertAlign w:val="superscript"/>
        </w:rPr>
        <w:t>1 </w:t>
      </w:r>
      <w:r>
        <w:rPr>
          <w:rFonts w:ascii="Times New Roman" w:hAnsi="Times New Roman"/>
          <w:noProof/>
          <w:sz w:val="24"/>
        </w:rPr>
        <w:t>3. in one housing there are more than 100 sows or 1000 fattening pigs;</w:t>
      </w:r>
    </w:p>
    <w:p w:rsidR="00F56A0D" w:rsidRPr="005F0F1C" w:rsidRDefault="00F56A0D" w:rsidP="008F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w:t>
      </w:r>
      <w:r>
        <w:rPr>
          <w:rFonts w:ascii="Times New Roman" w:hAnsi="Times New Roman"/>
          <w:noProof/>
          <w:sz w:val="24"/>
          <w:vertAlign w:val="superscript"/>
        </w:rPr>
        <w:t>1 </w:t>
      </w:r>
      <w:r>
        <w:rPr>
          <w:rFonts w:ascii="Times New Roman" w:hAnsi="Times New Roman"/>
          <w:noProof/>
          <w:sz w:val="24"/>
        </w:rPr>
        <w:t>4. poultry is not held in free range system.</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August 2014]</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90" w:name="n6"/>
      <w:bookmarkEnd w:id="90"/>
    </w:p>
    <w:p w:rsidR="00F56A0D" w:rsidRPr="008F33C4" w:rsidRDefault="00F56A0D" w:rsidP="008F33C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Product Labelling</w:t>
      </w:r>
    </w:p>
    <w:p w:rsidR="00F56A0D" w:rsidRPr="005F0F1C" w:rsidRDefault="00F56A0D" w:rsidP="008F33C4">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[23 August 2011]</w:t>
      </w:r>
    </w:p>
    <w:p w:rsidR="008F33C4" w:rsidRDefault="008F33C4" w:rsidP="005F0F1C">
      <w:pPr>
        <w:spacing w:after="0" w:line="240" w:lineRule="auto"/>
        <w:jc w:val="both"/>
        <w:rPr>
          <w:rFonts w:ascii="Times New Roman" w:eastAsia="Times New Roman" w:hAnsi="Times New Roman" w:cs="Times New Roman"/>
          <w:noProof/>
          <w:sz w:val="24"/>
          <w:szCs w:val="24"/>
        </w:rPr>
      </w:pPr>
      <w:bookmarkStart w:id="91" w:name="p26"/>
      <w:bookmarkStart w:id="92" w:name="p-405982"/>
      <w:bookmarkEnd w:id="91"/>
      <w:bookmarkEnd w:id="9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An operator (except the operator complying with the conditions referred to in Sub-paragraph 7.1 and 7.2, as well as Paragraphs 8.</w:t>
      </w:r>
      <w:r>
        <w:rPr>
          <w:rFonts w:ascii="Times New Roman" w:hAnsi="Times New Roman"/>
          <w:noProof/>
          <w:sz w:val="24"/>
          <w:vertAlign w:val="superscript"/>
        </w:rPr>
        <w:t xml:space="preserve">1 </w:t>
      </w:r>
      <w:r>
        <w:rPr>
          <w:rFonts w:ascii="Times New Roman" w:hAnsi="Times New Roman"/>
          <w:noProof/>
          <w:sz w:val="24"/>
        </w:rPr>
        <w:t>and 8.</w:t>
      </w:r>
      <w:r>
        <w:rPr>
          <w:rFonts w:ascii="Times New Roman" w:hAnsi="Times New Roman"/>
          <w:noProof/>
          <w:sz w:val="24"/>
          <w:vertAlign w:val="superscript"/>
        </w:rPr>
        <w:t xml:space="preserve">2 </w:t>
      </w:r>
      <w:r>
        <w:rPr>
          <w:rFonts w:ascii="Times New Roman" w:hAnsi="Times New Roman"/>
          <w:noProof/>
          <w:sz w:val="24"/>
        </w:rPr>
        <w:t>of this Regulation) shall label organic farming products in compliance with regulatory enactments regarding labelling of products, as well as in accordance with Title IV of the Council Regulation No 834/2007 and Title III of the Commission Regulation No 889/2008. The labelling shall indicate a control body code of which the Food and Veterinary Service has notified on the Internet homepage thereof in accordance with Sub-paragraph 45.3 of this Regulation.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93" w:name="p26.1"/>
      <w:bookmarkStart w:id="94" w:name="p-343189"/>
      <w:bookmarkEnd w:id="93"/>
      <w:bookmarkEnd w:id="94"/>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 xml:space="preserve">1 </w:t>
      </w:r>
      <w:r>
        <w:rPr>
          <w:rFonts w:ascii="Times New Roman" w:hAnsi="Times New Roman"/>
          <w:noProof/>
          <w:sz w:val="24"/>
        </w:rPr>
        <w:t>An operator in accordance with Article 23(4)(b) and (c) of the Council Regulation No 834/2007 shall specify all organic ingredients in the list of ingredients of the foodstuff with an asterisk mark (*) and place the text "Bioloģiskās sastāvdaļas: x %" [Organic ingredients: x %], where "x" is a total proportion of the ingredients produced in organic farming to the total amount of the ingredients of organic origin in the product.</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95" w:name="p27"/>
      <w:bookmarkStart w:id="96" w:name="p-405983"/>
      <w:bookmarkEnd w:id="95"/>
      <w:bookmarkEnd w:id="96"/>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Organic logo of the European Union shall not be used:</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27.1. on the labelling of the species of those animals and products obtained from them which are not specified in Article 7 of the Commission Regulation No 889/2008 and other regulatory enactments regarding organic farming;</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27.2. on the labelling of food portions, certain components of a portion and raw materials – by the operator complying with the condition referred to in Sub-paragraph 7.1 of this Regulation; and</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27.3. on the labelling of a fertiliser and plant protection product.</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97" w:name="p27.1"/>
      <w:bookmarkStart w:id="98" w:name="p-405984"/>
      <w:bookmarkEnd w:id="97"/>
      <w:bookmarkEnd w:id="98"/>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w:t>
      </w:r>
      <w:r>
        <w:rPr>
          <w:rFonts w:ascii="Times New Roman" w:hAnsi="Times New Roman"/>
          <w:noProof/>
          <w:sz w:val="24"/>
          <w:vertAlign w:val="superscript"/>
        </w:rPr>
        <w:t xml:space="preserve">1 </w:t>
      </w:r>
      <w:r>
        <w:rPr>
          <w:rFonts w:ascii="Times New Roman" w:hAnsi="Times New Roman"/>
          <w:noProof/>
          <w:sz w:val="24"/>
        </w:rPr>
        <w:t>An operator complying with the condition referred to in Sub-paragraph 8.</w:t>
      </w:r>
      <w:r>
        <w:rPr>
          <w:rFonts w:ascii="Times New Roman" w:hAnsi="Times New Roman"/>
          <w:noProof/>
          <w:sz w:val="24"/>
          <w:vertAlign w:val="superscript"/>
        </w:rPr>
        <w:t xml:space="preserve">1 </w:t>
      </w:r>
      <w:r>
        <w:rPr>
          <w:rFonts w:ascii="Times New Roman" w:hAnsi="Times New Roman"/>
          <w:noProof/>
          <w:sz w:val="24"/>
        </w:rPr>
        <w:t>3. and Paragraph 8.</w:t>
      </w:r>
      <w:r>
        <w:rPr>
          <w:rFonts w:ascii="Times New Roman" w:hAnsi="Times New Roman"/>
          <w:noProof/>
          <w:sz w:val="24"/>
          <w:vertAlign w:val="superscript"/>
        </w:rPr>
        <w:t xml:space="preserve">2 </w:t>
      </w:r>
      <w:r>
        <w:rPr>
          <w:rFonts w:ascii="Times New Roman" w:hAnsi="Times New Roman"/>
          <w:noProof/>
          <w:sz w:val="24"/>
        </w:rPr>
        <w:t>of this Regulation shall not use an indication regarding the organic farming production method on the labelling of a fertiliser and plant protection product.</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99" w:name="p27.2"/>
      <w:bookmarkStart w:id="100" w:name="p-405985"/>
      <w:bookmarkEnd w:id="99"/>
      <w:bookmarkEnd w:id="100"/>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w:t>
      </w:r>
      <w:r>
        <w:rPr>
          <w:rFonts w:ascii="Times New Roman" w:hAnsi="Times New Roman"/>
          <w:noProof/>
          <w:sz w:val="24"/>
          <w:vertAlign w:val="superscript"/>
        </w:rPr>
        <w:t xml:space="preserve">2 </w:t>
      </w:r>
      <w:r>
        <w:rPr>
          <w:rFonts w:ascii="Times New Roman" w:hAnsi="Times New Roman"/>
          <w:noProof/>
          <w:sz w:val="24"/>
        </w:rPr>
        <w:t>If a certificate has been issued to an operator with an assertion regarding compliance of a fertiliser for marking or labelling with an indication "Bioloģiskā lauksaimniecība" [Organic farming], the operator shall specify on the marking also the code of the control body which has issued a certificate.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01" w:name="p28"/>
      <w:bookmarkStart w:id="102" w:name="p-285503"/>
      <w:bookmarkEnd w:id="101"/>
      <w:bookmarkEnd w:id="10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An operator who is engaged in mass catering operations and has received an assertion in accordance with Sub-paragraph 9.5 of this Regulation, shall label food portions or certain components of a portion with an indication regarding the organic production method, if the ingredients and raw materials of agricultural origin of the product are acquired in accordance with the requirements of the Council Regulation No 834/2007 and the Commission Regulation No 889/2008.</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03" w:name="n7"/>
      <w:bookmarkEnd w:id="103"/>
    </w:p>
    <w:p w:rsidR="00F56A0D" w:rsidRPr="009E48A6" w:rsidRDefault="00F56A0D" w:rsidP="009E48A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VII. Assessment of Information Regarding Organic Farming Seed and Vegetative Propagating Material and Inclusion Thereof in the State Information System for Supervision of Cultivated Plants</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04" w:name="p29"/>
      <w:bookmarkStart w:id="105" w:name="p-285505"/>
      <w:bookmarkEnd w:id="104"/>
      <w:bookmarkEnd w:id="10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State Plant Protection Service shall include the following information regarding available organic farming seed and vegetative propagating material (the relevant information shall be published also on the Internet homepage thereof) in the State Information System for Supervision of Cultivated Plants</w:t>
      </w:r>
      <w:r w:rsidR="00B90A87">
        <w:rPr>
          <w:rFonts w:ascii="Times New Roman" w:hAnsi="Times New Roman"/>
          <w:noProof/>
          <w:sz w:val="24"/>
        </w:rPr>
        <w:t xml:space="preserve"> </w:t>
      </w:r>
      <w:r w:rsidR="00B90A87" w:rsidRPr="00B90A87">
        <w:rPr>
          <w:rFonts w:ascii="Times New Roman" w:hAnsi="Times New Roman"/>
          <w:noProof/>
          <w:sz w:val="24"/>
        </w:rPr>
        <w:t>(hereinafter – system)</w:t>
      </w:r>
      <w:r>
        <w:rPr>
          <w:rFonts w:ascii="Times New Roman" w:hAnsi="Times New Roman"/>
          <w:noProof/>
          <w:sz w:val="24"/>
        </w:rPr>
        <w:t>:</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29.1. for seeds and seed potatoes (hereinafter – seeds) – number and term of validity of a document certifying species, variety, seed category, seed quality;</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29.2. for vegetative propagating material – species and variety, for basic, prior to basic or certified material - category and certificate number of propagating material;</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29.3. amount of seeds (in kilos) offered for trade or amount of vegetative propagating material (in pieces or kilos); and</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29.4. contact details of the seller.</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06" w:name="p30"/>
      <w:bookmarkStart w:id="107" w:name="p-285506"/>
      <w:bookmarkEnd w:id="106"/>
      <w:bookmarkEnd w:id="10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A manager of the system shall be the State Plant Protection Service. The State Plant Protection Service shall ensure retaining of the included information:</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30.1. in the active database of the system:</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30.1.1. in respect of seeds – until the end of the term of validity of a document certifying seed quality or until the time while seeds are purchased;</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30.1.2. in respect of vegetative propagating material – until the end of the term of validity specified in a plant passport or label, if plant passports or labels are necessary in accordance with regulatory enactments regarding plant quarantine or propagating material, or until the time when the vegetative propagating material is purchased; and</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30.2. in the archive database of the system – for six years.</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08" w:name="p31"/>
      <w:bookmarkStart w:id="109" w:name="p-405998"/>
      <w:bookmarkEnd w:id="108"/>
      <w:bookmarkEnd w:id="10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In order to include the information regarding the available organic farming seed and vegetative propagating material, the operator shall file a submission to the State Plant Protection Service not later than within the term referred to in Paragraph 32 of this Regulation. In addition to the information specified in Article 51(1) of the Commission Regulation No 889/2008 the following shall be specified in the submission:</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the operator’s registration number in the Register of Enterprises;</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31.2. the number of the certificate referred to in Sub-paragraph 11.1 of this Regulation;</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31.3. a code of the seed grower (for seeds) or a registration number in the Register of Persons Involved in the Circulation of Plants and Plant Products Subject to Phytosanitary Control (for vegetative propagating material, if in accordance with regulatory enactments regarding plant quarantine or propagating material plant passports or labels are necessary for it);</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31.4. the information regarding available seed or vegetative propagating material:</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31.4.1. for seeds - the number of a document certifying species, variety, seed category, seed quality, place of issue and term of validity of the document;</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31.4.2. for vegetative propagating material:</w:t>
      </w:r>
    </w:p>
    <w:p w:rsidR="00F56A0D" w:rsidRPr="005F0F1C" w:rsidRDefault="00F56A0D" w:rsidP="009E48A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31.4.2.1. species, variety;</w:t>
      </w:r>
    </w:p>
    <w:p w:rsidR="00F56A0D" w:rsidRPr="005F0F1C" w:rsidRDefault="00F56A0D" w:rsidP="009E48A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31.4.2.2. number and date of the inspection report issued by the State Plant Protection Service in which a decision is taken to use a plant passport or label – for the material for which in accordance with regulatory enactments regarding plant quarantine or propagating material plant passports or labels are necessary;</w:t>
      </w:r>
    </w:p>
    <w:p w:rsidR="00F56A0D" w:rsidRPr="005F0F1C" w:rsidRDefault="00F56A0D" w:rsidP="009E48A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31.4.2.3. for basic, prior to basic or certified material - category and certificate number of material;</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31.4.3. amount of seeds (in kilos) offered for trade or amount of vegetative propagating material (in pieces or kilos); and</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31.5. the given name, surname, signature and date of a submitter of the submission or representative threreof.</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10" w:name="p32"/>
      <w:bookmarkStart w:id="111" w:name="p-285508"/>
      <w:bookmarkEnd w:id="110"/>
      <w:bookmarkEnd w:id="111"/>
    </w:p>
    <w:p w:rsidR="00F56A0D" w:rsidRPr="007608A1" w:rsidRDefault="00F56A0D" w:rsidP="005F0F1C">
      <w:pPr>
        <w:spacing w:after="0" w:line="240" w:lineRule="auto"/>
        <w:jc w:val="both"/>
        <w:rPr>
          <w:rFonts w:ascii="Times New Roman" w:hAnsi="Times New Roman"/>
          <w:noProof/>
          <w:sz w:val="24"/>
        </w:rPr>
      </w:pPr>
      <w:r>
        <w:rPr>
          <w:rFonts w:ascii="Times New Roman" w:hAnsi="Times New Roman"/>
          <w:noProof/>
          <w:sz w:val="24"/>
        </w:rPr>
        <w:t xml:space="preserve">32. </w:t>
      </w:r>
      <w:r w:rsidR="007608A1" w:rsidRPr="007608A1">
        <w:rPr>
          <w:rFonts w:ascii="Times New Roman" w:hAnsi="Times New Roman"/>
          <w:noProof/>
          <w:sz w:val="24"/>
        </w:rPr>
        <w:t>The last term for update of the submitted information in the system:</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32.1. for seed material and seed potatoes:</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32.1.1. for vegetables of covered areas – 20 January;</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32.1.2. for spring cereal crops, potatoes, beets, fodder plants, flax, spring rape, spring turnip rape and other oil plants and textile plants, vegetables of open-ground – 5 April;</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32.1.3. winter rape, winter turnip rape – 20 July;</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32.1.4. winter cereal crops – 5 September;</w:t>
      </w:r>
    </w:p>
    <w:p w:rsidR="00F56A0D" w:rsidRPr="005F0F1C" w:rsidRDefault="00F56A0D" w:rsidP="009E48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32.2. for other vegetative propagating material:</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32.2.1. vegetables and other caulescent plants – 5 April;</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32.2.2. strawberries – 20 July; and</w:t>
      </w:r>
    </w:p>
    <w:p w:rsidR="00F56A0D" w:rsidRPr="005F0F1C" w:rsidRDefault="00F56A0D" w:rsidP="009E48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32.2.3. fruit-trees and berry bushes – 5 September.</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12" w:name="p33"/>
      <w:bookmarkStart w:id="113" w:name="p-285509"/>
      <w:bookmarkEnd w:id="112"/>
      <w:bookmarkEnd w:id="113"/>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The State Plant Protection Service shall assess the compliance of the submitted information with the term specified in Paragraph 31 and 32 of this Regulation after receipt of the submission referred to in Paragraph 31 of this Regulation and take a decision regarding inclusion of the information in the system or refusal to include the information in the system.</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14" w:name="p34"/>
      <w:bookmarkStart w:id="115" w:name="p-285510"/>
      <w:bookmarkEnd w:id="114"/>
      <w:bookmarkEnd w:id="11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If the State Plant Protection Service upon assessment of the information submitted in accordance with Paragraph 31 of this Regulation determines that it fails to comply with the requirements of the referred to Paragraph or regulatory enactments regarding seed growing and seed trade, regarding vegetative propagating material or regarding organic farming, the State Plant Protection Service shall notify the operator thereof in writing. The operator shall eliminate irregularities within 10 working days after receipt of the information of the State Plant Protection Service. The information shall not be included in the system until elimination of irregularities.</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16" w:name="p35"/>
      <w:bookmarkStart w:id="117" w:name="p-285511"/>
      <w:bookmarkEnd w:id="116"/>
      <w:bookmarkEnd w:id="11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An operator shall, within one working day after changes in the amount of seeds or vegetative propagating material, notify the State Plant Protection Service thereof in writing. The State Plant Protection Service shall update the information in the system within three working days after receipt of the information.</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18" w:name="p36"/>
      <w:bookmarkStart w:id="119" w:name="p-285512"/>
      <w:bookmarkEnd w:id="118"/>
      <w:bookmarkEnd w:id="11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The State Plant Protection Service shall refuse a submission for registration filed by an operator or delete a registration entry already made in accordance with Article 50(2) of the Commission Regulation 889/2008. The State Plant Protection Service shall inform the operator regarding such decision in writing within three working days.</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20" w:name="n8"/>
      <w:bookmarkEnd w:id="120"/>
    </w:p>
    <w:p w:rsidR="00F56A0D" w:rsidRPr="009E48A6" w:rsidRDefault="00F56A0D" w:rsidP="009E48A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VIII. Issue of Authorisations for Use of Conventional Seed (Seed Mixtures) and Vegetative Propagating Material in Organic Farming</w:t>
      </w:r>
    </w:p>
    <w:p w:rsidR="009E48A6" w:rsidRDefault="009E48A6" w:rsidP="005F0F1C">
      <w:pPr>
        <w:spacing w:after="0" w:line="240" w:lineRule="auto"/>
        <w:jc w:val="both"/>
        <w:rPr>
          <w:rFonts w:ascii="Times New Roman" w:eastAsia="Times New Roman" w:hAnsi="Times New Roman" w:cs="Times New Roman"/>
          <w:noProof/>
          <w:sz w:val="24"/>
          <w:szCs w:val="24"/>
        </w:rPr>
      </w:pPr>
      <w:bookmarkStart w:id="121" w:name="p37"/>
      <w:bookmarkStart w:id="122" w:name="p-476232"/>
      <w:bookmarkEnd w:id="121"/>
      <w:bookmarkEnd w:id="12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The State Plant Protection Service shall:</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37.1. indicated the species in the system for which a general authorisation is granted in accordance with Article 45(8) of Commission Regulation No 889/2008 and publish a decision to grant a general authorisation in the newspaper </w:t>
      </w:r>
      <w:r>
        <w:rPr>
          <w:rFonts w:ascii="Times New Roman" w:hAnsi="Times New Roman"/>
          <w:i/>
          <w:noProof/>
          <w:sz w:val="24"/>
        </w:rPr>
        <w:t>Latvijas Vēstnesis</w:t>
      </w:r>
      <w:r>
        <w:rPr>
          <w:rFonts w:ascii="Times New Roman" w:hAnsi="Times New Roman"/>
          <w:noProof/>
          <w:sz w:val="24"/>
        </w:rPr>
        <w:t xml:space="preserve"> [the official Gazette of the government of the Republic of Latvia];</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37.2. issue an individual authorisation for use of such seed (seed mixtures) and vegetative propagating material which have not been obtained by the organic farming production method (hereinafter – individual authorisation) in accordance with Article (45)(5) of the Commission Regulation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 30 July 2013]</w:t>
      </w:r>
    </w:p>
    <w:p w:rsidR="00C16080" w:rsidRDefault="00C16080" w:rsidP="005F0F1C">
      <w:pPr>
        <w:spacing w:after="0" w:line="240" w:lineRule="auto"/>
        <w:jc w:val="both"/>
        <w:rPr>
          <w:rFonts w:ascii="Times New Roman" w:eastAsia="Times New Roman" w:hAnsi="Times New Roman" w:cs="Times New Roman"/>
          <w:noProof/>
          <w:sz w:val="24"/>
          <w:szCs w:val="24"/>
        </w:rPr>
      </w:pPr>
      <w:bookmarkStart w:id="123" w:name="p38"/>
      <w:bookmarkStart w:id="124" w:name="p-405988"/>
      <w:bookmarkEnd w:id="123"/>
      <w:bookmarkEnd w:id="124"/>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In order to receive an individual authorisation, an operator shall file a submission to the State Plant Protection Service in which the following information shall be specified:</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38.1. operator’s name, legal address, registration number in the Register of Enterprises or the given name, personal identity number and declared place of residence;</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38.2. a certificate number and a code number of the control body;</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38.3. a denomination of the species and variety for the use of which it wishes to receive an authorisation (a trade name shall be specified for seed mixtures);</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38.4. the necessary amount of seed material or vegetative propagating material;</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38.5. explanation regarding certain circumstances for necessity of an individual authorisation in accordance with Article 45(5) of the Commission Regulation No 889/2008;</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38.6. regarding chemical treatment for phytosanitary purposes;</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38.7. name, legal address, registration number in the Register of Enterprises or given name, surname, address of the place of residence of the person from whom it is intended to purchase seed material or vegetative propagating material;</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38.8. the given name, surname, signature of a submitter of the submission or representative thereof and the date; and</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38.9. date when the State fee regarding receipt of the authorisation is paid.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 23 August 2011]</w:t>
      </w:r>
    </w:p>
    <w:p w:rsidR="00C16080" w:rsidRDefault="00C16080" w:rsidP="005F0F1C">
      <w:pPr>
        <w:spacing w:after="0" w:line="240" w:lineRule="auto"/>
        <w:jc w:val="both"/>
        <w:rPr>
          <w:rFonts w:ascii="Times New Roman" w:eastAsia="Times New Roman" w:hAnsi="Times New Roman" w:cs="Times New Roman"/>
          <w:noProof/>
          <w:sz w:val="24"/>
          <w:szCs w:val="24"/>
        </w:rPr>
      </w:pPr>
      <w:bookmarkStart w:id="125" w:name="p39"/>
      <w:bookmarkStart w:id="126" w:name="p-285516"/>
      <w:bookmarkEnd w:id="125"/>
      <w:bookmarkEnd w:id="126"/>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An operator shall file a submission referred to in Paragraph 38 of this Regulation to the State Plant Protection Service in compliance with Article 45(9) of the Commission Regulation No 889/2008 not later than until the following term:</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39.1. for seed material and seed potatoes:</w:t>
      </w:r>
    </w:p>
    <w:p w:rsidR="00F56A0D" w:rsidRPr="005F0F1C" w:rsidRDefault="00F56A0D" w:rsidP="00C1608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39.1.1. for vegetables of covered areas – until 30 January;</w:t>
      </w:r>
    </w:p>
    <w:p w:rsidR="00F56A0D" w:rsidRPr="005F0F1C" w:rsidRDefault="00F56A0D" w:rsidP="00C1608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39.1.2. for spring cereal crops, potatoes, beets, fodder plants, flax, spring rape, spring turnip rape and other oil plants and textile plants, vegetables of open-ground – until 15 April;</w:t>
      </w:r>
    </w:p>
    <w:p w:rsidR="00F56A0D" w:rsidRPr="005F0F1C" w:rsidRDefault="00F56A0D" w:rsidP="00C1608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39.1.3. winter rape, winter turnip rape – until 30 July;</w:t>
      </w:r>
    </w:p>
    <w:p w:rsidR="00F56A0D" w:rsidRPr="005F0F1C" w:rsidRDefault="00F56A0D" w:rsidP="00C1608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39.1.4. for winter cereal crops – until 15 September;</w:t>
      </w:r>
    </w:p>
    <w:p w:rsidR="00F56A0D" w:rsidRPr="005F0F1C" w:rsidRDefault="00F56A0D" w:rsidP="00C1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39.2. for other vegetative propagating material:</w:t>
      </w:r>
    </w:p>
    <w:p w:rsidR="00F56A0D" w:rsidRPr="005F0F1C" w:rsidRDefault="00F56A0D" w:rsidP="00C1608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39.2.1. vegetables and other caulescent plants – until 15 April;</w:t>
      </w:r>
    </w:p>
    <w:p w:rsidR="00F56A0D" w:rsidRPr="005F0F1C" w:rsidRDefault="00F56A0D" w:rsidP="00C1608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39.2.2. strawberries – until 30 July; and</w:t>
      </w:r>
    </w:p>
    <w:p w:rsidR="00F56A0D" w:rsidRPr="005F0F1C" w:rsidRDefault="00F56A0D" w:rsidP="00C1608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39.2.3. fruit-trees and berry bushes – until 15 September.</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27" w:name="p40"/>
      <w:bookmarkStart w:id="128" w:name="p-285517"/>
      <w:bookmarkEnd w:id="127"/>
      <w:bookmarkEnd w:id="128"/>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If all the information referred to in Paragraph 38 of this Regulation is not specified in a submission, the State Plant Protection Service shall request in writing to make corrections. The operator shall make corrections within 10 working days after receipt of the request of the State Plant Protection Service.</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29" w:name="p41"/>
      <w:bookmarkStart w:id="130" w:name="p-285518"/>
      <w:bookmarkEnd w:id="129"/>
      <w:bookmarkEnd w:id="130"/>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The State Plant Protection Service shall assess the filed submission within 20 working days after the term for update of the information in the system referred to in Paragraph 32 of this Regulation and take a decision:</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41.1. to issue an individual authorisation in accordance with Article 45(5) and (7) of the Commission Regulation No 889/2008; or</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41.2. not to issue an individual authorisation.</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31" w:name="p42"/>
      <w:bookmarkStart w:id="132" w:name="p-343197"/>
      <w:bookmarkEnd w:id="131"/>
      <w:bookmarkEnd w:id="132"/>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42. The State Plant Protection Service shall take a decision to issue an individual authorisation, if an operator:</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42.1. has observed the requirements of Article 45 of the Commission Regulation No 889/2008 regarding conditions for granting of individual authorisation; and</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42.2. has paid the State fee.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33" w:name="p43"/>
      <w:bookmarkStart w:id="134" w:name="p-285520"/>
      <w:bookmarkEnd w:id="133"/>
      <w:bookmarkEnd w:id="134"/>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The State Plant Protection Service shall notify an operator regarding the decision taken in writing within 10 working days after taking of the decision referred to in Paragraph 41 of this Regulation.</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35" w:name="p44"/>
      <w:bookmarkStart w:id="136" w:name="p-405989"/>
      <w:bookmarkEnd w:id="135"/>
      <w:bookmarkEnd w:id="136"/>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The State Plant Protection Service shall specify the following in an authorisation:</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44.1. issuing authority;</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44.2. number of the individual authorisation;</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44.3. operator’s name, legal address, registration number in the Register of Enterprises or the given name, personal identity number and declared place of residence;</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44.4. species or indication “seed mixture”;</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44.5. variety or – for seed mixture – trade name;</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44.6. the amount of seed or vegetative propagating material specified by an operator in accordance with Sub-paragraph 38.4 of this Regulation;</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44.7. justification for the receipt of an individual authorisation in compliance with Article 45(5) of the Commission Regulation No 889/2008; and</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44.8. date of issue of an individual authorisation.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37" w:name="n9"/>
      <w:bookmarkEnd w:id="137"/>
    </w:p>
    <w:p w:rsidR="00F56A0D" w:rsidRPr="00756BE7" w:rsidRDefault="00F56A0D" w:rsidP="00756BE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IX. Competence of Bodies</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38" w:name="p45"/>
      <w:bookmarkStart w:id="139" w:name="p-476233"/>
      <w:bookmarkEnd w:id="138"/>
      <w:bookmarkEnd w:id="13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The Food and Veterinary Service shall:</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45.1. publish the information regarding approved control bodies and annulment of approval issued for a control body on its Internet home page;</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45.2. when granting a code number for control bodies, use a term </w:t>
      </w:r>
      <w:r>
        <w:rPr>
          <w:rFonts w:ascii="Times New Roman" w:hAnsi="Times New Roman"/>
          <w:i/>
          <w:noProof/>
          <w:sz w:val="24"/>
        </w:rPr>
        <w:t xml:space="preserve">BIO </w:t>
      </w:r>
      <w:r>
        <w:rPr>
          <w:rFonts w:ascii="Times New Roman" w:hAnsi="Times New Roman"/>
          <w:noProof/>
          <w:sz w:val="24"/>
        </w:rPr>
        <w:t>in order to specify regarding organic production method and create a reference number as a two digit number 01, 02 or 03;</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45.3. notify a code number to the control bodies and place such information on the Internet homepage of the Food and Veterinary Service;</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45.4. perform supervision of control bodies and annually inspect up to five percent of the operators subject to the control in compliance with operator risk assessment; and</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45.5. in order to fulfil the requirements specified in Article 91(3) of the Commission Regulation No 889/2008, when a product not complying with the conditions of the Council Regulation No 834/2007 and the Commission Regulation No 889/2008 is discovered, although the relevant product is labelled as complying, suspend distribution of such a product or withdraw it from circulation in accordance with regulatory enactments regarding procedures for further use of foodstuff useless for distribution.</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45.6. approve an extract of the certificate in accordance with Article 14(2) of Commission Regulation No 1235/2008, if the imported consignment of products is divided into batches. The operator shall pay the service charge for the approval in accordance with the laws and regulations regarding the payment for the State supervision and control activities performed and paid services provided by the Food and Veterinary Service.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July 2013]</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40" w:name="p46"/>
      <w:bookmarkStart w:id="141" w:name="p-285524"/>
      <w:bookmarkEnd w:id="140"/>
      <w:bookmarkEnd w:id="14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46. If during the inspection referred to in Sub-paragraph 45.4 of this Regulation, irregularities with the Council Regulation No 834/2007, the Commission Regulation No 889/2008 and the </w:t>
      </w:r>
      <w:r>
        <w:rPr>
          <w:rFonts w:ascii="Times New Roman" w:hAnsi="Times New Roman"/>
          <w:noProof/>
          <w:sz w:val="24"/>
        </w:rPr>
        <w:lastRenderedPageBreak/>
        <w:t>requirements of this Regulation are determined, the Food and Veterinary Service shall, within five working days after the inspection, send the relevant report to the control body. The control body shall, within 20 working days after receipt of the report of the Food and Veterinary Service, send a reply to the Food and Veterinary Service regarding measures performed in order to eliminate irregularities detected by the Food and Veterinary Service.</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42" w:name="p46.1"/>
      <w:bookmarkStart w:id="143" w:name="p-405990"/>
      <w:bookmarkEnd w:id="142"/>
      <w:bookmarkEnd w:id="143"/>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w:t>
      </w:r>
      <w:r>
        <w:rPr>
          <w:rFonts w:ascii="Times New Roman" w:hAnsi="Times New Roman"/>
          <w:noProof/>
          <w:sz w:val="24"/>
          <w:vertAlign w:val="superscript"/>
        </w:rPr>
        <w:t xml:space="preserve">1 </w:t>
      </w:r>
      <w:r>
        <w:rPr>
          <w:rFonts w:ascii="Times New Roman" w:hAnsi="Times New Roman"/>
          <w:noProof/>
          <w:sz w:val="24"/>
        </w:rPr>
        <w:t>Upon detection that a fertiliser fails to comply with the requirements of organic farming, a control body shall inform the State Plant Protection Service immediately which takes the necessary measures in accordance with regulatory enactments regarding identification, quality compliance assessment and trade of fertilisers.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44" w:name="p47"/>
      <w:bookmarkStart w:id="145" w:name="p-524855"/>
      <w:bookmarkEnd w:id="144"/>
      <w:bookmarkEnd w:id="14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A control body shall, each year by 15 April, lodge the submissions and justification of the operators referred to in Sub-paragraph 17.1 of this Regulation to the Food and Veterinary Service for the taking of a decision in the cases referred to in Article 36(2) and (3) of Commission Regulation No 889/2008 and for issuing an authorisation in the cases referred to in Article 40(2) of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August 2014]</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46" w:name="p48"/>
      <w:bookmarkStart w:id="147" w:name="p-524856"/>
      <w:bookmarkEnd w:id="146"/>
      <w:bookmarkEnd w:id="14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A control body shall, once a month, lodge the submissions  and justification of the operators referred to in Sub-paragraph 17.2 of this Regulation to the Food and Veterinary Service for the issue of authorisation  in the cases referred to in Article 9(4), Article 18(1), Article 25.c(1) and (2), Article 42(a) and (b), and also for the taking of the decision referred to in Article 38.a(2) of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August 2014]</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48" w:name="p49"/>
      <w:bookmarkStart w:id="149" w:name="p-285527"/>
      <w:bookmarkEnd w:id="148"/>
      <w:bookmarkEnd w:id="14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The Food and Veterinary Service shall take a decision within 10 working days after receipt of the submission referred to in Paragraphs 47 and 48 of this Regulation and send it to a control body. A control body shall inform an operator regarding the authorisation granted. The term of validity of the authorisation shall be one year.</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50" w:name="p50"/>
      <w:bookmarkStart w:id="151" w:name="p-343201"/>
      <w:bookmarkEnd w:id="150"/>
      <w:bookmarkEnd w:id="15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The Food and Veterinary Service shall take a decision in the cases referred to in Article 47 and Article 95(11) of the Commission Regulation No 889/2008 within 10 working days after receipt of the submission and send it to a submitter of the submission and a control body.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52" w:name="p51"/>
      <w:bookmarkStart w:id="153" w:name="p-285529"/>
      <w:bookmarkEnd w:id="152"/>
      <w:bookmarkEnd w:id="153"/>
    </w:p>
    <w:p w:rsidR="00756BE7" w:rsidRDefault="00F56A0D" w:rsidP="005F0F1C">
      <w:pPr>
        <w:spacing w:after="0" w:line="240" w:lineRule="auto"/>
        <w:jc w:val="both"/>
        <w:rPr>
          <w:rFonts w:ascii="Times New Roman" w:hAnsi="Times New Roman"/>
          <w:noProof/>
          <w:sz w:val="24"/>
        </w:rPr>
      </w:pPr>
      <w:r>
        <w:rPr>
          <w:rFonts w:ascii="Times New Roman" w:hAnsi="Times New Roman"/>
          <w:noProof/>
          <w:sz w:val="24"/>
        </w:rPr>
        <w:t xml:space="preserve">51. Within 10 working days after receipt of a conversion plan and opinion of a control body regarding the possibilities of the operator to implement the conversion plan, the Food and Veterinary Service shall assess it and </w:t>
      </w:r>
      <w:bookmarkStart w:id="154" w:name="p52"/>
      <w:bookmarkStart w:id="155" w:name="p-427265"/>
      <w:bookmarkEnd w:id="154"/>
      <w:bookmarkEnd w:id="155"/>
      <w:r w:rsidR="000D4769" w:rsidRPr="000D4769">
        <w:rPr>
          <w:rFonts w:ascii="Times New Roman" w:hAnsi="Times New Roman"/>
          <w:noProof/>
          <w:sz w:val="24"/>
        </w:rPr>
        <w:t>send approval to the control body.</w:t>
      </w:r>
    </w:p>
    <w:p w:rsidR="000D4769" w:rsidRDefault="000D4769"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The Food and Veterinary Service shall enter information regarding each imported or rejected freight containing products of organic farming in the border control information system of the Food and Veterinary Service and within 24 hours after the entering of the information shall send a copy of the document, based on which the freight was imported in accordance with Article 6(1) or Article 13 of Commission Regulation No 1235/2008 to the control body which controls the importer. The manager of the information system of the border control shall be the Food and Veterinary Service.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March 2012]</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56" w:name="p53"/>
      <w:bookmarkStart w:id="157" w:name="p-405991"/>
      <w:bookmarkEnd w:id="156"/>
      <w:bookmarkEnd w:id="15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A control body shall submit to the Food and Veterinary Service:</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53.1. the information regarding annulled certificates and indications removed from the labelling of operators’ products and referred to in Paragraph 26 of this Regulation and – within two days after taking of the decision;</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53.2. the information regarding certificates issued in the field referred to in Sub-paragraph 6.2 of this Regulation – within five working days after taking of the decision referred to in Paragraph 9 of this Regulation;</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53.3. the information regarding total certified areas and a list of operators who were subject to control up until 31 December of the previous year - annually by 10 January;</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53.4. annual activity programme in compliance with Paragraph 55 of this Regulation – annually until 31 March;</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53.5. annual report in compliance with Paragraph 56 of this Regulation – annually until 31 January; and</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53.6. a conversion plan submitted by an operator and opinion regarding the possibilities of the operator to implement the conversion plan referred to in Paragraph 18 of this Regulation – annually until 1 May.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58" w:name="p54"/>
      <w:bookmarkStart w:id="159" w:name="p-285532"/>
      <w:bookmarkEnd w:id="158"/>
      <w:bookmarkEnd w:id="15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The manager of the information system of the foodstuff circulation supervision shall be the Food and Veterinary Service. The Food and Veterinary Service shall ensure maintenance of a database regarding operators subject to organic farming control.</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60" w:name="p55"/>
      <w:bookmarkStart w:id="161" w:name="p-524857"/>
      <w:bookmarkEnd w:id="160"/>
      <w:bookmarkEnd w:id="16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In the current year activity programme a control body shall specify the information referred to in Article 27(5)(b) and (6) of the Council Regulation No 834/2007 and:</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55.1. changes in the structure of the body, procedure for organic farming control of products, quality manual (hereinafter - documentation of a body);</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55.2. changes in internal quality audits, planned measures;</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55.3. changes in position descriptions of the employees and planned training for the employees;</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55.4. division of operators according to risk levels and plan of additional measures in compliance with Article 88(3) of the Commission Regulation No 889/2008;</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55.5. planned control visits, including extraordinary control visits;</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55.6. a copy of the contract with a laboratory, which is accredited in the national accreditation body in accordance with the laws and regulations regarding the assessment of the assessment institutions, accreditation and supervision or in an accreditation body of another Member State, and the planned sampling plan needed for the control of implementation of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July 2013; 26 August 2014]</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62" w:name="p56"/>
      <w:bookmarkStart w:id="163" w:name="p-405992"/>
      <w:bookmarkEnd w:id="162"/>
      <w:bookmarkEnd w:id="163"/>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In a report for the current year a control body shall specify the information regarding:</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56.1. internal quality audits, management reports and results thereof;</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56.2. complaints received regarding irregularities with the requirements of the Council Regulation No 834/2007, the Commission Regulation No 889/2008 and this Regulation, as well as the procedure for examination thereof;</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56.3. employees, responsibility thereof and training occurred;</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56.4. operators and areas subject to control;</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56.5. certificates and statements granted to and annulled for the operators;</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56.6. control visits of the operator, infringements detected and sanctions applied;</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56.7. indications removed from the product labelling by the operators;</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56.8. measures taken for traceability of products;</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56.9. division of the operators according to risk levels and assessment thereof;</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56.10. co-operation with laboratories, programme for laboratory investigations and implementation thereof, as well as the results of analyses of samples specified in Sub-paragraph 55.6 of this Regulation; and</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56.11. problems in respect of the application of the Council Regulation No 834/2007, the Commission Regulation No 889/2008 and this Regulation and possible solutions for such problems.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2011]</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64" w:name="p57"/>
      <w:bookmarkStart w:id="165" w:name="p-285535"/>
      <w:bookmarkEnd w:id="164"/>
      <w:bookmarkEnd w:id="16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If the documentation of a control body specified in Sub-paragraph 55.1 of this Regulation, details of a control body, details or field of activity of an operator are changed, the control body shall, within 10 working days after receipt of the relevant information, inform the Food and Veterinary Service thereof in writing.</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66" w:name="p58"/>
      <w:bookmarkStart w:id="167" w:name="p-285536"/>
      <w:bookmarkEnd w:id="166"/>
      <w:bookmarkEnd w:id="16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A control body shall, within two working days after taking the decision referred to in Sub-paragraphs 11.4, 11.5, 11.6 and 11.7 of this Regulation, notify in writing the State Plant Protection Service, if a decision is taken for a person who is dealing with organic seed or vegetative propagating material growing and has been registered in the Register of Seed Growers and Seed Traders of the State Plant Protection Service or in the Register of Persons Involved in the Circulation of Plants and Plant Products Subject to Phytosanitary Control.</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68" w:name="p59"/>
      <w:bookmarkStart w:id="169" w:name="p-476235"/>
      <w:bookmarkEnd w:id="168"/>
      <w:bookmarkEnd w:id="16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A control body shall, each year by 30 April, electronically send the information referred to in Paragraph 16 of this Regulation for the registration in the Organic Farming Statistical Information System of the Agricultural Data Centre (hereinafter – the Data Centre) pursuant to the data format determined by the Data Centre.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March 2012; 30 July 2013]</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70" w:name="p59.1"/>
      <w:bookmarkStart w:id="171" w:name="p-427267"/>
      <w:bookmarkEnd w:id="170"/>
      <w:bookmarkEnd w:id="17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w:t>
      </w:r>
      <w:r>
        <w:rPr>
          <w:rFonts w:ascii="Times New Roman" w:hAnsi="Times New Roman"/>
          <w:noProof/>
          <w:sz w:val="24"/>
          <w:vertAlign w:val="superscript"/>
        </w:rPr>
        <w:t xml:space="preserve">1 </w:t>
      </w:r>
      <w:r>
        <w:rPr>
          <w:rFonts w:ascii="Times New Roman" w:hAnsi="Times New Roman"/>
          <w:noProof/>
          <w:sz w:val="24"/>
        </w:rPr>
        <w:t>Data Centre shall be a manager of the Organic Farming Statistical Information System which:</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w:t>
      </w:r>
      <w:r>
        <w:rPr>
          <w:rFonts w:ascii="Times New Roman" w:hAnsi="Times New Roman"/>
          <w:noProof/>
          <w:sz w:val="24"/>
          <w:vertAlign w:val="superscript"/>
        </w:rPr>
        <w:t>1</w:t>
      </w:r>
      <w:r>
        <w:rPr>
          <w:rFonts w:ascii="Times New Roman" w:hAnsi="Times New Roman"/>
          <w:noProof/>
          <w:sz w:val="24"/>
        </w:rPr>
        <w:t>1. maintains the Biological Farming Statistical Information System including organic farming statistical classifier;</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w:t>
      </w:r>
      <w:r>
        <w:rPr>
          <w:rFonts w:ascii="Times New Roman" w:hAnsi="Times New Roman"/>
          <w:noProof/>
          <w:sz w:val="24"/>
          <w:vertAlign w:val="superscript"/>
        </w:rPr>
        <w:t>1</w:t>
      </w:r>
      <w:r>
        <w:rPr>
          <w:rFonts w:ascii="Times New Roman" w:hAnsi="Times New Roman"/>
          <w:noProof/>
          <w:sz w:val="24"/>
        </w:rPr>
        <w:t>2. until 1 June annually prepares a summary of the information referred to in Paragraph 16 of this Regulation and the information regarding the number of organically reared farm animals;</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w:t>
      </w:r>
      <w:r>
        <w:rPr>
          <w:rFonts w:ascii="Times New Roman" w:hAnsi="Times New Roman"/>
          <w:noProof/>
          <w:sz w:val="24"/>
          <w:vertAlign w:val="superscript"/>
        </w:rPr>
        <w:t>1</w:t>
      </w:r>
      <w:r>
        <w:rPr>
          <w:rFonts w:ascii="Times New Roman" w:hAnsi="Times New Roman"/>
          <w:noProof/>
          <w:sz w:val="24"/>
        </w:rPr>
        <w:t>3. until 15 June annually prepares and sends a summary of organic farming statistics regarding the status on 1 January of a particular year to the Ministry of Agriculture in compliance with the requirements referred to in Article 93(2) of the Commission Regulation 889/2008; and</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w:t>
      </w:r>
      <w:r>
        <w:rPr>
          <w:rFonts w:ascii="Times New Roman" w:hAnsi="Times New Roman"/>
          <w:noProof/>
          <w:sz w:val="24"/>
          <w:vertAlign w:val="superscript"/>
        </w:rPr>
        <w:t>1</w:t>
      </w:r>
      <w:r>
        <w:rPr>
          <w:rFonts w:ascii="Times New Roman" w:hAnsi="Times New Roman"/>
          <w:noProof/>
          <w:sz w:val="24"/>
        </w:rPr>
        <w:t>4. each year by 5 September sends information to a control body regarding the number of agricultural animals in the flock of each owner or authorised person and the number of animal units on 1 July of the current year.</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 27 March 2012/ New wording of Sub-paragraph 59.</w:t>
      </w:r>
      <w:r>
        <w:rPr>
          <w:rFonts w:ascii="Times New Roman" w:hAnsi="Times New Roman"/>
          <w:i/>
          <w:noProof/>
          <w:sz w:val="24"/>
          <w:vertAlign w:val="superscript"/>
        </w:rPr>
        <w:t>1</w:t>
      </w:r>
      <w:r>
        <w:rPr>
          <w:rFonts w:ascii="Times New Roman" w:hAnsi="Times New Roman"/>
          <w:i/>
          <w:noProof/>
          <w:sz w:val="24"/>
        </w:rPr>
        <w:t xml:space="preserve"> shall come into force on 1 January 2013]</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72" w:name="p60"/>
      <w:bookmarkStart w:id="173" w:name="p-343208"/>
      <w:bookmarkEnd w:id="172"/>
      <w:bookmarkEnd w:id="173"/>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 A control body shall, within 10 days after receipt of the request of the Ministry of Agriculture or Data Centre, provide additional information regarding statistical data of organic farming to the Ministry of Agriculture or Data Centre.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June 2010]</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74" w:name="p60.1"/>
      <w:bookmarkStart w:id="175" w:name="p-427269"/>
      <w:bookmarkEnd w:id="174"/>
      <w:bookmarkEnd w:id="17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1</w:t>
      </w:r>
      <w:r>
        <w:rPr>
          <w:rFonts w:ascii="Times New Roman" w:hAnsi="Times New Roman"/>
          <w:noProof/>
          <w:sz w:val="24"/>
        </w:rPr>
        <w:t xml:space="preserve"> A control body shall enter information regarding the compliance of an individually identifiable agricultural animal or a group of livestock with the requirements laid down in Council Regulation No 834/2007 and Commission Regulation No 889/2208 in the register of </w:t>
      </w:r>
      <w:r>
        <w:rPr>
          <w:rFonts w:ascii="Times New Roman" w:hAnsi="Times New Roman"/>
          <w:noProof/>
          <w:sz w:val="24"/>
        </w:rPr>
        <w:lastRenderedPageBreak/>
        <w:t>livestock, flocks and housings, which is a part of the information system “Information System of the Agricultural Data Centre” (hereinafter – the Register of Livestock, Flocks and Housings):</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1 </w:t>
      </w:r>
      <w:r>
        <w:rPr>
          <w:rFonts w:ascii="Times New Roman" w:hAnsi="Times New Roman"/>
          <w:noProof/>
          <w:sz w:val="24"/>
        </w:rPr>
        <w:t>1. within a month:</w:t>
      </w:r>
    </w:p>
    <w:p w:rsidR="00F56A0D" w:rsidRPr="005F0F1C" w:rsidRDefault="00F56A0D" w:rsidP="00756B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1 </w:t>
      </w:r>
      <w:r>
        <w:rPr>
          <w:rFonts w:ascii="Times New Roman" w:hAnsi="Times New Roman"/>
          <w:noProof/>
          <w:sz w:val="24"/>
        </w:rPr>
        <w:t>1.1. after taking the decision referred to in Sub-paragraph 9.3 of this Regulation;</w:t>
      </w:r>
    </w:p>
    <w:p w:rsidR="00F56A0D" w:rsidRPr="005F0F1C" w:rsidRDefault="00F56A0D" w:rsidP="00756B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1 </w:t>
      </w:r>
      <w:r>
        <w:rPr>
          <w:rFonts w:ascii="Times New Roman" w:hAnsi="Times New Roman"/>
          <w:noProof/>
          <w:sz w:val="24"/>
        </w:rPr>
        <w:t>1.2. after the decision referred to in Paragraph 49 of this Regulation has been taken to issue an authorisation to the operator in the case referred to in Article 9(4), Article 42(a) of Commission Regulation No 889/2008 and Article 47(a) and (b) of Commission Regulation No 889/2008;</w:t>
      </w:r>
    </w:p>
    <w:p w:rsidR="00F56A0D" w:rsidRPr="005F0F1C" w:rsidRDefault="00F56A0D" w:rsidP="00756B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1 </w:t>
      </w:r>
      <w:r>
        <w:rPr>
          <w:rFonts w:ascii="Times New Roman" w:hAnsi="Times New Roman"/>
          <w:noProof/>
          <w:sz w:val="24"/>
        </w:rPr>
        <w:t>1.3. after granting of the authorisation referred to in the laws and regulations regarding the procedures for the circulation of animals and products derived from them, which is not governed by the directly applicable acts of the European Union regarding organic farming;</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1</w:t>
      </w:r>
      <w:r>
        <w:rPr>
          <w:rFonts w:ascii="Times New Roman" w:hAnsi="Times New Roman"/>
          <w:noProof/>
          <w:sz w:val="24"/>
        </w:rPr>
        <w:t>2. within 10 days after the assessment of the report referred to in Article 65(3) of Commission Regulation No 889/2008 for each bee colony;</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1 </w:t>
      </w:r>
      <w:r>
        <w:rPr>
          <w:rFonts w:ascii="Times New Roman" w:hAnsi="Times New Roman"/>
          <w:noProof/>
          <w:sz w:val="24"/>
        </w:rPr>
        <w:t>3. within two working days after taking of the decision referred to in Sub-paragraph 11.5 of this Regulation.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March 2012; 1 July 2012]</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76" w:name="p60.2"/>
      <w:bookmarkStart w:id="177" w:name="p-427272"/>
      <w:bookmarkEnd w:id="176"/>
      <w:bookmarkEnd w:id="17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2 </w:t>
      </w:r>
      <w:r>
        <w:rPr>
          <w:rFonts w:ascii="Times New Roman" w:hAnsi="Times New Roman"/>
          <w:noProof/>
          <w:sz w:val="24"/>
        </w:rPr>
        <w:t>The Data Centre shall:</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 xml:space="preserve">2 </w:t>
      </w:r>
      <w:r>
        <w:rPr>
          <w:rFonts w:ascii="Times New Roman" w:hAnsi="Times New Roman"/>
          <w:noProof/>
          <w:sz w:val="24"/>
        </w:rPr>
        <w:t>1. provide a control body with an authorised access to the Register of Livestock, Flocks and Housings, complying with the procedures laid down in the laws and regulations regarding data protection;</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 xml:space="preserve">2 </w:t>
      </w:r>
      <w:r>
        <w:rPr>
          <w:rFonts w:ascii="Times New Roman" w:hAnsi="Times New Roman"/>
          <w:noProof/>
          <w:sz w:val="24"/>
        </w:rPr>
        <w:t>2. provide a control body with an opportunity to enter the information referred to in Paragraph 60.</w:t>
      </w:r>
      <w:r>
        <w:rPr>
          <w:rFonts w:ascii="Times New Roman" w:hAnsi="Times New Roman"/>
          <w:noProof/>
          <w:sz w:val="24"/>
          <w:vertAlign w:val="superscript"/>
        </w:rPr>
        <w:t xml:space="preserve">1 </w:t>
      </w:r>
      <w:r>
        <w:rPr>
          <w:rFonts w:ascii="Times New Roman" w:hAnsi="Times New Roman"/>
          <w:noProof/>
          <w:sz w:val="24"/>
        </w:rPr>
        <w:t>of this Regulation regarding the entire flock housing or each individually identifiable animal or each group of animals;</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2 </w:t>
      </w:r>
      <w:r>
        <w:rPr>
          <w:rFonts w:ascii="Times New Roman" w:hAnsi="Times New Roman"/>
          <w:noProof/>
          <w:sz w:val="24"/>
        </w:rPr>
        <w:t>3. enter the information referred to in Paragraph 60.</w:t>
      </w:r>
      <w:r>
        <w:rPr>
          <w:rFonts w:ascii="Times New Roman" w:hAnsi="Times New Roman"/>
          <w:noProof/>
          <w:sz w:val="24"/>
          <w:vertAlign w:val="superscript"/>
        </w:rPr>
        <w:t xml:space="preserve">1 </w:t>
      </w:r>
      <w:r>
        <w:rPr>
          <w:rFonts w:ascii="Times New Roman" w:hAnsi="Times New Roman"/>
          <w:noProof/>
          <w:sz w:val="24"/>
        </w:rPr>
        <w:t>of this Regulation regarding the offspring of each individually identifiable livestock animal, if it has been registered in a flock or housing, which complies with the requirements of Council Regulation No 834/2007 and Commission Regulation No 889/2008;</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 xml:space="preserve">2 </w:t>
      </w:r>
      <w:r>
        <w:rPr>
          <w:rFonts w:ascii="Times New Roman" w:hAnsi="Times New Roman"/>
          <w:noProof/>
          <w:sz w:val="24"/>
        </w:rPr>
        <w:t>4. enter the information referred to in Paragraph 60.</w:t>
      </w:r>
      <w:r>
        <w:rPr>
          <w:rFonts w:ascii="Times New Roman" w:hAnsi="Times New Roman"/>
          <w:noProof/>
          <w:sz w:val="24"/>
          <w:vertAlign w:val="superscript"/>
        </w:rPr>
        <w:t>1</w:t>
      </w:r>
      <w:r>
        <w:rPr>
          <w:rFonts w:ascii="Times New Roman" w:hAnsi="Times New Roman"/>
          <w:noProof/>
          <w:sz w:val="24"/>
        </w:rPr>
        <w:t>of this Regulation on each individually identifiable animal, if:</w:t>
      </w:r>
    </w:p>
    <w:p w:rsidR="00F56A0D" w:rsidRPr="005F0F1C" w:rsidRDefault="00F56A0D" w:rsidP="00756B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2</w:t>
      </w:r>
      <w:r>
        <w:rPr>
          <w:rFonts w:ascii="Times New Roman" w:hAnsi="Times New Roman"/>
          <w:noProof/>
          <w:sz w:val="24"/>
        </w:rPr>
        <w:t>4.1. the animal has been included in the flock in accordance with the provisions referred to in Article 9(2) and (3) of Commission Regulation No 889/2008;</w:t>
      </w:r>
    </w:p>
    <w:p w:rsidR="00F56A0D" w:rsidRPr="005F0F1C" w:rsidRDefault="00F56A0D" w:rsidP="00756B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2 </w:t>
      </w:r>
      <w:r>
        <w:rPr>
          <w:rFonts w:ascii="Times New Roman" w:hAnsi="Times New Roman"/>
          <w:noProof/>
          <w:sz w:val="24"/>
        </w:rPr>
        <w:t>4.2. the number of adult livestock brought into the flock during one calendar year does not exceed the number laid down in Article 9(3) of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March 2012/ Sub-paragraphs 60.</w:t>
      </w:r>
      <w:r>
        <w:rPr>
          <w:rFonts w:ascii="Times New Roman" w:hAnsi="Times New Roman"/>
          <w:i/>
          <w:noProof/>
          <w:sz w:val="24"/>
          <w:vertAlign w:val="superscript"/>
        </w:rPr>
        <w:t xml:space="preserve">2 </w:t>
      </w:r>
      <w:r>
        <w:rPr>
          <w:rFonts w:ascii="Times New Roman" w:hAnsi="Times New Roman"/>
          <w:i/>
          <w:noProof/>
          <w:sz w:val="24"/>
        </w:rPr>
        <w:t>3 and 60.</w:t>
      </w:r>
      <w:r>
        <w:rPr>
          <w:rFonts w:ascii="Times New Roman" w:hAnsi="Times New Roman"/>
          <w:i/>
          <w:noProof/>
          <w:sz w:val="24"/>
          <w:vertAlign w:val="superscript"/>
        </w:rPr>
        <w:t xml:space="preserve">2 </w:t>
      </w:r>
      <w:r>
        <w:rPr>
          <w:rFonts w:ascii="Times New Roman" w:hAnsi="Times New Roman"/>
          <w:i/>
          <w:noProof/>
          <w:sz w:val="24"/>
        </w:rPr>
        <w:t>4 shall come into force on 1 January 2013. See Paragraph 67]</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78" w:name="p60.3"/>
      <w:bookmarkStart w:id="179" w:name="p-427273"/>
      <w:bookmarkEnd w:id="178"/>
      <w:bookmarkEnd w:id="17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3</w:t>
      </w:r>
      <w:r>
        <w:rPr>
          <w:rFonts w:ascii="Times New Roman" w:hAnsi="Times New Roman"/>
          <w:noProof/>
          <w:sz w:val="24"/>
        </w:rPr>
        <w:t> A control body shall, within 10 working days after assessment of the report referred to in Article 65(3) of Commission Regulation No 889/2008, take a decision regarding the conformity of the information entered in the Register of Livestock, Flocks and Housings with the requirements determined in Council Regulation No 834/2007 and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March 2012/ Paragraph shall come into force on 1 January 2013. See Paragraph 67]</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80" w:name="p61"/>
      <w:bookmarkStart w:id="181" w:name="p-285539"/>
      <w:bookmarkEnd w:id="180"/>
      <w:bookmarkEnd w:id="18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The Sate Plant Protection Service shall publish the information on the Internet homepage thereof regarding the system referred to in Paragraph 29 of this Regulation in order to ensure the fulfilment of Article 52(2) of the Commission Regulation No 889/2008.</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82" w:name="p62"/>
      <w:bookmarkStart w:id="183" w:name="p-285540"/>
      <w:bookmarkEnd w:id="182"/>
      <w:bookmarkEnd w:id="183"/>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62. If an operator changes a control body, then the institution, under control of which was the operator, shall transfer the copies of documents regarding controls at the disposal thereof to the control body which has been specified by the operator. The requirement to submit the copies of the referred to documents shall be attributed only to the documents prepared in hard copy.</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84" w:name="p62.1"/>
      <w:bookmarkStart w:id="185" w:name="p-476236"/>
      <w:bookmarkEnd w:id="184"/>
      <w:bookmarkEnd w:id="18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1 </w:t>
      </w:r>
      <w:r>
        <w:rPr>
          <w:rFonts w:ascii="Times New Roman" w:hAnsi="Times New Roman"/>
          <w:noProof/>
          <w:sz w:val="24"/>
        </w:rPr>
        <w:t>For the Food and Veterinary Office to assess the functioning of a control body in a third country in accordance with Article 32(2) or Article 33(3) of Commission Regulation No 834/2007, the control body shall lodge the submission (Annex 3) and the appropriate documentation to the Food and Veterinary Service, and also provide the following information:</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w:t>
      </w:r>
      <w:r>
        <w:rPr>
          <w:rFonts w:ascii="Times New Roman" w:hAnsi="Times New Roman"/>
          <w:noProof/>
          <w:sz w:val="24"/>
          <w:vertAlign w:val="superscript"/>
        </w:rPr>
        <w:t>1</w:t>
      </w:r>
      <w:r>
        <w:rPr>
          <w:rFonts w:ascii="Times New Roman" w:hAnsi="Times New Roman"/>
          <w:noProof/>
          <w:sz w:val="24"/>
        </w:rPr>
        <w:t>1. requirements for organic farming in the third country and their compliance with the requirements laid down in Titles II, III and IV of Council Regulation No. 834/2007 and Commission Regulation No 889/2008;</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1 </w:t>
      </w:r>
      <w:r>
        <w:rPr>
          <w:rFonts w:ascii="Times New Roman" w:hAnsi="Times New Roman"/>
          <w:noProof/>
          <w:sz w:val="24"/>
        </w:rPr>
        <w:t>2. control procedures and documentation of organic farming in the third country;</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1 </w:t>
      </w:r>
      <w:r>
        <w:rPr>
          <w:rFonts w:ascii="Times New Roman" w:hAnsi="Times New Roman"/>
          <w:noProof/>
          <w:sz w:val="24"/>
        </w:rPr>
        <w:t>3. evidence in accordance with Article 11(3)(d) of Commission Regulation No1235/2008;</w:t>
      </w:r>
    </w:p>
    <w:p w:rsidR="00F56A0D" w:rsidRPr="005F0F1C" w:rsidRDefault="00F56A0D" w:rsidP="00756B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w:t>
      </w:r>
      <w:r>
        <w:rPr>
          <w:rFonts w:ascii="Times New Roman" w:hAnsi="Times New Roman"/>
          <w:noProof/>
          <w:sz w:val="24"/>
          <w:vertAlign w:val="superscript"/>
        </w:rPr>
        <w:t>1 </w:t>
      </w:r>
      <w:r>
        <w:rPr>
          <w:rFonts w:ascii="Times New Roman" w:hAnsi="Times New Roman"/>
          <w:noProof/>
          <w:sz w:val="24"/>
        </w:rPr>
        <w:t>4. scope of activity of the enterprise, the amount of the production produced, holding area, information on separate production.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July 2013]</w:t>
      </w:r>
    </w:p>
    <w:p w:rsidR="00756BE7" w:rsidRDefault="00756BE7" w:rsidP="005F0F1C">
      <w:pPr>
        <w:spacing w:after="0" w:line="240" w:lineRule="auto"/>
        <w:jc w:val="both"/>
        <w:rPr>
          <w:rFonts w:ascii="Times New Roman" w:eastAsia="Times New Roman" w:hAnsi="Times New Roman" w:cs="Times New Roman"/>
          <w:noProof/>
          <w:sz w:val="24"/>
          <w:szCs w:val="24"/>
        </w:rPr>
      </w:pPr>
      <w:bookmarkStart w:id="186" w:name="p62.2"/>
      <w:bookmarkStart w:id="187" w:name="p-476237"/>
      <w:bookmarkEnd w:id="186"/>
      <w:bookmarkEnd w:id="18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2</w:t>
      </w:r>
      <w:r>
        <w:rPr>
          <w:rFonts w:ascii="Times New Roman" w:hAnsi="Times New Roman"/>
          <w:noProof/>
          <w:sz w:val="24"/>
        </w:rPr>
        <w:t xml:space="preserve"> The Food and Veterinary Service shall:</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2</w:t>
      </w:r>
      <w:r>
        <w:rPr>
          <w:rFonts w:ascii="Times New Roman" w:hAnsi="Times New Roman"/>
          <w:noProof/>
          <w:sz w:val="24"/>
        </w:rPr>
        <w:t>1. within 20 working days after the receipt of the submission and documents referred to in Paragraph 62. </w:t>
      </w:r>
      <w:r>
        <w:rPr>
          <w:rFonts w:ascii="Times New Roman" w:hAnsi="Times New Roman"/>
          <w:noProof/>
          <w:sz w:val="24"/>
          <w:vertAlign w:val="superscript"/>
        </w:rPr>
        <w:t xml:space="preserve">1 </w:t>
      </w:r>
      <w:r>
        <w:rPr>
          <w:rFonts w:ascii="Times New Roman" w:hAnsi="Times New Roman"/>
          <w:noProof/>
          <w:sz w:val="24"/>
        </w:rPr>
        <w:t>of this Regulation:</w:t>
      </w:r>
    </w:p>
    <w:p w:rsidR="00F56A0D" w:rsidRPr="005F0F1C" w:rsidRDefault="00F56A0D" w:rsidP="00DF74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2</w:t>
      </w:r>
      <w:r>
        <w:rPr>
          <w:rFonts w:ascii="Times New Roman" w:hAnsi="Times New Roman"/>
          <w:noProof/>
          <w:sz w:val="24"/>
        </w:rPr>
        <w:t>1.1. review the documents and in accordance with the laws and regulations regarding the payment for the State supervision and control activities performed and paid services provided by the Food and Veterinary Service shall send an invoice to a control body regarding the supervisory visit in the third country (hereinafter – supervisory visit) and for the preparation of the supervision report. If all the information referred to in Paragraph 62.</w:t>
      </w:r>
      <w:r>
        <w:rPr>
          <w:rFonts w:ascii="Times New Roman" w:hAnsi="Times New Roman"/>
          <w:noProof/>
          <w:sz w:val="24"/>
          <w:vertAlign w:val="superscript"/>
        </w:rPr>
        <w:t>1</w:t>
      </w:r>
      <w:r>
        <w:rPr>
          <w:rFonts w:ascii="Times New Roman" w:hAnsi="Times New Roman"/>
          <w:noProof/>
          <w:sz w:val="24"/>
        </w:rPr>
        <w:t xml:space="preserve"> of this Regulation is not provided, the Food and Veterinary Service shall request it in writing;</w:t>
      </w:r>
    </w:p>
    <w:p w:rsidR="00F56A0D" w:rsidRPr="005F0F1C" w:rsidRDefault="00F56A0D" w:rsidP="00DF74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 xml:space="preserve">2 </w:t>
      </w:r>
      <w:r>
        <w:rPr>
          <w:rFonts w:ascii="Times New Roman" w:hAnsi="Times New Roman"/>
          <w:noProof/>
          <w:sz w:val="24"/>
        </w:rPr>
        <w:t>1.2. agree with the control body on the start date and course of the evaluation procedure of its operation;</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2</w:t>
      </w:r>
      <w:r>
        <w:rPr>
          <w:rFonts w:ascii="Times New Roman" w:hAnsi="Times New Roman"/>
          <w:noProof/>
          <w:sz w:val="24"/>
        </w:rPr>
        <w:t xml:space="preserve"> 2. after the receipt of complete information and the payment of the invoice referred to in Sub-paragraph 62.</w:t>
      </w:r>
      <w:r>
        <w:rPr>
          <w:rFonts w:ascii="Times New Roman" w:hAnsi="Times New Roman"/>
          <w:noProof/>
          <w:sz w:val="24"/>
          <w:vertAlign w:val="superscript"/>
        </w:rPr>
        <w:t>2 </w:t>
      </w:r>
      <w:r>
        <w:rPr>
          <w:rFonts w:ascii="Times New Roman" w:hAnsi="Times New Roman"/>
          <w:noProof/>
          <w:sz w:val="24"/>
        </w:rPr>
        <w:t>1.1 of this Regulation, go on a supervisory visit and within 10 working days after it submit a supervision report to the control body;</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2</w:t>
      </w:r>
      <w:r>
        <w:rPr>
          <w:rFonts w:ascii="Times New Roman" w:hAnsi="Times New Roman"/>
          <w:noProof/>
          <w:sz w:val="24"/>
        </w:rPr>
        <w:t>3. within 30 days after the inclusion of the control body in the list referred to in Articles 4 and 11 of Commission Regulation No 1235/2008:</w:t>
      </w:r>
    </w:p>
    <w:p w:rsidR="00F56A0D" w:rsidRPr="005F0F1C" w:rsidRDefault="00F56A0D" w:rsidP="00DF74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2 </w:t>
      </w:r>
      <w:r>
        <w:rPr>
          <w:rFonts w:ascii="Times New Roman" w:hAnsi="Times New Roman"/>
          <w:noProof/>
          <w:sz w:val="24"/>
        </w:rPr>
        <w:t>3.1. send to the control body an invoice for annual supervision of its operation in the third country in accordance with the laws and regulations regarding the payment for the State supervision and control activities performed and paid services provided by the Food and Veterinary Service;</w:t>
      </w:r>
    </w:p>
    <w:p w:rsidR="00F56A0D" w:rsidRPr="005F0F1C" w:rsidRDefault="00F56A0D" w:rsidP="00DF74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 xml:space="preserve">2 </w:t>
      </w:r>
      <w:r>
        <w:rPr>
          <w:rFonts w:ascii="Times New Roman" w:hAnsi="Times New Roman"/>
          <w:noProof/>
          <w:sz w:val="24"/>
        </w:rPr>
        <w:t>3.2. agree with the control body on the date of the annual supervisory visit and date of sending of the invoice;</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 xml:space="preserve">2 </w:t>
      </w:r>
      <w:r>
        <w:rPr>
          <w:rFonts w:ascii="Times New Roman" w:hAnsi="Times New Roman"/>
          <w:noProof/>
          <w:sz w:val="24"/>
        </w:rPr>
        <w:t>4. ensure supervision of the control body and prepare the supervisory report.</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July 2013]</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188" w:name="p62.3"/>
      <w:bookmarkStart w:id="189" w:name="p-476238"/>
      <w:bookmarkEnd w:id="188"/>
      <w:bookmarkEnd w:id="18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3 </w:t>
      </w:r>
      <w:r>
        <w:rPr>
          <w:rFonts w:ascii="Times New Roman" w:hAnsi="Times New Roman"/>
          <w:noProof/>
          <w:sz w:val="24"/>
        </w:rPr>
        <w:t>A control body shall, upon terminating its operation in a third country, and also upon changing its supervisory body, inform the Food and Veterinary Service in writing thereof.</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July 2013]</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190" w:name="p62.4"/>
      <w:bookmarkStart w:id="191" w:name="p-524858"/>
      <w:bookmarkEnd w:id="190"/>
      <w:bookmarkEnd w:id="19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w:t>
      </w:r>
      <w:r>
        <w:rPr>
          <w:rFonts w:ascii="Times New Roman" w:hAnsi="Times New Roman"/>
          <w:noProof/>
          <w:sz w:val="24"/>
          <w:vertAlign w:val="superscript"/>
        </w:rPr>
        <w:t>4 </w:t>
      </w:r>
      <w:r>
        <w:rPr>
          <w:rFonts w:ascii="Times New Roman" w:hAnsi="Times New Roman"/>
          <w:noProof/>
          <w:sz w:val="24"/>
        </w:rPr>
        <w:t xml:space="preserve">A control body shall, upon carrying out its operation in a third country, issue an authorisation to use conventional seed or vegetative propagating material in accordance with </w:t>
      </w:r>
      <w:r>
        <w:rPr>
          <w:rFonts w:ascii="Times New Roman" w:hAnsi="Times New Roman"/>
          <w:noProof/>
          <w:sz w:val="24"/>
        </w:rPr>
        <w:lastRenderedPageBreak/>
        <w:t>Article 45(1)(b) of Commission Regulation No 889/2008, and also complying with the requirements laid down in Article 45(2)(5)(6) and (7) of Commission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August 2014]</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192" w:name="n10"/>
      <w:bookmarkEnd w:id="192"/>
    </w:p>
    <w:p w:rsidR="00F56A0D" w:rsidRPr="00DF7417" w:rsidRDefault="00F56A0D" w:rsidP="00DF741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 xml:space="preserve">X. Provision of Information to </w:t>
      </w:r>
      <w:r>
        <w:rPr>
          <w:rFonts w:ascii="Times New Roman" w:eastAsia="Times New Roman" w:hAnsi="Times New Roman" w:cs="Times New Roman"/>
          <w:b/>
          <w:noProof/>
          <w:sz w:val="24"/>
          <w:szCs w:val="24"/>
        </w:rPr>
        <w:br/>
      </w:r>
      <w:r>
        <w:rPr>
          <w:rFonts w:ascii="Times New Roman" w:hAnsi="Times New Roman"/>
          <w:b/>
          <w:noProof/>
          <w:sz w:val="24"/>
        </w:rPr>
        <w:t>the European Commission and European Union Member States</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193" w:name="p63"/>
      <w:bookmarkStart w:id="194" w:name="p-285542"/>
      <w:bookmarkEnd w:id="193"/>
      <w:bookmarkEnd w:id="194"/>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The Food and Veterinary Service shall inform the European Commission and the European Union Member States of the following:</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63.1. regarding irregularity or infringement related to application of the Commission Regulation No 889/2008 in respect of the product of another Member State in accordance with Article 92(2) of the referred to Regulation; or</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63.2. in accordance with Article 94(1)(c) of the Commission Regulation No 889/2008.</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195" w:name="p64"/>
      <w:bookmarkStart w:id="196" w:name="p-285543"/>
      <w:bookmarkEnd w:id="195"/>
      <w:bookmarkEnd w:id="196"/>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The State Plant Protection Service shall inform the European Commission and the European Union Member States regarding the authorisations issued during the previous year in accordance with Article 55 of the Commission Regulation No 889/2008.</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197" w:name="p65"/>
      <w:bookmarkStart w:id="198" w:name="p-285544"/>
      <w:bookmarkEnd w:id="197"/>
      <w:bookmarkEnd w:id="198"/>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The Ministry of Agriculture shall:</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65.1. send the information to the European Commission in accordance with Article 93(1) of the Commission Regulation No 889/2008 before 1 July annually;</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65.2. inform the European Commission and European Union Member States regarding the manager of the systems referred to in Paragraphs 30, 52 and 54 of this Regulation in accordance with Article 48(3) of the Commission Regulation No 889/2008;</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65.3. inform the European Commission regarding the competent authorities and control bodies in organic agriculture in accordance with Article 94(1) (a) and (b) of the Commission Regulation No 889/2008; and</w:t>
      </w:r>
    </w:p>
    <w:p w:rsidR="00F56A0D" w:rsidRPr="005F0F1C" w:rsidRDefault="00F56A0D" w:rsidP="00DF74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65.4. shall inform the European Commission and European Union Member States regarding the decision to request compulsory measures in accordance with the third subparagraph of Article 36(4) of the Commission Regulation No 889/2008.</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199" w:name="n11"/>
      <w:bookmarkEnd w:id="199"/>
    </w:p>
    <w:p w:rsidR="00F56A0D" w:rsidRPr="00DF7417" w:rsidRDefault="00F56A0D" w:rsidP="00DF741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XI. Closing Provisions</w:t>
      </w:r>
    </w:p>
    <w:p w:rsidR="00F56A0D" w:rsidRPr="005F0F1C" w:rsidRDefault="00F56A0D" w:rsidP="00DF7417">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[27 March 2012]</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200" w:name="p66"/>
      <w:bookmarkStart w:id="201" w:name="p-427277"/>
      <w:bookmarkEnd w:id="200"/>
      <w:bookmarkEnd w:id="201"/>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Paragraph 60.</w:t>
      </w:r>
      <w:r>
        <w:rPr>
          <w:rFonts w:ascii="Times New Roman" w:hAnsi="Times New Roman"/>
          <w:noProof/>
          <w:sz w:val="24"/>
          <w:vertAlign w:val="superscript"/>
        </w:rPr>
        <w:t>1</w:t>
      </w:r>
      <w:r>
        <w:rPr>
          <w:rFonts w:ascii="Times New Roman" w:hAnsi="Times New Roman"/>
          <w:noProof/>
          <w:sz w:val="24"/>
        </w:rPr>
        <w:t>, Sub-paragraphs 60.</w:t>
      </w:r>
      <w:r>
        <w:rPr>
          <w:rFonts w:ascii="Times New Roman" w:hAnsi="Times New Roman"/>
          <w:noProof/>
          <w:sz w:val="24"/>
          <w:vertAlign w:val="superscript"/>
        </w:rPr>
        <w:t>2 </w:t>
      </w:r>
      <w:r>
        <w:rPr>
          <w:rFonts w:ascii="Times New Roman" w:hAnsi="Times New Roman"/>
          <w:noProof/>
          <w:sz w:val="24"/>
        </w:rPr>
        <w:t>1 and 60.</w:t>
      </w:r>
      <w:r>
        <w:rPr>
          <w:rFonts w:ascii="Times New Roman" w:hAnsi="Times New Roman"/>
          <w:noProof/>
          <w:sz w:val="24"/>
          <w:vertAlign w:val="superscript"/>
        </w:rPr>
        <w:t>2 </w:t>
      </w:r>
      <w:r>
        <w:rPr>
          <w:rFonts w:ascii="Times New Roman" w:hAnsi="Times New Roman"/>
          <w:noProof/>
          <w:sz w:val="24"/>
        </w:rPr>
        <w:t>2 of this Regulation shall come into force on 1 July 2012.</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202" w:name="p67"/>
      <w:bookmarkStart w:id="203" w:name="p-427279"/>
      <w:bookmarkEnd w:id="202"/>
      <w:bookmarkEnd w:id="203"/>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Sub-paragraphs 60.</w:t>
      </w:r>
      <w:r>
        <w:rPr>
          <w:rFonts w:ascii="Times New Roman" w:hAnsi="Times New Roman"/>
          <w:noProof/>
          <w:sz w:val="24"/>
          <w:vertAlign w:val="superscript"/>
        </w:rPr>
        <w:t>2 </w:t>
      </w:r>
      <w:r>
        <w:rPr>
          <w:rFonts w:ascii="Times New Roman" w:hAnsi="Times New Roman"/>
          <w:noProof/>
          <w:sz w:val="24"/>
        </w:rPr>
        <w:t>3 and 60.</w:t>
      </w:r>
      <w:r>
        <w:rPr>
          <w:rFonts w:ascii="Times New Roman" w:hAnsi="Times New Roman"/>
          <w:noProof/>
          <w:sz w:val="24"/>
          <w:vertAlign w:val="superscript"/>
        </w:rPr>
        <w:t>2 </w:t>
      </w:r>
      <w:r>
        <w:rPr>
          <w:rFonts w:ascii="Times New Roman" w:hAnsi="Times New Roman"/>
          <w:noProof/>
          <w:sz w:val="24"/>
        </w:rPr>
        <w:t>4, and Paragraph 60.</w:t>
      </w:r>
      <w:r>
        <w:rPr>
          <w:rFonts w:ascii="Times New Roman" w:hAnsi="Times New Roman"/>
          <w:noProof/>
          <w:sz w:val="24"/>
          <w:vertAlign w:val="superscript"/>
        </w:rPr>
        <w:t>3 </w:t>
      </w:r>
      <w:r>
        <w:rPr>
          <w:rFonts w:ascii="Times New Roman" w:hAnsi="Times New Roman"/>
          <w:noProof/>
          <w:sz w:val="24"/>
        </w:rPr>
        <w:t>of this Regulation shall come into force on 1 January 2013.</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204" w:name="p68"/>
      <w:bookmarkStart w:id="205" w:name="p-497902"/>
      <w:bookmarkEnd w:id="204"/>
      <w:bookmarkEnd w:id="205"/>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68. Until 31 December 2013 the proportion of the products referred to in Sub-paragraph 7.1 of this Regulation shall be calculated in lats.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206" w:name="p69"/>
      <w:bookmarkStart w:id="207" w:name="p-497903"/>
      <w:bookmarkEnd w:id="206"/>
      <w:bookmarkEnd w:id="207"/>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69. Annex 2 to this Regulation shall be in force until 31 December 2013.</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DF7417" w:rsidRDefault="00DF7417" w:rsidP="005F0F1C">
      <w:pPr>
        <w:spacing w:after="0" w:line="240" w:lineRule="auto"/>
        <w:jc w:val="both"/>
        <w:rPr>
          <w:rFonts w:ascii="Times New Roman" w:eastAsia="Times New Roman" w:hAnsi="Times New Roman" w:cs="Times New Roman"/>
          <w:noProof/>
          <w:sz w:val="24"/>
          <w:szCs w:val="24"/>
        </w:rPr>
      </w:pPr>
      <w:bookmarkStart w:id="208" w:name="p70"/>
      <w:bookmarkStart w:id="209" w:name="p-497904"/>
      <w:bookmarkEnd w:id="208"/>
      <w:bookmarkEnd w:id="209"/>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 The report on organic farming for the period before 31 December 2013 shall be provided in accordance with Annex 2 to this Regulation.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DF7417" w:rsidRDefault="00DF7417" w:rsidP="005F0F1C">
      <w:pPr>
        <w:spacing w:after="0" w:line="240" w:lineRule="auto"/>
        <w:jc w:val="both"/>
        <w:rPr>
          <w:rFonts w:ascii="Times New Roman" w:eastAsia="Times New Roman" w:hAnsi="Times New Roman" w:cs="Times New Roman"/>
          <w:noProof/>
          <w:sz w:val="24"/>
          <w:szCs w:val="24"/>
        </w:rPr>
      </w:pPr>
    </w:p>
    <w:p w:rsidR="00DF7417" w:rsidRDefault="00DF7417" w:rsidP="005F0F1C">
      <w:pPr>
        <w:spacing w:after="0" w:line="240" w:lineRule="auto"/>
        <w:jc w:val="both"/>
        <w:rPr>
          <w:rFonts w:ascii="Times New Roman" w:eastAsia="Times New Roman" w:hAnsi="Times New Roman" w:cs="Times New Roman"/>
          <w:noProof/>
          <w:sz w:val="24"/>
          <w:szCs w:val="24"/>
        </w:rPr>
      </w:pPr>
    </w:p>
    <w:p w:rsidR="005069C5" w:rsidRDefault="00F56A0D" w:rsidP="005F0F1C">
      <w:pPr>
        <w:spacing w:after="0" w:line="240" w:lineRule="auto"/>
        <w:jc w:val="both"/>
        <w:rPr>
          <w:rFonts w:ascii="Times New Roman" w:hAnsi="Times New Roman"/>
          <w:noProof/>
          <w:sz w:val="24"/>
        </w:rPr>
      </w:pPr>
      <w:r>
        <w:rPr>
          <w:rFonts w:ascii="Times New Roman" w:hAnsi="Times New Roman"/>
          <w:noProof/>
          <w:sz w:val="24"/>
        </w:rPr>
        <w:lastRenderedPageBreak/>
        <w:t>Prime Mi</w:t>
      </w:r>
      <w:r w:rsidR="005069C5">
        <w:rPr>
          <w:rFonts w:ascii="Times New Roman" w:hAnsi="Times New Roman"/>
          <w:noProof/>
          <w:sz w:val="24"/>
        </w:rPr>
        <w:t>nister – Minister for Children,</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Family and Integration Matters </w:t>
      </w:r>
      <w:r w:rsidR="005069C5">
        <w:rPr>
          <w:rFonts w:ascii="Times New Roman" w:hAnsi="Times New Roman"/>
          <w:noProof/>
          <w:sz w:val="24"/>
        </w:rPr>
        <w:tab/>
      </w:r>
      <w:r w:rsidR="005069C5">
        <w:rPr>
          <w:rFonts w:ascii="Times New Roman" w:hAnsi="Times New Roman"/>
          <w:noProof/>
          <w:sz w:val="24"/>
        </w:rPr>
        <w:tab/>
      </w:r>
      <w:r w:rsidR="005069C5">
        <w:rPr>
          <w:rFonts w:ascii="Times New Roman" w:hAnsi="Times New Roman"/>
          <w:noProof/>
          <w:sz w:val="24"/>
        </w:rPr>
        <w:tab/>
      </w:r>
      <w:r w:rsidR="005069C5">
        <w:rPr>
          <w:rFonts w:ascii="Times New Roman" w:hAnsi="Times New Roman"/>
          <w:noProof/>
          <w:sz w:val="24"/>
        </w:rPr>
        <w:tab/>
      </w:r>
      <w:r w:rsidR="005069C5">
        <w:rPr>
          <w:rFonts w:ascii="Times New Roman" w:hAnsi="Times New Roman"/>
          <w:noProof/>
          <w:sz w:val="24"/>
        </w:rPr>
        <w:tab/>
      </w:r>
      <w:r w:rsidR="005069C5">
        <w:rPr>
          <w:rFonts w:ascii="Times New Roman" w:hAnsi="Times New Roman"/>
          <w:noProof/>
          <w:sz w:val="24"/>
        </w:rPr>
        <w:tab/>
      </w:r>
      <w:r>
        <w:rPr>
          <w:rFonts w:ascii="Times New Roman" w:hAnsi="Times New Roman"/>
          <w:noProof/>
          <w:sz w:val="24"/>
        </w:rPr>
        <w:t>V. Dombrovskis</w:t>
      </w:r>
    </w:p>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5069C5">
        <w:rPr>
          <w:rFonts w:ascii="Times New Roman" w:hAnsi="Times New Roman"/>
          <w:noProof/>
          <w:sz w:val="24"/>
        </w:rPr>
        <w:tab/>
      </w:r>
      <w:r w:rsidR="005069C5">
        <w:rPr>
          <w:rFonts w:ascii="Times New Roman" w:hAnsi="Times New Roman"/>
          <w:noProof/>
          <w:sz w:val="24"/>
        </w:rPr>
        <w:tab/>
      </w:r>
      <w:r w:rsidR="005069C5">
        <w:rPr>
          <w:rFonts w:ascii="Times New Roman" w:hAnsi="Times New Roman"/>
          <w:noProof/>
          <w:sz w:val="24"/>
        </w:rPr>
        <w:tab/>
      </w:r>
      <w:r w:rsidR="005069C5">
        <w:rPr>
          <w:rFonts w:ascii="Times New Roman" w:hAnsi="Times New Roman"/>
          <w:noProof/>
          <w:sz w:val="24"/>
        </w:rPr>
        <w:tab/>
      </w:r>
      <w:r w:rsidR="005069C5">
        <w:rPr>
          <w:rFonts w:ascii="Times New Roman" w:hAnsi="Times New Roman"/>
          <w:noProof/>
          <w:sz w:val="24"/>
        </w:rPr>
        <w:tab/>
      </w:r>
      <w:r w:rsidR="005069C5">
        <w:rPr>
          <w:rFonts w:ascii="Times New Roman" w:hAnsi="Times New Roman"/>
          <w:noProof/>
          <w:sz w:val="24"/>
        </w:rPr>
        <w:tab/>
      </w:r>
      <w:r w:rsidR="005069C5">
        <w:rPr>
          <w:rFonts w:ascii="Times New Roman" w:hAnsi="Times New Roman"/>
          <w:noProof/>
          <w:sz w:val="24"/>
        </w:rPr>
        <w:tab/>
      </w:r>
      <w:r>
        <w:rPr>
          <w:rFonts w:ascii="Times New Roman" w:hAnsi="Times New Roman"/>
          <w:noProof/>
          <w:sz w:val="24"/>
        </w:rPr>
        <w:t>J. Dūklavs</w:t>
      </w:r>
    </w:p>
    <w:p w:rsidR="00DF7417" w:rsidRDefault="00DF7417" w:rsidP="005F0F1C">
      <w:pPr>
        <w:spacing w:after="0" w:line="240" w:lineRule="auto"/>
        <w:jc w:val="both"/>
        <w:rPr>
          <w:rFonts w:ascii="Times New Roman" w:eastAsia="Times New Roman" w:hAnsi="Times New Roman" w:cs="Times New Roman"/>
          <w:noProof/>
          <w:sz w:val="24"/>
          <w:szCs w:val="24"/>
        </w:rPr>
      </w:pPr>
    </w:p>
    <w:p w:rsidR="00DF7417" w:rsidRDefault="00DF7417" w:rsidP="005F0F1C">
      <w:pPr>
        <w:spacing w:after="0" w:line="240" w:lineRule="auto"/>
        <w:jc w:val="both"/>
        <w:rPr>
          <w:rFonts w:ascii="Times New Roman" w:eastAsia="Times New Roman" w:hAnsi="Times New Roman" w:cs="Times New Roman"/>
          <w:noProof/>
          <w:sz w:val="24"/>
          <w:szCs w:val="24"/>
        </w:rPr>
      </w:pPr>
    </w:p>
    <w:p w:rsidR="005069C5" w:rsidRDefault="005069C5">
      <w:pPr>
        <w:rPr>
          <w:rFonts w:ascii="Times New Roman" w:eastAsia="Times New Roman" w:hAnsi="Times New Roman" w:cs="Times New Roman"/>
          <w:noProof/>
          <w:sz w:val="24"/>
          <w:szCs w:val="24"/>
        </w:rPr>
        <w:sectPr w:rsidR="005069C5" w:rsidSect="005F0F1C">
          <w:footerReference w:type="default" r:id="rId7"/>
          <w:footerReference w:type="first" r:id="rId8"/>
          <w:pgSz w:w="11906" w:h="16838" w:code="9"/>
          <w:pgMar w:top="1134" w:right="1134" w:bottom="1134" w:left="1701" w:header="567" w:footer="567" w:gutter="0"/>
          <w:cols w:space="708"/>
          <w:titlePg/>
          <w:docGrid w:linePitch="360"/>
        </w:sectPr>
      </w:pPr>
    </w:p>
    <w:p w:rsidR="00DF7417" w:rsidRDefault="00DF7417">
      <w:pPr>
        <w:rPr>
          <w:rFonts w:ascii="Times New Roman" w:eastAsia="Times New Roman" w:hAnsi="Times New Roman" w:cs="Times New Roman"/>
          <w:noProof/>
          <w:sz w:val="24"/>
          <w:szCs w:val="24"/>
        </w:rPr>
      </w:pPr>
    </w:p>
    <w:p w:rsidR="00DF7417" w:rsidRDefault="00DF7417" w:rsidP="005F0F1C">
      <w:pPr>
        <w:spacing w:after="0" w:line="240" w:lineRule="auto"/>
        <w:jc w:val="both"/>
        <w:rPr>
          <w:rFonts w:ascii="Times New Roman" w:eastAsia="Times New Roman" w:hAnsi="Times New Roman" w:cs="Times New Roman"/>
          <w:noProof/>
          <w:sz w:val="24"/>
          <w:szCs w:val="24"/>
        </w:rPr>
      </w:pPr>
    </w:p>
    <w:p w:rsidR="005F0F1C" w:rsidRPr="00DF7417" w:rsidRDefault="00F56A0D" w:rsidP="00DF741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5F0F1C" w:rsidRPr="005F0F1C" w:rsidRDefault="00F56A0D" w:rsidP="00DF741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485</w:t>
      </w:r>
    </w:p>
    <w:p w:rsidR="00F56A0D" w:rsidRPr="005F0F1C" w:rsidRDefault="00F56A0D" w:rsidP="00DF741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May 2009</w:t>
      </w:r>
      <w:bookmarkStart w:id="210" w:name="piel1"/>
      <w:bookmarkEnd w:id="210"/>
    </w:p>
    <w:p w:rsidR="00F56A0D" w:rsidRDefault="00F56A0D" w:rsidP="00DF7417">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[26 August 2014]</w:t>
      </w:r>
    </w:p>
    <w:p w:rsidR="00DF7417" w:rsidRDefault="00DF7417" w:rsidP="005F0F1C">
      <w:pPr>
        <w:spacing w:after="0" w:line="240" w:lineRule="auto"/>
        <w:jc w:val="both"/>
        <w:rPr>
          <w:rFonts w:ascii="Times New Roman" w:eastAsia="Times New Roman" w:hAnsi="Times New Roman" w:cs="Times New Roman"/>
          <w:noProof/>
          <w:sz w:val="24"/>
          <w:szCs w:val="24"/>
        </w:rPr>
      </w:pPr>
    </w:p>
    <w:p w:rsidR="00DF7417" w:rsidRPr="005F0F1C" w:rsidRDefault="00DF7417"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36"/>
        <w:gridCol w:w="7426"/>
      </w:tblGrid>
      <w:tr w:rsidR="005F0F1C" w:rsidRPr="005F0F1C" w:rsidTr="00500452">
        <w:trPr>
          <w:tblCellSpacing w:w="15" w:type="dxa"/>
        </w:trPr>
        <w:tc>
          <w:tcPr>
            <w:tcW w:w="2435"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253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E4470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Details of the control body</w:t>
            </w:r>
          </w:p>
        </w:tc>
      </w:tr>
    </w:tbl>
    <w:p w:rsidR="00E44709" w:rsidRDefault="00E44709" w:rsidP="005F0F1C">
      <w:pPr>
        <w:spacing w:after="0" w:line="240" w:lineRule="auto"/>
        <w:jc w:val="both"/>
        <w:rPr>
          <w:rFonts w:ascii="Times New Roman" w:eastAsia="Times New Roman" w:hAnsi="Times New Roman" w:cs="Times New Roman"/>
          <w:b/>
          <w:bCs/>
          <w:noProof/>
          <w:sz w:val="24"/>
          <w:szCs w:val="24"/>
        </w:rPr>
      </w:pPr>
    </w:p>
    <w:p w:rsidR="00E44709" w:rsidRDefault="00E44709" w:rsidP="005F0F1C">
      <w:pPr>
        <w:spacing w:after="0" w:line="240" w:lineRule="auto"/>
        <w:jc w:val="both"/>
        <w:rPr>
          <w:rFonts w:ascii="Times New Roman" w:eastAsia="Times New Roman" w:hAnsi="Times New Roman" w:cs="Times New Roman"/>
          <w:b/>
          <w:bCs/>
          <w:noProof/>
          <w:sz w:val="24"/>
          <w:szCs w:val="24"/>
        </w:rPr>
      </w:pPr>
    </w:p>
    <w:p w:rsidR="00F56A0D" w:rsidRDefault="00F56A0D" w:rsidP="00E44709">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SUBMISSION REGARDING INCLUSION IN THE CONTROL SYSTEM OF ORGANIC FARMING</w:t>
      </w:r>
    </w:p>
    <w:p w:rsidR="00E44709" w:rsidRPr="005F0F1C" w:rsidRDefault="00E44709" w:rsidP="00E44709">
      <w:pPr>
        <w:spacing w:after="0" w:line="240" w:lineRule="auto"/>
        <w:jc w:val="center"/>
        <w:rPr>
          <w:rFonts w:ascii="Times New Roman" w:eastAsia="Times New Roman" w:hAnsi="Times New Roman" w:cs="Times New Roman"/>
          <w:b/>
          <w:bCs/>
          <w:noProof/>
          <w:sz w:val="24"/>
          <w:szCs w:val="24"/>
        </w:rPr>
      </w:pPr>
    </w:p>
    <w:p w:rsidR="00F56A0D" w:rsidRDefault="00F56A0D" w:rsidP="00E4470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r w:rsidR="009455F1">
        <w:rPr>
          <w:rFonts w:ascii="Times New Roman" w:hAnsi="Times New Roman"/>
          <w:noProof/>
          <w:sz w:val="24"/>
        </w:rPr>
        <w:t>INFORMATION SHALL BE PROVIDED IN BLOCK LETTERS</w:t>
      </w:r>
      <w:r>
        <w:rPr>
          <w:rFonts w:ascii="Times New Roman" w:hAnsi="Times New Roman"/>
          <w:noProof/>
          <w:sz w:val="24"/>
        </w:rPr>
        <w:t>)</w:t>
      </w:r>
    </w:p>
    <w:p w:rsidR="00E44709" w:rsidRPr="005F0F1C" w:rsidRDefault="00E44709"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12"/>
        <w:gridCol w:w="4309"/>
        <w:gridCol w:w="452"/>
        <w:gridCol w:w="2264"/>
        <w:gridCol w:w="326"/>
        <w:gridCol w:w="326"/>
        <w:gridCol w:w="323"/>
        <w:gridCol w:w="1454"/>
        <w:gridCol w:w="322"/>
        <w:gridCol w:w="322"/>
        <w:gridCol w:w="322"/>
        <w:gridCol w:w="322"/>
        <w:gridCol w:w="322"/>
        <w:gridCol w:w="322"/>
        <w:gridCol w:w="322"/>
        <w:gridCol w:w="334"/>
      </w:tblGrid>
      <w:tr w:rsidR="009455F1" w:rsidRPr="005F0F1C" w:rsidTr="009455F1">
        <w:trPr>
          <w:tblCellSpacing w:w="15" w:type="dxa"/>
        </w:trPr>
        <w:tc>
          <w:tcPr>
            <w:tcW w:w="859" w:type="pct"/>
            <w:tcBorders>
              <w:top w:val="outset" w:sz="6" w:space="0" w:color="auto"/>
              <w:left w:val="outset" w:sz="6" w:space="0" w:color="auto"/>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p>
        </w:tc>
        <w:tc>
          <w:tcPr>
            <w:tcW w:w="1491" w:type="pct"/>
            <w:tcBorders>
              <w:top w:val="outset" w:sz="6" w:space="0" w:color="auto"/>
              <w:left w:val="nil"/>
              <w:bottom w:val="outset" w:sz="6" w:space="0" w:color="auto"/>
              <w:right w:val="nil"/>
            </w:tcBorders>
            <w:hideMark/>
          </w:tcPr>
          <w:p w:rsidR="00F56A0D" w:rsidRPr="005F0F1C" w:rsidRDefault="009455F1" w:rsidP="009455F1">
            <w:pPr>
              <w:tabs>
                <w:tab w:val="right" w:pos="5559"/>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_____________________________ ,</w:t>
            </w:r>
          </w:p>
        </w:tc>
        <w:tc>
          <w:tcPr>
            <w:tcW w:w="925" w:type="pct"/>
            <w:gridSpan w:val="2"/>
            <w:tcBorders>
              <w:top w:val="outset" w:sz="6" w:space="0" w:color="auto"/>
              <w:left w:val="nil"/>
              <w:bottom w:val="outset" w:sz="6" w:space="0" w:color="auto"/>
              <w:right w:val="outset" w:sz="6" w:space="0" w:color="auto"/>
            </w:tcBorders>
            <w:hideMark/>
          </w:tcPr>
          <w:p w:rsidR="00F56A0D" w:rsidRPr="005F0F1C" w:rsidRDefault="009455F1" w:rsidP="009455F1">
            <w:pPr>
              <w:spacing w:after="0" w:line="240" w:lineRule="auto"/>
              <w:rPr>
                <w:rFonts w:ascii="Times New Roman" w:eastAsia="Times New Roman" w:hAnsi="Times New Roman" w:cs="Times New Roman"/>
                <w:noProof/>
                <w:sz w:val="24"/>
                <w:szCs w:val="24"/>
              </w:rPr>
            </w:pPr>
            <w:r>
              <w:rPr>
                <w:rFonts w:ascii="Times New Roman" w:hAnsi="Times New Roman"/>
                <w:noProof/>
                <w:sz w:val="24"/>
              </w:rPr>
              <w:t xml:space="preserve">personal </w:t>
            </w:r>
            <w:r w:rsidR="00F56A0D">
              <w:rPr>
                <w:rFonts w:ascii="Times New Roman" w:hAnsi="Times New Roman"/>
                <w:noProof/>
                <w:sz w:val="24"/>
              </w:rPr>
              <w:t>identity number</w:t>
            </w:r>
          </w:p>
        </w:tc>
        <w:tc>
          <w:tcPr>
            <w:tcW w:w="10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3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9455F1" w:rsidRPr="005F0F1C" w:rsidTr="009455F1">
        <w:trPr>
          <w:tblCellSpacing w:w="15" w:type="dxa"/>
        </w:trPr>
        <w:tc>
          <w:tcPr>
            <w:tcW w:w="859" w:type="pct"/>
            <w:tcBorders>
              <w:top w:val="outset" w:sz="6" w:space="0" w:color="auto"/>
              <w:left w:val="outset" w:sz="6" w:space="0" w:color="auto"/>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gridSpan w:val="2"/>
            <w:tcBorders>
              <w:top w:val="outset" w:sz="6" w:space="0" w:color="auto"/>
              <w:left w:val="nil"/>
              <w:bottom w:val="outset" w:sz="6" w:space="0" w:color="auto"/>
              <w:right w:val="nil"/>
            </w:tcBorders>
            <w:hideMark/>
          </w:tcPr>
          <w:p w:rsidR="00F56A0D" w:rsidRPr="005F0F1C" w:rsidRDefault="00F56A0D" w:rsidP="009455F1">
            <w:pPr>
              <w:spacing w:after="0" w:line="240" w:lineRule="auto"/>
              <w:rPr>
                <w:rFonts w:ascii="Times New Roman" w:eastAsia="Times New Roman" w:hAnsi="Times New Roman" w:cs="Times New Roman"/>
                <w:noProof/>
                <w:sz w:val="24"/>
                <w:szCs w:val="24"/>
              </w:rPr>
            </w:pPr>
            <w:r>
              <w:rPr>
                <w:rFonts w:ascii="Times New Roman" w:hAnsi="Times New Roman"/>
                <w:noProof/>
                <w:sz w:val="24"/>
              </w:rPr>
              <w:t>(legal or authorised representative)</w:t>
            </w:r>
          </w:p>
        </w:tc>
        <w:tc>
          <w:tcPr>
            <w:tcW w:w="777"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35"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1" w:type="pct"/>
            <w:tcBorders>
              <w:top w:val="outset" w:sz="6" w:space="0" w:color="auto"/>
              <w:left w:val="nil"/>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9455F1" w:rsidRPr="005F0F1C" w:rsidTr="009455F1">
        <w:trPr>
          <w:tblCellSpacing w:w="15" w:type="dxa"/>
        </w:trPr>
        <w:tc>
          <w:tcPr>
            <w:tcW w:w="859" w:type="pct"/>
            <w:tcBorders>
              <w:top w:val="outset" w:sz="6" w:space="0" w:color="auto"/>
              <w:left w:val="outset" w:sz="6" w:space="0" w:color="auto"/>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the undertaking </w:t>
            </w:r>
          </w:p>
        </w:tc>
        <w:tc>
          <w:tcPr>
            <w:tcW w:w="1638" w:type="pct"/>
            <w:gridSpan w:val="2"/>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_____________________________ ,</w:t>
            </w:r>
          </w:p>
        </w:tc>
        <w:tc>
          <w:tcPr>
            <w:tcW w:w="777" w:type="pct"/>
            <w:tcBorders>
              <w:top w:val="outset" w:sz="6" w:space="0" w:color="auto"/>
              <w:left w:val="nil"/>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 No.</w:t>
            </w:r>
          </w:p>
        </w:tc>
        <w:tc>
          <w:tcPr>
            <w:tcW w:w="10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3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9455F1" w:rsidRPr="005F0F1C" w:rsidTr="009455F1">
        <w:trPr>
          <w:tblCellSpacing w:w="15" w:type="dxa"/>
        </w:trPr>
        <w:tc>
          <w:tcPr>
            <w:tcW w:w="859" w:type="pct"/>
            <w:tcBorders>
              <w:top w:val="outset" w:sz="6" w:space="0" w:color="auto"/>
              <w:left w:val="outset" w:sz="6" w:space="0" w:color="auto"/>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gridSpan w:val="2"/>
            <w:tcBorders>
              <w:top w:val="outset" w:sz="6" w:space="0" w:color="auto"/>
              <w:left w:val="nil"/>
              <w:bottom w:val="outset" w:sz="6" w:space="0" w:color="auto"/>
              <w:right w:val="nil"/>
            </w:tcBorders>
            <w:hideMark/>
          </w:tcPr>
          <w:p w:rsidR="009455F1" w:rsidRPr="000263F4" w:rsidRDefault="009455F1" w:rsidP="009455F1">
            <w:pPr>
              <w:tabs>
                <w:tab w:val="left" w:pos="120"/>
              </w:tabs>
              <w:spacing w:after="0" w:line="240" w:lineRule="auto"/>
              <w:ind w:hanging="964"/>
              <w:jc w:val="center"/>
              <w:rPr>
                <w:rFonts w:ascii="Times New Roman" w:eastAsia="Times New Roman" w:hAnsi="Times New Roman" w:cs="Times New Roman"/>
                <w:noProof/>
                <w:sz w:val="24"/>
                <w:szCs w:val="24"/>
              </w:rPr>
            </w:pPr>
            <w:r w:rsidRPr="000263F4">
              <w:rPr>
                <w:rFonts w:ascii="Times New Roman" w:hAnsi="Times New Roman" w:cs="Times New Roman"/>
                <w:noProof/>
                <w:sz w:val="24"/>
              </w:rPr>
              <w:t>(operator’s name)</w:t>
            </w:r>
          </w:p>
        </w:tc>
        <w:tc>
          <w:tcPr>
            <w:tcW w:w="777"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p>
        </w:tc>
        <w:tc>
          <w:tcPr>
            <w:tcW w:w="103"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35"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nil"/>
              <w:bottom w:val="outset" w:sz="6" w:space="0" w:color="auto"/>
              <w:right w:val="nil"/>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1" w:type="pct"/>
            <w:tcBorders>
              <w:top w:val="outset" w:sz="6" w:space="0" w:color="auto"/>
              <w:left w:val="nil"/>
              <w:bottom w:val="outset" w:sz="6" w:space="0" w:color="auto"/>
              <w:right w:val="outset" w:sz="6" w:space="0" w:color="auto"/>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9455F1" w:rsidRPr="005F0F1C" w:rsidTr="009455F1">
        <w:trPr>
          <w:tblCellSpacing w:w="15" w:type="dxa"/>
        </w:trPr>
        <w:tc>
          <w:tcPr>
            <w:tcW w:w="4079" w:type="pct"/>
            <w:gridSpan w:val="8"/>
            <w:tcBorders>
              <w:top w:val="outset" w:sz="6" w:space="0" w:color="auto"/>
              <w:left w:val="outset" w:sz="6" w:space="0" w:color="auto"/>
              <w:bottom w:val="outset" w:sz="6" w:space="0" w:color="auto"/>
              <w:right w:val="outset" w:sz="6" w:space="0" w:color="auto"/>
            </w:tcBorders>
            <w:hideMark/>
          </w:tcPr>
          <w:p w:rsidR="009455F1" w:rsidRPr="005F0F1C" w:rsidRDefault="009455F1" w:rsidP="009455F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RSS Customer reg. No.</w:t>
            </w:r>
          </w:p>
        </w:tc>
        <w:tc>
          <w:tcPr>
            <w:tcW w:w="102" w:type="pct"/>
            <w:tcBorders>
              <w:top w:val="outset" w:sz="6" w:space="0" w:color="auto"/>
              <w:left w:val="outset" w:sz="6" w:space="0" w:color="auto"/>
              <w:bottom w:val="outset" w:sz="6" w:space="0" w:color="auto"/>
              <w:right w:val="outset" w:sz="6" w:space="0" w:color="auto"/>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 w:type="pct"/>
            <w:tcBorders>
              <w:top w:val="outset" w:sz="6" w:space="0" w:color="auto"/>
              <w:left w:val="outset" w:sz="6" w:space="0" w:color="auto"/>
              <w:bottom w:val="outset" w:sz="6" w:space="0" w:color="auto"/>
              <w:right w:val="outset" w:sz="6" w:space="0" w:color="auto"/>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1" w:type="pct"/>
            <w:tcBorders>
              <w:top w:val="outset" w:sz="6" w:space="0" w:color="auto"/>
              <w:left w:val="outset" w:sz="6" w:space="0" w:color="auto"/>
              <w:bottom w:val="outset" w:sz="6" w:space="0" w:color="auto"/>
              <w:right w:val="outset" w:sz="6" w:space="0" w:color="auto"/>
            </w:tcBorders>
            <w:hideMark/>
          </w:tcPr>
          <w:p w:rsidR="009455F1" w:rsidRPr="005F0F1C" w:rsidRDefault="009455F1" w:rsidP="009455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E36895" w:rsidRDefault="00E36895" w:rsidP="005F0F1C">
      <w:pPr>
        <w:spacing w:after="0" w:line="240" w:lineRule="auto"/>
        <w:jc w:val="both"/>
        <w:rPr>
          <w:rFonts w:ascii="Times New Roman" w:eastAsia="Times New Roman" w:hAnsi="Times New Roman" w:cs="Times New Roman"/>
          <w:noProof/>
          <w:sz w:val="24"/>
          <w:szCs w:val="24"/>
        </w:rPr>
      </w:pPr>
    </w:p>
    <w:p w:rsidR="00F56A0D" w:rsidRDefault="00F56A0D" w:rsidP="00E368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 would like to carry out certification in accordance with Council Regulation (EEC) No 834/2007 of 28 June 2007 on organic production and labelling of organic products and repealing Regulation (EEC) No 2092/91, Commission Regulation (EC) No 889/2008 of 5 September 2008 laying down detailed rules for the implementation of Council Regulation (EC) No 834/2007 on organic production and labelling of organic products with regard to organic production, labelling and control, and Cabinet Regulation No. 485 of 26 May 2009, Procedure for the Supervision and Control of Organic Farming, in the following types of activity (mark as appropriate): </w:t>
      </w:r>
    </w:p>
    <w:p w:rsidR="00E36895" w:rsidRDefault="00E36895" w:rsidP="00E36895">
      <w:pPr>
        <w:spacing w:after="0" w:line="240" w:lineRule="auto"/>
        <w:ind w:firstLine="709"/>
        <w:jc w:val="both"/>
        <w:rPr>
          <w:rFonts w:ascii="Times New Roman" w:eastAsia="Times New Roman" w:hAnsi="Times New Roman" w:cs="Times New Roman"/>
          <w:noProof/>
          <w:sz w:val="24"/>
          <w:szCs w:val="24"/>
        </w:rPr>
      </w:pPr>
    </w:p>
    <w:p w:rsidR="00027EF0" w:rsidRPr="005F0F1C" w:rsidRDefault="00027EF0" w:rsidP="00E36895">
      <w:pPr>
        <w:spacing w:after="0" w:line="240" w:lineRule="auto"/>
        <w:ind w:firstLine="709"/>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3"/>
        <w:gridCol w:w="30"/>
        <w:gridCol w:w="588"/>
        <w:gridCol w:w="5843"/>
        <w:gridCol w:w="577"/>
        <w:gridCol w:w="577"/>
        <w:gridCol w:w="3626"/>
        <w:gridCol w:w="2676"/>
        <w:gridCol w:w="50"/>
      </w:tblGrid>
      <w:tr w:rsidR="005F0F1C" w:rsidRPr="00027EF0" w:rsidTr="006816E1">
        <w:trPr>
          <w:tblCellSpacing w:w="15" w:type="dxa"/>
        </w:trPr>
        <w:tc>
          <w:tcPr>
            <w:tcW w:w="196" w:type="pct"/>
            <w:gridSpan w:val="2"/>
            <w:vMerge w:val="restar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lastRenderedPageBreak/>
              <w:t>1.</w:t>
            </w:r>
          </w:p>
        </w:tc>
        <w:tc>
          <w:tcPr>
            <w:tcW w:w="2233" w:type="pct"/>
            <w:gridSpan w:val="2"/>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Plant production:</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6.</w:t>
            </w:r>
          </w:p>
        </w:tc>
        <w:tc>
          <w:tcPr>
            <w:tcW w:w="2327" w:type="pct"/>
            <w:gridSpan w:val="4"/>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Processing, marketing of products:</w:t>
            </w:r>
          </w:p>
        </w:tc>
      </w:tr>
      <w:tr w:rsidR="005F0F1C" w:rsidRPr="00027EF0" w:rsidTr="006816E1">
        <w:trPr>
          <w:tblCellSpacing w:w="15" w:type="dxa"/>
        </w:trPr>
        <w:tc>
          <w:tcPr>
            <w:tcW w:w="196" w:type="pct"/>
            <w:gridSpan w:val="2"/>
            <w:vMerge/>
            <w:vAlign w:val="center"/>
            <w:hideMark/>
          </w:tcPr>
          <w:p w:rsidR="00F56A0D" w:rsidRPr="00027EF0" w:rsidRDefault="00F56A0D" w:rsidP="005F0F1C">
            <w:pPr>
              <w:spacing w:after="0" w:line="240" w:lineRule="auto"/>
              <w:jc w:val="both"/>
              <w:rPr>
                <w:rFonts w:ascii="Times New Roman" w:eastAsia="Times New Roman" w:hAnsi="Times New Roman" w:cs="Times New Roman"/>
                <w:noProof/>
              </w:rPr>
            </w:pP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field crop cultivation</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processing of plant production products</w:t>
            </w:r>
          </w:p>
        </w:tc>
      </w:tr>
      <w:tr w:rsidR="005F0F1C" w:rsidRPr="00027EF0" w:rsidTr="006816E1">
        <w:trPr>
          <w:tblCellSpacing w:w="15" w:type="dxa"/>
        </w:trPr>
        <w:tc>
          <w:tcPr>
            <w:tcW w:w="196" w:type="pct"/>
            <w:gridSpan w:val="2"/>
            <w:vMerge/>
            <w:vAlign w:val="center"/>
            <w:hideMark/>
          </w:tcPr>
          <w:p w:rsidR="00F56A0D" w:rsidRPr="00027EF0" w:rsidRDefault="00F56A0D" w:rsidP="005F0F1C">
            <w:pPr>
              <w:spacing w:after="0" w:line="240" w:lineRule="auto"/>
              <w:jc w:val="both"/>
              <w:rPr>
                <w:rFonts w:ascii="Times New Roman" w:eastAsia="Times New Roman" w:hAnsi="Times New Roman" w:cs="Times New Roman"/>
                <w:noProof/>
              </w:rPr>
            </w:pP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vegetable-growing</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processing of livestock products</w:t>
            </w:r>
          </w:p>
        </w:tc>
      </w:tr>
      <w:tr w:rsidR="005F0F1C" w:rsidRPr="00027EF0" w:rsidTr="006816E1">
        <w:trPr>
          <w:tblCellSpacing w:w="15" w:type="dxa"/>
        </w:trPr>
        <w:tc>
          <w:tcPr>
            <w:tcW w:w="196" w:type="pct"/>
            <w:gridSpan w:val="2"/>
            <w:vMerge/>
            <w:vAlign w:val="center"/>
            <w:hideMark/>
          </w:tcPr>
          <w:p w:rsidR="00F56A0D" w:rsidRPr="00027EF0" w:rsidRDefault="00F56A0D" w:rsidP="005F0F1C">
            <w:pPr>
              <w:spacing w:after="0" w:line="240" w:lineRule="auto"/>
              <w:jc w:val="both"/>
              <w:rPr>
                <w:rFonts w:ascii="Times New Roman" w:eastAsia="Times New Roman" w:hAnsi="Times New Roman" w:cs="Times New Roman"/>
                <w:noProof/>
              </w:rPr>
            </w:pP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fruit-growing</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packaging of products</w:t>
            </w:r>
          </w:p>
        </w:tc>
      </w:tr>
      <w:tr w:rsidR="005F0F1C" w:rsidRPr="00027EF0" w:rsidTr="006816E1">
        <w:trPr>
          <w:tblCellSpacing w:w="15" w:type="dxa"/>
        </w:trPr>
        <w:tc>
          <w:tcPr>
            <w:tcW w:w="196" w:type="pct"/>
            <w:gridSpan w:val="2"/>
            <w:vMerge/>
            <w:vAlign w:val="center"/>
            <w:hideMark/>
          </w:tcPr>
          <w:p w:rsidR="00F56A0D" w:rsidRPr="00027EF0" w:rsidRDefault="00F56A0D" w:rsidP="005F0F1C">
            <w:pPr>
              <w:spacing w:after="0" w:line="240" w:lineRule="auto"/>
              <w:jc w:val="both"/>
              <w:rPr>
                <w:rFonts w:ascii="Times New Roman" w:eastAsia="Times New Roman" w:hAnsi="Times New Roman" w:cs="Times New Roman"/>
                <w:noProof/>
              </w:rPr>
            </w:pP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mushroom-growing</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storage of products</w:t>
            </w:r>
          </w:p>
        </w:tc>
      </w:tr>
      <w:tr w:rsidR="005F0F1C" w:rsidRPr="00027EF0" w:rsidTr="006816E1">
        <w:trPr>
          <w:tblCellSpacing w:w="15" w:type="dxa"/>
        </w:trPr>
        <w:tc>
          <w:tcPr>
            <w:tcW w:w="196" w:type="pct"/>
            <w:gridSpan w:val="2"/>
            <w:vMerge/>
            <w:vAlign w:val="center"/>
            <w:hideMark/>
          </w:tcPr>
          <w:p w:rsidR="00F56A0D" w:rsidRPr="00027EF0" w:rsidRDefault="00F56A0D" w:rsidP="005F0F1C">
            <w:pPr>
              <w:spacing w:after="0" w:line="240" w:lineRule="auto"/>
              <w:jc w:val="both"/>
              <w:rPr>
                <w:rFonts w:ascii="Times New Roman" w:eastAsia="Times New Roman" w:hAnsi="Times New Roman" w:cs="Times New Roman"/>
                <w:noProof/>
              </w:rPr>
            </w:pPr>
          </w:p>
        </w:tc>
        <w:tc>
          <w:tcPr>
            <w:tcW w:w="196" w:type="pct"/>
            <w:tcBorders>
              <w:top w:val="single" w:sz="6" w:space="0" w:color="auto"/>
              <w:bottom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marketing of products</w:t>
            </w: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2.</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Wild plant collection</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import of products from third countries</w:t>
            </w:r>
          </w:p>
        </w:tc>
      </w:tr>
      <w:tr w:rsidR="005F0F1C" w:rsidRPr="00027EF0" w:rsidTr="006816E1">
        <w:trPr>
          <w:tblCellSpacing w:w="15" w:type="dxa"/>
        </w:trPr>
        <w:tc>
          <w:tcPr>
            <w:tcW w:w="196" w:type="pct"/>
            <w:gridSpan w:val="2"/>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r>
      <w:tr w:rsidR="005F0F1C" w:rsidRPr="00027EF0" w:rsidTr="006816E1">
        <w:trPr>
          <w:tblCellSpacing w:w="15" w:type="dxa"/>
        </w:trPr>
        <w:tc>
          <w:tcPr>
            <w:tcW w:w="196" w:type="pct"/>
            <w:gridSpan w:val="2"/>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3.</w:t>
            </w:r>
          </w:p>
        </w:tc>
        <w:tc>
          <w:tcPr>
            <w:tcW w:w="2233" w:type="pct"/>
            <w:gridSpan w:val="2"/>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Livestock farming:</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7.</w:t>
            </w:r>
          </w:p>
        </w:tc>
        <w:tc>
          <w:tcPr>
            <w:tcW w:w="2327" w:type="pct"/>
            <w:gridSpan w:val="4"/>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Public catering:</w:t>
            </w: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dairy farming</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in compliance with Sub-paragraph 7.1</w:t>
            </w: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livestock farming for meat production</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in compliance with Sub-paragraph 7.2</w:t>
            </w: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pig farming</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rabbit farming</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8.</w:t>
            </w:r>
          </w:p>
        </w:tc>
        <w:tc>
          <w:tcPr>
            <w:tcW w:w="2327" w:type="pct"/>
            <w:gridSpan w:val="4"/>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Production of fertilisers and plant protection products</w:t>
            </w: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sheep farming, goat farming</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327" w:type="pct"/>
            <w:gridSpan w:val="4"/>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circulation:</w:t>
            </w: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poultry farming</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obtaining of raw material necessary for production of fertiliser in its organic holding</w:t>
            </w:r>
          </w:p>
        </w:tc>
      </w:tr>
      <w:tr w:rsidR="005F0F1C" w:rsidRPr="00027EF0" w:rsidTr="006816E1">
        <w:trPr>
          <w:tblCellSpacing w:w="15" w:type="dxa"/>
        </w:trPr>
        <w:tc>
          <w:tcPr>
            <w:tcW w:w="196" w:type="pct"/>
            <w:gridSpan w:val="2"/>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bottom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hideMark/>
          </w:tcPr>
          <w:p w:rsidR="00F56A0D" w:rsidRPr="00027EF0" w:rsidRDefault="00F56A0D" w:rsidP="005F0F1C">
            <w:pPr>
              <w:spacing w:after="0" w:line="240" w:lineRule="auto"/>
              <w:jc w:val="both"/>
              <w:rPr>
                <w:rFonts w:ascii="Times New Roman" w:eastAsia="Times New Roman" w:hAnsi="Times New Roman" w:cs="Times New Roman"/>
                <w:noProof/>
              </w:rPr>
            </w:pP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4.</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Apiculture</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hideMark/>
          </w:tcPr>
          <w:p w:rsidR="00F56A0D" w:rsidRPr="00027EF0" w:rsidRDefault="00F56A0D" w:rsidP="005F0F1C">
            <w:pPr>
              <w:spacing w:after="0" w:line="240" w:lineRule="auto"/>
              <w:jc w:val="both"/>
              <w:rPr>
                <w:rFonts w:ascii="Times New Roman" w:eastAsia="Times New Roman" w:hAnsi="Times New Roman" w:cs="Times New Roman"/>
                <w:noProof/>
              </w:rPr>
            </w:pPr>
          </w:p>
        </w:tc>
      </w:tr>
      <w:tr w:rsidR="005F0F1C" w:rsidRPr="00027EF0" w:rsidTr="006816E1">
        <w:trPr>
          <w:tblCellSpacing w:w="15" w:type="dxa"/>
        </w:trPr>
        <w:tc>
          <w:tcPr>
            <w:tcW w:w="196" w:type="pct"/>
            <w:gridSpan w:val="2"/>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nil"/>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production of the fertiliser for the labelling of which an indication "Bioloģiskā lauksaimniecība" [Organic farming] may be used</w:t>
            </w:r>
          </w:p>
        </w:tc>
      </w:tr>
      <w:tr w:rsidR="005F0F1C" w:rsidRPr="00027EF0" w:rsidTr="006816E1">
        <w:trPr>
          <w:tblCellSpacing w:w="15" w:type="dxa"/>
        </w:trPr>
        <w:tc>
          <w:tcPr>
            <w:tcW w:w="196" w:type="pct"/>
            <w:gridSpan w:val="2"/>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5.</w:t>
            </w:r>
          </w:p>
        </w:tc>
        <w:tc>
          <w:tcPr>
            <w:tcW w:w="2233" w:type="pct"/>
            <w:gridSpan w:val="2"/>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Aquaculture:</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nil"/>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pond farm</w:t>
            </w:r>
          </w:p>
        </w:tc>
        <w:tc>
          <w:tcPr>
            <w:tcW w:w="192" w:type="pct"/>
            <w:tcBorders>
              <w:right w:val="nil"/>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left w:val="nil"/>
              <w:right w:val="nil"/>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nil"/>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r>
      <w:tr w:rsidR="005F0F1C" w:rsidRPr="00027EF0" w:rsidTr="006816E1">
        <w:trPr>
          <w:tblCellSpacing w:w="15" w:type="dxa"/>
        </w:trPr>
        <w:tc>
          <w:tcPr>
            <w:tcW w:w="196" w:type="pct"/>
            <w:gridSpan w:val="2"/>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6"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027" w:type="pct"/>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aquaculture crop-growing</w:t>
            </w:r>
          </w:p>
        </w:tc>
        <w:tc>
          <w:tcPr>
            <w:tcW w:w="192" w:type="pct"/>
            <w:tcBorders>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192" w:type="pct"/>
            <w:tcBorders>
              <w:top w:val="single" w:sz="6" w:space="0" w:color="auto"/>
              <w:left w:val="single" w:sz="6" w:space="0" w:color="auto"/>
              <w:bottom w:val="single" w:sz="6" w:space="0" w:color="auto"/>
              <w:righ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 </w:t>
            </w:r>
          </w:p>
        </w:tc>
        <w:tc>
          <w:tcPr>
            <w:tcW w:w="2125" w:type="pct"/>
            <w:gridSpan w:val="3"/>
            <w:tcBorders>
              <w:left w:val="single" w:sz="6" w:space="0" w:color="auto"/>
            </w:tcBorders>
            <w:hideMark/>
          </w:tcPr>
          <w:p w:rsidR="00F56A0D" w:rsidRPr="00027EF0" w:rsidRDefault="00F56A0D" w:rsidP="005F0F1C">
            <w:pPr>
              <w:spacing w:after="0" w:line="240" w:lineRule="auto"/>
              <w:jc w:val="both"/>
              <w:rPr>
                <w:rFonts w:ascii="Times New Roman" w:eastAsia="Times New Roman" w:hAnsi="Times New Roman" w:cs="Times New Roman"/>
                <w:noProof/>
              </w:rPr>
            </w:pPr>
            <w:r w:rsidRPr="00027EF0">
              <w:rPr>
                <w:rFonts w:ascii="Times New Roman" w:hAnsi="Times New Roman"/>
                <w:noProof/>
              </w:rPr>
              <w:t>production of the fertiliser, which is of non-agricultural origin and which complies with the requirements laid down in Annex I to Commission Regulation No 889/2008 for the production of plant protection product</w:t>
            </w:r>
          </w:p>
        </w:tc>
      </w:tr>
      <w:tr w:rsidR="005F0F1C" w:rsidRPr="005F0F1C" w:rsidTr="006816E1">
        <w:tblPrEx>
          <w:tblBorders>
            <w:top w:val="outset" w:sz="6" w:space="0" w:color="auto"/>
            <w:left w:val="outset" w:sz="6" w:space="0" w:color="auto"/>
            <w:bottom w:val="outset" w:sz="6" w:space="0" w:color="auto"/>
            <w:right w:val="outset" w:sz="6" w:space="0" w:color="auto"/>
          </w:tblBorders>
        </w:tblPrEx>
        <w:trPr>
          <w:gridBefore w:val="1"/>
          <w:gridAfter w:val="1"/>
          <w:wAfter w:w="5" w:type="dxa"/>
          <w:tblCellSpacing w:w="15" w:type="dxa"/>
        </w:trPr>
        <w:tc>
          <w:tcPr>
            <w:tcW w:w="3877" w:type="pct"/>
            <w:gridSpan w:val="6"/>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hAnsi="Times New Roman"/>
                <w:sz w:val="24"/>
              </w:rPr>
            </w:pPr>
            <w:r>
              <w:rPr>
                <w:rFonts w:ascii="Times New Roman" w:hAnsi="Times New Roman"/>
                <w:sz w:val="24"/>
              </w:rPr>
              <w:lastRenderedPageBreak/>
              <w:t>Total land area (ha), of which:</w:t>
            </w:r>
          </w:p>
        </w:tc>
        <w:tc>
          <w:tcPr>
            <w:tcW w:w="109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816E1">
        <w:tblPrEx>
          <w:tblBorders>
            <w:top w:val="outset" w:sz="6" w:space="0" w:color="auto"/>
            <w:left w:val="outset" w:sz="6" w:space="0" w:color="auto"/>
            <w:bottom w:val="outset" w:sz="6" w:space="0" w:color="auto"/>
            <w:right w:val="outset" w:sz="6" w:space="0" w:color="auto"/>
          </w:tblBorders>
        </w:tblPrEx>
        <w:trPr>
          <w:gridBefore w:val="1"/>
          <w:gridAfter w:val="1"/>
          <w:wAfter w:w="5" w:type="dxa"/>
          <w:tblCellSpacing w:w="15" w:type="dxa"/>
        </w:trPr>
        <w:tc>
          <w:tcPr>
            <w:tcW w:w="3877" w:type="pct"/>
            <w:gridSpan w:val="6"/>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ownership (ha)</w:t>
            </w:r>
          </w:p>
        </w:tc>
        <w:tc>
          <w:tcPr>
            <w:tcW w:w="109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816E1">
        <w:tblPrEx>
          <w:tblBorders>
            <w:top w:val="outset" w:sz="6" w:space="0" w:color="auto"/>
            <w:left w:val="outset" w:sz="6" w:space="0" w:color="auto"/>
            <w:bottom w:val="outset" w:sz="6" w:space="0" w:color="auto"/>
            <w:right w:val="outset" w:sz="6" w:space="0" w:color="auto"/>
          </w:tblBorders>
        </w:tblPrEx>
        <w:trPr>
          <w:gridBefore w:val="1"/>
          <w:gridAfter w:val="1"/>
          <w:wAfter w:w="5" w:type="dxa"/>
          <w:tblCellSpacing w:w="15" w:type="dxa"/>
        </w:trPr>
        <w:tc>
          <w:tcPr>
            <w:tcW w:w="3877" w:type="pct"/>
            <w:gridSpan w:val="6"/>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on lease (ha)</w:t>
            </w:r>
          </w:p>
        </w:tc>
        <w:tc>
          <w:tcPr>
            <w:tcW w:w="109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816E1">
        <w:tblPrEx>
          <w:tblBorders>
            <w:top w:val="outset" w:sz="6" w:space="0" w:color="auto"/>
            <w:left w:val="outset" w:sz="6" w:space="0" w:color="auto"/>
            <w:bottom w:val="outset" w:sz="6" w:space="0" w:color="auto"/>
            <w:right w:val="outset" w:sz="6" w:space="0" w:color="auto"/>
          </w:tblBorders>
        </w:tblPrEx>
        <w:trPr>
          <w:gridBefore w:val="1"/>
          <w:gridAfter w:val="1"/>
          <w:wAfter w:w="5" w:type="dxa"/>
          <w:tblCellSpacing w:w="15" w:type="dxa"/>
        </w:trPr>
        <w:tc>
          <w:tcPr>
            <w:tcW w:w="3877" w:type="pct"/>
            <w:gridSpan w:val="6"/>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Utilised agricultural land area (ha), of which:</w:t>
            </w:r>
          </w:p>
        </w:tc>
        <w:tc>
          <w:tcPr>
            <w:tcW w:w="109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816E1">
        <w:tblPrEx>
          <w:tblBorders>
            <w:top w:val="outset" w:sz="6" w:space="0" w:color="auto"/>
            <w:left w:val="outset" w:sz="6" w:space="0" w:color="auto"/>
            <w:bottom w:val="outset" w:sz="6" w:space="0" w:color="auto"/>
            <w:right w:val="outset" w:sz="6" w:space="0" w:color="auto"/>
          </w:tblBorders>
        </w:tblPrEx>
        <w:trPr>
          <w:gridBefore w:val="1"/>
          <w:gridAfter w:val="1"/>
          <w:wAfter w:w="5" w:type="dxa"/>
          <w:tblCellSpacing w:w="15" w:type="dxa"/>
        </w:trPr>
        <w:tc>
          <w:tcPr>
            <w:tcW w:w="3877" w:type="pct"/>
            <w:gridSpan w:val="6"/>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ownership (ha)</w:t>
            </w:r>
          </w:p>
        </w:tc>
        <w:tc>
          <w:tcPr>
            <w:tcW w:w="109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816E1">
        <w:tblPrEx>
          <w:tblBorders>
            <w:top w:val="outset" w:sz="6" w:space="0" w:color="auto"/>
            <w:left w:val="outset" w:sz="6" w:space="0" w:color="auto"/>
            <w:bottom w:val="outset" w:sz="6" w:space="0" w:color="auto"/>
            <w:right w:val="outset" w:sz="6" w:space="0" w:color="auto"/>
          </w:tblBorders>
        </w:tblPrEx>
        <w:trPr>
          <w:gridBefore w:val="1"/>
          <w:gridAfter w:val="1"/>
          <w:wAfter w:w="5" w:type="dxa"/>
          <w:tblCellSpacing w:w="15" w:type="dxa"/>
        </w:trPr>
        <w:tc>
          <w:tcPr>
            <w:tcW w:w="3877" w:type="pct"/>
            <w:gridSpan w:val="6"/>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on lease (ha)</w:t>
            </w:r>
          </w:p>
        </w:tc>
        <w:tc>
          <w:tcPr>
            <w:tcW w:w="109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816E1">
        <w:tblPrEx>
          <w:tblBorders>
            <w:top w:val="outset" w:sz="6" w:space="0" w:color="auto"/>
            <w:left w:val="outset" w:sz="6" w:space="0" w:color="auto"/>
            <w:bottom w:val="outset" w:sz="6" w:space="0" w:color="auto"/>
            <w:right w:val="outset" w:sz="6" w:space="0" w:color="auto"/>
          </w:tblBorders>
        </w:tblPrEx>
        <w:trPr>
          <w:gridBefore w:val="1"/>
          <w:gridAfter w:val="1"/>
          <w:wAfter w:w="5" w:type="dxa"/>
          <w:tblCellSpacing w:w="15" w:type="dxa"/>
        </w:trPr>
        <w:tc>
          <w:tcPr>
            <w:tcW w:w="3877" w:type="pct"/>
            <w:gridSpan w:val="6"/>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Area to be certified (ha), of which:</w:t>
            </w:r>
          </w:p>
        </w:tc>
        <w:tc>
          <w:tcPr>
            <w:tcW w:w="109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816E1">
        <w:tblPrEx>
          <w:tblBorders>
            <w:top w:val="outset" w:sz="6" w:space="0" w:color="auto"/>
            <w:left w:val="outset" w:sz="6" w:space="0" w:color="auto"/>
            <w:bottom w:val="outset" w:sz="6" w:space="0" w:color="auto"/>
            <w:right w:val="outset" w:sz="6" w:space="0" w:color="auto"/>
          </w:tblBorders>
        </w:tblPrEx>
        <w:trPr>
          <w:gridBefore w:val="1"/>
          <w:gridAfter w:val="1"/>
          <w:wAfter w:w="5" w:type="dxa"/>
          <w:tblCellSpacing w:w="15" w:type="dxa"/>
        </w:trPr>
        <w:tc>
          <w:tcPr>
            <w:tcW w:w="3877" w:type="pct"/>
            <w:gridSpan w:val="6"/>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ownership (ha)</w:t>
            </w:r>
          </w:p>
        </w:tc>
        <w:tc>
          <w:tcPr>
            <w:tcW w:w="109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816E1">
        <w:tblPrEx>
          <w:tblBorders>
            <w:top w:val="outset" w:sz="6" w:space="0" w:color="auto"/>
            <w:left w:val="outset" w:sz="6" w:space="0" w:color="auto"/>
            <w:bottom w:val="outset" w:sz="6" w:space="0" w:color="auto"/>
            <w:right w:val="outset" w:sz="6" w:space="0" w:color="auto"/>
          </w:tblBorders>
        </w:tblPrEx>
        <w:trPr>
          <w:gridBefore w:val="1"/>
          <w:gridAfter w:val="1"/>
          <w:wAfter w:w="5" w:type="dxa"/>
          <w:tblCellSpacing w:w="15" w:type="dxa"/>
        </w:trPr>
        <w:tc>
          <w:tcPr>
            <w:tcW w:w="3877" w:type="pct"/>
            <w:gridSpan w:val="6"/>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on lease (ha)</w:t>
            </w:r>
          </w:p>
        </w:tc>
        <w:tc>
          <w:tcPr>
            <w:tcW w:w="109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694"/>
        <w:gridCol w:w="1062"/>
        <w:gridCol w:w="1814"/>
      </w:tblGrid>
      <w:tr w:rsidR="005F0F1C" w:rsidRPr="005F0F1C" w:rsidTr="00E36895">
        <w:trPr>
          <w:tblCellSpacing w:w="15" w:type="dxa"/>
        </w:trPr>
        <w:tc>
          <w:tcPr>
            <w:tcW w:w="3978"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 of the operator:</w:t>
            </w:r>
          </w:p>
        </w:tc>
        <w:tc>
          <w:tcPr>
            <w:tcW w:w="352"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4"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E36895">
        <w:trPr>
          <w:tblCellSpacing w:w="15" w:type="dxa"/>
        </w:trPr>
        <w:tc>
          <w:tcPr>
            <w:tcW w:w="3978"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52"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LV-</w:t>
            </w:r>
          </w:p>
        </w:tc>
        <w:tc>
          <w:tcPr>
            <w:tcW w:w="604"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721"/>
        <w:gridCol w:w="1053"/>
        <w:gridCol w:w="1796"/>
      </w:tblGrid>
      <w:tr w:rsidR="005F0F1C" w:rsidRPr="005F0F1C" w:rsidTr="00E36895">
        <w:trPr>
          <w:tblCellSpacing w:w="15" w:type="dxa"/>
        </w:trPr>
        <w:tc>
          <w:tcPr>
            <w:tcW w:w="3986"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Actual address of the operator:</w:t>
            </w:r>
          </w:p>
        </w:tc>
        <w:tc>
          <w:tcPr>
            <w:tcW w:w="349"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8"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E36895">
        <w:trPr>
          <w:tblCellSpacing w:w="15" w:type="dxa"/>
        </w:trPr>
        <w:tc>
          <w:tcPr>
            <w:tcW w:w="3986"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49"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LV-</w:t>
            </w:r>
          </w:p>
        </w:tc>
        <w:tc>
          <w:tcPr>
            <w:tcW w:w="598"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721"/>
        <w:gridCol w:w="1053"/>
        <w:gridCol w:w="1796"/>
      </w:tblGrid>
      <w:tr w:rsidR="005F0F1C" w:rsidRPr="005F0F1C" w:rsidTr="00F56A0D">
        <w:trPr>
          <w:tblCellSpacing w:w="15" w:type="dxa"/>
        </w:trPr>
        <w:tc>
          <w:tcPr>
            <w:tcW w:w="4000"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 of the declared place of residence of the operator:</w:t>
            </w:r>
          </w:p>
        </w:tc>
        <w:tc>
          <w:tcPr>
            <w:tcW w:w="350"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0"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4000"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50"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LV-</w:t>
            </w:r>
          </w:p>
        </w:tc>
        <w:tc>
          <w:tcPr>
            <w:tcW w:w="600"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721"/>
        <w:gridCol w:w="1053"/>
        <w:gridCol w:w="1796"/>
      </w:tblGrid>
      <w:tr w:rsidR="005F0F1C" w:rsidRPr="005F0F1C" w:rsidTr="00F56A0D">
        <w:trPr>
          <w:trHeight w:val="375"/>
          <w:tblCellSpacing w:w="15" w:type="dxa"/>
        </w:trPr>
        <w:tc>
          <w:tcPr>
            <w:tcW w:w="4000"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Contact telephone number, fax number, e-mail address:</w:t>
            </w:r>
          </w:p>
        </w:tc>
        <w:tc>
          <w:tcPr>
            <w:tcW w:w="350"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0" w:type="pct"/>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rHeight w:val="375"/>
          <w:tblCellSpacing w:w="15" w:type="dxa"/>
        </w:trPr>
        <w:tc>
          <w:tcPr>
            <w:tcW w:w="4000"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50"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0"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E368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 confirm that I am informed regarding the requirements of Council Regulation (EEC) No 834/2007 of 28 June 2007 on organic production and labelling of organic products and repealing Regulation (EEC) No 2092/91, Commission Regulation (EC) No 889/2008 of 5 September 2008 laying down detailed rules for the implementation of Council Regulation (EC) No 834/2007 on organic production and labelling of organic products with regard to </w:t>
      </w:r>
      <w:r>
        <w:rPr>
          <w:rFonts w:ascii="Times New Roman" w:hAnsi="Times New Roman"/>
          <w:noProof/>
          <w:sz w:val="24"/>
        </w:rPr>
        <w:lastRenderedPageBreak/>
        <w:t>organic production, labelling and control and Cabinet Regulation No. 485, Procedure for the Supervision and Control of Organic Farming, and undertake to comply with them.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12"/>
        <w:gridCol w:w="6244"/>
        <w:gridCol w:w="4814"/>
      </w:tblGrid>
      <w:tr w:rsidR="005F0F1C" w:rsidRPr="005F0F1C" w:rsidTr="00F56A0D">
        <w:trPr>
          <w:trHeight w:val="375"/>
          <w:tblCellSpacing w:w="15" w:type="dxa"/>
        </w:trPr>
        <w:tc>
          <w:tcPr>
            <w:tcW w:w="1200"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150"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50" w:type="pct"/>
            <w:tcBorders>
              <w:bottom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rHeight w:val="375"/>
          <w:tblCellSpacing w:w="15" w:type="dxa"/>
        </w:trPr>
        <w:tc>
          <w:tcPr>
            <w:tcW w:w="1200" w:type="pct"/>
            <w:tcBorders>
              <w:top w:val="single" w:sz="6" w:space="0" w:color="auto"/>
            </w:tcBorders>
            <w:hideMark/>
          </w:tcPr>
          <w:p w:rsidR="00F56A0D" w:rsidRPr="005F0F1C" w:rsidRDefault="00F56A0D" w:rsidP="00E3689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2150" w:type="pct"/>
            <w:tcBorders>
              <w:top w:val="single" w:sz="6" w:space="0" w:color="auto"/>
            </w:tcBorders>
            <w:hideMark/>
          </w:tcPr>
          <w:p w:rsidR="00F56A0D" w:rsidRPr="005F0F1C" w:rsidRDefault="00F56A0D" w:rsidP="00E3689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and surname)*</w:t>
            </w:r>
          </w:p>
        </w:tc>
        <w:tc>
          <w:tcPr>
            <w:tcW w:w="1650" w:type="pct"/>
            <w:tcBorders>
              <w:top w:val="single" w:sz="6" w:space="0" w:color="auto"/>
            </w:tcBorders>
            <w:hideMark/>
          </w:tcPr>
          <w:p w:rsidR="00F56A0D" w:rsidRPr="005F0F1C" w:rsidRDefault="00F56A0D" w:rsidP="00E3689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r>
    </w:tbl>
    <w:p w:rsidR="00E36895" w:rsidRDefault="00E36895" w:rsidP="005F0F1C">
      <w:pPr>
        <w:spacing w:after="0" w:line="240" w:lineRule="auto"/>
        <w:jc w:val="both"/>
        <w:rPr>
          <w:rFonts w:ascii="Times New Roman" w:eastAsia="Times New Roman" w:hAnsi="Times New Roman" w:cs="Times New Roman"/>
          <w:noProof/>
          <w:sz w:val="24"/>
          <w:szCs w:val="24"/>
        </w:rPr>
      </w:pPr>
    </w:p>
    <w:p w:rsidR="00F56A0D" w:rsidRDefault="00F56A0D" w:rsidP="00592381">
      <w:pPr>
        <w:spacing w:after="0" w:line="240" w:lineRule="auto"/>
        <w:jc w:val="both"/>
        <w:rPr>
          <w:rFonts w:ascii="Times New Roman" w:eastAsia="Times New Roman" w:hAnsi="Times New Roman" w:cs="Times New Roman"/>
          <w:noProof/>
          <w:sz w:val="24"/>
          <w:szCs w:val="24"/>
        </w:rPr>
      </w:pPr>
      <w:bookmarkStart w:id="211" w:name="_GoBack"/>
      <w:bookmarkEnd w:id="211"/>
      <w:r>
        <w:rPr>
          <w:rFonts w:ascii="Times New Roman" w:hAnsi="Times New Roman"/>
          <w:noProof/>
          <w:sz w:val="24"/>
        </w:rPr>
        <w:t>Note. * Document details „date” and „signature” shall not be completed, if the electronic document has been drafted in conformity with the laws and regulations regarding drawing up of electronic documents.</w:t>
      </w:r>
    </w:p>
    <w:p w:rsidR="00E36895" w:rsidRDefault="00E36895" w:rsidP="00E36895">
      <w:pPr>
        <w:spacing w:after="0" w:line="240" w:lineRule="auto"/>
        <w:jc w:val="both"/>
        <w:rPr>
          <w:rFonts w:ascii="Times New Roman" w:eastAsia="Times New Roman" w:hAnsi="Times New Roman" w:cs="Times New Roman"/>
          <w:noProof/>
          <w:sz w:val="24"/>
          <w:szCs w:val="24"/>
        </w:rPr>
      </w:pPr>
    </w:p>
    <w:p w:rsidR="002367E2" w:rsidRDefault="002367E2" w:rsidP="00E36895">
      <w:pPr>
        <w:spacing w:after="0" w:line="240" w:lineRule="auto"/>
        <w:jc w:val="both"/>
        <w:rPr>
          <w:rFonts w:ascii="Times New Roman" w:eastAsia="Times New Roman" w:hAnsi="Times New Roman" w:cs="Times New Roman"/>
          <w:noProof/>
          <w:sz w:val="24"/>
          <w:szCs w:val="24"/>
        </w:rPr>
      </w:pPr>
    </w:p>
    <w:p w:rsidR="002367E2" w:rsidRDefault="002367E2" w:rsidP="00E36895">
      <w:pPr>
        <w:spacing w:after="0" w:line="240" w:lineRule="auto"/>
        <w:jc w:val="both"/>
        <w:rPr>
          <w:rFonts w:ascii="Times New Roman" w:eastAsia="Times New Roman" w:hAnsi="Times New Roman" w:cs="Times New Roman"/>
          <w:noProof/>
          <w:sz w:val="24"/>
          <w:szCs w:val="24"/>
        </w:rPr>
        <w:sectPr w:rsidR="002367E2" w:rsidSect="00157707">
          <w:footerReference w:type="first" r:id="rId9"/>
          <w:pgSz w:w="16838" w:h="11906" w:orient="landscape" w:code="9"/>
          <w:pgMar w:top="1701" w:right="1134" w:bottom="1134" w:left="1134" w:header="567" w:footer="567" w:gutter="0"/>
          <w:cols w:space="708"/>
          <w:titlePg/>
          <w:docGrid w:linePitch="360"/>
        </w:sectPr>
      </w:pPr>
    </w:p>
    <w:p w:rsidR="002367E2" w:rsidRDefault="002367E2" w:rsidP="00E36895">
      <w:pPr>
        <w:spacing w:after="0" w:line="240" w:lineRule="auto"/>
        <w:jc w:val="both"/>
        <w:rPr>
          <w:rFonts w:ascii="Times New Roman" w:eastAsia="Times New Roman" w:hAnsi="Times New Roman" w:cs="Times New Roman"/>
          <w:noProof/>
          <w:sz w:val="24"/>
          <w:szCs w:val="24"/>
        </w:rPr>
      </w:pPr>
    </w:p>
    <w:p w:rsidR="005F0F1C" w:rsidRPr="00E36895" w:rsidRDefault="00F56A0D" w:rsidP="00E3689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r>
        <w:rPr>
          <w:rFonts w:ascii="Times New Roman" w:hAnsi="Times New Roman"/>
          <w:b/>
          <w:noProof/>
          <w:sz w:val="24"/>
          <w:vertAlign w:val="superscript"/>
        </w:rPr>
        <w:t>1</w:t>
      </w:r>
    </w:p>
    <w:p w:rsidR="005F0F1C" w:rsidRPr="005F0F1C" w:rsidRDefault="00F56A0D" w:rsidP="00E3689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485</w:t>
      </w:r>
    </w:p>
    <w:p w:rsidR="00F56A0D" w:rsidRDefault="00F56A0D" w:rsidP="00E3689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May 2009</w:t>
      </w:r>
    </w:p>
    <w:p w:rsidR="00E36895" w:rsidRDefault="00E36895" w:rsidP="005F0F1C">
      <w:pPr>
        <w:spacing w:after="0" w:line="240" w:lineRule="auto"/>
        <w:jc w:val="both"/>
        <w:rPr>
          <w:rFonts w:ascii="Times New Roman" w:eastAsia="Times New Roman" w:hAnsi="Times New Roman" w:cs="Times New Roman"/>
          <w:noProof/>
          <w:sz w:val="24"/>
          <w:szCs w:val="24"/>
        </w:rPr>
      </w:pPr>
    </w:p>
    <w:p w:rsidR="00E36895" w:rsidRPr="005F0F1C" w:rsidRDefault="00E36895" w:rsidP="005F0F1C">
      <w:pPr>
        <w:spacing w:after="0" w:line="240" w:lineRule="auto"/>
        <w:jc w:val="both"/>
        <w:rPr>
          <w:rFonts w:ascii="Times New Roman" w:eastAsia="Times New Roman" w:hAnsi="Times New Roman" w:cs="Times New Roman"/>
          <w:noProof/>
          <w:sz w:val="24"/>
          <w:szCs w:val="24"/>
        </w:rPr>
      </w:pPr>
    </w:p>
    <w:p w:rsidR="00F56A0D" w:rsidRPr="00E36895" w:rsidRDefault="00F56A0D" w:rsidP="00E36895">
      <w:pPr>
        <w:spacing w:after="0" w:line="240" w:lineRule="auto"/>
        <w:jc w:val="center"/>
        <w:rPr>
          <w:rFonts w:ascii="Times New Roman" w:eastAsia="Times New Roman" w:hAnsi="Times New Roman" w:cs="Times New Roman"/>
          <w:b/>
          <w:noProof/>
          <w:sz w:val="28"/>
          <w:szCs w:val="28"/>
        </w:rPr>
      </w:pPr>
      <w:bookmarkStart w:id="212" w:name="524863"/>
      <w:bookmarkEnd w:id="212"/>
      <w:r>
        <w:rPr>
          <w:rFonts w:ascii="Times New Roman" w:hAnsi="Times New Roman"/>
          <w:b/>
          <w:noProof/>
          <w:sz w:val="28"/>
        </w:rPr>
        <w:t>Measures to be Performed in the Case of Irregularities and Infringements</w:t>
      </w:r>
    </w:p>
    <w:p w:rsidR="00F56A0D" w:rsidRDefault="00F56A0D" w:rsidP="00E36895">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[26 August 2014]</w:t>
      </w:r>
    </w:p>
    <w:p w:rsidR="00E36895" w:rsidRDefault="00E36895" w:rsidP="005F0F1C">
      <w:pPr>
        <w:spacing w:after="0" w:line="240" w:lineRule="auto"/>
        <w:jc w:val="both"/>
        <w:rPr>
          <w:rFonts w:ascii="Times New Roman" w:eastAsia="Times New Roman" w:hAnsi="Times New Roman" w:cs="Times New Roman"/>
          <w:noProof/>
          <w:sz w:val="24"/>
          <w:szCs w:val="24"/>
        </w:rPr>
      </w:pPr>
    </w:p>
    <w:p w:rsidR="00E36895" w:rsidRPr="005F0F1C" w:rsidRDefault="00E36895"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2273"/>
        <w:gridCol w:w="1547"/>
        <w:gridCol w:w="3709"/>
        <w:gridCol w:w="1838"/>
        <w:gridCol w:w="2556"/>
        <w:gridCol w:w="1339"/>
      </w:tblGrid>
      <w:tr w:rsidR="005F0F1C" w:rsidRPr="005F0F1C" w:rsidTr="00D65034">
        <w:trPr>
          <w:tblCellSpacing w:w="15" w:type="dxa"/>
        </w:trPr>
        <w:tc>
          <w:tcPr>
            <w:tcW w:w="244"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8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Article, paragraph of Regulation, Paragraph of Cabinet Regulation</w:t>
            </w:r>
          </w:p>
        </w:tc>
        <w:tc>
          <w:tcPr>
            <w:tcW w:w="54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Irregularity</w:t>
            </w:r>
          </w:p>
        </w:tc>
        <w:tc>
          <w:tcPr>
            <w:tcW w:w="1967"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Infringement, recurrent infringement</w:t>
            </w:r>
            <w:r>
              <w:rPr>
                <w:rFonts w:ascii="Times New Roman" w:hAnsi="Times New Roman"/>
                <w:noProof/>
                <w:sz w:val="24"/>
                <w:vertAlign w:val="superscript"/>
              </w:rPr>
              <w:t>(1, 2)</w:t>
            </w:r>
          </w:p>
        </w:tc>
        <w:tc>
          <w:tcPr>
            <w:tcW w:w="90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Measures to be performed</w:t>
            </w:r>
          </w:p>
        </w:tc>
        <w:tc>
          <w:tcPr>
            <w:tcW w:w="464"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Sanction</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Regulation 834/2007</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9</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GMOs</w:t>
            </w:r>
          </w:p>
        </w:tc>
        <w:tc>
          <w:tcPr>
            <w:tcW w:w="131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Accidental contamination</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2367E2" w:rsidRPr="005F0F1C" w:rsidRDefault="002367E2"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Animals have been fed feed with GMOs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474F97">
            <w:pPr>
              <w:spacing w:after="0" w:line="240" w:lineRule="auto"/>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2367E2" w:rsidRPr="005F0F1C" w:rsidRDefault="002367E2"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sector or sectors affected by the contamination</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474F97">
            <w:pPr>
              <w:spacing w:after="0" w:line="240" w:lineRule="auto"/>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enterprise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474F97">
            <w:pPr>
              <w:spacing w:after="0" w:line="240" w:lineRule="auto"/>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GMOs have been used consciously</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12(1)(b) of Regulation 834/2007</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474F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3(1)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Manure obtained in factory farming has been used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474F97">
            <w:pPr>
              <w:spacing w:after="0" w:line="240" w:lineRule="auto"/>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 if the product has been prepared for distribution.</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field or the respective plant production sector depending on the crop and area in which the unauthorised products have been used</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474F97">
            <w:pPr>
              <w:spacing w:after="0" w:line="240" w:lineRule="auto"/>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 if the product has been prepared for distribution.</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sector or sectors affected by the contamination</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474F97">
            <w:pPr>
              <w:spacing w:after="0" w:line="240" w:lineRule="auto"/>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474F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10 of Regulation 834/2007</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Unauthorised products have been used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Ionising radiation has been used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Results of an action of a third party</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Ionising radiation has been used consciously</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scope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474F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6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Contamination with </w:t>
            </w:r>
            <w:r>
              <w:rPr>
                <w:rFonts w:ascii="Times New Roman" w:hAnsi="Times New Roman"/>
                <w:noProof/>
                <w:sz w:val="24"/>
              </w:rPr>
              <w:lastRenderedPageBreak/>
              <w:t>unauthorised fertilisers and conditioners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Mushroom cultivation rules have not been complied with</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Require the operator not to use the indication of </w:t>
            </w:r>
            <w:r>
              <w:rPr>
                <w:rFonts w:ascii="Times New Roman" w:hAnsi="Times New Roman"/>
                <w:noProof/>
                <w:sz w:val="24"/>
              </w:rPr>
              <w:lastRenderedPageBreak/>
              <w:t>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Cancel the certificate </w:t>
            </w:r>
            <w:r>
              <w:rPr>
                <w:rFonts w:ascii="Times New Roman" w:hAnsi="Times New Roman"/>
                <w:noProof/>
                <w:sz w:val="24"/>
              </w:rPr>
              <w:lastRenderedPageBreak/>
              <w:t>for the sector</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12(1)(d) and (e) of Regulation 834/2007;</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474F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3(1)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fertilisers and conditioners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Unauthorised fertilisers and conditioners have been used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Accidental contamination (result of an action of a third party)</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field, sector or sectors depending on the crop and area, in which the unauthorised products have been used</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unauthorised fertilisers and conditioners have been used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Determine a repeated conversion period for the field, sector or sectors depending on the crop and area, in which the </w:t>
            </w:r>
            <w:r>
              <w:rPr>
                <w:rFonts w:ascii="Times New Roman" w:hAnsi="Times New Roman"/>
                <w:noProof/>
                <w:sz w:val="24"/>
              </w:rPr>
              <w:lastRenderedPageBreak/>
              <w:t>unauthorised products have been used</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unauthorised fertilisers and conditioners have been used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scope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unauthorised fertilisers and conditioners have been used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474F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3(2) and (3)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fertilisers and conditioners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More than 170 kg/ha of nitrogen (N) have been used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unauthorised fertilisers and conditioners have been used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unauthorised fertilisers and conditioners have been used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unauthorised fertilisers and conditioners have been used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13(2)(c) of Regulation 834/2007</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6.d and 29.a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Irregularities in seaweed production</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scope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12(1)(h) and (j) of Regulation 834/2007;</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5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products</w:t>
            </w:r>
          </w:p>
        </w:tc>
        <w:tc>
          <w:tcPr>
            <w:tcW w:w="131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Accidental contamination with unauthorised plant protection, cleaning and disinfection products in plant production</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field, sector or sectors depending on the crop and area, in which the unauthorised products have been used</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Unauthorised plant protection products have been used, and the control body has been informed thereof before</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Unauthorised plant protection products have been used, and the control body has not been informed thereof before</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Require the operator not to use the indication of organic farming in the </w:t>
            </w:r>
            <w:r>
              <w:rPr>
                <w:rFonts w:ascii="Times New Roman" w:hAnsi="Times New Roman"/>
                <w:noProof/>
                <w:sz w:val="24"/>
              </w:rPr>
              <w:lastRenderedPageBreak/>
              <w:t>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14(1)(f) of Regulation 834/2007;</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474F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Articles 6.e(2) and 25.s(2)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Use of unauthorised cleaning and disinfection products in livestock farming</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Issue a warning</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474F97" w:rsidRPr="005F0F1C" w:rsidRDefault="00474F9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respective sector</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12(1)(a),(b),(f) and (g) of Regulation 834/2007</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There have been no preventive measures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 measures have been taken for ensuring soil fertility, restriction of pests, diseases and weeds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Issue a warning</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plant production.</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12(1)(i) of Regulation 834/2007</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Seed material of conventional origin has been used without an authorisation of the SPPS or germinating seeds, which have not been obtained in own holding, have been sown</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Issue a warning</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field, sector or sectors depending on the crop and area, in which the seed material has been used</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enterprise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lastRenderedPageBreak/>
              <w:t>12.</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45(2)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Seed material has been chemically treated with unauthorised substances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sector</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enterprise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12(2)(b), Article 13(1)(b)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6.c(2)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requirements for the protection of environment have not been observed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Wild plant collection endangers the preservation of threatened species or causes undesirable changes in ecosystems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Issue a warning</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scope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25(b)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 preventive measures have been performed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 filters have been used in the production of aquaculture animals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Issue a warning.</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scope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13(1)(a)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12(2)(a) of regulation 834/2007</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 preventive measures have been performed or there is 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Wild plant collection</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non-certified areas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scope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16.</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Articles 25.n, 25.r, 25.s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 preventive measures have been performed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Non-compliance with the cultivation requirements with regard to the mollusc farming area and oyster cultivation</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Issue a warning</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Issue a warning.</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respective sector</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Require the operator not to use the indication of organic farming in the </w:t>
            </w:r>
            <w:r>
              <w:rPr>
                <w:rFonts w:ascii="Times New Roman" w:hAnsi="Times New Roman"/>
                <w:noProof/>
                <w:sz w:val="24"/>
              </w:rPr>
              <w:lastRenderedPageBreak/>
              <w:t>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Cancel the certificate </w:t>
            </w:r>
            <w:r>
              <w:rPr>
                <w:rFonts w:ascii="Times New Roman" w:hAnsi="Times New Roman"/>
                <w:noProof/>
                <w:sz w:val="24"/>
              </w:rPr>
              <w:lastRenderedPageBreak/>
              <w:t>for the scope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lastRenderedPageBreak/>
              <w:t>17.</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14(1)(b), Article 15(1)(b)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Articles 10, 11, 12, 14, 15, 18, 25.f, 25.g, 25.h, 32.a of</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 preventive measures have been performed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Non-compliance with the animal (incl. aquaculture animals) welfare requirements (minimum area, animal density/ha, housing conditions)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respective sector</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scope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14(1b)(ix)(x) and (xi)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13 of</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 preventive measures have been performed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Non-compliance with the conditions of keeping of bee colonies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apiculture sector</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scope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remove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19.</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14(1)(c), Article 15(1)(c)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25.i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Requirements regarding animal origin, reproduction conditions or the prohibition to use hormones have not been observed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respective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respective sector</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 in the respective sector</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sector</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14(1)(d), Article 15(1)(d)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Articles 19, 20, 21, 22, 25.k, 25.1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Conventional origin feed ingredients have been used (incl. for aquaculture animals, bees)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Determine a repeated conversion period for the respective sector</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livestock farming</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14(1)(e), Article 15(1)(f)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Articles 23, 24, 25, 25t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Inappropriate treatment of animals (incl. aquaculture animals, bee colonies) or failure to comply with the period of withdrawal</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respective sector</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 failure to comply with the period of withdrawal, if products have been sold to a processing enterprise</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livestock farming</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14(1)(a), Article 15(1)(a)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Articles 9, 25.e.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products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Inadequate origin of animals (incl. aquaculture animals, bee colonies)</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sector or sectors affected by irregularity</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respective sector or scope affected by the irregularity</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 in the respective sector or scope</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23.</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17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Articles 6.b(2), 17(25c)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 traceability has not been ensured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Separation has not been observed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respective sector or sectors affected by irregularity</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 in the respective sector or scope</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Articles 23, 24 of Regulation 834/2007</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Misleading of consumers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Labelling rules have not been observed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Require to revoke the product from the market, require the operator not </w:t>
            </w:r>
            <w:r>
              <w:rPr>
                <w:rFonts w:ascii="Times New Roman" w:hAnsi="Times New Roman"/>
                <w:noProof/>
                <w:sz w:val="24"/>
              </w:rPr>
              <w:lastRenderedPageBreak/>
              <w:t>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 in the respective sector or scope</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respective sector or scope affected by the irregularity</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18 of Regulation 834/2007</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Contamination with unauthorised substances</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Rules for production of processed feed have not been observed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 in the relevant sector or scope</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respective sector or scope affected by the irregularity</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26.</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19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Articles 26, 30, 31, 35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Rules for processing of products have not been observed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Traceability, separation of activities, equipment cleaning, storage, transportation, accounting have not been ensured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relevant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 in the relevant sector or scope</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visit for an extra charge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one and the same infringement repeats</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processing</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27.</w:t>
            </w:r>
          </w:p>
        </w:tc>
        <w:tc>
          <w:tcPr>
            <w:tcW w:w="802"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Articles 6, 19, 21 of Regulation 834/2007;</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Section 27, 28 of</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Conventional raw materials or food ingredients have been used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 in the respective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 in the respective sector</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visit for an extra charge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x one and the same </w:t>
            </w:r>
            <w:r>
              <w:rPr>
                <w:rFonts w:ascii="Times New Roman" w:hAnsi="Times New Roman"/>
                <w:noProof/>
                <w:sz w:val="24"/>
              </w:rPr>
              <w:lastRenderedPageBreak/>
              <w:t>infringement repeats</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Require to revoke the product from the market, require the operator not </w:t>
            </w:r>
            <w:r>
              <w:rPr>
                <w:rFonts w:ascii="Times New Roman" w:hAnsi="Times New Roman"/>
                <w:noProof/>
                <w:sz w:val="24"/>
              </w:rPr>
              <w:lastRenderedPageBreak/>
              <w:t>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Cancel the certificate </w:t>
            </w:r>
            <w:r>
              <w:rPr>
                <w:rFonts w:ascii="Times New Roman" w:hAnsi="Times New Roman"/>
                <w:noProof/>
                <w:sz w:val="24"/>
              </w:rPr>
              <w:lastRenderedPageBreak/>
              <w:t>for processing</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lastRenderedPageBreak/>
              <w:t>28.</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44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Use of conventional wax</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apiculture scope</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apiculture scope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29.</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Title IV of Regulation 889/2008</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Product traceability </w:t>
            </w:r>
            <w:r>
              <w:rPr>
                <w:rFonts w:ascii="Times New Roman" w:hAnsi="Times New Roman"/>
                <w:noProof/>
                <w:sz w:val="24"/>
              </w:rPr>
              <w:lastRenderedPageBreak/>
              <w:t>has not been ensured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Accounting is not carried out, registers are not arranged, activities are not documented, information is </w:t>
            </w:r>
            <w:r>
              <w:rPr>
                <w:rFonts w:ascii="Times New Roman" w:hAnsi="Times New Roman"/>
                <w:noProof/>
                <w:sz w:val="24"/>
              </w:rPr>
              <w:lastRenderedPageBreak/>
              <w:t>not provided on the changes in activities of the enterprise</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Require to revoke the product from the market, require the operator not </w:t>
            </w:r>
            <w:r>
              <w:rPr>
                <w:rFonts w:ascii="Times New Roman" w:hAnsi="Times New Roman"/>
                <w:noProof/>
                <w:sz w:val="24"/>
              </w:rPr>
              <w:lastRenderedPageBreak/>
              <w:t>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Issue a warning or 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repeated conversion period for the relevant sector or scope</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visit for an extra charge</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 to revoke the product from the market, require the operator not to use the indication of organic farming in the labelling of the product or product batch</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Cancel the certificate for the enterprise</w:t>
            </w:r>
          </w:p>
        </w:tc>
      </w:tr>
      <w:tr w:rsidR="005F0F1C" w:rsidRPr="005F0F1C" w:rsidTr="00D65034">
        <w:trPr>
          <w:tblCellSpacing w:w="15" w:type="dxa"/>
        </w:trPr>
        <w:tc>
          <w:tcPr>
            <w:tcW w:w="244"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80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721F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Paragraph 16, 16</w:t>
            </w:r>
            <w:r>
              <w:rPr>
                <w:rFonts w:ascii="Times New Roman" w:hAnsi="Times New Roman"/>
                <w:noProof/>
                <w:sz w:val="24"/>
                <w:vertAlign w:val="superscript"/>
              </w:rPr>
              <w:t>1</w:t>
            </w:r>
            <w:r>
              <w:rPr>
                <w:rFonts w:ascii="Times New Roman" w:hAnsi="Times New Roman"/>
                <w:noProof/>
                <w:sz w:val="24"/>
              </w:rPr>
              <w:t xml:space="preserve"> and 18 of Cabinet </w:t>
            </w:r>
            <w:r>
              <w:rPr>
                <w:rFonts w:ascii="Times New Roman" w:hAnsi="Times New Roman"/>
                <w:noProof/>
                <w:sz w:val="24"/>
              </w:rPr>
              <w:lastRenderedPageBreak/>
              <w:t>Regulation No. 485 of 26 May 2009</w:t>
            </w:r>
          </w:p>
        </w:tc>
        <w:tc>
          <w:tcPr>
            <w:tcW w:w="542"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Product traceability </w:t>
            </w:r>
            <w:r>
              <w:rPr>
                <w:rFonts w:ascii="Times New Roman" w:hAnsi="Times New Roman"/>
                <w:noProof/>
                <w:sz w:val="24"/>
              </w:rPr>
              <w:lastRenderedPageBreak/>
              <w:t>has not been ensured</w:t>
            </w:r>
          </w:p>
        </w:tc>
        <w:tc>
          <w:tcPr>
            <w:tcW w:w="131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Information has not been submitted</w:t>
            </w: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infringements established</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65034">
        <w:trPr>
          <w:tblCellSpacing w:w="15" w:type="dxa"/>
        </w:trPr>
        <w:tc>
          <w:tcPr>
            <w:tcW w:w="244"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2367E2">
            <w:pPr>
              <w:spacing w:after="0" w:line="240" w:lineRule="auto"/>
              <w:jc w:val="center"/>
              <w:rPr>
                <w:rFonts w:ascii="Times New Roman" w:eastAsia="Times New Roman" w:hAnsi="Times New Roman" w:cs="Times New Roman"/>
                <w:noProo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31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63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Infringements have been detected for 2 times and more</w:t>
            </w:r>
          </w:p>
        </w:tc>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Perform the corrective actions</w:t>
            </w:r>
          </w:p>
        </w:tc>
        <w:tc>
          <w:tcPr>
            <w:tcW w:w="464"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Determine a visit for an extra charge</w:t>
            </w:r>
          </w:p>
        </w:tc>
      </w:tr>
    </w:tbl>
    <w:p w:rsidR="00721FCB"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721FCB"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Recurrence of infringements shall be assessed during a five-year period.</w:t>
      </w:r>
    </w:p>
    <w:p w:rsidR="00721FCB" w:rsidRDefault="00721FC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requirement laid down in Article 30(1)(2) of Council Regulation No 834/2007 shall be applied, if:</w:t>
      </w:r>
    </w:p>
    <w:p w:rsidR="00F56A0D" w:rsidRPr="005F0F1C" w:rsidRDefault="00F56A0D" w:rsidP="00721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severe infringement has been established – an action has been taken due to which it is prohibited to use an indication of organic farming in the labelling of a large volume of products, large areas have to be excluded from control system of organic farming, inappropriate products have been sold as organic, misleading information has been provided consciously;</w:t>
      </w:r>
    </w:p>
    <w:p w:rsidR="00F56A0D" w:rsidRPr="005F0F1C" w:rsidRDefault="00F56A0D" w:rsidP="00721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if an infringement with prolonged effect has been established – an action has been taken due to which inappropriate products have been distributed to a large number of operators, who use these products in the circulation of organic products.</w:t>
      </w:r>
    </w:p>
    <w:p w:rsidR="00721FCB" w:rsidRDefault="00721FCB" w:rsidP="005F0F1C">
      <w:pPr>
        <w:spacing w:after="0" w:line="240" w:lineRule="auto"/>
        <w:jc w:val="both"/>
        <w:rPr>
          <w:rFonts w:ascii="Times New Roman" w:eastAsia="Times New Roman" w:hAnsi="Times New Roman" w:cs="Times New Roman"/>
          <w:noProof/>
          <w:sz w:val="24"/>
          <w:szCs w:val="24"/>
        </w:rPr>
      </w:pPr>
    </w:p>
    <w:p w:rsidR="00721FCB" w:rsidRDefault="00721FCB" w:rsidP="005F0F1C">
      <w:pPr>
        <w:spacing w:after="0" w:line="240" w:lineRule="auto"/>
        <w:jc w:val="both"/>
        <w:rPr>
          <w:rFonts w:ascii="Times New Roman" w:eastAsia="Times New Roman" w:hAnsi="Times New Roman" w:cs="Times New Roman"/>
          <w:noProof/>
          <w:sz w:val="24"/>
          <w:szCs w:val="24"/>
        </w:rPr>
      </w:pPr>
    </w:p>
    <w:p w:rsidR="00721FCB" w:rsidRDefault="00721FCB">
      <w:pPr>
        <w:rPr>
          <w:rFonts w:ascii="Times New Roman" w:eastAsia="Times New Roman" w:hAnsi="Times New Roman" w:cs="Times New Roman"/>
          <w:noProof/>
          <w:sz w:val="24"/>
          <w:szCs w:val="24"/>
        </w:rPr>
      </w:pPr>
      <w:r>
        <w:br w:type="page"/>
      </w:r>
    </w:p>
    <w:p w:rsidR="00721FCB" w:rsidRDefault="00721FCB" w:rsidP="005F0F1C">
      <w:pPr>
        <w:spacing w:after="0" w:line="240" w:lineRule="auto"/>
        <w:jc w:val="both"/>
        <w:rPr>
          <w:rFonts w:ascii="Times New Roman" w:eastAsia="Times New Roman" w:hAnsi="Times New Roman" w:cs="Times New Roman"/>
          <w:noProof/>
          <w:sz w:val="24"/>
          <w:szCs w:val="24"/>
        </w:rPr>
      </w:pPr>
    </w:p>
    <w:p w:rsidR="005F0F1C" w:rsidRPr="00721FCB" w:rsidRDefault="00F56A0D" w:rsidP="00721FCB">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5F0F1C" w:rsidRPr="005F0F1C" w:rsidRDefault="00F56A0D" w:rsidP="00721FC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485</w:t>
      </w:r>
    </w:p>
    <w:p w:rsidR="00F56A0D" w:rsidRDefault="00F56A0D" w:rsidP="00721FC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May 2009</w:t>
      </w:r>
      <w:bookmarkStart w:id="213" w:name="piel2"/>
      <w:bookmarkEnd w:id="213"/>
    </w:p>
    <w:p w:rsidR="00721FCB" w:rsidRDefault="00721FCB" w:rsidP="005F0F1C">
      <w:pPr>
        <w:spacing w:after="0" w:line="240" w:lineRule="auto"/>
        <w:jc w:val="both"/>
        <w:rPr>
          <w:rFonts w:ascii="Times New Roman" w:eastAsia="Times New Roman" w:hAnsi="Times New Roman" w:cs="Times New Roman"/>
          <w:noProof/>
          <w:sz w:val="24"/>
          <w:szCs w:val="24"/>
        </w:rPr>
      </w:pPr>
    </w:p>
    <w:p w:rsidR="00721FCB" w:rsidRPr="005F0F1C" w:rsidRDefault="00721FCB" w:rsidP="005F0F1C">
      <w:pPr>
        <w:spacing w:after="0" w:line="240" w:lineRule="auto"/>
        <w:jc w:val="both"/>
        <w:rPr>
          <w:rFonts w:ascii="Times New Roman" w:eastAsia="Times New Roman" w:hAnsi="Times New Roman" w:cs="Times New Roman"/>
          <w:noProof/>
          <w:sz w:val="24"/>
          <w:szCs w:val="24"/>
        </w:rPr>
      </w:pPr>
    </w:p>
    <w:p w:rsidR="00F56A0D" w:rsidRPr="00DC440C" w:rsidRDefault="00F56A0D" w:rsidP="00DC440C">
      <w:pPr>
        <w:spacing w:after="0" w:line="240" w:lineRule="auto"/>
        <w:jc w:val="center"/>
        <w:rPr>
          <w:rFonts w:ascii="Times New Roman" w:eastAsia="Times New Roman" w:hAnsi="Times New Roman" w:cs="Times New Roman"/>
          <w:b/>
          <w:noProof/>
          <w:sz w:val="28"/>
          <w:szCs w:val="28"/>
        </w:rPr>
      </w:pPr>
      <w:bookmarkStart w:id="214" w:name="497914"/>
      <w:bookmarkEnd w:id="214"/>
      <w:r>
        <w:rPr>
          <w:rFonts w:ascii="Times New Roman" w:hAnsi="Times New Roman"/>
          <w:b/>
          <w:noProof/>
          <w:sz w:val="28"/>
        </w:rPr>
        <w:t>Report Regarding Organic Holding</w:t>
      </w:r>
    </w:p>
    <w:p w:rsidR="00F56A0D" w:rsidRDefault="00F56A0D" w:rsidP="00DC440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(Annex is repealed as of 1 January 2014; see Paragraph 69 of the Regulation)</w:t>
      </w:r>
    </w:p>
    <w:p w:rsidR="00DC440C" w:rsidRDefault="00DC440C" w:rsidP="005F0F1C">
      <w:pPr>
        <w:spacing w:after="0" w:line="240" w:lineRule="auto"/>
        <w:jc w:val="both"/>
        <w:rPr>
          <w:rFonts w:ascii="Times New Roman" w:eastAsia="Times New Roman" w:hAnsi="Times New Roman" w:cs="Times New Roman"/>
          <w:noProof/>
          <w:sz w:val="24"/>
          <w:szCs w:val="24"/>
        </w:rPr>
      </w:pPr>
    </w:p>
    <w:p w:rsidR="00DC440C" w:rsidRDefault="00DC440C" w:rsidP="005F0F1C">
      <w:pPr>
        <w:spacing w:after="0" w:line="240" w:lineRule="auto"/>
        <w:jc w:val="both"/>
        <w:rPr>
          <w:rFonts w:ascii="Times New Roman" w:eastAsia="Times New Roman" w:hAnsi="Times New Roman" w:cs="Times New Roman"/>
          <w:noProof/>
          <w:sz w:val="24"/>
          <w:szCs w:val="24"/>
        </w:rPr>
      </w:pPr>
    </w:p>
    <w:p w:rsidR="00DC440C" w:rsidRDefault="00DC440C">
      <w:pPr>
        <w:rPr>
          <w:rFonts w:ascii="Times New Roman" w:eastAsia="Times New Roman" w:hAnsi="Times New Roman" w:cs="Times New Roman"/>
          <w:noProof/>
          <w:sz w:val="24"/>
          <w:szCs w:val="24"/>
        </w:rPr>
      </w:pPr>
      <w:r>
        <w:br w:type="page"/>
      </w:r>
    </w:p>
    <w:p w:rsidR="00DC440C" w:rsidRPr="005F0F1C" w:rsidRDefault="00DC440C" w:rsidP="005F0F1C">
      <w:pPr>
        <w:spacing w:after="0" w:line="240" w:lineRule="auto"/>
        <w:jc w:val="both"/>
        <w:rPr>
          <w:rFonts w:ascii="Times New Roman" w:eastAsia="Times New Roman" w:hAnsi="Times New Roman" w:cs="Times New Roman"/>
          <w:noProof/>
          <w:sz w:val="24"/>
          <w:szCs w:val="24"/>
        </w:rPr>
      </w:pPr>
    </w:p>
    <w:p w:rsidR="005F0F1C" w:rsidRPr="00DC440C" w:rsidRDefault="00F56A0D" w:rsidP="00DC440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r>
        <w:rPr>
          <w:rFonts w:ascii="Times New Roman" w:hAnsi="Times New Roman"/>
          <w:b/>
          <w:noProof/>
          <w:sz w:val="24"/>
          <w:vertAlign w:val="superscript"/>
        </w:rPr>
        <w:t>1</w:t>
      </w:r>
    </w:p>
    <w:p w:rsidR="005F0F1C" w:rsidRPr="005F0F1C" w:rsidRDefault="00F56A0D" w:rsidP="00DC440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485</w:t>
      </w:r>
    </w:p>
    <w:p w:rsidR="00F56A0D" w:rsidRDefault="00F56A0D" w:rsidP="00DC440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May 2009</w:t>
      </w:r>
    </w:p>
    <w:p w:rsidR="00DC440C" w:rsidRDefault="00DC440C" w:rsidP="005F0F1C">
      <w:pPr>
        <w:spacing w:after="0" w:line="240" w:lineRule="auto"/>
        <w:jc w:val="both"/>
        <w:rPr>
          <w:rFonts w:ascii="Times New Roman" w:eastAsia="Times New Roman" w:hAnsi="Times New Roman" w:cs="Times New Roman"/>
          <w:noProof/>
          <w:sz w:val="24"/>
          <w:szCs w:val="24"/>
        </w:rPr>
      </w:pPr>
    </w:p>
    <w:p w:rsidR="00DC440C" w:rsidRPr="005F0F1C" w:rsidRDefault="00DC440C" w:rsidP="005F0F1C">
      <w:pPr>
        <w:spacing w:after="0" w:line="240" w:lineRule="auto"/>
        <w:jc w:val="both"/>
        <w:rPr>
          <w:rFonts w:ascii="Times New Roman" w:eastAsia="Times New Roman" w:hAnsi="Times New Roman" w:cs="Times New Roman"/>
          <w:noProof/>
          <w:sz w:val="24"/>
          <w:szCs w:val="24"/>
        </w:rPr>
      </w:pPr>
    </w:p>
    <w:p w:rsidR="00F56A0D" w:rsidRPr="00DC440C" w:rsidRDefault="00F56A0D" w:rsidP="00DC440C">
      <w:pPr>
        <w:spacing w:after="0" w:line="240" w:lineRule="auto"/>
        <w:jc w:val="center"/>
        <w:rPr>
          <w:rFonts w:ascii="Times New Roman" w:eastAsia="Times New Roman" w:hAnsi="Times New Roman" w:cs="Times New Roman"/>
          <w:b/>
          <w:noProof/>
          <w:sz w:val="28"/>
          <w:szCs w:val="28"/>
        </w:rPr>
      </w:pPr>
      <w:bookmarkStart w:id="215" w:name="497909"/>
      <w:bookmarkEnd w:id="215"/>
      <w:r>
        <w:rPr>
          <w:rFonts w:ascii="Times New Roman" w:hAnsi="Times New Roman"/>
          <w:b/>
          <w:noProof/>
          <w:sz w:val="28"/>
        </w:rPr>
        <w:t>Report Regarding the Organic Holding</w:t>
      </w:r>
    </w:p>
    <w:p w:rsidR="00F56A0D" w:rsidRDefault="00F56A0D" w:rsidP="00DC440C">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[3 December 2014/ ]</w:t>
      </w:r>
    </w:p>
    <w:p w:rsidR="00DC440C" w:rsidRDefault="00DC440C" w:rsidP="005F0F1C">
      <w:pPr>
        <w:spacing w:after="0" w:line="240" w:lineRule="auto"/>
        <w:jc w:val="both"/>
        <w:rPr>
          <w:rFonts w:ascii="Times New Roman" w:eastAsia="Times New Roman" w:hAnsi="Times New Roman" w:cs="Times New Roman"/>
          <w:noProof/>
          <w:sz w:val="24"/>
          <w:szCs w:val="24"/>
        </w:rPr>
      </w:pPr>
    </w:p>
    <w:p w:rsidR="00DC440C" w:rsidRPr="005F0F1C" w:rsidRDefault="00DC440C" w:rsidP="005F0F1C">
      <w:pPr>
        <w:spacing w:after="0" w:line="240" w:lineRule="auto"/>
        <w:jc w:val="both"/>
        <w:rPr>
          <w:rFonts w:ascii="Times New Roman" w:eastAsia="Times New Roman" w:hAnsi="Times New Roman" w:cs="Times New Roman"/>
          <w:noProof/>
          <w:sz w:val="24"/>
          <w:szCs w:val="24"/>
        </w:rPr>
      </w:pPr>
    </w:p>
    <w:p w:rsidR="00F56A0D" w:rsidRDefault="00F56A0D" w:rsidP="00DC440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Reporting period 1 January–31 December 20__________</w:t>
      </w:r>
    </w:p>
    <w:p w:rsidR="00DC440C" w:rsidRPr="005F0F1C" w:rsidRDefault="00DC440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93"/>
        <w:gridCol w:w="11710"/>
      </w:tblGrid>
      <w:tr w:rsidR="005F0F1C" w:rsidRPr="005F0F1C" w:rsidTr="00D65034">
        <w:trPr>
          <w:tblCellSpacing w:w="15" w:type="dxa"/>
        </w:trPr>
        <w:tc>
          <w:tcPr>
            <w:tcW w:w="803"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Name of the legal person</w:t>
            </w:r>
          </w:p>
        </w:tc>
        <w:tc>
          <w:tcPr>
            <w:tcW w:w="4165"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80"/>
        <w:gridCol w:w="10023"/>
      </w:tblGrid>
      <w:tr w:rsidR="005F0F1C" w:rsidRPr="005F0F1C" w:rsidTr="00DC440C">
        <w:trPr>
          <w:tblCellSpacing w:w="15" w:type="dxa"/>
        </w:trPr>
        <w:tc>
          <w:tcPr>
            <w:tcW w:w="1405"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Registration No. of the legal person</w:t>
            </w:r>
          </w:p>
        </w:tc>
        <w:tc>
          <w:tcPr>
            <w:tcW w:w="3563" w:type="pct"/>
            <w:tcBorders>
              <w:top w:val="nil"/>
              <w:left w:val="nil"/>
              <w:bottom w:val="nil"/>
              <w:right w:val="nil"/>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
              <w:gridCol w:w="405"/>
              <w:gridCol w:w="405"/>
              <w:gridCol w:w="405"/>
              <w:gridCol w:w="405"/>
              <w:gridCol w:w="405"/>
              <w:gridCol w:w="405"/>
              <w:gridCol w:w="405"/>
              <w:gridCol w:w="405"/>
              <w:gridCol w:w="405"/>
              <w:gridCol w:w="420"/>
            </w:tblGrid>
            <w:tr w:rsidR="00F56A0D" w:rsidRPr="005F0F1C" w:rsidTr="00F56A0D">
              <w:trPr>
                <w:trHeight w:val="375"/>
                <w:tblCellSpacing w:w="15"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840"/>
        <w:gridCol w:w="10163"/>
      </w:tblGrid>
      <w:tr w:rsidR="005F0F1C" w:rsidRPr="005F0F1C" w:rsidTr="00DC440C">
        <w:trPr>
          <w:tblCellSpacing w:w="15" w:type="dxa"/>
        </w:trPr>
        <w:tc>
          <w:tcPr>
            <w:tcW w:w="1355"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 of a natural person (authorised person)</w:t>
            </w:r>
          </w:p>
        </w:tc>
        <w:tc>
          <w:tcPr>
            <w:tcW w:w="3613"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C440C" w:rsidRDefault="00DC440C"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Personal identity number of a natural person (authorised person)</w:t>
      </w:r>
    </w:p>
    <w:p w:rsidR="00DC440C" w:rsidRPr="005F0F1C" w:rsidRDefault="00DC440C" w:rsidP="005F0F1C">
      <w:pPr>
        <w:spacing w:after="0" w:line="240" w:lineRule="auto"/>
        <w:jc w:val="both"/>
        <w:rPr>
          <w:rFonts w:ascii="Times New Roman" w:eastAsia="Times New Roman" w:hAnsi="Times New Roman" w:cs="Times New Roman"/>
          <w:noProof/>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
        <w:gridCol w:w="405"/>
        <w:gridCol w:w="405"/>
        <w:gridCol w:w="405"/>
        <w:gridCol w:w="405"/>
        <w:gridCol w:w="405"/>
        <w:gridCol w:w="405"/>
        <w:gridCol w:w="405"/>
        <w:gridCol w:w="405"/>
        <w:gridCol w:w="405"/>
        <w:gridCol w:w="405"/>
        <w:gridCol w:w="420"/>
      </w:tblGrid>
      <w:tr w:rsidR="00F56A0D" w:rsidRPr="005F0F1C" w:rsidTr="00F56A0D">
        <w:trPr>
          <w:trHeight w:val="375"/>
          <w:tblCellSpacing w:w="15"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blCellSpacing w:w="15" w:type="dxa"/>
        </w:trPr>
        <w:tc>
          <w:tcPr>
            <w:tcW w:w="0" w:type="auto"/>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 or declared place of residence</w:t>
            </w:r>
          </w:p>
        </w:tc>
      </w:tr>
      <w:tr w:rsidR="005F0F1C" w:rsidRPr="005F0F1C" w:rsidTr="00F56A0D">
        <w:trPr>
          <w:trHeight w:val="375"/>
          <w:tblCellSpacing w:w="15" w:type="dxa"/>
        </w:trPr>
        <w:tc>
          <w:tcPr>
            <w:tcW w:w="0" w:type="auto"/>
            <w:tcBorders>
              <w:top w:val="nil"/>
              <w:left w:val="nil"/>
              <w:bottom w:val="single"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33"/>
        <w:gridCol w:w="10262"/>
      </w:tblGrid>
      <w:tr w:rsidR="005F0F1C" w:rsidRPr="005F0F1C" w:rsidTr="00DC440C">
        <w:trPr>
          <w:tblCellSpacing w:w="15" w:type="dxa"/>
        </w:trPr>
        <w:tc>
          <w:tcPr>
            <w:tcW w:w="1318"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Certificate or statement No.</w:t>
            </w:r>
          </w:p>
        </w:tc>
        <w:tc>
          <w:tcPr>
            <w:tcW w:w="3650"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429"/>
        <w:gridCol w:w="585"/>
        <w:gridCol w:w="1989"/>
      </w:tblGrid>
      <w:tr w:rsidR="005F0F1C" w:rsidRPr="005F0F1C" w:rsidTr="00DC440C">
        <w:trPr>
          <w:tblCellSpacing w:w="15" w:type="dxa"/>
        </w:trPr>
        <w:tc>
          <w:tcPr>
            <w:tcW w:w="4065"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Control has been carried out by:</w:t>
            </w:r>
          </w:p>
        </w:tc>
        <w:tc>
          <w:tcPr>
            <w:tcW w:w="198"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94"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C440C">
        <w:trPr>
          <w:tblCellSpacing w:w="15" w:type="dxa"/>
        </w:trPr>
        <w:tc>
          <w:tcPr>
            <w:tcW w:w="4065"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the certification institution "Environmental Quality"</w:t>
            </w:r>
          </w:p>
        </w:tc>
        <w:tc>
          <w:tcPr>
            <w:tcW w:w="198"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94" w:type="pct"/>
            <w:tcBorders>
              <w:top w:val="nil"/>
              <w:left w:val="outset" w:sz="6" w:space="0" w:color="auto"/>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C440C">
        <w:trPr>
          <w:tblCellSpacing w:w="15" w:type="dxa"/>
        </w:trPr>
        <w:tc>
          <w:tcPr>
            <w:tcW w:w="4065"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State limited liability company "Sertifikācijas un testēšanas centrs"</w:t>
            </w:r>
          </w:p>
        </w:tc>
        <w:tc>
          <w:tcPr>
            <w:tcW w:w="198"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94" w:type="pct"/>
            <w:tcBorders>
              <w:top w:val="nil"/>
              <w:left w:val="outset" w:sz="6" w:space="0" w:color="auto"/>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C440C" w:rsidRDefault="00DC440C"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Type of management</w:t>
      </w:r>
    </w:p>
    <w:p w:rsidR="00DC440C" w:rsidRPr="005F0F1C" w:rsidRDefault="00DC440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12"/>
        <w:gridCol w:w="4075"/>
      </w:tblGrid>
      <w:tr w:rsidR="005F0F1C" w:rsidRPr="005F0F1C" w:rsidTr="00F56A0D">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Producer – grower of agricultural (hereinafter a/c) production</w:t>
            </w:r>
          </w:p>
        </w:tc>
        <w:tc>
          <w:tcPr>
            <w:tcW w:w="145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Processor of a/c production</w:t>
            </w:r>
          </w:p>
        </w:tc>
        <w:tc>
          <w:tcPr>
            <w:tcW w:w="145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Importer of a/c production</w:t>
            </w:r>
          </w:p>
        </w:tc>
        <w:tc>
          <w:tcPr>
            <w:tcW w:w="145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409"/>
        <w:gridCol w:w="2132"/>
        <w:gridCol w:w="1446"/>
      </w:tblGrid>
      <w:tr w:rsidR="005F0F1C" w:rsidRPr="005F0F1C" w:rsidTr="00DC440C">
        <w:trPr>
          <w:tblCellSpacing w:w="15" w:type="dxa"/>
        </w:trPr>
        <w:tc>
          <w:tcPr>
            <w:tcW w:w="370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C440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Area</w:t>
            </w:r>
          </w:p>
        </w:tc>
        <w:tc>
          <w:tcPr>
            <w:tcW w:w="75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C440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50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C440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ha</w:t>
            </w:r>
          </w:p>
        </w:tc>
      </w:tr>
      <w:tr w:rsidR="005F0F1C" w:rsidRPr="005F0F1C" w:rsidTr="00DC440C">
        <w:trPr>
          <w:tblCellSpacing w:w="15" w:type="dxa"/>
        </w:trPr>
        <w:tc>
          <w:tcPr>
            <w:tcW w:w="370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Agricultural utilised land area (hereinafter AUL), total</w:t>
            </w:r>
          </w:p>
        </w:tc>
        <w:tc>
          <w:tcPr>
            <w:tcW w:w="75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C440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10 000</w:t>
            </w:r>
          </w:p>
        </w:tc>
        <w:tc>
          <w:tcPr>
            <w:tcW w:w="50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C440C">
            <w:pPr>
              <w:spacing w:after="0" w:line="240" w:lineRule="auto"/>
              <w:jc w:val="center"/>
              <w:rPr>
                <w:rFonts w:ascii="Times New Roman" w:eastAsia="Times New Roman" w:hAnsi="Times New Roman" w:cs="Times New Roman"/>
                <w:noProof/>
                <w:sz w:val="24"/>
                <w:szCs w:val="24"/>
              </w:rPr>
            </w:pPr>
          </w:p>
        </w:tc>
      </w:tr>
      <w:tr w:rsidR="005F0F1C" w:rsidRPr="005F0F1C" w:rsidTr="00DC440C">
        <w:trPr>
          <w:tblCellSpacing w:w="15" w:type="dxa"/>
        </w:trPr>
        <w:tc>
          <w:tcPr>
            <w:tcW w:w="370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Certified AUL</w:t>
            </w:r>
          </w:p>
        </w:tc>
        <w:tc>
          <w:tcPr>
            <w:tcW w:w="75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C440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20 000</w:t>
            </w:r>
          </w:p>
        </w:tc>
        <w:tc>
          <w:tcPr>
            <w:tcW w:w="50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C440C">
            <w:pPr>
              <w:spacing w:after="0" w:line="240" w:lineRule="auto"/>
              <w:jc w:val="center"/>
              <w:rPr>
                <w:rFonts w:ascii="Times New Roman" w:eastAsia="Times New Roman" w:hAnsi="Times New Roman" w:cs="Times New Roman"/>
                <w:noProof/>
                <w:sz w:val="24"/>
                <w:szCs w:val="24"/>
              </w:rPr>
            </w:pPr>
          </w:p>
        </w:tc>
      </w:tr>
    </w:tbl>
    <w:p w:rsidR="00D34F33" w:rsidRDefault="00D34F33" w:rsidP="005F0F1C">
      <w:pPr>
        <w:spacing w:after="0" w:line="240" w:lineRule="auto"/>
        <w:jc w:val="both"/>
        <w:rPr>
          <w:rFonts w:ascii="Times New Roman" w:eastAsia="Times New Roman" w:hAnsi="Times New Roman" w:cs="Times New Roman"/>
          <w:noProof/>
          <w:sz w:val="24"/>
          <w:szCs w:val="24"/>
        </w:rPr>
      </w:pPr>
    </w:p>
    <w:p w:rsidR="00D34F33" w:rsidRDefault="00D34F3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6A0D" w:rsidRDefault="00F56A0D" w:rsidP="00DC440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lastRenderedPageBreak/>
        <w:t>Table 1.1</w:t>
      </w:r>
    </w:p>
    <w:p w:rsidR="00DC440C" w:rsidRPr="005F0F1C" w:rsidRDefault="00DC440C" w:rsidP="005F0F1C">
      <w:pPr>
        <w:spacing w:after="0" w:line="240" w:lineRule="auto"/>
        <w:jc w:val="both"/>
        <w:rPr>
          <w:rFonts w:ascii="Times New Roman" w:eastAsia="Times New Roman" w:hAnsi="Times New Roman" w:cs="Times New Roman"/>
          <w:noProof/>
          <w:sz w:val="24"/>
          <w:szCs w:val="24"/>
        </w:rPr>
      </w:pPr>
    </w:p>
    <w:p w:rsidR="00F56A0D" w:rsidRDefault="00F56A0D" w:rsidP="00DC440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Crop-growing</w:t>
      </w:r>
    </w:p>
    <w:p w:rsidR="00DC440C" w:rsidRPr="005F0F1C" w:rsidRDefault="00DC440C"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93"/>
        <w:gridCol w:w="456"/>
        <w:gridCol w:w="857"/>
        <w:gridCol w:w="857"/>
        <w:gridCol w:w="623"/>
        <w:gridCol w:w="857"/>
        <w:gridCol w:w="857"/>
        <w:gridCol w:w="623"/>
        <w:gridCol w:w="419"/>
        <w:gridCol w:w="857"/>
        <w:gridCol w:w="623"/>
        <w:gridCol w:w="847"/>
        <w:gridCol w:w="419"/>
        <w:gridCol w:w="736"/>
        <w:gridCol w:w="736"/>
        <w:gridCol w:w="642"/>
        <w:gridCol w:w="623"/>
        <w:gridCol w:w="862"/>
      </w:tblGrid>
      <w:tr w:rsidR="005F0F1C" w:rsidRPr="00F645A5" w:rsidTr="00DC440C">
        <w:trPr>
          <w:tblCellSpacing w:w="15" w:type="dxa"/>
        </w:trPr>
        <w:tc>
          <w:tcPr>
            <w:tcW w:w="726"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Crop</w:t>
            </w:r>
          </w:p>
        </w:tc>
        <w:tc>
          <w:tcPr>
            <w:tcW w:w="198"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Row code</w:t>
            </w:r>
          </w:p>
        </w:tc>
        <w:tc>
          <w:tcPr>
            <w:tcW w:w="791"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Area (ha) (accuracy 0.01)</w:t>
            </w:r>
          </w:p>
        </w:tc>
        <w:tc>
          <w:tcPr>
            <w:tcW w:w="791"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Production produced (t) (accuracy 0.001)</w:t>
            </w:r>
          </w:p>
        </w:tc>
        <w:tc>
          <w:tcPr>
            <w:tcW w:w="1583" w:type="pct"/>
            <w:gridSpan w:val="7"/>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Production utilised (t) (accuracy 0.001)</w:t>
            </w:r>
          </w:p>
        </w:tc>
        <w:tc>
          <w:tcPr>
            <w:tcW w:w="49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Sales price (euro/t)</w:t>
            </w:r>
          </w:p>
        </w:tc>
        <w:tc>
          <w:tcPr>
            <w:tcW w:w="336"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Sales points of the production (mark the main points)*</w:t>
            </w:r>
          </w:p>
        </w:tc>
      </w:tr>
      <w:tr w:rsidR="005F0F1C" w:rsidRPr="00F645A5" w:rsidTr="00DC440C">
        <w:trPr>
          <w:tblCellSpacing w:w="15" w:type="dxa"/>
        </w:trPr>
        <w:tc>
          <w:tcPr>
            <w:tcW w:w="726"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198"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791" w:type="pct"/>
            <w:gridSpan w:val="3"/>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791" w:type="pct"/>
            <w:gridSpan w:val="3"/>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682" w:type="pct"/>
            <w:gridSpan w:val="3"/>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production sold</w:t>
            </w:r>
          </w:p>
        </w:tc>
        <w:tc>
          <w:tcPr>
            <w:tcW w:w="316"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production used in the holding</w:t>
            </w:r>
          </w:p>
        </w:tc>
        <w:tc>
          <w:tcPr>
            <w:tcW w:w="563" w:type="pct"/>
            <w:gridSpan w:val="3"/>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sold outside Latvia</w:t>
            </w:r>
          </w:p>
        </w:tc>
        <w:tc>
          <w:tcPr>
            <w:tcW w:w="491" w:type="pct"/>
            <w:gridSpan w:val="2"/>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336"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198"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w:t>
            </w:r>
            <w:r w:rsidRPr="00F645A5">
              <w:rPr>
                <w:rFonts w:ascii="Times New Roman" w:hAnsi="Times New Roman"/>
                <w:noProof/>
                <w:sz w:val="20"/>
                <w:szCs w:val="20"/>
                <w:vertAlign w:val="superscript"/>
              </w:rPr>
              <w:t>st</w:t>
            </w:r>
            <w:r w:rsidRPr="00F645A5">
              <w:rPr>
                <w:rFonts w:ascii="Times New Roman" w:hAnsi="Times New Roman"/>
                <w:noProof/>
                <w:sz w:val="20"/>
                <w:szCs w:val="20"/>
              </w:rPr>
              <w:t xml:space="preserve"> conversion year</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2</w:t>
            </w:r>
            <w:r w:rsidRPr="00F645A5">
              <w:rPr>
                <w:rFonts w:ascii="Times New Roman" w:hAnsi="Times New Roman"/>
                <w:noProof/>
                <w:sz w:val="20"/>
                <w:szCs w:val="20"/>
                <w:vertAlign w:val="superscript"/>
              </w:rPr>
              <w:t>nd</w:t>
            </w:r>
            <w:r w:rsidRPr="00F645A5">
              <w:rPr>
                <w:rFonts w:ascii="Times New Roman" w:hAnsi="Times New Roman"/>
                <w:noProof/>
                <w:sz w:val="20"/>
                <w:szCs w:val="20"/>
              </w:rPr>
              <w:t xml:space="preserve"> conversion year</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organic a/c</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w:t>
            </w:r>
            <w:r w:rsidRPr="00F645A5">
              <w:rPr>
                <w:rFonts w:ascii="Times New Roman" w:hAnsi="Times New Roman"/>
                <w:noProof/>
                <w:sz w:val="20"/>
                <w:szCs w:val="20"/>
                <w:vertAlign w:val="superscript"/>
              </w:rPr>
              <w:t>st</w:t>
            </w:r>
            <w:r w:rsidRPr="00F645A5">
              <w:rPr>
                <w:rFonts w:ascii="Times New Roman" w:hAnsi="Times New Roman"/>
                <w:noProof/>
                <w:sz w:val="20"/>
                <w:szCs w:val="20"/>
              </w:rPr>
              <w:t xml:space="preserve"> conversion year</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2</w:t>
            </w:r>
            <w:r w:rsidRPr="00F645A5">
              <w:rPr>
                <w:rFonts w:ascii="Times New Roman" w:hAnsi="Times New Roman"/>
                <w:noProof/>
                <w:sz w:val="20"/>
                <w:szCs w:val="20"/>
                <w:vertAlign w:val="superscript"/>
              </w:rPr>
              <w:t>nd</w:t>
            </w:r>
            <w:r w:rsidRPr="00F645A5">
              <w:rPr>
                <w:rFonts w:ascii="Times New Roman" w:hAnsi="Times New Roman"/>
                <w:noProof/>
                <w:sz w:val="20"/>
                <w:szCs w:val="20"/>
              </w:rPr>
              <w:t xml:space="preserve"> conversion year</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organic a/c</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in total</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conversion period</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organic a/c</w:t>
            </w:r>
          </w:p>
        </w:tc>
        <w:tc>
          <w:tcPr>
            <w:tcW w:w="316"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in total</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in EU countries</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in third countries</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average</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organic a/c</w:t>
            </w:r>
          </w:p>
        </w:tc>
        <w:tc>
          <w:tcPr>
            <w:tcW w:w="336"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B</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2</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3</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5</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6</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7</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7a</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8</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9</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9a</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9b</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9c</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10</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12</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5F0F1C"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Cereals</w:t>
            </w:r>
          </w:p>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(1100=1110+1111…+1117)</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1100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Spring wheat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1110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Winter wheat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1111</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Rye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1112</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Barley, summer, winter</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1113</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Oats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1114</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Triticale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1115</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Buckwheat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1116</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Mixed cereal crops and legumes for grains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1117</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5F0F1C"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Legumes (seed production)</w:t>
            </w:r>
          </w:p>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lastRenderedPageBreak/>
              <w:t>(1200=1210+1211…+1214)</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lastRenderedPageBreak/>
              <w:t>1200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Peas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1210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Beans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1211</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Fodder beans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1212</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Vetch</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1213</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Lupine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1214</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Potatoes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1310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Sugar beets (without seed plants)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1320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Fodder roots (without seed plants)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1330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Cereal crops, legumes, mixtures thereof for green fodder and silage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1340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b/>
                <w:noProof/>
                <w:sz w:val="20"/>
                <w:szCs w:val="20"/>
              </w:rPr>
              <w:t xml:space="preserve">Industrial crops </w:t>
            </w:r>
            <w:r w:rsidRPr="00F645A5">
              <w:rPr>
                <w:rFonts w:ascii="Times New Roman" w:hAnsi="Times New Roman"/>
                <w:noProof/>
                <w:sz w:val="20"/>
                <w:szCs w:val="20"/>
              </w:rPr>
              <w:t>(1350=1351+1352…+1358)</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1350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Hops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1351</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Rape and turnip rape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1352</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Medicinal plants**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1353</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Herbs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1354</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lastRenderedPageBreak/>
              <w:t>Flax</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1355</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Hemp</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1356</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Other technical crops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1357</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Caraway</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1358</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DC440C">
        <w:trPr>
          <w:tblCellSpacing w:w="15" w:type="dxa"/>
        </w:trPr>
        <w:tc>
          <w:tcPr>
            <w:tcW w:w="4979" w:type="pct"/>
            <w:gridSpan w:val="18"/>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Vegetables</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b/>
                <w:noProof/>
                <w:sz w:val="20"/>
                <w:szCs w:val="20"/>
              </w:rPr>
              <w:t>Open field, total</w:t>
            </w:r>
            <w:r w:rsidRPr="00F645A5">
              <w:rPr>
                <w:rFonts w:ascii="Times New Roman" w:hAnsi="Times New Roman"/>
                <w:noProof/>
                <w:sz w:val="20"/>
                <w:szCs w:val="20"/>
              </w:rPr>
              <w:t xml:space="preserve"> (1400=1401+1402+...+1419)</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1400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Cabbage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1401</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Cauliflower</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1402</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Other brassicas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1419</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Leeks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1403</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Lettuce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1404</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Spring onions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1405</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Other leafy and stalkedvegetables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1406</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Cucumbers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1407</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Tomatoes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1408</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Marrows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1409</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lastRenderedPageBreak/>
              <w:t>Pumpkins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Other vegetables cultivated for fruit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1411</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Red beets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1412</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Carrots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1413</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Onions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1414</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Garlic</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1415</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Horseradish</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1416</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Other root vegetables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1417</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Green peas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1418</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Covered areas (total utilised area (m</w:t>
            </w:r>
            <w:r w:rsidRPr="00F645A5">
              <w:rPr>
                <w:rFonts w:ascii="Times New Roman" w:hAnsi="Times New Roman"/>
                <w:b/>
                <w:noProof/>
                <w:sz w:val="20"/>
                <w:szCs w:val="20"/>
                <w:vertAlign w:val="superscript"/>
              </w:rPr>
              <w:t>2</w:t>
            </w:r>
            <w:r w:rsidRPr="00F645A5">
              <w:rPr>
                <w:rFonts w:ascii="Times New Roman" w:hAnsi="Times New Roman"/>
                <w:b/>
                <w:noProof/>
                <w:sz w:val="20"/>
                <w:szCs w:val="20"/>
              </w:rPr>
              <w: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1500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DC440C">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Tomatoes (m</w:t>
            </w:r>
            <w:r w:rsidRPr="00F645A5">
              <w:rPr>
                <w:rFonts w:ascii="Times New Roman" w:hAnsi="Times New Roman"/>
                <w:noProof/>
                <w:sz w:val="20"/>
                <w:szCs w:val="20"/>
                <w:vertAlign w:val="superscript"/>
              </w:rPr>
              <w:t>2</w:t>
            </w:r>
            <w:r w:rsidRPr="00F645A5">
              <w:rPr>
                <w:rFonts w:ascii="Times New Roman" w:hAnsi="Times New Roman"/>
                <w:noProof/>
                <w:sz w:val="20"/>
                <w:szCs w:val="20"/>
              </w:rPr>
              <w: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1501</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Cucumbers (m</w:t>
            </w:r>
            <w:r w:rsidRPr="00F645A5">
              <w:rPr>
                <w:rFonts w:ascii="Times New Roman" w:hAnsi="Times New Roman"/>
                <w:noProof/>
                <w:sz w:val="20"/>
                <w:szCs w:val="20"/>
                <w:vertAlign w:val="superscript"/>
              </w:rPr>
              <w:t>2</w:t>
            </w:r>
            <w:r w:rsidRPr="00F645A5">
              <w:rPr>
                <w:rFonts w:ascii="Times New Roman" w:hAnsi="Times New Roman"/>
                <w:noProof/>
                <w:sz w:val="20"/>
                <w:szCs w:val="20"/>
              </w:rPr>
              <w: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1502</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Lattuce (m</w:t>
            </w:r>
            <w:r w:rsidRPr="00F645A5">
              <w:rPr>
                <w:rFonts w:ascii="Times New Roman" w:hAnsi="Times New Roman"/>
                <w:noProof/>
                <w:sz w:val="20"/>
                <w:szCs w:val="20"/>
                <w:vertAlign w:val="superscript"/>
              </w:rPr>
              <w:t>2</w:t>
            </w:r>
            <w:r w:rsidRPr="00F645A5">
              <w:rPr>
                <w:rFonts w:ascii="Times New Roman" w:hAnsi="Times New Roman"/>
                <w:noProof/>
                <w:sz w:val="20"/>
                <w:szCs w:val="20"/>
              </w:rPr>
              <w: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1503</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Radish (m</w:t>
            </w:r>
            <w:r w:rsidRPr="00F645A5">
              <w:rPr>
                <w:rFonts w:ascii="Times New Roman" w:hAnsi="Times New Roman"/>
                <w:noProof/>
                <w:sz w:val="20"/>
                <w:szCs w:val="20"/>
                <w:vertAlign w:val="superscript"/>
              </w:rPr>
              <w:t>2</w:t>
            </w:r>
            <w:r w:rsidRPr="00F645A5">
              <w:rPr>
                <w:rFonts w:ascii="Times New Roman" w:hAnsi="Times New Roman"/>
                <w:noProof/>
                <w:sz w:val="20"/>
                <w:szCs w:val="20"/>
              </w:rPr>
              <w: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1504</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Chives (m</w:t>
            </w:r>
            <w:r w:rsidRPr="00F645A5">
              <w:rPr>
                <w:rFonts w:ascii="Times New Roman" w:hAnsi="Times New Roman"/>
                <w:noProof/>
                <w:sz w:val="20"/>
                <w:szCs w:val="20"/>
                <w:vertAlign w:val="superscript"/>
              </w:rPr>
              <w:t>2</w:t>
            </w:r>
            <w:r w:rsidRPr="00F645A5">
              <w:rPr>
                <w:rFonts w:ascii="Times New Roman" w:hAnsi="Times New Roman"/>
                <w:noProof/>
                <w:sz w:val="20"/>
                <w:szCs w:val="20"/>
              </w:rPr>
              <w: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1505</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Other vegetables (m</w:t>
            </w:r>
            <w:r w:rsidRPr="00F645A5">
              <w:rPr>
                <w:rFonts w:ascii="Times New Roman" w:hAnsi="Times New Roman"/>
                <w:noProof/>
                <w:sz w:val="20"/>
                <w:szCs w:val="20"/>
                <w:vertAlign w:val="superscript"/>
              </w:rPr>
              <w:t>2</w:t>
            </w:r>
            <w:r w:rsidRPr="00F645A5">
              <w:rPr>
                <w:rFonts w:ascii="Times New Roman" w:hAnsi="Times New Roman"/>
                <w:noProof/>
                <w:sz w:val="20"/>
                <w:szCs w:val="20"/>
              </w:rPr>
              <w: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1506</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lastRenderedPageBreak/>
              <w:t>Flowers (m</w:t>
            </w:r>
            <w:r w:rsidRPr="00F645A5">
              <w:rPr>
                <w:rFonts w:ascii="Times New Roman" w:hAnsi="Times New Roman"/>
                <w:noProof/>
                <w:sz w:val="20"/>
                <w:szCs w:val="20"/>
                <w:vertAlign w:val="superscript"/>
              </w:rPr>
              <w:t>2</w:t>
            </w:r>
            <w:r w:rsidRPr="00F645A5">
              <w:rPr>
                <w:rFonts w:ascii="Times New Roman" w:hAnsi="Times New Roman"/>
                <w:noProof/>
                <w:sz w:val="20"/>
                <w:szCs w:val="20"/>
              </w:rPr>
              <w:t>/1000 pcs.)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1507</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Seedlings(m</w:t>
            </w:r>
            <w:r w:rsidRPr="00F645A5">
              <w:rPr>
                <w:rFonts w:ascii="Times New Roman" w:hAnsi="Times New Roman"/>
                <w:noProof/>
                <w:sz w:val="20"/>
                <w:szCs w:val="20"/>
                <w:vertAlign w:val="superscript"/>
              </w:rPr>
              <w:t>2</w:t>
            </w:r>
            <w:r w:rsidRPr="00F645A5">
              <w:rPr>
                <w:rFonts w:ascii="Times New Roman" w:hAnsi="Times New Roman"/>
                <w:noProof/>
                <w:sz w:val="20"/>
                <w:szCs w:val="20"/>
              </w:rPr>
              <w:t>/1000 pcs.)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1508</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Strawberries (m</w:t>
            </w:r>
            <w:r w:rsidRPr="00F645A5">
              <w:rPr>
                <w:rFonts w:ascii="Times New Roman" w:hAnsi="Times New Roman"/>
                <w:noProof/>
                <w:sz w:val="20"/>
                <w:szCs w:val="20"/>
                <w:vertAlign w:val="superscript"/>
              </w:rPr>
              <w:t>2</w:t>
            </w:r>
            <w:r w:rsidRPr="00F645A5">
              <w:rPr>
                <w:rFonts w:ascii="Times New Roman" w:hAnsi="Times New Roman"/>
                <w:noProof/>
                <w:sz w:val="20"/>
                <w:szCs w:val="20"/>
              </w:rPr>
              <w: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1509</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Mushrooms (m</w:t>
            </w:r>
            <w:r w:rsidRPr="00F645A5">
              <w:rPr>
                <w:rFonts w:ascii="Times New Roman" w:hAnsi="Times New Roman"/>
                <w:b/>
                <w:noProof/>
                <w:sz w:val="20"/>
                <w:szCs w:val="20"/>
                <w:vertAlign w:val="superscript"/>
              </w:rPr>
              <w:t>2</w:t>
            </w:r>
            <w:r w:rsidRPr="00F645A5">
              <w:rPr>
                <w:rFonts w:ascii="Times New Roman" w:hAnsi="Times New Roman"/>
                <w:b/>
                <w:noProof/>
                <w:sz w:val="20"/>
                <w:szCs w:val="20"/>
              </w:rPr>
              <w:t>)</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1510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Vegetables for acquisition of seeds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1520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4979" w:type="pct"/>
            <w:gridSpan w:val="18"/>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Fodder crops</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5F0F1C"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Grassland, total</w:t>
            </w:r>
          </w:p>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(1610=1611+1612)</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1610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Annual</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1611</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Permanent grassland</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1612</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Of total grassland</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123B51">
            <w:pPr>
              <w:spacing w:after="0" w:line="240" w:lineRule="auto"/>
              <w:jc w:val="right"/>
              <w:rPr>
                <w:rFonts w:ascii="Times New Roman" w:eastAsia="Times New Roman" w:hAnsi="Times New Roman" w:cs="Times New Roman"/>
                <w:i/>
                <w:iCs/>
                <w:noProof/>
                <w:sz w:val="20"/>
                <w:szCs w:val="20"/>
              </w:rPr>
            </w:pPr>
            <w:r w:rsidRPr="00F645A5">
              <w:rPr>
                <w:rFonts w:ascii="Times New Roman" w:hAnsi="Times New Roman"/>
                <w:i/>
                <w:noProof/>
                <w:sz w:val="20"/>
                <w:szCs w:val="20"/>
              </w:rPr>
              <w:t>hay</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1615</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123B51">
            <w:pPr>
              <w:spacing w:after="0" w:line="240" w:lineRule="auto"/>
              <w:jc w:val="right"/>
              <w:rPr>
                <w:rFonts w:ascii="Times New Roman" w:eastAsia="Times New Roman" w:hAnsi="Times New Roman" w:cs="Times New Roman"/>
                <w:i/>
                <w:iCs/>
                <w:noProof/>
                <w:sz w:val="20"/>
                <w:szCs w:val="20"/>
              </w:rPr>
            </w:pPr>
            <w:r w:rsidRPr="00F645A5">
              <w:rPr>
                <w:rFonts w:ascii="Times New Roman" w:hAnsi="Times New Roman"/>
                <w:i/>
                <w:noProof/>
                <w:sz w:val="20"/>
                <w:szCs w:val="20"/>
              </w:rPr>
              <w:t>silage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1616</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123B51">
            <w:pPr>
              <w:spacing w:after="0" w:line="240" w:lineRule="auto"/>
              <w:jc w:val="right"/>
              <w:rPr>
                <w:rFonts w:ascii="Times New Roman" w:eastAsia="Times New Roman" w:hAnsi="Times New Roman" w:cs="Times New Roman"/>
                <w:i/>
                <w:iCs/>
                <w:noProof/>
                <w:sz w:val="20"/>
                <w:szCs w:val="20"/>
              </w:rPr>
            </w:pPr>
            <w:r w:rsidRPr="00F645A5">
              <w:rPr>
                <w:rFonts w:ascii="Times New Roman" w:hAnsi="Times New Roman"/>
                <w:i/>
                <w:noProof/>
                <w:sz w:val="20"/>
                <w:szCs w:val="20"/>
              </w:rPr>
              <w:t>seed</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1617</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Corn for green forage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1620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Green manure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1710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Nectar plants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1720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Fodder root vegetables for acquisition of seeds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1730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lastRenderedPageBreak/>
              <w:t>Other crops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1740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Fallow land as a part of crop rotation</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2000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Pastures and meadows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3000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123B51">
            <w:pPr>
              <w:spacing w:after="0" w:line="240" w:lineRule="auto"/>
              <w:jc w:val="right"/>
              <w:rPr>
                <w:rFonts w:ascii="Times New Roman" w:eastAsia="Times New Roman" w:hAnsi="Times New Roman" w:cs="Times New Roman"/>
                <w:i/>
                <w:iCs/>
                <w:noProof/>
                <w:sz w:val="20"/>
                <w:szCs w:val="20"/>
              </w:rPr>
            </w:pPr>
            <w:r w:rsidRPr="00F645A5">
              <w:rPr>
                <w:rFonts w:ascii="Times New Roman" w:hAnsi="Times New Roman"/>
                <w:i/>
                <w:noProof/>
                <w:sz w:val="20"/>
                <w:szCs w:val="20"/>
              </w:rPr>
              <w:t>hay</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3100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123B51">
            <w:pPr>
              <w:spacing w:after="0" w:line="240" w:lineRule="auto"/>
              <w:jc w:val="right"/>
              <w:rPr>
                <w:rFonts w:ascii="Times New Roman" w:eastAsia="Times New Roman" w:hAnsi="Times New Roman" w:cs="Times New Roman"/>
                <w:i/>
                <w:iCs/>
                <w:noProof/>
                <w:sz w:val="20"/>
                <w:szCs w:val="20"/>
              </w:rPr>
            </w:pPr>
            <w:r w:rsidRPr="00F645A5">
              <w:rPr>
                <w:rFonts w:ascii="Times New Roman" w:hAnsi="Times New Roman"/>
                <w:i/>
                <w:noProof/>
                <w:sz w:val="20"/>
                <w:szCs w:val="20"/>
              </w:rPr>
              <w:t>silage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3200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Unused AUL areas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5000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Set-aside</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6000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Flowers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7000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DC440C">
        <w:trPr>
          <w:tblCellSpacing w:w="15" w:type="dxa"/>
        </w:trPr>
        <w:tc>
          <w:tcPr>
            <w:tcW w:w="726"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Under aquaculture ponds</w:t>
            </w:r>
          </w:p>
        </w:tc>
        <w:tc>
          <w:tcPr>
            <w:tcW w:w="1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8000</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5"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8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0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13"/>
        <w:gridCol w:w="2886"/>
        <w:gridCol w:w="2886"/>
        <w:gridCol w:w="2886"/>
        <w:gridCol w:w="264"/>
        <w:gridCol w:w="3868"/>
      </w:tblGrid>
      <w:tr w:rsidR="005F0F1C" w:rsidRPr="005F0F1C" w:rsidTr="00123B51">
        <w:trPr>
          <w:tblCellSpacing w:w="15" w:type="dxa"/>
        </w:trPr>
        <w:tc>
          <w:tcPr>
            <w:tcW w:w="417"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2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4"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65"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123B51">
        <w:trPr>
          <w:tblCellSpacing w:w="15" w:type="dxa"/>
        </w:trPr>
        <w:tc>
          <w:tcPr>
            <w:tcW w:w="417"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84" w:type="pct"/>
            <w:tcBorders>
              <w:top w:val="nil"/>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p>
        </w:tc>
        <w:tc>
          <w:tcPr>
            <w:tcW w:w="1365"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123B51" w:rsidRDefault="00123B51" w:rsidP="005F0F1C">
      <w:pPr>
        <w:spacing w:after="0" w:line="240" w:lineRule="auto"/>
        <w:jc w:val="both"/>
        <w:rPr>
          <w:rFonts w:ascii="Times New Roman" w:eastAsia="Times New Roman" w:hAnsi="Times New Roman" w:cs="Times New Roman"/>
          <w:noProof/>
          <w:sz w:val="24"/>
          <w:szCs w:val="24"/>
        </w:rPr>
      </w:pPr>
    </w:p>
    <w:p w:rsidR="00123B51" w:rsidRDefault="00123B51"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 not to be completed.</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*Sales points: T - directly from a holding; TR – market; L – supermarkets; V – stores; BV – specialised stores of organic production; P – for processing; E – for export; C - others</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 Medicinal plants that are cultivated or that have been collected from other UAL areas of the holding (orchards, meadows, banks of a ditch, etc.).</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 The details of the document “Date” and “signature” shall not be completed, if the electronic document has been drawn up in accordance with the laws and regulations regarding drawing up of electronic documents.</w:t>
      </w:r>
    </w:p>
    <w:p w:rsidR="00123B51" w:rsidRDefault="00123B51" w:rsidP="005F0F1C">
      <w:pPr>
        <w:spacing w:after="0" w:line="240" w:lineRule="auto"/>
        <w:jc w:val="both"/>
        <w:rPr>
          <w:rFonts w:ascii="Times New Roman" w:eastAsia="Times New Roman" w:hAnsi="Times New Roman" w:cs="Times New Roman"/>
          <w:noProof/>
          <w:sz w:val="24"/>
          <w:szCs w:val="24"/>
        </w:rPr>
      </w:pPr>
    </w:p>
    <w:p w:rsidR="00F56A0D" w:rsidRDefault="00F56A0D" w:rsidP="00123B5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1.2</w:t>
      </w:r>
    </w:p>
    <w:p w:rsidR="00123B51" w:rsidRPr="005F0F1C" w:rsidRDefault="00123B51" w:rsidP="005F0F1C">
      <w:pPr>
        <w:spacing w:after="0" w:line="240" w:lineRule="auto"/>
        <w:jc w:val="both"/>
        <w:rPr>
          <w:rFonts w:ascii="Times New Roman" w:eastAsia="Times New Roman" w:hAnsi="Times New Roman" w:cs="Times New Roman"/>
          <w:noProof/>
          <w:sz w:val="24"/>
          <w:szCs w:val="24"/>
        </w:rPr>
      </w:pPr>
    </w:p>
    <w:p w:rsidR="00F56A0D" w:rsidRDefault="00F56A0D" w:rsidP="00123B5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Crop-growing</w:t>
      </w:r>
    </w:p>
    <w:p w:rsidR="00123B51" w:rsidRPr="005F0F1C" w:rsidRDefault="00123B51"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6"/>
        <w:gridCol w:w="421"/>
        <w:gridCol w:w="783"/>
        <w:gridCol w:w="783"/>
        <w:gridCol w:w="573"/>
        <w:gridCol w:w="783"/>
        <w:gridCol w:w="783"/>
        <w:gridCol w:w="573"/>
        <w:gridCol w:w="783"/>
        <w:gridCol w:w="783"/>
        <w:gridCol w:w="573"/>
        <w:gridCol w:w="573"/>
        <w:gridCol w:w="783"/>
        <w:gridCol w:w="389"/>
        <w:gridCol w:w="774"/>
        <w:gridCol w:w="589"/>
        <w:gridCol w:w="783"/>
        <w:gridCol w:w="573"/>
        <w:gridCol w:w="789"/>
      </w:tblGrid>
      <w:tr w:rsidR="005F0F1C" w:rsidRPr="00F645A5" w:rsidTr="00123B51">
        <w:trPr>
          <w:tblCellSpacing w:w="15" w:type="dxa"/>
        </w:trPr>
        <w:tc>
          <w:tcPr>
            <w:tcW w:w="681"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Crop</w:t>
            </w:r>
          </w:p>
        </w:tc>
        <w:tc>
          <w:tcPr>
            <w:tcW w:w="187"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Row code</w:t>
            </w:r>
          </w:p>
        </w:tc>
        <w:tc>
          <w:tcPr>
            <w:tcW w:w="1404" w:type="pct"/>
            <w:gridSpan w:val="6"/>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Areas (ha) (accuracy 0.01)</w:t>
            </w:r>
          </w:p>
        </w:tc>
        <w:tc>
          <w:tcPr>
            <w:tcW w:w="697"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Production produced (t) (accuracy 0.001)</w:t>
            </w:r>
          </w:p>
        </w:tc>
        <w:tc>
          <w:tcPr>
            <w:tcW w:w="1639" w:type="pct"/>
            <w:gridSpan w:val="7"/>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Production utilised (t) (accuracy 0.001)</w:t>
            </w:r>
          </w:p>
        </w:tc>
        <w:tc>
          <w:tcPr>
            <w:tcW w:w="316"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Sales points of the production (mark the main points)**</w:t>
            </w:r>
          </w:p>
        </w:tc>
      </w:tr>
      <w:tr w:rsidR="005F0F1C" w:rsidRPr="00F645A5" w:rsidTr="00123B51">
        <w:trPr>
          <w:tblCellSpacing w:w="15" w:type="dxa"/>
        </w:trPr>
        <w:tc>
          <w:tcPr>
            <w:tcW w:w="681"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187"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697" w:type="pct"/>
            <w:gridSpan w:val="3"/>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Total plantings</w:t>
            </w:r>
          </w:p>
        </w:tc>
        <w:tc>
          <w:tcPr>
            <w:tcW w:w="697" w:type="pct"/>
            <w:gridSpan w:val="3"/>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incl. producing*</w:t>
            </w:r>
          </w:p>
        </w:tc>
        <w:tc>
          <w:tcPr>
            <w:tcW w:w="697" w:type="pct"/>
            <w:gridSpan w:val="3"/>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646" w:type="pct"/>
            <w:gridSpan w:val="3"/>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production sold</w:t>
            </w:r>
          </w:p>
        </w:tc>
        <w:tc>
          <w:tcPr>
            <w:tcW w:w="298"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production used in the holding</w:t>
            </w:r>
          </w:p>
        </w:tc>
        <w:tc>
          <w:tcPr>
            <w:tcW w:w="674" w:type="pct"/>
            <w:gridSpan w:val="3"/>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sales price (euro/t)</w:t>
            </w:r>
          </w:p>
        </w:tc>
        <w:tc>
          <w:tcPr>
            <w:tcW w:w="316"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r>
      <w:tr w:rsidR="005F0F1C" w:rsidRPr="00F645A5" w:rsidTr="00123B51">
        <w:trPr>
          <w:tblCellSpacing w:w="15" w:type="dxa"/>
        </w:trPr>
        <w:tc>
          <w:tcPr>
            <w:tcW w:w="681"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187"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conversion period has been started (year 1)</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during conversion period (years 2-3)</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organic a/c</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conversion period has been started (year 1)</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during conversion period (years 2-3)</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organic a/c</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conversion period has been started (year 1)</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during conversion period (years 2-3)</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organic a/c</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organic a/c</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conversion period</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in total</w:t>
            </w:r>
          </w:p>
        </w:tc>
        <w:tc>
          <w:tcPr>
            <w:tcW w:w="298"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average</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conversion period</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organic a/c</w:t>
            </w:r>
          </w:p>
        </w:tc>
        <w:tc>
          <w:tcPr>
            <w:tcW w:w="316"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B</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2</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3</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5</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6</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7</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8</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9</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10</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10 a</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12</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 a</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b/>
                <w:noProof/>
                <w:sz w:val="20"/>
                <w:szCs w:val="20"/>
              </w:rPr>
              <w:t>Orchards and berry bushes in total</w:t>
            </w:r>
            <w:r w:rsidRPr="00F645A5">
              <w:rPr>
                <w:rFonts w:ascii="Times New Roman" w:hAnsi="Times New Roman"/>
                <w:noProof/>
                <w:sz w:val="20"/>
                <w:szCs w:val="20"/>
              </w:rPr>
              <w:t xml:space="preserve"> (4000=4010+4011+...+4023)</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4000</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Apple-trees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4010</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Pear-trees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4011</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Sea buckthorns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4012</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Plums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4013</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Cherries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4014</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Red currants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4015</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Blackcurrants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4016</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lastRenderedPageBreak/>
              <w:t>Gooseberries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4017</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Chokeberries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4018</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Strawberries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4019</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Raspberries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4020</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Cranberries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4021</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Great bilberries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4022</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681"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Others</w:t>
            </w:r>
          </w:p>
        </w:tc>
        <w:tc>
          <w:tcPr>
            <w:tcW w:w="187"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4023</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13"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64"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4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6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8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7"/>
        <w:gridCol w:w="2927"/>
        <w:gridCol w:w="306"/>
        <w:gridCol w:w="3907"/>
      </w:tblGrid>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00" w:type="pct"/>
            <w:tcBorders>
              <w:top w:val="nil"/>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p>
        </w:tc>
        <w:tc>
          <w:tcPr>
            <w:tcW w:w="1450"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123B51" w:rsidRDefault="00123B51" w:rsidP="005F0F1C">
      <w:pPr>
        <w:spacing w:after="0" w:line="240" w:lineRule="auto"/>
        <w:jc w:val="both"/>
        <w:rPr>
          <w:rFonts w:ascii="Times New Roman" w:eastAsia="Times New Roman" w:hAnsi="Times New Roman" w:cs="Times New Roman"/>
          <w:noProof/>
          <w:sz w:val="24"/>
          <w:szCs w:val="24"/>
        </w:rPr>
      </w:pPr>
    </w:p>
    <w:p w:rsidR="00123B51" w:rsidRDefault="00123B51"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 not to be completed.</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 Producing plantings - fruit and berry plantations, with the exception of new plantings until the first harvest.</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 Sales points: T - directly from a holding; TR – market; L – supermarkets; V – stores; BV – specialised stores of organic production; P – for processing; E – for export; C - others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 The details of the document “Date” and “signature” shall not be completed, if the electronic document has been drawn up in accordance with the laws and regulations regarding drawing up of electronic documents.</w:t>
      </w:r>
    </w:p>
    <w:p w:rsidR="00F645A5" w:rsidRDefault="00F645A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6A0D" w:rsidRDefault="00F56A0D" w:rsidP="00123B5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lastRenderedPageBreak/>
        <w:t>Table 1.3</w:t>
      </w:r>
    </w:p>
    <w:p w:rsidR="00123B51" w:rsidRPr="005F0F1C" w:rsidRDefault="00123B51" w:rsidP="005F0F1C">
      <w:pPr>
        <w:spacing w:after="0" w:line="240" w:lineRule="auto"/>
        <w:jc w:val="both"/>
        <w:rPr>
          <w:rFonts w:ascii="Times New Roman" w:eastAsia="Times New Roman" w:hAnsi="Times New Roman" w:cs="Times New Roman"/>
          <w:noProof/>
          <w:sz w:val="24"/>
          <w:szCs w:val="24"/>
        </w:rPr>
      </w:pPr>
    </w:p>
    <w:p w:rsidR="00F56A0D" w:rsidRDefault="00F56A0D" w:rsidP="00123B5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Wild area*</w:t>
      </w:r>
    </w:p>
    <w:p w:rsidR="00123B51" w:rsidRPr="005F0F1C" w:rsidRDefault="00123B51"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46"/>
        <w:gridCol w:w="498"/>
        <w:gridCol w:w="998"/>
        <w:gridCol w:w="998"/>
        <w:gridCol w:w="795"/>
        <w:gridCol w:w="998"/>
        <w:gridCol w:w="998"/>
        <w:gridCol w:w="807"/>
        <w:gridCol w:w="826"/>
        <w:gridCol w:w="998"/>
        <w:gridCol w:w="476"/>
        <w:gridCol w:w="987"/>
        <w:gridCol w:w="742"/>
        <w:gridCol w:w="998"/>
        <w:gridCol w:w="720"/>
        <w:gridCol w:w="1002"/>
      </w:tblGrid>
      <w:tr w:rsidR="005F0F1C" w:rsidRPr="00F645A5" w:rsidTr="00123B51">
        <w:trPr>
          <w:tblCellSpacing w:w="15" w:type="dxa"/>
        </w:trPr>
        <w:tc>
          <w:tcPr>
            <w:tcW w:w="392"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Crop</w:t>
            </w:r>
          </w:p>
        </w:tc>
        <w:tc>
          <w:tcPr>
            <w:tcW w:w="232"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Row code</w:t>
            </w:r>
          </w:p>
        </w:tc>
        <w:tc>
          <w:tcPr>
            <w:tcW w:w="933"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Areas (ha) (accuracy 0.01)</w:t>
            </w:r>
          </w:p>
        </w:tc>
        <w:tc>
          <w:tcPr>
            <w:tcW w:w="933"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Harvested production (kg) (accuracy 0.1)</w:t>
            </w:r>
          </w:p>
        </w:tc>
        <w:tc>
          <w:tcPr>
            <w:tcW w:w="1188" w:type="pct"/>
            <w:gridSpan w:val="4"/>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Utilised production (kg) (accuracy 0.1)</w:t>
            </w:r>
          </w:p>
        </w:tc>
        <w:tc>
          <w:tcPr>
            <w:tcW w:w="837"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Sales price (euro/kg)</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Sales point of the production (mark the main points)**</w:t>
            </w:r>
          </w:p>
        </w:tc>
      </w:tr>
      <w:tr w:rsidR="005F0F1C" w:rsidRPr="00F645A5" w:rsidTr="00123B51">
        <w:trPr>
          <w:tblCellSpacing w:w="15" w:type="dxa"/>
        </w:trPr>
        <w:tc>
          <w:tcPr>
            <w:tcW w:w="392"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232"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933" w:type="pct"/>
            <w:gridSpan w:val="3"/>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933" w:type="pct"/>
            <w:gridSpan w:val="3"/>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801" w:type="pct"/>
            <w:gridSpan w:val="3"/>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production sold</w:t>
            </w:r>
          </w:p>
        </w:tc>
        <w:tc>
          <w:tcPr>
            <w:tcW w:w="376"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production used in the holding</w:t>
            </w:r>
          </w:p>
        </w:tc>
        <w:tc>
          <w:tcPr>
            <w:tcW w:w="837" w:type="pct"/>
            <w:gridSpan w:val="3"/>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r>
      <w:tr w:rsidR="005F0F1C" w:rsidRPr="00F645A5" w:rsidTr="00123B51">
        <w:trPr>
          <w:tblCellSpacing w:w="15" w:type="dxa"/>
        </w:trPr>
        <w:tc>
          <w:tcPr>
            <w:tcW w:w="392"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232"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w:t>
            </w:r>
            <w:r w:rsidRPr="00F645A5">
              <w:rPr>
                <w:rFonts w:ascii="Times New Roman" w:hAnsi="Times New Roman"/>
                <w:noProof/>
                <w:sz w:val="20"/>
                <w:szCs w:val="20"/>
                <w:vertAlign w:val="superscript"/>
              </w:rPr>
              <w:t>st</w:t>
            </w:r>
            <w:r w:rsidRPr="00F645A5">
              <w:rPr>
                <w:rFonts w:ascii="Times New Roman" w:hAnsi="Times New Roman"/>
                <w:noProof/>
                <w:sz w:val="20"/>
                <w:szCs w:val="20"/>
              </w:rPr>
              <w:t xml:space="preserve"> conversion year</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2</w:t>
            </w:r>
            <w:r w:rsidRPr="00F645A5">
              <w:rPr>
                <w:rFonts w:ascii="Times New Roman" w:hAnsi="Times New Roman"/>
                <w:noProof/>
                <w:sz w:val="20"/>
                <w:szCs w:val="20"/>
                <w:vertAlign w:val="superscript"/>
              </w:rPr>
              <w:t>nd</w:t>
            </w:r>
            <w:r w:rsidRPr="00F645A5">
              <w:rPr>
                <w:rFonts w:ascii="Times New Roman" w:hAnsi="Times New Roman"/>
                <w:noProof/>
                <w:sz w:val="20"/>
                <w:szCs w:val="20"/>
              </w:rPr>
              <w:t xml:space="preserve"> conversion year</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organic a/c</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w:t>
            </w:r>
            <w:r w:rsidRPr="00F645A5">
              <w:rPr>
                <w:rFonts w:ascii="Times New Roman" w:hAnsi="Times New Roman"/>
                <w:noProof/>
                <w:sz w:val="20"/>
                <w:szCs w:val="20"/>
                <w:vertAlign w:val="superscript"/>
              </w:rPr>
              <w:t>st</w:t>
            </w:r>
            <w:r w:rsidRPr="00F645A5">
              <w:rPr>
                <w:rFonts w:ascii="Times New Roman" w:hAnsi="Times New Roman"/>
                <w:noProof/>
                <w:sz w:val="20"/>
                <w:szCs w:val="20"/>
              </w:rPr>
              <w:t xml:space="preserve"> conversion year</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2</w:t>
            </w:r>
            <w:r w:rsidRPr="00F645A5">
              <w:rPr>
                <w:rFonts w:ascii="Times New Roman" w:hAnsi="Times New Roman"/>
                <w:noProof/>
                <w:sz w:val="20"/>
                <w:szCs w:val="20"/>
                <w:vertAlign w:val="superscript"/>
              </w:rPr>
              <w:t>nd</w:t>
            </w:r>
            <w:r w:rsidRPr="00F645A5">
              <w:rPr>
                <w:rFonts w:ascii="Times New Roman" w:hAnsi="Times New Roman"/>
                <w:noProof/>
                <w:sz w:val="20"/>
                <w:szCs w:val="20"/>
              </w:rPr>
              <w:t xml:space="preserve"> conversion year</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organic a/c</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organic a/c</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conversion period</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in total</w:t>
            </w:r>
          </w:p>
        </w:tc>
        <w:tc>
          <w:tcPr>
            <w:tcW w:w="376"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average</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conversion period</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as organic a/c</w:t>
            </w: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A</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B</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2</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3</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4</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5</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6</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7</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8</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9</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10</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12</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w:t>
            </w: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Wild area</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10</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medicinal plants</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11</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berries</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12</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mushrooms</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13</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birch sap</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14</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other (specify)…..</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15</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rsidR="00F56A0D" w:rsidRPr="00F645A5" w:rsidRDefault="00F56A0D" w:rsidP="00123B51">
            <w:pPr>
              <w:spacing w:after="0" w:line="240" w:lineRule="auto"/>
              <w:jc w:val="right"/>
              <w:rPr>
                <w:rFonts w:ascii="Times New Roman" w:eastAsia="Times New Roman" w:hAnsi="Times New Roman" w:cs="Times New Roman"/>
                <w:noProof/>
                <w:sz w:val="20"/>
                <w:szCs w:val="20"/>
              </w:rPr>
            </w:pPr>
            <w:r w:rsidRPr="00F645A5">
              <w:rPr>
                <w:rFonts w:ascii="Times New Roman" w:hAnsi="Times New Roman"/>
                <w:noProof/>
                <w:sz w:val="20"/>
                <w:szCs w:val="20"/>
              </w:rPr>
              <w:t>…………</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16</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rsidR="00F56A0D" w:rsidRPr="00F645A5" w:rsidRDefault="00F56A0D" w:rsidP="00123B51">
            <w:pPr>
              <w:spacing w:after="0" w:line="240" w:lineRule="auto"/>
              <w:jc w:val="right"/>
              <w:rPr>
                <w:rFonts w:ascii="Times New Roman" w:eastAsia="Times New Roman" w:hAnsi="Times New Roman" w:cs="Times New Roman"/>
                <w:noProof/>
                <w:sz w:val="20"/>
                <w:szCs w:val="20"/>
              </w:rPr>
            </w:pPr>
            <w:r w:rsidRPr="00F645A5">
              <w:rPr>
                <w:rFonts w:ascii="Times New Roman" w:hAnsi="Times New Roman"/>
                <w:noProof/>
                <w:sz w:val="20"/>
                <w:szCs w:val="20"/>
              </w:rPr>
              <w:t>…………</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17</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5F0F1C">
            <w:pPr>
              <w:spacing w:after="0" w:line="240" w:lineRule="auto"/>
              <w:jc w:val="both"/>
              <w:rPr>
                <w:rFonts w:ascii="Times New Roman" w:eastAsia="Times New Roman" w:hAnsi="Times New Roman" w:cs="Times New Roman"/>
                <w:noProof/>
                <w:sz w:val="20"/>
                <w:szCs w:val="20"/>
              </w:rPr>
            </w:pPr>
            <w:r w:rsidRPr="00F645A5">
              <w:rPr>
                <w:rFonts w:ascii="Times New Roman" w:hAnsi="Times New Roman"/>
                <w:noProof/>
                <w:sz w:val="20"/>
                <w:szCs w:val="20"/>
              </w:rPr>
              <w:t> </w:t>
            </w:r>
          </w:p>
        </w:tc>
      </w:tr>
      <w:tr w:rsidR="005F0F1C" w:rsidRPr="00F645A5" w:rsidTr="00123B51">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rsidR="00F56A0D" w:rsidRPr="00F645A5" w:rsidRDefault="00F56A0D" w:rsidP="005F0F1C">
            <w:pPr>
              <w:spacing w:after="0" w:line="240" w:lineRule="auto"/>
              <w:jc w:val="both"/>
              <w:rPr>
                <w:rFonts w:ascii="Times New Roman" w:eastAsia="Times New Roman" w:hAnsi="Times New Roman" w:cs="Times New Roman"/>
                <w:b/>
                <w:bCs/>
                <w:noProof/>
                <w:sz w:val="20"/>
                <w:szCs w:val="20"/>
              </w:rPr>
            </w:pPr>
            <w:r w:rsidRPr="00F645A5">
              <w:rPr>
                <w:rFonts w:ascii="Times New Roman" w:hAnsi="Times New Roman"/>
                <w:b/>
                <w:noProof/>
                <w:sz w:val="20"/>
                <w:szCs w:val="20"/>
              </w:rPr>
              <w:t>Wild area for animal pasturage</w:t>
            </w:r>
          </w:p>
        </w:tc>
        <w:tc>
          <w:tcPr>
            <w:tcW w:w="2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b/>
                <w:bCs/>
                <w:noProof/>
                <w:sz w:val="20"/>
                <w:szCs w:val="20"/>
              </w:rPr>
            </w:pPr>
            <w:r w:rsidRPr="00F645A5">
              <w:rPr>
                <w:rFonts w:ascii="Times New Roman" w:hAnsi="Times New Roman"/>
                <w:b/>
                <w:noProof/>
                <w:sz w:val="20"/>
                <w:szCs w:val="20"/>
              </w:rPr>
              <w:t>20</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3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172"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76"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0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248"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36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c>
          <w:tcPr>
            <w:tcW w:w="400" w:type="pct"/>
            <w:tcBorders>
              <w:top w:val="outset" w:sz="6" w:space="0" w:color="auto"/>
              <w:left w:val="outset" w:sz="6" w:space="0" w:color="auto"/>
              <w:bottom w:val="outset" w:sz="6" w:space="0" w:color="auto"/>
              <w:right w:val="outset" w:sz="6" w:space="0" w:color="auto"/>
            </w:tcBorders>
            <w:vAlign w:val="center"/>
            <w:hideMark/>
          </w:tcPr>
          <w:p w:rsidR="00F56A0D" w:rsidRPr="00F645A5" w:rsidRDefault="00F56A0D" w:rsidP="00123B51">
            <w:pPr>
              <w:spacing w:after="0" w:line="240" w:lineRule="auto"/>
              <w:jc w:val="center"/>
              <w:rPr>
                <w:rFonts w:ascii="Times New Roman" w:eastAsia="Times New Roman" w:hAnsi="Times New Roman" w:cs="Times New Roman"/>
                <w:noProof/>
                <w:sz w:val="20"/>
                <w:szCs w:val="20"/>
              </w:rPr>
            </w:pPr>
            <w:r w:rsidRPr="00F645A5">
              <w:rPr>
                <w:rFonts w:ascii="Times New Roman" w:hAnsi="Times New Roman"/>
                <w:noProof/>
                <w:sz w:val="20"/>
                <w:szCs w:val="20"/>
              </w:rPr>
              <w:t>x</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13"/>
        <w:gridCol w:w="2886"/>
        <w:gridCol w:w="2886"/>
        <w:gridCol w:w="2886"/>
        <w:gridCol w:w="264"/>
        <w:gridCol w:w="3868"/>
      </w:tblGrid>
      <w:tr w:rsidR="005F0F1C" w:rsidRPr="005F0F1C" w:rsidTr="00123B51">
        <w:trPr>
          <w:tblCellSpacing w:w="15" w:type="dxa"/>
        </w:trPr>
        <w:tc>
          <w:tcPr>
            <w:tcW w:w="417"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2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4"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65"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123B51">
        <w:trPr>
          <w:tblCellSpacing w:w="15" w:type="dxa"/>
        </w:trPr>
        <w:tc>
          <w:tcPr>
            <w:tcW w:w="417"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0"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84" w:type="pct"/>
            <w:tcBorders>
              <w:top w:val="nil"/>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p>
        </w:tc>
        <w:tc>
          <w:tcPr>
            <w:tcW w:w="1365"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123B51" w:rsidRDefault="00123B51" w:rsidP="005F0F1C">
      <w:pPr>
        <w:spacing w:after="0" w:line="240" w:lineRule="auto"/>
        <w:jc w:val="both"/>
        <w:rPr>
          <w:rFonts w:ascii="Times New Roman" w:eastAsia="Times New Roman" w:hAnsi="Times New Roman" w:cs="Times New Roman"/>
          <w:noProof/>
          <w:sz w:val="24"/>
          <w:szCs w:val="24"/>
        </w:rPr>
      </w:pPr>
    </w:p>
    <w:p w:rsidR="00123B51" w:rsidRDefault="00123B51" w:rsidP="005F0F1C">
      <w:pPr>
        <w:spacing w:after="0" w:line="240" w:lineRule="auto"/>
        <w:jc w:val="both"/>
        <w:rPr>
          <w:rFonts w:ascii="Times New Roman" w:eastAsia="Times New Roman" w:hAnsi="Times New Roman" w:cs="Times New Roman"/>
          <w:noProof/>
          <w:sz w:val="24"/>
          <w:szCs w:val="24"/>
        </w:rPr>
      </w:pPr>
    </w:p>
    <w:p w:rsidR="00F645A5" w:rsidRDefault="00F645A5"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Notes.</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x – not to be completed.</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 Wild area is the area of the holding which is not utilised agricultural land.</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 Sales points: T - directly from a holding; TR – market; L – supermarkets; V – stores; BV – specialised stores of organic production; P – for processing; E – for export; C - others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 The details of the document “Date” and “signature” shall not be completed, if the electronic document has been drawn up in accordance with the laws and regulations regarding drawing up of electronic documents.</w:t>
      </w:r>
    </w:p>
    <w:p w:rsidR="00F645A5" w:rsidRDefault="00F645A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6A0D" w:rsidRDefault="00F56A0D" w:rsidP="00123B5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lastRenderedPageBreak/>
        <w:t>Table 2.1</w:t>
      </w:r>
    </w:p>
    <w:p w:rsidR="00123B51" w:rsidRPr="005F0F1C" w:rsidRDefault="00123B51" w:rsidP="005F0F1C">
      <w:pPr>
        <w:spacing w:after="0" w:line="240" w:lineRule="auto"/>
        <w:jc w:val="both"/>
        <w:rPr>
          <w:rFonts w:ascii="Times New Roman" w:eastAsia="Times New Roman" w:hAnsi="Times New Roman" w:cs="Times New Roman"/>
          <w:noProof/>
          <w:sz w:val="24"/>
          <w:szCs w:val="24"/>
        </w:rPr>
      </w:pPr>
    </w:p>
    <w:p w:rsidR="00F56A0D" w:rsidRDefault="00F56A0D" w:rsidP="00123B5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Livestock farming</w:t>
      </w:r>
    </w:p>
    <w:p w:rsidR="00123B51" w:rsidRPr="005F0F1C" w:rsidRDefault="00123B51"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9"/>
        <w:gridCol w:w="536"/>
        <w:gridCol w:w="1086"/>
        <w:gridCol w:w="976"/>
        <w:gridCol w:w="793"/>
        <w:gridCol w:w="987"/>
        <w:gridCol w:w="793"/>
        <w:gridCol w:w="987"/>
        <w:gridCol w:w="793"/>
        <w:gridCol w:w="987"/>
        <w:gridCol w:w="793"/>
        <w:gridCol w:w="1074"/>
        <w:gridCol w:w="1125"/>
        <w:gridCol w:w="804"/>
        <w:gridCol w:w="1164"/>
      </w:tblGrid>
      <w:tr w:rsidR="005F0F1C" w:rsidRPr="00AC1721" w:rsidTr="00123B51">
        <w:trPr>
          <w:tblCellSpacing w:w="15" w:type="dxa"/>
        </w:trPr>
        <w:tc>
          <w:tcPr>
            <w:tcW w:w="409"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Type of production</w:t>
            </w:r>
          </w:p>
        </w:tc>
        <w:tc>
          <w:tcPr>
            <w:tcW w:w="254"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Row code</w:t>
            </w:r>
          </w:p>
        </w:tc>
        <w:tc>
          <w:tcPr>
            <w:tcW w:w="678" w:type="pct"/>
            <w:gridSpan w:val="2"/>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Animals grown (number)</w:t>
            </w:r>
          </w:p>
        </w:tc>
        <w:tc>
          <w:tcPr>
            <w:tcW w:w="2496" w:type="pct"/>
            <w:gridSpan w:val="8"/>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Animals sold</w:t>
            </w:r>
          </w:p>
        </w:tc>
        <w:tc>
          <w:tcPr>
            <w:tcW w:w="453"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Left to be used in the holding (number)</w:t>
            </w:r>
          </w:p>
        </w:tc>
        <w:tc>
          <w:tcPr>
            <w:tcW w:w="634" w:type="pct"/>
            <w:gridSpan w:val="2"/>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Sales price (euro per kg live weight)</w:t>
            </w:r>
          </w:p>
        </w:tc>
      </w:tr>
      <w:tr w:rsidR="005F0F1C" w:rsidRPr="00AC1721" w:rsidTr="00123B51">
        <w:trPr>
          <w:tblCellSpacing w:w="15" w:type="dxa"/>
        </w:trPr>
        <w:tc>
          <w:tcPr>
            <w:tcW w:w="409" w:type="pct"/>
            <w:vMerge/>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54" w:type="pct"/>
            <w:vMerge/>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conversion period</w:t>
            </w: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organic a/c</w:t>
            </w:r>
          </w:p>
        </w:tc>
        <w:tc>
          <w:tcPr>
            <w:tcW w:w="616" w:type="pct"/>
            <w:gridSpan w:val="2"/>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In Latvia</w:t>
            </w:r>
          </w:p>
        </w:tc>
        <w:tc>
          <w:tcPr>
            <w:tcW w:w="1869" w:type="pct"/>
            <w:gridSpan w:val="6"/>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outside Latvia</w:t>
            </w:r>
          </w:p>
        </w:tc>
        <w:tc>
          <w:tcPr>
            <w:tcW w:w="453" w:type="pct"/>
            <w:vMerge/>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average</w:t>
            </w: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as organic a/c</w:t>
            </w:r>
          </w:p>
        </w:tc>
      </w:tr>
      <w:tr w:rsidR="005F0F1C" w:rsidRPr="00AC1721" w:rsidTr="00123B51">
        <w:trPr>
          <w:tblCellSpacing w:w="15" w:type="dxa"/>
        </w:trPr>
        <w:tc>
          <w:tcPr>
            <w:tcW w:w="409" w:type="pct"/>
            <w:vMerge/>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616" w:type="pct"/>
            <w:gridSpan w:val="2"/>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616" w:type="pct"/>
            <w:gridSpan w:val="2"/>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in EU countries</w:t>
            </w:r>
          </w:p>
        </w:tc>
        <w:tc>
          <w:tcPr>
            <w:tcW w:w="616" w:type="pct"/>
            <w:gridSpan w:val="2"/>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in third countries</w:t>
            </w:r>
          </w:p>
        </w:tc>
        <w:tc>
          <w:tcPr>
            <w:tcW w:w="616" w:type="pct"/>
            <w:gridSpan w:val="2"/>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in total</w:t>
            </w: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r>
      <w:tr w:rsidR="005F0F1C" w:rsidRPr="00AC1721" w:rsidTr="00123B51">
        <w:trPr>
          <w:tblCellSpacing w:w="15" w:type="dxa"/>
        </w:trPr>
        <w:tc>
          <w:tcPr>
            <w:tcW w:w="409" w:type="pct"/>
            <w:vMerge/>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number</w:t>
            </w: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live weight (kg) (accuracy 0.1)</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number</w:t>
            </w: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live weight (kg) (accuracy 0.1)</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number</w:t>
            </w: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live weight (kg) (accuracy 0.1)</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number</w:t>
            </w: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live weight (kg) (accuracy 0.1)</w:t>
            </w: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 </w:t>
            </w: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A</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B</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1</w:t>
            </w: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2</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3</w:t>
            </w: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3a</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4a</w:t>
            </w: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4b</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4c</w:t>
            </w: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4d</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4e</w:t>
            </w: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4</w:t>
            </w: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w:t>
            </w: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6</w:t>
            </w: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7</w:t>
            </w:r>
          </w:p>
        </w:tc>
      </w:tr>
      <w:tr w:rsidR="005F0F1C" w:rsidRPr="00AC1721" w:rsidTr="00123B51">
        <w:trPr>
          <w:tblCellSpacing w:w="15" w:type="dxa"/>
        </w:trPr>
        <w:tc>
          <w:tcPr>
            <w:tcW w:w="4979" w:type="pct"/>
            <w:gridSpan w:val="15"/>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b/>
                <w:bCs/>
                <w:noProof/>
              </w:rPr>
            </w:pPr>
            <w:r w:rsidRPr="00AC1721">
              <w:rPr>
                <w:rFonts w:ascii="Times New Roman" w:hAnsi="Times New Roman"/>
                <w:b/>
                <w:noProof/>
              </w:rPr>
              <w:t>Live animals sold</w:t>
            </w: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Horses</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50</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Cattle</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51</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Sheep</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52</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Goats</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53</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Pigs</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54</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Birds</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55</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Rabbit</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56</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Bee colonies</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57</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x</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x</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x</w:t>
            </w: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x</w:t>
            </w: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Others</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58</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Moufflons</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59</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r w:rsidR="005F0F1C" w:rsidRPr="00AC1721" w:rsidTr="00123B51">
        <w:trPr>
          <w:tblCellSpacing w:w="15" w:type="dxa"/>
        </w:trPr>
        <w:tc>
          <w:tcPr>
            <w:tcW w:w="409"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5F0F1C">
            <w:pPr>
              <w:spacing w:after="0" w:line="240" w:lineRule="auto"/>
              <w:jc w:val="both"/>
              <w:rPr>
                <w:rFonts w:ascii="Times New Roman" w:eastAsia="Times New Roman" w:hAnsi="Times New Roman" w:cs="Times New Roman"/>
                <w:noProof/>
              </w:rPr>
            </w:pPr>
            <w:r w:rsidRPr="00AC1721">
              <w:rPr>
                <w:rFonts w:ascii="Times New Roman" w:hAnsi="Times New Roman"/>
                <w:noProof/>
              </w:rPr>
              <w:t>Deer</w:t>
            </w:r>
          </w:p>
        </w:tc>
        <w:tc>
          <w:tcPr>
            <w:tcW w:w="25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r w:rsidRPr="00AC1721">
              <w:rPr>
                <w:rFonts w:ascii="Times New Roman" w:hAnsi="Times New Roman"/>
                <w:noProof/>
              </w:rPr>
              <w:t>60</w:t>
            </w:r>
          </w:p>
        </w:tc>
        <w:tc>
          <w:tcPr>
            <w:tcW w:w="272"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453"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F56A0D" w:rsidRPr="00AC1721" w:rsidRDefault="00F56A0D" w:rsidP="00123B51">
            <w:pPr>
              <w:spacing w:after="0" w:line="240" w:lineRule="auto"/>
              <w:jc w:val="center"/>
              <w:rPr>
                <w:rFonts w:ascii="Times New Roman" w:eastAsia="Times New Roman" w:hAnsi="Times New Roman" w:cs="Times New Roman"/>
                <w:noProof/>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7"/>
        <w:gridCol w:w="2927"/>
        <w:gridCol w:w="306"/>
        <w:gridCol w:w="3907"/>
      </w:tblGrid>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00" w:type="pct"/>
            <w:tcBorders>
              <w:top w:val="nil"/>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p>
        </w:tc>
        <w:tc>
          <w:tcPr>
            <w:tcW w:w="1450"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123B51" w:rsidRDefault="00123B51"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“Date” and “signature” shall not be completed, if the electronic document has been drawn up in accordance with the laws and regulations regarding drawing up of electronic documents.</w:t>
      </w:r>
    </w:p>
    <w:p w:rsidR="00AC1721" w:rsidRDefault="00AC1721">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6A0D" w:rsidRDefault="00F56A0D" w:rsidP="00123B5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lastRenderedPageBreak/>
        <w:t>Table 2.2</w:t>
      </w:r>
    </w:p>
    <w:p w:rsidR="00123B51" w:rsidRPr="005F0F1C" w:rsidRDefault="00123B51" w:rsidP="005F0F1C">
      <w:pPr>
        <w:spacing w:after="0" w:line="240" w:lineRule="auto"/>
        <w:jc w:val="both"/>
        <w:rPr>
          <w:rFonts w:ascii="Times New Roman" w:eastAsia="Times New Roman" w:hAnsi="Times New Roman" w:cs="Times New Roman"/>
          <w:noProof/>
          <w:sz w:val="24"/>
          <w:szCs w:val="24"/>
        </w:rPr>
      </w:pPr>
    </w:p>
    <w:p w:rsidR="00F56A0D" w:rsidRDefault="00F56A0D" w:rsidP="00123B5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Production of animal origin</w:t>
      </w:r>
    </w:p>
    <w:p w:rsidR="00123B51" w:rsidRPr="005F0F1C" w:rsidRDefault="00123B51"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6"/>
        <w:gridCol w:w="802"/>
        <w:gridCol w:w="1086"/>
        <w:gridCol w:w="1345"/>
        <w:gridCol w:w="1439"/>
        <w:gridCol w:w="1077"/>
        <w:gridCol w:w="927"/>
        <w:gridCol w:w="927"/>
        <w:gridCol w:w="784"/>
        <w:gridCol w:w="1379"/>
        <w:gridCol w:w="906"/>
        <w:gridCol w:w="1329"/>
      </w:tblGrid>
      <w:tr w:rsidR="005F0F1C" w:rsidRPr="00E717C2" w:rsidTr="00123B51">
        <w:trPr>
          <w:tblCellSpacing w:w="15" w:type="dxa"/>
        </w:trPr>
        <w:tc>
          <w:tcPr>
            <w:tcW w:w="728"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Type of production</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Row code</w:t>
            </w:r>
          </w:p>
        </w:tc>
        <w:tc>
          <w:tcPr>
            <w:tcW w:w="902" w:type="pct"/>
            <w:gridSpan w:val="2"/>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Production produced (t) (accuracy 0.1)</w:t>
            </w:r>
          </w:p>
        </w:tc>
        <w:tc>
          <w:tcPr>
            <w:tcW w:w="1768" w:type="pct"/>
            <w:gridSpan w:val="5"/>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Production sold (t) (accuracy 0.1)</w:t>
            </w:r>
          </w:p>
        </w:tc>
        <w:tc>
          <w:tcPr>
            <w:tcW w:w="456"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Production used in the holding (accuracy 0.1)</w:t>
            </w:r>
          </w:p>
        </w:tc>
        <w:tc>
          <w:tcPr>
            <w:tcW w:w="772" w:type="pct"/>
            <w:gridSpan w:val="2"/>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Sales price (euro per unit)</w:t>
            </w:r>
          </w:p>
        </w:tc>
      </w:tr>
      <w:tr w:rsidR="005F0F1C" w:rsidRPr="00E717C2" w:rsidTr="00123B51">
        <w:trPr>
          <w:tblCellSpacing w:w="15"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p>
        </w:tc>
        <w:tc>
          <w:tcPr>
            <w:tcW w:w="300"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p>
        </w:tc>
        <w:tc>
          <w:tcPr>
            <w:tcW w:w="397"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conversion period</w:t>
            </w:r>
          </w:p>
        </w:tc>
        <w:tc>
          <w:tcPr>
            <w:tcW w:w="494"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organic a/c</w:t>
            </w:r>
          </w:p>
        </w:tc>
        <w:tc>
          <w:tcPr>
            <w:tcW w:w="933" w:type="pct"/>
            <w:gridSpan w:val="2"/>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In Latvia</w:t>
            </w:r>
          </w:p>
        </w:tc>
        <w:tc>
          <w:tcPr>
            <w:tcW w:w="824" w:type="pct"/>
            <w:gridSpan w:val="3"/>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outside Latvia</w:t>
            </w:r>
          </w:p>
        </w:tc>
        <w:tc>
          <w:tcPr>
            <w:tcW w:w="456"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average</w:t>
            </w:r>
          </w:p>
        </w:tc>
        <w:tc>
          <w:tcPr>
            <w:tcW w:w="423"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as organic a/c</w:t>
            </w:r>
          </w:p>
        </w:tc>
      </w:tr>
      <w:tr w:rsidR="005F0F1C" w:rsidRPr="00E717C2" w:rsidTr="00123B51">
        <w:trPr>
          <w:tblCellSpacing w:w="15"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p>
        </w:tc>
        <w:tc>
          <w:tcPr>
            <w:tcW w:w="300"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p>
        </w:tc>
        <w:tc>
          <w:tcPr>
            <w:tcW w:w="397"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p>
        </w:tc>
        <w:tc>
          <w:tcPr>
            <w:tcW w:w="494"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as conventional</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as organic</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in EU countries</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in third countries</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in total</w:t>
            </w:r>
          </w:p>
        </w:tc>
        <w:tc>
          <w:tcPr>
            <w:tcW w:w="456"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vMerge/>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A</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B</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2</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3</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4</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4a</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4b</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4c</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5</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6</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7</w:t>
            </w:r>
          </w:p>
        </w:tc>
      </w:tr>
      <w:tr w:rsidR="005F0F1C" w:rsidRPr="00E717C2" w:rsidTr="00123B51">
        <w:trPr>
          <w:tblCellSpacing w:w="15" w:type="dxa"/>
        </w:trPr>
        <w:tc>
          <w:tcPr>
            <w:tcW w:w="4979" w:type="pct"/>
            <w:gridSpan w:val="12"/>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b/>
                <w:bCs/>
                <w:noProof/>
              </w:rPr>
            </w:pPr>
            <w:r w:rsidRPr="00E717C2">
              <w:rPr>
                <w:rFonts w:ascii="Times New Roman" w:hAnsi="Times New Roman"/>
                <w:b/>
                <w:noProof/>
              </w:rPr>
              <w:t>Meat in carcass weight, kg</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Beef and veal</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111</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Sheepmeat</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112</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Goatmeat</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113</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Pigmeat</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114</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Poultry meat</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115</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Rabbit meat</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116</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Other meat</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117</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Venison</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118</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4979" w:type="pct"/>
            <w:gridSpan w:val="12"/>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b/>
                <w:bCs/>
                <w:noProof/>
              </w:rPr>
            </w:pPr>
            <w:r w:rsidRPr="00E717C2">
              <w:rPr>
                <w:rFonts w:ascii="Times New Roman" w:hAnsi="Times New Roman"/>
                <w:b/>
                <w:noProof/>
              </w:rPr>
              <w:t>Milk, milk products</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b/>
                <w:noProof/>
              </w:rPr>
              <w:t>Raw milk, l</w:t>
            </w:r>
            <w:r w:rsidRPr="00E717C2">
              <w:rPr>
                <w:rFonts w:ascii="Times New Roman" w:hAnsi="Times New Roman"/>
                <w:noProof/>
              </w:rPr>
              <w:t xml:space="preserve"> (120=121+…+123), incl.:</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b/>
                <w:bCs/>
                <w:noProof/>
              </w:rPr>
            </w:pPr>
            <w:r w:rsidRPr="00E717C2">
              <w:rPr>
                <w:rFonts w:ascii="Times New Roman" w:hAnsi="Times New Roman"/>
                <w:b/>
                <w:noProof/>
              </w:rPr>
              <w:t>120</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x</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cows’ milk</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121</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goats’ milk</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122</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ewe’s milk</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123</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4979" w:type="pct"/>
            <w:gridSpan w:val="12"/>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b/>
                <w:bCs/>
                <w:noProof/>
              </w:rPr>
            </w:pPr>
            <w:r w:rsidRPr="00E717C2">
              <w:rPr>
                <w:rFonts w:ascii="Times New Roman" w:hAnsi="Times New Roman"/>
                <w:b/>
                <w:noProof/>
              </w:rPr>
              <w:t>Dairy production in the holding (kg)</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Whole milk</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130</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lastRenderedPageBreak/>
              <w:t>Sour cream</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131</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Butter</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132</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Cheese</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133</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Curd</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134</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Yoghurt</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135</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Others</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136</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p>
        </w:tc>
      </w:tr>
      <w:tr w:rsidR="005F0F1C" w:rsidRPr="00E717C2" w:rsidTr="00123B51">
        <w:trPr>
          <w:tblCellSpacing w:w="15" w:type="dxa"/>
        </w:trPr>
        <w:tc>
          <w:tcPr>
            <w:tcW w:w="4979" w:type="pct"/>
            <w:gridSpan w:val="12"/>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b/>
                <w:bCs/>
                <w:noProof/>
              </w:rPr>
            </w:pPr>
            <w:r w:rsidRPr="00E717C2">
              <w:rPr>
                <w:rFonts w:ascii="Times New Roman" w:hAnsi="Times New Roman"/>
                <w:b/>
                <w:noProof/>
              </w:rPr>
              <w:t>Eggs, thsd. pcs.</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Hens' eggs, total</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140</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of which for incubation</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142</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Other eggs</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150</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4979" w:type="pct"/>
            <w:gridSpan w:val="12"/>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b/>
                <w:bCs/>
                <w:noProof/>
              </w:rPr>
            </w:pPr>
            <w:r w:rsidRPr="00E717C2">
              <w:rPr>
                <w:rFonts w:ascii="Times New Roman" w:hAnsi="Times New Roman"/>
                <w:b/>
                <w:noProof/>
              </w:rPr>
              <w:t>Apiculture products (kg)</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Honey</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160</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Wax</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170</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Pollen</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181</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Propolis</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182</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Brood</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183</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Bee bread</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184</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4979" w:type="pct"/>
            <w:gridSpan w:val="12"/>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b/>
                <w:bCs/>
                <w:noProof/>
              </w:rPr>
            </w:pPr>
            <w:r w:rsidRPr="00E717C2">
              <w:rPr>
                <w:rFonts w:ascii="Times New Roman" w:hAnsi="Times New Roman"/>
                <w:b/>
                <w:noProof/>
              </w:rPr>
              <w:t>Aquaculture products, kg</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Crayfish</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191</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Fish</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192</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r w:rsidR="005F0F1C" w:rsidRPr="00E717C2" w:rsidTr="00123B51">
        <w:trPr>
          <w:tblCellSpacing w:w="15" w:type="dxa"/>
        </w:trPr>
        <w:tc>
          <w:tcPr>
            <w:tcW w:w="72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Others</w:t>
            </w:r>
          </w:p>
        </w:tc>
        <w:tc>
          <w:tcPr>
            <w:tcW w:w="30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123B51">
            <w:pPr>
              <w:spacing w:after="0" w:line="240" w:lineRule="auto"/>
              <w:jc w:val="center"/>
              <w:rPr>
                <w:rFonts w:ascii="Times New Roman" w:eastAsia="Times New Roman" w:hAnsi="Times New Roman" w:cs="Times New Roman"/>
                <w:noProof/>
              </w:rPr>
            </w:pPr>
            <w:r w:rsidRPr="00E717C2">
              <w:rPr>
                <w:rFonts w:ascii="Times New Roman" w:hAnsi="Times New Roman"/>
                <w:noProof/>
              </w:rPr>
              <w:t>193</w:t>
            </w:r>
          </w:p>
        </w:tc>
        <w:tc>
          <w:tcPr>
            <w:tcW w:w="397"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53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52"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261"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56"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338"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c>
          <w:tcPr>
            <w:tcW w:w="423" w:type="pct"/>
            <w:tcBorders>
              <w:top w:val="outset" w:sz="6" w:space="0" w:color="auto"/>
              <w:left w:val="outset" w:sz="6" w:space="0" w:color="auto"/>
              <w:bottom w:val="outset" w:sz="6" w:space="0" w:color="auto"/>
              <w:right w:val="outset" w:sz="6" w:space="0" w:color="auto"/>
            </w:tcBorders>
            <w:vAlign w:val="center"/>
            <w:hideMark/>
          </w:tcPr>
          <w:p w:rsidR="00F56A0D" w:rsidRPr="00E717C2" w:rsidRDefault="00F56A0D" w:rsidP="005F0F1C">
            <w:pPr>
              <w:spacing w:after="0" w:line="240" w:lineRule="auto"/>
              <w:jc w:val="both"/>
              <w:rPr>
                <w:rFonts w:ascii="Times New Roman" w:eastAsia="Times New Roman" w:hAnsi="Times New Roman" w:cs="Times New Roman"/>
                <w:noProof/>
              </w:rPr>
            </w:pPr>
            <w:r w:rsidRPr="00E717C2">
              <w:rPr>
                <w:rFonts w:ascii="Times New Roman" w:hAnsi="Times New Roman"/>
                <w:noProof/>
              </w:rPr>
              <w:t> </w:t>
            </w:r>
          </w:p>
        </w:tc>
      </w:tr>
    </w:tbl>
    <w:p w:rsidR="00123B51" w:rsidRDefault="00123B51"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123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Average milk yield from one cow, kg/year ___________________________</w:t>
      </w:r>
    </w:p>
    <w:p w:rsidR="00F56A0D" w:rsidRPr="005F0F1C" w:rsidRDefault="00F56A0D" w:rsidP="00123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Average milk yield from one goat, kg/year ___________________________</w:t>
      </w:r>
    </w:p>
    <w:p w:rsidR="00F56A0D" w:rsidRDefault="00F56A0D" w:rsidP="00123B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Average number of eggs from one hen per year ________________________________</w:t>
      </w:r>
    </w:p>
    <w:p w:rsidR="00123B51" w:rsidRPr="005F0F1C" w:rsidRDefault="00123B51" w:rsidP="00123B51">
      <w:pPr>
        <w:spacing w:after="0" w:line="240" w:lineRule="auto"/>
        <w:ind w:firstLine="709"/>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7"/>
        <w:gridCol w:w="2927"/>
        <w:gridCol w:w="306"/>
        <w:gridCol w:w="3907"/>
      </w:tblGrid>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Date*</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00" w:type="pct"/>
            <w:tcBorders>
              <w:top w:val="nil"/>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p>
        </w:tc>
        <w:tc>
          <w:tcPr>
            <w:tcW w:w="1450" w:type="pct"/>
            <w:tcBorders>
              <w:top w:val="outset" w:sz="6" w:space="0" w:color="auto"/>
              <w:left w:val="nil"/>
              <w:bottom w:val="nil"/>
              <w:right w:val="nil"/>
            </w:tcBorders>
            <w:vAlign w:val="center"/>
            <w:hideMark/>
          </w:tcPr>
          <w:p w:rsidR="00F56A0D" w:rsidRPr="005F0F1C" w:rsidRDefault="00F56A0D" w:rsidP="00123B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390EA8" w:rsidRDefault="00390EA8" w:rsidP="005F0F1C">
      <w:pPr>
        <w:spacing w:after="0" w:line="240" w:lineRule="auto"/>
        <w:jc w:val="both"/>
        <w:rPr>
          <w:rFonts w:ascii="Times New Roman" w:eastAsia="Times New Roman" w:hAnsi="Times New Roman" w:cs="Times New Roman"/>
          <w:noProof/>
          <w:sz w:val="24"/>
          <w:szCs w:val="24"/>
        </w:rPr>
      </w:pPr>
    </w:p>
    <w:p w:rsidR="00F56A0D"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“Date” and “signature” shall not be completed, if the electronic document has been drawn up in accordance with the laws and regulations regarding drawing up of electronic documents.</w:t>
      </w:r>
    </w:p>
    <w:p w:rsidR="00E717C2" w:rsidRDefault="00E717C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6A0D"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lastRenderedPageBreak/>
        <w:t>Table 3.1</w:t>
      </w:r>
    </w:p>
    <w:p w:rsidR="00390EA8" w:rsidRPr="005F0F1C" w:rsidRDefault="00390EA8" w:rsidP="005F0F1C">
      <w:pPr>
        <w:spacing w:after="0" w:line="240" w:lineRule="auto"/>
        <w:jc w:val="both"/>
        <w:rPr>
          <w:rFonts w:ascii="Times New Roman" w:eastAsia="Times New Roman" w:hAnsi="Times New Roman" w:cs="Times New Roman"/>
          <w:noProof/>
          <w:sz w:val="24"/>
          <w:szCs w:val="24"/>
        </w:rPr>
      </w:pPr>
    </w:p>
    <w:p w:rsidR="00F56A0D"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Processing of organic farming products</w:t>
      </w:r>
    </w:p>
    <w:p w:rsidR="00390EA8" w:rsidRPr="005F0F1C" w:rsidRDefault="00390EA8" w:rsidP="00390EA8">
      <w:pPr>
        <w:spacing w:after="0" w:line="240" w:lineRule="auto"/>
        <w:jc w:val="center"/>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57"/>
        <w:gridCol w:w="1324"/>
        <w:gridCol w:w="1733"/>
        <w:gridCol w:w="1873"/>
        <w:gridCol w:w="1736"/>
        <w:gridCol w:w="1462"/>
        <w:gridCol w:w="1462"/>
        <w:gridCol w:w="1340"/>
      </w:tblGrid>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 of production</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 volume produced (t) (accuracy 0.001)</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Sold in Latvia (t) (accuracy 0.001)</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Exported to third countries (t) (accuracy 0.001)</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countries of export (third countries)</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Brought to EU countries (t) (accuracy 0.001)</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EU countries to which products are brought</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1a</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Meat processing *</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(2010=2011+2012+….+2017)</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2010</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Pigmeat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2011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Beef and veal</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2012</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Sheepmeat and goatmeat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2013</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Poultry 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2014</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Rabbit 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2015</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Venison</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2016</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 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2017</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and preserving of meat products**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(210=211+ 212+…….+217)</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210</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Pigmeat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Beef and veal</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212</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Sheepmeat and goatmeat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213</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Poultry 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214</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Rabbit 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215</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Venison</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216</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 meat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217</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fish and fish products</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220</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222</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317C06">
        <w:trPr>
          <w:tblCellSpacing w:w="15" w:type="dxa"/>
        </w:trPr>
        <w:tc>
          <w:tcPr>
            <w:tcW w:w="107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46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223</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7"/>
        <w:gridCol w:w="2927"/>
        <w:gridCol w:w="306"/>
        <w:gridCol w:w="3907"/>
      </w:tblGrid>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00" w:type="pct"/>
            <w:tcBorders>
              <w:top w:val="nil"/>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14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390EA8" w:rsidRDefault="00390EA8"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 Meat processing - acquisition of carcasses in slaughterhouses, cutting, packing, chilling, freezing.</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 Production and preserving of meat products – drying, smoking, salting of meat, production of meat products (sausages, frankfurters, pates, roulettes, cannings, etc.)</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 The details of the document “Date” and “signature” shall not be completed, if the electronic document has been drawn up in accordance with the laws and regulations regarding drawing up of electronic documents.</w:t>
      </w:r>
    </w:p>
    <w:p w:rsidR="006A28B5" w:rsidRDefault="006A28B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6A0D"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lastRenderedPageBreak/>
        <w:t>Table 3.2</w:t>
      </w:r>
    </w:p>
    <w:p w:rsidR="00F56A0D"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Processing of organic farming products</w:t>
      </w:r>
    </w:p>
    <w:p w:rsidR="00390EA8" w:rsidRPr="005F0F1C" w:rsidRDefault="00390EA8"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87"/>
        <w:gridCol w:w="986"/>
        <w:gridCol w:w="2375"/>
        <w:gridCol w:w="1733"/>
        <w:gridCol w:w="1733"/>
        <w:gridCol w:w="1678"/>
        <w:gridCol w:w="1678"/>
        <w:gridCol w:w="1417"/>
      </w:tblGrid>
      <w:tr w:rsidR="005F0F1C" w:rsidRPr="00D07D88" w:rsidTr="00F9624B">
        <w:trPr>
          <w:trHeight w:val="1353"/>
          <w:tblCellSpacing w:w="15" w:type="dxa"/>
        </w:trPr>
        <w:tc>
          <w:tcPr>
            <w:tcW w:w="837"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Type of production</w:t>
            </w:r>
          </w:p>
        </w:tc>
        <w:tc>
          <w:tcPr>
            <w:tcW w:w="342"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Row code</w:t>
            </w:r>
          </w:p>
        </w:tc>
        <w:tc>
          <w:tcPr>
            <w:tcW w:w="838"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Total volume produced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Sold in Latvia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Exported to third countries (t) (accuracy 0.001)</w:t>
            </w: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Main countries of export (third countries)</w:t>
            </w: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Brought to EU countries (t) (accuracy 0.001)</w:t>
            </w:r>
          </w:p>
        </w:tc>
        <w:tc>
          <w:tcPr>
            <w:tcW w:w="490"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Main EU countries to which products are brought</w:t>
            </w:r>
          </w:p>
        </w:tc>
      </w:tr>
      <w:tr w:rsidR="005F0F1C" w:rsidRPr="00D07D88" w:rsidTr="00F9624B">
        <w:trPr>
          <w:tblCellSpacing w:w="15" w:type="dxa"/>
        </w:trPr>
        <w:tc>
          <w:tcPr>
            <w:tcW w:w="837"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A</w:t>
            </w:r>
          </w:p>
        </w:tc>
        <w:tc>
          <w:tcPr>
            <w:tcW w:w="342"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B</w:t>
            </w:r>
          </w:p>
        </w:tc>
        <w:tc>
          <w:tcPr>
            <w:tcW w:w="838"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1a</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2</w:t>
            </w: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3</w:t>
            </w: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4</w:t>
            </w:r>
          </w:p>
        </w:tc>
        <w:tc>
          <w:tcPr>
            <w:tcW w:w="490"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5</w:t>
            </w:r>
          </w:p>
        </w:tc>
      </w:tr>
      <w:tr w:rsidR="005F0F1C" w:rsidRPr="00D07D88" w:rsidTr="00F9624B">
        <w:trPr>
          <w:tblCellSpacing w:w="15" w:type="dxa"/>
        </w:trPr>
        <w:tc>
          <w:tcPr>
            <w:tcW w:w="837" w:type="pct"/>
            <w:tcBorders>
              <w:top w:val="outset" w:sz="6" w:space="0" w:color="auto"/>
              <w:left w:val="outset" w:sz="6" w:space="0" w:color="auto"/>
              <w:bottom w:val="outset" w:sz="6" w:space="0" w:color="auto"/>
              <w:right w:val="outset" w:sz="6" w:space="0" w:color="auto"/>
            </w:tcBorders>
            <w:hideMark/>
          </w:tcPr>
          <w:p w:rsidR="00F56A0D" w:rsidRPr="00D07D88" w:rsidRDefault="00F56A0D" w:rsidP="005F0F1C">
            <w:pPr>
              <w:spacing w:after="0" w:line="240" w:lineRule="auto"/>
              <w:jc w:val="both"/>
              <w:rPr>
                <w:rFonts w:ascii="Times New Roman" w:eastAsia="Times New Roman" w:hAnsi="Times New Roman" w:cs="Times New Roman"/>
                <w:b/>
                <w:bCs/>
                <w:noProof/>
                <w:sz w:val="24"/>
                <w:szCs w:val="24"/>
              </w:rPr>
            </w:pPr>
            <w:r w:rsidRPr="00D07D88">
              <w:rPr>
                <w:rFonts w:ascii="Times New Roman" w:hAnsi="Times New Roman"/>
                <w:b/>
                <w:noProof/>
                <w:sz w:val="24"/>
                <w:szCs w:val="24"/>
              </w:rPr>
              <w:t>Processing of potatoes</w:t>
            </w:r>
          </w:p>
        </w:tc>
        <w:tc>
          <w:tcPr>
            <w:tcW w:w="342" w:type="pct"/>
            <w:tcBorders>
              <w:top w:val="outset" w:sz="6" w:space="0" w:color="auto"/>
              <w:left w:val="outset" w:sz="6" w:space="0" w:color="auto"/>
              <w:bottom w:val="outset" w:sz="6" w:space="0" w:color="auto"/>
              <w:right w:val="outset" w:sz="6" w:space="0" w:color="auto"/>
            </w:tcBorders>
            <w:hideMark/>
          </w:tcPr>
          <w:p w:rsidR="00F56A0D" w:rsidRPr="00D07D88" w:rsidRDefault="00F56A0D" w:rsidP="00390EA8">
            <w:pPr>
              <w:spacing w:after="0" w:line="240" w:lineRule="auto"/>
              <w:jc w:val="center"/>
              <w:rPr>
                <w:rFonts w:ascii="Times New Roman" w:eastAsia="Times New Roman" w:hAnsi="Times New Roman" w:cs="Times New Roman"/>
                <w:b/>
                <w:bCs/>
                <w:noProof/>
                <w:sz w:val="24"/>
                <w:szCs w:val="24"/>
              </w:rPr>
            </w:pPr>
            <w:r w:rsidRPr="00D07D88">
              <w:rPr>
                <w:rFonts w:ascii="Times New Roman" w:hAnsi="Times New Roman"/>
                <w:b/>
                <w:noProof/>
                <w:sz w:val="24"/>
                <w:szCs w:val="24"/>
              </w:rPr>
              <w:t>310</w:t>
            </w:r>
          </w:p>
        </w:tc>
        <w:tc>
          <w:tcPr>
            <w:tcW w:w="838"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D07D88" w:rsidTr="00F9624B">
        <w:trPr>
          <w:tblCellSpacing w:w="15" w:type="dxa"/>
        </w:trPr>
        <w:tc>
          <w:tcPr>
            <w:tcW w:w="837" w:type="pct"/>
            <w:tcBorders>
              <w:top w:val="outset" w:sz="6" w:space="0" w:color="auto"/>
              <w:left w:val="outset" w:sz="6" w:space="0" w:color="auto"/>
              <w:bottom w:val="outset" w:sz="6" w:space="0" w:color="auto"/>
              <w:right w:val="outset" w:sz="6" w:space="0" w:color="auto"/>
            </w:tcBorders>
            <w:hideMark/>
          </w:tcPr>
          <w:p w:rsidR="00F56A0D" w:rsidRPr="00D07D88" w:rsidRDefault="00F56A0D" w:rsidP="005F0F1C">
            <w:pPr>
              <w:spacing w:after="0" w:line="240" w:lineRule="auto"/>
              <w:jc w:val="both"/>
              <w:rPr>
                <w:rFonts w:ascii="Times New Roman" w:eastAsia="Times New Roman" w:hAnsi="Times New Roman" w:cs="Times New Roman"/>
                <w:b/>
                <w:bCs/>
                <w:noProof/>
                <w:sz w:val="24"/>
                <w:szCs w:val="24"/>
              </w:rPr>
            </w:pPr>
            <w:r w:rsidRPr="00D07D88">
              <w:rPr>
                <w:rFonts w:ascii="Times New Roman" w:hAnsi="Times New Roman"/>
                <w:b/>
                <w:noProof/>
                <w:sz w:val="24"/>
                <w:szCs w:val="24"/>
              </w:rPr>
              <w:t>Production of fruit, berry and vegetable juices</w:t>
            </w:r>
          </w:p>
        </w:tc>
        <w:tc>
          <w:tcPr>
            <w:tcW w:w="342" w:type="pct"/>
            <w:tcBorders>
              <w:top w:val="outset" w:sz="6" w:space="0" w:color="auto"/>
              <w:left w:val="outset" w:sz="6" w:space="0" w:color="auto"/>
              <w:bottom w:val="outset" w:sz="6" w:space="0" w:color="auto"/>
              <w:right w:val="outset" w:sz="6" w:space="0" w:color="auto"/>
            </w:tcBorders>
            <w:hideMark/>
          </w:tcPr>
          <w:p w:rsidR="00F56A0D" w:rsidRPr="00D07D88" w:rsidRDefault="00F56A0D" w:rsidP="00390EA8">
            <w:pPr>
              <w:spacing w:after="0" w:line="240" w:lineRule="auto"/>
              <w:jc w:val="center"/>
              <w:rPr>
                <w:rFonts w:ascii="Times New Roman" w:eastAsia="Times New Roman" w:hAnsi="Times New Roman" w:cs="Times New Roman"/>
                <w:b/>
                <w:bCs/>
                <w:noProof/>
                <w:sz w:val="24"/>
                <w:szCs w:val="24"/>
              </w:rPr>
            </w:pPr>
            <w:r w:rsidRPr="00D07D88">
              <w:rPr>
                <w:rFonts w:ascii="Times New Roman" w:hAnsi="Times New Roman"/>
                <w:b/>
                <w:noProof/>
                <w:sz w:val="24"/>
                <w:szCs w:val="24"/>
              </w:rPr>
              <w:t>320</w:t>
            </w:r>
          </w:p>
        </w:tc>
        <w:tc>
          <w:tcPr>
            <w:tcW w:w="838"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D07D88" w:rsidTr="00D07D88">
        <w:trPr>
          <w:trHeight w:val="1230"/>
          <w:tblCellSpacing w:w="15" w:type="dxa"/>
        </w:trPr>
        <w:tc>
          <w:tcPr>
            <w:tcW w:w="837" w:type="pct"/>
            <w:tcBorders>
              <w:top w:val="outset" w:sz="6" w:space="0" w:color="auto"/>
              <w:left w:val="outset" w:sz="6" w:space="0" w:color="auto"/>
              <w:bottom w:val="outset" w:sz="6" w:space="0" w:color="auto"/>
              <w:right w:val="outset" w:sz="6" w:space="0" w:color="auto"/>
            </w:tcBorders>
            <w:hideMark/>
          </w:tcPr>
          <w:p w:rsidR="00F56A0D" w:rsidRPr="00D07D88" w:rsidRDefault="00F56A0D" w:rsidP="005F0F1C">
            <w:pPr>
              <w:spacing w:after="0" w:line="240" w:lineRule="auto"/>
              <w:jc w:val="both"/>
              <w:rPr>
                <w:rFonts w:ascii="Times New Roman" w:eastAsia="Times New Roman" w:hAnsi="Times New Roman" w:cs="Times New Roman"/>
                <w:noProof/>
                <w:sz w:val="24"/>
                <w:szCs w:val="24"/>
              </w:rPr>
            </w:pPr>
            <w:r w:rsidRPr="00D07D88">
              <w:rPr>
                <w:rFonts w:ascii="Times New Roman" w:hAnsi="Times New Roman" w:cs="Times New Roman"/>
                <w:b/>
              </w:rPr>
              <w:t>Processing and preserving of fruit, berries, vegetables and mushrooms</w:t>
            </w:r>
            <w:r w:rsidRPr="00D07D88">
              <w:rPr>
                <w:rFonts w:ascii="Times New Roman" w:hAnsi="Times New Roman"/>
                <w:b/>
                <w:noProof/>
                <w:sz w:val="24"/>
                <w:szCs w:val="24"/>
              </w:rPr>
              <w:t xml:space="preserve"> </w:t>
            </w:r>
            <w:r w:rsidRPr="00D07D88">
              <w:rPr>
                <w:rFonts w:ascii="Times New Roman" w:hAnsi="Times New Roman"/>
                <w:noProof/>
                <w:sz w:val="24"/>
                <w:szCs w:val="24"/>
              </w:rPr>
              <w:t>(330=331+332)</w:t>
            </w:r>
          </w:p>
        </w:tc>
        <w:tc>
          <w:tcPr>
            <w:tcW w:w="342" w:type="pct"/>
            <w:tcBorders>
              <w:top w:val="outset" w:sz="6" w:space="0" w:color="auto"/>
              <w:left w:val="outset" w:sz="6" w:space="0" w:color="auto"/>
              <w:bottom w:val="outset" w:sz="6" w:space="0" w:color="auto"/>
              <w:right w:val="outset" w:sz="6" w:space="0" w:color="auto"/>
            </w:tcBorders>
            <w:hideMark/>
          </w:tcPr>
          <w:p w:rsidR="00F56A0D" w:rsidRPr="00D07D88" w:rsidRDefault="00F56A0D" w:rsidP="00390EA8">
            <w:pPr>
              <w:spacing w:after="0" w:line="240" w:lineRule="auto"/>
              <w:jc w:val="center"/>
              <w:rPr>
                <w:rFonts w:ascii="Times New Roman" w:eastAsia="Times New Roman" w:hAnsi="Times New Roman" w:cs="Times New Roman"/>
                <w:b/>
                <w:bCs/>
                <w:noProof/>
                <w:sz w:val="24"/>
                <w:szCs w:val="24"/>
              </w:rPr>
            </w:pPr>
            <w:r w:rsidRPr="00D07D88">
              <w:rPr>
                <w:rFonts w:ascii="Times New Roman" w:hAnsi="Times New Roman"/>
                <w:b/>
                <w:noProof/>
                <w:sz w:val="24"/>
                <w:szCs w:val="24"/>
              </w:rPr>
              <w:t>330</w:t>
            </w:r>
          </w:p>
        </w:tc>
        <w:tc>
          <w:tcPr>
            <w:tcW w:w="838"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x</w:t>
            </w: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x</w:t>
            </w: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x</w:t>
            </w:r>
          </w:p>
        </w:tc>
        <w:tc>
          <w:tcPr>
            <w:tcW w:w="490"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x</w:t>
            </w:r>
          </w:p>
        </w:tc>
      </w:tr>
      <w:tr w:rsidR="005F0F1C" w:rsidRPr="00D07D88" w:rsidTr="00F9624B">
        <w:trPr>
          <w:tblCellSpacing w:w="15" w:type="dxa"/>
        </w:trPr>
        <w:tc>
          <w:tcPr>
            <w:tcW w:w="837" w:type="pct"/>
            <w:tcBorders>
              <w:top w:val="outset" w:sz="6" w:space="0" w:color="auto"/>
              <w:left w:val="outset" w:sz="6" w:space="0" w:color="auto"/>
              <w:bottom w:val="outset" w:sz="6" w:space="0" w:color="auto"/>
              <w:right w:val="outset" w:sz="6" w:space="0" w:color="auto"/>
            </w:tcBorders>
            <w:hideMark/>
          </w:tcPr>
          <w:p w:rsidR="00F56A0D" w:rsidRPr="00D07D88" w:rsidRDefault="00F56A0D" w:rsidP="005F0F1C">
            <w:pPr>
              <w:spacing w:after="0" w:line="240" w:lineRule="auto"/>
              <w:jc w:val="both"/>
              <w:rPr>
                <w:rFonts w:ascii="Times New Roman" w:eastAsia="Times New Roman" w:hAnsi="Times New Roman" w:cs="Times New Roman"/>
                <w:noProof/>
                <w:sz w:val="24"/>
                <w:szCs w:val="24"/>
              </w:rPr>
            </w:pPr>
            <w:r w:rsidRPr="00D07D88">
              <w:rPr>
                <w:rFonts w:ascii="Times New Roman" w:hAnsi="Times New Roman"/>
                <w:noProof/>
                <w:sz w:val="24"/>
                <w:szCs w:val="24"/>
              </w:rPr>
              <w:t>Processing and preserving of fruit, berries, vegetables and mushrooms</w:t>
            </w:r>
          </w:p>
        </w:tc>
        <w:tc>
          <w:tcPr>
            <w:tcW w:w="342" w:type="pct"/>
            <w:tcBorders>
              <w:top w:val="outset" w:sz="6" w:space="0" w:color="auto"/>
              <w:left w:val="outset" w:sz="6" w:space="0" w:color="auto"/>
              <w:bottom w:val="outset" w:sz="6" w:space="0" w:color="auto"/>
              <w:right w:val="outset" w:sz="6" w:space="0" w:color="auto"/>
            </w:tcBorders>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331</w:t>
            </w:r>
          </w:p>
        </w:tc>
        <w:tc>
          <w:tcPr>
            <w:tcW w:w="838"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D07D88" w:rsidTr="00F9624B">
        <w:trPr>
          <w:tblCellSpacing w:w="15" w:type="dxa"/>
        </w:trPr>
        <w:tc>
          <w:tcPr>
            <w:tcW w:w="837" w:type="pct"/>
            <w:tcBorders>
              <w:top w:val="outset" w:sz="6" w:space="0" w:color="auto"/>
              <w:left w:val="outset" w:sz="6" w:space="0" w:color="auto"/>
              <w:bottom w:val="outset" w:sz="6" w:space="0" w:color="auto"/>
              <w:right w:val="outset" w:sz="6" w:space="0" w:color="auto"/>
            </w:tcBorders>
            <w:hideMark/>
          </w:tcPr>
          <w:p w:rsidR="00F56A0D" w:rsidRPr="00D07D88" w:rsidRDefault="00F56A0D" w:rsidP="005F0F1C">
            <w:pPr>
              <w:spacing w:after="0" w:line="240" w:lineRule="auto"/>
              <w:jc w:val="both"/>
              <w:rPr>
                <w:rFonts w:ascii="Times New Roman" w:eastAsia="Times New Roman" w:hAnsi="Times New Roman" w:cs="Times New Roman"/>
                <w:noProof/>
                <w:sz w:val="24"/>
                <w:szCs w:val="24"/>
              </w:rPr>
            </w:pPr>
            <w:r w:rsidRPr="00D07D88">
              <w:rPr>
                <w:rFonts w:ascii="Times New Roman" w:hAnsi="Times New Roman"/>
                <w:noProof/>
                <w:sz w:val="24"/>
                <w:szCs w:val="24"/>
              </w:rPr>
              <w:t>Treatment, washing, packing of fruit, berries, vegetables and mushrooms</w:t>
            </w:r>
          </w:p>
        </w:tc>
        <w:tc>
          <w:tcPr>
            <w:tcW w:w="342" w:type="pct"/>
            <w:tcBorders>
              <w:top w:val="outset" w:sz="6" w:space="0" w:color="auto"/>
              <w:left w:val="outset" w:sz="6" w:space="0" w:color="auto"/>
              <w:bottom w:val="outset" w:sz="6" w:space="0" w:color="auto"/>
              <w:right w:val="outset" w:sz="6" w:space="0" w:color="auto"/>
            </w:tcBorders>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r w:rsidRPr="00D07D88">
              <w:rPr>
                <w:rFonts w:ascii="Times New Roman" w:hAnsi="Times New Roman"/>
                <w:noProof/>
                <w:sz w:val="24"/>
                <w:szCs w:val="24"/>
              </w:rPr>
              <w:t>332</w:t>
            </w:r>
          </w:p>
        </w:tc>
        <w:tc>
          <w:tcPr>
            <w:tcW w:w="838"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F56A0D" w:rsidRPr="00D07D88" w:rsidRDefault="00F56A0D" w:rsidP="00390EA8">
            <w:pPr>
              <w:spacing w:after="0" w:line="240" w:lineRule="auto"/>
              <w:jc w:val="center"/>
              <w:rPr>
                <w:rFonts w:ascii="Times New Roman" w:eastAsia="Times New Roman" w:hAnsi="Times New Roman" w:cs="Times New Roman"/>
                <w:noProof/>
                <w:sz w:val="24"/>
                <w:szCs w:val="24"/>
              </w:rPr>
            </w:pPr>
          </w:p>
        </w:tc>
      </w:tr>
    </w:tbl>
    <w:p w:rsidR="00F56A0D" w:rsidRPr="00F9624B" w:rsidRDefault="00F56A0D" w:rsidP="005F0F1C">
      <w:pPr>
        <w:spacing w:after="0" w:line="240" w:lineRule="auto"/>
        <w:jc w:val="both"/>
        <w:rPr>
          <w:rFonts w:ascii="Times New Roman" w:eastAsia="Times New Roman" w:hAnsi="Times New Roman" w:cs="Times New Roman"/>
          <w:noProof/>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7"/>
        <w:gridCol w:w="2927"/>
        <w:gridCol w:w="306"/>
        <w:gridCol w:w="3907"/>
      </w:tblGrid>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00" w:type="pct"/>
            <w:tcBorders>
              <w:top w:val="nil"/>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14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F56A0D"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“Date” and “signature” shall not be completed, if the electronic document has been drawn up in accordance with the laws and regulations regarding drawing up of electronic documents.</w:t>
      </w:r>
    </w:p>
    <w:p w:rsidR="00390EA8" w:rsidRPr="005F0F1C" w:rsidRDefault="00390EA8" w:rsidP="005F0F1C">
      <w:pPr>
        <w:spacing w:after="0" w:line="240" w:lineRule="auto"/>
        <w:jc w:val="both"/>
        <w:rPr>
          <w:rFonts w:ascii="Times New Roman" w:eastAsia="Times New Roman" w:hAnsi="Times New Roman" w:cs="Times New Roman"/>
          <w:noProof/>
          <w:sz w:val="24"/>
          <w:szCs w:val="24"/>
        </w:rPr>
      </w:pPr>
    </w:p>
    <w:p w:rsidR="00F56A0D" w:rsidRDefault="00F56A0D" w:rsidP="00390EA8">
      <w:pPr>
        <w:spacing w:after="0" w:line="240" w:lineRule="auto"/>
        <w:jc w:val="right"/>
        <w:rPr>
          <w:rFonts w:ascii="Times New Roman" w:hAnsi="Times New Roman"/>
          <w:noProof/>
          <w:sz w:val="24"/>
        </w:rPr>
      </w:pPr>
      <w:r>
        <w:rPr>
          <w:rFonts w:ascii="Times New Roman" w:hAnsi="Times New Roman"/>
          <w:noProof/>
          <w:sz w:val="24"/>
        </w:rPr>
        <w:t>Table 3.3</w:t>
      </w:r>
    </w:p>
    <w:p w:rsidR="00A3063F" w:rsidRDefault="00A3063F" w:rsidP="00390EA8">
      <w:pPr>
        <w:spacing w:after="0" w:line="240" w:lineRule="auto"/>
        <w:jc w:val="right"/>
        <w:rPr>
          <w:rFonts w:ascii="Times New Roman" w:eastAsia="Times New Roman" w:hAnsi="Times New Roman" w:cs="Times New Roman"/>
          <w:noProof/>
          <w:sz w:val="24"/>
          <w:szCs w:val="24"/>
        </w:rPr>
      </w:pPr>
    </w:p>
    <w:p w:rsidR="00F56A0D"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Processing of organic farming products</w:t>
      </w:r>
    </w:p>
    <w:p w:rsidR="00390EA8" w:rsidRPr="005F0F1C" w:rsidRDefault="00390EA8"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41"/>
        <w:gridCol w:w="822"/>
        <w:gridCol w:w="2740"/>
        <w:gridCol w:w="1734"/>
        <w:gridCol w:w="1734"/>
        <w:gridCol w:w="1646"/>
        <w:gridCol w:w="1646"/>
        <w:gridCol w:w="1524"/>
      </w:tblGrid>
      <w:tr w:rsidR="005F0F1C" w:rsidRPr="005F0F1C" w:rsidTr="00F9624B">
        <w:trPr>
          <w:tblCellSpacing w:w="15" w:type="dxa"/>
        </w:trPr>
        <w:tc>
          <w:tcPr>
            <w:tcW w:w="74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 of production</w:t>
            </w:r>
          </w:p>
        </w:tc>
        <w:tc>
          <w:tcPr>
            <w:tcW w:w="28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 volume produced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Sold in Latvia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Exported to third countries (t) (accuracy 0.001)</w:t>
            </w: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countries of export (third countries)</w:t>
            </w: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Brought to EU countries (t) (accuracy 0.001)</w:t>
            </w:r>
          </w:p>
        </w:tc>
        <w:tc>
          <w:tcPr>
            <w:tcW w:w="5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EU countries to which products are brought</w:t>
            </w:r>
          </w:p>
        </w:tc>
      </w:tr>
      <w:tr w:rsidR="005F0F1C" w:rsidRPr="005F0F1C" w:rsidTr="00F9624B">
        <w:trPr>
          <w:tblCellSpacing w:w="15" w:type="dxa"/>
        </w:trPr>
        <w:tc>
          <w:tcPr>
            <w:tcW w:w="74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28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1a</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5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5F0F1C" w:rsidRPr="005F0F1C" w:rsidTr="00F9624B">
        <w:trPr>
          <w:tblCellSpacing w:w="15" w:type="dxa"/>
        </w:trPr>
        <w:tc>
          <w:tcPr>
            <w:tcW w:w="749"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vegetable oil and fat of animal origin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(410=411+412+413)</w:t>
            </w:r>
          </w:p>
        </w:tc>
        <w:tc>
          <w:tcPr>
            <w:tcW w:w="28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410</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5F0F1C" w:rsidRPr="005F0F1C" w:rsidTr="00F9624B">
        <w:trPr>
          <w:tblCellSpacing w:w="15" w:type="dxa"/>
        </w:trPr>
        <w:tc>
          <w:tcPr>
            <w:tcW w:w="74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crude oils and fats (incl. hemp stakes)</w:t>
            </w:r>
          </w:p>
        </w:tc>
        <w:tc>
          <w:tcPr>
            <w:tcW w:w="28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411</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74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unrefined oil and fat</w:t>
            </w:r>
          </w:p>
        </w:tc>
        <w:tc>
          <w:tcPr>
            <w:tcW w:w="28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412</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74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margarine and similar food fat</w:t>
            </w:r>
          </w:p>
        </w:tc>
        <w:tc>
          <w:tcPr>
            <w:tcW w:w="28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413</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7"/>
        <w:gridCol w:w="2927"/>
        <w:gridCol w:w="306"/>
        <w:gridCol w:w="3907"/>
      </w:tblGrid>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00" w:type="pct"/>
            <w:tcBorders>
              <w:top w:val="nil"/>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14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F56A0D"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“Date” and “signature” shall not be completed, if the electronic document has been drawn up in accordance with the laws and regulations regarding drawing up of electronic documents.</w:t>
      </w:r>
    </w:p>
    <w:p w:rsidR="00F9624B" w:rsidRDefault="00F9624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6A0D"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lastRenderedPageBreak/>
        <w:t>Table 3.4</w:t>
      </w:r>
    </w:p>
    <w:p w:rsidR="00F56A0D"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Processing of organic farming products</w:t>
      </w:r>
    </w:p>
    <w:p w:rsidR="00390EA8" w:rsidRPr="005F0F1C" w:rsidRDefault="00390EA8"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77"/>
        <w:gridCol w:w="899"/>
        <w:gridCol w:w="2268"/>
        <w:gridCol w:w="1733"/>
        <w:gridCol w:w="1734"/>
        <w:gridCol w:w="1588"/>
        <w:gridCol w:w="1725"/>
        <w:gridCol w:w="1463"/>
      </w:tblGrid>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 of production</w:t>
            </w:r>
          </w:p>
        </w:tc>
        <w:tc>
          <w:tcPr>
            <w:tcW w:w="31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80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 volume produced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Sold in Latvia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Exported to third countries (t) (accuracy 0.001)</w:t>
            </w:r>
          </w:p>
        </w:tc>
        <w:tc>
          <w:tcPr>
            <w:tcW w:w="55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countries of export (third countries)</w:t>
            </w:r>
          </w:p>
        </w:tc>
        <w:tc>
          <w:tcPr>
            <w:tcW w:w="60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Brought to EU countries (t) (accuracy 0.001)</w:t>
            </w:r>
          </w:p>
        </w:tc>
        <w:tc>
          <w:tcPr>
            <w:tcW w:w="50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EU countries to which products are brought</w:t>
            </w: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1a</w:t>
            </w: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Manufacture of dairy products and cheese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(510=511+512+….+518)</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510</w:t>
            </w:r>
          </w:p>
        </w:tc>
        <w:tc>
          <w:tcPr>
            <w:tcW w:w="80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5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0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Milk treatment (pasteurized, sterilized etc.)</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511</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Cream</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512</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Yoghurt</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513</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Sour cream</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514</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Curd</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515</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Butter</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516</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Buttermilk</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517</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Cheese</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518</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F9624B">
        <w:trPr>
          <w:tblCellSpacing w:w="15" w:type="dxa"/>
        </w:trPr>
        <w:tc>
          <w:tcPr>
            <w:tcW w:w="90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Ice cream</w:t>
            </w:r>
          </w:p>
        </w:tc>
        <w:tc>
          <w:tcPr>
            <w:tcW w:w="31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520</w:t>
            </w:r>
          </w:p>
        </w:tc>
        <w:tc>
          <w:tcPr>
            <w:tcW w:w="80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5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6"/>
        <w:gridCol w:w="2926"/>
        <w:gridCol w:w="308"/>
        <w:gridCol w:w="3907"/>
      </w:tblGrid>
      <w:tr w:rsidR="005F0F1C" w:rsidRPr="005F0F1C" w:rsidTr="00F9624B">
        <w:trPr>
          <w:tblCellSpacing w:w="15" w:type="dxa"/>
        </w:trPr>
        <w:tc>
          <w:tcPr>
            <w:tcW w:w="345"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34"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4"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4"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79"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9624B">
        <w:trPr>
          <w:tblCellSpacing w:w="15" w:type="dxa"/>
        </w:trPr>
        <w:tc>
          <w:tcPr>
            <w:tcW w:w="345"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4"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4"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34"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99" w:type="pct"/>
            <w:tcBorders>
              <w:top w:val="nil"/>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1379"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F56A0D"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“Date” and “signature” shall not be completed, if the electronic document has been drawn up in accordance with the laws and regulations regarding drawing up of electronic documents.</w:t>
      </w:r>
    </w:p>
    <w:p w:rsidR="00F56A0D"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3.5</w:t>
      </w:r>
    </w:p>
    <w:p w:rsidR="00390EA8" w:rsidRPr="005F0F1C" w:rsidRDefault="00390EA8" w:rsidP="005F0F1C">
      <w:pPr>
        <w:spacing w:after="0" w:line="240" w:lineRule="auto"/>
        <w:jc w:val="both"/>
        <w:rPr>
          <w:rFonts w:ascii="Times New Roman" w:eastAsia="Times New Roman" w:hAnsi="Times New Roman" w:cs="Times New Roman"/>
          <w:noProof/>
          <w:sz w:val="24"/>
          <w:szCs w:val="24"/>
        </w:rPr>
      </w:pPr>
    </w:p>
    <w:p w:rsidR="00F56A0D"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Processing of organic farming products</w:t>
      </w:r>
    </w:p>
    <w:p w:rsidR="00390EA8" w:rsidRPr="005F0F1C" w:rsidRDefault="00390EA8"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94"/>
        <w:gridCol w:w="720"/>
        <w:gridCol w:w="1733"/>
        <w:gridCol w:w="1733"/>
        <w:gridCol w:w="1733"/>
        <w:gridCol w:w="1598"/>
        <w:gridCol w:w="1599"/>
        <w:gridCol w:w="1477"/>
      </w:tblGrid>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 of production</w:t>
            </w:r>
          </w:p>
        </w:tc>
        <w:tc>
          <w:tcPr>
            <w:tcW w:w="24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 volume produced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Sold in Latvia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Exported to third countries (t) (accuracy 0.001)</w:t>
            </w: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countries of export (third countries)</w:t>
            </w: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Brought to EU countries (t) (accuracy 0.001)</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EU countries to which products are brought</w:t>
            </w: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24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1a</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Production of grain and flour products </w:t>
            </w:r>
            <w:r>
              <w:rPr>
                <w:rFonts w:ascii="Times New Roman" w:hAnsi="Times New Roman"/>
                <w:noProof/>
                <w:sz w:val="24"/>
              </w:rPr>
              <w:t>(610=611+612+613+614)</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610</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grain milling products (flour, groats, flakes etc.)</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611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bread, freshly baked pastry and cakes</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612</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dried bread, biscuits and pastry for long storage</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613</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pasta, noodles and similar flour products</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614</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Production of starch and starch products</w:t>
            </w:r>
            <w:r>
              <w:rPr>
                <w:rFonts w:ascii="Times New Roman" w:hAnsi="Times New Roman"/>
                <w:noProof/>
                <w:sz w:val="24"/>
              </w:rPr>
              <w:t>(620=621+622+623)</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620</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Potato starch</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621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Starch from cereal crops</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622</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 starch</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623</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fodder</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630</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A3063F">
        <w:trPr>
          <w:tblCellSpacing w:w="15" w:type="dxa"/>
        </w:trPr>
        <w:tc>
          <w:tcPr>
            <w:tcW w:w="11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feed for dogs, cats and other animals</w:t>
            </w:r>
          </w:p>
        </w:tc>
        <w:tc>
          <w:tcPr>
            <w:tcW w:w="24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640</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7"/>
        <w:gridCol w:w="2927"/>
        <w:gridCol w:w="306"/>
        <w:gridCol w:w="3907"/>
      </w:tblGrid>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00" w:type="pct"/>
            <w:tcBorders>
              <w:top w:val="nil"/>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14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390EA8" w:rsidRDefault="00390EA8" w:rsidP="005F0F1C">
      <w:pPr>
        <w:spacing w:after="0" w:line="240" w:lineRule="auto"/>
        <w:jc w:val="both"/>
        <w:rPr>
          <w:rFonts w:ascii="Times New Roman" w:eastAsia="Times New Roman" w:hAnsi="Times New Roman" w:cs="Times New Roman"/>
          <w:noProof/>
          <w:sz w:val="24"/>
          <w:szCs w:val="24"/>
        </w:rPr>
      </w:pPr>
    </w:p>
    <w:p w:rsidR="00F56A0D"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“Date” and “signature” shall not be completed, if the electronic document has been drawn up in accordance with the laws and regulations regarding drawing up of electronic documents.</w:t>
      </w:r>
    </w:p>
    <w:p w:rsidR="000A27F5" w:rsidRDefault="000A27F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6A0D"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lastRenderedPageBreak/>
        <w:t>Table 3.6</w:t>
      </w:r>
    </w:p>
    <w:p w:rsidR="00F56A0D"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Processing of organic farming products</w:t>
      </w:r>
    </w:p>
    <w:p w:rsidR="00390EA8" w:rsidRPr="005F0F1C" w:rsidRDefault="00390EA8" w:rsidP="005F0F1C">
      <w:pPr>
        <w:spacing w:after="0" w:line="240" w:lineRule="auto"/>
        <w:jc w:val="both"/>
        <w:rPr>
          <w:rFonts w:ascii="Times New Roman" w:eastAsia="Times New Roman" w:hAnsi="Times New Roman" w:cs="Times New Roman"/>
          <w:b/>
          <w:bCs/>
          <w:noProof/>
          <w:sz w:val="24"/>
          <w:szCs w:val="24"/>
        </w:rPr>
      </w:pPr>
    </w:p>
    <w:tbl>
      <w:tblPr>
        <w:tblW w:w="5054" w:type="pct"/>
        <w:tblCellSpacing w:w="15" w:type="dxa"/>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7"/>
        <w:gridCol w:w="1093"/>
        <w:gridCol w:w="2053"/>
        <w:gridCol w:w="69"/>
        <w:gridCol w:w="862"/>
        <w:gridCol w:w="1733"/>
        <w:gridCol w:w="1737"/>
        <w:gridCol w:w="368"/>
        <w:gridCol w:w="1397"/>
        <w:gridCol w:w="1490"/>
        <w:gridCol w:w="151"/>
        <w:gridCol w:w="1384"/>
        <w:gridCol w:w="1654"/>
      </w:tblGrid>
      <w:tr w:rsidR="00B24EBD" w:rsidRPr="005F0F1C" w:rsidTr="00B24EBD">
        <w:trPr>
          <w:trHeight w:val="1211"/>
          <w:tblCellSpacing w:w="15" w:type="dxa"/>
        </w:trPr>
        <w:tc>
          <w:tcPr>
            <w:tcW w:w="1144" w:type="pct"/>
            <w:gridSpan w:val="3"/>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 of production</w:t>
            </w:r>
          </w:p>
        </w:tc>
        <w:tc>
          <w:tcPr>
            <w:tcW w:w="31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B24EBD">
            <w:pPr>
              <w:spacing w:after="0" w:line="240" w:lineRule="auto"/>
              <w:ind w:left="9"/>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 volume produced (t) (accuracy 0.001)</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Sold in Latvia (t) (accuracy 0.001)</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Exported to third countries (t) (accuracy 0.001)</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countries of export (third countries)</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Brought to EU countries (t) (accuracy 0.001)</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EU countries to which products are brought</w:t>
            </w:r>
          </w:p>
        </w:tc>
      </w:tr>
      <w:tr w:rsidR="00B24EBD" w:rsidRPr="005F0F1C" w:rsidTr="00B24EBD">
        <w:trPr>
          <w:tblCellSpacing w:w="15" w:type="dxa"/>
        </w:trPr>
        <w:tc>
          <w:tcPr>
            <w:tcW w:w="1144" w:type="pct"/>
            <w:gridSpan w:val="3"/>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31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1a</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B24EBD" w:rsidRPr="005F0F1C" w:rsidTr="00B24EBD">
        <w:trPr>
          <w:tblCellSpacing w:w="15" w:type="dxa"/>
        </w:trPr>
        <w:tc>
          <w:tcPr>
            <w:tcW w:w="1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tea, coffee</w:t>
            </w:r>
          </w:p>
        </w:tc>
        <w:tc>
          <w:tcPr>
            <w:tcW w:w="31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710</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rPr>
          <w:tblCellSpacing w:w="15" w:type="dxa"/>
        </w:trPr>
        <w:tc>
          <w:tcPr>
            <w:tcW w:w="1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sugar</w:t>
            </w:r>
          </w:p>
        </w:tc>
        <w:tc>
          <w:tcPr>
            <w:tcW w:w="31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720</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rPr>
          <w:tblCellSpacing w:w="15" w:type="dxa"/>
        </w:trPr>
        <w:tc>
          <w:tcPr>
            <w:tcW w:w="1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cocoa, chocolate, sweets and other candied confectionery</w:t>
            </w:r>
          </w:p>
        </w:tc>
        <w:tc>
          <w:tcPr>
            <w:tcW w:w="31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730</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rPr>
          <w:tblCellSpacing w:w="15" w:type="dxa"/>
        </w:trPr>
        <w:tc>
          <w:tcPr>
            <w:tcW w:w="1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spices, additives</w:t>
            </w:r>
          </w:p>
        </w:tc>
        <w:tc>
          <w:tcPr>
            <w:tcW w:w="31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740</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rPr>
          <w:tblCellSpacing w:w="15" w:type="dxa"/>
        </w:trPr>
        <w:tc>
          <w:tcPr>
            <w:tcW w:w="1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homogenised and dietary food</w:t>
            </w:r>
          </w:p>
        </w:tc>
        <w:tc>
          <w:tcPr>
            <w:tcW w:w="31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750</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rPr>
          <w:tblCellSpacing w:w="15" w:type="dxa"/>
        </w:trPr>
        <w:tc>
          <w:tcPr>
            <w:tcW w:w="1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Honey treatment, processing, packing</w:t>
            </w:r>
          </w:p>
        </w:tc>
        <w:tc>
          <w:tcPr>
            <w:tcW w:w="31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760</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rPr>
          <w:tblCellSpacing w:w="15" w:type="dxa"/>
        </w:trPr>
        <w:tc>
          <w:tcPr>
            <w:tcW w:w="1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Treatment of other bee keeping products</w:t>
            </w:r>
          </w:p>
        </w:tc>
        <w:tc>
          <w:tcPr>
            <w:tcW w:w="31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770</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rPr>
          <w:tblCellSpacing w:w="15" w:type="dxa"/>
        </w:trPr>
        <w:tc>
          <w:tcPr>
            <w:tcW w:w="1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prepared food</w:t>
            </w:r>
          </w:p>
        </w:tc>
        <w:tc>
          <w:tcPr>
            <w:tcW w:w="31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780</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rPr>
          <w:trHeight w:val="314"/>
          <w:tblCellSpacing w:w="15" w:type="dxa"/>
        </w:trPr>
        <w:tc>
          <w:tcPr>
            <w:tcW w:w="1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Production of other food products</w:t>
            </w:r>
          </w:p>
        </w:tc>
        <w:tc>
          <w:tcPr>
            <w:tcW w:w="31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790</w:t>
            </w:r>
          </w:p>
        </w:tc>
        <w:tc>
          <w:tcPr>
            <w:tcW w:w="6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blPrEx>
          <w:tblBorders>
            <w:top w:val="outset" w:sz="2" w:space="0" w:color="auto"/>
            <w:left w:val="outset" w:sz="2" w:space="0" w:color="auto"/>
            <w:bottom w:val="outset" w:sz="2" w:space="0" w:color="auto"/>
            <w:right w:val="outset" w:sz="2" w:space="0" w:color="auto"/>
          </w:tblBorders>
        </w:tblPrEx>
        <w:trPr>
          <w:gridBefore w:val="1"/>
          <w:wBefore w:w="37" w:type="pct"/>
          <w:tblCellSpacing w:w="15" w:type="dxa"/>
        </w:trPr>
        <w:tc>
          <w:tcPr>
            <w:tcW w:w="381" w:type="pct"/>
            <w:tcBorders>
              <w:top w:val="nil"/>
              <w:left w:val="nil"/>
              <w:bottom w:val="nil"/>
              <w:right w:val="nil"/>
            </w:tcBorders>
            <w:vAlign w:val="center"/>
            <w:hideMark/>
          </w:tcPr>
          <w:p w:rsidR="00F47AE1" w:rsidRDefault="00F47AE1" w:rsidP="00B24EBD">
            <w:pPr>
              <w:spacing w:after="0" w:line="240" w:lineRule="auto"/>
              <w:jc w:val="both"/>
              <w:rPr>
                <w:rFonts w:ascii="Times New Roman" w:hAnsi="Times New Roman"/>
                <w:noProof/>
                <w:sz w:val="24"/>
              </w:rPr>
            </w:pPr>
          </w:p>
          <w:p w:rsidR="00F56A0D" w:rsidRPr="005F0F1C" w:rsidRDefault="00F56A0D" w:rsidP="00B24EB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741" w:type="pct"/>
            <w:gridSpan w:val="2"/>
            <w:tcBorders>
              <w:top w:val="nil"/>
              <w:left w:val="nil"/>
              <w:bottom w:val="single" w:sz="6" w:space="0" w:color="auto"/>
              <w:right w:val="nil"/>
            </w:tcBorders>
            <w:vAlign w:val="center"/>
            <w:hideMark/>
          </w:tcPr>
          <w:p w:rsidR="00F56A0D" w:rsidRPr="005F0F1C" w:rsidRDefault="00F56A0D" w:rsidP="00B24EB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6" w:type="pct"/>
            <w:gridSpan w:val="4"/>
            <w:tcBorders>
              <w:top w:val="nil"/>
              <w:left w:val="nil"/>
              <w:bottom w:val="nil"/>
              <w:right w:val="nil"/>
            </w:tcBorders>
            <w:vAlign w:val="center"/>
            <w:hideMark/>
          </w:tcPr>
          <w:p w:rsidR="00F56A0D" w:rsidRPr="005F0F1C" w:rsidRDefault="00F56A0D" w:rsidP="00B24EB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15" w:type="pct"/>
            <w:gridSpan w:val="2"/>
            <w:tcBorders>
              <w:top w:val="nil"/>
              <w:left w:val="nil"/>
              <w:bottom w:val="single" w:sz="6" w:space="0" w:color="auto"/>
              <w:right w:val="nil"/>
            </w:tcBorders>
            <w:vAlign w:val="center"/>
            <w:hideMark/>
          </w:tcPr>
          <w:p w:rsidR="00F56A0D" w:rsidRPr="005F0F1C" w:rsidRDefault="00F56A0D" w:rsidP="00B24EB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3" w:type="pct"/>
            <w:tcBorders>
              <w:top w:val="nil"/>
              <w:left w:val="nil"/>
              <w:bottom w:val="nil"/>
              <w:right w:val="nil"/>
            </w:tcBorders>
            <w:vAlign w:val="center"/>
            <w:hideMark/>
          </w:tcPr>
          <w:p w:rsidR="00F56A0D" w:rsidRPr="005F0F1C" w:rsidRDefault="00F56A0D" w:rsidP="00B24EB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63" w:type="pct"/>
            <w:gridSpan w:val="2"/>
            <w:tcBorders>
              <w:top w:val="nil"/>
              <w:left w:val="nil"/>
              <w:bottom w:val="single" w:sz="6" w:space="0" w:color="auto"/>
              <w:right w:val="nil"/>
            </w:tcBorders>
            <w:vAlign w:val="center"/>
            <w:hideMark/>
          </w:tcPr>
          <w:p w:rsidR="00F56A0D" w:rsidRPr="005F0F1C" w:rsidRDefault="00F56A0D" w:rsidP="00B24EB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24EBD" w:rsidRPr="005F0F1C" w:rsidTr="00B24EBD">
        <w:tblPrEx>
          <w:tblBorders>
            <w:top w:val="outset" w:sz="2" w:space="0" w:color="auto"/>
            <w:left w:val="outset" w:sz="2" w:space="0" w:color="auto"/>
            <w:bottom w:val="outset" w:sz="2" w:space="0" w:color="auto"/>
            <w:right w:val="outset" w:sz="2" w:space="0" w:color="auto"/>
          </w:tblBorders>
        </w:tblPrEx>
        <w:trPr>
          <w:gridBefore w:val="1"/>
          <w:wBefore w:w="37" w:type="pct"/>
          <w:trHeight w:val="20"/>
          <w:tblCellSpacing w:w="15" w:type="dxa"/>
        </w:trPr>
        <w:tc>
          <w:tcPr>
            <w:tcW w:w="381" w:type="pct"/>
            <w:tcBorders>
              <w:top w:val="nil"/>
              <w:left w:val="nil"/>
              <w:bottom w:val="nil"/>
              <w:right w:val="nil"/>
            </w:tcBorders>
            <w:vAlign w:val="center"/>
            <w:hideMark/>
          </w:tcPr>
          <w:p w:rsidR="00F56A0D" w:rsidRPr="005F0F1C" w:rsidRDefault="00F56A0D" w:rsidP="00B24EB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1" w:type="pct"/>
            <w:gridSpan w:val="2"/>
            <w:tcBorders>
              <w:top w:val="outset" w:sz="6" w:space="0" w:color="auto"/>
              <w:left w:val="nil"/>
              <w:bottom w:val="nil"/>
              <w:right w:val="nil"/>
            </w:tcBorders>
            <w:vAlign w:val="center"/>
            <w:hideMark/>
          </w:tcPr>
          <w:p w:rsidR="00F56A0D" w:rsidRPr="005F0F1C" w:rsidRDefault="00F56A0D" w:rsidP="00B24EB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6" w:type="pct"/>
            <w:gridSpan w:val="4"/>
            <w:tcBorders>
              <w:top w:val="nil"/>
              <w:left w:val="nil"/>
              <w:bottom w:val="nil"/>
              <w:right w:val="nil"/>
            </w:tcBorders>
            <w:vAlign w:val="center"/>
            <w:hideMark/>
          </w:tcPr>
          <w:p w:rsidR="00F56A0D" w:rsidRPr="005F0F1C" w:rsidRDefault="00F56A0D" w:rsidP="00B24EB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15" w:type="pct"/>
            <w:gridSpan w:val="2"/>
            <w:tcBorders>
              <w:top w:val="outset" w:sz="6" w:space="0" w:color="auto"/>
              <w:left w:val="nil"/>
              <w:bottom w:val="nil"/>
              <w:right w:val="nil"/>
            </w:tcBorders>
            <w:vAlign w:val="center"/>
            <w:hideMark/>
          </w:tcPr>
          <w:p w:rsidR="00F56A0D" w:rsidRPr="005F0F1C" w:rsidRDefault="00F56A0D" w:rsidP="00B24EB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43" w:type="pct"/>
            <w:tcBorders>
              <w:top w:val="nil"/>
              <w:left w:val="nil"/>
              <w:bottom w:val="nil"/>
              <w:right w:val="nil"/>
            </w:tcBorders>
            <w:vAlign w:val="center"/>
            <w:hideMark/>
          </w:tcPr>
          <w:p w:rsidR="00F56A0D" w:rsidRPr="005F0F1C" w:rsidRDefault="00F56A0D" w:rsidP="00B24EBD">
            <w:pPr>
              <w:spacing w:after="0" w:line="240" w:lineRule="auto"/>
              <w:jc w:val="center"/>
              <w:rPr>
                <w:rFonts w:ascii="Times New Roman" w:eastAsia="Times New Roman" w:hAnsi="Times New Roman" w:cs="Times New Roman"/>
                <w:noProof/>
                <w:sz w:val="24"/>
                <w:szCs w:val="24"/>
              </w:rPr>
            </w:pPr>
          </w:p>
        </w:tc>
        <w:tc>
          <w:tcPr>
            <w:tcW w:w="1063" w:type="pct"/>
            <w:gridSpan w:val="2"/>
            <w:tcBorders>
              <w:top w:val="outset" w:sz="6" w:space="0" w:color="auto"/>
              <w:left w:val="nil"/>
              <w:bottom w:val="nil"/>
              <w:right w:val="nil"/>
            </w:tcBorders>
            <w:vAlign w:val="center"/>
            <w:hideMark/>
          </w:tcPr>
          <w:p w:rsidR="00F56A0D" w:rsidRPr="005F0F1C" w:rsidRDefault="00F56A0D" w:rsidP="00B24EB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F56A0D"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“Date” and “signature” shall not be completed, if the electronic document has been drawn up in accordance with the laws and regulations regarding drawing up of electronic documents.</w:t>
      </w:r>
    </w:p>
    <w:p w:rsidR="00F56A0D"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3.7</w:t>
      </w:r>
    </w:p>
    <w:p w:rsidR="00390EA8" w:rsidRPr="005F0F1C" w:rsidRDefault="00390EA8" w:rsidP="005F0F1C">
      <w:pPr>
        <w:spacing w:after="0" w:line="240" w:lineRule="auto"/>
        <w:jc w:val="both"/>
        <w:rPr>
          <w:rFonts w:ascii="Times New Roman" w:eastAsia="Times New Roman" w:hAnsi="Times New Roman" w:cs="Times New Roman"/>
          <w:noProof/>
          <w:sz w:val="24"/>
          <w:szCs w:val="24"/>
        </w:rPr>
      </w:pPr>
    </w:p>
    <w:p w:rsidR="00F56A0D"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Processing of organic farming products</w:t>
      </w:r>
    </w:p>
    <w:p w:rsidR="00390EA8" w:rsidRPr="005F0F1C" w:rsidRDefault="00390EA8"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19"/>
        <w:gridCol w:w="807"/>
        <w:gridCol w:w="1735"/>
        <w:gridCol w:w="1734"/>
        <w:gridCol w:w="1734"/>
        <w:gridCol w:w="1640"/>
        <w:gridCol w:w="1640"/>
        <w:gridCol w:w="1378"/>
      </w:tblGrid>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 of production</w:t>
            </w:r>
          </w:p>
        </w:tc>
        <w:tc>
          <w:tcPr>
            <w:tcW w:w="2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 volume produced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Sold in Latvia (t) (accuracy 0.001)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Exported to third countries (t) (accuracy 0.001)</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countries of export (third countries)</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Brought to EU countries (t) (accuracy 0.001)</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EU countries to which products are brought</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27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1a</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Production of beverages</w:t>
            </w:r>
            <w:r>
              <w:rPr>
                <w:rFonts w:ascii="Times New Roman" w:hAnsi="Times New Roman"/>
                <w:noProof/>
                <w:sz w:val="24"/>
              </w:rPr>
              <w:t xml:space="preserve"> (810=811+812….+ 818)</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810</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distilled alcoholic beverages</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811</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ethyl alcohol from fermented raw materials</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812</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Wine production</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813</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including from grapes</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8130</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cider and other fruit and berry wines</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814</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other non-distilled beverages from fermented raw materials</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815</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Production of mineral waters and non-alcoholic beverages</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816</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beer</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817</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023EE4">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Production of malt</w:t>
            </w:r>
          </w:p>
        </w:tc>
        <w:tc>
          <w:tcPr>
            <w:tcW w:w="2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818</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0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76"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7"/>
        <w:gridCol w:w="2927"/>
        <w:gridCol w:w="306"/>
        <w:gridCol w:w="3907"/>
      </w:tblGrid>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00" w:type="pct"/>
            <w:tcBorders>
              <w:top w:val="nil"/>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14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390EA8" w:rsidRDefault="00390EA8" w:rsidP="005F0F1C">
      <w:pPr>
        <w:spacing w:after="0" w:line="240" w:lineRule="auto"/>
        <w:jc w:val="both"/>
        <w:rPr>
          <w:rFonts w:ascii="Times New Roman" w:eastAsia="Times New Roman" w:hAnsi="Times New Roman" w:cs="Times New Roman"/>
          <w:noProof/>
          <w:sz w:val="24"/>
          <w:szCs w:val="24"/>
        </w:rPr>
      </w:pPr>
    </w:p>
    <w:p w:rsidR="00F56A0D"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“Date” and “signature” shall not be completed, if the electronic document has been drawn up in accordance with the laws and regulations regarding drawing up of electronic documents.</w:t>
      </w:r>
    </w:p>
    <w:p w:rsidR="00597B90" w:rsidRDefault="00597B90">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6A0D"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3.8</w:t>
      </w:r>
    </w:p>
    <w:p w:rsidR="00390EA8" w:rsidRPr="005F0F1C" w:rsidRDefault="00390EA8" w:rsidP="005F0F1C">
      <w:pPr>
        <w:spacing w:after="0" w:line="240" w:lineRule="auto"/>
        <w:jc w:val="both"/>
        <w:rPr>
          <w:rFonts w:ascii="Times New Roman" w:eastAsia="Times New Roman" w:hAnsi="Times New Roman" w:cs="Times New Roman"/>
          <w:noProof/>
          <w:sz w:val="24"/>
          <w:szCs w:val="24"/>
        </w:rPr>
      </w:pPr>
    </w:p>
    <w:p w:rsidR="00F56A0D" w:rsidRDefault="00F56A0D" w:rsidP="00390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Raw materials used in the processing of products of organic farming</w:t>
      </w:r>
    </w:p>
    <w:p w:rsidR="00390EA8" w:rsidRPr="005F0F1C" w:rsidRDefault="00390EA8"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91"/>
        <w:gridCol w:w="1799"/>
        <w:gridCol w:w="2072"/>
        <w:gridCol w:w="2339"/>
        <w:gridCol w:w="2480"/>
        <w:gridCol w:w="2806"/>
      </w:tblGrid>
      <w:tr w:rsidR="005F0F1C" w:rsidRPr="005F0F1C" w:rsidTr="00597B90">
        <w:trPr>
          <w:tblCellSpacing w:w="15" w:type="dxa"/>
        </w:trPr>
        <w:tc>
          <w:tcPr>
            <w:tcW w:w="879"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of the raw material</w:t>
            </w:r>
          </w:p>
        </w:tc>
        <w:tc>
          <w:tcPr>
            <w:tcW w:w="635"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733" w:type="pct"/>
            <w:vMerge w:val="restar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Volume produced in own holding (t) (accuracy 0.001)</w:t>
            </w:r>
          </w:p>
        </w:tc>
        <w:tc>
          <w:tcPr>
            <w:tcW w:w="2700" w:type="pct"/>
            <w:gridSpan w:val="3"/>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Purchased</w:t>
            </w:r>
          </w:p>
        </w:tc>
      </w:tr>
      <w:tr w:rsidR="005F0F1C" w:rsidRPr="005F0F1C" w:rsidTr="00597B90">
        <w:trPr>
          <w:tblCellSpacing w:w="15" w:type="dxa"/>
        </w:trPr>
        <w:tc>
          <w:tcPr>
            <w:tcW w:w="87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635"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733"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from Latvian producers (t) (accuracy 0.001)</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import (incl. from EU countries) (t) (accuracy 0.001)</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importing countries</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Raw milk</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11 000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Pigmeat</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12 100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Beef and veal</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12 200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Sheepmeat and goatmeat</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12 300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Poultry meat</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12 400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Rabbit meat</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12 500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Venison</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12 600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Other meat</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12 700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Fish</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13 100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Crustacea</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13 200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Honey</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14 000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Grains</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21 000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Flour</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21 100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Potatoes</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22 100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Vegetables</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22 200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Fruit</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22 300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Berries</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22 400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Mushrooms</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23 000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Rapeseed</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24 100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Linseed</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24 200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 oilseeds</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24 300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Plants for tea</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25 000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597B90">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Herbs</w:t>
            </w:r>
          </w:p>
        </w:tc>
        <w:tc>
          <w:tcPr>
            <w:tcW w:w="63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26 000</w:t>
            </w:r>
          </w:p>
        </w:tc>
        <w:tc>
          <w:tcPr>
            <w:tcW w:w="73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2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69"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10"/>
        <w:gridCol w:w="2926"/>
        <w:gridCol w:w="2927"/>
        <w:gridCol w:w="2927"/>
        <w:gridCol w:w="306"/>
        <w:gridCol w:w="3907"/>
      </w:tblGrid>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3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00" w:type="pct"/>
            <w:tcBorders>
              <w:top w:val="nil"/>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p>
        </w:tc>
        <w:tc>
          <w:tcPr>
            <w:tcW w:w="1450" w:type="pct"/>
            <w:tcBorders>
              <w:top w:val="outset" w:sz="6" w:space="0" w:color="auto"/>
              <w:left w:val="nil"/>
              <w:bottom w:val="nil"/>
              <w:right w:val="nil"/>
            </w:tcBorders>
            <w:vAlign w:val="center"/>
            <w:hideMark/>
          </w:tcPr>
          <w:p w:rsidR="00F56A0D" w:rsidRPr="005F0F1C" w:rsidRDefault="00F56A0D" w:rsidP="00390EA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r>
    </w:tbl>
    <w:p w:rsidR="00390EA8" w:rsidRDefault="00390EA8"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 “signature” of the document shall not be filled in if the electronic document has been prepared in conformity with the regulatory enactments regarding the drawing up of electronic documents.</w:t>
      </w:r>
    </w:p>
    <w:p w:rsidR="00390EA8" w:rsidRDefault="00390EA8" w:rsidP="005F0F1C">
      <w:pPr>
        <w:spacing w:after="0" w:line="240" w:lineRule="auto"/>
        <w:jc w:val="both"/>
        <w:rPr>
          <w:rFonts w:ascii="Times New Roman" w:eastAsia="Times New Roman" w:hAnsi="Times New Roman" w:cs="Times New Roman"/>
          <w:noProof/>
          <w:sz w:val="24"/>
          <w:szCs w:val="24"/>
        </w:rPr>
      </w:pPr>
    </w:p>
    <w:p w:rsidR="00390EA8" w:rsidRDefault="00390EA8" w:rsidP="005F0F1C">
      <w:pPr>
        <w:spacing w:after="0" w:line="240" w:lineRule="auto"/>
        <w:jc w:val="both"/>
        <w:rPr>
          <w:rFonts w:ascii="Times New Roman" w:eastAsia="Times New Roman" w:hAnsi="Times New Roman" w:cs="Times New Roman"/>
          <w:noProof/>
          <w:sz w:val="24"/>
          <w:szCs w:val="24"/>
        </w:rPr>
      </w:pPr>
    </w:p>
    <w:p w:rsidR="00390EA8" w:rsidRDefault="00390EA8">
      <w:pPr>
        <w:rPr>
          <w:rFonts w:ascii="Times New Roman" w:eastAsia="Times New Roman" w:hAnsi="Times New Roman" w:cs="Times New Roman"/>
          <w:noProof/>
          <w:sz w:val="24"/>
          <w:szCs w:val="24"/>
        </w:rPr>
      </w:pPr>
      <w:r>
        <w:br w:type="page"/>
      </w:r>
    </w:p>
    <w:p w:rsidR="00390EA8" w:rsidRDefault="00390EA8" w:rsidP="005F0F1C">
      <w:pPr>
        <w:spacing w:after="0" w:line="240" w:lineRule="auto"/>
        <w:jc w:val="both"/>
        <w:rPr>
          <w:rFonts w:ascii="Times New Roman" w:eastAsia="Times New Roman" w:hAnsi="Times New Roman" w:cs="Times New Roman"/>
          <w:noProof/>
          <w:sz w:val="24"/>
          <w:szCs w:val="24"/>
        </w:rPr>
      </w:pPr>
    </w:p>
    <w:p w:rsidR="005F0F1C" w:rsidRPr="00390EA8" w:rsidRDefault="00F56A0D" w:rsidP="00390EA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5F0F1C" w:rsidRPr="005F0F1C"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485</w:t>
      </w:r>
    </w:p>
    <w:p w:rsidR="00F56A0D" w:rsidRPr="005F0F1C"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May 2009</w:t>
      </w:r>
      <w:bookmarkStart w:id="216" w:name="piel3"/>
      <w:bookmarkEnd w:id="216"/>
    </w:p>
    <w:p w:rsidR="00F56A0D" w:rsidRDefault="00F56A0D" w:rsidP="00390EA8">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[30 July 2013]</w:t>
      </w:r>
    </w:p>
    <w:p w:rsidR="00390EA8" w:rsidRDefault="00390EA8" w:rsidP="005F0F1C">
      <w:pPr>
        <w:spacing w:after="0" w:line="240" w:lineRule="auto"/>
        <w:jc w:val="both"/>
        <w:rPr>
          <w:rFonts w:ascii="Times New Roman" w:eastAsia="Times New Roman" w:hAnsi="Times New Roman" w:cs="Times New Roman"/>
          <w:noProof/>
          <w:sz w:val="24"/>
          <w:szCs w:val="24"/>
        </w:rPr>
      </w:pPr>
    </w:p>
    <w:p w:rsidR="00390EA8" w:rsidRPr="005F0F1C" w:rsidRDefault="00390EA8" w:rsidP="005F0F1C">
      <w:pPr>
        <w:spacing w:after="0" w:line="240" w:lineRule="auto"/>
        <w:jc w:val="both"/>
        <w:rPr>
          <w:rFonts w:ascii="Times New Roman" w:eastAsia="Times New Roman" w:hAnsi="Times New Roman" w:cs="Times New Roman"/>
          <w:noProof/>
          <w:sz w:val="24"/>
          <w:szCs w:val="24"/>
        </w:rPr>
      </w:pPr>
    </w:p>
    <w:p w:rsidR="00F56A0D" w:rsidRPr="00390EA8" w:rsidRDefault="00F56A0D" w:rsidP="00390EA8">
      <w:pPr>
        <w:spacing w:after="0" w:line="240" w:lineRule="auto"/>
        <w:jc w:val="center"/>
        <w:rPr>
          <w:rFonts w:ascii="Times New Roman" w:eastAsia="Times New Roman" w:hAnsi="Times New Roman" w:cs="Times New Roman"/>
          <w:b/>
          <w:noProof/>
          <w:sz w:val="28"/>
          <w:szCs w:val="28"/>
        </w:rPr>
      </w:pPr>
      <w:bookmarkStart w:id="217" w:name="476240"/>
      <w:bookmarkEnd w:id="217"/>
      <w:r>
        <w:rPr>
          <w:rFonts w:ascii="Times New Roman" w:hAnsi="Times New Roman"/>
          <w:b/>
          <w:noProof/>
          <w:sz w:val="28"/>
        </w:rPr>
        <w:t>Submission for the Evaluation of the Performance of a Control Body in a Third Country</w:t>
      </w:r>
    </w:p>
    <w:p w:rsidR="00390EA8" w:rsidRDefault="00390EA8" w:rsidP="005F0F1C">
      <w:pPr>
        <w:spacing w:after="0" w:line="240" w:lineRule="auto"/>
        <w:jc w:val="both"/>
        <w:rPr>
          <w:rFonts w:ascii="Times New Roman" w:eastAsia="Times New Roman" w:hAnsi="Times New Roman" w:cs="Times New Roman"/>
          <w:noProof/>
          <w:sz w:val="24"/>
          <w:szCs w:val="24"/>
        </w:rPr>
      </w:pPr>
    </w:p>
    <w:p w:rsidR="00390EA8" w:rsidRPr="005F0F1C" w:rsidRDefault="00390EA8"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Control body</w:t>
      </w:r>
    </w:p>
    <w:p w:rsidR="00D14061" w:rsidRPr="005F0F1C" w:rsidRDefault="00D14061"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1"/>
        <w:gridCol w:w="10474"/>
      </w:tblGrid>
      <w:tr w:rsidR="005F0F1C" w:rsidRPr="005F0F1C" w:rsidTr="00D14061">
        <w:trPr>
          <w:tblCellSpacing w:w="15" w:type="dxa"/>
        </w:trPr>
        <w:tc>
          <w:tcPr>
            <w:tcW w:w="1242" w:type="pct"/>
            <w:tcBorders>
              <w:top w:val="nil"/>
              <w:left w:val="nil"/>
              <w:bottom w:val="nil"/>
              <w:right w:val="outset" w:sz="6" w:space="0" w:color="auto"/>
            </w:tcBorders>
            <w:hideMark/>
          </w:tcPr>
          <w:p w:rsidR="00F56A0D" w:rsidRPr="005F0F1C" w:rsidRDefault="00F56A0D" w:rsidP="00D140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Name and code number</w:t>
            </w:r>
          </w:p>
        </w:tc>
        <w:tc>
          <w:tcPr>
            <w:tcW w:w="3726" w:type="pct"/>
            <w:tcBorders>
              <w:top w:val="outset" w:sz="6" w:space="0" w:color="auto"/>
              <w:left w:val="single"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1"/>
        <w:gridCol w:w="10474"/>
      </w:tblGrid>
      <w:tr w:rsidR="005F0F1C" w:rsidRPr="005F0F1C" w:rsidTr="00D14061">
        <w:trPr>
          <w:tblCellSpacing w:w="15" w:type="dxa"/>
        </w:trPr>
        <w:tc>
          <w:tcPr>
            <w:tcW w:w="1242"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Legal address</w:t>
            </w:r>
          </w:p>
        </w:tc>
        <w:tc>
          <w:tcPr>
            <w:tcW w:w="3726" w:type="pct"/>
            <w:tcBorders>
              <w:top w:val="outset" w:sz="6" w:space="0" w:color="auto"/>
              <w:left w:val="single"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1"/>
        <w:gridCol w:w="10474"/>
      </w:tblGrid>
      <w:tr w:rsidR="005F0F1C" w:rsidRPr="005F0F1C" w:rsidTr="00D14061">
        <w:trPr>
          <w:tblCellSpacing w:w="15" w:type="dxa"/>
        </w:trPr>
        <w:tc>
          <w:tcPr>
            <w:tcW w:w="1242"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Telephone number</w:t>
            </w:r>
          </w:p>
        </w:tc>
        <w:tc>
          <w:tcPr>
            <w:tcW w:w="3726" w:type="pct"/>
            <w:tcBorders>
              <w:top w:val="outset" w:sz="6" w:space="0" w:color="auto"/>
              <w:left w:val="single"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14061">
        <w:trPr>
          <w:tblCellSpacing w:w="15" w:type="dxa"/>
        </w:trPr>
        <w:tc>
          <w:tcPr>
            <w:tcW w:w="1242"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Fax number</w:t>
            </w:r>
          </w:p>
        </w:tc>
        <w:tc>
          <w:tcPr>
            <w:tcW w:w="3726" w:type="pct"/>
            <w:tcBorders>
              <w:top w:val="outset" w:sz="6" w:space="0" w:color="auto"/>
              <w:left w:val="single"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14061">
        <w:trPr>
          <w:tblCellSpacing w:w="15" w:type="dxa"/>
        </w:trPr>
        <w:tc>
          <w:tcPr>
            <w:tcW w:w="1242"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E-mail address</w:t>
            </w:r>
          </w:p>
        </w:tc>
        <w:tc>
          <w:tcPr>
            <w:tcW w:w="3726" w:type="pct"/>
            <w:tcBorders>
              <w:top w:val="outset" w:sz="6" w:space="0" w:color="auto"/>
              <w:left w:val="single"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1"/>
        <w:gridCol w:w="10474"/>
      </w:tblGrid>
      <w:tr w:rsidR="005F0F1C" w:rsidRPr="005F0F1C" w:rsidTr="00D14061">
        <w:trPr>
          <w:tblCellSpacing w:w="15" w:type="dxa"/>
        </w:trPr>
        <w:tc>
          <w:tcPr>
            <w:tcW w:w="1242"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Contact person</w:t>
            </w:r>
          </w:p>
        </w:tc>
        <w:tc>
          <w:tcPr>
            <w:tcW w:w="3726" w:type="pct"/>
            <w:tcBorders>
              <w:top w:val="outset" w:sz="6" w:space="0" w:color="auto"/>
              <w:left w:val="single"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14061" w:rsidRDefault="00D14061"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Registration number of the control body with the register of enterprises/objects of the Food and Veterinary Service</w:t>
      </w: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06"/>
        <w:gridCol w:w="579"/>
        <w:gridCol w:w="579"/>
        <w:gridCol w:w="579"/>
        <w:gridCol w:w="579"/>
        <w:gridCol w:w="579"/>
        <w:gridCol w:w="594"/>
      </w:tblGrid>
      <w:tr w:rsidR="005F0F1C" w:rsidRPr="005F0F1C" w:rsidTr="00D14061">
        <w:trPr>
          <w:tblCellSpacing w:w="15" w:type="dxa"/>
        </w:trPr>
        <w:tc>
          <w:tcPr>
            <w:tcW w:w="3735"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6" w:type="pct"/>
            <w:tcBorders>
              <w:top w:val="outset" w:sz="6" w:space="0" w:color="auto"/>
              <w:left w:val="single"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14061" w:rsidRDefault="00D14061"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control body will carry out control of organic farming in accordance with</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7938"/>
        <w:gridCol w:w="4604"/>
        <w:gridCol w:w="723"/>
        <w:gridCol w:w="738"/>
      </w:tblGrid>
      <w:tr w:rsidR="005F0F1C" w:rsidRPr="005F0F1C" w:rsidTr="00F96DD8">
        <w:trPr>
          <w:tblCellSpacing w:w="15" w:type="dxa"/>
        </w:trPr>
        <w:tc>
          <w:tcPr>
            <w:tcW w:w="2818"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3" w:type="pct"/>
            <w:tcBorders>
              <w:top w:val="outset" w:sz="6" w:space="0" w:color="auto"/>
              <w:left w:val="single"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32 of Regulation (EC) No 834/2007</w:t>
            </w:r>
          </w:p>
        </w:tc>
        <w:tc>
          <w:tcPr>
            <w:tcW w:w="247" w:type="pct"/>
            <w:tcBorders>
              <w:top w:val="outset" w:sz="6" w:space="0" w:color="auto"/>
              <w:left w:val="outset" w:sz="6" w:space="0" w:color="auto"/>
              <w:bottom w:val="outset"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47" w:type="pct"/>
            <w:tcBorders>
              <w:top w:val="nil"/>
              <w:left w:val="outset" w:sz="6" w:space="0" w:color="auto"/>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96DD8">
        <w:trPr>
          <w:tblCellSpacing w:w="15" w:type="dxa"/>
        </w:trPr>
        <w:tc>
          <w:tcPr>
            <w:tcW w:w="2818"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3" w:type="pct"/>
            <w:tcBorders>
              <w:top w:val="outset" w:sz="6" w:space="0" w:color="auto"/>
              <w:left w:val="single"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Article 33 of Regulation (EC) No 834/2007</w:t>
            </w:r>
          </w:p>
        </w:tc>
        <w:tc>
          <w:tcPr>
            <w:tcW w:w="247" w:type="pct"/>
            <w:tcBorders>
              <w:top w:val="outset" w:sz="6" w:space="0" w:color="auto"/>
              <w:left w:val="outset" w:sz="6" w:space="0" w:color="auto"/>
              <w:bottom w:val="outset"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47" w:type="pct"/>
            <w:tcBorders>
              <w:top w:val="nil"/>
              <w:left w:val="outset" w:sz="6" w:space="0" w:color="auto"/>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14061" w:rsidRDefault="00D14061"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Third countries and categories of products of third countries</w:t>
      </w:r>
    </w:p>
    <w:p w:rsidR="00D14061" w:rsidRPr="005F0F1C" w:rsidRDefault="00D14061"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14"/>
        <w:gridCol w:w="9773"/>
      </w:tblGrid>
      <w:tr w:rsidR="005F0F1C" w:rsidRPr="005F0F1C" w:rsidTr="00D14061">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D1406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Third country</w:t>
            </w:r>
          </w:p>
        </w:tc>
        <w:tc>
          <w:tcPr>
            <w:tcW w:w="34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D1406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Categories of products</w:t>
            </w:r>
          </w:p>
        </w:tc>
      </w:tr>
      <w:tr w:rsidR="005F0F1C" w:rsidRPr="005F0F1C" w:rsidTr="00D14061">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4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14061">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4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14061" w:rsidRDefault="00D14061"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Appended documents</w:t>
      </w:r>
    </w:p>
    <w:p w:rsidR="00D14061" w:rsidRPr="005F0F1C" w:rsidRDefault="00D14061"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827"/>
        <w:gridCol w:w="1160"/>
      </w:tblGrid>
      <w:tr w:rsidR="005F0F1C" w:rsidRPr="005F0F1C" w:rsidTr="00D14061">
        <w:trPr>
          <w:tblCellSpacing w:w="15" w:type="dxa"/>
        </w:trPr>
        <w:tc>
          <w:tcPr>
            <w:tcW w:w="45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Organic production requirements in the third country and their compliance with Titles II, III and IV of Council Regulation No 834/2007 and Commission Regulation No 889/2008</w:t>
            </w:r>
          </w:p>
        </w:tc>
        <w:tc>
          <w:tcPr>
            <w:tcW w:w="3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14061">
        <w:trPr>
          <w:tblCellSpacing w:w="15" w:type="dxa"/>
        </w:trPr>
        <w:tc>
          <w:tcPr>
            <w:tcW w:w="45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Organic production control procedures and documentation in the third country</w:t>
            </w:r>
          </w:p>
        </w:tc>
        <w:tc>
          <w:tcPr>
            <w:tcW w:w="3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14061">
        <w:trPr>
          <w:tblCellSpacing w:w="15" w:type="dxa"/>
        </w:trPr>
        <w:tc>
          <w:tcPr>
            <w:tcW w:w="45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Evidence in accordance with Article 11(3)(d) of Commission Regulation No 1235/2008</w:t>
            </w:r>
          </w:p>
        </w:tc>
        <w:tc>
          <w:tcPr>
            <w:tcW w:w="3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14061">
        <w:trPr>
          <w:tblCellSpacing w:w="15" w:type="dxa"/>
        </w:trPr>
        <w:tc>
          <w:tcPr>
            <w:tcW w:w="457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Information regarding the enterprise (scope of activity, quantity produced, area of the holding, information regarding separated production)</w:t>
            </w:r>
          </w:p>
        </w:tc>
        <w:tc>
          <w:tcPr>
            <w:tcW w:w="39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293"/>
        <w:gridCol w:w="446"/>
        <w:gridCol w:w="7264"/>
      </w:tblGrid>
      <w:tr w:rsidR="005F0F1C" w:rsidRPr="005F0F1C" w:rsidTr="00D14061">
        <w:trPr>
          <w:tblCellSpacing w:w="15" w:type="dxa"/>
        </w:trPr>
        <w:tc>
          <w:tcPr>
            <w:tcW w:w="2231" w:type="pct"/>
            <w:tcBorders>
              <w:top w:val="nil"/>
              <w:left w:val="nil"/>
              <w:bottom w:val="single"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9"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78" w:type="pct"/>
            <w:tcBorders>
              <w:top w:val="nil"/>
              <w:left w:val="nil"/>
              <w:bottom w:val="single"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14061">
        <w:trPr>
          <w:tblCellSpacing w:w="15" w:type="dxa"/>
        </w:trPr>
        <w:tc>
          <w:tcPr>
            <w:tcW w:w="2231" w:type="pct"/>
            <w:tcBorders>
              <w:top w:val="outset" w:sz="6" w:space="0" w:color="auto"/>
              <w:left w:val="nil"/>
              <w:bottom w:val="nil"/>
              <w:right w:val="nil"/>
            </w:tcBorders>
            <w:hideMark/>
          </w:tcPr>
          <w:p w:rsidR="00F56A0D" w:rsidRPr="005F0F1C" w:rsidRDefault="00F56A0D" w:rsidP="00D1406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149" w:type="pct"/>
            <w:tcBorders>
              <w:top w:val="nil"/>
              <w:left w:val="nil"/>
              <w:bottom w:val="nil"/>
              <w:right w:val="nil"/>
            </w:tcBorders>
            <w:hideMark/>
          </w:tcPr>
          <w:p w:rsidR="00F56A0D" w:rsidRPr="005F0F1C" w:rsidRDefault="00F56A0D" w:rsidP="00D14061">
            <w:pPr>
              <w:spacing w:after="0" w:line="240" w:lineRule="auto"/>
              <w:jc w:val="center"/>
              <w:rPr>
                <w:rFonts w:ascii="Times New Roman" w:eastAsia="Times New Roman" w:hAnsi="Times New Roman" w:cs="Times New Roman"/>
                <w:noProof/>
                <w:sz w:val="24"/>
                <w:szCs w:val="24"/>
              </w:rPr>
            </w:pPr>
          </w:p>
        </w:tc>
        <w:tc>
          <w:tcPr>
            <w:tcW w:w="2578" w:type="pct"/>
            <w:tcBorders>
              <w:top w:val="outset" w:sz="6" w:space="0" w:color="auto"/>
              <w:left w:val="nil"/>
              <w:bottom w:val="nil"/>
              <w:right w:val="nil"/>
            </w:tcBorders>
            <w:hideMark/>
          </w:tcPr>
          <w:p w:rsidR="00F56A0D" w:rsidRPr="005F0F1C" w:rsidRDefault="00F56A0D" w:rsidP="00D1406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 and signature*)</w:t>
            </w:r>
          </w:p>
        </w:tc>
      </w:tr>
    </w:tbl>
    <w:p w:rsidR="00D14061" w:rsidRDefault="00D14061"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923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“Date” and “signature” shall not be completed, if the electronic document has been drawn up in accordance with the laws and regulations regarding drawing up of electronic documents.</w:t>
      </w:r>
    </w:p>
    <w:p w:rsidR="00D14061" w:rsidRDefault="00D14061" w:rsidP="005F0F1C">
      <w:pPr>
        <w:spacing w:after="0" w:line="240" w:lineRule="auto"/>
        <w:jc w:val="both"/>
        <w:rPr>
          <w:rFonts w:ascii="Times New Roman" w:eastAsia="Times New Roman" w:hAnsi="Times New Roman" w:cs="Times New Roman"/>
          <w:noProof/>
          <w:sz w:val="24"/>
          <w:szCs w:val="24"/>
        </w:rPr>
      </w:pPr>
    </w:p>
    <w:p w:rsidR="00D14061" w:rsidRDefault="00D14061" w:rsidP="005F0F1C">
      <w:pPr>
        <w:spacing w:after="0" w:line="240" w:lineRule="auto"/>
        <w:jc w:val="both"/>
        <w:rPr>
          <w:rFonts w:ascii="Times New Roman" w:eastAsia="Times New Roman" w:hAnsi="Times New Roman" w:cs="Times New Roman"/>
          <w:noProof/>
          <w:sz w:val="24"/>
          <w:szCs w:val="24"/>
        </w:rPr>
      </w:pPr>
    </w:p>
    <w:p w:rsidR="00D14061" w:rsidRDefault="00D14061">
      <w:pPr>
        <w:rPr>
          <w:rFonts w:ascii="Times New Roman" w:eastAsia="Times New Roman" w:hAnsi="Times New Roman" w:cs="Times New Roman"/>
          <w:noProof/>
          <w:sz w:val="24"/>
          <w:szCs w:val="24"/>
        </w:rPr>
      </w:pPr>
      <w:r>
        <w:br w:type="page"/>
      </w:r>
    </w:p>
    <w:p w:rsidR="00D14061" w:rsidRDefault="00D14061" w:rsidP="005F0F1C">
      <w:pPr>
        <w:spacing w:after="0" w:line="240" w:lineRule="auto"/>
        <w:jc w:val="both"/>
        <w:rPr>
          <w:rFonts w:ascii="Times New Roman" w:eastAsia="Times New Roman" w:hAnsi="Times New Roman" w:cs="Times New Roman"/>
          <w:noProof/>
          <w:sz w:val="24"/>
          <w:szCs w:val="24"/>
        </w:rPr>
      </w:pPr>
    </w:p>
    <w:p w:rsidR="005F0F1C" w:rsidRPr="00D14061" w:rsidRDefault="00F56A0D" w:rsidP="0060579E">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5F0F1C" w:rsidRPr="005F0F1C" w:rsidRDefault="00F56A0D" w:rsidP="0060579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485</w:t>
      </w:r>
    </w:p>
    <w:p w:rsidR="00F56A0D" w:rsidRPr="005F0F1C" w:rsidRDefault="00F56A0D" w:rsidP="0060579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May 2009</w:t>
      </w:r>
      <w:bookmarkStart w:id="218" w:name="piel4"/>
      <w:bookmarkEnd w:id="218"/>
    </w:p>
    <w:p w:rsidR="00F56A0D" w:rsidRDefault="00F56A0D" w:rsidP="0060579E">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[3 December 2013]</w:t>
      </w:r>
    </w:p>
    <w:p w:rsidR="0060579E" w:rsidRDefault="0060579E" w:rsidP="005F0F1C">
      <w:pPr>
        <w:spacing w:after="0" w:line="240" w:lineRule="auto"/>
        <w:jc w:val="both"/>
        <w:rPr>
          <w:rFonts w:ascii="Times New Roman" w:eastAsia="Times New Roman" w:hAnsi="Times New Roman" w:cs="Times New Roman"/>
          <w:noProof/>
          <w:sz w:val="24"/>
          <w:szCs w:val="24"/>
        </w:rPr>
      </w:pPr>
    </w:p>
    <w:p w:rsidR="0060579E" w:rsidRPr="005F0F1C" w:rsidRDefault="0060579E" w:rsidP="005F0F1C">
      <w:pPr>
        <w:spacing w:after="0" w:line="240" w:lineRule="auto"/>
        <w:jc w:val="both"/>
        <w:rPr>
          <w:rFonts w:ascii="Times New Roman" w:eastAsia="Times New Roman" w:hAnsi="Times New Roman" w:cs="Times New Roman"/>
          <w:noProof/>
          <w:sz w:val="24"/>
          <w:szCs w:val="24"/>
        </w:rPr>
      </w:pPr>
    </w:p>
    <w:p w:rsidR="00F56A0D" w:rsidRPr="0060579E" w:rsidRDefault="00F56A0D" w:rsidP="0060579E">
      <w:pPr>
        <w:spacing w:after="0" w:line="240" w:lineRule="auto"/>
        <w:jc w:val="center"/>
        <w:rPr>
          <w:rFonts w:ascii="Times New Roman" w:eastAsia="Times New Roman" w:hAnsi="Times New Roman" w:cs="Times New Roman"/>
          <w:b/>
          <w:noProof/>
          <w:sz w:val="28"/>
          <w:szCs w:val="28"/>
        </w:rPr>
      </w:pPr>
      <w:bookmarkStart w:id="219" w:name="497918"/>
      <w:bookmarkEnd w:id="219"/>
      <w:r>
        <w:rPr>
          <w:rFonts w:ascii="Times New Roman" w:hAnsi="Times New Roman"/>
          <w:b/>
          <w:noProof/>
          <w:sz w:val="28"/>
        </w:rPr>
        <w:t>Submission for the Receipt of an Authorisation to Import Organic Farming Products from Third Countries to the European Union in Accordance with Article 19 of Regulation (EC) No 1235/2008*</w:t>
      </w:r>
    </w:p>
    <w:p w:rsidR="0060579E" w:rsidRDefault="0060579E" w:rsidP="005F0F1C">
      <w:pPr>
        <w:spacing w:after="0" w:line="240" w:lineRule="auto"/>
        <w:jc w:val="both"/>
        <w:rPr>
          <w:rFonts w:ascii="Times New Roman" w:eastAsia="Times New Roman" w:hAnsi="Times New Roman" w:cs="Times New Roman"/>
          <w:noProof/>
          <w:sz w:val="24"/>
          <w:szCs w:val="24"/>
        </w:rPr>
      </w:pPr>
    </w:p>
    <w:p w:rsidR="0060579E" w:rsidRPr="005F0F1C" w:rsidRDefault="0060579E"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Commission Regulation (EC) No 1235 of 8 December 2008 laying down detailed rules for implementation of Council Regulation (EC) No 834/2007 as regards the arrangements for imports of organic products from third countries.</w:t>
      </w:r>
    </w:p>
    <w:p w:rsidR="0060579E" w:rsidRDefault="0060579E"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IMPORTANT</w:t>
      </w:r>
    </w:p>
    <w:p w:rsidR="0060579E" w:rsidRDefault="0060579E"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Before completing the submission, please read carefully the document "Instructions for Importers of Organic Products into the European Union from Third Countries" (see the website of the Ministry of Agriculture www.zm.gov.lv).</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The submission shall be completed by computer or in block letters.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The completed submission and the necessary documents indicated therein shall be sent to the </w:t>
      </w:r>
      <w:r>
        <w:rPr>
          <w:rFonts w:ascii="Times New Roman" w:hAnsi="Times New Roman"/>
          <w:b/>
          <w:noProof/>
          <w:sz w:val="24"/>
        </w:rPr>
        <w:t>Food and Veterinary Service (FVS)</w:t>
      </w:r>
      <w:r>
        <w:rPr>
          <w:rFonts w:ascii="Times New Roman" w:hAnsi="Times New Roman"/>
          <w:noProof/>
          <w:sz w:val="24"/>
        </w:rPr>
        <w:t>.</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If within 10 working days after submitting the submission you do not receive confirmation, please contact the Food and Veterinary Service (FVS).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Issuance of the authorisation is a paid service. It includes the costs of the sending of the working documents to the competent authorities in Latvia, as well as to control bodies of the import and exporter.</w:t>
      </w:r>
    </w:p>
    <w:p w:rsidR="0060579E" w:rsidRDefault="0060579E"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 Undertaking of the European Union</w:t>
      </w:r>
    </w:p>
    <w:p w:rsidR="0060579E" w:rsidRDefault="0060579E"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Part 1. Information Regarding the Importer</w:t>
      </w:r>
    </w:p>
    <w:p w:rsidR="0060579E" w:rsidRPr="005F0F1C" w:rsidRDefault="0060579E"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28"/>
        <w:gridCol w:w="5878"/>
        <w:gridCol w:w="866"/>
        <w:gridCol w:w="4423"/>
      </w:tblGrid>
      <w:tr w:rsidR="005F0F1C" w:rsidRPr="005F0F1C" w:rsidTr="0060579E">
        <w:trPr>
          <w:tblCellSpacing w:w="15" w:type="dxa"/>
        </w:trPr>
        <w:tc>
          <w:tcPr>
            <w:tcW w:w="99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Name of the undertaking*</w:t>
            </w:r>
          </w:p>
        </w:tc>
        <w:tc>
          <w:tcPr>
            <w:tcW w:w="396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96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w:t>
            </w:r>
          </w:p>
        </w:tc>
        <w:tc>
          <w:tcPr>
            <w:tcW w:w="396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96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Country</w:t>
            </w:r>
          </w:p>
        </w:tc>
        <w:tc>
          <w:tcPr>
            <w:tcW w:w="396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96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Contact person</w:t>
            </w:r>
          </w:p>
        </w:tc>
        <w:tc>
          <w:tcPr>
            <w:tcW w:w="396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969" w:type="pct"/>
            <w:gridSpan w:val="3"/>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2098"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00" w:type="pct"/>
            <w:tcBorders>
              <w:top w:val="nil"/>
              <w:left w:val="outset" w:sz="6" w:space="0" w:color="auto"/>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Fax No.</w:t>
            </w:r>
          </w:p>
        </w:tc>
        <w:tc>
          <w:tcPr>
            <w:tcW w:w="1549"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969" w:type="pct"/>
            <w:gridSpan w:val="3"/>
            <w:tcBorders>
              <w:top w:val="nil"/>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99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396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54"/>
        <w:gridCol w:w="11141"/>
      </w:tblGrid>
      <w:tr w:rsidR="005F0F1C" w:rsidRPr="005F0F1C" w:rsidTr="0060579E">
        <w:trPr>
          <w:tblCellSpacing w:w="15" w:type="dxa"/>
        </w:trPr>
        <w:tc>
          <w:tcPr>
            <w:tcW w:w="1004"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Name of the control body of the European Union</w:t>
            </w:r>
          </w:p>
        </w:tc>
        <w:tc>
          <w:tcPr>
            <w:tcW w:w="3964"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036"/>
        <w:gridCol w:w="2967"/>
      </w:tblGrid>
      <w:tr w:rsidR="005F0F1C" w:rsidRPr="005F0F1C" w:rsidTr="0060579E">
        <w:trPr>
          <w:tblCellSpacing w:w="15" w:type="dxa"/>
        </w:trPr>
        <w:tc>
          <w:tcPr>
            <w:tcW w:w="3925" w:type="pct"/>
            <w:tcBorders>
              <w:top w:val="nil"/>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Registration number of the importer (FVS)</w:t>
            </w:r>
          </w:p>
        </w:tc>
        <w:tc>
          <w:tcPr>
            <w:tcW w:w="1043"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60579E">
        <w:trPr>
          <w:tblCellSpacing w:w="15" w:type="dxa"/>
        </w:trPr>
        <w:tc>
          <w:tcPr>
            <w:tcW w:w="3925"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43" w:type="pct"/>
            <w:tcBorders>
              <w:top w:val="nil"/>
              <w:left w:val="outset" w:sz="6" w:space="0" w:color="auto"/>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001D7" w:rsidRDefault="00F001D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Please mark if a copy of the certificate has been attached </w:t>
      </w:r>
      <w:r>
        <w:rPr>
          <w:rFonts w:ascii="Times New Roman" w:eastAsia="Times New Roman" w:hAnsi="Times New Roman" w:cs="Times New Roman"/>
          <w:noProof/>
          <w:sz w:val="24"/>
          <w:szCs w:val="24"/>
        </w:rPr>
        <w:drawing>
          <wp:inline distT="0" distB="0" distL="0" distR="0" wp14:anchorId="02741F53" wp14:editId="3BE26CC6">
            <wp:extent cx="123825" cy="123825"/>
            <wp:effectExtent l="0" t="0" r="9525" b="9525"/>
            <wp:docPr id="56" name="Picture 5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importer shall perform business activities in Latvia.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Part 2. Information Regarding the Product(s) that is(are) Planned to be Imported</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863"/>
        <w:gridCol w:w="5980"/>
        <w:gridCol w:w="3160"/>
      </w:tblGrid>
      <w:tr w:rsidR="005F0F1C" w:rsidRPr="005F0F1C" w:rsidTr="00F56A0D">
        <w:trPr>
          <w:tblCellSpacing w:w="15" w:type="dxa"/>
        </w:trPr>
        <w:tc>
          <w:tcPr>
            <w:tcW w:w="1700"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third country from which the products will be imported</w:t>
            </w:r>
          </w:p>
        </w:tc>
        <w:tc>
          <w:tcPr>
            <w:tcW w:w="2100"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00" w:type="pct"/>
            <w:tcBorders>
              <w:top w:val="nil"/>
              <w:left w:val="outset" w:sz="6" w:space="0" w:color="auto"/>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001D7" w:rsidRDefault="00F001D7"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List of products: information regarding organic product and/or food products that are planned to be imported, and the estimated amount during a year</w:t>
      </w:r>
    </w:p>
    <w:p w:rsidR="00F001D7" w:rsidRPr="005F0F1C" w:rsidRDefault="00F001D7"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5"/>
        <w:gridCol w:w="3482"/>
        <w:gridCol w:w="2515"/>
        <w:gridCol w:w="2101"/>
        <w:gridCol w:w="2254"/>
      </w:tblGrid>
      <w:tr w:rsidR="005F0F1C" w:rsidRPr="005F0F1C" w:rsidTr="00F001D7">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lastRenderedPageBreak/>
              <w:t>Product description (in Latvian), if necessary, the name of the scientific institution in Latin</w:t>
            </w:r>
          </w:p>
        </w:tc>
        <w:tc>
          <w:tcPr>
            <w:tcW w:w="1234"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Product description (in English)</w:t>
            </w:r>
          </w:p>
        </w:tc>
        <w:tc>
          <w:tcPr>
            <w:tcW w:w="88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CN code</w:t>
            </w:r>
          </w:p>
        </w:tc>
        <w:tc>
          <w:tcPr>
            <w:tcW w:w="74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B/P* date</w:t>
            </w:r>
          </w:p>
        </w:tc>
        <w:tc>
          <w:tcPr>
            <w:tcW w:w="79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Estimated quantity (kg, l)</w:t>
            </w:r>
          </w:p>
        </w:tc>
      </w:tr>
      <w:tr w:rsidR="005F0F1C" w:rsidRPr="005F0F1C" w:rsidTr="00F001D7">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234"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9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234"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9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234"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9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234"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88"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90"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 Please indicate whether the product has been certified as organic (O) or of conversion period (C), as well as the start date of the conversion period.</w:t>
      </w:r>
    </w:p>
    <w:p w:rsidR="00F001D7" w:rsidRPr="005F0F1C" w:rsidRDefault="00F001D7" w:rsidP="005F0F1C">
      <w:pPr>
        <w:spacing w:after="0" w:line="240" w:lineRule="auto"/>
        <w:jc w:val="both"/>
        <w:rPr>
          <w:rFonts w:ascii="Times New Roman" w:eastAsia="Times New Roman" w:hAnsi="Times New Roman" w:cs="Times New Roman"/>
          <w:i/>
          <w:i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44"/>
        <w:gridCol w:w="5743"/>
      </w:tblGrid>
      <w:tr w:rsidR="005F0F1C" w:rsidRPr="005F0F1C" w:rsidTr="00F001D7">
        <w:trPr>
          <w:tblCellSpacing w:w="15" w:type="dxa"/>
        </w:trPr>
        <w:tc>
          <w:tcPr>
            <w:tcW w:w="293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If necessary, continue the list of products of Paragraph 4 on a separate sheet in the Annex. Please indicate the Annex number</w:t>
            </w:r>
          </w:p>
        </w:tc>
        <w:tc>
          <w:tcPr>
            <w:tcW w:w="203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873B58E" wp14:editId="0A090053">
                  <wp:extent cx="123825" cy="123825"/>
                  <wp:effectExtent l="0" t="0" r="9525" b="9525"/>
                  <wp:docPr id="55" name="Picture 5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The list of products is continued in Annex No.</w:t>
            </w:r>
          </w:p>
        </w:tc>
      </w:tr>
      <w:tr w:rsidR="005F0F1C" w:rsidRPr="005F0F1C" w:rsidTr="00F001D7">
        <w:trPr>
          <w:tblCellSpacing w:w="15" w:type="dxa"/>
        </w:trPr>
        <w:tc>
          <w:tcPr>
            <w:tcW w:w="293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If the product consists of more than one ingredient, please, indicate in the product specification sheet (Annex A) a more detailed information regarding the ingredients and aids used in processing of each product</w:t>
            </w:r>
          </w:p>
        </w:tc>
        <w:tc>
          <w:tcPr>
            <w:tcW w:w="203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65E2DD2" wp14:editId="36109793">
                  <wp:extent cx="123825" cy="123825"/>
                  <wp:effectExtent l="0" t="0" r="9525" b="9525"/>
                  <wp:docPr id="54" name="Picture 5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For information regarding a product consisting of more than one ingredient, see Annex A</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56A0D">
        <w:trPr>
          <w:tblCellSpacing w:w="15" w:type="dxa"/>
        </w:trPr>
        <w:tc>
          <w:tcPr>
            <w:tcW w:w="0" w:type="auto"/>
            <w:tcBorders>
              <w:top w:val="outset" w:sz="6" w:space="0" w:color="auto"/>
              <w:left w:val="nil"/>
              <w:bottom w:val="nil"/>
              <w:right w:val="nil"/>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B. Undertakings in a Third Country</w:t>
      </w:r>
    </w:p>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Part 3. Information Regarding the Exporter in a Third Country</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689"/>
        <w:gridCol w:w="5878"/>
        <w:gridCol w:w="1005"/>
        <w:gridCol w:w="4423"/>
      </w:tblGrid>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Name of the undertaking</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Country</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Contact person</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2098"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50" w:type="pct"/>
            <w:tcBorders>
              <w:top w:val="nil"/>
              <w:left w:val="outset" w:sz="6" w:space="0" w:color="auto"/>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Fax No.</w:t>
            </w:r>
          </w:p>
        </w:tc>
        <w:tc>
          <w:tcPr>
            <w:tcW w:w="1549"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nil"/>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Name of the exporter's control body</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the last inspection</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Contact person</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2098"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50" w:type="pct"/>
            <w:tcBorders>
              <w:top w:val="nil"/>
              <w:left w:val="outset" w:sz="6" w:space="0" w:color="auto"/>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Fax No.</w:t>
            </w:r>
          </w:p>
        </w:tc>
        <w:tc>
          <w:tcPr>
            <w:tcW w:w="1549"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9" w:type="pct"/>
            <w:gridSpan w:val="3"/>
            <w:tcBorders>
              <w:top w:val="nil"/>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49"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4019"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001D7" w:rsidRDefault="00F001D7"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Certification regarding the compliance of the control body with the requirements laid down in Article 33(1)(b) and Article 27(5)(c) of Council Regulation No 834/2007 (hereinafter - certification regarding compliance of the control body).</w:t>
      </w:r>
    </w:p>
    <w:p w:rsidR="00F001D7" w:rsidRPr="005F0F1C" w:rsidRDefault="00F001D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Confirmation/Accreditation certificate has been attached </w:t>
      </w:r>
      <w:r>
        <w:rPr>
          <w:rFonts w:ascii="Times New Roman" w:eastAsia="Times New Roman" w:hAnsi="Times New Roman" w:cs="Times New Roman"/>
          <w:noProof/>
          <w:sz w:val="24"/>
          <w:szCs w:val="24"/>
        </w:rPr>
        <w:drawing>
          <wp:inline distT="0" distB="0" distL="0" distR="0" wp14:anchorId="3593A46A" wp14:editId="7C175151">
            <wp:extent cx="123825" cy="123825"/>
            <wp:effectExtent l="0" t="0" r="9525" b="9525"/>
            <wp:docPr id="53" name="Picture 5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r>
      <w:tr w:rsidR="005F0F1C" w:rsidRPr="005F0F1C" w:rsidTr="00F56A0D">
        <w:trPr>
          <w:tblCellSpacing w:w="15" w:type="dxa"/>
        </w:trPr>
        <w:tc>
          <w:tcPr>
            <w:tcW w:w="0" w:type="auto"/>
            <w:tcBorders>
              <w:top w:val="outset" w:sz="6" w:space="0" w:color="auto"/>
              <w:left w:val="nil"/>
              <w:bottom w:val="nil"/>
              <w:right w:val="nil"/>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To be completed only if it differs from the notification provided in accordance with Paragraph 6:</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Please indicate the name and address of the third country control body/institution, which is responsible for issuing the inspection certificate for a product that is planned to be imported into the European Union, in accordance with Article 13 of Regulation No 1235/2008.</w:t>
      </w:r>
    </w:p>
    <w:p w:rsidR="00F001D7" w:rsidRPr="005F0F1C" w:rsidRDefault="00F001D7" w:rsidP="005F0F1C">
      <w:pPr>
        <w:spacing w:after="0" w:line="240" w:lineRule="auto"/>
        <w:jc w:val="both"/>
        <w:rPr>
          <w:rFonts w:ascii="Times New Roman" w:eastAsia="Times New Roman" w:hAnsi="Times New Roman" w:cs="Times New Roman"/>
          <w:noProof/>
          <w:sz w:val="24"/>
          <w:szCs w:val="24"/>
        </w:rPr>
      </w:pPr>
    </w:p>
    <w:p w:rsidR="00F56A0D" w:rsidRDefault="00F47AE1" w:rsidP="005F0F1C">
      <w:pPr>
        <w:spacing w:after="0" w:line="240" w:lineRule="auto"/>
        <w:jc w:val="both"/>
        <w:rPr>
          <w:rFonts w:ascii="Times New Roman" w:eastAsia="Times New Roman" w:hAnsi="Times New Roman" w:cs="Times New Roman"/>
          <w:noProof/>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vestnesis.lv/wwwraksti/BILDES/KVADRATS.GIF" style="width:9.75pt;height:9.75pt;visibility:visible;mso-wrap-style:square">
            <v:imagedata r:id="rId11" o:title="KVADRATS"/>
          </v:shape>
        </w:pict>
      </w:r>
      <w:r w:rsidR="00F001D7">
        <w:rPr>
          <w:rFonts w:ascii="Times New Roman" w:hAnsi="Times New Roman"/>
          <w:noProof/>
          <w:sz w:val="24"/>
        </w:rPr>
        <w:t>Not applicable</w:t>
      </w:r>
    </w:p>
    <w:p w:rsidR="00F001D7" w:rsidRPr="005F0F1C" w:rsidRDefault="00F001D7"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693"/>
        <w:gridCol w:w="5878"/>
        <w:gridCol w:w="866"/>
        <w:gridCol w:w="4558"/>
      </w:tblGrid>
      <w:tr w:rsidR="005F0F1C" w:rsidRPr="005F0F1C" w:rsidTr="00F001D7">
        <w:trPr>
          <w:tblCellSpacing w:w="15" w:type="dxa"/>
        </w:trPr>
        <w:tc>
          <w:tcPr>
            <w:tcW w:w="950"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Name of the control body/institution</w:t>
            </w:r>
          </w:p>
        </w:tc>
        <w:tc>
          <w:tcPr>
            <w:tcW w:w="4018"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8"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50"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w:t>
            </w:r>
          </w:p>
        </w:tc>
        <w:tc>
          <w:tcPr>
            <w:tcW w:w="4018"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8" w:type="pct"/>
            <w:gridSpan w:val="3"/>
            <w:tcBorders>
              <w:top w:val="outset" w:sz="6" w:space="0" w:color="auto"/>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50"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Contact person</w:t>
            </w:r>
          </w:p>
        </w:tc>
        <w:tc>
          <w:tcPr>
            <w:tcW w:w="4018"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8" w:type="pct"/>
            <w:gridSpan w:val="3"/>
            <w:tcBorders>
              <w:top w:val="outset" w:sz="6" w:space="0" w:color="auto"/>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50"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2098"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00" w:type="pct"/>
            <w:tcBorders>
              <w:top w:val="nil"/>
              <w:left w:val="outset" w:sz="6" w:space="0" w:color="auto"/>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Fax No.</w:t>
            </w:r>
          </w:p>
        </w:tc>
        <w:tc>
          <w:tcPr>
            <w:tcW w:w="1599" w:type="pct"/>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18" w:type="pct"/>
            <w:gridSpan w:val="3"/>
            <w:tcBorders>
              <w:top w:val="nil"/>
              <w:left w:val="nil"/>
              <w:bottom w:val="outset"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950"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4018" w:type="pct"/>
            <w:gridSpan w:val="3"/>
            <w:tcBorders>
              <w:top w:val="single" w:sz="6" w:space="0" w:color="auto"/>
              <w:left w:val="single" w:sz="6" w:space="0" w:color="auto"/>
              <w:bottom w:val="single"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926831" w:rsidRDefault="00926831" w:rsidP="005F0F1C">
      <w:pPr>
        <w:spacing w:after="0" w:line="240" w:lineRule="auto"/>
        <w:jc w:val="both"/>
        <w:rPr>
          <w:rFonts w:ascii="Times New Roman" w:eastAsia="Times New Roman" w:hAnsi="Times New Roman" w:cs="Times New Roman"/>
          <w:b/>
          <w:bCs/>
          <w:noProof/>
          <w:sz w:val="24"/>
          <w:szCs w:val="24"/>
        </w:rPr>
      </w:pPr>
    </w:p>
    <w:p w:rsidR="00926831" w:rsidRDefault="00926831">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Parat 4. Information Regarding the Operator who Carried out the Last Operation with the Product in a Third Country</w:t>
      </w:r>
    </w:p>
    <w:p w:rsidR="00F001D7" w:rsidRDefault="00F001D7" w:rsidP="005F0F1C">
      <w:pPr>
        <w:spacing w:after="0" w:line="240" w:lineRule="auto"/>
        <w:jc w:val="both"/>
        <w:rPr>
          <w:rFonts w:ascii="Times New Roman" w:eastAsia="Times New Roman" w:hAnsi="Times New Roman" w:cs="Times New Roman"/>
          <w:i/>
          <w:iCs/>
          <w:noProof/>
          <w:sz w:val="24"/>
          <w:szCs w:val="24"/>
        </w:rPr>
      </w:pPr>
    </w:p>
    <w:p w:rsidR="00F56A0D"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lastRenderedPageBreak/>
        <w:t>Please mark if the exporter and the operator who carried out the last operation with the product in a third country, are identical. Then you do not have to complete Part 4.</w:t>
      </w:r>
    </w:p>
    <w:p w:rsidR="00F001D7" w:rsidRPr="005F0F1C" w:rsidRDefault="00F001D7" w:rsidP="005F0F1C">
      <w:pPr>
        <w:spacing w:after="0" w:line="240" w:lineRule="auto"/>
        <w:jc w:val="both"/>
        <w:rPr>
          <w:rFonts w:ascii="Times New Roman" w:eastAsia="Times New Roman" w:hAnsi="Times New Roman" w:cs="Times New Roman"/>
          <w:i/>
          <w:iCs/>
          <w:noProof/>
          <w:sz w:val="24"/>
          <w:szCs w:val="24"/>
        </w:rPr>
      </w:pPr>
    </w:p>
    <w:p w:rsidR="00F56A0D" w:rsidRDefault="00F47AE1" w:rsidP="005F0F1C">
      <w:pPr>
        <w:spacing w:after="0" w:line="240" w:lineRule="auto"/>
        <w:jc w:val="both"/>
        <w:rPr>
          <w:rFonts w:ascii="Times New Roman" w:eastAsia="Times New Roman" w:hAnsi="Times New Roman" w:cs="Times New Roman"/>
          <w:noProof/>
          <w:sz w:val="24"/>
          <w:szCs w:val="24"/>
        </w:rPr>
      </w:pPr>
      <w:r>
        <w:pict>
          <v:shape id="_x0000_i1026" type="#_x0000_t75" alt="http://www.vestnesis.lv/wwwraksti/BILDES/KVADRATS.GIF" style="width:9.75pt;height:9.75pt;visibility:visible;mso-wrap-style:square">
            <v:imagedata r:id="rId11" o:title="KVADRATS"/>
          </v:shape>
        </w:pict>
      </w:r>
    </w:p>
    <w:p w:rsidR="00F001D7" w:rsidRPr="005F0F1C" w:rsidRDefault="00F001D7"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647"/>
        <w:gridCol w:w="5682"/>
        <w:gridCol w:w="947"/>
        <w:gridCol w:w="4719"/>
      </w:tblGrid>
      <w:tr w:rsidR="005F0F1C" w:rsidRPr="005F0F1C" w:rsidTr="00926831">
        <w:trPr>
          <w:tblCellSpacing w:w="15" w:type="dxa"/>
        </w:trPr>
        <w:tc>
          <w:tcPr>
            <w:tcW w:w="934"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Name of the undertaking</w:t>
            </w:r>
          </w:p>
        </w:tc>
        <w:tc>
          <w:tcPr>
            <w:tcW w:w="4034" w:type="pct"/>
            <w:gridSpan w:val="3"/>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blCellSpacing w:w="15" w:type="dxa"/>
        </w:trPr>
        <w:tc>
          <w:tcPr>
            <w:tcW w:w="934"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34" w:type="pct"/>
            <w:gridSpan w:val="3"/>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blCellSpacing w:w="15" w:type="dxa"/>
        </w:trPr>
        <w:tc>
          <w:tcPr>
            <w:tcW w:w="934"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w:t>
            </w:r>
          </w:p>
        </w:tc>
        <w:tc>
          <w:tcPr>
            <w:tcW w:w="4034" w:type="pct"/>
            <w:gridSpan w:val="3"/>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blCellSpacing w:w="15" w:type="dxa"/>
        </w:trPr>
        <w:tc>
          <w:tcPr>
            <w:tcW w:w="934"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34" w:type="pct"/>
            <w:gridSpan w:val="3"/>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blCellSpacing w:w="15" w:type="dxa"/>
        </w:trPr>
        <w:tc>
          <w:tcPr>
            <w:tcW w:w="934"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Country</w:t>
            </w:r>
          </w:p>
        </w:tc>
        <w:tc>
          <w:tcPr>
            <w:tcW w:w="4034" w:type="pct"/>
            <w:gridSpan w:val="3"/>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blCellSpacing w:w="15" w:type="dxa"/>
        </w:trPr>
        <w:tc>
          <w:tcPr>
            <w:tcW w:w="934"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34" w:type="pct"/>
            <w:gridSpan w:val="3"/>
            <w:tcBorders>
              <w:top w:val="outset" w:sz="6" w:space="0" w:color="auto"/>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blCellSpacing w:w="15" w:type="dxa"/>
        </w:trPr>
        <w:tc>
          <w:tcPr>
            <w:tcW w:w="934"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Contact person</w:t>
            </w:r>
          </w:p>
        </w:tc>
        <w:tc>
          <w:tcPr>
            <w:tcW w:w="4034" w:type="pct"/>
            <w:gridSpan w:val="3"/>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blCellSpacing w:w="15" w:type="dxa"/>
        </w:trPr>
        <w:tc>
          <w:tcPr>
            <w:tcW w:w="934"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34" w:type="pct"/>
            <w:gridSpan w:val="3"/>
            <w:tcBorders>
              <w:top w:val="outset" w:sz="6" w:space="0" w:color="auto"/>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rHeight w:val="366"/>
          <w:tblCellSpacing w:w="15" w:type="dxa"/>
        </w:trPr>
        <w:tc>
          <w:tcPr>
            <w:tcW w:w="934"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No.</w:t>
            </w:r>
          </w:p>
        </w:tc>
        <w:tc>
          <w:tcPr>
            <w:tcW w:w="2028"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29" w:type="pct"/>
            <w:tcBorders>
              <w:top w:val="nil"/>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Fax No.</w:t>
            </w:r>
          </w:p>
        </w:tc>
        <w:tc>
          <w:tcPr>
            <w:tcW w:w="1656"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blCellSpacing w:w="15" w:type="dxa"/>
        </w:trPr>
        <w:tc>
          <w:tcPr>
            <w:tcW w:w="934"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34" w:type="pct"/>
            <w:gridSpan w:val="3"/>
            <w:tcBorders>
              <w:top w:val="nil"/>
              <w:left w:val="nil"/>
              <w:bottom w:val="outset"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926831">
        <w:trPr>
          <w:tblCellSpacing w:w="15" w:type="dxa"/>
        </w:trPr>
        <w:tc>
          <w:tcPr>
            <w:tcW w:w="934"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4034" w:type="pct"/>
            <w:gridSpan w:val="3"/>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72"/>
        <w:gridCol w:w="12123"/>
      </w:tblGrid>
      <w:tr w:rsidR="005F0F1C" w:rsidRPr="005F0F1C" w:rsidTr="00F001D7">
        <w:trPr>
          <w:tblCellSpacing w:w="15" w:type="dxa"/>
        </w:trPr>
        <w:tc>
          <w:tcPr>
            <w:tcW w:w="653" w:type="pct"/>
            <w:tcBorders>
              <w:top w:val="nil"/>
              <w:left w:val="nil"/>
              <w:bottom w:val="nil"/>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Name of the control body of this operator</w:t>
            </w:r>
          </w:p>
        </w:tc>
        <w:tc>
          <w:tcPr>
            <w:tcW w:w="4315"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3EE6963" wp14:editId="2C4DCA51">
                  <wp:extent cx="123825" cy="123825"/>
                  <wp:effectExtent l="0" t="0" r="9525" b="9525"/>
                  <wp:docPr id="50" name="Picture 5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the same control body as for the exporter (see information in Paragraph 6)</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F57469D" wp14:editId="123CCFED">
                  <wp:extent cx="123825" cy="123825"/>
                  <wp:effectExtent l="0" t="0" r="9525" b="9525"/>
                  <wp:docPr id="49" name="Picture 4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Other</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Name _________________________________________________________</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the last inspection ________________________________</w:t>
            </w:r>
          </w:p>
        </w:tc>
      </w:tr>
    </w:tbl>
    <w:p w:rsidR="00F001D7" w:rsidRDefault="00F001D7"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Certification regarding the compliance of the control body.</w:t>
      </w:r>
    </w:p>
    <w:p w:rsidR="00F001D7" w:rsidRPr="005F0F1C" w:rsidRDefault="00F001D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Confirmation/Accreditation certificate has been attached </w:t>
      </w:r>
      <w:r>
        <w:rPr>
          <w:rFonts w:ascii="Times New Roman" w:eastAsia="Times New Roman" w:hAnsi="Times New Roman" w:cs="Times New Roman"/>
          <w:noProof/>
          <w:sz w:val="24"/>
          <w:szCs w:val="24"/>
        </w:rPr>
        <w:drawing>
          <wp:inline distT="0" distB="0" distL="0" distR="0" wp14:anchorId="4201773D" wp14:editId="4D482538">
            <wp:extent cx="123825" cy="123825"/>
            <wp:effectExtent l="0" t="0" r="9525" b="9525"/>
            <wp:docPr id="48" name="Picture 4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Parat 5. Information Regarding the Preparation/Processing and Agricultural Production Units in a Third Country</w:t>
      </w:r>
    </w:p>
    <w:p w:rsidR="00F001D7" w:rsidRDefault="00F001D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Please, mark, if more than </w:t>
      </w:r>
      <w:r>
        <w:rPr>
          <w:rFonts w:ascii="Times New Roman" w:hAnsi="Times New Roman"/>
          <w:b/>
          <w:noProof/>
          <w:sz w:val="24"/>
        </w:rPr>
        <w:t xml:space="preserve">three </w:t>
      </w:r>
      <w:r>
        <w:rPr>
          <w:rFonts w:ascii="Times New Roman" w:hAnsi="Times New Roman"/>
          <w:noProof/>
          <w:sz w:val="24"/>
        </w:rPr>
        <w:t xml:space="preserve">preparation/processing units and/or </w:t>
      </w:r>
      <w:r>
        <w:rPr>
          <w:rFonts w:ascii="Times New Roman" w:hAnsi="Times New Roman"/>
          <w:b/>
          <w:noProof/>
          <w:sz w:val="24"/>
        </w:rPr>
        <w:t xml:space="preserve">five </w:t>
      </w:r>
      <w:r>
        <w:rPr>
          <w:rFonts w:ascii="Times New Roman" w:hAnsi="Times New Roman"/>
          <w:noProof/>
          <w:sz w:val="24"/>
        </w:rPr>
        <w:t>agricultural production units are involved. In this case, please, attach the scheme, indicating the product flow and all preparation units, as well as the involved agricultural production units. The following information is requested.</w:t>
      </w:r>
    </w:p>
    <w:p w:rsidR="00F001D7" w:rsidRDefault="00F001D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Preparation/processing units: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name and address, third country, control body in the third country, the date of the last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Please, attach copies of the certificate.</w:t>
      </w:r>
    </w:p>
    <w:p w:rsidR="00F001D7" w:rsidRDefault="00F001D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Agricultural production units: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name and address, third country, control body in the third country, organic and conventional area, start date of the conversion period, the date of the first and last inspection. Please, attach copies of the certificate.</w:t>
      </w:r>
    </w:p>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If you attach a scheme to the submission with the necessary information, you do not need to complete Columns 10 and 12. Important: please, always complete Columns 11 and 13.</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drawing>
          <wp:inline distT="0" distB="0" distL="0" distR="0" wp14:anchorId="63C8A8D0" wp14:editId="24011ABE">
            <wp:extent cx="123825" cy="123825"/>
            <wp:effectExtent l="0" t="0" r="9525" b="9525"/>
            <wp:docPr id="47" name="Picture 4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The scheme has been attached in Annex No. ___________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F37D45" w:rsidRDefault="00F37D45" w:rsidP="005F0F1C">
      <w:pPr>
        <w:spacing w:after="0" w:line="240" w:lineRule="auto"/>
        <w:jc w:val="both"/>
        <w:rPr>
          <w:rFonts w:ascii="Times New Roman" w:eastAsia="Times New Roman" w:hAnsi="Times New Roman" w:cs="Times New Roman"/>
          <w:b/>
          <w:bCs/>
          <w:noProof/>
          <w:sz w:val="24"/>
          <w:szCs w:val="24"/>
        </w:rPr>
      </w:pPr>
    </w:p>
    <w:p w:rsidR="00F37D45" w:rsidRDefault="00F37D45">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10. Preparation/processing units</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
        <w:gridCol w:w="3369"/>
        <w:gridCol w:w="2289"/>
        <w:gridCol w:w="3369"/>
        <w:gridCol w:w="4510"/>
      </w:tblGrid>
      <w:tr w:rsidR="005F0F1C" w:rsidRPr="005F0F1C" w:rsidTr="00F37D45">
        <w:trPr>
          <w:tblCellSpacing w:w="15" w:type="dxa"/>
        </w:trPr>
        <w:tc>
          <w:tcPr>
            <w:tcW w:w="2160"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Name and address</w:t>
            </w:r>
          </w:p>
        </w:tc>
        <w:tc>
          <w:tcPr>
            <w:tcW w:w="1190" w:type="pct"/>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Third country</w:t>
            </w:r>
          </w:p>
        </w:tc>
        <w:tc>
          <w:tcPr>
            <w:tcW w:w="160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last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37D45">
        <w:trPr>
          <w:tblCellSpacing w:w="15" w:type="dxa"/>
        </w:trPr>
        <w:tc>
          <w:tcPr>
            <w:tcW w:w="146" w:type="pct"/>
            <w:tcBorders>
              <w:top w:val="outset" w:sz="6" w:space="0" w:color="auto"/>
              <w:left w:val="outset" w:sz="6" w:space="0" w:color="auto"/>
              <w:bottom w:val="single" w:sz="6" w:space="0" w:color="auto"/>
              <w:right w:val="outset" w:sz="6" w:space="0" w:color="auto"/>
            </w:tcBorders>
            <w:shd w:val="clear" w:color="auto" w:fill="000000"/>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w:t>
            </w:r>
          </w:p>
        </w:tc>
        <w:tc>
          <w:tcPr>
            <w:tcW w:w="2003" w:type="pct"/>
            <w:gridSpan w:val="2"/>
            <w:tcBorders>
              <w:top w:val="outset" w:sz="6" w:space="0" w:color="auto"/>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90"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07"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37D45">
        <w:trPr>
          <w:tblCellSpacing w:w="15" w:type="dxa"/>
        </w:trPr>
        <w:tc>
          <w:tcPr>
            <w:tcW w:w="2160" w:type="pct"/>
            <w:gridSpan w:val="3"/>
            <w:tcBorders>
              <w:top w:val="nil"/>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90"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607"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37D45">
        <w:trPr>
          <w:tblCellSpacing w:w="15" w:type="dxa"/>
        </w:trPr>
        <w:tc>
          <w:tcPr>
            <w:tcW w:w="3361" w:type="pct"/>
            <w:gridSpan w:val="4"/>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Product/type of processing</w:t>
            </w:r>
          </w:p>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07"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Mark, if a copy of the certificate of the unit has been attached</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inline distT="0" distB="0" distL="0" distR="0" wp14:anchorId="596BA312" wp14:editId="115BBE49">
                  <wp:extent cx="123825" cy="123825"/>
                  <wp:effectExtent l="0" t="0" r="9525" b="9525"/>
                  <wp:docPr id="46" name="Picture 4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F0F1C" w:rsidRPr="005F0F1C" w:rsidTr="00F37D45">
        <w:trPr>
          <w:tblCellSpacing w:w="15" w:type="dxa"/>
        </w:trPr>
        <w:tc>
          <w:tcPr>
            <w:tcW w:w="3361" w:type="pct"/>
            <w:gridSpan w:val="4"/>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07"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37D45">
        <w:trPr>
          <w:tblCellSpacing w:w="15" w:type="dxa"/>
        </w:trPr>
        <w:tc>
          <w:tcPr>
            <w:tcW w:w="1347"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Control body</w:t>
            </w:r>
          </w:p>
        </w:tc>
        <w:tc>
          <w:tcPr>
            <w:tcW w:w="3621" w:type="pct"/>
            <w:gridSpan w:val="3"/>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drawing>
                <wp:inline distT="0" distB="0" distL="0" distR="0" wp14:anchorId="079FBAB5" wp14:editId="15CA7079">
                  <wp:extent cx="123825" cy="123825"/>
                  <wp:effectExtent l="0" t="0" r="9525" b="9525"/>
                  <wp:docPr id="45" name="Picture 4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The same as for the exporter</w:t>
            </w:r>
          </w:p>
        </w:tc>
      </w:tr>
      <w:tr w:rsidR="005F0F1C" w:rsidRPr="005F0F1C" w:rsidTr="00F37D45">
        <w:trPr>
          <w:tblCellSpacing w:w="15" w:type="dxa"/>
        </w:trPr>
        <w:tc>
          <w:tcPr>
            <w:tcW w:w="1347"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Complete name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003"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Address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Evidence for the compliance of the control body*</w:t>
            </w:r>
          </w:p>
        </w:tc>
      </w:tr>
      <w:tr w:rsidR="005F0F1C" w:rsidRPr="005F0F1C" w:rsidTr="00F37D45">
        <w:trPr>
          <w:tblCellSpacing w:w="15" w:type="dxa"/>
        </w:trPr>
        <w:tc>
          <w:tcPr>
            <w:tcW w:w="1347"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200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60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3352"/>
        <w:gridCol w:w="2256"/>
        <w:gridCol w:w="3352"/>
        <w:gridCol w:w="4571"/>
      </w:tblGrid>
      <w:tr w:rsidR="005F0F1C" w:rsidRPr="005F0F1C" w:rsidTr="00F001D7">
        <w:trPr>
          <w:tblCellSpacing w:w="15" w:type="dxa"/>
        </w:trPr>
        <w:tc>
          <w:tcPr>
            <w:tcW w:w="2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Name and address</w:t>
            </w:r>
          </w:p>
        </w:tc>
        <w:tc>
          <w:tcPr>
            <w:tcW w:w="118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Third country</w:t>
            </w:r>
          </w:p>
        </w:tc>
        <w:tc>
          <w:tcPr>
            <w:tcW w:w="1629"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last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single" w:sz="6" w:space="0" w:color="auto"/>
              <w:right w:val="outset" w:sz="6" w:space="0" w:color="auto"/>
            </w:tcBorders>
            <w:shd w:val="clear" w:color="auto" w:fill="000000"/>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B</w:t>
            </w:r>
          </w:p>
        </w:tc>
        <w:tc>
          <w:tcPr>
            <w:tcW w:w="1985" w:type="pct"/>
            <w:gridSpan w:val="2"/>
            <w:tcBorders>
              <w:top w:val="outset" w:sz="6" w:space="0" w:color="auto"/>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5"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2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2144" w:type="pct"/>
            <w:gridSpan w:val="3"/>
            <w:tcBorders>
              <w:top w:val="nil"/>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5"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62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001D7">
        <w:trPr>
          <w:tblCellSpacing w:w="15" w:type="dxa"/>
        </w:trPr>
        <w:tc>
          <w:tcPr>
            <w:tcW w:w="3339" w:type="pct"/>
            <w:gridSpan w:val="4"/>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 type of processing</w:t>
            </w:r>
          </w:p>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29"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Mark, if a copy of the certificate of the unit has been attached</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24986B6" wp14:editId="29C1A2CD">
                  <wp:extent cx="123825" cy="123825"/>
                  <wp:effectExtent l="0" t="0" r="9525" b="9525"/>
                  <wp:docPr id="44" name="Picture 4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F0F1C" w:rsidRPr="005F0F1C" w:rsidTr="00F001D7">
        <w:trPr>
          <w:tblCellSpacing w:w="15" w:type="dxa"/>
        </w:trPr>
        <w:tc>
          <w:tcPr>
            <w:tcW w:w="3339" w:type="pct"/>
            <w:gridSpan w:val="4"/>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2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001D7">
        <w:trPr>
          <w:tblCellSpacing w:w="15" w:type="dxa"/>
        </w:trPr>
        <w:tc>
          <w:tcPr>
            <w:tcW w:w="134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Control body</w:t>
            </w:r>
          </w:p>
        </w:tc>
        <w:tc>
          <w:tcPr>
            <w:tcW w:w="3624" w:type="pct"/>
            <w:gridSpan w:val="3"/>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drawing>
                <wp:inline distT="0" distB="0" distL="0" distR="0" wp14:anchorId="048F4C2C" wp14:editId="0869E238">
                  <wp:extent cx="123825" cy="123825"/>
                  <wp:effectExtent l="0" t="0" r="9525" b="9525"/>
                  <wp:docPr id="43" name="Picture 4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The same as for the exporter</w:t>
            </w:r>
          </w:p>
        </w:tc>
      </w:tr>
      <w:tr w:rsidR="005F0F1C" w:rsidRPr="005F0F1C" w:rsidTr="00F001D7">
        <w:trPr>
          <w:tblCellSpacing w:w="15" w:type="dxa"/>
        </w:trPr>
        <w:tc>
          <w:tcPr>
            <w:tcW w:w="134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Complete name</w:t>
            </w:r>
          </w:p>
        </w:tc>
        <w:tc>
          <w:tcPr>
            <w:tcW w:w="1985"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Address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2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Evidence for the compliance of the control body*</w:t>
            </w:r>
          </w:p>
        </w:tc>
      </w:tr>
      <w:tr w:rsidR="005F0F1C" w:rsidRPr="005F0F1C" w:rsidTr="00F001D7">
        <w:trPr>
          <w:tblCellSpacing w:w="15" w:type="dxa"/>
        </w:trPr>
        <w:tc>
          <w:tcPr>
            <w:tcW w:w="1343"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85"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29" w:type="pct"/>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3352"/>
        <w:gridCol w:w="2256"/>
        <w:gridCol w:w="3352"/>
        <w:gridCol w:w="4571"/>
      </w:tblGrid>
      <w:tr w:rsidR="005F0F1C" w:rsidRPr="005F0F1C" w:rsidTr="00F001D7">
        <w:trPr>
          <w:tblCellSpacing w:w="15" w:type="dxa"/>
        </w:trPr>
        <w:tc>
          <w:tcPr>
            <w:tcW w:w="2144"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Name and address</w:t>
            </w:r>
          </w:p>
        </w:tc>
        <w:tc>
          <w:tcPr>
            <w:tcW w:w="118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Third country</w:t>
            </w:r>
          </w:p>
        </w:tc>
        <w:tc>
          <w:tcPr>
            <w:tcW w:w="1629"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last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single" w:sz="6" w:space="0" w:color="auto"/>
              <w:right w:val="outset" w:sz="6" w:space="0" w:color="auto"/>
            </w:tcBorders>
            <w:shd w:val="clear" w:color="auto" w:fill="000000"/>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w:t>
            </w:r>
          </w:p>
        </w:tc>
        <w:tc>
          <w:tcPr>
            <w:tcW w:w="1985" w:type="pct"/>
            <w:gridSpan w:val="2"/>
            <w:tcBorders>
              <w:top w:val="outset" w:sz="6" w:space="0" w:color="auto"/>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5"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29"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2144" w:type="pct"/>
            <w:gridSpan w:val="3"/>
            <w:tcBorders>
              <w:top w:val="nil"/>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1185"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62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001D7">
        <w:trPr>
          <w:tblCellSpacing w:w="15" w:type="dxa"/>
        </w:trPr>
        <w:tc>
          <w:tcPr>
            <w:tcW w:w="3339" w:type="pct"/>
            <w:gridSpan w:val="4"/>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 type of processing</w:t>
            </w:r>
          </w:p>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29" w:type="pct"/>
            <w:vMerge w:val="restar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Mark, if a copy of the certificate of the unit has been attached</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1183497" wp14:editId="78A6722C">
                  <wp:extent cx="123825" cy="123825"/>
                  <wp:effectExtent l="0" t="0" r="9525" b="9525"/>
                  <wp:docPr id="42" name="Picture 4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F0F1C" w:rsidRPr="005F0F1C" w:rsidTr="00F001D7">
        <w:trPr>
          <w:tblCellSpacing w:w="15" w:type="dxa"/>
        </w:trPr>
        <w:tc>
          <w:tcPr>
            <w:tcW w:w="3339" w:type="pct"/>
            <w:gridSpan w:val="4"/>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29"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001D7">
        <w:trPr>
          <w:tblCellSpacing w:w="15" w:type="dxa"/>
        </w:trPr>
        <w:tc>
          <w:tcPr>
            <w:tcW w:w="1343"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Control body</w:t>
            </w:r>
          </w:p>
        </w:tc>
        <w:tc>
          <w:tcPr>
            <w:tcW w:w="3624" w:type="pct"/>
            <w:gridSpan w:val="3"/>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drawing>
                <wp:inline distT="0" distB="0" distL="0" distR="0" wp14:anchorId="247702B7" wp14:editId="04AFDC5C">
                  <wp:extent cx="123825" cy="123825"/>
                  <wp:effectExtent l="0" t="0" r="9525" b="9525"/>
                  <wp:docPr id="41" name="Picture 4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The same as for the exporter</w:t>
            </w:r>
          </w:p>
        </w:tc>
      </w:tr>
      <w:tr w:rsidR="005F0F1C" w:rsidRPr="005F0F1C" w:rsidTr="00F001D7">
        <w:trPr>
          <w:tblCellSpacing w:w="15" w:type="dxa"/>
        </w:trPr>
        <w:tc>
          <w:tcPr>
            <w:tcW w:w="1343"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Complete name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85"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Address</w:t>
            </w:r>
          </w:p>
        </w:tc>
        <w:tc>
          <w:tcPr>
            <w:tcW w:w="162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Evidence for the compliance of the control body*</w:t>
            </w:r>
          </w:p>
        </w:tc>
      </w:tr>
      <w:tr w:rsidR="005F0F1C" w:rsidRPr="005F0F1C" w:rsidTr="00F001D7">
        <w:trPr>
          <w:tblCellSpacing w:w="15" w:type="dxa"/>
        </w:trPr>
        <w:tc>
          <w:tcPr>
            <w:tcW w:w="1343"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85"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629"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bl>
    <w:p w:rsidR="00F001D7" w:rsidRDefault="00F001D7"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FF347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Evidence for the compliance of the control body. Please, explain in detail:</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Variant 1 Accreditation body is an EA**/*** IAF member:</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EA – European Accreditation;</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International Accreditation Foundation;</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Variant 2 The competent authority of a third country;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Variant 3 The competent authority of the European Union.</w:t>
      </w:r>
    </w:p>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11. Production Rules and Control Measures for Preparation/Processing Units in a Third Country</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886"/>
        <w:gridCol w:w="8117"/>
      </w:tblGrid>
      <w:tr w:rsidR="005F0F1C" w:rsidRPr="005F0F1C" w:rsidTr="00F001D7">
        <w:trPr>
          <w:tblCellSpacing w:w="15" w:type="dxa"/>
        </w:trPr>
        <w:tc>
          <w:tcPr>
            <w:tcW w:w="2086"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Please, indicate the differences in the third country from the provisions of Regulation No 834/2007 (Titles III, IV and V)</w:t>
            </w:r>
          </w:p>
        </w:tc>
        <w:tc>
          <w:tcPr>
            <w:tcW w:w="2882" w:type="pct"/>
            <w:tcBorders>
              <w:top w:val="nil"/>
              <w:left w:val="nil"/>
              <w:bottom w:val="nil"/>
              <w:right w:val="nil"/>
            </w:tcBorders>
            <w:hideMark/>
          </w:tcPr>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9A55989" wp14:editId="0768CBBE">
                  <wp:extent cx="123825" cy="123825"/>
                  <wp:effectExtent l="0" t="0" r="9525" b="9525"/>
                  <wp:docPr id="40" name="Picture 4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For differences see Annex No.</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A5CEBDF" wp14:editId="39D1BE87">
                  <wp:extent cx="123825" cy="123825"/>
                  <wp:effectExtent l="0" t="0" r="9525" b="9525"/>
                  <wp:docPr id="39" name="Picture 3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 differences</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001D7">
        <w:trPr>
          <w:tblCellSpacing w:w="15" w:type="dxa"/>
        </w:trPr>
        <w:tc>
          <w:tcPr>
            <w:tcW w:w="4979" w:type="pct"/>
            <w:tcBorders>
              <w:top w:val="nil"/>
              <w:left w:val="nil"/>
              <w:bottom w:val="nil"/>
              <w:right w:val="nil"/>
            </w:tcBorders>
            <w:shd w:val="clear" w:color="auto" w:fill="F2F2F2"/>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Please, submit evidence for how the control body which controls the exporter has assessed the equivalence of the certification of the exporter's supplier with Regulation (C) No 834/2007 (as amended).</w:t>
            </w:r>
          </w:p>
        </w:tc>
      </w:tr>
    </w:tbl>
    <w:p w:rsidR="00F001D7" w:rsidRDefault="00F001D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E8705D4" wp14:editId="5CF7661D">
            <wp:extent cx="123825" cy="123825"/>
            <wp:effectExtent l="0" t="0" r="9525" b="9525"/>
            <wp:docPr id="38" name="Picture 3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Evidence has been attached in Annex No.</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vAlign w:val="center"/>
            <w:hideMark/>
          </w:tcPr>
          <w:p w:rsidR="00F56A0D" w:rsidRPr="005F0F1C" w:rsidRDefault="00F56A0D" w:rsidP="00F001D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12. Agricultural production units</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8"/>
        <w:gridCol w:w="3918"/>
        <w:gridCol w:w="6259"/>
        <w:gridCol w:w="3352"/>
      </w:tblGrid>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Name and address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and conventional area</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first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w:t>
            </w:r>
          </w:p>
        </w:tc>
        <w:tc>
          <w:tcPr>
            <w:tcW w:w="1385" w:type="pct"/>
            <w:tcBorders>
              <w:top w:val="outset" w:sz="6" w:space="0" w:color="auto"/>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val="restar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Conventional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During conversion period (ha):</w:t>
            </w:r>
          </w:p>
        </w:tc>
        <w:tc>
          <w:tcPr>
            <w:tcW w:w="1187"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85" w:type="pct"/>
            <w:tcBorders>
              <w:top w:val="nil"/>
              <w:left w:val="nil"/>
              <w:bottom w:val="nil"/>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p>
        </w:tc>
        <w:tc>
          <w:tcPr>
            <w:tcW w:w="1187"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001D7">
        <w:trPr>
          <w:tblCellSpacing w:w="15" w:type="dxa"/>
        </w:trPr>
        <w:tc>
          <w:tcPr>
            <w:tcW w:w="1544" w:type="pct"/>
            <w:gridSpan w:val="2"/>
            <w:tcBorders>
              <w:top w:val="nil"/>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Start of the conversion period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last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544" w:type="pct"/>
            <w:gridSpan w:val="2"/>
            <w:tcBorders>
              <w:top w:val="nil"/>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Third country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3781"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Product/status (conventional (CO), conversion period (C), organic (O))</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Mark, if a copy of the certificate of the unit has been attached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A15470C" wp14:editId="3D53490A">
                  <wp:extent cx="123825" cy="123825"/>
                  <wp:effectExtent l="0" t="0" r="9525" b="9525"/>
                  <wp:docPr id="37" name="Picture 3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Control body</w:t>
            </w:r>
          </w:p>
        </w:tc>
        <w:tc>
          <w:tcPr>
            <w:tcW w:w="342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drawing>
                <wp:inline distT="0" distB="0" distL="0" distR="0" wp14:anchorId="3F25C885" wp14:editId="278A5F86">
                  <wp:extent cx="123825" cy="123825"/>
                  <wp:effectExtent l="0" t="0" r="9525" b="9525"/>
                  <wp:docPr id="36" name="Picture 3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The same as for the exporter</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Complete name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Address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Evidence for the compliance of the control body*</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8"/>
        <w:gridCol w:w="3918"/>
        <w:gridCol w:w="6259"/>
        <w:gridCol w:w="3352"/>
      </w:tblGrid>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Name and address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and conventional area</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first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w:t>
            </w:r>
          </w:p>
        </w:tc>
        <w:tc>
          <w:tcPr>
            <w:tcW w:w="1385" w:type="pct"/>
            <w:tcBorders>
              <w:top w:val="outset" w:sz="6" w:space="0" w:color="auto"/>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val="restar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Conventional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During conversion period (ha):</w:t>
            </w:r>
          </w:p>
        </w:tc>
        <w:tc>
          <w:tcPr>
            <w:tcW w:w="1187"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85" w:type="pct"/>
            <w:tcBorders>
              <w:top w:val="nil"/>
              <w:left w:val="nil"/>
              <w:bottom w:val="nil"/>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p>
        </w:tc>
        <w:tc>
          <w:tcPr>
            <w:tcW w:w="1187"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001D7">
        <w:trPr>
          <w:tblCellSpacing w:w="15" w:type="dxa"/>
        </w:trPr>
        <w:tc>
          <w:tcPr>
            <w:tcW w:w="1544" w:type="pct"/>
            <w:gridSpan w:val="2"/>
            <w:tcBorders>
              <w:top w:val="nil"/>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Start of the conversion period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last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544" w:type="pct"/>
            <w:gridSpan w:val="2"/>
            <w:tcBorders>
              <w:top w:val="nil"/>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Third country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3781"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Product/status (conventional (CO), conversion period (C), organic (O))</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Mark, if a copy of the certificate of the unit has been attached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27F5CEB" wp14:editId="6B1C508D">
                  <wp:extent cx="123825" cy="123825"/>
                  <wp:effectExtent l="0" t="0" r="9525" b="9525"/>
                  <wp:docPr id="35" name="Picture 3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Control body</w:t>
            </w:r>
          </w:p>
        </w:tc>
        <w:tc>
          <w:tcPr>
            <w:tcW w:w="342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drawing>
                <wp:inline distT="0" distB="0" distL="0" distR="0" wp14:anchorId="384B1F5F" wp14:editId="34FF4A84">
                  <wp:extent cx="123825" cy="123825"/>
                  <wp:effectExtent l="0" t="0" r="9525" b="9525"/>
                  <wp:docPr id="34" name="Picture 3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The same as for the exporter</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Complete name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Address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Evidence for the compliance of the control body*</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8"/>
        <w:gridCol w:w="3918"/>
        <w:gridCol w:w="6259"/>
        <w:gridCol w:w="3352"/>
      </w:tblGrid>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Name and address</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and conventional area</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first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F</w:t>
            </w:r>
          </w:p>
        </w:tc>
        <w:tc>
          <w:tcPr>
            <w:tcW w:w="1385" w:type="pct"/>
            <w:tcBorders>
              <w:top w:val="outset" w:sz="6" w:space="0" w:color="auto"/>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val="restar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Conventional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During conversion period (ha):</w:t>
            </w:r>
          </w:p>
        </w:tc>
        <w:tc>
          <w:tcPr>
            <w:tcW w:w="1187"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85" w:type="pct"/>
            <w:tcBorders>
              <w:top w:val="nil"/>
              <w:left w:val="nil"/>
              <w:bottom w:val="nil"/>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p>
        </w:tc>
        <w:tc>
          <w:tcPr>
            <w:tcW w:w="1187"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001D7">
        <w:trPr>
          <w:tblCellSpacing w:w="15" w:type="dxa"/>
        </w:trPr>
        <w:tc>
          <w:tcPr>
            <w:tcW w:w="1544" w:type="pct"/>
            <w:gridSpan w:val="2"/>
            <w:tcBorders>
              <w:top w:val="nil"/>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Start of the conversion period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last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544" w:type="pct"/>
            <w:gridSpan w:val="2"/>
            <w:tcBorders>
              <w:top w:val="nil"/>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Third country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3781"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Product/status (conventional (CO), conversion period (C), organic (O))</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Mark, if a copy of the certificate of the unit has been attached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0DA7CF9" wp14:editId="18F94030">
                  <wp:extent cx="123825" cy="123825"/>
                  <wp:effectExtent l="0" t="0" r="9525" b="9525"/>
                  <wp:docPr id="33" name="Picture 3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Control body</w:t>
            </w:r>
          </w:p>
        </w:tc>
        <w:tc>
          <w:tcPr>
            <w:tcW w:w="342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drawing>
                <wp:inline distT="0" distB="0" distL="0" distR="0" wp14:anchorId="2D204236" wp14:editId="4998E41D">
                  <wp:extent cx="123825" cy="123825"/>
                  <wp:effectExtent l="0" t="0" r="9525" b="9525"/>
                  <wp:docPr id="32" name="Picture 3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The same as for the exporter</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Complete name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Address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Evidence for the compliance of the control body*</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8"/>
        <w:gridCol w:w="3918"/>
        <w:gridCol w:w="6259"/>
        <w:gridCol w:w="3352"/>
      </w:tblGrid>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Name and address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and conventional area</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first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G</w:t>
            </w:r>
          </w:p>
        </w:tc>
        <w:tc>
          <w:tcPr>
            <w:tcW w:w="1385" w:type="pct"/>
            <w:tcBorders>
              <w:top w:val="outset" w:sz="6" w:space="0" w:color="auto"/>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val="restar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Conventional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During conversion period (ha):</w:t>
            </w:r>
          </w:p>
        </w:tc>
        <w:tc>
          <w:tcPr>
            <w:tcW w:w="1187"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85" w:type="pct"/>
            <w:tcBorders>
              <w:top w:val="nil"/>
              <w:left w:val="nil"/>
              <w:bottom w:val="nil"/>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p>
        </w:tc>
        <w:tc>
          <w:tcPr>
            <w:tcW w:w="1187"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001D7">
        <w:trPr>
          <w:tblCellSpacing w:w="15" w:type="dxa"/>
        </w:trPr>
        <w:tc>
          <w:tcPr>
            <w:tcW w:w="1544" w:type="pct"/>
            <w:gridSpan w:val="2"/>
            <w:tcBorders>
              <w:top w:val="nil"/>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Start of the conversion period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last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544" w:type="pct"/>
            <w:gridSpan w:val="2"/>
            <w:tcBorders>
              <w:top w:val="nil"/>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Third country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3781"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Product/status (conventional (CO), conversion period (C), organic (O))</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Mark, if a copy of the certificate of the unit has been attached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97405DA" wp14:editId="43114374">
                  <wp:extent cx="123825" cy="123825"/>
                  <wp:effectExtent l="0" t="0" r="9525" b="9525"/>
                  <wp:docPr id="31" name="Picture 3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Control body</w:t>
            </w:r>
          </w:p>
        </w:tc>
        <w:tc>
          <w:tcPr>
            <w:tcW w:w="342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drawing>
                <wp:inline distT="0" distB="0" distL="0" distR="0" wp14:anchorId="08558905" wp14:editId="54762A0E">
                  <wp:extent cx="123825" cy="123825"/>
                  <wp:effectExtent l="0" t="0" r="9525" b="9525"/>
                  <wp:docPr id="30" name="Picture 3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The same as for the exporter</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Complete name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Address</w:t>
            </w: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Evidence for the compliance of the control body*</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8"/>
        <w:gridCol w:w="3918"/>
        <w:gridCol w:w="6259"/>
        <w:gridCol w:w="3352"/>
      </w:tblGrid>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Name and address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and conventional area</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first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H</w:t>
            </w:r>
          </w:p>
        </w:tc>
        <w:tc>
          <w:tcPr>
            <w:tcW w:w="1385" w:type="pct"/>
            <w:tcBorders>
              <w:top w:val="outset" w:sz="6" w:space="0" w:color="auto"/>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val="restar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Conventional (ha):</w:t>
            </w: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During conversion period (ha):</w:t>
            </w:r>
          </w:p>
        </w:tc>
        <w:tc>
          <w:tcPr>
            <w:tcW w:w="1187" w:type="pct"/>
            <w:vMerge w:val="restar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48" w:type="pct"/>
            <w:tcBorders>
              <w:top w:val="outset" w:sz="6" w:space="0" w:color="auto"/>
              <w:left w:val="outset" w:sz="6" w:space="0" w:color="auto"/>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85" w:type="pct"/>
            <w:tcBorders>
              <w:top w:val="nil"/>
              <w:left w:val="nil"/>
              <w:bottom w:val="nil"/>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p>
        </w:tc>
        <w:tc>
          <w:tcPr>
            <w:tcW w:w="1187" w:type="pct"/>
            <w:vMerge/>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r w:rsidR="005F0F1C" w:rsidRPr="005F0F1C" w:rsidTr="00F001D7">
        <w:trPr>
          <w:tblCellSpacing w:w="15" w:type="dxa"/>
        </w:trPr>
        <w:tc>
          <w:tcPr>
            <w:tcW w:w="1544" w:type="pct"/>
            <w:gridSpan w:val="2"/>
            <w:tcBorders>
              <w:top w:val="nil"/>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Start of the conversion period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Date of the last inspection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1544" w:type="pct"/>
            <w:gridSpan w:val="2"/>
            <w:tcBorders>
              <w:top w:val="nil"/>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Third country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001D7">
        <w:trPr>
          <w:tblCellSpacing w:w="15" w:type="dxa"/>
        </w:trPr>
        <w:tc>
          <w:tcPr>
            <w:tcW w:w="3781" w:type="pct"/>
            <w:gridSpan w:val="3"/>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Product/status (conventional (CO), conversion period (C), organic (O))</w:t>
            </w:r>
          </w:p>
        </w:tc>
        <w:tc>
          <w:tcPr>
            <w:tcW w:w="1187" w:type="pct"/>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Mark, if a copy of the certificate of the unit has been attached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4383F7D" wp14:editId="0CE8878A">
                  <wp:extent cx="123825" cy="123825"/>
                  <wp:effectExtent l="0" t="0" r="9525" b="9525"/>
                  <wp:docPr id="29" name="Picture 2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Control body</w:t>
            </w:r>
          </w:p>
        </w:tc>
        <w:tc>
          <w:tcPr>
            <w:tcW w:w="3424" w:type="pct"/>
            <w:gridSpan w:val="2"/>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drawing>
                <wp:inline distT="0" distB="0" distL="0" distR="0" wp14:anchorId="4FA4668A" wp14:editId="70FE98D1">
                  <wp:extent cx="123825" cy="123825"/>
                  <wp:effectExtent l="0" t="0" r="9525" b="9525"/>
                  <wp:docPr id="28" name="Picture 2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The same as for the exporter</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Complete name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F001D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Address</w:t>
            </w: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Evidence for the compliance of the control body*</w:t>
            </w:r>
          </w:p>
        </w:tc>
      </w:tr>
      <w:tr w:rsidR="005F0F1C" w:rsidRPr="005F0F1C" w:rsidTr="00F001D7">
        <w:trPr>
          <w:tblCellSpacing w:w="15" w:type="dxa"/>
        </w:trPr>
        <w:tc>
          <w:tcPr>
            <w:tcW w:w="1544" w:type="pct"/>
            <w:gridSpan w:val="2"/>
            <w:tcBorders>
              <w:top w:val="outset" w:sz="6" w:space="0" w:color="auto"/>
              <w:left w:val="outset" w:sz="6" w:space="0" w:color="auto"/>
              <w:bottom w:val="outset" w:sz="6" w:space="0" w:color="auto"/>
              <w:right w:val="outset" w:sz="6" w:space="0" w:color="auto"/>
            </w:tcBorders>
            <w:hideMark/>
          </w:tcPr>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26"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c>
          <w:tcPr>
            <w:tcW w:w="1187"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c>
      </w:tr>
    </w:tbl>
    <w:p w:rsidR="00F001D7" w:rsidRDefault="00F001D7"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02155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Evidence for the compliance of the control body. Please, explain in detail:</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Variant 1 Accreditation body is an EA**/*** IAF member:</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EA – European Accreditation;</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International Accreditation Foundation;</w:t>
      </w:r>
    </w:p>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Variant 2 The competent authority of a third country;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Variant 3 The competent EU authority.</w:t>
      </w:r>
    </w:p>
    <w:p w:rsidR="00F001D7" w:rsidRDefault="00F001D7"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13. Production Rules and Control Measures for Agricultural Production Units in a Third Country</w:t>
      </w:r>
    </w:p>
    <w:p w:rsidR="00F001D7" w:rsidRPr="005F0F1C" w:rsidRDefault="00F001D7"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886"/>
        <w:gridCol w:w="8117"/>
      </w:tblGrid>
      <w:tr w:rsidR="005F0F1C" w:rsidRPr="005F0F1C" w:rsidTr="00021553">
        <w:trPr>
          <w:tblCellSpacing w:w="15" w:type="dxa"/>
        </w:trPr>
        <w:tc>
          <w:tcPr>
            <w:tcW w:w="2086"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 a product produced by a cooperative, group of producers or a producer in accordance with a contract?</w:t>
            </w:r>
          </w:p>
        </w:tc>
        <w:tc>
          <w:tcPr>
            <w:tcW w:w="2882" w:type="pct"/>
            <w:tcBorders>
              <w:top w:val="nil"/>
              <w:left w:val="nil"/>
              <w:bottom w:val="nil"/>
              <w:right w:val="nil"/>
            </w:tcBorders>
            <w:hideMark/>
          </w:tcPr>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2397E36" wp14:editId="22ABDA3A">
                  <wp:extent cx="123825" cy="123825"/>
                  <wp:effectExtent l="0" t="0" r="9525" b="9525"/>
                  <wp:docPr id="27" name="Picture 2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No</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5DF993F" wp14:editId="5E06C5E0">
                  <wp:extent cx="123825" cy="123825"/>
                  <wp:effectExtent l="0" t="0" r="9525" b="9525"/>
                  <wp:docPr id="26" name="Picture 2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Yes.</w:t>
            </w:r>
            <w:r>
              <w:rPr>
                <w:rFonts w:ascii="Times New Roman" w:hAnsi="Times New Roman"/>
                <w:noProof/>
                <w:sz w:val="24"/>
              </w:rPr>
              <w:t xml:space="preserve"> Annex B has been attached</w:t>
            </w:r>
          </w:p>
        </w:tc>
      </w:tr>
      <w:tr w:rsidR="005F0F1C" w:rsidRPr="005F0F1C" w:rsidTr="00021553">
        <w:trPr>
          <w:tblCellSpacing w:w="15" w:type="dxa"/>
        </w:trPr>
        <w:tc>
          <w:tcPr>
            <w:tcW w:w="2086"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882"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021553">
        <w:trPr>
          <w:tblCellSpacing w:w="15" w:type="dxa"/>
        </w:trPr>
        <w:tc>
          <w:tcPr>
            <w:tcW w:w="2086"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Please, specify the differences in the third country from the provisions of Regulation No 834/2007 (Titles III and IV)</w:t>
            </w:r>
          </w:p>
        </w:tc>
        <w:tc>
          <w:tcPr>
            <w:tcW w:w="2882" w:type="pct"/>
            <w:tcBorders>
              <w:top w:val="nil"/>
              <w:left w:val="nil"/>
              <w:bottom w:val="nil"/>
              <w:right w:val="nil"/>
            </w:tcBorders>
            <w:hideMark/>
          </w:tcPr>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4E200DC" wp14:editId="2D47D3A3">
                  <wp:extent cx="123825" cy="123825"/>
                  <wp:effectExtent l="0" t="0" r="9525" b="9525"/>
                  <wp:docPr id="25" name="Picture 2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For the differences see Annex No.</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78ED448" wp14:editId="7D728D3E">
                  <wp:extent cx="123825" cy="123825"/>
                  <wp:effectExtent l="0" t="0" r="9525" b="9525"/>
                  <wp:docPr id="24" name="Picture 2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 differences</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69242B">
        <w:trPr>
          <w:tblCellSpacing w:w="15" w:type="dxa"/>
        </w:trPr>
        <w:tc>
          <w:tcPr>
            <w:tcW w:w="4979" w:type="pct"/>
            <w:tcBorders>
              <w:top w:val="nil"/>
              <w:left w:val="nil"/>
              <w:bottom w:val="nil"/>
              <w:right w:val="nil"/>
            </w:tcBorders>
            <w:shd w:val="clear" w:color="auto" w:fill="F2F2F2"/>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Please, submit evidence on how the control body which controls the exporter has assessed the equivalence of the certification of the exporter supplier with Regulation (EC) No 834/2007 (as amended).</w:t>
            </w:r>
          </w:p>
        </w:tc>
      </w:tr>
    </w:tbl>
    <w:p w:rsidR="0069242B" w:rsidRDefault="0069242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EA1817B" wp14:editId="04F10C33">
            <wp:extent cx="123825" cy="123825"/>
            <wp:effectExtent l="0" t="0" r="9525" b="9525"/>
            <wp:docPr id="23" name="Picture 2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Evidence has been attached in Annex No.</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hideMark/>
          </w:tcPr>
          <w:p w:rsidR="00F56A0D" w:rsidRPr="005F0F1C" w:rsidRDefault="00F56A0D" w:rsidP="0069242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69242B" w:rsidRDefault="0069242B"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Part 6. Appended documents</w:t>
      </w:r>
    </w:p>
    <w:p w:rsidR="0069242B" w:rsidRDefault="0069242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Please, indicate the attached documents to supplement the submission in accordance with the requirements of the FVS.</w:t>
      </w:r>
    </w:p>
    <w:p w:rsidR="0069242B" w:rsidRDefault="0069242B"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14. Inspection Report of a Control Body in a Third Country Regarding:</w:t>
      </w:r>
    </w:p>
    <w:p w:rsidR="0069242B" w:rsidRPr="005F0F1C" w:rsidRDefault="0069242B"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E6DC311" wp14:editId="43E1220A">
            <wp:extent cx="123825" cy="123825"/>
            <wp:effectExtent l="0" t="0" r="9525" b="9525"/>
            <wp:docPr id="22" name="Picture 2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exporter</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EE3C2AF" wp14:editId="72B0805F">
            <wp:extent cx="123825" cy="123825"/>
            <wp:effectExtent l="0" t="0" r="9525" b="9525"/>
            <wp:docPr id="21" name="Picture 2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preparation/processing unit(s)</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839C3AE" wp14:editId="5B14DE20">
            <wp:extent cx="123825" cy="123825"/>
            <wp:effectExtent l="0" t="0" r="9525" b="9525"/>
            <wp:docPr id="20" name="Picture 2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agricultural production unit (s)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hideMark/>
          </w:tcPr>
          <w:p w:rsidR="00F56A0D" w:rsidRPr="005F0F1C" w:rsidRDefault="00F56A0D" w:rsidP="0069242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69242B" w:rsidRDefault="0069242B"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Part 7. Declaration</w:t>
      </w:r>
    </w:p>
    <w:p w:rsidR="0069242B" w:rsidRDefault="0069242B"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Part 7.1 Declaration of a Control Body of an Exporter in a Third Country</w:t>
      </w:r>
    </w:p>
    <w:p w:rsidR="0069242B" w:rsidRDefault="0069242B"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After the receipt of the submission I have signed or sealed each of its pages. I hereby certify that:</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units referred to in Paragraphs 3, 4 and 5 of this submission are organic farming operators, which comply with the production rules and control procedures of Regulation No 834/2007;</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the differences of the applied production rules and control procedures from the requirements of Regulation No 834/2007 and its amendments were verified and assessed for each product referred to in Part 2, which has been supplied by the exporter and which has been received from the supplier referred to in Parts 4 and 5;</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taking into account these differences, it may be assumed that the production rules applied are equivalent to those laid down in Regulation No 834/2007, as amended, and the control measures are as effective as the inspection measures in accordance with Regulation No 834/2007 (as amended);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the control measures are applied consistently and effectively;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a permanent monitoring system has been introduced to ensure that no GMO or GMO derivative is used at any stage of the production chain, and it is controlled;</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the submitter shall be immediately informed by the control body, if the above mentioned declaration notifications are no longer applicable;</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all the products mentioned in the submission are produced in accordance with this Regulation and procedures in conformity with Regulation No 889/2008:</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non-organic farmyard manure or dried farmyard manure or dehydrated poultry manure may be used only if they have been obtained from extensive husbandry (Annex I);</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ethylene may only be used for ripening bananas, kiwi and persimmons and pineapple flower induction (Annex II(6));</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it is not permitted to use Chilean nitrate or sodium nitrate (see. Annex I);</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antibiotics are not used for restricting streptomycins or tetracycline blight;</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the parallel production is not used, unless it is carried out in accordance with Article 40 of Regulation No 834/2007;</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hydrogen peroxide or ozone is not used as a processing aid (Annex VIII(B));</w:t>
      </w:r>
    </w:p>
    <w:p w:rsidR="00F56A0D" w:rsidRDefault="00F56A0D" w:rsidP="005F0F1C">
      <w:pPr>
        <w:spacing w:after="0" w:line="240" w:lineRule="auto"/>
        <w:jc w:val="both"/>
        <w:rPr>
          <w:rFonts w:ascii="Times New Roman" w:hAnsi="Times New Roman"/>
          <w:noProof/>
          <w:sz w:val="24"/>
        </w:rPr>
      </w:pPr>
      <w:r>
        <w:rPr>
          <w:rFonts w:ascii="Times New Roman" w:hAnsi="Times New Roman"/>
          <w:noProof/>
          <w:sz w:val="24"/>
        </w:rPr>
        <w:t>→ the supplier is obliged to inform the control body, if there is a suspicion that the product does not meet the certification requirements.</w:t>
      </w:r>
    </w:p>
    <w:p w:rsidR="00021553" w:rsidRPr="005F0F1C" w:rsidRDefault="00021553"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49"/>
        <w:gridCol w:w="307"/>
        <w:gridCol w:w="3486"/>
        <w:gridCol w:w="445"/>
        <w:gridCol w:w="6816"/>
      </w:tblGrid>
      <w:tr w:rsidR="005F0F1C" w:rsidRPr="005F0F1C" w:rsidTr="00021553">
        <w:trPr>
          <w:trHeight w:val="375"/>
          <w:tblCellSpacing w:w="15" w:type="dxa"/>
        </w:trPr>
        <w:tc>
          <w:tcPr>
            <w:tcW w:w="1037"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234"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8"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418"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021553">
        <w:trPr>
          <w:tblCellSpacing w:w="15" w:type="dxa"/>
        </w:trPr>
        <w:tc>
          <w:tcPr>
            <w:tcW w:w="1037" w:type="pct"/>
            <w:tcBorders>
              <w:top w:val="outset" w:sz="6" w:space="0" w:color="auto"/>
              <w:left w:val="nil"/>
              <w:bottom w:val="nil"/>
              <w:right w:val="nil"/>
            </w:tcBorders>
            <w:vAlign w:val="center"/>
            <w:hideMark/>
          </w:tcPr>
          <w:p w:rsidR="00F56A0D" w:rsidRPr="005F0F1C" w:rsidRDefault="00F56A0D" w:rsidP="0069242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99" w:type="pct"/>
            <w:tcBorders>
              <w:top w:val="nil"/>
              <w:left w:val="nil"/>
              <w:bottom w:val="nil"/>
              <w:right w:val="nil"/>
            </w:tcBorders>
            <w:vAlign w:val="center"/>
            <w:hideMark/>
          </w:tcPr>
          <w:p w:rsidR="00F56A0D" w:rsidRPr="005F0F1C" w:rsidRDefault="00F56A0D" w:rsidP="0069242B">
            <w:pPr>
              <w:spacing w:after="0" w:line="240" w:lineRule="auto"/>
              <w:jc w:val="center"/>
              <w:rPr>
                <w:rFonts w:ascii="Times New Roman" w:eastAsia="Times New Roman" w:hAnsi="Times New Roman" w:cs="Times New Roman"/>
                <w:noProof/>
                <w:sz w:val="24"/>
                <w:szCs w:val="24"/>
              </w:rPr>
            </w:pPr>
          </w:p>
        </w:tc>
        <w:tc>
          <w:tcPr>
            <w:tcW w:w="1234" w:type="pct"/>
            <w:tcBorders>
              <w:top w:val="outset" w:sz="6" w:space="0" w:color="auto"/>
              <w:left w:val="nil"/>
              <w:bottom w:val="nil"/>
              <w:right w:val="nil"/>
            </w:tcBorders>
            <w:vAlign w:val="center"/>
            <w:hideMark/>
          </w:tcPr>
          <w:p w:rsidR="00F56A0D" w:rsidRPr="005F0F1C" w:rsidRDefault="00F56A0D" w:rsidP="0069242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48" w:type="pct"/>
            <w:tcBorders>
              <w:top w:val="nil"/>
              <w:left w:val="nil"/>
              <w:bottom w:val="nil"/>
              <w:right w:val="nil"/>
            </w:tcBorders>
            <w:vAlign w:val="center"/>
            <w:hideMark/>
          </w:tcPr>
          <w:p w:rsidR="00F56A0D" w:rsidRPr="005F0F1C" w:rsidRDefault="00F56A0D" w:rsidP="0069242B">
            <w:pPr>
              <w:spacing w:after="0" w:line="240" w:lineRule="auto"/>
              <w:jc w:val="center"/>
              <w:rPr>
                <w:rFonts w:ascii="Times New Roman" w:eastAsia="Times New Roman" w:hAnsi="Times New Roman" w:cs="Times New Roman"/>
                <w:noProof/>
                <w:sz w:val="24"/>
                <w:szCs w:val="24"/>
              </w:rPr>
            </w:pPr>
          </w:p>
        </w:tc>
        <w:tc>
          <w:tcPr>
            <w:tcW w:w="2418" w:type="pct"/>
            <w:tcBorders>
              <w:top w:val="outset" w:sz="6" w:space="0" w:color="auto"/>
              <w:left w:val="nil"/>
              <w:bottom w:val="nil"/>
              <w:right w:val="nil"/>
            </w:tcBorders>
            <w:vAlign w:val="center"/>
            <w:hideMark/>
          </w:tcPr>
          <w:p w:rsidR="00F56A0D" w:rsidRPr="005F0F1C" w:rsidRDefault="00F56A0D" w:rsidP="0069242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(position in the undertaking)</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74"/>
        <w:gridCol w:w="11429"/>
      </w:tblGrid>
      <w:tr w:rsidR="005F0F1C" w:rsidRPr="005F0F1C" w:rsidTr="0069242B">
        <w:trPr>
          <w:tblCellSpacing w:w="15" w:type="dxa"/>
        </w:trPr>
        <w:tc>
          <w:tcPr>
            <w:tcW w:w="903"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 (in block letters)</w:t>
            </w:r>
          </w:p>
        </w:tc>
        <w:tc>
          <w:tcPr>
            <w:tcW w:w="4065"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vAlign w:val="center"/>
            <w:hideMark/>
          </w:tcPr>
          <w:p w:rsidR="00F56A0D" w:rsidRPr="005F0F1C" w:rsidRDefault="00F56A0D" w:rsidP="00DA67B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DA67B0" w:rsidRDefault="00DA67B0"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Part 7.2 Declaration of a European Union Importer</w:t>
      </w:r>
    </w:p>
    <w:p w:rsidR="00DA67B0" w:rsidRDefault="00DA67B0"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legal basis of my submission is Regulation No 834/2007, as amended. I declare that:</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I have read and understood the Instructions for Importers of Organic Products to the European Union from Third Countries, which are part of this submission;</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the product(s), which I intend to import complies with the conditions of Article 33 of Regulation No 834/2007;</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I agree to the sanctions in case of illegalities and infringements in accordance with Article 30 of Regulation No 834/2007 and Article 91 of Regulation No 889/2008 (as amended).</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48"/>
        <w:gridCol w:w="306"/>
        <w:gridCol w:w="3486"/>
        <w:gridCol w:w="445"/>
        <w:gridCol w:w="6818"/>
      </w:tblGrid>
      <w:tr w:rsidR="005F0F1C" w:rsidRPr="005F0F1C" w:rsidTr="00F56A0D">
        <w:trPr>
          <w:trHeight w:val="375"/>
          <w:tblCellSpacing w:w="15" w:type="dxa"/>
        </w:trPr>
        <w:tc>
          <w:tcPr>
            <w:tcW w:w="1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2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5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4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1050" w:type="pct"/>
            <w:tcBorders>
              <w:top w:val="outset" w:sz="6" w:space="0" w:color="auto"/>
              <w:left w:val="nil"/>
              <w:bottom w:val="nil"/>
              <w:right w:val="nil"/>
            </w:tcBorders>
            <w:vAlign w:val="center"/>
            <w:hideMark/>
          </w:tcPr>
          <w:p w:rsidR="00F56A0D" w:rsidRPr="005F0F1C" w:rsidRDefault="00F56A0D" w:rsidP="00DA67B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100" w:type="pct"/>
            <w:tcBorders>
              <w:top w:val="nil"/>
              <w:left w:val="nil"/>
              <w:bottom w:val="nil"/>
              <w:right w:val="nil"/>
            </w:tcBorders>
            <w:vAlign w:val="center"/>
            <w:hideMark/>
          </w:tcPr>
          <w:p w:rsidR="00F56A0D" w:rsidRPr="005F0F1C" w:rsidRDefault="00F56A0D" w:rsidP="00DA67B0">
            <w:pPr>
              <w:spacing w:after="0" w:line="240" w:lineRule="auto"/>
              <w:jc w:val="center"/>
              <w:rPr>
                <w:rFonts w:ascii="Times New Roman" w:eastAsia="Times New Roman" w:hAnsi="Times New Roman" w:cs="Times New Roman"/>
                <w:noProof/>
                <w:sz w:val="24"/>
                <w:szCs w:val="24"/>
              </w:rPr>
            </w:pPr>
          </w:p>
        </w:tc>
        <w:tc>
          <w:tcPr>
            <w:tcW w:w="1250" w:type="pct"/>
            <w:tcBorders>
              <w:top w:val="outset" w:sz="6" w:space="0" w:color="auto"/>
              <w:left w:val="nil"/>
              <w:bottom w:val="nil"/>
              <w:right w:val="nil"/>
            </w:tcBorders>
            <w:vAlign w:val="center"/>
            <w:hideMark/>
          </w:tcPr>
          <w:p w:rsidR="00F56A0D" w:rsidRPr="005F0F1C" w:rsidRDefault="00F56A0D" w:rsidP="00DA67B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50" w:type="pct"/>
            <w:tcBorders>
              <w:top w:val="nil"/>
              <w:left w:val="nil"/>
              <w:bottom w:val="nil"/>
              <w:right w:val="nil"/>
            </w:tcBorders>
            <w:vAlign w:val="center"/>
            <w:hideMark/>
          </w:tcPr>
          <w:p w:rsidR="00F56A0D" w:rsidRPr="005F0F1C" w:rsidRDefault="00F56A0D" w:rsidP="00DA67B0">
            <w:pPr>
              <w:spacing w:after="0" w:line="240" w:lineRule="auto"/>
              <w:jc w:val="center"/>
              <w:rPr>
                <w:rFonts w:ascii="Times New Roman" w:eastAsia="Times New Roman" w:hAnsi="Times New Roman" w:cs="Times New Roman"/>
                <w:noProof/>
                <w:sz w:val="24"/>
                <w:szCs w:val="24"/>
              </w:rPr>
            </w:pPr>
          </w:p>
        </w:tc>
        <w:tc>
          <w:tcPr>
            <w:tcW w:w="2450" w:type="pct"/>
            <w:tcBorders>
              <w:top w:val="outset" w:sz="6" w:space="0" w:color="auto"/>
              <w:left w:val="nil"/>
              <w:bottom w:val="nil"/>
              <w:right w:val="nil"/>
            </w:tcBorders>
            <w:vAlign w:val="center"/>
            <w:hideMark/>
          </w:tcPr>
          <w:p w:rsidR="00F56A0D" w:rsidRPr="005F0F1C" w:rsidRDefault="00F56A0D" w:rsidP="00DA67B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(position in the undertaking)</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74"/>
        <w:gridCol w:w="11429"/>
      </w:tblGrid>
      <w:tr w:rsidR="005F0F1C" w:rsidRPr="005F0F1C" w:rsidTr="00F56A0D">
        <w:trPr>
          <w:tblCellSpacing w:w="15" w:type="dxa"/>
        </w:trPr>
        <w:tc>
          <w:tcPr>
            <w:tcW w:w="90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 (in block letters)</w:t>
            </w:r>
          </w:p>
        </w:tc>
        <w:tc>
          <w:tcPr>
            <w:tcW w:w="4050"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Default="00F56A0D" w:rsidP="00DA67B0">
      <w:pPr>
        <w:spacing w:after="0" w:line="240" w:lineRule="auto"/>
        <w:jc w:val="center"/>
        <w:rPr>
          <w:rFonts w:ascii="Times New Roman" w:eastAsia="Times New Roman" w:hAnsi="Times New Roman" w:cs="Times New Roman"/>
          <w:i/>
          <w:iCs/>
          <w:noProof/>
          <w:sz w:val="24"/>
          <w:szCs w:val="24"/>
        </w:rPr>
      </w:pPr>
      <w:r>
        <w:rPr>
          <w:rFonts w:ascii="Times New Roman" w:hAnsi="Times New Roman"/>
          <w:i/>
          <w:noProof/>
          <w:sz w:val="24"/>
        </w:rPr>
        <w:t>Use a separate sheet for each product and attach the product labelling</w:t>
      </w:r>
    </w:p>
    <w:p w:rsidR="00DA67B0" w:rsidRDefault="00DA67B0" w:rsidP="00DA67B0">
      <w:pPr>
        <w:spacing w:after="0" w:line="240" w:lineRule="auto"/>
        <w:jc w:val="center"/>
        <w:rPr>
          <w:rFonts w:ascii="Times New Roman" w:eastAsia="Times New Roman" w:hAnsi="Times New Roman" w:cs="Times New Roman"/>
          <w:i/>
          <w:iCs/>
          <w:noProof/>
          <w:sz w:val="24"/>
          <w:szCs w:val="24"/>
        </w:rPr>
      </w:pPr>
    </w:p>
    <w:p w:rsidR="00A57788" w:rsidRPr="005F0F1C" w:rsidRDefault="00A57788" w:rsidP="00DA67B0">
      <w:pPr>
        <w:spacing w:after="0" w:line="240" w:lineRule="auto"/>
        <w:jc w:val="center"/>
        <w:rPr>
          <w:rFonts w:ascii="Times New Roman" w:eastAsia="Times New Roman" w:hAnsi="Times New Roman" w:cs="Times New Roman"/>
          <w:i/>
          <w:i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DA67B0">
        <w:trPr>
          <w:tblCellSpacing w:w="15" w:type="dxa"/>
        </w:trPr>
        <w:tc>
          <w:tcPr>
            <w:tcW w:w="4979" w:type="pct"/>
            <w:tcBorders>
              <w:top w:val="nil"/>
              <w:left w:val="nil"/>
              <w:bottom w:val="single" w:sz="6" w:space="0" w:color="auto"/>
              <w:right w:val="nil"/>
            </w:tcBorders>
            <w:hideMark/>
          </w:tcPr>
          <w:p w:rsidR="00F56A0D" w:rsidRPr="005F0F1C" w:rsidRDefault="00F56A0D" w:rsidP="00DA67B0">
            <w:pPr>
              <w:spacing w:after="0" w:line="240" w:lineRule="auto"/>
              <w:jc w:val="right"/>
              <w:rPr>
                <w:rFonts w:ascii="Times New Roman" w:eastAsia="Times New Roman" w:hAnsi="Times New Roman" w:cs="Times New Roman"/>
                <w:b/>
                <w:bCs/>
                <w:noProof/>
                <w:sz w:val="24"/>
                <w:szCs w:val="24"/>
              </w:rPr>
            </w:pPr>
            <w:r>
              <w:rPr>
                <w:rFonts w:ascii="Times New Roman" w:hAnsi="Times New Roman"/>
                <w:b/>
                <w:noProof/>
                <w:sz w:val="24"/>
              </w:rPr>
              <w:t>Annex A</w:t>
            </w:r>
          </w:p>
        </w:tc>
      </w:tr>
      <w:tr w:rsidR="005F0F1C" w:rsidRPr="005F0F1C" w:rsidTr="00DA67B0">
        <w:trPr>
          <w:tblCellSpacing w:w="15" w:type="dxa"/>
        </w:trPr>
        <w:tc>
          <w:tcPr>
            <w:tcW w:w="4979" w:type="pct"/>
            <w:tcBorders>
              <w:top w:val="outset" w:sz="6" w:space="0" w:color="auto"/>
              <w:left w:val="nil"/>
              <w:bottom w:val="nil"/>
              <w:right w:val="nil"/>
            </w:tcBorders>
            <w:hideMark/>
          </w:tcPr>
          <w:p w:rsidR="00F56A0D" w:rsidRPr="005F0F1C" w:rsidRDefault="00F56A0D" w:rsidP="00DA67B0">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TO BE COMPLETED ONLY IF THE PRODUCT CONTAINS MORE THAN ONE INGREDIENT OR PROCESSING AIDS ARE USED</w:t>
            </w:r>
          </w:p>
        </w:tc>
      </w:tr>
    </w:tbl>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Product name:</w:t>
      </w:r>
    </w:p>
    <w:p w:rsidR="00DA67B0" w:rsidRPr="005F0F1C" w:rsidRDefault="00DA67B0"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Information regarding the composition of the product during processing:</w:t>
      </w:r>
    </w:p>
    <w:p w:rsidR="00DA67B0" w:rsidRPr="005F0F1C" w:rsidRDefault="00DA67B0"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78"/>
        <w:gridCol w:w="5403"/>
        <w:gridCol w:w="2844"/>
        <w:gridCol w:w="1562"/>
      </w:tblGrid>
      <w:tr w:rsidR="005F0F1C" w:rsidRPr="005F0F1C" w:rsidTr="00A57788">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933" w:type="pct"/>
            <w:gridSpan w:val="2"/>
            <w:tcBorders>
              <w:top w:val="outset" w:sz="6" w:space="0" w:color="auto"/>
              <w:left w:val="outset" w:sz="6" w:space="0" w:color="auto"/>
              <w:bottom w:val="outset" w:sz="6" w:space="0" w:color="auto"/>
              <w:right w:val="outset" w:sz="6" w:space="0" w:color="auto"/>
            </w:tcBorders>
            <w:shd w:val="clear" w:color="auto" w:fill="C0C0C0"/>
            <w:vAlign w:val="center"/>
            <w:hideMark/>
          </w:tcPr>
          <w:p w:rsidR="00F56A0D" w:rsidRPr="005F0F1C" w:rsidRDefault="00F56A0D" w:rsidP="00DA67B0">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Name of the ingredients</w:t>
            </w:r>
          </w:p>
        </w:tc>
        <w:tc>
          <w:tcPr>
            <w:tcW w:w="543"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F56A0D" w:rsidRPr="005F0F1C" w:rsidRDefault="00F56A0D" w:rsidP="00DA67B0">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i/>
                <w:noProof/>
                <w:sz w:val="24"/>
              </w:rPr>
              <w:t>Weight (%)</w:t>
            </w:r>
          </w:p>
        </w:tc>
      </w:tr>
      <w:tr w:rsidR="005F0F1C" w:rsidRPr="005F0F1C" w:rsidTr="00A57788">
        <w:trPr>
          <w:tblCellSpacing w:w="15" w:type="dxa"/>
        </w:trPr>
        <w:tc>
          <w:tcPr>
            <w:tcW w:w="1481" w:type="pct"/>
            <w:tcBorders>
              <w:top w:val="outset" w:sz="6" w:space="0" w:color="auto"/>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Organic farming ingredients</w:t>
            </w:r>
          </w:p>
        </w:tc>
        <w:tc>
          <w:tcPr>
            <w:tcW w:w="293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outset" w:sz="6" w:space="0" w:color="auto"/>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93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93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nil"/>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93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nil"/>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Amount</w:t>
            </w:r>
          </w:p>
        </w:tc>
        <w:tc>
          <w:tcPr>
            <w:tcW w:w="2933" w:type="pct"/>
            <w:gridSpan w:val="2"/>
            <w:tcBorders>
              <w:top w:val="outset" w:sz="6" w:space="0" w:color="auto"/>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w:t>
            </w:r>
          </w:p>
        </w:tc>
        <w:tc>
          <w:tcPr>
            <w:tcW w:w="543" w:type="pct"/>
            <w:tcBorders>
              <w:top w:val="outset" w:sz="6" w:space="0" w:color="auto"/>
              <w:left w:val="outset" w:sz="6" w:space="0" w:color="auto"/>
              <w:bottom w:val="single"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outset" w:sz="6" w:space="0" w:color="auto"/>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Non-organic farming ingredients</w:t>
            </w:r>
          </w:p>
        </w:tc>
        <w:tc>
          <w:tcPr>
            <w:tcW w:w="293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single" w:sz="6" w:space="0" w:color="auto"/>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93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93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nil"/>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933" w:type="pct"/>
            <w:gridSpan w:val="2"/>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nil"/>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Amount</w:t>
            </w:r>
          </w:p>
        </w:tc>
        <w:tc>
          <w:tcPr>
            <w:tcW w:w="2933" w:type="pct"/>
            <w:gridSpan w:val="2"/>
            <w:tcBorders>
              <w:top w:val="outset" w:sz="6" w:space="0" w:color="auto"/>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w:t>
            </w:r>
          </w:p>
        </w:tc>
        <w:tc>
          <w:tcPr>
            <w:tcW w:w="54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outset" w:sz="6" w:space="0" w:color="auto"/>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Non-agricultural ingredients </w:t>
            </w:r>
            <w:r>
              <w:rPr>
                <w:rFonts w:ascii="Times New Roman" w:hAnsi="Times New Roman"/>
                <w:noProof/>
                <w:sz w:val="24"/>
              </w:rPr>
              <w:t>(see Annex VIII A of Regulation No 889/2008, as amended)</w:t>
            </w:r>
          </w:p>
        </w:tc>
        <w:tc>
          <w:tcPr>
            <w:tcW w:w="192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98" w:type="pct"/>
            <w:tcBorders>
              <w:top w:val="outset" w:sz="6" w:space="0" w:color="auto"/>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outset" w:sz="6" w:space="0" w:color="auto"/>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2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98" w:type="pct"/>
            <w:tcBorders>
              <w:top w:val="nil"/>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2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98" w:type="pct"/>
            <w:tcBorders>
              <w:top w:val="nil"/>
              <w:left w:val="outset" w:sz="6" w:space="0" w:color="auto"/>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nil"/>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2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98" w:type="pct"/>
            <w:tcBorders>
              <w:top w:val="nil"/>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nil"/>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Amount</w:t>
            </w:r>
          </w:p>
        </w:tc>
        <w:tc>
          <w:tcPr>
            <w:tcW w:w="2933" w:type="pct"/>
            <w:gridSpan w:val="2"/>
            <w:tcBorders>
              <w:top w:val="outset" w:sz="6" w:space="0" w:color="auto"/>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A57788">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 total</w:t>
            </w:r>
          </w:p>
        </w:tc>
        <w:tc>
          <w:tcPr>
            <w:tcW w:w="2933" w:type="pct"/>
            <w:gridSpan w:val="2"/>
            <w:tcBorders>
              <w:top w:val="outset" w:sz="6" w:space="0" w:color="auto"/>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4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100 %</w:t>
            </w:r>
          </w:p>
        </w:tc>
      </w:tr>
    </w:tbl>
    <w:p w:rsidR="00DA67B0" w:rsidRDefault="00DA67B0"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List of Processing Aids and Other Products Used</w:t>
      </w:r>
    </w:p>
    <w:p w:rsidR="00DA67B0" w:rsidRPr="005F0F1C" w:rsidRDefault="00DA67B0"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14"/>
        <w:gridCol w:w="9773"/>
      </w:tblGrid>
      <w:tr w:rsidR="005F0F1C" w:rsidRPr="005F0F1C" w:rsidTr="00DA67B0">
        <w:trPr>
          <w:tblCellSpacing w:w="15" w:type="dxa"/>
        </w:trPr>
        <w:tc>
          <w:tcPr>
            <w:tcW w:w="1490" w:type="pct"/>
            <w:tcBorders>
              <w:top w:val="outset" w:sz="6" w:space="0" w:color="auto"/>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Processing aids and other products</w:t>
            </w:r>
            <w:r>
              <w:rPr>
                <w:rFonts w:ascii="Times New Roman" w:hAnsi="Times New Roman"/>
                <w:noProof/>
                <w:sz w:val="24"/>
              </w:rPr>
              <w:t>(see Annex VIII B of Regulation No 889/2008, as amended)</w:t>
            </w:r>
          </w:p>
        </w:tc>
        <w:tc>
          <w:tcPr>
            <w:tcW w:w="34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A67B0">
        <w:trPr>
          <w:tblCellSpacing w:w="15" w:type="dxa"/>
        </w:trPr>
        <w:tc>
          <w:tcPr>
            <w:tcW w:w="1490"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4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A67B0">
        <w:trPr>
          <w:tblCellSpacing w:w="15" w:type="dxa"/>
        </w:trPr>
        <w:tc>
          <w:tcPr>
            <w:tcW w:w="1490" w:type="pct"/>
            <w:tcBorders>
              <w:top w:val="nil"/>
              <w:left w:val="outset" w:sz="6" w:space="0" w:color="auto"/>
              <w:bottom w:val="nil"/>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4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A67B0">
        <w:trPr>
          <w:tblCellSpacing w:w="15" w:type="dxa"/>
        </w:trPr>
        <w:tc>
          <w:tcPr>
            <w:tcW w:w="1490" w:type="pct"/>
            <w:tcBorders>
              <w:top w:val="nil"/>
              <w:left w:val="outset" w:sz="6" w:space="0" w:color="auto"/>
              <w:bottom w:val="outset" w:sz="6" w:space="0" w:color="auto"/>
              <w:right w:val="outset" w:sz="6" w:space="0" w:color="auto"/>
            </w:tcBorders>
            <w:shd w:val="clear" w:color="auto" w:fill="C0C0C0"/>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478"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hideMark/>
          </w:tcPr>
          <w:p w:rsidR="00F56A0D" w:rsidRPr="005F0F1C" w:rsidRDefault="00F56A0D" w:rsidP="00DA67B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responsible person)</w:t>
            </w:r>
          </w:p>
        </w:tc>
      </w:tr>
    </w:tbl>
    <w:p w:rsidR="00F56A0D" w:rsidRDefault="00F56A0D" w:rsidP="005F0F1C">
      <w:pPr>
        <w:spacing w:after="0" w:line="240" w:lineRule="auto"/>
        <w:jc w:val="both"/>
        <w:rPr>
          <w:rFonts w:ascii="Times New Roman" w:eastAsia="Times New Roman" w:hAnsi="Times New Roman" w:cs="Times New Roman"/>
          <w:noProof/>
          <w:sz w:val="24"/>
          <w:szCs w:val="24"/>
        </w:rPr>
      </w:pPr>
    </w:p>
    <w:p w:rsidR="00DA67B0" w:rsidRPr="005F0F1C" w:rsidRDefault="00DA67B0"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blCellSpacing w:w="15" w:type="dxa"/>
        </w:trPr>
        <w:tc>
          <w:tcPr>
            <w:tcW w:w="0" w:type="auto"/>
            <w:tcBorders>
              <w:top w:val="nil"/>
              <w:left w:val="nil"/>
              <w:bottom w:val="single" w:sz="6" w:space="0" w:color="auto"/>
              <w:right w:val="nil"/>
            </w:tcBorders>
            <w:hideMark/>
          </w:tcPr>
          <w:p w:rsidR="00F56A0D" w:rsidRPr="005F0F1C" w:rsidRDefault="00F56A0D" w:rsidP="00DA67B0">
            <w:pPr>
              <w:spacing w:after="0" w:line="240" w:lineRule="auto"/>
              <w:jc w:val="right"/>
              <w:rPr>
                <w:rFonts w:ascii="Times New Roman" w:eastAsia="Times New Roman" w:hAnsi="Times New Roman" w:cs="Times New Roman"/>
                <w:b/>
                <w:bCs/>
                <w:noProof/>
                <w:sz w:val="24"/>
                <w:szCs w:val="24"/>
              </w:rPr>
            </w:pPr>
            <w:r>
              <w:rPr>
                <w:rFonts w:ascii="Times New Roman" w:hAnsi="Times New Roman"/>
                <w:b/>
                <w:noProof/>
                <w:sz w:val="24"/>
              </w:rPr>
              <w:t>Annex B</w:t>
            </w:r>
          </w:p>
        </w:tc>
      </w:tr>
      <w:tr w:rsidR="005F0F1C" w:rsidRPr="005F0F1C" w:rsidTr="00F56A0D">
        <w:trPr>
          <w:tblCellSpacing w:w="15" w:type="dxa"/>
        </w:trPr>
        <w:tc>
          <w:tcPr>
            <w:tcW w:w="0" w:type="auto"/>
            <w:tcBorders>
              <w:top w:val="outset" w:sz="6" w:space="0" w:color="auto"/>
              <w:left w:val="nil"/>
              <w:bottom w:val="nil"/>
              <w:right w:val="nil"/>
            </w:tcBorders>
            <w:hideMark/>
          </w:tcPr>
          <w:p w:rsidR="00F56A0D" w:rsidRPr="005F0F1C" w:rsidRDefault="00F56A0D" w:rsidP="00DA67B0">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TO BE USED BY GROUPS OF PRODUCERS</w:t>
            </w:r>
          </w:p>
        </w:tc>
      </w:tr>
    </w:tbl>
    <w:p w:rsidR="00DA67B0" w:rsidRDefault="00DA67B0" w:rsidP="005F0F1C">
      <w:pPr>
        <w:spacing w:after="0" w:line="240" w:lineRule="auto"/>
        <w:jc w:val="both"/>
        <w:rPr>
          <w:rFonts w:ascii="Times New Roman" w:eastAsia="Times New Roman" w:hAnsi="Times New Roman" w:cs="Times New Roman"/>
          <w:b/>
          <w:bCs/>
          <w:noProof/>
          <w:sz w:val="24"/>
          <w:szCs w:val="24"/>
        </w:rPr>
      </w:pPr>
    </w:p>
    <w:p w:rsidR="00F56A0D"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15. Information regarding the Group of Producers</w:t>
      </w:r>
    </w:p>
    <w:p w:rsidR="00DA67B0" w:rsidRPr="005F0F1C" w:rsidRDefault="00DA67B0" w:rsidP="005F0F1C">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52"/>
        <w:gridCol w:w="4639"/>
        <w:gridCol w:w="4712"/>
      </w:tblGrid>
      <w:tr w:rsidR="005F0F1C" w:rsidRPr="005F0F1C" w:rsidTr="00DA67B0">
        <w:trPr>
          <w:tblCellSpacing w:w="15" w:type="dxa"/>
        </w:trPr>
        <w:tc>
          <w:tcPr>
            <w:tcW w:w="4979" w:type="pct"/>
            <w:gridSpan w:val="3"/>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Type of the group:</w:t>
            </w:r>
          </w:p>
        </w:tc>
      </w:tr>
      <w:tr w:rsidR="005F0F1C" w:rsidRPr="005F0F1C" w:rsidTr="00DA67B0">
        <w:trPr>
          <w:tblCellSpacing w:w="15" w:type="dxa"/>
        </w:trPr>
        <w:tc>
          <w:tcPr>
            <w:tcW w:w="1652"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A9A4B77" wp14:editId="1C4DE5E8">
                  <wp:extent cx="123825" cy="123825"/>
                  <wp:effectExtent l="0" t="0" r="9525" b="9525"/>
                  <wp:docPr id="19" name="Picture 1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cooperative</w:t>
            </w:r>
          </w:p>
        </w:tc>
        <w:tc>
          <w:tcPr>
            <w:tcW w:w="1653"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379A84E" wp14:editId="1D3AACED">
                  <wp:extent cx="123825" cy="123825"/>
                  <wp:effectExtent l="0" t="0" r="9525" b="9525"/>
                  <wp:docPr id="18" name="Picture 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a producer with a contract</w:t>
            </w:r>
          </w:p>
        </w:tc>
        <w:tc>
          <w:tcPr>
            <w:tcW w:w="1653" w:type="pct"/>
            <w:tcBorders>
              <w:top w:val="nil"/>
              <w:left w:val="nil"/>
              <w:bottom w:val="nil"/>
              <w:right w:val="nil"/>
            </w:tcBorders>
            <w:hideMark/>
          </w:tcPr>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F08CBD9" wp14:editId="3F81362C">
                  <wp:extent cx="123825" cy="123825"/>
                  <wp:effectExtent l="0" t="0" r="9525" b="9525"/>
                  <wp:docPr id="17" name="Picture 1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Other.</w:t>
            </w:r>
            <w:r>
              <w:rPr>
                <w:rFonts w:ascii="Times New Roman" w:hAnsi="Times New Roman"/>
                <w:noProof/>
                <w:sz w:val="24"/>
              </w:rPr>
              <w:t xml:space="preserve"> Please, specify.</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See annex _______</w:t>
            </w:r>
          </w:p>
        </w:tc>
      </w:tr>
    </w:tbl>
    <w:p w:rsidR="005F0F1C" w:rsidRPr="005F0F1C" w:rsidRDefault="005F0F1C"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987"/>
      </w:tblGrid>
      <w:tr w:rsidR="005F0F1C" w:rsidRPr="005F0F1C" w:rsidTr="00F56A0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Number of small farmers in the last inspection</w:t>
            </w:r>
          </w:p>
        </w:tc>
      </w:tr>
    </w:tbl>
    <w:p w:rsidR="00DA67B0" w:rsidRDefault="00DA67B0" w:rsidP="005F0F1C">
      <w:pPr>
        <w:spacing w:after="0" w:line="240" w:lineRule="auto"/>
        <w:jc w:val="both"/>
        <w:rPr>
          <w:rFonts w:ascii="Times New Roman" w:eastAsia="Times New Roman" w:hAnsi="Times New Roman" w:cs="Times New Roman"/>
          <w:b/>
          <w:bCs/>
          <w:noProof/>
          <w:sz w:val="24"/>
          <w:szCs w:val="24"/>
        </w:rPr>
      </w:pPr>
    </w:p>
    <w:p w:rsidR="00F56A0D" w:rsidRDefault="00F56A0D" w:rsidP="00231B86">
      <w:pPr>
        <w:keepNext/>
        <w:spacing w:after="0" w:line="240" w:lineRule="auto"/>
        <w:ind w:right="-31"/>
        <w:jc w:val="both"/>
        <w:rPr>
          <w:rFonts w:ascii="Times New Roman" w:eastAsia="Times New Roman" w:hAnsi="Times New Roman" w:cs="Times New Roman"/>
          <w:b/>
          <w:bCs/>
          <w:noProof/>
          <w:sz w:val="24"/>
          <w:szCs w:val="24"/>
        </w:rPr>
      </w:pPr>
      <w:r>
        <w:rPr>
          <w:rFonts w:ascii="Times New Roman" w:hAnsi="Times New Roman"/>
          <w:b/>
          <w:noProof/>
          <w:sz w:val="24"/>
        </w:rPr>
        <w:t>16. Internal Control System (ICS)</w:t>
      </w:r>
    </w:p>
    <w:p w:rsidR="00DA67B0" w:rsidRPr="005F0F1C" w:rsidRDefault="00DA67B0" w:rsidP="00A57788">
      <w:pPr>
        <w:keepNext/>
        <w:spacing w:after="0" w:line="240" w:lineRule="auto"/>
        <w:jc w:val="both"/>
        <w:rPr>
          <w:rFonts w:ascii="Times New Roman" w:eastAsia="Times New Roman" w:hAnsi="Times New Roman" w:cs="Times New Roman"/>
          <w:b/>
          <w:bCs/>
          <w:noProof/>
          <w:sz w:val="24"/>
          <w:szCs w:val="24"/>
        </w:rPr>
      </w:pPr>
    </w:p>
    <w:p w:rsidR="00F56A0D" w:rsidRPr="005F0F1C" w:rsidRDefault="00F56A0D" w:rsidP="00A57788">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If the answer is "Yes", please indicate the number of the relevant page of the last report of the external inspection of the group of producers.</w:t>
      </w:r>
    </w:p>
    <w:p w:rsidR="00DA67B0" w:rsidRDefault="00DA67B0" w:rsidP="00A57788">
      <w:pPr>
        <w:keepNext/>
        <w:spacing w:after="0" w:line="240" w:lineRule="auto"/>
        <w:jc w:val="both"/>
        <w:rPr>
          <w:rFonts w:ascii="Times New Roman" w:eastAsia="Times New Roman" w:hAnsi="Times New Roman" w:cs="Times New Roman"/>
          <w:i/>
          <w:iCs/>
          <w:noProof/>
          <w:sz w:val="24"/>
          <w:szCs w:val="24"/>
        </w:rPr>
      </w:pPr>
    </w:p>
    <w:p w:rsidR="00F56A0D" w:rsidRPr="005F0F1C" w:rsidRDefault="00F56A0D" w:rsidP="00A57788">
      <w:pPr>
        <w:keepNext/>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Are the producer contracts for compliance with organic standards and the ICS available?</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3"/>
        <w:gridCol w:w="634"/>
        <w:gridCol w:w="737"/>
        <w:gridCol w:w="11499"/>
      </w:tblGrid>
      <w:tr w:rsidR="005F0F1C" w:rsidRPr="005F0F1C" w:rsidTr="004D22C1">
        <w:trPr>
          <w:tblCellSpacing w:w="15" w:type="dxa"/>
        </w:trPr>
        <w:tc>
          <w:tcPr>
            <w:tcW w:w="3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B081704" wp14:editId="6067D6E8">
                  <wp:extent cx="123825" cy="123825"/>
                  <wp:effectExtent l="0" t="0" r="9525" b="9525"/>
                  <wp:docPr id="16" name="Picture 1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 see</w:t>
            </w:r>
          </w:p>
        </w:tc>
        <w:tc>
          <w:tcPr>
            <w:tcW w:w="216"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2"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AAC760D" wp14:editId="15397631">
                  <wp:extent cx="123825" cy="123825"/>
                  <wp:effectExtent l="0" t="0" r="9525" b="9525"/>
                  <wp:docPr id="15" name="Picture 1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No</w:t>
            </w:r>
          </w:p>
        </w:tc>
      </w:tr>
    </w:tbl>
    <w:p w:rsidR="00F56A0D" w:rsidRPr="005F0F1C"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Is there the responsible for the ICS determined in the group of producers?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3"/>
        <w:gridCol w:w="634"/>
        <w:gridCol w:w="737"/>
        <w:gridCol w:w="11499"/>
      </w:tblGrid>
      <w:tr w:rsidR="005F0F1C" w:rsidRPr="005F0F1C" w:rsidTr="004D22C1">
        <w:trPr>
          <w:tblCellSpacing w:w="15" w:type="dxa"/>
        </w:trPr>
        <w:tc>
          <w:tcPr>
            <w:tcW w:w="3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877E262" wp14:editId="0A34A65E">
                  <wp:extent cx="123825" cy="123825"/>
                  <wp:effectExtent l="0" t="0" r="9525" b="9525"/>
                  <wp:docPr id="14" name="Picture 1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 see</w:t>
            </w:r>
          </w:p>
        </w:tc>
        <w:tc>
          <w:tcPr>
            <w:tcW w:w="216"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2"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0DF12AE" wp14:editId="28DC6F56">
                  <wp:extent cx="123825" cy="123825"/>
                  <wp:effectExtent l="0" t="0" r="9525" b="9525"/>
                  <wp:docPr id="13" name="Picture 1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No</w:t>
            </w:r>
          </w:p>
        </w:tc>
      </w:tr>
    </w:tbl>
    <w:p w:rsidR="00F56A0D" w:rsidRPr="005F0F1C"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Is the enterprise profile of each small farmer available, including a field location map, as well as descriptions of the preparation/processing and storage facilities?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3"/>
        <w:gridCol w:w="634"/>
        <w:gridCol w:w="737"/>
        <w:gridCol w:w="11499"/>
      </w:tblGrid>
      <w:tr w:rsidR="005F0F1C" w:rsidRPr="005F0F1C" w:rsidTr="004D22C1">
        <w:trPr>
          <w:tblCellSpacing w:w="15" w:type="dxa"/>
        </w:trPr>
        <w:tc>
          <w:tcPr>
            <w:tcW w:w="3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BA7ECB7" wp14:editId="64310457">
                  <wp:extent cx="123825" cy="123825"/>
                  <wp:effectExtent l="0" t="0" r="9525" b="9525"/>
                  <wp:docPr id="12" name="Picture 1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 see</w:t>
            </w:r>
          </w:p>
        </w:tc>
        <w:tc>
          <w:tcPr>
            <w:tcW w:w="216"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2"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78071F8" wp14:editId="25A1144E">
                  <wp:extent cx="123825" cy="123825"/>
                  <wp:effectExtent l="0" t="0" r="9525" b="9525"/>
                  <wp:docPr id="11" name="Picture 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No</w:t>
            </w:r>
          </w:p>
        </w:tc>
      </w:tr>
    </w:tbl>
    <w:p w:rsidR="00F56A0D" w:rsidRPr="005F0F1C"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Are consultations and internal control separated?</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3"/>
        <w:gridCol w:w="634"/>
        <w:gridCol w:w="737"/>
        <w:gridCol w:w="11499"/>
      </w:tblGrid>
      <w:tr w:rsidR="005F0F1C" w:rsidRPr="005F0F1C" w:rsidTr="004D22C1">
        <w:trPr>
          <w:tblCellSpacing w:w="15" w:type="dxa"/>
        </w:trPr>
        <w:tc>
          <w:tcPr>
            <w:tcW w:w="3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F94CCAD" wp14:editId="7A7CE89A">
                  <wp:extent cx="123825" cy="123825"/>
                  <wp:effectExtent l="0" t="0" r="9525" b="9525"/>
                  <wp:docPr id="10" name="Picture 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 see</w:t>
            </w:r>
          </w:p>
        </w:tc>
        <w:tc>
          <w:tcPr>
            <w:tcW w:w="216"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2"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4F46165" wp14:editId="4E492680">
                  <wp:extent cx="123825" cy="123825"/>
                  <wp:effectExtent l="0" t="0" r="9525" b="9525"/>
                  <wp:docPr id="9" name="Picture 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No</w:t>
            </w:r>
          </w:p>
        </w:tc>
      </w:tr>
    </w:tbl>
    <w:p w:rsidR="00F56A0D" w:rsidRPr="005F0F1C"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Is the ICS carried out at least once a year in 100 % of all smallholdings?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3"/>
        <w:gridCol w:w="634"/>
        <w:gridCol w:w="737"/>
        <w:gridCol w:w="11499"/>
      </w:tblGrid>
      <w:tr w:rsidR="005F0F1C" w:rsidRPr="005F0F1C" w:rsidTr="004D22C1">
        <w:trPr>
          <w:tblCellSpacing w:w="15" w:type="dxa"/>
        </w:trPr>
        <w:tc>
          <w:tcPr>
            <w:tcW w:w="3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756C8ED" wp14:editId="0767106E">
                  <wp:extent cx="123825" cy="123825"/>
                  <wp:effectExtent l="0" t="0" r="9525" b="9525"/>
                  <wp:docPr id="8"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 see</w:t>
            </w:r>
          </w:p>
        </w:tc>
        <w:tc>
          <w:tcPr>
            <w:tcW w:w="216"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2"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7EE07C2" wp14:editId="21AC4F02">
                  <wp:extent cx="123825" cy="123825"/>
                  <wp:effectExtent l="0" t="0" r="9525" b="9525"/>
                  <wp:docPr id="7"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No</w:t>
            </w:r>
          </w:p>
        </w:tc>
      </w:tr>
    </w:tbl>
    <w:p w:rsidR="00F56A0D" w:rsidRPr="005F0F1C"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Have any sanctions been imposed due to irregularities?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3"/>
        <w:gridCol w:w="634"/>
        <w:gridCol w:w="737"/>
        <w:gridCol w:w="11499"/>
      </w:tblGrid>
      <w:tr w:rsidR="005F0F1C" w:rsidRPr="005F0F1C" w:rsidTr="004D22C1">
        <w:trPr>
          <w:tblCellSpacing w:w="15" w:type="dxa"/>
        </w:trPr>
        <w:tc>
          <w:tcPr>
            <w:tcW w:w="3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A5FB5AC" wp14:editId="74C97F4B">
                  <wp:extent cx="123825" cy="123825"/>
                  <wp:effectExtent l="0" t="0" r="9525" b="9525"/>
                  <wp:docPr id="6"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 see</w:t>
            </w:r>
          </w:p>
        </w:tc>
        <w:tc>
          <w:tcPr>
            <w:tcW w:w="216"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2"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1254B17" wp14:editId="3EBEB275">
                  <wp:extent cx="123825" cy="123825"/>
                  <wp:effectExtent l="0" t="0" r="9525" b="9525"/>
                  <wp:docPr id="5"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No</w:t>
            </w:r>
          </w:p>
        </w:tc>
      </w:tr>
    </w:tbl>
    <w:p w:rsidR="00DA67B0" w:rsidRDefault="00DA67B0" w:rsidP="005F0F1C">
      <w:pPr>
        <w:spacing w:after="0" w:line="240" w:lineRule="auto"/>
        <w:jc w:val="both"/>
        <w:rPr>
          <w:rFonts w:ascii="Times New Roman" w:eastAsia="Times New Roman" w:hAnsi="Times New Roman" w:cs="Times New Roman"/>
          <w:b/>
          <w:b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17. External inspection</w:t>
      </w:r>
    </w:p>
    <w:p w:rsidR="00DA67B0" w:rsidRDefault="00DA67B0"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If the answer is "Yes", please indicate the number of the relevant page of the report of the external inspection of the group of producers.</w:t>
      </w:r>
    </w:p>
    <w:p w:rsidR="00DA67B0" w:rsidRPr="005F0F1C" w:rsidRDefault="00DA67B0"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987"/>
      </w:tblGrid>
      <w:tr w:rsidR="005F0F1C" w:rsidRPr="005F0F1C" w:rsidTr="008A0DDC">
        <w:trPr>
          <w:trHeight w:val="631"/>
          <w:tblCellSpacing w:w="15" w:type="dxa"/>
        </w:trPr>
        <w:tc>
          <w:tcPr>
            <w:tcW w:w="4979" w:type="pct"/>
            <w:tcBorders>
              <w:top w:val="outset" w:sz="6" w:space="0" w:color="auto"/>
              <w:left w:val="outset" w:sz="6" w:space="0" w:color="auto"/>
              <w:bottom w:val="outset" w:sz="6" w:space="0" w:color="auto"/>
              <w:right w:val="outset" w:sz="6" w:space="0" w:color="auto"/>
            </w:tcBorders>
            <w:hideMark/>
          </w:tcPr>
          <w:p w:rsid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Number of smallholdings in the last inspection of the external control</w:t>
            </w:r>
          </w:p>
          <w:p w:rsidR="00DA67B0" w:rsidRPr="005F0F1C" w:rsidRDefault="00DA67B0"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Percentage of smallholdings in the last inspection of the external control, %</w:t>
            </w:r>
          </w:p>
        </w:tc>
      </w:tr>
    </w:tbl>
    <w:p w:rsidR="00DA67B0" w:rsidRDefault="00DA67B0" w:rsidP="005F0F1C">
      <w:pPr>
        <w:spacing w:after="0" w:line="240" w:lineRule="auto"/>
        <w:jc w:val="both"/>
        <w:rPr>
          <w:rFonts w:ascii="Times New Roman" w:eastAsia="Times New Roman" w:hAnsi="Times New Roman" w:cs="Times New Roman"/>
          <w:i/>
          <w:iCs/>
          <w:noProof/>
          <w:sz w:val="24"/>
          <w:szCs w:val="24"/>
        </w:rPr>
      </w:pPr>
    </w:p>
    <w:p w:rsidR="00F56A0D" w:rsidRPr="005F0F1C"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Has a control body assessed the ICS?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3"/>
        <w:gridCol w:w="634"/>
        <w:gridCol w:w="737"/>
        <w:gridCol w:w="11499"/>
      </w:tblGrid>
      <w:tr w:rsidR="005F0F1C" w:rsidRPr="005F0F1C" w:rsidTr="008A0DDC">
        <w:trPr>
          <w:tblCellSpacing w:w="15" w:type="dxa"/>
        </w:trPr>
        <w:tc>
          <w:tcPr>
            <w:tcW w:w="3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4D10B25" wp14:editId="52A55FB6">
                  <wp:extent cx="123825" cy="123825"/>
                  <wp:effectExtent l="0" t="0" r="9525" b="9525"/>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 see</w:t>
            </w:r>
          </w:p>
        </w:tc>
        <w:tc>
          <w:tcPr>
            <w:tcW w:w="216"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2"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D5597B8" wp14:editId="47AA3613">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No</w:t>
            </w:r>
          </w:p>
        </w:tc>
      </w:tr>
    </w:tbl>
    <w:p w:rsidR="00F56A0D" w:rsidRPr="005F0F1C" w:rsidRDefault="00F56A0D" w:rsidP="005F0F1C">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Has a control body approved the ICS functionality and efficiency?</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16"/>
        <w:gridCol w:w="351"/>
        <w:gridCol w:w="737"/>
        <w:gridCol w:w="11499"/>
      </w:tblGrid>
      <w:tr w:rsidR="005F0F1C" w:rsidRPr="005F0F1C" w:rsidTr="00231B86">
        <w:trPr>
          <w:tblCellSpacing w:w="15" w:type="dxa"/>
        </w:trPr>
        <w:tc>
          <w:tcPr>
            <w:tcW w:w="490"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7E954A3" wp14:editId="7D60D3F8">
                  <wp:extent cx="123825" cy="123825"/>
                  <wp:effectExtent l="0" t="0" r="9525" b="9525"/>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 see</w:t>
            </w:r>
          </w:p>
        </w:tc>
        <w:tc>
          <w:tcPr>
            <w:tcW w:w="115" w:type="pct"/>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2"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89" w:type="pct"/>
            <w:tcBorders>
              <w:top w:val="nil"/>
              <w:left w:val="nil"/>
              <w:bottom w:val="nil"/>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6B0BA5F" wp14:editId="44EA89EE">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No</w:t>
            </w:r>
          </w:p>
        </w:tc>
      </w:tr>
    </w:tbl>
    <w:p w:rsidR="00DA67B0" w:rsidRDefault="00DA67B0"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Upon the request of the FVS, also a detailed report of the external control body in the third country is available in accordance with the Guidance Document for the Evaluation of the Equivalence of Organic Producer Group Certification Schemes Applied in Developing Countries (AGRI/03-64290-00-00-EN).</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003"/>
      </w:tblGrid>
      <w:tr w:rsidR="005F0F1C" w:rsidRPr="005F0F1C" w:rsidTr="00F56A0D">
        <w:trPr>
          <w:trHeight w:val="375"/>
          <w:tblCellSpacing w:w="15" w:type="dxa"/>
        </w:trPr>
        <w:tc>
          <w:tcPr>
            <w:tcW w:w="0" w:type="auto"/>
            <w:tcBorders>
              <w:top w:val="nil"/>
              <w:left w:val="nil"/>
              <w:bottom w:val="single" w:sz="6" w:space="0" w:color="auto"/>
              <w:right w:val="nil"/>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F56A0D">
        <w:trPr>
          <w:tblCellSpacing w:w="15" w:type="dxa"/>
        </w:trPr>
        <w:tc>
          <w:tcPr>
            <w:tcW w:w="0" w:type="auto"/>
            <w:tcBorders>
              <w:top w:val="outset" w:sz="6" w:space="0" w:color="auto"/>
              <w:left w:val="nil"/>
              <w:bottom w:val="nil"/>
              <w:right w:val="nil"/>
            </w:tcBorders>
            <w:vAlign w:val="center"/>
            <w:hideMark/>
          </w:tcPr>
          <w:p w:rsidR="00F56A0D" w:rsidRPr="005F0F1C" w:rsidRDefault="00F56A0D" w:rsidP="00DA67B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(seal of the exporter's control body or signature of the person responsible)</w:t>
            </w:r>
          </w:p>
        </w:tc>
      </w:tr>
    </w:tbl>
    <w:p w:rsidR="00DA67B0" w:rsidRDefault="00DA67B0" w:rsidP="005F0F1C">
      <w:pPr>
        <w:spacing w:after="0" w:line="240" w:lineRule="auto"/>
        <w:jc w:val="both"/>
        <w:rPr>
          <w:rFonts w:ascii="Times New Roman" w:eastAsia="Times New Roman" w:hAnsi="Times New Roman" w:cs="Times New Roman"/>
          <w:noProof/>
          <w:sz w:val="24"/>
          <w:szCs w:val="24"/>
        </w:rPr>
      </w:pPr>
    </w:p>
    <w:p w:rsidR="00DA67B0" w:rsidRDefault="00DA67B0" w:rsidP="005F0F1C">
      <w:pPr>
        <w:spacing w:after="0" w:line="240" w:lineRule="auto"/>
        <w:jc w:val="both"/>
        <w:rPr>
          <w:rFonts w:ascii="Times New Roman" w:eastAsia="Times New Roman" w:hAnsi="Times New Roman" w:cs="Times New Roman"/>
          <w:noProof/>
          <w:sz w:val="24"/>
          <w:szCs w:val="24"/>
        </w:rPr>
      </w:pPr>
    </w:p>
    <w:p w:rsidR="00DA67B0" w:rsidRDefault="00DA67B0">
      <w:pPr>
        <w:rPr>
          <w:rFonts w:ascii="Times New Roman" w:eastAsia="Times New Roman" w:hAnsi="Times New Roman" w:cs="Times New Roman"/>
          <w:noProof/>
          <w:sz w:val="24"/>
          <w:szCs w:val="24"/>
        </w:rPr>
      </w:pPr>
      <w:r>
        <w:br w:type="page"/>
      </w:r>
    </w:p>
    <w:p w:rsidR="00DA67B0" w:rsidRDefault="00DA67B0" w:rsidP="005F0F1C">
      <w:pPr>
        <w:spacing w:after="0" w:line="240" w:lineRule="auto"/>
        <w:jc w:val="both"/>
        <w:rPr>
          <w:rFonts w:ascii="Times New Roman" w:eastAsia="Times New Roman" w:hAnsi="Times New Roman" w:cs="Times New Roman"/>
          <w:noProof/>
          <w:sz w:val="24"/>
          <w:szCs w:val="24"/>
        </w:rPr>
      </w:pPr>
    </w:p>
    <w:p w:rsidR="005F0F1C" w:rsidRPr="00DA67B0" w:rsidRDefault="00F56A0D" w:rsidP="00DD7A2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p>
    <w:p w:rsidR="005F0F1C" w:rsidRPr="005F0F1C" w:rsidRDefault="00F56A0D" w:rsidP="00DD7A2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485</w:t>
      </w:r>
    </w:p>
    <w:p w:rsidR="00F56A0D" w:rsidRPr="005F0F1C" w:rsidRDefault="00F56A0D" w:rsidP="00DD7A2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May 2009</w:t>
      </w:r>
      <w:bookmarkStart w:id="220" w:name="piel5"/>
      <w:bookmarkEnd w:id="220"/>
    </w:p>
    <w:p w:rsidR="00F56A0D" w:rsidRDefault="00F56A0D" w:rsidP="00DD7A27">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[3 December 2013]</w:t>
      </w:r>
    </w:p>
    <w:p w:rsidR="00DD7A27" w:rsidRPr="005F0F1C" w:rsidRDefault="00DD7A27"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Issuing authority</w:t>
      </w:r>
    </w:p>
    <w:p w:rsidR="00DD7A27" w:rsidRPr="005F0F1C" w:rsidRDefault="00DD7A27" w:rsidP="005F0F1C">
      <w:pPr>
        <w:spacing w:after="0" w:line="240" w:lineRule="auto"/>
        <w:jc w:val="both"/>
        <w:rPr>
          <w:rFonts w:ascii="Times New Roman" w:eastAsia="Times New Roman" w:hAnsi="Times New Roman" w:cs="Times New Roman"/>
          <w:noProof/>
          <w:sz w:val="24"/>
          <w:szCs w:val="24"/>
        </w:rPr>
      </w:pPr>
    </w:p>
    <w:p w:rsidR="005F0F1C" w:rsidRPr="005F0F1C" w:rsidRDefault="00F56A0D" w:rsidP="00DD7A2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AUTHORISATION No. ...</w:t>
      </w:r>
    </w:p>
    <w:p w:rsidR="00F56A0D" w:rsidRDefault="00F56A0D" w:rsidP="00DD7A2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to import organic farming food products from third countries into the European Union in accordance with Article 19 of Regulation (EC) No 1235/2008 has been issued to</w:t>
      </w:r>
    </w:p>
    <w:p w:rsidR="00DD7A27" w:rsidRPr="005F0F1C" w:rsidRDefault="00DD7A27" w:rsidP="00DD7A27">
      <w:pPr>
        <w:spacing w:after="0" w:line="240" w:lineRule="auto"/>
        <w:jc w:val="center"/>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0"/>
        <w:gridCol w:w="11255"/>
      </w:tblGrid>
      <w:tr w:rsidR="005F0F1C" w:rsidRPr="005F0F1C" w:rsidTr="00DF410B">
        <w:trPr>
          <w:tblCellSpacing w:w="15" w:type="dxa"/>
        </w:trPr>
        <w:tc>
          <w:tcPr>
            <w:tcW w:w="963" w:type="pct"/>
            <w:tcBorders>
              <w:top w:val="nil"/>
              <w:left w:val="nil"/>
              <w:bottom w:val="nil"/>
              <w:right w:val="outset" w:sz="6" w:space="0" w:color="auto"/>
            </w:tcBorders>
            <w:vAlign w:val="center"/>
            <w:hideMark/>
          </w:tcPr>
          <w:p w:rsidR="005F0F1C"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Operator</w:t>
            </w: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(name and registration No.)</w:t>
            </w:r>
          </w:p>
        </w:tc>
        <w:tc>
          <w:tcPr>
            <w:tcW w:w="4005" w:type="pct"/>
            <w:tcBorders>
              <w:top w:val="single" w:sz="6" w:space="0" w:color="auto"/>
              <w:left w:val="single" w:sz="6" w:space="0" w:color="auto"/>
              <w:bottom w:val="outset"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7"/>
        <w:gridCol w:w="12248"/>
      </w:tblGrid>
      <w:tr w:rsidR="005F0F1C" w:rsidRPr="005F0F1C" w:rsidTr="00DD7A27">
        <w:trPr>
          <w:tblCellSpacing w:w="15" w:type="dxa"/>
        </w:trPr>
        <w:tc>
          <w:tcPr>
            <w:tcW w:w="608"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w:t>
            </w:r>
          </w:p>
        </w:tc>
        <w:tc>
          <w:tcPr>
            <w:tcW w:w="4360" w:type="pct"/>
            <w:tcBorders>
              <w:top w:val="single" w:sz="6" w:space="0" w:color="auto"/>
              <w:left w:val="single" w:sz="6" w:space="0" w:color="auto"/>
              <w:bottom w:val="outset"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F0F1C" w:rsidRDefault="005F0F1C"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7"/>
        <w:gridCol w:w="12248"/>
      </w:tblGrid>
      <w:tr w:rsidR="005F0F1C" w:rsidRPr="005F0F1C" w:rsidTr="00DD7A27">
        <w:trPr>
          <w:tblCellSpacing w:w="15" w:type="dxa"/>
        </w:trPr>
        <w:tc>
          <w:tcPr>
            <w:tcW w:w="608"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4360" w:type="pct"/>
            <w:tcBorders>
              <w:top w:val="single" w:sz="6" w:space="0" w:color="auto"/>
              <w:left w:val="single" w:sz="6" w:space="0" w:color="auto"/>
              <w:bottom w:val="outset"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D7A27">
        <w:trPr>
          <w:tblCellSpacing w:w="15" w:type="dxa"/>
        </w:trPr>
        <w:tc>
          <w:tcPr>
            <w:tcW w:w="608"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Fax number</w:t>
            </w:r>
          </w:p>
        </w:tc>
        <w:tc>
          <w:tcPr>
            <w:tcW w:w="4360" w:type="pct"/>
            <w:tcBorders>
              <w:top w:val="single" w:sz="6" w:space="0" w:color="auto"/>
              <w:left w:val="single" w:sz="6" w:space="0" w:color="auto"/>
              <w:bottom w:val="outset"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D7A27">
        <w:trPr>
          <w:tblCellSpacing w:w="15" w:type="dxa"/>
        </w:trPr>
        <w:tc>
          <w:tcPr>
            <w:tcW w:w="608"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4360" w:type="pct"/>
            <w:tcBorders>
              <w:top w:val="single" w:sz="6" w:space="0" w:color="auto"/>
              <w:left w:val="single" w:sz="6" w:space="0" w:color="auto"/>
              <w:bottom w:val="outset"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7"/>
        <w:gridCol w:w="12248"/>
      </w:tblGrid>
      <w:tr w:rsidR="005F0F1C" w:rsidRPr="005F0F1C" w:rsidTr="00F56A0D">
        <w:trPr>
          <w:tblCellSpacing w:w="15" w:type="dxa"/>
        </w:trPr>
        <w:tc>
          <w:tcPr>
            <w:tcW w:w="600" w:type="pct"/>
            <w:tcBorders>
              <w:top w:val="nil"/>
              <w:left w:val="nil"/>
              <w:bottom w:val="nil"/>
              <w:right w:val="outset"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Contact person</w:t>
            </w:r>
          </w:p>
        </w:tc>
        <w:tc>
          <w:tcPr>
            <w:tcW w:w="4300" w:type="pct"/>
            <w:tcBorders>
              <w:top w:val="single" w:sz="6" w:space="0" w:color="auto"/>
              <w:left w:val="single" w:sz="6" w:space="0" w:color="auto"/>
              <w:bottom w:val="outset" w:sz="6" w:space="0" w:color="auto"/>
              <w:right w:val="single" w:sz="6" w:space="0" w:color="auto"/>
            </w:tcBorders>
            <w:vAlign w:val="center"/>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30"/>
        <w:gridCol w:w="443"/>
        <w:gridCol w:w="443"/>
        <w:gridCol w:w="443"/>
        <w:gridCol w:w="443"/>
        <w:gridCol w:w="443"/>
        <w:gridCol w:w="458"/>
      </w:tblGrid>
      <w:tr w:rsidR="005F0F1C" w:rsidRPr="005F0F1C" w:rsidTr="00F56A0D">
        <w:trPr>
          <w:tblCellSpacing w:w="15" w:type="dxa"/>
        </w:trPr>
        <w:tc>
          <w:tcPr>
            <w:tcW w:w="0" w:type="auto"/>
            <w:gridSpan w:val="7"/>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Registration number of the enterprise with the register of enterprises/objects of the Food and Veterinary Service</w:t>
            </w:r>
          </w:p>
        </w:tc>
      </w:tr>
      <w:tr w:rsidR="005F0F1C" w:rsidRPr="005F0F1C" w:rsidTr="00F56A0D">
        <w:trPr>
          <w:trHeight w:val="300"/>
          <w:tblCellSpacing w:w="15" w:type="dxa"/>
        </w:trPr>
        <w:tc>
          <w:tcPr>
            <w:tcW w:w="4100" w:type="pct"/>
            <w:tcBorders>
              <w:top w:val="nil"/>
              <w:left w:val="nil"/>
              <w:bottom w:val="nil"/>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50"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50"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50"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50"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50"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50" w:type="pct"/>
            <w:tcBorders>
              <w:top w:val="single" w:sz="6" w:space="0" w:color="auto"/>
              <w:left w:val="single" w:sz="6" w:space="0" w:color="auto"/>
              <w:bottom w:val="single" w:sz="6" w:space="0" w:color="auto"/>
              <w:right w:val="single"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Control body which in accordance with Council Regulation No 834/2007 has carried out control of the enterprise in the scope of organic farming _______________________________________________________________.</w:t>
      </w:r>
    </w:p>
    <w:p w:rsidR="00DD7A27" w:rsidRDefault="00DD7A2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Certificate No.  _________</w:t>
      </w:r>
    </w:p>
    <w:p w:rsidR="00DD7A27" w:rsidRDefault="00DD7A27"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Third country, control body</w:t>
      </w:r>
    </w:p>
    <w:p w:rsidR="00DD7A27" w:rsidRPr="005F0F1C" w:rsidRDefault="00DD7A27"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41"/>
        <w:gridCol w:w="10746"/>
      </w:tblGrid>
      <w:tr w:rsidR="005F0F1C" w:rsidRPr="005F0F1C" w:rsidTr="00DD7A27">
        <w:trPr>
          <w:tblCellSpacing w:w="15" w:type="dxa"/>
        </w:trPr>
        <w:tc>
          <w:tcPr>
            <w:tcW w:w="114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Third country</w:t>
            </w:r>
          </w:p>
        </w:tc>
        <w:tc>
          <w:tcPr>
            <w:tcW w:w="3825"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Control body (name, address), which has prepared the documents for the obtaining of the authorisation to import products with reference to organic farming</w:t>
            </w:r>
          </w:p>
        </w:tc>
      </w:tr>
      <w:tr w:rsidR="005F0F1C" w:rsidRPr="005F0F1C" w:rsidTr="00DD7A27">
        <w:trPr>
          <w:tblCellSpacing w:w="15" w:type="dxa"/>
        </w:trPr>
        <w:tc>
          <w:tcPr>
            <w:tcW w:w="114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82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D7A27" w:rsidRDefault="00DD7A27"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Producer or packer of the product</w:t>
      </w:r>
    </w:p>
    <w:p w:rsidR="00DD7A27" w:rsidRPr="005F0F1C" w:rsidRDefault="00DD7A27"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41"/>
        <w:gridCol w:w="10746"/>
      </w:tblGrid>
      <w:tr w:rsidR="005F0F1C" w:rsidRPr="005F0F1C" w:rsidTr="00DD7A27">
        <w:trPr>
          <w:tblCellSpacing w:w="15" w:type="dxa"/>
        </w:trPr>
        <w:tc>
          <w:tcPr>
            <w:tcW w:w="114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382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Address</w:t>
            </w:r>
          </w:p>
        </w:tc>
      </w:tr>
      <w:tr w:rsidR="005F0F1C" w:rsidRPr="005F0F1C" w:rsidTr="00DD7A27">
        <w:trPr>
          <w:tblCellSpacing w:w="15" w:type="dxa"/>
        </w:trPr>
        <w:tc>
          <w:tcPr>
            <w:tcW w:w="114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825"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D7A27" w:rsidRDefault="00DD7A27"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Information regarding the product</w:t>
      </w:r>
    </w:p>
    <w:p w:rsidR="00DD7A27" w:rsidRPr="005F0F1C" w:rsidRDefault="00DD7A27"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67"/>
        <w:gridCol w:w="5494"/>
        <w:gridCol w:w="3126"/>
      </w:tblGrid>
      <w:tr w:rsidR="005F0F1C" w:rsidRPr="005F0F1C" w:rsidTr="00DD7A27">
        <w:trPr>
          <w:tblCellSpacing w:w="15" w:type="dxa"/>
        </w:trPr>
        <w:tc>
          <w:tcPr>
            <w:tcW w:w="1902"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Trade name of the product</w:t>
            </w:r>
          </w:p>
        </w:tc>
        <w:tc>
          <w:tcPr>
            <w:tcW w:w="1953"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Quantity</w:t>
            </w:r>
          </w:p>
        </w:tc>
        <w:tc>
          <w:tcPr>
            <w:tcW w:w="1101" w:type="pct"/>
            <w:tcBorders>
              <w:top w:val="outset" w:sz="6" w:space="0" w:color="auto"/>
              <w:left w:val="outset" w:sz="6" w:space="0" w:color="auto"/>
              <w:bottom w:val="outset" w:sz="6" w:space="0" w:color="auto"/>
              <w:right w:val="outset" w:sz="6" w:space="0" w:color="auto"/>
            </w:tcBorders>
            <w:vAlign w:val="center"/>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CN code</w:t>
            </w:r>
          </w:p>
        </w:tc>
      </w:tr>
      <w:tr w:rsidR="005F0F1C" w:rsidRPr="005F0F1C" w:rsidTr="00DD7A27">
        <w:trPr>
          <w:tblCellSpacing w:w="15" w:type="dxa"/>
        </w:trPr>
        <w:tc>
          <w:tcPr>
            <w:tcW w:w="1902"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53"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01" w:type="pct"/>
            <w:tcBorders>
              <w:top w:val="outset" w:sz="6" w:space="0" w:color="auto"/>
              <w:left w:val="outset" w:sz="6" w:space="0" w:color="auto"/>
              <w:bottom w:val="outset" w:sz="6" w:space="0" w:color="auto"/>
              <w:right w:val="outset" w:sz="6" w:space="0" w:color="auto"/>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D7A27" w:rsidRDefault="00DD7A27"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submitted documentation has been reviewed and it confirms that the control procedures comply with the requirements laid down in Council Regulation No 834/2007 and Commission Regulation No 889/2008.</w:t>
      </w:r>
    </w:p>
    <w:p w:rsidR="00DD7A27" w:rsidRPr="005F0F1C" w:rsidRDefault="00DD7A27" w:rsidP="005F0F1C">
      <w:pPr>
        <w:spacing w:after="0" w:line="240" w:lineRule="auto"/>
        <w:jc w:val="both"/>
        <w:rPr>
          <w:rFonts w:ascii="Times New Roman" w:eastAsia="Times New Roman" w:hAnsi="Times New Roman" w:cs="Times New Roman"/>
          <w:noProof/>
          <w:sz w:val="24"/>
          <w:szCs w:val="24"/>
        </w:rPr>
      </w:pPr>
    </w:p>
    <w:p w:rsidR="00F56A0D"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Term of validity of the authorisation ____________________________</w:t>
      </w:r>
    </w:p>
    <w:p w:rsidR="00DD7A27" w:rsidRPr="005F0F1C" w:rsidRDefault="00DD7A27" w:rsidP="005F0F1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86"/>
        <w:gridCol w:w="2651"/>
        <w:gridCol w:w="444"/>
        <w:gridCol w:w="5133"/>
        <w:gridCol w:w="444"/>
        <w:gridCol w:w="4045"/>
      </w:tblGrid>
      <w:tr w:rsidR="005F0F1C" w:rsidRPr="005F0F1C" w:rsidTr="00DD7A27">
        <w:trPr>
          <w:tblCellSpacing w:w="15" w:type="dxa"/>
        </w:trPr>
        <w:tc>
          <w:tcPr>
            <w:tcW w:w="443"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936" w:type="pct"/>
            <w:tcBorders>
              <w:top w:val="nil"/>
              <w:left w:val="nil"/>
              <w:bottom w:val="single"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8"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822" w:type="pct"/>
            <w:tcBorders>
              <w:top w:val="nil"/>
              <w:left w:val="nil"/>
              <w:bottom w:val="single"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8"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28" w:type="pct"/>
            <w:tcBorders>
              <w:top w:val="nil"/>
              <w:left w:val="nil"/>
              <w:bottom w:val="single" w:sz="6" w:space="0" w:color="auto"/>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5F0F1C" w:rsidRPr="005F0F1C" w:rsidTr="00DD7A27">
        <w:trPr>
          <w:tblCellSpacing w:w="15" w:type="dxa"/>
        </w:trPr>
        <w:tc>
          <w:tcPr>
            <w:tcW w:w="443"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36" w:type="pct"/>
            <w:tcBorders>
              <w:top w:val="outset" w:sz="6" w:space="0" w:color="auto"/>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8" w:type="pct"/>
            <w:tcBorders>
              <w:top w:val="nil"/>
              <w:left w:val="nil"/>
              <w:bottom w:val="nil"/>
              <w:right w:val="nil"/>
            </w:tcBorders>
            <w:hideMark/>
          </w:tcPr>
          <w:p w:rsidR="00F56A0D" w:rsidRPr="005F0F1C" w:rsidRDefault="00F56A0D" w:rsidP="005F0F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822" w:type="pct"/>
            <w:tcBorders>
              <w:top w:val="outset" w:sz="6" w:space="0" w:color="auto"/>
              <w:left w:val="nil"/>
              <w:bottom w:val="nil"/>
              <w:right w:val="nil"/>
            </w:tcBorders>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148" w:type="pct"/>
            <w:tcBorders>
              <w:top w:val="nil"/>
              <w:left w:val="nil"/>
              <w:bottom w:val="nil"/>
              <w:right w:val="nil"/>
            </w:tcBorders>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p>
        </w:tc>
        <w:tc>
          <w:tcPr>
            <w:tcW w:w="1428" w:type="pct"/>
            <w:tcBorders>
              <w:top w:val="outset" w:sz="6" w:space="0" w:color="auto"/>
              <w:left w:val="nil"/>
              <w:bottom w:val="nil"/>
              <w:right w:val="nil"/>
            </w:tcBorders>
            <w:hideMark/>
          </w:tcPr>
          <w:p w:rsidR="00F56A0D" w:rsidRPr="005F0F1C" w:rsidRDefault="00F56A0D" w:rsidP="00DD7A2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r>
    </w:tbl>
    <w:p w:rsidR="00DD7A27" w:rsidRDefault="00DD7A27" w:rsidP="005F0F1C">
      <w:pPr>
        <w:spacing w:after="0" w:line="240" w:lineRule="auto"/>
        <w:jc w:val="both"/>
        <w:rPr>
          <w:rFonts w:ascii="Times New Roman" w:eastAsia="Times New Roman" w:hAnsi="Times New Roman" w:cs="Times New Roman"/>
          <w:noProof/>
          <w:sz w:val="24"/>
          <w:szCs w:val="24"/>
        </w:rPr>
      </w:pPr>
    </w:p>
    <w:p w:rsidR="00F56A0D" w:rsidRPr="005F0F1C" w:rsidRDefault="00F56A0D" w:rsidP="00383A2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 “signature” of the document shall not be filled in if the electronic document has been prepared in conformity with the regulatory enactments regarding the drawing up of electronic documents.</w:t>
      </w:r>
    </w:p>
    <w:p w:rsidR="00F56A0D" w:rsidRDefault="00F56A0D" w:rsidP="005F0F1C">
      <w:pPr>
        <w:spacing w:after="0" w:line="240" w:lineRule="auto"/>
        <w:jc w:val="both"/>
        <w:rPr>
          <w:rFonts w:ascii="Times New Roman" w:hAnsi="Times New Roman"/>
          <w:noProof/>
          <w:sz w:val="24"/>
        </w:rPr>
      </w:pPr>
    </w:p>
    <w:p w:rsidR="00DD7A27" w:rsidRPr="005F0F1C" w:rsidRDefault="00DD7A27" w:rsidP="005F0F1C">
      <w:pPr>
        <w:spacing w:after="0" w:line="240" w:lineRule="auto"/>
        <w:jc w:val="both"/>
        <w:rPr>
          <w:rFonts w:ascii="Times New Roman" w:hAnsi="Times New Roman"/>
          <w:noProof/>
          <w:sz w:val="24"/>
        </w:rPr>
      </w:pPr>
    </w:p>
    <w:sectPr w:rsidR="00DD7A27" w:rsidRPr="005F0F1C" w:rsidSect="00F47AE1">
      <w:pgSz w:w="16838" w:h="11906" w:orient="landscape"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E1" w:rsidRPr="00F56A0D" w:rsidRDefault="00F47AE1" w:rsidP="00F56A0D">
      <w:pPr>
        <w:spacing w:after="0" w:line="240" w:lineRule="auto"/>
        <w:rPr>
          <w:noProof/>
          <w:lang w:val="en-US"/>
        </w:rPr>
      </w:pPr>
      <w:r w:rsidRPr="00F56A0D">
        <w:rPr>
          <w:noProof/>
          <w:lang w:val="en-US"/>
        </w:rPr>
        <w:separator/>
      </w:r>
    </w:p>
  </w:endnote>
  <w:endnote w:type="continuationSeparator" w:id="0">
    <w:p w:rsidR="00F47AE1" w:rsidRPr="00F56A0D" w:rsidRDefault="00F47AE1" w:rsidP="00F56A0D">
      <w:pPr>
        <w:spacing w:after="0" w:line="240" w:lineRule="auto"/>
        <w:rPr>
          <w:noProof/>
          <w:lang w:val="en-US"/>
        </w:rPr>
      </w:pPr>
      <w:r w:rsidRPr="00F56A0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AE1" w:rsidRPr="00986EAF" w:rsidRDefault="00F47AE1" w:rsidP="009963F8">
    <w:pPr>
      <w:pStyle w:val="Kjene"/>
      <w:tabs>
        <w:tab w:val="clear" w:pos="4153"/>
        <w:tab w:val="clear" w:pos="8306"/>
        <w:tab w:val="right" w:pos="9072"/>
      </w:tabs>
      <w:rPr>
        <w:rFonts w:ascii="Times New Roman" w:hAnsi="Times New Roman" w:cs="Times New Roman"/>
        <w:sz w:val="20"/>
        <w:szCs w:val="20"/>
      </w:rPr>
    </w:pPr>
  </w:p>
  <w:p w:rsidR="00F47AE1" w:rsidRPr="00986EAF" w:rsidRDefault="00F47AE1" w:rsidP="00157707">
    <w:pPr>
      <w:pStyle w:val="Kjene"/>
      <w:tabs>
        <w:tab w:val="clear" w:pos="4153"/>
        <w:tab w:val="clear" w:pos="8306"/>
        <w:tab w:val="right" w:pos="14570"/>
      </w:tabs>
      <w:rPr>
        <w:rFonts w:ascii="Times New Roman" w:hAnsi="Times New Roman" w:cs="Times New Roman"/>
        <w:sz w:val="20"/>
        <w:szCs w:val="20"/>
      </w:rPr>
    </w:pPr>
    <w:r w:rsidRPr="00986EAF">
      <w:rPr>
        <w:rFonts w:ascii="Times New Roman" w:hAnsi="Times New Roman" w:cs="Times New Roman"/>
        <w:sz w:val="20"/>
        <w:szCs w:val="20"/>
      </w:rPr>
      <w:t xml:space="preserve">Translation </w:t>
    </w:r>
    <w:r w:rsidRPr="00986EAF">
      <w:rPr>
        <w:rFonts w:ascii="Times New Roman" w:hAnsi="Times New Roman" w:cs="Times New Roman"/>
        <w:sz w:val="20"/>
        <w:szCs w:val="20"/>
      </w:rPr>
      <w:fldChar w:fldCharType="begin"/>
    </w:r>
    <w:r w:rsidRPr="00986EAF">
      <w:rPr>
        <w:rFonts w:ascii="Times New Roman" w:hAnsi="Times New Roman" w:cs="Times New Roman"/>
        <w:sz w:val="20"/>
        <w:szCs w:val="20"/>
      </w:rPr>
      <w:instrText>symbol 169 \f "UnivrstyRoman TL" \s 8</w:instrText>
    </w:r>
    <w:r w:rsidRPr="00986EAF">
      <w:rPr>
        <w:rFonts w:ascii="Times New Roman" w:hAnsi="Times New Roman" w:cs="Times New Roman"/>
        <w:sz w:val="20"/>
        <w:szCs w:val="20"/>
      </w:rPr>
      <w:fldChar w:fldCharType="separate"/>
    </w:r>
    <w:r w:rsidRPr="00986EAF">
      <w:rPr>
        <w:rFonts w:ascii="Times New Roman" w:hAnsi="Times New Roman" w:cs="Times New Roman"/>
        <w:sz w:val="20"/>
        <w:szCs w:val="20"/>
      </w:rPr>
      <w:t>©</w:t>
    </w:r>
    <w:r w:rsidRPr="00986EAF">
      <w:rPr>
        <w:rFonts w:ascii="Times New Roman" w:hAnsi="Times New Roman" w:cs="Times New Roman"/>
        <w:sz w:val="20"/>
        <w:szCs w:val="20"/>
      </w:rPr>
      <w:fldChar w:fldCharType="end"/>
    </w:r>
    <w:r>
      <w:rPr>
        <w:rFonts w:ascii="Times New Roman" w:hAnsi="Times New Roman" w:cs="Times New Roman"/>
        <w:sz w:val="20"/>
        <w:szCs w:val="20"/>
      </w:rPr>
      <w:t xml:space="preserve"> 2017</w:t>
    </w:r>
    <w:r w:rsidRPr="00986EAF">
      <w:rPr>
        <w:rFonts w:ascii="Times New Roman" w:hAnsi="Times New Roman" w:cs="Times New Roman"/>
        <w:sz w:val="20"/>
        <w:szCs w:val="20"/>
      </w:rPr>
      <w:t xml:space="preserve"> Valsts valodas centrs (State Language Centre)</w:t>
    </w:r>
    <w:r w:rsidRPr="00986EAF">
      <w:rPr>
        <w:rFonts w:ascii="Times New Roman" w:hAnsi="Times New Roman" w:cs="Times New Roman"/>
        <w:sz w:val="20"/>
        <w:szCs w:val="20"/>
      </w:rPr>
      <w:tab/>
    </w:r>
    <w:r w:rsidRPr="00986EAF">
      <w:rPr>
        <w:rStyle w:val="Lappusesnumurs"/>
        <w:rFonts w:ascii="Times New Roman" w:hAnsi="Times New Roman" w:cs="Times New Roman"/>
        <w:sz w:val="20"/>
        <w:szCs w:val="20"/>
      </w:rPr>
      <w:fldChar w:fldCharType="begin"/>
    </w:r>
    <w:r w:rsidRPr="00986EAF">
      <w:rPr>
        <w:rStyle w:val="Lappusesnumurs"/>
        <w:rFonts w:ascii="Times New Roman" w:hAnsi="Times New Roman" w:cs="Times New Roman"/>
        <w:sz w:val="20"/>
        <w:szCs w:val="20"/>
      </w:rPr>
      <w:instrText xml:space="preserve"> PAGE </w:instrText>
    </w:r>
    <w:r w:rsidRPr="00986EAF">
      <w:rPr>
        <w:rStyle w:val="Lappusesnumurs"/>
        <w:rFonts w:ascii="Times New Roman" w:hAnsi="Times New Roman" w:cs="Times New Roman"/>
        <w:sz w:val="20"/>
        <w:szCs w:val="20"/>
      </w:rPr>
      <w:fldChar w:fldCharType="separate"/>
    </w:r>
    <w:r w:rsidR="00592381">
      <w:rPr>
        <w:rStyle w:val="Lappusesnumurs"/>
        <w:rFonts w:ascii="Times New Roman" w:hAnsi="Times New Roman" w:cs="Times New Roman"/>
        <w:noProof/>
        <w:sz w:val="20"/>
        <w:szCs w:val="20"/>
      </w:rPr>
      <w:t>29</w:t>
    </w:r>
    <w:r w:rsidRPr="00986EAF">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AE1" w:rsidRPr="00986EAF" w:rsidRDefault="00F47AE1" w:rsidP="009963F8">
    <w:pPr>
      <w:pStyle w:val="Kjene"/>
      <w:rPr>
        <w:rFonts w:ascii="Times New Roman" w:hAnsi="Times New Roman" w:cs="Times New Roman"/>
        <w:sz w:val="20"/>
        <w:szCs w:val="20"/>
      </w:rPr>
    </w:pPr>
    <w:r w:rsidRPr="00986EAF">
      <w:rPr>
        <w:rFonts w:ascii="Times New Roman" w:hAnsi="Times New Roman" w:cs="Times New Roman"/>
        <w:sz w:val="20"/>
        <w:szCs w:val="20"/>
      </w:rPr>
      <w:t xml:space="preserve">Translation </w:t>
    </w:r>
    <w:r w:rsidRPr="00986EAF">
      <w:rPr>
        <w:rFonts w:ascii="Times New Roman" w:hAnsi="Times New Roman" w:cs="Times New Roman"/>
        <w:sz w:val="20"/>
        <w:szCs w:val="20"/>
      </w:rPr>
      <w:fldChar w:fldCharType="begin"/>
    </w:r>
    <w:r w:rsidRPr="00986EAF">
      <w:rPr>
        <w:rFonts w:ascii="Times New Roman" w:hAnsi="Times New Roman" w:cs="Times New Roman"/>
        <w:sz w:val="20"/>
        <w:szCs w:val="20"/>
      </w:rPr>
      <w:instrText>symbol 169 \f "UnivrstyRoman TL" \s 8</w:instrText>
    </w:r>
    <w:r w:rsidRPr="00986EAF">
      <w:rPr>
        <w:rFonts w:ascii="Times New Roman" w:hAnsi="Times New Roman" w:cs="Times New Roman"/>
        <w:sz w:val="20"/>
        <w:szCs w:val="20"/>
      </w:rPr>
      <w:fldChar w:fldCharType="separate"/>
    </w:r>
    <w:r w:rsidRPr="00986EAF">
      <w:rPr>
        <w:rFonts w:ascii="Times New Roman" w:hAnsi="Times New Roman" w:cs="Times New Roman"/>
        <w:sz w:val="20"/>
        <w:szCs w:val="20"/>
      </w:rPr>
      <w:t>©</w:t>
    </w:r>
    <w:r w:rsidRPr="00986EAF">
      <w:rPr>
        <w:rFonts w:ascii="Times New Roman" w:hAnsi="Times New Roman" w:cs="Times New Roman"/>
        <w:sz w:val="20"/>
        <w:szCs w:val="20"/>
      </w:rPr>
      <w:fldChar w:fldCharType="end"/>
    </w:r>
    <w:r>
      <w:rPr>
        <w:rFonts w:ascii="Times New Roman" w:hAnsi="Times New Roman" w:cs="Times New Roman"/>
        <w:sz w:val="20"/>
        <w:szCs w:val="20"/>
      </w:rPr>
      <w:t xml:space="preserve"> 2017</w:t>
    </w:r>
    <w:r w:rsidRPr="00986EAF">
      <w:rPr>
        <w:rFonts w:ascii="Times New Roman" w:hAnsi="Times New Roman" w:cs="Times New Roman"/>
        <w:sz w:val="20"/>
        <w:szCs w:val="20"/>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AE1" w:rsidRPr="00986EAF" w:rsidRDefault="00F47AE1" w:rsidP="00157707">
    <w:pPr>
      <w:pStyle w:val="Kjene"/>
      <w:tabs>
        <w:tab w:val="clear" w:pos="4153"/>
        <w:tab w:val="clear" w:pos="8306"/>
        <w:tab w:val="right" w:pos="14570"/>
      </w:tabs>
      <w:rPr>
        <w:rFonts w:ascii="Times New Roman" w:hAnsi="Times New Roman" w:cs="Times New Roman"/>
        <w:sz w:val="20"/>
        <w:szCs w:val="20"/>
      </w:rPr>
    </w:pPr>
    <w:r w:rsidRPr="00986EAF">
      <w:rPr>
        <w:rFonts w:ascii="Times New Roman" w:hAnsi="Times New Roman" w:cs="Times New Roman"/>
        <w:sz w:val="20"/>
        <w:szCs w:val="20"/>
      </w:rPr>
      <w:t xml:space="preserve">Translation </w:t>
    </w:r>
    <w:r w:rsidRPr="00986EAF">
      <w:rPr>
        <w:rFonts w:ascii="Times New Roman" w:hAnsi="Times New Roman" w:cs="Times New Roman"/>
        <w:sz w:val="20"/>
        <w:szCs w:val="20"/>
      </w:rPr>
      <w:fldChar w:fldCharType="begin"/>
    </w:r>
    <w:r w:rsidRPr="00986EAF">
      <w:rPr>
        <w:rFonts w:ascii="Times New Roman" w:hAnsi="Times New Roman" w:cs="Times New Roman"/>
        <w:sz w:val="20"/>
        <w:szCs w:val="20"/>
      </w:rPr>
      <w:instrText>symbol 169 \f "UnivrstyRoman TL" \s 8</w:instrText>
    </w:r>
    <w:r w:rsidRPr="00986EAF">
      <w:rPr>
        <w:rFonts w:ascii="Times New Roman" w:hAnsi="Times New Roman" w:cs="Times New Roman"/>
        <w:sz w:val="20"/>
        <w:szCs w:val="20"/>
      </w:rPr>
      <w:fldChar w:fldCharType="separate"/>
    </w:r>
    <w:r w:rsidRPr="00986EAF">
      <w:rPr>
        <w:rFonts w:ascii="Times New Roman" w:hAnsi="Times New Roman" w:cs="Times New Roman"/>
        <w:sz w:val="20"/>
        <w:szCs w:val="20"/>
      </w:rPr>
      <w:t>©</w:t>
    </w:r>
    <w:r w:rsidRPr="00986EAF">
      <w:rPr>
        <w:rFonts w:ascii="Times New Roman" w:hAnsi="Times New Roman" w:cs="Times New Roman"/>
        <w:sz w:val="20"/>
        <w:szCs w:val="20"/>
      </w:rPr>
      <w:fldChar w:fldCharType="end"/>
    </w:r>
    <w:r>
      <w:rPr>
        <w:rFonts w:ascii="Times New Roman" w:hAnsi="Times New Roman" w:cs="Times New Roman"/>
        <w:sz w:val="20"/>
        <w:szCs w:val="20"/>
      </w:rPr>
      <w:t xml:space="preserve"> 2017</w:t>
    </w:r>
    <w:r w:rsidRPr="00986EAF">
      <w:rPr>
        <w:rFonts w:ascii="Times New Roman" w:hAnsi="Times New Roman" w:cs="Times New Roman"/>
        <w:sz w:val="20"/>
        <w:szCs w:val="20"/>
      </w:rPr>
      <w:t xml:space="preserve"> Valsts valodas centrs (State Language Centre)</w:t>
    </w:r>
    <w:r w:rsidRPr="00986EAF">
      <w:rPr>
        <w:rFonts w:ascii="Times New Roman" w:hAnsi="Times New Roman" w:cs="Times New Roman"/>
        <w:sz w:val="20"/>
        <w:szCs w:val="20"/>
      </w:rPr>
      <w:tab/>
    </w:r>
    <w:r w:rsidRPr="00986EAF">
      <w:rPr>
        <w:rStyle w:val="Lappusesnumurs"/>
        <w:rFonts w:ascii="Times New Roman" w:hAnsi="Times New Roman" w:cs="Times New Roman"/>
        <w:sz w:val="20"/>
        <w:szCs w:val="20"/>
      </w:rPr>
      <w:fldChar w:fldCharType="begin"/>
    </w:r>
    <w:r w:rsidRPr="00986EAF">
      <w:rPr>
        <w:rStyle w:val="Lappusesnumurs"/>
        <w:rFonts w:ascii="Times New Roman" w:hAnsi="Times New Roman" w:cs="Times New Roman"/>
        <w:sz w:val="20"/>
        <w:szCs w:val="20"/>
      </w:rPr>
      <w:instrText xml:space="preserve"> PAGE </w:instrText>
    </w:r>
    <w:r w:rsidRPr="00986EAF">
      <w:rPr>
        <w:rStyle w:val="Lappusesnumurs"/>
        <w:rFonts w:ascii="Times New Roman" w:hAnsi="Times New Roman" w:cs="Times New Roman"/>
        <w:sz w:val="20"/>
        <w:szCs w:val="20"/>
      </w:rPr>
      <w:fldChar w:fldCharType="separate"/>
    </w:r>
    <w:r w:rsidR="00592381">
      <w:rPr>
        <w:rStyle w:val="Lappusesnumurs"/>
        <w:rFonts w:ascii="Times New Roman" w:hAnsi="Times New Roman" w:cs="Times New Roman"/>
        <w:noProof/>
        <w:sz w:val="20"/>
        <w:szCs w:val="20"/>
      </w:rPr>
      <w:t>24</w:t>
    </w:r>
    <w:r w:rsidRPr="00986EAF">
      <w:rPr>
        <w:rStyle w:val="Lappusesnumurs"/>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E1" w:rsidRPr="00F56A0D" w:rsidRDefault="00F47AE1" w:rsidP="00F56A0D">
      <w:pPr>
        <w:spacing w:after="0" w:line="240" w:lineRule="auto"/>
        <w:rPr>
          <w:noProof/>
          <w:lang w:val="en-US"/>
        </w:rPr>
      </w:pPr>
      <w:r w:rsidRPr="00F56A0D">
        <w:rPr>
          <w:noProof/>
          <w:lang w:val="en-US"/>
        </w:rPr>
        <w:separator/>
      </w:r>
    </w:p>
  </w:footnote>
  <w:footnote w:type="continuationSeparator" w:id="0">
    <w:p w:rsidR="00F47AE1" w:rsidRPr="00F56A0D" w:rsidRDefault="00F47AE1" w:rsidP="00F56A0D">
      <w:pPr>
        <w:spacing w:after="0" w:line="240" w:lineRule="auto"/>
        <w:rPr>
          <w:noProof/>
          <w:lang w:val="en-US"/>
        </w:rPr>
      </w:pPr>
      <w:r w:rsidRPr="00F56A0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F"/>
    <w:rsid w:val="0000601B"/>
    <w:rsid w:val="00021553"/>
    <w:rsid w:val="00023EE4"/>
    <w:rsid w:val="00027EF0"/>
    <w:rsid w:val="0005542D"/>
    <w:rsid w:val="000A27F5"/>
    <w:rsid w:val="000D4769"/>
    <w:rsid w:val="00123B51"/>
    <w:rsid w:val="00157707"/>
    <w:rsid w:val="00174599"/>
    <w:rsid w:val="002153E8"/>
    <w:rsid w:val="00231B86"/>
    <w:rsid w:val="002367E2"/>
    <w:rsid w:val="002B2B5B"/>
    <w:rsid w:val="002C0A4F"/>
    <w:rsid w:val="00317C06"/>
    <w:rsid w:val="00383A22"/>
    <w:rsid w:val="00384467"/>
    <w:rsid w:val="00390EA8"/>
    <w:rsid w:val="00393A68"/>
    <w:rsid w:val="00474F97"/>
    <w:rsid w:val="004D22C1"/>
    <w:rsid w:val="004E496D"/>
    <w:rsid w:val="00500452"/>
    <w:rsid w:val="005069C5"/>
    <w:rsid w:val="00592381"/>
    <w:rsid w:val="00597B90"/>
    <w:rsid w:val="005D3739"/>
    <w:rsid w:val="005F0F1C"/>
    <w:rsid w:val="0060579E"/>
    <w:rsid w:val="006816E1"/>
    <w:rsid w:val="0069242B"/>
    <w:rsid w:val="006A28B5"/>
    <w:rsid w:val="006A6BEE"/>
    <w:rsid w:val="006C2277"/>
    <w:rsid w:val="00721FCB"/>
    <w:rsid w:val="00756BE7"/>
    <w:rsid w:val="007608A1"/>
    <w:rsid w:val="00790967"/>
    <w:rsid w:val="008A0DDC"/>
    <w:rsid w:val="008F33C4"/>
    <w:rsid w:val="00926831"/>
    <w:rsid w:val="009455F1"/>
    <w:rsid w:val="009963F8"/>
    <w:rsid w:val="009E48A6"/>
    <w:rsid w:val="00A3063F"/>
    <w:rsid w:val="00A57788"/>
    <w:rsid w:val="00AC1721"/>
    <w:rsid w:val="00B03B14"/>
    <w:rsid w:val="00B122E2"/>
    <w:rsid w:val="00B24EBD"/>
    <w:rsid w:val="00B32E1F"/>
    <w:rsid w:val="00B54C27"/>
    <w:rsid w:val="00B90A87"/>
    <w:rsid w:val="00C16080"/>
    <w:rsid w:val="00C34A08"/>
    <w:rsid w:val="00D07D88"/>
    <w:rsid w:val="00D14061"/>
    <w:rsid w:val="00D34F33"/>
    <w:rsid w:val="00D65034"/>
    <w:rsid w:val="00D6556F"/>
    <w:rsid w:val="00DA67B0"/>
    <w:rsid w:val="00DC440C"/>
    <w:rsid w:val="00DD7A27"/>
    <w:rsid w:val="00DF410B"/>
    <w:rsid w:val="00DF7417"/>
    <w:rsid w:val="00E36895"/>
    <w:rsid w:val="00E44709"/>
    <w:rsid w:val="00E717C2"/>
    <w:rsid w:val="00F001D7"/>
    <w:rsid w:val="00F37D45"/>
    <w:rsid w:val="00F47AE1"/>
    <w:rsid w:val="00F56A0D"/>
    <w:rsid w:val="00F62E50"/>
    <w:rsid w:val="00F645A5"/>
    <w:rsid w:val="00F9624B"/>
    <w:rsid w:val="00F96DD8"/>
    <w:rsid w:val="00FF34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670FDC"/>
  <w15:chartTrackingRefBased/>
  <w15:docId w15:val="{3F5FBE13-005B-47DD-9713-289F9C4F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paragraph" w:styleId="Virsraksts4">
    <w:name w:val="heading 4"/>
    <w:basedOn w:val="Parasts"/>
    <w:link w:val="Virsraksts4Rakstz"/>
    <w:uiPriority w:val="9"/>
    <w:qFormat/>
    <w:rsid w:val="00F56A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F56A0D"/>
    <w:rPr>
      <w:rFonts w:ascii="Times New Roman" w:eastAsia="Times New Roman" w:hAnsi="Times New Roman" w:cs="Times New Roman"/>
      <w:b/>
      <w:bCs/>
      <w:sz w:val="24"/>
      <w:szCs w:val="24"/>
      <w:lang w:eastAsia="en-GB"/>
    </w:rPr>
  </w:style>
  <w:style w:type="paragraph" w:styleId="Galvene">
    <w:name w:val="header"/>
    <w:basedOn w:val="Parasts"/>
    <w:link w:val="GalveneRakstz"/>
    <w:uiPriority w:val="99"/>
    <w:unhideWhenUsed/>
    <w:rsid w:val="00F56A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56A0D"/>
  </w:style>
  <w:style w:type="paragraph" w:styleId="Kjene">
    <w:name w:val="footer"/>
    <w:basedOn w:val="Parasts"/>
    <w:link w:val="KjeneRakstz"/>
    <w:unhideWhenUsed/>
    <w:rsid w:val="00F56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56A0D"/>
  </w:style>
  <w:style w:type="paragraph" w:styleId="Sarakstarindkopa">
    <w:name w:val="List Paragraph"/>
    <w:basedOn w:val="Parasts"/>
    <w:uiPriority w:val="34"/>
    <w:qFormat/>
    <w:rsid w:val="00D14061"/>
    <w:pPr>
      <w:ind w:left="720"/>
      <w:contextualSpacing/>
    </w:pPr>
  </w:style>
  <w:style w:type="character" w:customStyle="1" w:styleId="tvdoctopindex">
    <w:name w:val="tv_doc_top_index"/>
    <w:basedOn w:val="Noklusjumarindkopasfonts"/>
    <w:rsid w:val="009963F8"/>
  </w:style>
  <w:style w:type="character" w:styleId="Lappusesnumurs">
    <w:name w:val="page number"/>
    <w:basedOn w:val="Noklusjumarindkopasfonts"/>
    <w:rsid w:val="0099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83825">
      <w:bodyDiv w:val="1"/>
      <w:marLeft w:val="0"/>
      <w:marRight w:val="0"/>
      <w:marTop w:val="0"/>
      <w:marBottom w:val="0"/>
      <w:divBdr>
        <w:top w:val="none" w:sz="0" w:space="0" w:color="auto"/>
        <w:left w:val="none" w:sz="0" w:space="0" w:color="auto"/>
        <w:bottom w:val="none" w:sz="0" w:space="0" w:color="auto"/>
        <w:right w:val="none" w:sz="0" w:space="0" w:color="auto"/>
      </w:divBdr>
      <w:divsChild>
        <w:div w:id="563682532">
          <w:marLeft w:val="0"/>
          <w:marRight w:val="0"/>
          <w:marTop w:val="0"/>
          <w:marBottom w:val="0"/>
          <w:divBdr>
            <w:top w:val="none" w:sz="0" w:space="0" w:color="auto"/>
            <w:left w:val="none" w:sz="0" w:space="0" w:color="auto"/>
            <w:bottom w:val="none" w:sz="0" w:space="0" w:color="auto"/>
            <w:right w:val="none" w:sz="0" w:space="0" w:color="auto"/>
          </w:divBdr>
        </w:div>
        <w:div w:id="1952004324">
          <w:marLeft w:val="0"/>
          <w:marRight w:val="0"/>
          <w:marTop w:val="0"/>
          <w:marBottom w:val="0"/>
          <w:divBdr>
            <w:top w:val="none" w:sz="0" w:space="0" w:color="auto"/>
            <w:left w:val="none" w:sz="0" w:space="0" w:color="auto"/>
            <w:bottom w:val="none" w:sz="0" w:space="0" w:color="auto"/>
            <w:right w:val="none" w:sz="0" w:space="0" w:color="auto"/>
          </w:divBdr>
        </w:div>
        <w:div w:id="379861924">
          <w:marLeft w:val="0"/>
          <w:marRight w:val="0"/>
          <w:marTop w:val="0"/>
          <w:marBottom w:val="0"/>
          <w:divBdr>
            <w:top w:val="none" w:sz="0" w:space="0" w:color="auto"/>
            <w:left w:val="none" w:sz="0" w:space="0" w:color="auto"/>
            <w:bottom w:val="none" w:sz="0" w:space="0" w:color="auto"/>
            <w:right w:val="none" w:sz="0" w:space="0" w:color="auto"/>
          </w:divBdr>
        </w:div>
        <w:div w:id="791050929">
          <w:marLeft w:val="0"/>
          <w:marRight w:val="0"/>
          <w:marTop w:val="0"/>
          <w:marBottom w:val="0"/>
          <w:divBdr>
            <w:top w:val="none" w:sz="0" w:space="0" w:color="auto"/>
            <w:left w:val="none" w:sz="0" w:space="0" w:color="auto"/>
            <w:bottom w:val="none" w:sz="0" w:space="0" w:color="auto"/>
            <w:right w:val="none" w:sz="0" w:space="0" w:color="auto"/>
          </w:divBdr>
        </w:div>
        <w:div w:id="2138907599">
          <w:marLeft w:val="0"/>
          <w:marRight w:val="0"/>
          <w:marTop w:val="0"/>
          <w:marBottom w:val="0"/>
          <w:divBdr>
            <w:top w:val="none" w:sz="0" w:space="0" w:color="auto"/>
            <w:left w:val="none" w:sz="0" w:space="0" w:color="auto"/>
            <w:bottom w:val="none" w:sz="0" w:space="0" w:color="auto"/>
            <w:right w:val="none" w:sz="0" w:space="0" w:color="auto"/>
          </w:divBdr>
        </w:div>
        <w:div w:id="1328939236">
          <w:marLeft w:val="0"/>
          <w:marRight w:val="0"/>
          <w:marTop w:val="0"/>
          <w:marBottom w:val="0"/>
          <w:divBdr>
            <w:top w:val="none" w:sz="0" w:space="0" w:color="auto"/>
            <w:left w:val="none" w:sz="0" w:space="0" w:color="auto"/>
            <w:bottom w:val="none" w:sz="0" w:space="0" w:color="auto"/>
            <w:right w:val="none" w:sz="0" w:space="0" w:color="auto"/>
          </w:divBdr>
        </w:div>
        <w:div w:id="681010250">
          <w:marLeft w:val="0"/>
          <w:marRight w:val="0"/>
          <w:marTop w:val="0"/>
          <w:marBottom w:val="0"/>
          <w:divBdr>
            <w:top w:val="none" w:sz="0" w:space="0" w:color="auto"/>
            <w:left w:val="none" w:sz="0" w:space="0" w:color="auto"/>
            <w:bottom w:val="none" w:sz="0" w:space="0" w:color="auto"/>
            <w:right w:val="none" w:sz="0" w:space="0" w:color="auto"/>
          </w:divBdr>
        </w:div>
        <w:div w:id="208155347">
          <w:marLeft w:val="0"/>
          <w:marRight w:val="0"/>
          <w:marTop w:val="0"/>
          <w:marBottom w:val="0"/>
          <w:divBdr>
            <w:top w:val="none" w:sz="0" w:space="0" w:color="auto"/>
            <w:left w:val="none" w:sz="0" w:space="0" w:color="auto"/>
            <w:bottom w:val="none" w:sz="0" w:space="0" w:color="auto"/>
            <w:right w:val="none" w:sz="0" w:space="0" w:color="auto"/>
          </w:divBdr>
        </w:div>
        <w:div w:id="1345784072">
          <w:marLeft w:val="0"/>
          <w:marRight w:val="0"/>
          <w:marTop w:val="0"/>
          <w:marBottom w:val="0"/>
          <w:divBdr>
            <w:top w:val="none" w:sz="0" w:space="0" w:color="auto"/>
            <w:left w:val="none" w:sz="0" w:space="0" w:color="auto"/>
            <w:bottom w:val="none" w:sz="0" w:space="0" w:color="auto"/>
            <w:right w:val="none" w:sz="0" w:space="0" w:color="auto"/>
          </w:divBdr>
        </w:div>
        <w:div w:id="101657984">
          <w:marLeft w:val="0"/>
          <w:marRight w:val="0"/>
          <w:marTop w:val="0"/>
          <w:marBottom w:val="0"/>
          <w:divBdr>
            <w:top w:val="none" w:sz="0" w:space="0" w:color="auto"/>
            <w:left w:val="none" w:sz="0" w:space="0" w:color="auto"/>
            <w:bottom w:val="none" w:sz="0" w:space="0" w:color="auto"/>
            <w:right w:val="none" w:sz="0" w:space="0" w:color="auto"/>
          </w:divBdr>
        </w:div>
        <w:div w:id="215899074">
          <w:marLeft w:val="0"/>
          <w:marRight w:val="0"/>
          <w:marTop w:val="0"/>
          <w:marBottom w:val="0"/>
          <w:divBdr>
            <w:top w:val="none" w:sz="0" w:space="0" w:color="auto"/>
            <w:left w:val="none" w:sz="0" w:space="0" w:color="auto"/>
            <w:bottom w:val="none" w:sz="0" w:space="0" w:color="auto"/>
            <w:right w:val="none" w:sz="0" w:space="0" w:color="auto"/>
          </w:divBdr>
        </w:div>
        <w:div w:id="1125194005">
          <w:marLeft w:val="0"/>
          <w:marRight w:val="0"/>
          <w:marTop w:val="0"/>
          <w:marBottom w:val="0"/>
          <w:divBdr>
            <w:top w:val="none" w:sz="0" w:space="0" w:color="auto"/>
            <w:left w:val="none" w:sz="0" w:space="0" w:color="auto"/>
            <w:bottom w:val="none" w:sz="0" w:space="0" w:color="auto"/>
            <w:right w:val="none" w:sz="0" w:space="0" w:color="auto"/>
          </w:divBdr>
        </w:div>
        <w:div w:id="1333486840">
          <w:marLeft w:val="0"/>
          <w:marRight w:val="0"/>
          <w:marTop w:val="0"/>
          <w:marBottom w:val="0"/>
          <w:divBdr>
            <w:top w:val="none" w:sz="0" w:space="0" w:color="auto"/>
            <w:left w:val="none" w:sz="0" w:space="0" w:color="auto"/>
            <w:bottom w:val="none" w:sz="0" w:space="0" w:color="auto"/>
            <w:right w:val="none" w:sz="0" w:space="0" w:color="auto"/>
          </w:divBdr>
        </w:div>
        <w:div w:id="716054063">
          <w:marLeft w:val="0"/>
          <w:marRight w:val="0"/>
          <w:marTop w:val="0"/>
          <w:marBottom w:val="0"/>
          <w:divBdr>
            <w:top w:val="none" w:sz="0" w:space="0" w:color="auto"/>
            <w:left w:val="none" w:sz="0" w:space="0" w:color="auto"/>
            <w:bottom w:val="none" w:sz="0" w:space="0" w:color="auto"/>
            <w:right w:val="none" w:sz="0" w:space="0" w:color="auto"/>
          </w:divBdr>
        </w:div>
        <w:div w:id="77145081">
          <w:marLeft w:val="0"/>
          <w:marRight w:val="0"/>
          <w:marTop w:val="0"/>
          <w:marBottom w:val="0"/>
          <w:divBdr>
            <w:top w:val="none" w:sz="0" w:space="0" w:color="auto"/>
            <w:left w:val="none" w:sz="0" w:space="0" w:color="auto"/>
            <w:bottom w:val="none" w:sz="0" w:space="0" w:color="auto"/>
            <w:right w:val="none" w:sz="0" w:space="0" w:color="auto"/>
          </w:divBdr>
        </w:div>
        <w:div w:id="473302498">
          <w:marLeft w:val="0"/>
          <w:marRight w:val="0"/>
          <w:marTop w:val="0"/>
          <w:marBottom w:val="0"/>
          <w:divBdr>
            <w:top w:val="none" w:sz="0" w:space="0" w:color="auto"/>
            <w:left w:val="none" w:sz="0" w:space="0" w:color="auto"/>
            <w:bottom w:val="none" w:sz="0" w:space="0" w:color="auto"/>
            <w:right w:val="none" w:sz="0" w:space="0" w:color="auto"/>
          </w:divBdr>
        </w:div>
        <w:div w:id="1181624087">
          <w:marLeft w:val="0"/>
          <w:marRight w:val="0"/>
          <w:marTop w:val="0"/>
          <w:marBottom w:val="0"/>
          <w:divBdr>
            <w:top w:val="none" w:sz="0" w:space="0" w:color="auto"/>
            <w:left w:val="none" w:sz="0" w:space="0" w:color="auto"/>
            <w:bottom w:val="none" w:sz="0" w:space="0" w:color="auto"/>
            <w:right w:val="none" w:sz="0" w:space="0" w:color="auto"/>
          </w:divBdr>
        </w:div>
        <w:div w:id="594442277">
          <w:marLeft w:val="0"/>
          <w:marRight w:val="0"/>
          <w:marTop w:val="0"/>
          <w:marBottom w:val="0"/>
          <w:divBdr>
            <w:top w:val="none" w:sz="0" w:space="0" w:color="auto"/>
            <w:left w:val="none" w:sz="0" w:space="0" w:color="auto"/>
            <w:bottom w:val="none" w:sz="0" w:space="0" w:color="auto"/>
            <w:right w:val="none" w:sz="0" w:space="0" w:color="auto"/>
          </w:divBdr>
        </w:div>
        <w:div w:id="1410151818">
          <w:marLeft w:val="0"/>
          <w:marRight w:val="0"/>
          <w:marTop w:val="0"/>
          <w:marBottom w:val="0"/>
          <w:divBdr>
            <w:top w:val="none" w:sz="0" w:space="0" w:color="auto"/>
            <w:left w:val="none" w:sz="0" w:space="0" w:color="auto"/>
            <w:bottom w:val="none" w:sz="0" w:space="0" w:color="auto"/>
            <w:right w:val="none" w:sz="0" w:space="0" w:color="auto"/>
          </w:divBdr>
        </w:div>
        <w:div w:id="322661474">
          <w:marLeft w:val="0"/>
          <w:marRight w:val="0"/>
          <w:marTop w:val="0"/>
          <w:marBottom w:val="0"/>
          <w:divBdr>
            <w:top w:val="none" w:sz="0" w:space="0" w:color="auto"/>
            <w:left w:val="none" w:sz="0" w:space="0" w:color="auto"/>
            <w:bottom w:val="none" w:sz="0" w:space="0" w:color="auto"/>
            <w:right w:val="none" w:sz="0" w:space="0" w:color="auto"/>
          </w:divBdr>
        </w:div>
        <w:div w:id="422070295">
          <w:marLeft w:val="0"/>
          <w:marRight w:val="0"/>
          <w:marTop w:val="0"/>
          <w:marBottom w:val="0"/>
          <w:divBdr>
            <w:top w:val="none" w:sz="0" w:space="0" w:color="auto"/>
            <w:left w:val="none" w:sz="0" w:space="0" w:color="auto"/>
            <w:bottom w:val="none" w:sz="0" w:space="0" w:color="auto"/>
            <w:right w:val="none" w:sz="0" w:space="0" w:color="auto"/>
          </w:divBdr>
        </w:div>
        <w:div w:id="1089278655">
          <w:marLeft w:val="0"/>
          <w:marRight w:val="0"/>
          <w:marTop w:val="0"/>
          <w:marBottom w:val="0"/>
          <w:divBdr>
            <w:top w:val="none" w:sz="0" w:space="0" w:color="auto"/>
            <w:left w:val="none" w:sz="0" w:space="0" w:color="auto"/>
            <w:bottom w:val="none" w:sz="0" w:space="0" w:color="auto"/>
            <w:right w:val="none" w:sz="0" w:space="0" w:color="auto"/>
          </w:divBdr>
        </w:div>
        <w:div w:id="1120027884">
          <w:marLeft w:val="0"/>
          <w:marRight w:val="0"/>
          <w:marTop w:val="0"/>
          <w:marBottom w:val="0"/>
          <w:divBdr>
            <w:top w:val="none" w:sz="0" w:space="0" w:color="auto"/>
            <w:left w:val="none" w:sz="0" w:space="0" w:color="auto"/>
            <w:bottom w:val="none" w:sz="0" w:space="0" w:color="auto"/>
            <w:right w:val="none" w:sz="0" w:space="0" w:color="auto"/>
          </w:divBdr>
        </w:div>
        <w:div w:id="650528164">
          <w:marLeft w:val="0"/>
          <w:marRight w:val="0"/>
          <w:marTop w:val="0"/>
          <w:marBottom w:val="0"/>
          <w:divBdr>
            <w:top w:val="none" w:sz="0" w:space="0" w:color="auto"/>
            <w:left w:val="none" w:sz="0" w:space="0" w:color="auto"/>
            <w:bottom w:val="none" w:sz="0" w:space="0" w:color="auto"/>
            <w:right w:val="none" w:sz="0" w:space="0" w:color="auto"/>
          </w:divBdr>
        </w:div>
        <w:div w:id="974414231">
          <w:marLeft w:val="0"/>
          <w:marRight w:val="0"/>
          <w:marTop w:val="0"/>
          <w:marBottom w:val="0"/>
          <w:divBdr>
            <w:top w:val="none" w:sz="0" w:space="0" w:color="auto"/>
            <w:left w:val="none" w:sz="0" w:space="0" w:color="auto"/>
            <w:bottom w:val="none" w:sz="0" w:space="0" w:color="auto"/>
            <w:right w:val="none" w:sz="0" w:space="0" w:color="auto"/>
          </w:divBdr>
        </w:div>
        <w:div w:id="351028619">
          <w:marLeft w:val="0"/>
          <w:marRight w:val="0"/>
          <w:marTop w:val="0"/>
          <w:marBottom w:val="0"/>
          <w:divBdr>
            <w:top w:val="none" w:sz="0" w:space="0" w:color="auto"/>
            <w:left w:val="none" w:sz="0" w:space="0" w:color="auto"/>
            <w:bottom w:val="none" w:sz="0" w:space="0" w:color="auto"/>
            <w:right w:val="none" w:sz="0" w:space="0" w:color="auto"/>
          </w:divBdr>
        </w:div>
        <w:div w:id="12656882">
          <w:marLeft w:val="0"/>
          <w:marRight w:val="0"/>
          <w:marTop w:val="0"/>
          <w:marBottom w:val="0"/>
          <w:divBdr>
            <w:top w:val="none" w:sz="0" w:space="0" w:color="auto"/>
            <w:left w:val="none" w:sz="0" w:space="0" w:color="auto"/>
            <w:bottom w:val="none" w:sz="0" w:space="0" w:color="auto"/>
            <w:right w:val="none" w:sz="0" w:space="0" w:color="auto"/>
          </w:divBdr>
        </w:div>
        <w:div w:id="1711882803">
          <w:marLeft w:val="0"/>
          <w:marRight w:val="0"/>
          <w:marTop w:val="0"/>
          <w:marBottom w:val="0"/>
          <w:divBdr>
            <w:top w:val="none" w:sz="0" w:space="0" w:color="auto"/>
            <w:left w:val="none" w:sz="0" w:space="0" w:color="auto"/>
            <w:bottom w:val="none" w:sz="0" w:space="0" w:color="auto"/>
            <w:right w:val="none" w:sz="0" w:space="0" w:color="auto"/>
          </w:divBdr>
        </w:div>
        <w:div w:id="1101754259">
          <w:marLeft w:val="0"/>
          <w:marRight w:val="0"/>
          <w:marTop w:val="0"/>
          <w:marBottom w:val="0"/>
          <w:divBdr>
            <w:top w:val="none" w:sz="0" w:space="0" w:color="auto"/>
            <w:left w:val="none" w:sz="0" w:space="0" w:color="auto"/>
            <w:bottom w:val="none" w:sz="0" w:space="0" w:color="auto"/>
            <w:right w:val="none" w:sz="0" w:space="0" w:color="auto"/>
          </w:divBdr>
        </w:div>
        <w:div w:id="79572464">
          <w:marLeft w:val="0"/>
          <w:marRight w:val="0"/>
          <w:marTop w:val="0"/>
          <w:marBottom w:val="0"/>
          <w:divBdr>
            <w:top w:val="none" w:sz="0" w:space="0" w:color="auto"/>
            <w:left w:val="none" w:sz="0" w:space="0" w:color="auto"/>
            <w:bottom w:val="none" w:sz="0" w:space="0" w:color="auto"/>
            <w:right w:val="none" w:sz="0" w:space="0" w:color="auto"/>
          </w:divBdr>
        </w:div>
        <w:div w:id="1470441096">
          <w:marLeft w:val="0"/>
          <w:marRight w:val="0"/>
          <w:marTop w:val="0"/>
          <w:marBottom w:val="0"/>
          <w:divBdr>
            <w:top w:val="none" w:sz="0" w:space="0" w:color="auto"/>
            <w:left w:val="none" w:sz="0" w:space="0" w:color="auto"/>
            <w:bottom w:val="none" w:sz="0" w:space="0" w:color="auto"/>
            <w:right w:val="none" w:sz="0" w:space="0" w:color="auto"/>
          </w:divBdr>
        </w:div>
        <w:div w:id="847987569">
          <w:marLeft w:val="0"/>
          <w:marRight w:val="0"/>
          <w:marTop w:val="0"/>
          <w:marBottom w:val="0"/>
          <w:divBdr>
            <w:top w:val="none" w:sz="0" w:space="0" w:color="auto"/>
            <w:left w:val="none" w:sz="0" w:space="0" w:color="auto"/>
            <w:bottom w:val="none" w:sz="0" w:space="0" w:color="auto"/>
            <w:right w:val="none" w:sz="0" w:space="0" w:color="auto"/>
          </w:divBdr>
        </w:div>
        <w:div w:id="1401444880">
          <w:marLeft w:val="0"/>
          <w:marRight w:val="0"/>
          <w:marTop w:val="0"/>
          <w:marBottom w:val="0"/>
          <w:divBdr>
            <w:top w:val="none" w:sz="0" w:space="0" w:color="auto"/>
            <w:left w:val="none" w:sz="0" w:space="0" w:color="auto"/>
            <w:bottom w:val="none" w:sz="0" w:space="0" w:color="auto"/>
            <w:right w:val="none" w:sz="0" w:space="0" w:color="auto"/>
          </w:divBdr>
        </w:div>
        <w:div w:id="1103502759">
          <w:marLeft w:val="0"/>
          <w:marRight w:val="0"/>
          <w:marTop w:val="0"/>
          <w:marBottom w:val="0"/>
          <w:divBdr>
            <w:top w:val="none" w:sz="0" w:space="0" w:color="auto"/>
            <w:left w:val="none" w:sz="0" w:space="0" w:color="auto"/>
            <w:bottom w:val="none" w:sz="0" w:space="0" w:color="auto"/>
            <w:right w:val="none" w:sz="0" w:space="0" w:color="auto"/>
          </w:divBdr>
        </w:div>
        <w:div w:id="568074228">
          <w:marLeft w:val="0"/>
          <w:marRight w:val="0"/>
          <w:marTop w:val="0"/>
          <w:marBottom w:val="0"/>
          <w:divBdr>
            <w:top w:val="none" w:sz="0" w:space="0" w:color="auto"/>
            <w:left w:val="none" w:sz="0" w:space="0" w:color="auto"/>
            <w:bottom w:val="none" w:sz="0" w:space="0" w:color="auto"/>
            <w:right w:val="none" w:sz="0" w:space="0" w:color="auto"/>
          </w:divBdr>
        </w:div>
        <w:div w:id="1906138246">
          <w:marLeft w:val="0"/>
          <w:marRight w:val="0"/>
          <w:marTop w:val="0"/>
          <w:marBottom w:val="0"/>
          <w:divBdr>
            <w:top w:val="none" w:sz="0" w:space="0" w:color="auto"/>
            <w:left w:val="none" w:sz="0" w:space="0" w:color="auto"/>
            <w:bottom w:val="none" w:sz="0" w:space="0" w:color="auto"/>
            <w:right w:val="none" w:sz="0" w:space="0" w:color="auto"/>
          </w:divBdr>
        </w:div>
        <w:div w:id="400294280">
          <w:marLeft w:val="0"/>
          <w:marRight w:val="0"/>
          <w:marTop w:val="0"/>
          <w:marBottom w:val="0"/>
          <w:divBdr>
            <w:top w:val="none" w:sz="0" w:space="0" w:color="auto"/>
            <w:left w:val="none" w:sz="0" w:space="0" w:color="auto"/>
            <w:bottom w:val="none" w:sz="0" w:space="0" w:color="auto"/>
            <w:right w:val="none" w:sz="0" w:space="0" w:color="auto"/>
          </w:divBdr>
        </w:div>
        <w:div w:id="982344737">
          <w:marLeft w:val="0"/>
          <w:marRight w:val="0"/>
          <w:marTop w:val="0"/>
          <w:marBottom w:val="0"/>
          <w:divBdr>
            <w:top w:val="none" w:sz="0" w:space="0" w:color="auto"/>
            <w:left w:val="none" w:sz="0" w:space="0" w:color="auto"/>
            <w:bottom w:val="none" w:sz="0" w:space="0" w:color="auto"/>
            <w:right w:val="none" w:sz="0" w:space="0" w:color="auto"/>
          </w:divBdr>
        </w:div>
        <w:div w:id="1920479920">
          <w:marLeft w:val="0"/>
          <w:marRight w:val="0"/>
          <w:marTop w:val="0"/>
          <w:marBottom w:val="0"/>
          <w:divBdr>
            <w:top w:val="none" w:sz="0" w:space="0" w:color="auto"/>
            <w:left w:val="none" w:sz="0" w:space="0" w:color="auto"/>
            <w:bottom w:val="none" w:sz="0" w:space="0" w:color="auto"/>
            <w:right w:val="none" w:sz="0" w:space="0" w:color="auto"/>
          </w:divBdr>
        </w:div>
        <w:div w:id="842742487">
          <w:marLeft w:val="0"/>
          <w:marRight w:val="0"/>
          <w:marTop w:val="0"/>
          <w:marBottom w:val="0"/>
          <w:divBdr>
            <w:top w:val="none" w:sz="0" w:space="0" w:color="auto"/>
            <w:left w:val="none" w:sz="0" w:space="0" w:color="auto"/>
            <w:bottom w:val="none" w:sz="0" w:space="0" w:color="auto"/>
            <w:right w:val="none" w:sz="0" w:space="0" w:color="auto"/>
          </w:divBdr>
        </w:div>
        <w:div w:id="1776246156">
          <w:marLeft w:val="0"/>
          <w:marRight w:val="0"/>
          <w:marTop w:val="0"/>
          <w:marBottom w:val="0"/>
          <w:divBdr>
            <w:top w:val="none" w:sz="0" w:space="0" w:color="auto"/>
            <w:left w:val="none" w:sz="0" w:space="0" w:color="auto"/>
            <w:bottom w:val="none" w:sz="0" w:space="0" w:color="auto"/>
            <w:right w:val="none" w:sz="0" w:space="0" w:color="auto"/>
          </w:divBdr>
        </w:div>
        <w:div w:id="1473332015">
          <w:marLeft w:val="0"/>
          <w:marRight w:val="0"/>
          <w:marTop w:val="0"/>
          <w:marBottom w:val="0"/>
          <w:divBdr>
            <w:top w:val="none" w:sz="0" w:space="0" w:color="auto"/>
            <w:left w:val="none" w:sz="0" w:space="0" w:color="auto"/>
            <w:bottom w:val="none" w:sz="0" w:space="0" w:color="auto"/>
            <w:right w:val="none" w:sz="0" w:space="0" w:color="auto"/>
          </w:divBdr>
        </w:div>
        <w:div w:id="2006930183">
          <w:marLeft w:val="0"/>
          <w:marRight w:val="0"/>
          <w:marTop w:val="0"/>
          <w:marBottom w:val="0"/>
          <w:divBdr>
            <w:top w:val="none" w:sz="0" w:space="0" w:color="auto"/>
            <w:left w:val="none" w:sz="0" w:space="0" w:color="auto"/>
            <w:bottom w:val="none" w:sz="0" w:space="0" w:color="auto"/>
            <w:right w:val="none" w:sz="0" w:space="0" w:color="auto"/>
          </w:divBdr>
        </w:div>
        <w:div w:id="1277365663">
          <w:marLeft w:val="0"/>
          <w:marRight w:val="0"/>
          <w:marTop w:val="0"/>
          <w:marBottom w:val="0"/>
          <w:divBdr>
            <w:top w:val="none" w:sz="0" w:space="0" w:color="auto"/>
            <w:left w:val="none" w:sz="0" w:space="0" w:color="auto"/>
            <w:bottom w:val="none" w:sz="0" w:space="0" w:color="auto"/>
            <w:right w:val="none" w:sz="0" w:space="0" w:color="auto"/>
          </w:divBdr>
        </w:div>
        <w:div w:id="147064805">
          <w:marLeft w:val="0"/>
          <w:marRight w:val="0"/>
          <w:marTop w:val="0"/>
          <w:marBottom w:val="0"/>
          <w:divBdr>
            <w:top w:val="none" w:sz="0" w:space="0" w:color="auto"/>
            <w:left w:val="none" w:sz="0" w:space="0" w:color="auto"/>
            <w:bottom w:val="none" w:sz="0" w:space="0" w:color="auto"/>
            <w:right w:val="none" w:sz="0" w:space="0" w:color="auto"/>
          </w:divBdr>
        </w:div>
        <w:div w:id="1923371602">
          <w:marLeft w:val="0"/>
          <w:marRight w:val="0"/>
          <w:marTop w:val="0"/>
          <w:marBottom w:val="0"/>
          <w:divBdr>
            <w:top w:val="none" w:sz="0" w:space="0" w:color="auto"/>
            <w:left w:val="none" w:sz="0" w:space="0" w:color="auto"/>
            <w:bottom w:val="none" w:sz="0" w:space="0" w:color="auto"/>
            <w:right w:val="none" w:sz="0" w:space="0" w:color="auto"/>
          </w:divBdr>
        </w:div>
        <w:div w:id="618341771">
          <w:marLeft w:val="0"/>
          <w:marRight w:val="0"/>
          <w:marTop w:val="0"/>
          <w:marBottom w:val="0"/>
          <w:divBdr>
            <w:top w:val="none" w:sz="0" w:space="0" w:color="auto"/>
            <w:left w:val="none" w:sz="0" w:space="0" w:color="auto"/>
            <w:bottom w:val="none" w:sz="0" w:space="0" w:color="auto"/>
            <w:right w:val="none" w:sz="0" w:space="0" w:color="auto"/>
          </w:divBdr>
        </w:div>
        <w:div w:id="1359306964">
          <w:marLeft w:val="0"/>
          <w:marRight w:val="0"/>
          <w:marTop w:val="0"/>
          <w:marBottom w:val="0"/>
          <w:divBdr>
            <w:top w:val="none" w:sz="0" w:space="0" w:color="auto"/>
            <w:left w:val="none" w:sz="0" w:space="0" w:color="auto"/>
            <w:bottom w:val="none" w:sz="0" w:space="0" w:color="auto"/>
            <w:right w:val="none" w:sz="0" w:space="0" w:color="auto"/>
          </w:divBdr>
        </w:div>
        <w:div w:id="1120683038">
          <w:marLeft w:val="0"/>
          <w:marRight w:val="0"/>
          <w:marTop w:val="0"/>
          <w:marBottom w:val="0"/>
          <w:divBdr>
            <w:top w:val="none" w:sz="0" w:space="0" w:color="auto"/>
            <w:left w:val="none" w:sz="0" w:space="0" w:color="auto"/>
            <w:bottom w:val="none" w:sz="0" w:space="0" w:color="auto"/>
            <w:right w:val="none" w:sz="0" w:space="0" w:color="auto"/>
          </w:divBdr>
        </w:div>
        <w:div w:id="1526095403">
          <w:marLeft w:val="0"/>
          <w:marRight w:val="0"/>
          <w:marTop w:val="0"/>
          <w:marBottom w:val="0"/>
          <w:divBdr>
            <w:top w:val="none" w:sz="0" w:space="0" w:color="auto"/>
            <w:left w:val="none" w:sz="0" w:space="0" w:color="auto"/>
            <w:bottom w:val="none" w:sz="0" w:space="0" w:color="auto"/>
            <w:right w:val="none" w:sz="0" w:space="0" w:color="auto"/>
          </w:divBdr>
        </w:div>
        <w:div w:id="1007249861">
          <w:marLeft w:val="0"/>
          <w:marRight w:val="0"/>
          <w:marTop w:val="0"/>
          <w:marBottom w:val="0"/>
          <w:divBdr>
            <w:top w:val="none" w:sz="0" w:space="0" w:color="auto"/>
            <w:left w:val="none" w:sz="0" w:space="0" w:color="auto"/>
            <w:bottom w:val="none" w:sz="0" w:space="0" w:color="auto"/>
            <w:right w:val="none" w:sz="0" w:space="0" w:color="auto"/>
          </w:divBdr>
        </w:div>
        <w:div w:id="1513715063">
          <w:marLeft w:val="0"/>
          <w:marRight w:val="0"/>
          <w:marTop w:val="0"/>
          <w:marBottom w:val="0"/>
          <w:divBdr>
            <w:top w:val="none" w:sz="0" w:space="0" w:color="auto"/>
            <w:left w:val="none" w:sz="0" w:space="0" w:color="auto"/>
            <w:bottom w:val="none" w:sz="0" w:space="0" w:color="auto"/>
            <w:right w:val="none" w:sz="0" w:space="0" w:color="auto"/>
          </w:divBdr>
        </w:div>
        <w:div w:id="11147443">
          <w:marLeft w:val="0"/>
          <w:marRight w:val="0"/>
          <w:marTop w:val="0"/>
          <w:marBottom w:val="0"/>
          <w:divBdr>
            <w:top w:val="none" w:sz="0" w:space="0" w:color="auto"/>
            <w:left w:val="none" w:sz="0" w:space="0" w:color="auto"/>
            <w:bottom w:val="none" w:sz="0" w:space="0" w:color="auto"/>
            <w:right w:val="none" w:sz="0" w:space="0" w:color="auto"/>
          </w:divBdr>
        </w:div>
        <w:div w:id="618606631">
          <w:marLeft w:val="0"/>
          <w:marRight w:val="0"/>
          <w:marTop w:val="0"/>
          <w:marBottom w:val="0"/>
          <w:divBdr>
            <w:top w:val="none" w:sz="0" w:space="0" w:color="auto"/>
            <w:left w:val="none" w:sz="0" w:space="0" w:color="auto"/>
            <w:bottom w:val="none" w:sz="0" w:space="0" w:color="auto"/>
            <w:right w:val="none" w:sz="0" w:space="0" w:color="auto"/>
          </w:divBdr>
        </w:div>
        <w:div w:id="1421021627">
          <w:marLeft w:val="0"/>
          <w:marRight w:val="0"/>
          <w:marTop w:val="0"/>
          <w:marBottom w:val="0"/>
          <w:divBdr>
            <w:top w:val="none" w:sz="0" w:space="0" w:color="auto"/>
            <w:left w:val="none" w:sz="0" w:space="0" w:color="auto"/>
            <w:bottom w:val="none" w:sz="0" w:space="0" w:color="auto"/>
            <w:right w:val="none" w:sz="0" w:space="0" w:color="auto"/>
          </w:divBdr>
        </w:div>
        <w:div w:id="761950086">
          <w:marLeft w:val="0"/>
          <w:marRight w:val="0"/>
          <w:marTop w:val="0"/>
          <w:marBottom w:val="0"/>
          <w:divBdr>
            <w:top w:val="none" w:sz="0" w:space="0" w:color="auto"/>
            <w:left w:val="none" w:sz="0" w:space="0" w:color="auto"/>
            <w:bottom w:val="none" w:sz="0" w:space="0" w:color="auto"/>
            <w:right w:val="none" w:sz="0" w:space="0" w:color="auto"/>
          </w:divBdr>
        </w:div>
        <w:div w:id="22437562">
          <w:marLeft w:val="0"/>
          <w:marRight w:val="0"/>
          <w:marTop w:val="0"/>
          <w:marBottom w:val="0"/>
          <w:divBdr>
            <w:top w:val="none" w:sz="0" w:space="0" w:color="auto"/>
            <w:left w:val="none" w:sz="0" w:space="0" w:color="auto"/>
            <w:bottom w:val="none" w:sz="0" w:space="0" w:color="auto"/>
            <w:right w:val="none" w:sz="0" w:space="0" w:color="auto"/>
          </w:divBdr>
        </w:div>
        <w:div w:id="877856082">
          <w:marLeft w:val="0"/>
          <w:marRight w:val="0"/>
          <w:marTop w:val="0"/>
          <w:marBottom w:val="0"/>
          <w:divBdr>
            <w:top w:val="none" w:sz="0" w:space="0" w:color="auto"/>
            <w:left w:val="none" w:sz="0" w:space="0" w:color="auto"/>
            <w:bottom w:val="none" w:sz="0" w:space="0" w:color="auto"/>
            <w:right w:val="none" w:sz="0" w:space="0" w:color="auto"/>
          </w:divBdr>
        </w:div>
        <w:div w:id="496073544">
          <w:marLeft w:val="0"/>
          <w:marRight w:val="0"/>
          <w:marTop w:val="0"/>
          <w:marBottom w:val="0"/>
          <w:divBdr>
            <w:top w:val="none" w:sz="0" w:space="0" w:color="auto"/>
            <w:left w:val="none" w:sz="0" w:space="0" w:color="auto"/>
            <w:bottom w:val="none" w:sz="0" w:space="0" w:color="auto"/>
            <w:right w:val="none" w:sz="0" w:space="0" w:color="auto"/>
          </w:divBdr>
        </w:div>
        <w:div w:id="604777302">
          <w:marLeft w:val="0"/>
          <w:marRight w:val="0"/>
          <w:marTop w:val="0"/>
          <w:marBottom w:val="0"/>
          <w:divBdr>
            <w:top w:val="none" w:sz="0" w:space="0" w:color="auto"/>
            <w:left w:val="none" w:sz="0" w:space="0" w:color="auto"/>
            <w:bottom w:val="none" w:sz="0" w:space="0" w:color="auto"/>
            <w:right w:val="none" w:sz="0" w:space="0" w:color="auto"/>
          </w:divBdr>
        </w:div>
        <w:div w:id="521011849">
          <w:marLeft w:val="0"/>
          <w:marRight w:val="0"/>
          <w:marTop w:val="0"/>
          <w:marBottom w:val="0"/>
          <w:divBdr>
            <w:top w:val="none" w:sz="0" w:space="0" w:color="auto"/>
            <w:left w:val="none" w:sz="0" w:space="0" w:color="auto"/>
            <w:bottom w:val="none" w:sz="0" w:space="0" w:color="auto"/>
            <w:right w:val="none" w:sz="0" w:space="0" w:color="auto"/>
          </w:divBdr>
        </w:div>
        <w:div w:id="1107505894">
          <w:marLeft w:val="0"/>
          <w:marRight w:val="0"/>
          <w:marTop w:val="0"/>
          <w:marBottom w:val="0"/>
          <w:divBdr>
            <w:top w:val="none" w:sz="0" w:space="0" w:color="auto"/>
            <w:left w:val="none" w:sz="0" w:space="0" w:color="auto"/>
            <w:bottom w:val="none" w:sz="0" w:space="0" w:color="auto"/>
            <w:right w:val="none" w:sz="0" w:space="0" w:color="auto"/>
          </w:divBdr>
        </w:div>
        <w:div w:id="740063042">
          <w:marLeft w:val="0"/>
          <w:marRight w:val="0"/>
          <w:marTop w:val="0"/>
          <w:marBottom w:val="0"/>
          <w:divBdr>
            <w:top w:val="none" w:sz="0" w:space="0" w:color="auto"/>
            <w:left w:val="none" w:sz="0" w:space="0" w:color="auto"/>
            <w:bottom w:val="none" w:sz="0" w:space="0" w:color="auto"/>
            <w:right w:val="none" w:sz="0" w:space="0" w:color="auto"/>
          </w:divBdr>
        </w:div>
        <w:div w:id="1082871748">
          <w:marLeft w:val="0"/>
          <w:marRight w:val="0"/>
          <w:marTop w:val="0"/>
          <w:marBottom w:val="0"/>
          <w:divBdr>
            <w:top w:val="none" w:sz="0" w:space="0" w:color="auto"/>
            <w:left w:val="none" w:sz="0" w:space="0" w:color="auto"/>
            <w:bottom w:val="none" w:sz="0" w:space="0" w:color="auto"/>
            <w:right w:val="none" w:sz="0" w:space="0" w:color="auto"/>
          </w:divBdr>
        </w:div>
        <w:div w:id="568349750">
          <w:marLeft w:val="0"/>
          <w:marRight w:val="0"/>
          <w:marTop w:val="0"/>
          <w:marBottom w:val="0"/>
          <w:divBdr>
            <w:top w:val="none" w:sz="0" w:space="0" w:color="auto"/>
            <w:left w:val="none" w:sz="0" w:space="0" w:color="auto"/>
            <w:bottom w:val="none" w:sz="0" w:space="0" w:color="auto"/>
            <w:right w:val="none" w:sz="0" w:space="0" w:color="auto"/>
          </w:divBdr>
        </w:div>
        <w:div w:id="1005479515">
          <w:marLeft w:val="0"/>
          <w:marRight w:val="0"/>
          <w:marTop w:val="0"/>
          <w:marBottom w:val="0"/>
          <w:divBdr>
            <w:top w:val="none" w:sz="0" w:space="0" w:color="auto"/>
            <w:left w:val="none" w:sz="0" w:space="0" w:color="auto"/>
            <w:bottom w:val="none" w:sz="0" w:space="0" w:color="auto"/>
            <w:right w:val="none" w:sz="0" w:space="0" w:color="auto"/>
          </w:divBdr>
        </w:div>
        <w:div w:id="1167281807">
          <w:marLeft w:val="0"/>
          <w:marRight w:val="0"/>
          <w:marTop w:val="0"/>
          <w:marBottom w:val="0"/>
          <w:divBdr>
            <w:top w:val="none" w:sz="0" w:space="0" w:color="auto"/>
            <w:left w:val="none" w:sz="0" w:space="0" w:color="auto"/>
            <w:bottom w:val="none" w:sz="0" w:space="0" w:color="auto"/>
            <w:right w:val="none" w:sz="0" w:space="0" w:color="auto"/>
          </w:divBdr>
        </w:div>
        <w:div w:id="1663655188">
          <w:marLeft w:val="0"/>
          <w:marRight w:val="0"/>
          <w:marTop w:val="0"/>
          <w:marBottom w:val="0"/>
          <w:divBdr>
            <w:top w:val="none" w:sz="0" w:space="0" w:color="auto"/>
            <w:left w:val="none" w:sz="0" w:space="0" w:color="auto"/>
            <w:bottom w:val="none" w:sz="0" w:space="0" w:color="auto"/>
            <w:right w:val="none" w:sz="0" w:space="0" w:color="auto"/>
          </w:divBdr>
        </w:div>
        <w:div w:id="2044090566">
          <w:marLeft w:val="0"/>
          <w:marRight w:val="0"/>
          <w:marTop w:val="0"/>
          <w:marBottom w:val="0"/>
          <w:divBdr>
            <w:top w:val="none" w:sz="0" w:space="0" w:color="auto"/>
            <w:left w:val="none" w:sz="0" w:space="0" w:color="auto"/>
            <w:bottom w:val="none" w:sz="0" w:space="0" w:color="auto"/>
            <w:right w:val="none" w:sz="0" w:space="0" w:color="auto"/>
          </w:divBdr>
        </w:div>
        <w:div w:id="1314797711">
          <w:marLeft w:val="0"/>
          <w:marRight w:val="0"/>
          <w:marTop w:val="0"/>
          <w:marBottom w:val="0"/>
          <w:divBdr>
            <w:top w:val="none" w:sz="0" w:space="0" w:color="auto"/>
            <w:left w:val="none" w:sz="0" w:space="0" w:color="auto"/>
            <w:bottom w:val="none" w:sz="0" w:space="0" w:color="auto"/>
            <w:right w:val="none" w:sz="0" w:space="0" w:color="auto"/>
          </w:divBdr>
        </w:div>
        <w:div w:id="1593003514">
          <w:marLeft w:val="0"/>
          <w:marRight w:val="0"/>
          <w:marTop w:val="0"/>
          <w:marBottom w:val="0"/>
          <w:divBdr>
            <w:top w:val="none" w:sz="0" w:space="0" w:color="auto"/>
            <w:left w:val="none" w:sz="0" w:space="0" w:color="auto"/>
            <w:bottom w:val="none" w:sz="0" w:space="0" w:color="auto"/>
            <w:right w:val="none" w:sz="0" w:space="0" w:color="auto"/>
          </w:divBdr>
        </w:div>
        <w:div w:id="312100083">
          <w:marLeft w:val="0"/>
          <w:marRight w:val="0"/>
          <w:marTop w:val="0"/>
          <w:marBottom w:val="0"/>
          <w:divBdr>
            <w:top w:val="none" w:sz="0" w:space="0" w:color="auto"/>
            <w:left w:val="none" w:sz="0" w:space="0" w:color="auto"/>
            <w:bottom w:val="none" w:sz="0" w:space="0" w:color="auto"/>
            <w:right w:val="none" w:sz="0" w:space="0" w:color="auto"/>
          </w:divBdr>
        </w:div>
        <w:div w:id="1013460695">
          <w:marLeft w:val="0"/>
          <w:marRight w:val="0"/>
          <w:marTop w:val="0"/>
          <w:marBottom w:val="0"/>
          <w:divBdr>
            <w:top w:val="none" w:sz="0" w:space="0" w:color="auto"/>
            <w:left w:val="none" w:sz="0" w:space="0" w:color="auto"/>
            <w:bottom w:val="none" w:sz="0" w:space="0" w:color="auto"/>
            <w:right w:val="none" w:sz="0" w:space="0" w:color="auto"/>
          </w:divBdr>
        </w:div>
        <w:div w:id="11155559">
          <w:marLeft w:val="0"/>
          <w:marRight w:val="0"/>
          <w:marTop w:val="0"/>
          <w:marBottom w:val="0"/>
          <w:divBdr>
            <w:top w:val="none" w:sz="0" w:space="0" w:color="auto"/>
            <w:left w:val="none" w:sz="0" w:space="0" w:color="auto"/>
            <w:bottom w:val="none" w:sz="0" w:space="0" w:color="auto"/>
            <w:right w:val="none" w:sz="0" w:space="0" w:color="auto"/>
          </w:divBdr>
        </w:div>
        <w:div w:id="1378699238">
          <w:marLeft w:val="0"/>
          <w:marRight w:val="0"/>
          <w:marTop w:val="0"/>
          <w:marBottom w:val="0"/>
          <w:divBdr>
            <w:top w:val="none" w:sz="0" w:space="0" w:color="auto"/>
            <w:left w:val="none" w:sz="0" w:space="0" w:color="auto"/>
            <w:bottom w:val="none" w:sz="0" w:space="0" w:color="auto"/>
            <w:right w:val="none" w:sz="0" w:space="0" w:color="auto"/>
          </w:divBdr>
        </w:div>
        <w:div w:id="1661733685">
          <w:marLeft w:val="0"/>
          <w:marRight w:val="0"/>
          <w:marTop w:val="0"/>
          <w:marBottom w:val="0"/>
          <w:divBdr>
            <w:top w:val="none" w:sz="0" w:space="0" w:color="auto"/>
            <w:left w:val="none" w:sz="0" w:space="0" w:color="auto"/>
            <w:bottom w:val="none" w:sz="0" w:space="0" w:color="auto"/>
            <w:right w:val="none" w:sz="0" w:space="0" w:color="auto"/>
          </w:divBdr>
        </w:div>
        <w:div w:id="1958022017">
          <w:marLeft w:val="0"/>
          <w:marRight w:val="0"/>
          <w:marTop w:val="0"/>
          <w:marBottom w:val="0"/>
          <w:divBdr>
            <w:top w:val="none" w:sz="0" w:space="0" w:color="auto"/>
            <w:left w:val="none" w:sz="0" w:space="0" w:color="auto"/>
            <w:bottom w:val="none" w:sz="0" w:space="0" w:color="auto"/>
            <w:right w:val="none" w:sz="0" w:space="0" w:color="auto"/>
          </w:divBdr>
        </w:div>
        <w:div w:id="1448739330">
          <w:marLeft w:val="0"/>
          <w:marRight w:val="0"/>
          <w:marTop w:val="0"/>
          <w:marBottom w:val="0"/>
          <w:divBdr>
            <w:top w:val="none" w:sz="0" w:space="0" w:color="auto"/>
            <w:left w:val="none" w:sz="0" w:space="0" w:color="auto"/>
            <w:bottom w:val="none" w:sz="0" w:space="0" w:color="auto"/>
            <w:right w:val="none" w:sz="0" w:space="0" w:color="auto"/>
          </w:divBdr>
        </w:div>
        <w:div w:id="39020474">
          <w:marLeft w:val="0"/>
          <w:marRight w:val="0"/>
          <w:marTop w:val="0"/>
          <w:marBottom w:val="0"/>
          <w:divBdr>
            <w:top w:val="none" w:sz="0" w:space="0" w:color="auto"/>
            <w:left w:val="none" w:sz="0" w:space="0" w:color="auto"/>
            <w:bottom w:val="none" w:sz="0" w:space="0" w:color="auto"/>
            <w:right w:val="none" w:sz="0" w:space="0" w:color="auto"/>
          </w:divBdr>
        </w:div>
        <w:div w:id="1720278647">
          <w:marLeft w:val="0"/>
          <w:marRight w:val="0"/>
          <w:marTop w:val="0"/>
          <w:marBottom w:val="0"/>
          <w:divBdr>
            <w:top w:val="none" w:sz="0" w:space="0" w:color="auto"/>
            <w:left w:val="none" w:sz="0" w:space="0" w:color="auto"/>
            <w:bottom w:val="none" w:sz="0" w:space="0" w:color="auto"/>
            <w:right w:val="none" w:sz="0" w:space="0" w:color="auto"/>
          </w:divBdr>
        </w:div>
        <w:div w:id="452094415">
          <w:marLeft w:val="0"/>
          <w:marRight w:val="0"/>
          <w:marTop w:val="0"/>
          <w:marBottom w:val="0"/>
          <w:divBdr>
            <w:top w:val="none" w:sz="0" w:space="0" w:color="auto"/>
            <w:left w:val="none" w:sz="0" w:space="0" w:color="auto"/>
            <w:bottom w:val="none" w:sz="0" w:space="0" w:color="auto"/>
            <w:right w:val="none" w:sz="0" w:space="0" w:color="auto"/>
          </w:divBdr>
        </w:div>
        <w:div w:id="1664816869">
          <w:marLeft w:val="0"/>
          <w:marRight w:val="0"/>
          <w:marTop w:val="0"/>
          <w:marBottom w:val="0"/>
          <w:divBdr>
            <w:top w:val="none" w:sz="0" w:space="0" w:color="auto"/>
            <w:left w:val="none" w:sz="0" w:space="0" w:color="auto"/>
            <w:bottom w:val="none" w:sz="0" w:space="0" w:color="auto"/>
            <w:right w:val="none" w:sz="0" w:space="0" w:color="auto"/>
          </w:divBdr>
        </w:div>
        <w:div w:id="1416124248">
          <w:marLeft w:val="0"/>
          <w:marRight w:val="0"/>
          <w:marTop w:val="0"/>
          <w:marBottom w:val="0"/>
          <w:divBdr>
            <w:top w:val="none" w:sz="0" w:space="0" w:color="auto"/>
            <w:left w:val="none" w:sz="0" w:space="0" w:color="auto"/>
            <w:bottom w:val="none" w:sz="0" w:space="0" w:color="auto"/>
            <w:right w:val="none" w:sz="0" w:space="0" w:color="auto"/>
          </w:divBdr>
        </w:div>
        <w:div w:id="1710911681">
          <w:marLeft w:val="0"/>
          <w:marRight w:val="0"/>
          <w:marTop w:val="0"/>
          <w:marBottom w:val="0"/>
          <w:divBdr>
            <w:top w:val="none" w:sz="0" w:space="0" w:color="auto"/>
            <w:left w:val="none" w:sz="0" w:space="0" w:color="auto"/>
            <w:bottom w:val="none" w:sz="0" w:space="0" w:color="auto"/>
            <w:right w:val="none" w:sz="0" w:space="0" w:color="auto"/>
          </w:divBdr>
        </w:div>
        <w:div w:id="867255368">
          <w:marLeft w:val="0"/>
          <w:marRight w:val="0"/>
          <w:marTop w:val="0"/>
          <w:marBottom w:val="0"/>
          <w:divBdr>
            <w:top w:val="none" w:sz="0" w:space="0" w:color="auto"/>
            <w:left w:val="none" w:sz="0" w:space="0" w:color="auto"/>
            <w:bottom w:val="none" w:sz="0" w:space="0" w:color="auto"/>
            <w:right w:val="none" w:sz="0" w:space="0" w:color="auto"/>
          </w:divBdr>
        </w:div>
        <w:div w:id="353194643">
          <w:marLeft w:val="0"/>
          <w:marRight w:val="0"/>
          <w:marTop w:val="0"/>
          <w:marBottom w:val="0"/>
          <w:divBdr>
            <w:top w:val="none" w:sz="0" w:space="0" w:color="auto"/>
            <w:left w:val="none" w:sz="0" w:space="0" w:color="auto"/>
            <w:bottom w:val="none" w:sz="0" w:space="0" w:color="auto"/>
            <w:right w:val="none" w:sz="0" w:space="0" w:color="auto"/>
          </w:divBdr>
        </w:div>
        <w:div w:id="1874924146">
          <w:marLeft w:val="0"/>
          <w:marRight w:val="0"/>
          <w:marTop w:val="0"/>
          <w:marBottom w:val="0"/>
          <w:divBdr>
            <w:top w:val="none" w:sz="0" w:space="0" w:color="auto"/>
            <w:left w:val="none" w:sz="0" w:space="0" w:color="auto"/>
            <w:bottom w:val="none" w:sz="0" w:space="0" w:color="auto"/>
            <w:right w:val="none" w:sz="0" w:space="0" w:color="auto"/>
          </w:divBdr>
        </w:div>
        <w:div w:id="974217017">
          <w:marLeft w:val="0"/>
          <w:marRight w:val="0"/>
          <w:marTop w:val="0"/>
          <w:marBottom w:val="0"/>
          <w:divBdr>
            <w:top w:val="none" w:sz="0" w:space="0" w:color="auto"/>
            <w:left w:val="none" w:sz="0" w:space="0" w:color="auto"/>
            <w:bottom w:val="none" w:sz="0" w:space="0" w:color="auto"/>
            <w:right w:val="none" w:sz="0" w:space="0" w:color="auto"/>
          </w:divBdr>
        </w:div>
        <w:div w:id="654796812">
          <w:marLeft w:val="0"/>
          <w:marRight w:val="0"/>
          <w:marTop w:val="0"/>
          <w:marBottom w:val="0"/>
          <w:divBdr>
            <w:top w:val="none" w:sz="0" w:space="0" w:color="auto"/>
            <w:left w:val="none" w:sz="0" w:space="0" w:color="auto"/>
            <w:bottom w:val="none" w:sz="0" w:space="0" w:color="auto"/>
            <w:right w:val="none" w:sz="0" w:space="0" w:color="auto"/>
          </w:divBdr>
        </w:div>
        <w:div w:id="804157217">
          <w:marLeft w:val="0"/>
          <w:marRight w:val="0"/>
          <w:marTop w:val="0"/>
          <w:marBottom w:val="0"/>
          <w:divBdr>
            <w:top w:val="none" w:sz="0" w:space="0" w:color="auto"/>
            <w:left w:val="none" w:sz="0" w:space="0" w:color="auto"/>
            <w:bottom w:val="none" w:sz="0" w:space="0" w:color="auto"/>
            <w:right w:val="none" w:sz="0" w:space="0" w:color="auto"/>
          </w:divBdr>
        </w:div>
        <w:div w:id="1323120831">
          <w:marLeft w:val="0"/>
          <w:marRight w:val="0"/>
          <w:marTop w:val="0"/>
          <w:marBottom w:val="0"/>
          <w:divBdr>
            <w:top w:val="none" w:sz="0" w:space="0" w:color="auto"/>
            <w:left w:val="none" w:sz="0" w:space="0" w:color="auto"/>
            <w:bottom w:val="none" w:sz="0" w:space="0" w:color="auto"/>
            <w:right w:val="none" w:sz="0" w:space="0" w:color="auto"/>
          </w:divBdr>
        </w:div>
        <w:div w:id="107434127">
          <w:marLeft w:val="0"/>
          <w:marRight w:val="0"/>
          <w:marTop w:val="0"/>
          <w:marBottom w:val="0"/>
          <w:divBdr>
            <w:top w:val="none" w:sz="0" w:space="0" w:color="auto"/>
            <w:left w:val="none" w:sz="0" w:space="0" w:color="auto"/>
            <w:bottom w:val="none" w:sz="0" w:space="0" w:color="auto"/>
            <w:right w:val="none" w:sz="0" w:space="0" w:color="auto"/>
          </w:divBdr>
        </w:div>
        <w:div w:id="223564930">
          <w:marLeft w:val="0"/>
          <w:marRight w:val="0"/>
          <w:marTop w:val="0"/>
          <w:marBottom w:val="0"/>
          <w:divBdr>
            <w:top w:val="none" w:sz="0" w:space="0" w:color="auto"/>
            <w:left w:val="none" w:sz="0" w:space="0" w:color="auto"/>
            <w:bottom w:val="none" w:sz="0" w:space="0" w:color="auto"/>
            <w:right w:val="none" w:sz="0" w:space="0" w:color="auto"/>
          </w:divBdr>
        </w:div>
        <w:div w:id="443617597">
          <w:marLeft w:val="0"/>
          <w:marRight w:val="0"/>
          <w:marTop w:val="0"/>
          <w:marBottom w:val="0"/>
          <w:divBdr>
            <w:top w:val="none" w:sz="0" w:space="0" w:color="auto"/>
            <w:left w:val="none" w:sz="0" w:space="0" w:color="auto"/>
            <w:bottom w:val="none" w:sz="0" w:space="0" w:color="auto"/>
            <w:right w:val="none" w:sz="0" w:space="0" w:color="auto"/>
          </w:divBdr>
        </w:div>
        <w:div w:id="1844467786">
          <w:marLeft w:val="0"/>
          <w:marRight w:val="0"/>
          <w:marTop w:val="0"/>
          <w:marBottom w:val="0"/>
          <w:divBdr>
            <w:top w:val="none" w:sz="0" w:space="0" w:color="auto"/>
            <w:left w:val="none" w:sz="0" w:space="0" w:color="auto"/>
            <w:bottom w:val="none" w:sz="0" w:space="0" w:color="auto"/>
            <w:right w:val="none" w:sz="0" w:space="0" w:color="auto"/>
          </w:divBdr>
        </w:div>
        <w:div w:id="910118057">
          <w:marLeft w:val="0"/>
          <w:marRight w:val="0"/>
          <w:marTop w:val="0"/>
          <w:marBottom w:val="0"/>
          <w:divBdr>
            <w:top w:val="none" w:sz="0" w:space="0" w:color="auto"/>
            <w:left w:val="none" w:sz="0" w:space="0" w:color="auto"/>
            <w:bottom w:val="none" w:sz="0" w:space="0" w:color="auto"/>
            <w:right w:val="none" w:sz="0" w:space="0" w:color="auto"/>
          </w:divBdr>
        </w:div>
        <w:div w:id="151719142">
          <w:marLeft w:val="0"/>
          <w:marRight w:val="0"/>
          <w:marTop w:val="0"/>
          <w:marBottom w:val="0"/>
          <w:divBdr>
            <w:top w:val="none" w:sz="0" w:space="0" w:color="auto"/>
            <w:left w:val="none" w:sz="0" w:space="0" w:color="auto"/>
            <w:bottom w:val="none" w:sz="0" w:space="0" w:color="auto"/>
            <w:right w:val="none" w:sz="0" w:space="0" w:color="auto"/>
          </w:divBdr>
        </w:div>
        <w:div w:id="1815021211">
          <w:marLeft w:val="0"/>
          <w:marRight w:val="0"/>
          <w:marTop w:val="0"/>
          <w:marBottom w:val="0"/>
          <w:divBdr>
            <w:top w:val="none" w:sz="0" w:space="0" w:color="auto"/>
            <w:left w:val="none" w:sz="0" w:space="0" w:color="auto"/>
            <w:bottom w:val="none" w:sz="0" w:space="0" w:color="auto"/>
            <w:right w:val="none" w:sz="0" w:space="0" w:color="auto"/>
          </w:divBdr>
        </w:div>
        <w:div w:id="2099979150">
          <w:marLeft w:val="0"/>
          <w:marRight w:val="0"/>
          <w:marTop w:val="0"/>
          <w:marBottom w:val="0"/>
          <w:divBdr>
            <w:top w:val="none" w:sz="0" w:space="0" w:color="auto"/>
            <w:left w:val="none" w:sz="0" w:space="0" w:color="auto"/>
            <w:bottom w:val="none" w:sz="0" w:space="0" w:color="auto"/>
            <w:right w:val="none" w:sz="0" w:space="0" w:color="auto"/>
          </w:divBdr>
        </w:div>
        <w:div w:id="269972852">
          <w:marLeft w:val="0"/>
          <w:marRight w:val="0"/>
          <w:marTop w:val="0"/>
          <w:marBottom w:val="0"/>
          <w:divBdr>
            <w:top w:val="none" w:sz="0" w:space="0" w:color="auto"/>
            <w:left w:val="none" w:sz="0" w:space="0" w:color="auto"/>
            <w:bottom w:val="none" w:sz="0" w:space="0" w:color="auto"/>
            <w:right w:val="none" w:sz="0" w:space="0" w:color="auto"/>
          </w:divBdr>
        </w:div>
        <w:div w:id="525365012">
          <w:marLeft w:val="0"/>
          <w:marRight w:val="0"/>
          <w:marTop w:val="0"/>
          <w:marBottom w:val="0"/>
          <w:divBdr>
            <w:top w:val="none" w:sz="0" w:space="0" w:color="auto"/>
            <w:left w:val="none" w:sz="0" w:space="0" w:color="auto"/>
            <w:bottom w:val="none" w:sz="0" w:space="0" w:color="auto"/>
            <w:right w:val="none" w:sz="0" w:space="0" w:color="auto"/>
          </w:divBdr>
        </w:div>
        <w:div w:id="169570158">
          <w:marLeft w:val="0"/>
          <w:marRight w:val="0"/>
          <w:marTop w:val="0"/>
          <w:marBottom w:val="0"/>
          <w:divBdr>
            <w:top w:val="none" w:sz="0" w:space="0" w:color="auto"/>
            <w:left w:val="none" w:sz="0" w:space="0" w:color="auto"/>
            <w:bottom w:val="none" w:sz="0" w:space="0" w:color="auto"/>
            <w:right w:val="none" w:sz="0" w:space="0" w:color="auto"/>
          </w:divBdr>
        </w:div>
        <w:div w:id="1886024808">
          <w:marLeft w:val="0"/>
          <w:marRight w:val="0"/>
          <w:marTop w:val="0"/>
          <w:marBottom w:val="0"/>
          <w:divBdr>
            <w:top w:val="none" w:sz="0" w:space="0" w:color="auto"/>
            <w:left w:val="none" w:sz="0" w:space="0" w:color="auto"/>
            <w:bottom w:val="none" w:sz="0" w:space="0" w:color="auto"/>
            <w:right w:val="none" w:sz="0" w:space="0" w:color="auto"/>
          </w:divBdr>
        </w:div>
        <w:div w:id="1516267764">
          <w:marLeft w:val="0"/>
          <w:marRight w:val="0"/>
          <w:marTop w:val="0"/>
          <w:marBottom w:val="0"/>
          <w:divBdr>
            <w:top w:val="none" w:sz="0" w:space="0" w:color="auto"/>
            <w:left w:val="none" w:sz="0" w:space="0" w:color="auto"/>
            <w:bottom w:val="none" w:sz="0" w:space="0" w:color="auto"/>
            <w:right w:val="none" w:sz="0" w:space="0" w:color="auto"/>
          </w:divBdr>
        </w:div>
        <w:div w:id="1850873409">
          <w:marLeft w:val="0"/>
          <w:marRight w:val="0"/>
          <w:marTop w:val="0"/>
          <w:marBottom w:val="0"/>
          <w:divBdr>
            <w:top w:val="none" w:sz="0" w:space="0" w:color="auto"/>
            <w:left w:val="none" w:sz="0" w:space="0" w:color="auto"/>
            <w:bottom w:val="none" w:sz="0" w:space="0" w:color="auto"/>
            <w:right w:val="none" w:sz="0" w:space="0" w:color="auto"/>
          </w:divBdr>
        </w:div>
        <w:div w:id="1008867591">
          <w:marLeft w:val="0"/>
          <w:marRight w:val="0"/>
          <w:marTop w:val="0"/>
          <w:marBottom w:val="0"/>
          <w:divBdr>
            <w:top w:val="none" w:sz="0" w:space="0" w:color="auto"/>
            <w:left w:val="none" w:sz="0" w:space="0" w:color="auto"/>
            <w:bottom w:val="none" w:sz="0" w:space="0" w:color="auto"/>
            <w:right w:val="none" w:sz="0" w:space="0" w:color="auto"/>
          </w:divBdr>
        </w:div>
        <w:div w:id="1126047140">
          <w:marLeft w:val="0"/>
          <w:marRight w:val="0"/>
          <w:marTop w:val="0"/>
          <w:marBottom w:val="0"/>
          <w:divBdr>
            <w:top w:val="none" w:sz="0" w:space="0" w:color="auto"/>
            <w:left w:val="none" w:sz="0" w:space="0" w:color="auto"/>
            <w:bottom w:val="none" w:sz="0" w:space="0" w:color="auto"/>
            <w:right w:val="none" w:sz="0" w:space="0" w:color="auto"/>
          </w:divBdr>
        </w:div>
        <w:div w:id="733745886">
          <w:marLeft w:val="0"/>
          <w:marRight w:val="0"/>
          <w:marTop w:val="0"/>
          <w:marBottom w:val="0"/>
          <w:divBdr>
            <w:top w:val="none" w:sz="0" w:space="0" w:color="auto"/>
            <w:left w:val="none" w:sz="0" w:space="0" w:color="auto"/>
            <w:bottom w:val="none" w:sz="0" w:space="0" w:color="auto"/>
            <w:right w:val="none" w:sz="0" w:space="0" w:color="auto"/>
          </w:divBdr>
        </w:div>
        <w:div w:id="1461608771">
          <w:marLeft w:val="0"/>
          <w:marRight w:val="0"/>
          <w:marTop w:val="0"/>
          <w:marBottom w:val="0"/>
          <w:divBdr>
            <w:top w:val="none" w:sz="0" w:space="0" w:color="auto"/>
            <w:left w:val="none" w:sz="0" w:space="0" w:color="auto"/>
            <w:bottom w:val="none" w:sz="0" w:space="0" w:color="auto"/>
            <w:right w:val="none" w:sz="0" w:space="0" w:color="auto"/>
          </w:divBdr>
        </w:div>
        <w:div w:id="1765803726">
          <w:marLeft w:val="0"/>
          <w:marRight w:val="0"/>
          <w:marTop w:val="0"/>
          <w:marBottom w:val="0"/>
          <w:divBdr>
            <w:top w:val="none" w:sz="0" w:space="0" w:color="auto"/>
            <w:left w:val="none" w:sz="0" w:space="0" w:color="auto"/>
            <w:bottom w:val="none" w:sz="0" w:space="0" w:color="auto"/>
            <w:right w:val="none" w:sz="0" w:space="0" w:color="auto"/>
          </w:divBdr>
        </w:div>
        <w:div w:id="268851750">
          <w:marLeft w:val="0"/>
          <w:marRight w:val="0"/>
          <w:marTop w:val="0"/>
          <w:marBottom w:val="0"/>
          <w:divBdr>
            <w:top w:val="none" w:sz="0" w:space="0" w:color="auto"/>
            <w:left w:val="none" w:sz="0" w:space="0" w:color="auto"/>
            <w:bottom w:val="none" w:sz="0" w:space="0" w:color="auto"/>
            <w:right w:val="none" w:sz="0" w:space="0" w:color="auto"/>
          </w:divBdr>
        </w:div>
        <w:div w:id="2010480397">
          <w:marLeft w:val="0"/>
          <w:marRight w:val="0"/>
          <w:marTop w:val="0"/>
          <w:marBottom w:val="0"/>
          <w:divBdr>
            <w:top w:val="none" w:sz="0" w:space="0" w:color="auto"/>
            <w:left w:val="none" w:sz="0" w:space="0" w:color="auto"/>
            <w:bottom w:val="none" w:sz="0" w:space="0" w:color="auto"/>
            <w:right w:val="none" w:sz="0" w:space="0" w:color="auto"/>
          </w:divBdr>
        </w:div>
        <w:div w:id="1094981024">
          <w:marLeft w:val="0"/>
          <w:marRight w:val="0"/>
          <w:marTop w:val="0"/>
          <w:marBottom w:val="0"/>
          <w:divBdr>
            <w:top w:val="none" w:sz="0" w:space="0" w:color="auto"/>
            <w:left w:val="none" w:sz="0" w:space="0" w:color="auto"/>
            <w:bottom w:val="none" w:sz="0" w:space="0" w:color="auto"/>
            <w:right w:val="none" w:sz="0" w:space="0" w:color="auto"/>
          </w:divBdr>
        </w:div>
        <w:div w:id="549921564">
          <w:marLeft w:val="0"/>
          <w:marRight w:val="0"/>
          <w:marTop w:val="0"/>
          <w:marBottom w:val="0"/>
          <w:divBdr>
            <w:top w:val="none" w:sz="0" w:space="0" w:color="auto"/>
            <w:left w:val="none" w:sz="0" w:space="0" w:color="auto"/>
            <w:bottom w:val="none" w:sz="0" w:space="0" w:color="auto"/>
            <w:right w:val="none" w:sz="0" w:space="0" w:color="auto"/>
          </w:divBdr>
        </w:div>
        <w:div w:id="2064475204">
          <w:marLeft w:val="0"/>
          <w:marRight w:val="0"/>
          <w:marTop w:val="0"/>
          <w:marBottom w:val="0"/>
          <w:divBdr>
            <w:top w:val="none" w:sz="0" w:space="0" w:color="auto"/>
            <w:left w:val="none" w:sz="0" w:space="0" w:color="auto"/>
            <w:bottom w:val="none" w:sz="0" w:space="0" w:color="auto"/>
            <w:right w:val="none" w:sz="0" w:space="0" w:color="auto"/>
          </w:divBdr>
        </w:div>
        <w:div w:id="756680583">
          <w:marLeft w:val="0"/>
          <w:marRight w:val="0"/>
          <w:marTop w:val="0"/>
          <w:marBottom w:val="0"/>
          <w:divBdr>
            <w:top w:val="none" w:sz="0" w:space="0" w:color="auto"/>
            <w:left w:val="none" w:sz="0" w:space="0" w:color="auto"/>
            <w:bottom w:val="none" w:sz="0" w:space="0" w:color="auto"/>
            <w:right w:val="none" w:sz="0" w:space="0" w:color="auto"/>
          </w:divBdr>
        </w:div>
        <w:div w:id="1224947854">
          <w:marLeft w:val="0"/>
          <w:marRight w:val="0"/>
          <w:marTop w:val="0"/>
          <w:marBottom w:val="0"/>
          <w:divBdr>
            <w:top w:val="none" w:sz="0" w:space="0" w:color="auto"/>
            <w:left w:val="none" w:sz="0" w:space="0" w:color="auto"/>
            <w:bottom w:val="none" w:sz="0" w:space="0" w:color="auto"/>
            <w:right w:val="none" w:sz="0" w:space="0" w:color="auto"/>
          </w:divBdr>
        </w:div>
        <w:div w:id="1022853088">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31018672">
          <w:marLeft w:val="0"/>
          <w:marRight w:val="0"/>
          <w:marTop w:val="0"/>
          <w:marBottom w:val="0"/>
          <w:divBdr>
            <w:top w:val="none" w:sz="0" w:space="0" w:color="auto"/>
            <w:left w:val="none" w:sz="0" w:space="0" w:color="auto"/>
            <w:bottom w:val="none" w:sz="0" w:space="0" w:color="auto"/>
            <w:right w:val="none" w:sz="0" w:space="0" w:color="auto"/>
          </w:divBdr>
        </w:div>
        <w:div w:id="2086100422">
          <w:marLeft w:val="0"/>
          <w:marRight w:val="0"/>
          <w:marTop w:val="0"/>
          <w:marBottom w:val="0"/>
          <w:divBdr>
            <w:top w:val="none" w:sz="0" w:space="0" w:color="auto"/>
            <w:left w:val="none" w:sz="0" w:space="0" w:color="auto"/>
            <w:bottom w:val="none" w:sz="0" w:space="0" w:color="auto"/>
            <w:right w:val="none" w:sz="0" w:space="0" w:color="auto"/>
          </w:divBdr>
        </w:div>
        <w:div w:id="110327900">
          <w:marLeft w:val="0"/>
          <w:marRight w:val="0"/>
          <w:marTop w:val="0"/>
          <w:marBottom w:val="0"/>
          <w:divBdr>
            <w:top w:val="none" w:sz="0" w:space="0" w:color="auto"/>
            <w:left w:val="none" w:sz="0" w:space="0" w:color="auto"/>
            <w:bottom w:val="none" w:sz="0" w:space="0" w:color="auto"/>
            <w:right w:val="none" w:sz="0" w:space="0" w:color="auto"/>
          </w:divBdr>
        </w:div>
        <w:div w:id="432556869">
          <w:marLeft w:val="0"/>
          <w:marRight w:val="0"/>
          <w:marTop w:val="0"/>
          <w:marBottom w:val="0"/>
          <w:divBdr>
            <w:top w:val="none" w:sz="0" w:space="0" w:color="auto"/>
            <w:left w:val="none" w:sz="0" w:space="0" w:color="auto"/>
            <w:bottom w:val="none" w:sz="0" w:space="0" w:color="auto"/>
            <w:right w:val="none" w:sz="0" w:space="0" w:color="auto"/>
          </w:divBdr>
        </w:div>
        <w:div w:id="1091243910">
          <w:marLeft w:val="0"/>
          <w:marRight w:val="0"/>
          <w:marTop w:val="0"/>
          <w:marBottom w:val="0"/>
          <w:divBdr>
            <w:top w:val="none" w:sz="0" w:space="0" w:color="auto"/>
            <w:left w:val="none" w:sz="0" w:space="0" w:color="auto"/>
            <w:bottom w:val="none" w:sz="0" w:space="0" w:color="auto"/>
            <w:right w:val="none" w:sz="0" w:space="0" w:color="auto"/>
          </w:divBdr>
        </w:div>
        <w:div w:id="222104176">
          <w:marLeft w:val="0"/>
          <w:marRight w:val="0"/>
          <w:marTop w:val="0"/>
          <w:marBottom w:val="0"/>
          <w:divBdr>
            <w:top w:val="none" w:sz="0" w:space="0" w:color="auto"/>
            <w:left w:val="none" w:sz="0" w:space="0" w:color="auto"/>
            <w:bottom w:val="none" w:sz="0" w:space="0" w:color="auto"/>
            <w:right w:val="none" w:sz="0" w:space="0" w:color="auto"/>
          </w:divBdr>
        </w:div>
        <w:div w:id="843782876">
          <w:marLeft w:val="0"/>
          <w:marRight w:val="0"/>
          <w:marTop w:val="0"/>
          <w:marBottom w:val="0"/>
          <w:divBdr>
            <w:top w:val="none" w:sz="0" w:space="0" w:color="auto"/>
            <w:left w:val="none" w:sz="0" w:space="0" w:color="auto"/>
            <w:bottom w:val="none" w:sz="0" w:space="0" w:color="auto"/>
            <w:right w:val="none" w:sz="0" w:space="0" w:color="auto"/>
          </w:divBdr>
        </w:div>
        <w:div w:id="65425179">
          <w:marLeft w:val="0"/>
          <w:marRight w:val="0"/>
          <w:marTop w:val="0"/>
          <w:marBottom w:val="0"/>
          <w:divBdr>
            <w:top w:val="none" w:sz="0" w:space="0" w:color="auto"/>
            <w:left w:val="none" w:sz="0" w:space="0" w:color="auto"/>
            <w:bottom w:val="none" w:sz="0" w:space="0" w:color="auto"/>
            <w:right w:val="none" w:sz="0" w:space="0" w:color="auto"/>
          </w:divBdr>
        </w:div>
        <w:div w:id="1555461534">
          <w:marLeft w:val="0"/>
          <w:marRight w:val="0"/>
          <w:marTop w:val="0"/>
          <w:marBottom w:val="0"/>
          <w:divBdr>
            <w:top w:val="none" w:sz="0" w:space="0" w:color="auto"/>
            <w:left w:val="none" w:sz="0" w:space="0" w:color="auto"/>
            <w:bottom w:val="none" w:sz="0" w:space="0" w:color="auto"/>
            <w:right w:val="none" w:sz="0" w:space="0" w:color="auto"/>
          </w:divBdr>
        </w:div>
        <w:div w:id="533924057">
          <w:marLeft w:val="0"/>
          <w:marRight w:val="0"/>
          <w:marTop w:val="0"/>
          <w:marBottom w:val="0"/>
          <w:divBdr>
            <w:top w:val="none" w:sz="0" w:space="0" w:color="auto"/>
            <w:left w:val="none" w:sz="0" w:space="0" w:color="auto"/>
            <w:bottom w:val="none" w:sz="0" w:space="0" w:color="auto"/>
            <w:right w:val="none" w:sz="0" w:space="0" w:color="auto"/>
          </w:divBdr>
        </w:div>
        <w:div w:id="110244070">
          <w:marLeft w:val="0"/>
          <w:marRight w:val="0"/>
          <w:marTop w:val="0"/>
          <w:marBottom w:val="0"/>
          <w:divBdr>
            <w:top w:val="none" w:sz="0" w:space="0" w:color="auto"/>
            <w:left w:val="none" w:sz="0" w:space="0" w:color="auto"/>
            <w:bottom w:val="none" w:sz="0" w:space="0" w:color="auto"/>
            <w:right w:val="none" w:sz="0" w:space="0" w:color="auto"/>
          </w:divBdr>
        </w:div>
        <w:div w:id="37900237">
          <w:marLeft w:val="0"/>
          <w:marRight w:val="0"/>
          <w:marTop w:val="0"/>
          <w:marBottom w:val="0"/>
          <w:divBdr>
            <w:top w:val="none" w:sz="0" w:space="0" w:color="auto"/>
            <w:left w:val="none" w:sz="0" w:space="0" w:color="auto"/>
            <w:bottom w:val="none" w:sz="0" w:space="0" w:color="auto"/>
            <w:right w:val="none" w:sz="0" w:space="0" w:color="auto"/>
          </w:divBdr>
        </w:div>
        <w:div w:id="1139760248">
          <w:marLeft w:val="0"/>
          <w:marRight w:val="0"/>
          <w:marTop w:val="0"/>
          <w:marBottom w:val="0"/>
          <w:divBdr>
            <w:top w:val="none" w:sz="0" w:space="0" w:color="auto"/>
            <w:left w:val="none" w:sz="0" w:space="0" w:color="auto"/>
            <w:bottom w:val="none" w:sz="0" w:space="0" w:color="auto"/>
            <w:right w:val="none" w:sz="0" w:space="0" w:color="auto"/>
          </w:divBdr>
        </w:div>
        <w:div w:id="226185787">
          <w:marLeft w:val="0"/>
          <w:marRight w:val="0"/>
          <w:marTop w:val="0"/>
          <w:marBottom w:val="0"/>
          <w:divBdr>
            <w:top w:val="none" w:sz="0" w:space="0" w:color="auto"/>
            <w:left w:val="none" w:sz="0" w:space="0" w:color="auto"/>
            <w:bottom w:val="none" w:sz="0" w:space="0" w:color="auto"/>
            <w:right w:val="none" w:sz="0" w:space="0" w:color="auto"/>
          </w:divBdr>
        </w:div>
        <w:div w:id="191392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004F-DD18-4831-9742-2FDACF7A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98</Pages>
  <Words>83019</Words>
  <Characters>47321</Characters>
  <Application>Microsoft Office Word</Application>
  <DocSecurity>0</DocSecurity>
  <Lines>394</Lines>
  <Paragraphs>260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60</cp:revision>
  <dcterms:created xsi:type="dcterms:W3CDTF">2016-04-29T08:30:00Z</dcterms:created>
  <dcterms:modified xsi:type="dcterms:W3CDTF">2017-06-08T06:43:00Z</dcterms:modified>
</cp:coreProperties>
</file>