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D1" w:rsidRPr="00AA62D1" w:rsidRDefault="00AA62D1" w:rsidP="00AA62D1">
      <w:pPr>
        <w:jc w:val="center"/>
        <w:rPr>
          <w:szCs w:val="24"/>
        </w:rPr>
      </w:pPr>
      <w:r w:rsidRPr="00AA62D1">
        <w:rPr>
          <w:szCs w:val="24"/>
        </w:rPr>
        <w:t>Republic of Latvia</w:t>
      </w:r>
    </w:p>
    <w:p w:rsidR="00AA62D1" w:rsidRPr="00AA62D1" w:rsidRDefault="00AA62D1" w:rsidP="00AA62D1">
      <w:pPr>
        <w:jc w:val="center"/>
        <w:rPr>
          <w:szCs w:val="24"/>
        </w:rPr>
      </w:pPr>
    </w:p>
    <w:p w:rsidR="00730676" w:rsidRPr="00730676" w:rsidRDefault="00730676" w:rsidP="00730676">
      <w:pPr>
        <w:jc w:val="center"/>
        <w:rPr>
          <w:rFonts w:eastAsia="Times New Roman" w:cs="Times New Roman"/>
          <w:bCs/>
          <w:szCs w:val="24"/>
        </w:rPr>
      </w:pPr>
      <w:r>
        <w:t>Cabinet</w:t>
      </w:r>
    </w:p>
    <w:p w:rsidR="00B95A76" w:rsidRPr="00730676" w:rsidRDefault="00D31CA3" w:rsidP="00730676">
      <w:pPr>
        <w:jc w:val="center"/>
        <w:rPr>
          <w:rFonts w:eastAsia="Times New Roman" w:cs="Times New Roman"/>
          <w:szCs w:val="24"/>
        </w:rPr>
      </w:pPr>
      <w:r>
        <w:t>Regulation No. 748</w:t>
      </w:r>
    </w:p>
    <w:p w:rsidR="00D31CA3" w:rsidRPr="00730676" w:rsidRDefault="00730676" w:rsidP="00730676">
      <w:pPr>
        <w:jc w:val="center"/>
        <w:rPr>
          <w:rFonts w:eastAsia="Times New Roman" w:cs="Times New Roman"/>
          <w:szCs w:val="24"/>
        </w:rPr>
      </w:pPr>
      <w:r>
        <w:t>Adopted 4 October 2005</w:t>
      </w:r>
    </w:p>
    <w:p w:rsidR="00730676" w:rsidRDefault="00730676" w:rsidP="00B95A76">
      <w:pPr>
        <w:jc w:val="both"/>
        <w:rPr>
          <w:rFonts w:eastAsia="Times New Roman" w:cs="Times New Roman"/>
          <w:szCs w:val="24"/>
        </w:rPr>
      </w:pPr>
    </w:p>
    <w:p w:rsidR="00730676" w:rsidRPr="00D31CA3" w:rsidRDefault="00730676" w:rsidP="00B95A76">
      <w:pPr>
        <w:jc w:val="both"/>
        <w:rPr>
          <w:rFonts w:eastAsia="Times New Roman" w:cs="Times New Roman"/>
          <w:szCs w:val="24"/>
        </w:rPr>
      </w:pPr>
    </w:p>
    <w:p w:rsidR="00D31CA3" w:rsidRPr="009D46C7" w:rsidRDefault="00D31CA3" w:rsidP="009D46C7">
      <w:pPr>
        <w:jc w:val="center"/>
        <w:rPr>
          <w:rFonts w:eastAsia="Times New Roman" w:cs="Times New Roman"/>
          <w:b/>
          <w:sz w:val="28"/>
          <w:szCs w:val="24"/>
        </w:rPr>
      </w:pPr>
      <w:r>
        <w:rPr>
          <w:b/>
          <w:sz w:val="28"/>
        </w:rPr>
        <w:t>Regulations Regarding Declaring End-of-Life Vehicles to be Abandoned and Procedures for Transferring Abandoned End-of-Life Vehicles to a Treatment Facility</w:t>
      </w:r>
    </w:p>
    <w:p w:rsidR="009D46C7" w:rsidRDefault="009D46C7" w:rsidP="00B95A76">
      <w:pPr>
        <w:jc w:val="both"/>
        <w:rPr>
          <w:rFonts w:eastAsia="Times New Roman" w:cs="Times New Roman"/>
          <w:szCs w:val="24"/>
        </w:rPr>
      </w:pPr>
    </w:p>
    <w:p w:rsidR="009D46C7" w:rsidRPr="00D31CA3" w:rsidRDefault="009D46C7" w:rsidP="00B95A76">
      <w:pPr>
        <w:jc w:val="both"/>
        <w:rPr>
          <w:rFonts w:eastAsia="Times New Roman" w:cs="Times New Roman"/>
          <w:szCs w:val="24"/>
        </w:rPr>
      </w:pPr>
    </w:p>
    <w:p w:rsidR="009D46C7" w:rsidRPr="009D46C7" w:rsidRDefault="00D31CA3" w:rsidP="009D46C7">
      <w:pPr>
        <w:jc w:val="right"/>
        <w:rPr>
          <w:rFonts w:eastAsia="Times New Roman" w:cs="Times New Roman"/>
          <w:i/>
          <w:szCs w:val="24"/>
        </w:rPr>
      </w:pPr>
      <w:r>
        <w:rPr>
          <w:i/>
        </w:rPr>
        <w:t>Issued pursuant to</w:t>
      </w:r>
    </w:p>
    <w:p w:rsidR="00AA62D1" w:rsidRDefault="00D31CA3" w:rsidP="009D46C7">
      <w:pPr>
        <w:jc w:val="right"/>
        <w:rPr>
          <w:i/>
        </w:rPr>
      </w:pPr>
      <w:r>
        <w:rPr>
          <w:i/>
        </w:rPr>
        <w:t>Section</w:t>
      </w:r>
      <w:r w:rsidR="00AA62D1">
        <w:rPr>
          <w:i/>
        </w:rPr>
        <w:t xml:space="preserve"> 7, Paragraph one of the End-of</w:t>
      </w:r>
    </w:p>
    <w:p w:rsidR="00D31CA3" w:rsidRPr="009D46C7" w:rsidRDefault="00D31CA3" w:rsidP="009D46C7">
      <w:pPr>
        <w:jc w:val="right"/>
        <w:rPr>
          <w:rFonts w:eastAsia="Times New Roman" w:cs="Times New Roman"/>
          <w:i/>
          <w:szCs w:val="24"/>
        </w:rPr>
      </w:pPr>
      <w:r>
        <w:rPr>
          <w:i/>
        </w:rPr>
        <w:t>Life Vehicles Management Law</w:t>
      </w:r>
    </w:p>
    <w:p w:rsidR="009D46C7" w:rsidRDefault="009D46C7" w:rsidP="00B95A76">
      <w:pPr>
        <w:jc w:val="both"/>
        <w:rPr>
          <w:rFonts w:eastAsia="Times New Roman" w:cs="Times New Roman"/>
          <w:szCs w:val="24"/>
        </w:rPr>
      </w:pPr>
    </w:p>
    <w:p w:rsidR="009D46C7" w:rsidRPr="00D31CA3" w:rsidRDefault="009D46C7" w:rsidP="00B95A76">
      <w:pPr>
        <w:jc w:val="both"/>
        <w:rPr>
          <w:rFonts w:eastAsia="Times New Roman" w:cs="Times New Roman"/>
          <w:szCs w:val="24"/>
        </w:rPr>
      </w:pPr>
    </w:p>
    <w:p w:rsidR="00D31CA3" w:rsidRPr="00D31CA3" w:rsidRDefault="00D31CA3" w:rsidP="009D46C7">
      <w:pPr>
        <w:jc w:val="center"/>
        <w:rPr>
          <w:rFonts w:eastAsia="Times New Roman" w:cs="Times New Roman"/>
          <w:b/>
          <w:szCs w:val="24"/>
        </w:rPr>
      </w:pPr>
      <w:bookmarkStart w:id="0" w:name="n1"/>
      <w:bookmarkEnd w:id="0"/>
      <w:r>
        <w:rPr>
          <w:b/>
        </w:rPr>
        <w:t>I. General Provisions</w:t>
      </w:r>
    </w:p>
    <w:p w:rsidR="009D46C7" w:rsidRDefault="009D46C7" w:rsidP="00B95A76">
      <w:pPr>
        <w:jc w:val="both"/>
        <w:rPr>
          <w:rFonts w:eastAsia="Times New Roman" w:cs="Times New Roman"/>
          <w:szCs w:val="24"/>
        </w:rPr>
      </w:pPr>
      <w:bookmarkStart w:id="1" w:name="p1"/>
      <w:bookmarkStart w:id="2" w:name="p-202905"/>
      <w:bookmarkEnd w:id="1"/>
      <w:bookmarkEnd w:id="2"/>
    </w:p>
    <w:p w:rsidR="00D31CA3" w:rsidRPr="00D31CA3" w:rsidRDefault="00D31CA3" w:rsidP="00B95A76">
      <w:pPr>
        <w:jc w:val="both"/>
        <w:rPr>
          <w:rFonts w:eastAsia="Times New Roman" w:cs="Times New Roman"/>
          <w:szCs w:val="24"/>
        </w:rPr>
      </w:pPr>
      <w:r>
        <w:t>1. This Regulation prescribes:</w:t>
      </w:r>
    </w:p>
    <w:p w:rsidR="00D31CA3" w:rsidRPr="00D31CA3" w:rsidRDefault="00D31CA3" w:rsidP="009D46C7">
      <w:pPr>
        <w:ind w:firstLine="709"/>
        <w:jc w:val="both"/>
        <w:rPr>
          <w:rFonts w:eastAsia="Times New Roman" w:cs="Times New Roman"/>
          <w:szCs w:val="24"/>
        </w:rPr>
      </w:pPr>
      <w:r>
        <w:t>1.1. the procedures for declaring an end-of-life vehicle to be an abandoned end-of-life vehicle;</w:t>
      </w:r>
    </w:p>
    <w:p w:rsidR="00D31CA3" w:rsidRPr="00D31CA3" w:rsidRDefault="00D31CA3" w:rsidP="009D46C7">
      <w:pPr>
        <w:ind w:firstLine="709"/>
        <w:jc w:val="both"/>
        <w:rPr>
          <w:rFonts w:eastAsia="Times New Roman" w:cs="Times New Roman"/>
          <w:szCs w:val="24"/>
        </w:rPr>
      </w:pPr>
      <w:r>
        <w:t>1.2. the procedures and requirements for transferring abandoned end-of life vehicles to a treatment facility.</w:t>
      </w:r>
    </w:p>
    <w:p w:rsidR="009D46C7" w:rsidRDefault="009D46C7" w:rsidP="00B95A76">
      <w:pPr>
        <w:jc w:val="both"/>
        <w:rPr>
          <w:rFonts w:eastAsia="Times New Roman" w:cs="Times New Roman"/>
          <w:szCs w:val="24"/>
        </w:rPr>
      </w:pPr>
      <w:bookmarkStart w:id="3" w:name="p2"/>
      <w:bookmarkStart w:id="4" w:name="p-202906"/>
      <w:bookmarkEnd w:id="3"/>
      <w:bookmarkEnd w:id="4"/>
    </w:p>
    <w:p w:rsidR="00D31CA3" w:rsidRPr="00D31CA3" w:rsidRDefault="00D31CA3" w:rsidP="00B95A76">
      <w:pPr>
        <w:jc w:val="both"/>
        <w:rPr>
          <w:rFonts w:eastAsia="Times New Roman" w:cs="Times New Roman"/>
          <w:szCs w:val="24"/>
        </w:rPr>
      </w:pPr>
      <w:r>
        <w:t>2. Expenses related to forced movement of an end-of-life vehicle and transfer thereof to a treatment facility shall be covered by a vehicle owner. If it is not possible to collect such expenses from the vehicle owner, expenses related to forced movement of an abandoned end-of-life vehicle and transfer thereof to a treatment facility shall be covered by the institution which took the decision to declare the end-of-life vehicle to be abandoned.</w:t>
      </w:r>
    </w:p>
    <w:p w:rsidR="009D46C7" w:rsidRDefault="009D46C7" w:rsidP="00B95A76">
      <w:pPr>
        <w:jc w:val="both"/>
        <w:rPr>
          <w:rFonts w:eastAsia="Times New Roman" w:cs="Times New Roman"/>
          <w:szCs w:val="24"/>
        </w:rPr>
      </w:pPr>
      <w:bookmarkStart w:id="5" w:name="p3"/>
      <w:bookmarkStart w:id="6" w:name="p-202907"/>
      <w:bookmarkEnd w:id="5"/>
      <w:bookmarkEnd w:id="6"/>
    </w:p>
    <w:p w:rsidR="00D31CA3" w:rsidRPr="00D31CA3" w:rsidRDefault="00D31CA3" w:rsidP="00B95A76">
      <w:pPr>
        <w:jc w:val="both"/>
        <w:rPr>
          <w:rFonts w:eastAsia="Times New Roman" w:cs="Times New Roman"/>
          <w:szCs w:val="24"/>
        </w:rPr>
      </w:pPr>
      <w:r>
        <w:t>3. If it is not possible to collect the expenses referred to in Paragraph 2 of this Regulation from the vehicle owner and they are covered by the institution which took the decision to declare the end-of-life vehicle to be abandoned, the abovementioned institution shall recover the funds for picking up the abandoned end-of-life vehicle and transfer thereof to a treatment facility in accordance with the laws and regulations governing natural resources tax.</w:t>
      </w:r>
    </w:p>
    <w:p w:rsidR="009D46C7" w:rsidRDefault="009D46C7" w:rsidP="00B95A76">
      <w:pPr>
        <w:jc w:val="both"/>
        <w:rPr>
          <w:rFonts w:eastAsia="Times New Roman" w:cs="Times New Roman"/>
          <w:szCs w:val="24"/>
        </w:rPr>
      </w:pPr>
      <w:bookmarkStart w:id="7" w:name="n2"/>
      <w:bookmarkEnd w:id="7"/>
    </w:p>
    <w:p w:rsidR="00D31CA3" w:rsidRPr="00D31CA3" w:rsidRDefault="00D31CA3" w:rsidP="009D46C7">
      <w:pPr>
        <w:jc w:val="center"/>
        <w:rPr>
          <w:rFonts w:eastAsia="Times New Roman" w:cs="Times New Roman"/>
          <w:b/>
          <w:szCs w:val="24"/>
        </w:rPr>
      </w:pPr>
      <w:r>
        <w:rPr>
          <w:b/>
        </w:rPr>
        <w:t>II. Declaring a Vehicle to be an Abandoned End-of-Life Vehicle</w:t>
      </w:r>
    </w:p>
    <w:p w:rsidR="009D46C7" w:rsidRDefault="009D46C7" w:rsidP="00B95A76">
      <w:pPr>
        <w:jc w:val="both"/>
        <w:rPr>
          <w:rFonts w:eastAsia="Times New Roman" w:cs="Times New Roman"/>
          <w:szCs w:val="24"/>
        </w:rPr>
      </w:pPr>
      <w:bookmarkStart w:id="8" w:name="p4"/>
      <w:bookmarkStart w:id="9" w:name="p-202909"/>
      <w:bookmarkEnd w:id="8"/>
      <w:bookmarkEnd w:id="9"/>
    </w:p>
    <w:p w:rsidR="00D31CA3" w:rsidRPr="00D31CA3" w:rsidRDefault="00D31CA3" w:rsidP="00B95A76">
      <w:pPr>
        <w:jc w:val="both"/>
        <w:rPr>
          <w:rFonts w:eastAsia="Times New Roman" w:cs="Times New Roman"/>
          <w:szCs w:val="24"/>
        </w:rPr>
      </w:pPr>
      <w:r>
        <w:t>4. A vehicle shall be declared an abandoned end-of-life vehicle, if:</w:t>
      </w:r>
    </w:p>
    <w:p w:rsidR="00D31CA3" w:rsidRPr="00D31CA3" w:rsidRDefault="00D31CA3" w:rsidP="009D46C7">
      <w:pPr>
        <w:ind w:firstLine="709"/>
        <w:jc w:val="both"/>
        <w:rPr>
          <w:rFonts w:eastAsia="Times New Roman" w:cs="Times New Roman"/>
          <w:szCs w:val="24"/>
        </w:rPr>
      </w:pPr>
      <w:r>
        <w:t>4.1. it is located outside the road, at a place which is not intended for vehicle parking, as well as outside immovable property of the vehicle owner for more than 30 days, and it is certified by a warning label on the vehicle (Annex 1);</w:t>
      </w:r>
    </w:p>
    <w:p w:rsidR="00D31CA3" w:rsidRPr="00D31CA3" w:rsidRDefault="00D31CA3" w:rsidP="009D46C7">
      <w:pPr>
        <w:ind w:firstLine="709"/>
        <w:jc w:val="both"/>
        <w:rPr>
          <w:rFonts w:eastAsia="Times New Roman" w:cs="Times New Roman"/>
          <w:szCs w:val="24"/>
        </w:rPr>
      </w:pPr>
      <w:r>
        <w:t>4.2. it is parked in a special parking place in the cases laid down in this Regulation or Cabinet Regulation No. 767 of 7 September 2004, Regulations Regarding Forced Movement of a Vehicle and Declaring a Vehicle to be Left Continuously on the Road, for more than 30 days;</w:t>
      </w:r>
    </w:p>
    <w:p w:rsidR="00D31CA3" w:rsidRPr="00D31CA3" w:rsidRDefault="00D31CA3" w:rsidP="009D46C7">
      <w:pPr>
        <w:ind w:firstLine="709"/>
        <w:jc w:val="both"/>
        <w:rPr>
          <w:rFonts w:eastAsia="Times New Roman" w:cs="Times New Roman"/>
          <w:szCs w:val="24"/>
        </w:rPr>
      </w:pPr>
      <w:r>
        <w:t>4.3. the vehicle owner has refused in writing to take it out from a special parking place.</w:t>
      </w:r>
    </w:p>
    <w:p w:rsidR="009D46C7" w:rsidRDefault="009D46C7" w:rsidP="00B95A76">
      <w:pPr>
        <w:jc w:val="both"/>
        <w:rPr>
          <w:rFonts w:eastAsia="Times New Roman" w:cs="Times New Roman"/>
          <w:szCs w:val="24"/>
        </w:rPr>
      </w:pPr>
      <w:bookmarkStart w:id="10" w:name="p5"/>
      <w:bookmarkStart w:id="11" w:name="p-202910"/>
      <w:bookmarkEnd w:id="10"/>
      <w:bookmarkEnd w:id="11"/>
    </w:p>
    <w:p w:rsidR="00D31CA3" w:rsidRPr="00D31CA3" w:rsidRDefault="00D31CA3" w:rsidP="00B95A76">
      <w:pPr>
        <w:jc w:val="both"/>
        <w:rPr>
          <w:rFonts w:eastAsia="Times New Roman" w:cs="Times New Roman"/>
          <w:szCs w:val="24"/>
        </w:rPr>
      </w:pPr>
      <w:r>
        <w:t>5. A warning label shall be attached to the vehicle in the case referred to in Sub-paragraph 4.1 of this Regulation by an official of the State Police, an official of the State Environmental Service, or an authorised official of the local government.</w:t>
      </w:r>
    </w:p>
    <w:p w:rsidR="009D46C7" w:rsidRDefault="009D46C7" w:rsidP="00B95A76">
      <w:pPr>
        <w:jc w:val="both"/>
        <w:rPr>
          <w:rFonts w:eastAsia="Times New Roman" w:cs="Times New Roman"/>
          <w:szCs w:val="24"/>
        </w:rPr>
      </w:pPr>
      <w:bookmarkStart w:id="12" w:name="p6"/>
      <w:bookmarkStart w:id="13" w:name="p-202911"/>
      <w:bookmarkEnd w:id="12"/>
      <w:bookmarkEnd w:id="13"/>
    </w:p>
    <w:p w:rsidR="00D31CA3" w:rsidRPr="00D31CA3" w:rsidRDefault="00D31CA3" w:rsidP="00B95A76">
      <w:pPr>
        <w:jc w:val="both"/>
        <w:rPr>
          <w:rFonts w:eastAsia="Times New Roman" w:cs="Times New Roman"/>
          <w:szCs w:val="24"/>
        </w:rPr>
      </w:pPr>
      <w:r>
        <w:t>6. An official who in the case referred to in Sub-paragraph 4.1 of this Regulation has attached a warning label to the vehicle shall immediately notify thereof the watch division of the territorial unit of the State Police, indicating the vehicle registration number, make and model (for non-identified vehicles – also colour and special features), as well as the time of attaching the warning label and the location of the vehicle. The official shall inform the regional environmental board of the State Environmental Service regarding attaching of the label.</w:t>
      </w:r>
    </w:p>
    <w:p w:rsidR="009D46C7" w:rsidRDefault="009D46C7" w:rsidP="00B95A76">
      <w:pPr>
        <w:jc w:val="both"/>
        <w:rPr>
          <w:rFonts w:eastAsia="Times New Roman" w:cs="Times New Roman"/>
          <w:szCs w:val="24"/>
        </w:rPr>
      </w:pPr>
      <w:bookmarkStart w:id="14" w:name="p7"/>
      <w:bookmarkStart w:id="15" w:name="p-202912"/>
      <w:bookmarkEnd w:id="14"/>
      <w:bookmarkEnd w:id="15"/>
    </w:p>
    <w:p w:rsidR="00D31CA3" w:rsidRPr="00D31CA3" w:rsidRDefault="00D31CA3" w:rsidP="00B95A76">
      <w:pPr>
        <w:jc w:val="both"/>
        <w:rPr>
          <w:rFonts w:eastAsia="Times New Roman" w:cs="Times New Roman"/>
          <w:szCs w:val="24"/>
        </w:rPr>
      </w:pPr>
      <w:r>
        <w:t>7. A decision to declare an end-of-life vehicle to be abandoned in the case referred to in Sub-paragraph 4.1 of this Regulation shall be taken by an official of the State Police, an official of the State Environmental Service, or an authorised official of the local government.</w:t>
      </w:r>
    </w:p>
    <w:p w:rsidR="009D46C7" w:rsidRDefault="009D46C7" w:rsidP="00B95A76">
      <w:pPr>
        <w:jc w:val="both"/>
        <w:rPr>
          <w:rFonts w:eastAsia="Times New Roman" w:cs="Times New Roman"/>
          <w:szCs w:val="24"/>
        </w:rPr>
      </w:pPr>
      <w:bookmarkStart w:id="16" w:name="p8"/>
      <w:bookmarkStart w:id="17" w:name="p-202913"/>
      <w:bookmarkEnd w:id="16"/>
      <w:bookmarkEnd w:id="17"/>
    </w:p>
    <w:p w:rsidR="00D31CA3" w:rsidRPr="00D31CA3" w:rsidRDefault="00D31CA3" w:rsidP="00B95A76">
      <w:pPr>
        <w:jc w:val="both"/>
        <w:rPr>
          <w:rFonts w:eastAsia="Times New Roman" w:cs="Times New Roman"/>
          <w:szCs w:val="24"/>
        </w:rPr>
      </w:pPr>
      <w:r>
        <w:t>8. If it is possible to ascertain the vehicle owner, in the case referred to in Sub-paragraph 4.1 of this Regulation not later than within three working days after attachment of the label the institution, the official of which attached the warning label to the vehicle, shall send a warning (Annex 2) to the owner that the vehicle has been declared to be abandoned and transferred to a treatment facility, if the vehicle owner does not move it to the place intended for parking or to his or her property territory within the time period laid down in Sub-paragraph 4.1 of this Regulation.</w:t>
      </w:r>
    </w:p>
    <w:p w:rsidR="009D46C7" w:rsidRDefault="009D46C7" w:rsidP="00B95A76">
      <w:pPr>
        <w:jc w:val="both"/>
        <w:rPr>
          <w:rFonts w:eastAsia="Times New Roman" w:cs="Times New Roman"/>
          <w:szCs w:val="24"/>
        </w:rPr>
      </w:pPr>
      <w:bookmarkStart w:id="18" w:name="p9"/>
      <w:bookmarkStart w:id="19" w:name="p-202914"/>
      <w:bookmarkEnd w:id="18"/>
      <w:bookmarkEnd w:id="19"/>
    </w:p>
    <w:p w:rsidR="00D31CA3" w:rsidRPr="00D31CA3" w:rsidRDefault="00D31CA3" w:rsidP="00B95A76">
      <w:pPr>
        <w:jc w:val="both"/>
        <w:rPr>
          <w:rFonts w:eastAsia="Times New Roman" w:cs="Times New Roman"/>
          <w:szCs w:val="24"/>
        </w:rPr>
      </w:pPr>
      <w:r>
        <w:t>9. If the vehicle is in a complete set, is not burnt, suffered from an accident, vandalized, and State technical inspection has been carried out for it, the vehicle shall be moved to a special parking place 30 days after attaching the warning label.</w:t>
      </w:r>
    </w:p>
    <w:p w:rsidR="009D46C7" w:rsidRDefault="009D46C7" w:rsidP="00B95A76">
      <w:pPr>
        <w:jc w:val="both"/>
        <w:rPr>
          <w:rFonts w:eastAsia="Times New Roman" w:cs="Times New Roman"/>
          <w:szCs w:val="24"/>
        </w:rPr>
      </w:pPr>
      <w:bookmarkStart w:id="20" w:name="p10"/>
      <w:bookmarkStart w:id="21" w:name="p-202915"/>
      <w:bookmarkEnd w:id="20"/>
      <w:bookmarkEnd w:id="21"/>
    </w:p>
    <w:p w:rsidR="00D31CA3" w:rsidRPr="00D31CA3" w:rsidRDefault="00D31CA3" w:rsidP="00B95A76">
      <w:pPr>
        <w:jc w:val="both"/>
        <w:rPr>
          <w:rFonts w:eastAsia="Times New Roman" w:cs="Times New Roman"/>
          <w:szCs w:val="24"/>
        </w:rPr>
      </w:pPr>
      <w:r>
        <w:t>10. If the vehicle is not in a complete set, is written-off, burnt, suffered from an accident, vandalized, or State technical inspection has not been carried out for it, it shall be declared to be abandoned 30 days after attaching the warning label and transferred to a treatment facility in accordance with the procedures laid down in Chapter III of this Regulation.</w:t>
      </w:r>
    </w:p>
    <w:p w:rsidR="009D46C7" w:rsidRDefault="009D46C7" w:rsidP="00B95A76">
      <w:pPr>
        <w:jc w:val="both"/>
        <w:rPr>
          <w:rFonts w:eastAsia="Times New Roman" w:cs="Times New Roman"/>
          <w:szCs w:val="24"/>
        </w:rPr>
      </w:pPr>
      <w:bookmarkStart w:id="22" w:name="p11"/>
      <w:bookmarkStart w:id="23" w:name="p-202916"/>
      <w:bookmarkEnd w:id="22"/>
      <w:bookmarkEnd w:id="23"/>
    </w:p>
    <w:p w:rsidR="00D31CA3" w:rsidRPr="00D31CA3" w:rsidRDefault="00D31CA3" w:rsidP="00B95A76">
      <w:pPr>
        <w:jc w:val="both"/>
        <w:rPr>
          <w:rFonts w:eastAsia="Times New Roman" w:cs="Times New Roman"/>
          <w:szCs w:val="24"/>
        </w:rPr>
      </w:pPr>
      <w:r>
        <w:t>11. If the owner does not want to allow movement of the vehicle to a special parking place or treatment facility, he or she shall inform the regional environmental board of the State Environmental Service that the vehicle is not abandoned and move it himself or herself to a place intended for vehicle parking or to the territory of his or her property within the time period laid down in Sub-paragraph 4.1 of this Regulation.</w:t>
      </w:r>
    </w:p>
    <w:p w:rsidR="009D46C7" w:rsidRDefault="009D46C7" w:rsidP="00B95A76">
      <w:pPr>
        <w:jc w:val="both"/>
        <w:rPr>
          <w:rFonts w:eastAsia="Times New Roman" w:cs="Times New Roman"/>
          <w:szCs w:val="24"/>
        </w:rPr>
      </w:pPr>
      <w:bookmarkStart w:id="24" w:name="p12"/>
      <w:bookmarkStart w:id="25" w:name="p-202917"/>
      <w:bookmarkEnd w:id="24"/>
      <w:bookmarkEnd w:id="25"/>
    </w:p>
    <w:p w:rsidR="00D31CA3" w:rsidRPr="00D31CA3" w:rsidRDefault="00D31CA3" w:rsidP="00B95A76">
      <w:pPr>
        <w:jc w:val="both"/>
        <w:rPr>
          <w:rFonts w:eastAsia="Times New Roman" w:cs="Times New Roman"/>
          <w:szCs w:val="24"/>
        </w:rPr>
      </w:pPr>
      <w:r>
        <w:t>12. If it is not possible to ascertain the vehicle owner, an official of the State Environmental Service shall act in accordance with Cabinet Regulation No. 188 of 19 May 1998, Regulations Regarding Record-keeping, Assessment and Marketing of Property Under the Jurisdiction of the State, (except the case referred to in Paragraph 9 of this Regulation).</w:t>
      </w:r>
    </w:p>
    <w:p w:rsidR="009D46C7" w:rsidRDefault="009D46C7" w:rsidP="00B95A76">
      <w:pPr>
        <w:jc w:val="both"/>
        <w:rPr>
          <w:rFonts w:eastAsia="Times New Roman" w:cs="Times New Roman"/>
          <w:szCs w:val="24"/>
        </w:rPr>
      </w:pPr>
      <w:bookmarkStart w:id="26" w:name="p13"/>
      <w:bookmarkStart w:id="27" w:name="p-202918"/>
      <w:bookmarkEnd w:id="26"/>
      <w:bookmarkEnd w:id="27"/>
    </w:p>
    <w:p w:rsidR="00D31CA3" w:rsidRPr="00D31CA3" w:rsidRDefault="00D31CA3" w:rsidP="00B95A76">
      <w:pPr>
        <w:jc w:val="both"/>
        <w:rPr>
          <w:rFonts w:eastAsia="Times New Roman" w:cs="Times New Roman"/>
          <w:szCs w:val="24"/>
        </w:rPr>
      </w:pPr>
      <w:r>
        <w:t>13. A decision on forced movement of the vehicle to a special parking place shall be taken by the official referred to in Paragraph 5 of this Regulation who attached the warning label and in accordance with Paragraph 8 of this Regulation declared the vehicle to be abandoned.</w:t>
      </w:r>
    </w:p>
    <w:p w:rsidR="009D46C7" w:rsidRDefault="009D46C7" w:rsidP="00B95A76">
      <w:pPr>
        <w:jc w:val="both"/>
        <w:rPr>
          <w:rFonts w:eastAsia="Times New Roman" w:cs="Times New Roman"/>
          <w:szCs w:val="24"/>
        </w:rPr>
      </w:pPr>
      <w:bookmarkStart w:id="28" w:name="p14"/>
      <w:bookmarkStart w:id="29" w:name="p-202919"/>
      <w:bookmarkEnd w:id="28"/>
      <w:bookmarkEnd w:id="29"/>
    </w:p>
    <w:p w:rsidR="00D31CA3" w:rsidRPr="00D31CA3" w:rsidRDefault="00D31CA3" w:rsidP="00B95A76">
      <w:pPr>
        <w:jc w:val="both"/>
        <w:rPr>
          <w:rFonts w:eastAsia="Times New Roman" w:cs="Times New Roman"/>
          <w:szCs w:val="24"/>
        </w:rPr>
      </w:pPr>
      <w:r>
        <w:t>14. The official who took the decision on forced movement of the abandoned vehicle to a special parking place shall:</w:t>
      </w:r>
    </w:p>
    <w:p w:rsidR="00D31CA3" w:rsidRPr="00D31CA3" w:rsidRDefault="00D31CA3" w:rsidP="009D46C7">
      <w:pPr>
        <w:ind w:firstLine="709"/>
        <w:jc w:val="both"/>
        <w:rPr>
          <w:rFonts w:eastAsia="Times New Roman" w:cs="Times New Roman"/>
          <w:szCs w:val="24"/>
        </w:rPr>
      </w:pPr>
      <w:r>
        <w:t>14.1.call a special vehicle;</w:t>
      </w:r>
    </w:p>
    <w:p w:rsidR="00D31CA3" w:rsidRPr="00D31CA3" w:rsidRDefault="00D31CA3" w:rsidP="009D46C7">
      <w:pPr>
        <w:ind w:firstLine="709"/>
        <w:jc w:val="both"/>
        <w:rPr>
          <w:rFonts w:eastAsia="Times New Roman" w:cs="Times New Roman"/>
          <w:szCs w:val="24"/>
        </w:rPr>
      </w:pPr>
      <w:r>
        <w:t>14.2. without opening the interior, boot, and engine room of the abandoned vehicle, carry out a visual inspection and determine damages, set, and material values;</w:t>
      </w:r>
    </w:p>
    <w:p w:rsidR="00D31CA3" w:rsidRPr="00D31CA3" w:rsidRDefault="00D31CA3" w:rsidP="009D46C7">
      <w:pPr>
        <w:ind w:firstLine="709"/>
        <w:jc w:val="both"/>
        <w:rPr>
          <w:rFonts w:eastAsia="Times New Roman" w:cs="Times New Roman"/>
          <w:szCs w:val="24"/>
        </w:rPr>
      </w:pPr>
      <w:r>
        <w:t xml:space="preserve">14.3. draw up a statement regarding forced movement of the vehicle to a special parking place (hereinafter – movement statement) (Annex 3) in four copies (one – for the institution the official of which drew up the movement statement, second – for the driver of a specialised </w:t>
      </w:r>
      <w:r>
        <w:lastRenderedPageBreak/>
        <w:t>vehicle, third – for the responsible person on duty of the parking place, fourth – for the abandoned vehicle owner or his or her authorised person);</w:t>
      </w:r>
    </w:p>
    <w:p w:rsidR="00D31CA3" w:rsidRPr="00D31CA3" w:rsidRDefault="00D31CA3" w:rsidP="009D46C7">
      <w:pPr>
        <w:ind w:firstLine="709"/>
        <w:jc w:val="both"/>
        <w:rPr>
          <w:rFonts w:eastAsia="Times New Roman" w:cs="Times New Roman"/>
          <w:szCs w:val="24"/>
        </w:rPr>
      </w:pPr>
      <w:r>
        <w:t>14.4. transfer the abandoned vehicle to the driver of a specialised vehicle, indicating the nearest parking place to where it should be delivered, and three copies of the movement statement.</w:t>
      </w:r>
    </w:p>
    <w:p w:rsidR="009D46C7" w:rsidRDefault="009D46C7" w:rsidP="00B95A76">
      <w:pPr>
        <w:jc w:val="both"/>
        <w:rPr>
          <w:rFonts w:eastAsia="Times New Roman" w:cs="Times New Roman"/>
          <w:szCs w:val="24"/>
        </w:rPr>
      </w:pPr>
      <w:bookmarkStart w:id="30" w:name="p15"/>
      <w:bookmarkStart w:id="31" w:name="p-202920"/>
      <w:bookmarkEnd w:id="30"/>
      <w:bookmarkEnd w:id="31"/>
    </w:p>
    <w:p w:rsidR="00D31CA3" w:rsidRPr="00D31CA3" w:rsidRDefault="00D31CA3" w:rsidP="00B95A76">
      <w:pPr>
        <w:jc w:val="both"/>
        <w:rPr>
          <w:rFonts w:eastAsia="Times New Roman" w:cs="Times New Roman"/>
          <w:szCs w:val="24"/>
        </w:rPr>
      </w:pPr>
      <w:r>
        <w:t>15. The official who took the decision on forced movement of the vehicle to a special parking place shall immediately notify the watch division of the territorial unit of the State Police (Operative Management Division) regarding forced movement of the vehicle, indicating the vehicle registration number, make and model (for non-identified vehicles – also colour and special features), time and place from where the vehicle was moved, as well as the special parking place where it is placed.</w:t>
      </w:r>
    </w:p>
    <w:p w:rsidR="009D46C7" w:rsidRDefault="009D46C7" w:rsidP="00B95A76">
      <w:pPr>
        <w:jc w:val="both"/>
        <w:rPr>
          <w:rFonts w:eastAsia="Times New Roman" w:cs="Times New Roman"/>
          <w:szCs w:val="24"/>
        </w:rPr>
      </w:pPr>
      <w:bookmarkStart w:id="32" w:name="p16"/>
      <w:bookmarkStart w:id="33" w:name="p-202921"/>
      <w:bookmarkEnd w:id="32"/>
      <w:bookmarkEnd w:id="33"/>
    </w:p>
    <w:p w:rsidR="00D31CA3" w:rsidRPr="00D31CA3" w:rsidRDefault="00D31CA3" w:rsidP="00B95A76">
      <w:pPr>
        <w:jc w:val="both"/>
        <w:rPr>
          <w:rFonts w:eastAsia="Times New Roman" w:cs="Times New Roman"/>
          <w:szCs w:val="24"/>
        </w:rPr>
      </w:pPr>
      <w:r>
        <w:t>16. The institution, the official of which took the decision on movement of the abandoned vehicle to a special parking place, shall send a notification to the vehicle owner (possessor, holder) within 24 hours from the time of movement regarding placement of the vehicle in a special parking place.</w:t>
      </w:r>
    </w:p>
    <w:p w:rsidR="009D46C7" w:rsidRDefault="009D46C7" w:rsidP="00B95A76">
      <w:pPr>
        <w:jc w:val="both"/>
        <w:rPr>
          <w:rFonts w:eastAsia="Times New Roman" w:cs="Times New Roman"/>
          <w:szCs w:val="24"/>
        </w:rPr>
      </w:pPr>
      <w:bookmarkStart w:id="34" w:name="p17"/>
      <w:bookmarkStart w:id="35" w:name="p-202922"/>
      <w:bookmarkEnd w:id="34"/>
      <w:bookmarkEnd w:id="35"/>
    </w:p>
    <w:p w:rsidR="00D31CA3" w:rsidRPr="00D31CA3" w:rsidRDefault="00D31CA3" w:rsidP="00B95A76">
      <w:pPr>
        <w:jc w:val="both"/>
        <w:rPr>
          <w:rFonts w:eastAsia="Times New Roman" w:cs="Times New Roman"/>
          <w:szCs w:val="24"/>
        </w:rPr>
      </w:pPr>
      <w:r>
        <w:t>17. The driver of a specialised vehicle who is assigned to move the abandoned vehicle shall:</w:t>
      </w:r>
    </w:p>
    <w:p w:rsidR="00D31CA3" w:rsidRPr="00D31CA3" w:rsidRDefault="00D31CA3" w:rsidP="009D46C7">
      <w:pPr>
        <w:ind w:firstLine="709"/>
        <w:jc w:val="both"/>
        <w:rPr>
          <w:rFonts w:eastAsia="Times New Roman" w:cs="Times New Roman"/>
          <w:szCs w:val="24"/>
        </w:rPr>
      </w:pPr>
      <w:r>
        <w:t>17.1. when accepting the vehicle, carry out a visual inspection, examine and compare the information provided for in the movement statement;</w:t>
      </w:r>
    </w:p>
    <w:p w:rsidR="00D31CA3" w:rsidRPr="00D31CA3" w:rsidRDefault="00D31CA3" w:rsidP="009D46C7">
      <w:pPr>
        <w:ind w:firstLine="709"/>
        <w:jc w:val="both"/>
        <w:rPr>
          <w:rFonts w:eastAsia="Times New Roman" w:cs="Times New Roman"/>
          <w:szCs w:val="24"/>
        </w:rPr>
      </w:pPr>
      <w:r>
        <w:t>17.2. sign in the movement statement regarding receipt of the abandoned vehicle;</w:t>
      </w:r>
    </w:p>
    <w:p w:rsidR="00D31CA3" w:rsidRPr="00D31CA3" w:rsidRDefault="00D31CA3" w:rsidP="009D46C7">
      <w:pPr>
        <w:ind w:firstLine="709"/>
        <w:jc w:val="both"/>
        <w:rPr>
          <w:rFonts w:eastAsia="Times New Roman" w:cs="Times New Roman"/>
          <w:szCs w:val="24"/>
        </w:rPr>
      </w:pPr>
      <w:r>
        <w:t>17.3. deliver and transfer the abandoned vehicle to the nearest special parking place indicated by the official;</w:t>
      </w:r>
    </w:p>
    <w:p w:rsidR="00D31CA3" w:rsidRPr="00D31CA3" w:rsidRDefault="00D31CA3" w:rsidP="009D46C7">
      <w:pPr>
        <w:ind w:firstLine="709"/>
        <w:jc w:val="both"/>
        <w:rPr>
          <w:rFonts w:eastAsia="Times New Roman" w:cs="Times New Roman"/>
          <w:szCs w:val="24"/>
        </w:rPr>
      </w:pPr>
      <w:r>
        <w:t>17.4. transfer two copies of the movement statement to the responsible person on duty of the special parking place.</w:t>
      </w:r>
    </w:p>
    <w:p w:rsidR="009D46C7" w:rsidRDefault="009D46C7" w:rsidP="00B95A76">
      <w:pPr>
        <w:jc w:val="both"/>
        <w:rPr>
          <w:rFonts w:eastAsia="Times New Roman" w:cs="Times New Roman"/>
          <w:szCs w:val="24"/>
        </w:rPr>
      </w:pPr>
      <w:bookmarkStart w:id="36" w:name="p18"/>
      <w:bookmarkStart w:id="37" w:name="p-202923"/>
      <w:bookmarkEnd w:id="36"/>
      <w:bookmarkEnd w:id="37"/>
    </w:p>
    <w:p w:rsidR="00D31CA3" w:rsidRPr="00D31CA3" w:rsidRDefault="00D31CA3" w:rsidP="00B95A76">
      <w:pPr>
        <w:jc w:val="both"/>
        <w:rPr>
          <w:rFonts w:eastAsia="Times New Roman" w:cs="Times New Roman"/>
          <w:szCs w:val="24"/>
        </w:rPr>
      </w:pPr>
      <w:r>
        <w:t>18. If the driver of the abandoned vehicle arrives before movement of the vehicle is commenced, the vehicle shall not be moved to a special parking place. In such case the driver of the abandoned vehicle has a duty to move immediately the vehicle to the place intended for parking of vehicles or to the territory of his or her property.</w:t>
      </w:r>
    </w:p>
    <w:p w:rsidR="009D46C7" w:rsidRDefault="009D46C7" w:rsidP="00B95A76">
      <w:pPr>
        <w:jc w:val="both"/>
        <w:rPr>
          <w:rFonts w:eastAsia="Times New Roman" w:cs="Times New Roman"/>
          <w:szCs w:val="24"/>
        </w:rPr>
      </w:pPr>
      <w:bookmarkStart w:id="38" w:name="p19"/>
      <w:bookmarkStart w:id="39" w:name="p-202924"/>
      <w:bookmarkEnd w:id="38"/>
      <w:bookmarkEnd w:id="39"/>
    </w:p>
    <w:p w:rsidR="00D31CA3" w:rsidRPr="00D31CA3" w:rsidRDefault="00D31CA3" w:rsidP="00B95A76">
      <w:pPr>
        <w:jc w:val="both"/>
        <w:rPr>
          <w:rFonts w:eastAsia="Times New Roman" w:cs="Times New Roman"/>
          <w:szCs w:val="24"/>
        </w:rPr>
      </w:pPr>
      <w:r>
        <w:t>19. The responsible person on duty of a special parking place, when accepting the vehicle, shall carry out a visual inspection, examine and compare the information provided for in the movement statement and sign regarding acceptance of the vehicle.</w:t>
      </w:r>
    </w:p>
    <w:p w:rsidR="009D46C7" w:rsidRDefault="009D46C7" w:rsidP="00B95A76">
      <w:pPr>
        <w:jc w:val="both"/>
        <w:rPr>
          <w:rFonts w:eastAsia="Times New Roman" w:cs="Times New Roman"/>
          <w:szCs w:val="24"/>
        </w:rPr>
      </w:pPr>
      <w:bookmarkStart w:id="40" w:name="p20"/>
      <w:bookmarkStart w:id="41" w:name="p-202925"/>
      <w:bookmarkEnd w:id="40"/>
      <w:bookmarkEnd w:id="41"/>
    </w:p>
    <w:p w:rsidR="00D31CA3" w:rsidRPr="00D31CA3" w:rsidRDefault="00D31CA3" w:rsidP="00B95A76">
      <w:pPr>
        <w:jc w:val="both"/>
        <w:rPr>
          <w:rFonts w:eastAsia="Times New Roman" w:cs="Times New Roman"/>
          <w:szCs w:val="24"/>
        </w:rPr>
      </w:pPr>
      <w:r>
        <w:t>20. The responsible person on duty of a special parking place shall hand over the vehicle:</w:t>
      </w:r>
    </w:p>
    <w:p w:rsidR="00D31CA3" w:rsidRPr="00D31CA3" w:rsidRDefault="00D31CA3" w:rsidP="009D46C7">
      <w:pPr>
        <w:ind w:firstLine="709"/>
        <w:jc w:val="both"/>
        <w:rPr>
          <w:rFonts w:eastAsia="Times New Roman" w:cs="Times New Roman"/>
          <w:szCs w:val="24"/>
        </w:rPr>
      </w:pPr>
      <w:r>
        <w:t>20.1. to the vehicle owner (holder, possessor) who is indicated in the movement statement, if he or she presents a personal identification document or a driving licence and a document attesting the payment;</w:t>
      </w:r>
    </w:p>
    <w:p w:rsidR="00D31CA3" w:rsidRPr="00D31CA3" w:rsidRDefault="00D31CA3" w:rsidP="009D46C7">
      <w:pPr>
        <w:ind w:firstLine="709"/>
        <w:jc w:val="both"/>
        <w:rPr>
          <w:rFonts w:eastAsia="Times New Roman" w:cs="Times New Roman"/>
          <w:szCs w:val="24"/>
        </w:rPr>
      </w:pPr>
      <w:r>
        <w:t>20.2. to a person authorised by the owner (holder), who presents a registration certificate (or foreign registration documents) of the vehicle indicated in the movement statement, a personal identification document or a driving licence and a document attesting the payment.</w:t>
      </w:r>
    </w:p>
    <w:p w:rsidR="009D46C7" w:rsidRDefault="009D46C7" w:rsidP="00B95A76">
      <w:pPr>
        <w:jc w:val="both"/>
        <w:rPr>
          <w:rFonts w:eastAsia="Times New Roman" w:cs="Times New Roman"/>
          <w:szCs w:val="24"/>
        </w:rPr>
      </w:pPr>
      <w:bookmarkStart w:id="42" w:name="p21"/>
      <w:bookmarkStart w:id="43" w:name="p-202926"/>
      <w:bookmarkEnd w:id="42"/>
      <w:bookmarkEnd w:id="43"/>
    </w:p>
    <w:p w:rsidR="00D31CA3" w:rsidRPr="00D31CA3" w:rsidRDefault="00D31CA3" w:rsidP="00B95A76">
      <w:pPr>
        <w:jc w:val="both"/>
        <w:rPr>
          <w:rFonts w:eastAsia="Times New Roman" w:cs="Times New Roman"/>
          <w:szCs w:val="24"/>
        </w:rPr>
      </w:pPr>
      <w:r>
        <w:t>21. When transferring the vehicle, the responsible person on duty of a special parking place shall indicate in the movement statement the time of handing over, and the recipient shall sign regarding receipt of the vehicle. One copy of the movement statement shall be returned to the recipient. In order to receive the vehicle, the person who will drive the vehicle shall present a valid driving licence.</w:t>
      </w:r>
    </w:p>
    <w:p w:rsidR="009D46C7" w:rsidRDefault="009D46C7" w:rsidP="00B95A76">
      <w:pPr>
        <w:jc w:val="both"/>
        <w:rPr>
          <w:rFonts w:eastAsia="Times New Roman" w:cs="Times New Roman"/>
          <w:szCs w:val="24"/>
        </w:rPr>
      </w:pPr>
      <w:bookmarkStart w:id="44" w:name="p22"/>
      <w:bookmarkStart w:id="45" w:name="p-202927"/>
      <w:bookmarkEnd w:id="44"/>
      <w:bookmarkEnd w:id="45"/>
    </w:p>
    <w:p w:rsidR="00D31CA3" w:rsidRPr="00D31CA3" w:rsidRDefault="00D31CA3" w:rsidP="00B95A76">
      <w:pPr>
        <w:jc w:val="both"/>
        <w:rPr>
          <w:rFonts w:eastAsia="Times New Roman" w:cs="Times New Roman"/>
          <w:szCs w:val="24"/>
        </w:rPr>
      </w:pPr>
      <w:r>
        <w:t xml:space="preserve">22. Expenses related to forced movement of the vehicle to a special parking place and storage in the special parking place shall be covered by the vehicle owner or his or her authorised </w:t>
      </w:r>
      <w:r>
        <w:lastRenderedPageBreak/>
        <w:t>person. The abovementioned expenses shall be covered before removing the vehicle from the special parking place.</w:t>
      </w:r>
    </w:p>
    <w:p w:rsidR="009D46C7" w:rsidRDefault="009D46C7" w:rsidP="00B95A76">
      <w:pPr>
        <w:jc w:val="both"/>
        <w:rPr>
          <w:rFonts w:eastAsia="Times New Roman" w:cs="Times New Roman"/>
          <w:szCs w:val="24"/>
        </w:rPr>
      </w:pPr>
      <w:bookmarkStart w:id="46" w:name="n3"/>
      <w:bookmarkEnd w:id="46"/>
    </w:p>
    <w:p w:rsidR="00D31CA3" w:rsidRPr="00D31CA3" w:rsidRDefault="00D31CA3" w:rsidP="009D46C7">
      <w:pPr>
        <w:jc w:val="center"/>
        <w:rPr>
          <w:rFonts w:eastAsia="Times New Roman" w:cs="Times New Roman"/>
          <w:b/>
          <w:szCs w:val="24"/>
        </w:rPr>
      </w:pPr>
      <w:r>
        <w:rPr>
          <w:b/>
        </w:rPr>
        <w:t>III. Transfer of an Abandoned End-of-Life Vehicle to a Treatment Facility</w:t>
      </w:r>
    </w:p>
    <w:p w:rsidR="009D46C7" w:rsidRDefault="009D46C7" w:rsidP="00B95A76">
      <w:pPr>
        <w:jc w:val="both"/>
        <w:rPr>
          <w:rFonts w:eastAsia="Times New Roman" w:cs="Times New Roman"/>
          <w:szCs w:val="24"/>
        </w:rPr>
      </w:pPr>
      <w:bookmarkStart w:id="47" w:name="p23"/>
      <w:bookmarkStart w:id="48" w:name="p-202929"/>
      <w:bookmarkEnd w:id="47"/>
      <w:bookmarkEnd w:id="48"/>
    </w:p>
    <w:p w:rsidR="00D31CA3" w:rsidRPr="00D31CA3" w:rsidRDefault="00D31CA3" w:rsidP="00B95A76">
      <w:pPr>
        <w:jc w:val="both"/>
        <w:rPr>
          <w:rFonts w:eastAsia="Times New Roman" w:cs="Times New Roman"/>
          <w:szCs w:val="24"/>
        </w:rPr>
      </w:pPr>
      <w:r>
        <w:t>23. If a vehicle before being recognised to be an abandoned end-of-life vehicle has been delivered to a special parking place, it shall be transferred to a treatment facility by the head of that special parking place where it was placed.</w:t>
      </w:r>
    </w:p>
    <w:p w:rsidR="009D46C7" w:rsidRDefault="009D46C7" w:rsidP="00B95A76">
      <w:pPr>
        <w:jc w:val="both"/>
        <w:rPr>
          <w:rFonts w:eastAsia="Times New Roman" w:cs="Times New Roman"/>
          <w:szCs w:val="24"/>
        </w:rPr>
      </w:pPr>
      <w:bookmarkStart w:id="49" w:name="p24"/>
      <w:bookmarkStart w:id="50" w:name="p-202930"/>
      <w:bookmarkEnd w:id="49"/>
      <w:bookmarkEnd w:id="50"/>
    </w:p>
    <w:p w:rsidR="00D31CA3" w:rsidRPr="00D31CA3" w:rsidRDefault="00D31CA3" w:rsidP="00B95A76">
      <w:pPr>
        <w:jc w:val="both"/>
        <w:rPr>
          <w:rFonts w:eastAsia="Times New Roman" w:cs="Times New Roman"/>
          <w:szCs w:val="24"/>
        </w:rPr>
      </w:pPr>
      <w:r>
        <w:t>24. In the cases referred to in Paragraph 10 of this Regulation the vehicle shall be transferred to a treatment facility by the official of the State Environmental Service.</w:t>
      </w:r>
    </w:p>
    <w:p w:rsidR="009D46C7" w:rsidRDefault="009D46C7" w:rsidP="00B95A76">
      <w:pPr>
        <w:jc w:val="both"/>
        <w:rPr>
          <w:rFonts w:eastAsia="Times New Roman" w:cs="Times New Roman"/>
          <w:szCs w:val="24"/>
        </w:rPr>
      </w:pPr>
      <w:bookmarkStart w:id="51" w:name="p25"/>
      <w:bookmarkStart w:id="52" w:name="p-202931"/>
      <w:bookmarkEnd w:id="51"/>
      <w:bookmarkEnd w:id="52"/>
    </w:p>
    <w:p w:rsidR="00D31CA3" w:rsidRPr="00D31CA3" w:rsidRDefault="00D31CA3" w:rsidP="00B95A76">
      <w:pPr>
        <w:jc w:val="both"/>
        <w:rPr>
          <w:rFonts w:eastAsia="Times New Roman" w:cs="Times New Roman"/>
          <w:szCs w:val="24"/>
        </w:rPr>
      </w:pPr>
      <w:r>
        <w:t>25. Before transfer of the vehicle a statement regarding transfer of an abandoned end-of-life vehicle to a treatment facility (Annex 4) shall be drawn up in four copies:</w:t>
      </w:r>
    </w:p>
    <w:p w:rsidR="00D31CA3" w:rsidRPr="00D31CA3" w:rsidRDefault="00D31CA3" w:rsidP="009D46C7">
      <w:pPr>
        <w:ind w:firstLine="709"/>
        <w:jc w:val="both"/>
        <w:rPr>
          <w:rFonts w:eastAsia="Times New Roman" w:cs="Times New Roman"/>
          <w:szCs w:val="24"/>
        </w:rPr>
      </w:pPr>
      <w:r>
        <w:t>25.1. the first copy — for the State Environmental Service;</w:t>
      </w:r>
    </w:p>
    <w:p w:rsidR="00D31CA3" w:rsidRPr="00D31CA3" w:rsidRDefault="00D31CA3" w:rsidP="009D46C7">
      <w:pPr>
        <w:ind w:firstLine="709"/>
        <w:jc w:val="both"/>
        <w:rPr>
          <w:rFonts w:eastAsia="Times New Roman" w:cs="Times New Roman"/>
          <w:szCs w:val="24"/>
        </w:rPr>
      </w:pPr>
      <w:r>
        <w:t>25.2. the second copy — for the responsible person on duty of a special parking place;</w:t>
      </w:r>
    </w:p>
    <w:p w:rsidR="00D31CA3" w:rsidRPr="00D31CA3" w:rsidRDefault="00D31CA3" w:rsidP="009D46C7">
      <w:pPr>
        <w:ind w:firstLine="709"/>
        <w:jc w:val="both"/>
        <w:rPr>
          <w:rFonts w:eastAsia="Times New Roman" w:cs="Times New Roman"/>
          <w:szCs w:val="24"/>
        </w:rPr>
      </w:pPr>
      <w:r>
        <w:t>25.3. the third copy — for a treatment facility;</w:t>
      </w:r>
    </w:p>
    <w:p w:rsidR="00D31CA3" w:rsidRPr="00D31CA3" w:rsidRDefault="00D31CA3" w:rsidP="009D46C7">
      <w:pPr>
        <w:ind w:firstLine="709"/>
        <w:jc w:val="both"/>
        <w:rPr>
          <w:rFonts w:eastAsia="Times New Roman" w:cs="Times New Roman"/>
          <w:szCs w:val="24"/>
        </w:rPr>
      </w:pPr>
      <w:r>
        <w:t>25.4. the fourth copy — for the vehicle owner or his or her authorised person.</w:t>
      </w:r>
    </w:p>
    <w:p w:rsidR="009D46C7" w:rsidRDefault="009D46C7" w:rsidP="00B95A76">
      <w:pPr>
        <w:jc w:val="both"/>
        <w:rPr>
          <w:rFonts w:eastAsia="Times New Roman" w:cs="Times New Roman"/>
          <w:szCs w:val="24"/>
        </w:rPr>
      </w:pPr>
      <w:bookmarkStart w:id="53" w:name="p26"/>
      <w:bookmarkStart w:id="54" w:name="p-202932"/>
      <w:bookmarkEnd w:id="53"/>
      <w:bookmarkEnd w:id="54"/>
    </w:p>
    <w:p w:rsidR="00D31CA3" w:rsidRPr="00D31CA3" w:rsidRDefault="00D31CA3" w:rsidP="00B95A76">
      <w:pPr>
        <w:jc w:val="both"/>
        <w:rPr>
          <w:rFonts w:eastAsia="Times New Roman" w:cs="Times New Roman"/>
          <w:szCs w:val="24"/>
        </w:rPr>
      </w:pPr>
      <w:r>
        <w:t>26. If the vehicle is transferred to a treatment facility in accordance with the procedures laid down in Paragraph 10 of this Regulation, the second copy of the statement need not be completed.</w:t>
      </w:r>
    </w:p>
    <w:p w:rsidR="009D46C7" w:rsidRDefault="009D46C7" w:rsidP="00B95A76">
      <w:pPr>
        <w:jc w:val="both"/>
        <w:rPr>
          <w:rFonts w:eastAsia="Times New Roman" w:cs="Times New Roman"/>
          <w:szCs w:val="24"/>
        </w:rPr>
      </w:pPr>
      <w:bookmarkStart w:id="55" w:name="p27"/>
      <w:bookmarkStart w:id="56" w:name="p-202933"/>
      <w:bookmarkEnd w:id="55"/>
      <w:bookmarkEnd w:id="56"/>
    </w:p>
    <w:p w:rsidR="00D31CA3" w:rsidRPr="00D31CA3" w:rsidRDefault="00D31CA3" w:rsidP="00B95A76">
      <w:pPr>
        <w:jc w:val="both"/>
        <w:rPr>
          <w:rFonts w:eastAsia="Times New Roman" w:cs="Times New Roman"/>
          <w:szCs w:val="24"/>
        </w:rPr>
      </w:pPr>
      <w:r>
        <w:t>27. The driver of a specialised vehicle who is assigned to move the abandoned vehicle shall:</w:t>
      </w:r>
    </w:p>
    <w:p w:rsidR="00D31CA3" w:rsidRPr="00D31CA3" w:rsidRDefault="00D31CA3" w:rsidP="009D46C7">
      <w:pPr>
        <w:ind w:firstLine="709"/>
        <w:jc w:val="both"/>
        <w:rPr>
          <w:rFonts w:eastAsia="Times New Roman" w:cs="Times New Roman"/>
          <w:szCs w:val="24"/>
        </w:rPr>
      </w:pPr>
      <w:r>
        <w:t>27.1. carry out visual inspection, examine and compare the information provided in the statement regarding transfer of an abandoned end-of-life vehicle to a treatment facility, when accepting the vehicle;</w:t>
      </w:r>
    </w:p>
    <w:p w:rsidR="00D31CA3" w:rsidRPr="00D31CA3" w:rsidRDefault="00D31CA3" w:rsidP="009D46C7">
      <w:pPr>
        <w:ind w:firstLine="709"/>
        <w:jc w:val="both"/>
        <w:rPr>
          <w:rFonts w:eastAsia="Times New Roman" w:cs="Times New Roman"/>
          <w:szCs w:val="24"/>
        </w:rPr>
      </w:pPr>
      <w:r>
        <w:t>27.2. deliver and transfer the vehicle to a treatment facility;</w:t>
      </w:r>
    </w:p>
    <w:p w:rsidR="00D31CA3" w:rsidRPr="00D31CA3" w:rsidRDefault="00D31CA3" w:rsidP="009D46C7">
      <w:pPr>
        <w:ind w:firstLine="709"/>
        <w:jc w:val="both"/>
        <w:rPr>
          <w:rFonts w:eastAsia="Times New Roman" w:cs="Times New Roman"/>
          <w:szCs w:val="24"/>
        </w:rPr>
      </w:pPr>
      <w:r>
        <w:t>27.3. transfer the statement regarding transfer of an abandoned end-of-life vehicle to a treatment facility to the treatment facility.</w:t>
      </w:r>
    </w:p>
    <w:p w:rsidR="009D46C7" w:rsidRDefault="009D46C7" w:rsidP="00B95A76">
      <w:pPr>
        <w:jc w:val="both"/>
        <w:rPr>
          <w:rFonts w:eastAsia="Times New Roman" w:cs="Times New Roman"/>
          <w:szCs w:val="24"/>
        </w:rPr>
      </w:pPr>
      <w:bookmarkStart w:id="57" w:name="p28"/>
      <w:bookmarkStart w:id="58" w:name="p-202934"/>
      <w:bookmarkEnd w:id="57"/>
      <w:bookmarkEnd w:id="58"/>
    </w:p>
    <w:p w:rsidR="00D31CA3" w:rsidRPr="00D31CA3" w:rsidRDefault="00D31CA3" w:rsidP="00B95A76">
      <w:pPr>
        <w:jc w:val="both"/>
        <w:rPr>
          <w:rFonts w:eastAsia="Times New Roman" w:cs="Times New Roman"/>
          <w:szCs w:val="24"/>
        </w:rPr>
      </w:pPr>
      <w:r>
        <w:t>28. The treatment facility shall send the relevant copies of the statement to the persons referred to in Sub-paragraphs 25.1, 25.2, and 25.4 of this Regulation.</w:t>
      </w:r>
    </w:p>
    <w:p w:rsidR="009D46C7" w:rsidRDefault="009D46C7" w:rsidP="00B95A76">
      <w:pPr>
        <w:jc w:val="both"/>
        <w:rPr>
          <w:rFonts w:eastAsia="Times New Roman" w:cs="Times New Roman"/>
          <w:szCs w:val="24"/>
        </w:rPr>
      </w:pPr>
      <w:bookmarkStart w:id="59" w:name="p29"/>
      <w:bookmarkStart w:id="60" w:name="p-202935"/>
      <w:bookmarkEnd w:id="59"/>
      <w:bookmarkEnd w:id="60"/>
    </w:p>
    <w:p w:rsidR="00D31CA3" w:rsidRPr="00D31CA3" w:rsidRDefault="00D31CA3" w:rsidP="00B95A76">
      <w:pPr>
        <w:jc w:val="both"/>
        <w:rPr>
          <w:rFonts w:eastAsia="Times New Roman" w:cs="Times New Roman"/>
          <w:szCs w:val="24"/>
        </w:rPr>
      </w:pPr>
      <w:r>
        <w:t>29. The treatment facility shall write off the vehicle in the Road Traffic Safety Directorate in accordance with Cabinet Regulation No. 241 of 6 April 2004, Procedures for Completing a Vehicle Liquidation Certificate and Issue Thereof.</w:t>
      </w:r>
    </w:p>
    <w:p w:rsidR="009D46C7" w:rsidRDefault="009D46C7" w:rsidP="00B95A76">
      <w:pPr>
        <w:jc w:val="both"/>
        <w:rPr>
          <w:rFonts w:eastAsia="Times New Roman" w:cs="Times New Roman"/>
          <w:szCs w:val="24"/>
        </w:rPr>
      </w:pPr>
    </w:p>
    <w:p w:rsidR="009D46C7" w:rsidRDefault="009D46C7" w:rsidP="00B95A76">
      <w:pPr>
        <w:jc w:val="both"/>
        <w:rPr>
          <w:rFonts w:eastAsia="Times New Roman" w:cs="Times New Roman"/>
          <w:szCs w:val="24"/>
        </w:rPr>
      </w:pPr>
    </w:p>
    <w:p w:rsidR="00B95A76" w:rsidRDefault="0001731D" w:rsidP="00B95A76">
      <w:pPr>
        <w:jc w:val="both"/>
        <w:rPr>
          <w:rFonts w:eastAsia="Times New Roman" w:cs="Times New Roman"/>
          <w:szCs w:val="24"/>
        </w:rPr>
      </w:pPr>
      <w:r>
        <w:t>Prime Minister</w:t>
      </w:r>
      <w:r>
        <w:tab/>
      </w:r>
      <w:r>
        <w:tab/>
      </w:r>
      <w:r>
        <w:tab/>
      </w:r>
      <w:r>
        <w:tab/>
      </w:r>
      <w:r>
        <w:tab/>
      </w:r>
      <w:r>
        <w:tab/>
      </w:r>
      <w:r>
        <w:tab/>
      </w:r>
      <w:r>
        <w:tab/>
      </w:r>
      <w:r>
        <w:tab/>
      </w:r>
      <w:r w:rsidR="00D31CA3">
        <w:t>A. Kalvītis</w:t>
      </w:r>
    </w:p>
    <w:p w:rsidR="009D46C7" w:rsidRDefault="009D46C7" w:rsidP="00B95A76">
      <w:pPr>
        <w:jc w:val="both"/>
        <w:rPr>
          <w:rFonts w:eastAsia="Times New Roman" w:cs="Times New Roman"/>
          <w:szCs w:val="24"/>
        </w:rPr>
      </w:pPr>
    </w:p>
    <w:p w:rsidR="00D31CA3" w:rsidRPr="00D31CA3" w:rsidRDefault="00D31CA3" w:rsidP="00B95A76">
      <w:pPr>
        <w:jc w:val="both"/>
        <w:rPr>
          <w:rFonts w:eastAsia="Times New Roman" w:cs="Times New Roman"/>
          <w:szCs w:val="24"/>
        </w:rPr>
      </w:pPr>
      <w:r>
        <w:t>Minister for Environment</w:t>
      </w:r>
      <w:r w:rsidR="0001731D">
        <w:tab/>
      </w:r>
      <w:r w:rsidR="0001731D">
        <w:tab/>
      </w:r>
      <w:r w:rsidR="0001731D">
        <w:tab/>
      </w:r>
      <w:r w:rsidR="0001731D">
        <w:tab/>
      </w:r>
      <w:r w:rsidR="0001731D">
        <w:tab/>
      </w:r>
      <w:r w:rsidR="0001731D">
        <w:tab/>
      </w:r>
      <w:r w:rsidR="0001731D">
        <w:tab/>
      </w:r>
      <w:r w:rsidR="0001731D">
        <w:tab/>
      </w:r>
      <w:r>
        <w:t>R. Vējonis</w:t>
      </w:r>
    </w:p>
    <w:p w:rsidR="009D46C7" w:rsidRDefault="009D46C7" w:rsidP="00B95A76">
      <w:pPr>
        <w:jc w:val="both"/>
        <w:rPr>
          <w:rFonts w:eastAsia="Times New Roman" w:cs="Times New Roman"/>
          <w:szCs w:val="24"/>
        </w:rPr>
      </w:pPr>
      <w:bookmarkStart w:id="61" w:name="piel1"/>
      <w:bookmarkEnd w:id="61"/>
    </w:p>
    <w:p w:rsidR="009D46C7" w:rsidRDefault="009D46C7">
      <w:pPr>
        <w:rPr>
          <w:rFonts w:eastAsia="Times New Roman" w:cs="Times New Roman"/>
          <w:szCs w:val="24"/>
        </w:rPr>
      </w:pPr>
      <w:r>
        <w:br w:type="page"/>
      </w:r>
    </w:p>
    <w:p w:rsidR="009D46C7" w:rsidRDefault="009D46C7" w:rsidP="00B95A76">
      <w:pPr>
        <w:jc w:val="both"/>
        <w:rPr>
          <w:rFonts w:eastAsia="Times New Roman" w:cs="Times New Roman"/>
          <w:szCs w:val="24"/>
        </w:rPr>
      </w:pPr>
    </w:p>
    <w:p w:rsidR="00B95A76" w:rsidRPr="009D46C7" w:rsidRDefault="00D31CA3" w:rsidP="009D46C7">
      <w:pPr>
        <w:jc w:val="right"/>
        <w:rPr>
          <w:rFonts w:eastAsia="Times New Roman" w:cs="Times New Roman"/>
          <w:b/>
          <w:szCs w:val="24"/>
        </w:rPr>
      </w:pPr>
      <w:r>
        <w:rPr>
          <w:b/>
        </w:rPr>
        <w:t>Annex 1</w:t>
      </w:r>
    </w:p>
    <w:p w:rsidR="00B95A76" w:rsidRDefault="00D31CA3" w:rsidP="009D46C7">
      <w:pPr>
        <w:jc w:val="right"/>
        <w:rPr>
          <w:rFonts w:eastAsia="Times New Roman" w:cs="Times New Roman"/>
          <w:szCs w:val="24"/>
        </w:rPr>
      </w:pPr>
      <w:r>
        <w:t>Cabinet Regulation No. 748</w:t>
      </w:r>
    </w:p>
    <w:p w:rsidR="00D31CA3" w:rsidRDefault="00D31CA3" w:rsidP="009D46C7">
      <w:pPr>
        <w:jc w:val="right"/>
        <w:rPr>
          <w:rFonts w:eastAsia="Times New Roman" w:cs="Times New Roman"/>
          <w:szCs w:val="24"/>
        </w:rPr>
      </w:pPr>
      <w:r>
        <w:t>4 October 2005</w:t>
      </w:r>
    </w:p>
    <w:p w:rsidR="009D46C7" w:rsidRDefault="009D46C7" w:rsidP="00B95A76">
      <w:pPr>
        <w:jc w:val="both"/>
        <w:rPr>
          <w:rFonts w:eastAsia="Times New Roman" w:cs="Times New Roman"/>
          <w:szCs w:val="24"/>
        </w:rPr>
      </w:pPr>
    </w:p>
    <w:p w:rsidR="009D46C7" w:rsidRDefault="009D46C7" w:rsidP="00B95A76">
      <w:pPr>
        <w:jc w:val="both"/>
        <w:rPr>
          <w:rFonts w:eastAsia="Times New Roman" w:cs="Times New Roman"/>
          <w:szCs w:val="24"/>
        </w:rPr>
      </w:pPr>
    </w:p>
    <w:p w:rsidR="009D46C7" w:rsidRPr="009D46C7" w:rsidRDefault="009D46C7" w:rsidP="009D46C7">
      <w:pPr>
        <w:jc w:val="center"/>
        <w:rPr>
          <w:b/>
        </w:rPr>
      </w:pPr>
      <w:r>
        <w:rPr>
          <w:b/>
          <w:sz w:val="28"/>
        </w:rPr>
        <w:t>Warning Label Regarding Declaring of an End-of-Life Vehicle to be Abandoned</w:t>
      </w:r>
    </w:p>
    <w:p w:rsidR="009D46C7" w:rsidRDefault="009D46C7" w:rsidP="00B95A76">
      <w:pPr>
        <w:jc w:val="both"/>
        <w:rPr>
          <w:rFonts w:eastAsia="Times New Roman" w:cs="Times New Roman"/>
          <w:szCs w:val="24"/>
        </w:rPr>
      </w:pPr>
    </w:p>
    <w:p w:rsidR="009D46C7" w:rsidRDefault="009D46C7" w:rsidP="00B95A76">
      <w:pPr>
        <w:jc w:val="both"/>
        <w:rPr>
          <w:rFonts w:eastAsia="Times New Roman"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134"/>
        <w:gridCol w:w="570"/>
        <w:gridCol w:w="1276"/>
      </w:tblGrid>
      <w:tr w:rsidR="009D46C7" w:rsidTr="009D46C7">
        <w:tc>
          <w:tcPr>
            <w:tcW w:w="851" w:type="dxa"/>
          </w:tcPr>
          <w:p w:rsidR="009D46C7" w:rsidRDefault="009D46C7" w:rsidP="00B95A76">
            <w:pPr>
              <w:jc w:val="both"/>
              <w:rPr>
                <w:rFonts w:eastAsia="Times New Roman" w:cs="Times New Roman"/>
                <w:szCs w:val="24"/>
              </w:rPr>
            </w:pPr>
            <w:r>
              <w:rPr>
                <w:color w:val="000000"/>
              </w:rPr>
              <w:t>Series</w:t>
            </w:r>
          </w:p>
        </w:tc>
        <w:tc>
          <w:tcPr>
            <w:tcW w:w="1134" w:type="dxa"/>
            <w:tcBorders>
              <w:bottom w:val="single" w:sz="4" w:space="0" w:color="auto"/>
            </w:tcBorders>
          </w:tcPr>
          <w:p w:rsidR="009D46C7" w:rsidRDefault="009D46C7" w:rsidP="00B95A76">
            <w:pPr>
              <w:jc w:val="both"/>
              <w:rPr>
                <w:rFonts w:eastAsia="Times New Roman" w:cs="Times New Roman"/>
                <w:szCs w:val="24"/>
              </w:rPr>
            </w:pPr>
          </w:p>
        </w:tc>
        <w:tc>
          <w:tcPr>
            <w:tcW w:w="567" w:type="dxa"/>
          </w:tcPr>
          <w:p w:rsidR="009D46C7" w:rsidRDefault="009D46C7" w:rsidP="00B95A76">
            <w:pPr>
              <w:jc w:val="both"/>
              <w:rPr>
                <w:rFonts w:eastAsia="Times New Roman" w:cs="Times New Roman"/>
                <w:szCs w:val="24"/>
              </w:rPr>
            </w:pPr>
            <w:r>
              <w:rPr>
                <w:color w:val="000000"/>
              </w:rPr>
              <w:t>No.</w:t>
            </w:r>
          </w:p>
        </w:tc>
        <w:tc>
          <w:tcPr>
            <w:tcW w:w="1276" w:type="dxa"/>
            <w:tcBorders>
              <w:bottom w:val="single" w:sz="4" w:space="0" w:color="auto"/>
            </w:tcBorders>
          </w:tcPr>
          <w:p w:rsidR="009D46C7" w:rsidRDefault="009D46C7" w:rsidP="00B95A76">
            <w:pPr>
              <w:jc w:val="both"/>
              <w:rPr>
                <w:rFonts w:eastAsia="Times New Roman" w:cs="Times New Roman"/>
                <w:szCs w:val="24"/>
              </w:rPr>
            </w:pPr>
          </w:p>
        </w:tc>
      </w:tr>
    </w:tbl>
    <w:p w:rsidR="009D46C7" w:rsidRDefault="009D46C7" w:rsidP="009D46C7">
      <w:pPr>
        <w:pStyle w:val="Bodytext30"/>
        <w:shd w:val="clear" w:color="auto" w:fill="auto"/>
        <w:tabs>
          <w:tab w:val="left" w:leader="underscore" w:pos="958"/>
          <w:tab w:val="left" w:leader="underscore" w:pos="2207"/>
        </w:tabs>
        <w:spacing w:line="240" w:lineRule="auto"/>
        <w:rPr>
          <w:color w:val="0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3"/>
      </w:tblGrid>
      <w:tr w:rsidR="009D46C7" w:rsidTr="009D46C7">
        <w:tc>
          <w:tcPr>
            <w:tcW w:w="1418" w:type="dxa"/>
          </w:tcPr>
          <w:p w:rsidR="009D46C7" w:rsidRDefault="009D46C7" w:rsidP="009D46C7">
            <w:pPr>
              <w:pStyle w:val="Bodytext30"/>
              <w:shd w:val="clear" w:color="auto" w:fill="auto"/>
              <w:tabs>
                <w:tab w:val="left" w:leader="underscore" w:pos="958"/>
                <w:tab w:val="left" w:leader="underscore" w:pos="2207"/>
              </w:tabs>
              <w:spacing w:line="240" w:lineRule="auto"/>
              <w:rPr>
                <w:sz w:val="24"/>
              </w:rPr>
            </w:pPr>
            <w:r>
              <w:rPr>
                <w:color w:val="000000"/>
                <w:sz w:val="24"/>
              </w:rPr>
              <w:t>Drawn up</w:t>
            </w:r>
          </w:p>
        </w:tc>
        <w:tc>
          <w:tcPr>
            <w:tcW w:w="7643" w:type="dxa"/>
            <w:tcBorders>
              <w:bottom w:val="single" w:sz="4" w:space="0" w:color="auto"/>
            </w:tcBorders>
          </w:tcPr>
          <w:p w:rsidR="009D46C7" w:rsidRDefault="009D46C7" w:rsidP="009D46C7">
            <w:pPr>
              <w:pStyle w:val="Bodytext30"/>
              <w:shd w:val="clear" w:color="auto" w:fill="auto"/>
              <w:tabs>
                <w:tab w:val="left" w:leader="underscore" w:pos="958"/>
                <w:tab w:val="left" w:leader="underscore" w:pos="2207"/>
              </w:tabs>
              <w:spacing w:line="240" w:lineRule="auto"/>
              <w:rPr>
                <w:sz w:val="24"/>
              </w:rPr>
            </w:pPr>
          </w:p>
        </w:tc>
      </w:tr>
      <w:tr w:rsidR="009D46C7" w:rsidTr="009D46C7">
        <w:tc>
          <w:tcPr>
            <w:tcW w:w="1418" w:type="dxa"/>
          </w:tcPr>
          <w:p w:rsidR="009D46C7" w:rsidRDefault="009D46C7" w:rsidP="009D46C7">
            <w:pPr>
              <w:pStyle w:val="Bodytext30"/>
              <w:shd w:val="clear" w:color="auto" w:fill="auto"/>
              <w:tabs>
                <w:tab w:val="left" w:leader="underscore" w:pos="958"/>
                <w:tab w:val="left" w:leader="underscore" w:pos="2207"/>
              </w:tabs>
              <w:spacing w:line="240" w:lineRule="auto"/>
              <w:rPr>
                <w:sz w:val="24"/>
              </w:rPr>
            </w:pPr>
          </w:p>
        </w:tc>
        <w:tc>
          <w:tcPr>
            <w:tcW w:w="7643" w:type="dxa"/>
            <w:tcBorders>
              <w:top w:val="single" w:sz="4" w:space="0" w:color="auto"/>
            </w:tcBorders>
          </w:tcPr>
          <w:p w:rsidR="009D46C7" w:rsidRDefault="009D46C7" w:rsidP="009D46C7">
            <w:pPr>
              <w:pStyle w:val="Bodytext30"/>
              <w:shd w:val="clear" w:color="auto" w:fill="auto"/>
              <w:tabs>
                <w:tab w:val="left" w:leader="underscore" w:pos="958"/>
                <w:tab w:val="left" w:leader="underscore" w:pos="2207"/>
              </w:tabs>
              <w:spacing w:line="240" w:lineRule="auto"/>
              <w:jc w:val="center"/>
              <w:rPr>
                <w:sz w:val="24"/>
              </w:rPr>
            </w:pPr>
            <w:r>
              <w:rPr>
                <w:color w:val="000000"/>
                <w:sz w:val="24"/>
              </w:rPr>
              <w:t>(name of the populated area)</w:t>
            </w:r>
          </w:p>
        </w:tc>
      </w:tr>
    </w:tbl>
    <w:p w:rsidR="009D46C7" w:rsidRPr="001E55CB" w:rsidRDefault="009D46C7" w:rsidP="009D46C7">
      <w:pPr>
        <w:pStyle w:val="Bodytext20"/>
        <w:shd w:val="clear" w:color="auto" w:fill="auto"/>
        <w:spacing w:after="0" w:line="240" w:lineRule="auto"/>
        <w:rPr>
          <w:sz w:val="24"/>
        </w:rPr>
      </w:pPr>
    </w:p>
    <w:p w:rsidR="009D46C7" w:rsidRPr="001E55CB" w:rsidRDefault="009D46C7" w:rsidP="009D46C7">
      <w:pPr>
        <w:pStyle w:val="Bodytext30"/>
        <w:shd w:val="clear" w:color="auto" w:fill="auto"/>
        <w:tabs>
          <w:tab w:val="left" w:leader="underscore" w:pos="1146"/>
          <w:tab w:val="left" w:leader="underscore" w:pos="2207"/>
          <w:tab w:val="left" w:leader="underscore" w:pos="3262"/>
        </w:tabs>
        <w:spacing w:line="240" w:lineRule="auto"/>
        <w:rPr>
          <w:sz w:val="24"/>
        </w:rPr>
      </w:pPr>
      <w:r>
        <w:rPr>
          <w:color w:val="000000"/>
          <w:sz w:val="24"/>
        </w:rPr>
        <w:t>___ _____________ 200_ at_______ o'clock</w:t>
      </w:r>
    </w:p>
    <w:p w:rsidR="009D46C7" w:rsidRDefault="009D46C7" w:rsidP="009D46C7">
      <w:pPr>
        <w:pStyle w:val="Bodytext30"/>
        <w:shd w:val="clear" w:color="auto" w:fill="auto"/>
        <w:spacing w:line="240" w:lineRule="auto"/>
        <w:rPr>
          <w:color w:val="0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1"/>
        <w:gridCol w:w="567"/>
        <w:gridCol w:w="3544"/>
        <w:gridCol w:w="3256"/>
        <w:gridCol w:w="276"/>
      </w:tblGrid>
      <w:tr w:rsidR="009D46C7" w:rsidRPr="009D46C7" w:rsidTr="00BD39C4">
        <w:tc>
          <w:tcPr>
            <w:tcW w:w="567" w:type="dxa"/>
          </w:tcPr>
          <w:p w:rsidR="009D46C7" w:rsidRPr="009D46C7" w:rsidRDefault="009D46C7" w:rsidP="009D46C7">
            <w:pPr>
              <w:pStyle w:val="Bodytext30"/>
              <w:shd w:val="clear" w:color="auto" w:fill="auto"/>
              <w:spacing w:line="240" w:lineRule="auto"/>
              <w:rPr>
                <w:color w:val="000000"/>
                <w:sz w:val="24"/>
                <w:szCs w:val="24"/>
              </w:rPr>
            </w:pPr>
            <w:r>
              <w:rPr>
                <w:color w:val="000000"/>
                <w:sz w:val="24"/>
              </w:rPr>
              <w:t>I,</w:t>
            </w:r>
          </w:p>
        </w:tc>
        <w:tc>
          <w:tcPr>
            <w:tcW w:w="8218" w:type="dxa"/>
            <w:gridSpan w:val="4"/>
            <w:tcBorders>
              <w:bottom w:val="single" w:sz="4" w:space="0" w:color="auto"/>
            </w:tcBorders>
          </w:tcPr>
          <w:p w:rsidR="009D46C7" w:rsidRPr="009D46C7" w:rsidRDefault="009D46C7" w:rsidP="009D46C7">
            <w:pPr>
              <w:pStyle w:val="Bodytext30"/>
              <w:shd w:val="clear" w:color="auto" w:fill="auto"/>
              <w:spacing w:line="240" w:lineRule="auto"/>
              <w:rPr>
                <w:color w:val="000000"/>
                <w:sz w:val="24"/>
                <w:szCs w:val="24"/>
              </w:rPr>
            </w:pPr>
          </w:p>
        </w:tc>
        <w:tc>
          <w:tcPr>
            <w:tcW w:w="276" w:type="dxa"/>
          </w:tcPr>
          <w:p w:rsidR="009D46C7" w:rsidRPr="009D46C7" w:rsidRDefault="009D46C7" w:rsidP="009D46C7">
            <w:pPr>
              <w:pStyle w:val="Bodytext30"/>
              <w:shd w:val="clear" w:color="auto" w:fill="auto"/>
              <w:spacing w:line="240" w:lineRule="auto"/>
              <w:rPr>
                <w:color w:val="000000"/>
                <w:sz w:val="24"/>
                <w:szCs w:val="24"/>
              </w:rPr>
            </w:pPr>
            <w:r>
              <w:rPr>
                <w:color w:val="000000"/>
                <w:sz w:val="24"/>
              </w:rPr>
              <w:t>,</w:t>
            </w:r>
          </w:p>
        </w:tc>
      </w:tr>
      <w:tr w:rsidR="009D46C7" w:rsidRPr="009D46C7" w:rsidTr="00BD39C4">
        <w:tc>
          <w:tcPr>
            <w:tcW w:w="567" w:type="dxa"/>
          </w:tcPr>
          <w:p w:rsidR="009D46C7" w:rsidRPr="009D46C7" w:rsidRDefault="009D46C7" w:rsidP="009D46C7">
            <w:pPr>
              <w:pStyle w:val="Bodytext30"/>
              <w:shd w:val="clear" w:color="auto" w:fill="auto"/>
              <w:spacing w:line="240" w:lineRule="auto"/>
              <w:rPr>
                <w:color w:val="000000"/>
                <w:sz w:val="24"/>
                <w:szCs w:val="24"/>
              </w:rPr>
            </w:pPr>
          </w:p>
        </w:tc>
        <w:tc>
          <w:tcPr>
            <w:tcW w:w="8218" w:type="dxa"/>
            <w:gridSpan w:val="4"/>
            <w:tcBorders>
              <w:top w:val="single" w:sz="4" w:space="0" w:color="auto"/>
            </w:tcBorders>
          </w:tcPr>
          <w:p w:rsidR="009D46C7" w:rsidRPr="009D46C7" w:rsidRDefault="009D46C7" w:rsidP="009D46C7">
            <w:pPr>
              <w:pStyle w:val="Bodytext30"/>
              <w:shd w:val="clear" w:color="auto" w:fill="auto"/>
              <w:spacing w:line="240" w:lineRule="auto"/>
              <w:jc w:val="center"/>
              <w:rPr>
                <w:color w:val="000000"/>
                <w:sz w:val="24"/>
                <w:szCs w:val="24"/>
              </w:rPr>
            </w:pPr>
            <w:r>
              <w:rPr>
                <w:sz w:val="24"/>
              </w:rPr>
              <w:t>(institution, position, given name, and surname of the official)</w:t>
            </w:r>
          </w:p>
        </w:tc>
        <w:tc>
          <w:tcPr>
            <w:tcW w:w="276" w:type="dxa"/>
          </w:tcPr>
          <w:p w:rsidR="009D46C7" w:rsidRPr="009D46C7" w:rsidRDefault="009D46C7" w:rsidP="009D46C7">
            <w:pPr>
              <w:pStyle w:val="Bodytext30"/>
              <w:shd w:val="clear" w:color="auto" w:fill="auto"/>
              <w:spacing w:line="240" w:lineRule="auto"/>
              <w:rPr>
                <w:color w:val="000000"/>
                <w:sz w:val="24"/>
                <w:szCs w:val="24"/>
              </w:rPr>
            </w:pPr>
          </w:p>
        </w:tc>
      </w:tr>
      <w:tr w:rsidR="00BD39C4" w:rsidRPr="009D46C7" w:rsidTr="00BD39C4">
        <w:tc>
          <w:tcPr>
            <w:tcW w:w="5529" w:type="dxa"/>
            <w:gridSpan w:val="4"/>
          </w:tcPr>
          <w:p w:rsidR="00BD39C4" w:rsidRPr="00BD39C4" w:rsidRDefault="00BD39C4" w:rsidP="00BD39C4">
            <w:r>
              <w:t>have drawn up this warning because the vehicle</w:t>
            </w:r>
          </w:p>
        </w:tc>
        <w:tc>
          <w:tcPr>
            <w:tcW w:w="3256" w:type="dxa"/>
            <w:tcBorders>
              <w:bottom w:val="single" w:sz="4" w:space="0" w:color="auto"/>
            </w:tcBorders>
          </w:tcPr>
          <w:p w:rsidR="00BD39C4" w:rsidRPr="009D46C7" w:rsidRDefault="00BD39C4" w:rsidP="009D46C7">
            <w:pPr>
              <w:pStyle w:val="Bodytext30"/>
              <w:shd w:val="clear" w:color="auto" w:fill="auto"/>
              <w:spacing w:line="240" w:lineRule="auto"/>
              <w:rPr>
                <w:color w:val="000000"/>
                <w:sz w:val="24"/>
                <w:szCs w:val="24"/>
              </w:rPr>
            </w:pPr>
          </w:p>
        </w:tc>
        <w:tc>
          <w:tcPr>
            <w:tcW w:w="276" w:type="dxa"/>
          </w:tcPr>
          <w:p w:rsidR="00BD39C4" w:rsidRPr="009D46C7" w:rsidRDefault="00BD39C4" w:rsidP="009D46C7">
            <w:pPr>
              <w:pStyle w:val="Bodytext30"/>
              <w:shd w:val="clear" w:color="auto" w:fill="auto"/>
              <w:spacing w:line="240" w:lineRule="auto"/>
              <w:rPr>
                <w:color w:val="000000"/>
                <w:sz w:val="24"/>
                <w:szCs w:val="24"/>
              </w:rPr>
            </w:pPr>
            <w:r>
              <w:rPr>
                <w:color w:val="000000"/>
                <w:sz w:val="24"/>
              </w:rPr>
              <w:t>,</w:t>
            </w:r>
          </w:p>
        </w:tc>
      </w:tr>
      <w:tr w:rsidR="009D46C7" w:rsidRPr="009D46C7" w:rsidTr="00BD39C4">
        <w:tc>
          <w:tcPr>
            <w:tcW w:w="5529" w:type="dxa"/>
            <w:gridSpan w:val="4"/>
          </w:tcPr>
          <w:p w:rsidR="009D46C7" w:rsidRPr="009D46C7" w:rsidRDefault="009D46C7" w:rsidP="009D46C7">
            <w:pPr>
              <w:pStyle w:val="Bodytext30"/>
              <w:shd w:val="clear" w:color="auto" w:fill="auto"/>
              <w:spacing w:line="240" w:lineRule="auto"/>
              <w:rPr>
                <w:sz w:val="24"/>
              </w:rPr>
            </w:pPr>
          </w:p>
        </w:tc>
        <w:tc>
          <w:tcPr>
            <w:tcW w:w="3256" w:type="dxa"/>
          </w:tcPr>
          <w:p w:rsidR="009D46C7" w:rsidRPr="009D46C7" w:rsidRDefault="009D46C7" w:rsidP="009D46C7">
            <w:pPr>
              <w:pStyle w:val="Bodytext30"/>
              <w:shd w:val="clear" w:color="auto" w:fill="auto"/>
              <w:spacing w:line="240" w:lineRule="auto"/>
              <w:jc w:val="center"/>
              <w:rPr>
                <w:color w:val="000000"/>
                <w:sz w:val="24"/>
                <w:szCs w:val="24"/>
              </w:rPr>
            </w:pPr>
            <w:r>
              <w:rPr>
                <w:sz w:val="24"/>
              </w:rPr>
              <w:t>(make, registration number)</w:t>
            </w:r>
          </w:p>
        </w:tc>
        <w:tc>
          <w:tcPr>
            <w:tcW w:w="276" w:type="dxa"/>
          </w:tcPr>
          <w:p w:rsidR="009D46C7" w:rsidRDefault="009D46C7" w:rsidP="009D46C7">
            <w:pPr>
              <w:pStyle w:val="Bodytext30"/>
              <w:shd w:val="clear" w:color="auto" w:fill="auto"/>
              <w:spacing w:line="240" w:lineRule="auto"/>
              <w:rPr>
                <w:color w:val="000000"/>
                <w:sz w:val="24"/>
                <w:szCs w:val="24"/>
              </w:rPr>
            </w:pPr>
          </w:p>
        </w:tc>
      </w:tr>
      <w:tr w:rsidR="00BD39C4" w:rsidRPr="009D46C7" w:rsidTr="0001731D">
        <w:tc>
          <w:tcPr>
            <w:tcW w:w="1985" w:type="dxa"/>
            <w:gridSpan w:val="3"/>
          </w:tcPr>
          <w:p w:rsidR="00BD39C4" w:rsidRPr="009D46C7" w:rsidRDefault="00BD39C4" w:rsidP="009D46C7">
            <w:pPr>
              <w:pStyle w:val="Bodytext30"/>
              <w:shd w:val="clear" w:color="auto" w:fill="auto"/>
              <w:spacing w:line="240" w:lineRule="auto"/>
              <w:rPr>
                <w:sz w:val="24"/>
              </w:rPr>
            </w:pPr>
            <w:r>
              <w:rPr>
                <w:color w:val="000000"/>
                <w:sz w:val="24"/>
              </w:rPr>
              <w:t>which is located at</w:t>
            </w:r>
          </w:p>
        </w:tc>
        <w:tc>
          <w:tcPr>
            <w:tcW w:w="6800" w:type="dxa"/>
            <w:gridSpan w:val="2"/>
            <w:tcBorders>
              <w:bottom w:val="single" w:sz="4" w:space="0" w:color="auto"/>
            </w:tcBorders>
          </w:tcPr>
          <w:p w:rsidR="00BD39C4" w:rsidRPr="009D46C7" w:rsidRDefault="00BD39C4" w:rsidP="009D46C7">
            <w:pPr>
              <w:pStyle w:val="Bodytext30"/>
              <w:shd w:val="clear" w:color="auto" w:fill="auto"/>
              <w:spacing w:line="240" w:lineRule="auto"/>
              <w:jc w:val="center"/>
              <w:rPr>
                <w:sz w:val="24"/>
              </w:rPr>
            </w:pPr>
          </w:p>
        </w:tc>
        <w:tc>
          <w:tcPr>
            <w:tcW w:w="276" w:type="dxa"/>
          </w:tcPr>
          <w:p w:rsidR="00BD39C4" w:rsidRDefault="00BD39C4" w:rsidP="009D46C7">
            <w:pPr>
              <w:pStyle w:val="Bodytext30"/>
              <w:shd w:val="clear" w:color="auto" w:fill="auto"/>
              <w:spacing w:line="240" w:lineRule="auto"/>
              <w:rPr>
                <w:color w:val="000000"/>
                <w:sz w:val="24"/>
                <w:szCs w:val="24"/>
              </w:rPr>
            </w:pPr>
            <w:r>
              <w:rPr>
                <w:color w:val="000000"/>
                <w:sz w:val="24"/>
              </w:rPr>
              <w:t>,</w:t>
            </w:r>
          </w:p>
        </w:tc>
      </w:tr>
      <w:tr w:rsidR="00BD39C4" w:rsidRPr="009D46C7" w:rsidTr="00BD39C4">
        <w:tc>
          <w:tcPr>
            <w:tcW w:w="1418" w:type="dxa"/>
            <w:gridSpan w:val="2"/>
          </w:tcPr>
          <w:p w:rsidR="00BD39C4" w:rsidRPr="009D46C7" w:rsidRDefault="00BD39C4" w:rsidP="009D46C7">
            <w:pPr>
              <w:pStyle w:val="Bodytext30"/>
              <w:shd w:val="clear" w:color="auto" w:fill="auto"/>
              <w:spacing w:line="240" w:lineRule="auto"/>
              <w:rPr>
                <w:sz w:val="24"/>
              </w:rPr>
            </w:pPr>
          </w:p>
        </w:tc>
        <w:tc>
          <w:tcPr>
            <w:tcW w:w="7367" w:type="dxa"/>
            <w:gridSpan w:val="3"/>
          </w:tcPr>
          <w:p w:rsidR="00BD39C4" w:rsidRPr="009D46C7" w:rsidRDefault="00BD39C4" w:rsidP="009D46C7">
            <w:pPr>
              <w:pStyle w:val="Bodytext30"/>
              <w:shd w:val="clear" w:color="auto" w:fill="auto"/>
              <w:spacing w:line="240" w:lineRule="auto"/>
              <w:jc w:val="center"/>
              <w:rPr>
                <w:sz w:val="24"/>
              </w:rPr>
            </w:pPr>
            <w:r>
              <w:rPr>
                <w:color w:val="000000"/>
                <w:sz w:val="24"/>
              </w:rPr>
              <w:t>(exact location)</w:t>
            </w:r>
          </w:p>
        </w:tc>
        <w:tc>
          <w:tcPr>
            <w:tcW w:w="276" w:type="dxa"/>
          </w:tcPr>
          <w:p w:rsidR="00BD39C4" w:rsidRDefault="00BD39C4" w:rsidP="009D46C7">
            <w:pPr>
              <w:pStyle w:val="Bodytext30"/>
              <w:shd w:val="clear" w:color="auto" w:fill="auto"/>
              <w:spacing w:line="240" w:lineRule="auto"/>
              <w:rPr>
                <w:color w:val="000000"/>
                <w:sz w:val="24"/>
                <w:szCs w:val="24"/>
              </w:rPr>
            </w:pPr>
          </w:p>
        </w:tc>
      </w:tr>
    </w:tbl>
    <w:p w:rsidR="009D46C7" w:rsidRDefault="009D46C7" w:rsidP="009D46C7">
      <w:pPr>
        <w:pStyle w:val="Bodytext30"/>
        <w:shd w:val="clear" w:color="auto" w:fill="auto"/>
        <w:spacing w:line="240" w:lineRule="auto"/>
        <w:rPr>
          <w:color w:val="000000"/>
          <w:sz w:val="24"/>
        </w:rPr>
      </w:pPr>
    </w:p>
    <w:p w:rsidR="009D46C7" w:rsidRDefault="009D46C7" w:rsidP="009D46C7">
      <w:pPr>
        <w:pStyle w:val="Bodytext30"/>
        <w:shd w:val="clear" w:color="auto" w:fill="auto"/>
        <w:spacing w:line="240" w:lineRule="auto"/>
        <w:rPr>
          <w:color w:val="000000"/>
          <w:sz w:val="24"/>
        </w:rPr>
      </w:pPr>
      <w:r>
        <w:rPr>
          <w:color w:val="000000"/>
          <w:sz w:val="24"/>
        </w:rPr>
        <w:t>has been parked outside the road at the place other than intended for parking of vehicles and it is not being used for an extended period of time, therefore, on the basis of Section 7 of the End-of Life Vehicles Management Law and Cabinet Regulation No. 748 of 4 October 2005, Regulations Regarding Declaring End-of-Life Vehicles to be Abandoned and Procedures for Transferring of Abandoned End-of-Life Vehicles to a Treatment Facility, it will be declared to be abandoned and moved to a special parking place, if the vehicle is not used and this label is not removed by</w:t>
      </w:r>
      <w:r w:rsidR="0001731D">
        <w:rPr>
          <w:color w:val="000000"/>
          <w:sz w:val="24"/>
        </w:rPr>
        <w:t xml:space="preserve"> ______________________________________________________________.</w:t>
      </w:r>
    </w:p>
    <w:p w:rsidR="0001731D" w:rsidRDefault="0001731D" w:rsidP="0001731D">
      <w:pPr>
        <w:pStyle w:val="Bodytext30"/>
        <w:shd w:val="clear" w:color="auto" w:fill="auto"/>
        <w:spacing w:line="240" w:lineRule="auto"/>
        <w:ind w:firstLine="1276"/>
        <w:jc w:val="center"/>
        <w:rPr>
          <w:color w:val="000000"/>
          <w:sz w:val="24"/>
        </w:rPr>
      </w:pPr>
      <w:r>
        <w:rPr>
          <w:color w:val="000000"/>
          <w:sz w:val="24"/>
        </w:rPr>
        <w:t>(date and time)</w:t>
      </w:r>
    </w:p>
    <w:p w:rsidR="0001731D" w:rsidRDefault="0001731D" w:rsidP="009D46C7">
      <w:pPr>
        <w:pStyle w:val="Bodytext30"/>
        <w:shd w:val="clear" w:color="auto" w:fill="auto"/>
        <w:spacing w:line="240" w:lineRule="auto"/>
        <w:rPr>
          <w:color w:val="0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0"/>
      </w:tblGrid>
      <w:tr w:rsidR="008A348D" w:rsidTr="008A348D">
        <w:tc>
          <w:tcPr>
            <w:tcW w:w="1701" w:type="dxa"/>
          </w:tcPr>
          <w:p w:rsidR="008A348D" w:rsidRDefault="008A348D" w:rsidP="00B95A76">
            <w:pPr>
              <w:jc w:val="both"/>
              <w:rPr>
                <w:rFonts w:eastAsia="Times New Roman" w:cs="Times New Roman"/>
                <w:szCs w:val="24"/>
              </w:rPr>
            </w:pPr>
            <w:r>
              <w:rPr>
                <w:color w:val="000000"/>
              </w:rPr>
              <w:t>Official</w:t>
            </w:r>
          </w:p>
        </w:tc>
        <w:tc>
          <w:tcPr>
            <w:tcW w:w="7360" w:type="dxa"/>
            <w:tcBorders>
              <w:bottom w:val="single" w:sz="4" w:space="0" w:color="auto"/>
            </w:tcBorders>
          </w:tcPr>
          <w:p w:rsidR="008A348D" w:rsidRDefault="008A348D" w:rsidP="00B95A76">
            <w:pPr>
              <w:jc w:val="both"/>
              <w:rPr>
                <w:rFonts w:eastAsia="Times New Roman" w:cs="Times New Roman"/>
                <w:szCs w:val="24"/>
              </w:rPr>
            </w:pPr>
          </w:p>
        </w:tc>
      </w:tr>
      <w:tr w:rsidR="008A348D" w:rsidTr="008A348D">
        <w:tc>
          <w:tcPr>
            <w:tcW w:w="1701" w:type="dxa"/>
          </w:tcPr>
          <w:p w:rsidR="008A348D" w:rsidRDefault="008A348D" w:rsidP="00B95A76">
            <w:pPr>
              <w:jc w:val="both"/>
              <w:rPr>
                <w:rFonts w:eastAsia="Times New Roman" w:cs="Times New Roman"/>
                <w:szCs w:val="24"/>
              </w:rPr>
            </w:pPr>
          </w:p>
        </w:tc>
        <w:tc>
          <w:tcPr>
            <w:tcW w:w="7360" w:type="dxa"/>
            <w:tcBorders>
              <w:top w:val="single" w:sz="4" w:space="0" w:color="auto"/>
            </w:tcBorders>
          </w:tcPr>
          <w:p w:rsidR="008A348D" w:rsidRDefault="008A348D" w:rsidP="008A348D">
            <w:pPr>
              <w:jc w:val="center"/>
              <w:rPr>
                <w:rFonts w:eastAsia="Times New Roman" w:cs="Times New Roman"/>
                <w:szCs w:val="24"/>
              </w:rPr>
            </w:pPr>
            <w:r>
              <w:t>(signature)</w:t>
            </w:r>
          </w:p>
        </w:tc>
      </w:tr>
    </w:tbl>
    <w:p w:rsidR="009D46C7" w:rsidRPr="00D31CA3" w:rsidRDefault="009D46C7" w:rsidP="00B95A76">
      <w:pPr>
        <w:jc w:val="both"/>
        <w:rPr>
          <w:rFonts w:eastAsia="Times New Roman" w:cs="Times New Roman"/>
          <w:szCs w:val="24"/>
        </w:rPr>
      </w:pPr>
    </w:p>
    <w:p w:rsidR="00D31CA3" w:rsidRPr="00D31CA3" w:rsidRDefault="00D31CA3" w:rsidP="00B95A76">
      <w:pPr>
        <w:jc w:val="both"/>
        <w:rPr>
          <w:rFonts w:eastAsia="Times New Roman" w:cs="Times New Roman"/>
          <w:szCs w:val="24"/>
        </w:rPr>
      </w:pPr>
    </w:p>
    <w:p w:rsidR="00D31CA3" w:rsidRDefault="00D31CA3" w:rsidP="00B95A76">
      <w:pPr>
        <w:jc w:val="both"/>
        <w:rPr>
          <w:rFonts w:eastAsia="Times New Roman" w:cs="Times New Roman"/>
          <w:szCs w:val="24"/>
        </w:rPr>
      </w:pPr>
      <w:r>
        <w:t>Minister for Environment</w:t>
      </w:r>
      <w:r w:rsidR="0001731D">
        <w:tab/>
      </w:r>
      <w:r w:rsidR="0001731D">
        <w:tab/>
      </w:r>
      <w:r w:rsidR="0001731D">
        <w:tab/>
      </w:r>
      <w:r w:rsidR="0001731D">
        <w:tab/>
      </w:r>
      <w:r w:rsidR="0001731D">
        <w:tab/>
      </w:r>
      <w:r w:rsidR="0001731D">
        <w:tab/>
      </w:r>
      <w:r w:rsidR="0001731D">
        <w:tab/>
      </w:r>
      <w:r w:rsidR="0001731D">
        <w:tab/>
      </w:r>
      <w:r>
        <w:t>R. Vējonis</w:t>
      </w:r>
    </w:p>
    <w:p w:rsidR="008A348D" w:rsidRDefault="008A348D" w:rsidP="00B95A76">
      <w:pPr>
        <w:jc w:val="both"/>
        <w:rPr>
          <w:rFonts w:eastAsia="Times New Roman" w:cs="Times New Roman"/>
          <w:szCs w:val="24"/>
        </w:rPr>
      </w:pPr>
    </w:p>
    <w:p w:rsidR="008A348D" w:rsidRDefault="008A348D">
      <w:pPr>
        <w:rPr>
          <w:rFonts w:eastAsia="Times New Roman" w:cs="Times New Roman"/>
          <w:szCs w:val="24"/>
        </w:rPr>
      </w:pPr>
      <w:r>
        <w:br w:type="page"/>
      </w:r>
    </w:p>
    <w:p w:rsidR="008A348D" w:rsidRPr="00D31CA3" w:rsidRDefault="008A348D" w:rsidP="00B95A76">
      <w:pPr>
        <w:jc w:val="both"/>
        <w:rPr>
          <w:rFonts w:eastAsia="Times New Roman" w:cs="Times New Roman"/>
          <w:szCs w:val="24"/>
        </w:rPr>
      </w:pPr>
    </w:p>
    <w:p w:rsidR="00B95A76" w:rsidRPr="00B31430" w:rsidRDefault="00D31CA3" w:rsidP="00B31430">
      <w:pPr>
        <w:jc w:val="right"/>
        <w:rPr>
          <w:rFonts w:eastAsia="Times New Roman" w:cs="Times New Roman"/>
          <w:b/>
          <w:szCs w:val="24"/>
        </w:rPr>
      </w:pPr>
      <w:bookmarkStart w:id="62" w:name="piel2"/>
      <w:bookmarkEnd w:id="62"/>
      <w:r>
        <w:rPr>
          <w:b/>
        </w:rPr>
        <w:t>Annex 2</w:t>
      </w:r>
    </w:p>
    <w:p w:rsidR="00B95A76" w:rsidRDefault="00D31CA3" w:rsidP="00B31430">
      <w:pPr>
        <w:jc w:val="right"/>
        <w:rPr>
          <w:rFonts w:eastAsia="Times New Roman" w:cs="Times New Roman"/>
          <w:szCs w:val="24"/>
        </w:rPr>
      </w:pPr>
      <w:r>
        <w:t>Cabinet Regulation No. 748</w:t>
      </w:r>
    </w:p>
    <w:p w:rsidR="00D31CA3" w:rsidRDefault="00D31CA3" w:rsidP="00B31430">
      <w:pPr>
        <w:jc w:val="right"/>
        <w:rPr>
          <w:rFonts w:eastAsia="Times New Roman" w:cs="Times New Roman"/>
          <w:szCs w:val="24"/>
        </w:rPr>
      </w:pPr>
      <w:r>
        <w:t>4 October 2005</w:t>
      </w:r>
    </w:p>
    <w:p w:rsidR="00971DE9" w:rsidRDefault="00971DE9" w:rsidP="00971DE9"/>
    <w:p w:rsidR="00971DE9" w:rsidRDefault="00971DE9" w:rsidP="00971DE9"/>
    <w:p w:rsidR="00971DE9" w:rsidRPr="00971DE9" w:rsidRDefault="00971DE9" w:rsidP="00971DE9">
      <w:pPr>
        <w:jc w:val="center"/>
        <w:rPr>
          <w:b/>
          <w:sz w:val="28"/>
        </w:rPr>
      </w:pPr>
      <w:r>
        <w:rPr>
          <w:b/>
          <w:sz w:val="28"/>
        </w:rPr>
        <w:t>Warning Regarding Declaring of an End-of-Life Vehicle to be Abandoned</w:t>
      </w:r>
    </w:p>
    <w:p w:rsidR="00971DE9" w:rsidRPr="00FF2F7A" w:rsidRDefault="00971DE9" w:rsidP="00FF2F7A"/>
    <w:p w:rsidR="00971DE9" w:rsidRDefault="00971DE9" w:rsidP="00FF2F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3"/>
      </w:tblGrid>
      <w:tr w:rsidR="00FF2F7A" w:rsidTr="00622886">
        <w:tc>
          <w:tcPr>
            <w:tcW w:w="1418" w:type="dxa"/>
          </w:tcPr>
          <w:p w:rsidR="00FF2F7A" w:rsidRDefault="00FF2F7A" w:rsidP="00622886">
            <w:pPr>
              <w:pStyle w:val="Bodytext30"/>
              <w:shd w:val="clear" w:color="auto" w:fill="auto"/>
              <w:tabs>
                <w:tab w:val="left" w:leader="underscore" w:pos="958"/>
                <w:tab w:val="left" w:leader="underscore" w:pos="2207"/>
              </w:tabs>
              <w:spacing w:line="240" w:lineRule="auto"/>
              <w:rPr>
                <w:sz w:val="24"/>
              </w:rPr>
            </w:pPr>
            <w:r>
              <w:rPr>
                <w:color w:val="000000"/>
                <w:sz w:val="24"/>
              </w:rPr>
              <w:t>Drawn up</w:t>
            </w:r>
          </w:p>
        </w:tc>
        <w:tc>
          <w:tcPr>
            <w:tcW w:w="7643" w:type="dxa"/>
            <w:tcBorders>
              <w:bottom w:val="single" w:sz="4" w:space="0" w:color="auto"/>
            </w:tcBorders>
          </w:tcPr>
          <w:p w:rsidR="00FF2F7A" w:rsidRDefault="00FF2F7A" w:rsidP="00622886">
            <w:pPr>
              <w:pStyle w:val="Bodytext30"/>
              <w:shd w:val="clear" w:color="auto" w:fill="auto"/>
              <w:tabs>
                <w:tab w:val="left" w:leader="underscore" w:pos="958"/>
                <w:tab w:val="left" w:leader="underscore" w:pos="2207"/>
              </w:tabs>
              <w:spacing w:line="240" w:lineRule="auto"/>
              <w:rPr>
                <w:sz w:val="24"/>
              </w:rPr>
            </w:pPr>
          </w:p>
        </w:tc>
      </w:tr>
      <w:tr w:rsidR="00FF2F7A" w:rsidTr="00622886">
        <w:tc>
          <w:tcPr>
            <w:tcW w:w="1418" w:type="dxa"/>
          </w:tcPr>
          <w:p w:rsidR="00FF2F7A" w:rsidRDefault="00FF2F7A" w:rsidP="00622886">
            <w:pPr>
              <w:pStyle w:val="Bodytext30"/>
              <w:shd w:val="clear" w:color="auto" w:fill="auto"/>
              <w:tabs>
                <w:tab w:val="left" w:leader="underscore" w:pos="958"/>
                <w:tab w:val="left" w:leader="underscore" w:pos="2207"/>
              </w:tabs>
              <w:spacing w:line="240" w:lineRule="auto"/>
              <w:rPr>
                <w:sz w:val="24"/>
              </w:rPr>
            </w:pPr>
          </w:p>
        </w:tc>
        <w:tc>
          <w:tcPr>
            <w:tcW w:w="7643" w:type="dxa"/>
            <w:tcBorders>
              <w:top w:val="single" w:sz="4" w:space="0" w:color="auto"/>
            </w:tcBorders>
          </w:tcPr>
          <w:p w:rsidR="00FF2F7A" w:rsidRDefault="00FF2F7A" w:rsidP="00622886">
            <w:pPr>
              <w:pStyle w:val="Bodytext30"/>
              <w:shd w:val="clear" w:color="auto" w:fill="auto"/>
              <w:tabs>
                <w:tab w:val="left" w:leader="underscore" w:pos="958"/>
                <w:tab w:val="left" w:leader="underscore" w:pos="2207"/>
              </w:tabs>
              <w:spacing w:line="240" w:lineRule="auto"/>
              <w:jc w:val="center"/>
              <w:rPr>
                <w:sz w:val="24"/>
              </w:rPr>
            </w:pPr>
            <w:r>
              <w:rPr>
                <w:color w:val="000000"/>
                <w:sz w:val="24"/>
              </w:rPr>
              <w:t>(name of the populated area)</w:t>
            </w:r>
          </w:p>
        </w:tc>
      </w:tr>
    </w:tbl>
    <w:p w:rsidR="00FF2F7A" w:rsidRPr="001E55CB" w:rsidRDefault="00FF2F7A" w:rsidP="00FF2F7A">
      <w:pPr>
        <w:pStyle w:val="Bodytext20"/>
        <w:shd w:val="clear" w:color="auto" w:fill="auto"/>
        <w:spacing w:after="0" w:line="240" w:lineRule="auto"/>
        <w:rPr>
          <w:sz w:val="24"/>
        </w:rPr>
      </w:pPr>
    </w:p>
    <w:p w:rsidR="00FF2F7A" w:rsidRPr="001E55CB" w:rsidRDefault="00FF2F7A" w:rsidP="00FF2F7A">
      <w:pPr>
        <w:pStyle w:val="Bodytext30"/>
        <w:shd w:val="clear" w:color="auto" w:fill="auto"/>
        <w:tabs>
          <w:tab w:val="left" w:leader="underscore" w:pos="1146"/>
          <w:tab w:val="left" w:leader="underscore" w:pos="2207"/>
          <w:tab w:val="left" w:leader="underscore" w:pos="3262"/>
        </w:tabs>
        <w:spacing w:line="240" w:lineRule="auto"/>
        <w:rPr>
          <w:sz w:val="24"/>
        </w:rPr>
      </w:pPr>
      <w:r>
        <w:rPr>
          <w:color w:val="000000"/>
          <w:sz w:val="24"/>
        </w:rPr>
        <w:t>on ___ __________ 200__</w:t>
      </w:r>
    </w:p>
    <w:p w:rsidR="00FF2F7A" w:rsidRDefault="00FF2F7A" w:rsidP="00FF2F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09"/>
        <w:gridCol w:w="1134"/>
        <w:gridCol w:w="5524"/>
        <w:gridCol w:w="276"/>
      </w:tblGrid>
      <w:tr w:rsidR="00FF2F7A" w:rsidRPr="009D46C7" w:rsidTr="00FF2F7A">
        <w:tc>
          <w:tcPr>
            <w:tcW w:w="3261" w:type="dxa"/>
            <w:gridSpan w:val="3"/>
          </w:tcPr>
          <w:p w:rsidR="00FF2F7A" w:rsidRPr="009D46C7" w:rsidRDefault="00FF2F7A" w:rsidP="00622886">
            <w:pPr>
              <w:pStyle w:val="Bodytext30"/>
              <w:shd w:val="clear" w:color="auto" w:fill="auto"/>
              <w:spacing w:line="240" w:lineRule="auto"/>
              <w:rPr>
                <w:color w:val="000000"/>
                <w:sz w:val="24"/>
                <w:szCs w:val="24"/>
              </w:rPr>
            </w:pPr>
            <w:r>
              <w:rPr>
                <w:sz w:val="24"/>
              </w:rPr>
              <w:t>We hereby warn that the vehicle</w:t>
            </w:r>
          </w:p>
        </w:tc>
        <w:tc>
          <w:tcPr>
            <w:tcW w:w="5524" w:type="dxa"/>
            <w:tcBorders>
              <w:bottom w:val="single" w:sz="4" w:space="0" w:color="auto"/>
            </w:tcBorders>
          </w:tcPr>
          <w:p w:rsidR="00FF2F7A" w:rsidRPr="009D46C7" w:rsidRDefault="00FF2F7A" w:rsidP="00622886">
            <w:pPr>
              <w:pStyle w:val="Bodytext30"/>
              <w:shd w:val="clear" w:color="auto" w:fill="auto"/>
              <w:spacing w:line="240" w:lineRule="auto"/>
              <w:rPr>
                <w:color w:val="000000"/>
                <w:sz w:val="24"/>
                <w:szCs w:val="24"/>
              </w:rPr>
            </w:pPr>
          </w:p>
        </w:tc>
        <w:tc>
          <w:tcPr>
            <w:tcW w:w="276" w:type="dxa"/>
          </w:tcPr>
          <w:p w:rsidR="00FF2F7A" w:rsidRPr="009D46C7" w:rsidRDefault="00FF2F7A" w:rsidP="00622886">
            <w:pPr>
              <w:pStyle w:val="Bodytext30"/>
              <w:shd w:val="clear" w:color="auto" w:fill="auto"/>
              <w:spacing w:line="240" w:lineRule="auto"/>
              <w:rPr>
                <w:color w:val="000000"/>
                <w:sz w:val="24"/>
                <w:szCs w:val="24"/>
              </w:rPr>
            </w:pPr>
            <w:r>
              <w:rPr>
                <w:color w:val="000000"/>
                <w:sz w:val="24"/>
              </w:rPr>
              <w:t>,</w:t>
            </w:r>
          </w:p>
        </w:tc>
      </w:tr>
      <w:tr w:rsidR="00FF2F7A" w:rsidRPr="009D46C7" w:rsidTr="00FF2F7A">
        <w:tc>
          <w:tcPr>
            <w:tcW w:w="3261" w:type="dxa"/>
            <w:gridSpan w:val="3"/>
          </w:tcPr>
          <w:p w:rsidR="00FF2F7A" w:rsidRPr="009D46C7" w:rsidRDefault="00FF2F7A" w:rsidP="00622886">
            <w:pPr>
              <w:pStyle w:val="Bodytext30"/>
              <w:shd w:val="clear" w:color="auto" w:fill="auto"/>
              <w:spacing w:line="240" w:lineRule="auto"/>
              <w:rPr>
                <w:color w:val="000000"/>
                <w:sz w:val="24"/>
                <w:szCs w:val="24"/>
              </w:rPr>
            </w:pPr>
          </w:p>
        </w:tc>
        <w:tc>
          <w:tcPr>
            <w:tcW w:w="5524" w:type="dxa"/>
            <w:tcBorders>
              <w:top w:val="single" w:sz="4" w:space="0" w:color="auto"/>
            </w:tcBorders>
          </w:tcPr>
          <w:p w:rsidR="00FF2F7A" w:rsidRPr="009D46C7" w:rsidRDefault="00FF2F7A" w:rsidP="00622886">
            <w:pPr>
              <w:pStyle w:val="Bodytext30"/>
              <w:shd w:val="clear" w:color="auto" w:fill="auto"/>
              <w:spacing w:line="240" w:lineRule="auto"/>
              <w:jc w:val="center"/>
              <w:rPr>
                <w:color w:val="000000"/>
                <w:sz w:val="24"/>
                <w:szCs w:val="24"/>
              </w:rPr>
            </w:pPr>
            <w:r>
              <w:rPr>
                <w:sz w:val="24"/>
              </w:rPr>
              <w:t>(make, registration number)</w:t>
            </w:r>
          </w:p>
        </w:tc>
        <w:tc>
          <w:tcPr>
            <w:tcW w:w="276" w:type="dxa"/>
          </w:tcPr>
          <w:p w:rsidR="00FF2F7A" w:rsidRPr="009D46C7" w:rsidRDefault="00FF2F7A" w:rsidP="00622886">
            <w:pPr>
              <w:pStyle w:val="Bodytext30"/>
              <w:shd w:val="clear" w:color="auto" w:fill="auto"/>
              <w:spacing w:line="240" w:lineRule="auto"/>
              <w:rPr>
                <w:color w:val="000000"/>
                <w:sz w:val="24"/>
                <w:szCs w:val="24"/>
              </w:rPr>
            </w:pPr>
          </w:p>
        </w:tc>
      </w:tr>
      <w:tr w:rsidR="00FF2F7A" w:rsidRPr="009D46C7" w:rsidTr="0050372C">
        <w:tc>
          <w:tcPr>
            <w:tcW w:w="2127" w:type="dxa"/>
            <w:gridSpan w:val="2"/>
          </w:tcPr>
          <w:p w:rsidR="00FF2F7A" w:rsidRPr="00BD39C4" w:rsidRDefault="00FF2F7A" w:rsidP="00622886">
            <w:r>
              <w:t>which is located at</w:t>
            </w:r>
          </w:p>
        </w:tc>
        <w:tc>
          <w:tcPr>
            <w:tcW w:w="6658" w:type="dxa"/>
            <w:gridSpan w:val="2"/>
            <w:tcBorders>
              <w:bottom w:val="single" w:sz="4" w:space="0" w:color="auto"/>
            </w:tcBorders>
          </w:tcPr>
          <w:p w:rsidR="00FF2F7A" w:rsidRPr="009D46C7" w:rsidRDefault="00FF2F7A" w:rsidP="00622886">
            <w:pPr>
              <w:pStyle w:val="Bodytext30"/>
              <w:shd w:val="clear" w:color="auto" w:fill="auto"/>
              <w:spacing w:line="240" w:lineRule="auto"/>
              <w:rPr>
                <w:color w:val="000000"/>
                <w:sz w:val="24"/>
                <w:szCs w:val="24"/>
              </w:rPr>
            </w:pPr>
          </w:p>
        </w:tc>
        <w:tc>
          <w:tcPr>
            <w:tcW w:w="276" w:type="dxa"/>
          </w:tcPr>
          <w:p w:rsidR="00FF2F7A" w:rsidRPr="009D46C7" w:rsidRDefault="00FF2F7A" w:rsidP="00622886">
            <w:pPr>
              <w:pStyle w:val="Bodytext30"/>
              <w:shd w:val="clear" w:color="auto" w:fill="auto"/>
              <w:spacing w:line="240" w:lineRule="auto"/>
              <w:rPr>
                <w:color w:val="000000"/>
                <w:sz w:val="24"/>
                <w:szCs w:val="24"/>
              </w:rPr>
            </w:pPr>
            <w:r>
              <w:rPr>
                <w:color w:val="000000"/>
                <w:sz w:val="24"/>
              </w:rPr>
              <w:t>,</w:t>
            </w:r>
          </w:p>
        </w:tc>
      </w:tr>
      <w:tr w:rsidR="00FF2F7A" w:rsidRPr="009D46C7" w:rsidTr="00FF2F7A">
        <w:tc>
          <w:tcPr>
            <w:tcW w:w="1418" w:type="dxa"/>
          </w:tcPr>
          <w:p w:rsidR="00FF2F7A" w:rsidRPr="009D46C7" w:rsidRDefault="00FF2F7A" w:rsidP="00622886">
            <w:pPr>
              <w:pStyle w:val="Bodytext30"/>
              <w:shd w:val="clear" w:color="auto" w:fill="auto"/>
              <w:spacing w:line="240" w:lineRule="auto"/>
              <w:rPr>
                <w:sz w:val="24"/>
              </w:rPr>
            </w:pPr>
          </w:p>
        </w:tc>
        <w:tc>
          <w:tcPr>
            <w:tcW w:w="7367" w:type="dxa"/>
            <w:gridSpan w:val="3"/>
          </w:tcPr>
          <w:p w:rsidR="00FF2F7A" w:rsidRPr="009D46C7" w:rsidRDefault="00FF2F7A" w:rsidP="00622886">
            <w:pPr>
              <w:pStyle w:val="Bodytext30"/>
              <w:shd w:val="clear" w:color="auto" w:fill="auto"/>
              <w:spacing w:line="240" w:lineRule="auto"/>
              <w:jc w:val="center"/>
              <w:rPr>
                <w:color w:val="000000"/>
                <w:sz w:val="24"/>
                <w:szCs w:val="24"/>
              </w:rPr>
            </w:pPr>
            <w:r>
              <w:rPr>
                <w:sz w:val="24"/>
              </w:rPr>
              <w:t>(exact location)</w:t>
            </w:r>
          </w:p>
        </w:tc>
        <w:tc>
          <w:tcPr>
            <w:tcW w:w="276" w:type="dxa"/>
          </w:tcPr>
          <w:p w:rsidR="00FF2F7A" w:rsidRDefault="00FF2F7A" w:rsidP="00622886">
            <w:pPr>
              <w:pStyle w:val="Bodytext30"/>
              <w:shd w:val="clear" w:color="auto" w:fill="auto"/>
              <w:spacing w:line="240" w:lineRule="auto"/>
              <w:rPr>
                <w:color w:val="000000"/>
                <w:sz w:val="24"/>
                <w:szCs w:val="24"/>
              </w:rPr>
            </w:pPr>
          </w:p>
        </w:tc>
      </w:tr>
    </w:tbl>
    <w:p w:rsidR="00FF2F7A" w:rsidRDefault="00FF2F7A" w:rsidP="00FF2F7A"/>
    <w:p w:rsidR="00FF2F7A" w:rsidRDefault="00FF2F7A" w:rsidP="00FF2F7A">
      <w:pPr>
        <w:jc w:val="both"/>
        <w:rPr>
          <w:color w:val="000000"/>
        </w:rPr>
      </w:pPr>
      <w:r>
        <w:t>has been parked outside the road at the place other than intended for parking of vehicles and it is not being used for an extended period of time, therefore, on the basis of Section 7 of the End-of Life Vehicles Management Law and Cabinet Regulation No. 748 of 4 October 2005, Regulations Regarding Declaring End-of-Life Vehicles to be Abandoned and Procedures for Transferring of Abandoned End-of-Life</w:t>
      </w:r>
      <w:r>
        <w:rPr>
          <w:color w:val="000000"/>
        </w:rPr>
        <w:t xml:space="preserve"> Vehicles to a Treatment Facility, it will be declared to be abandoned and moved to a special parking place, if the vehicle is not used and the warning label is not removed by</w:t>
      </w:r>
      <w:r w:rsidR="0050372C">
        <w:rPr>
          <w:color w:val="000000"/>
        </w:rPr>
        <w:t xml:space="preserve"> ______________________________________________________.</w:t>
      </w:r>
    </w:p>
    <w:p w:rsidR="0050372C" w:rsidRDefault="0050372C" w:rsidP="0050372C">
      <w:pPr>
        <w:ind w:firstLine="1560"/>
        <w:jc w:val="center"/>
        <w:rPr>
          <w:color w:val="000000"/>
        </w:rPr>
      </w:pPr>
      <w:r>
        <w:rPr>
          <w:color w:val="000000"/>
        </w:rPr>
        <w:t>(date and time)</w:t>
      </w:r>
    </w:p>
    <w:p w:rsidR="0050372C" w:rsidRDefault="0050372C" w:rsidP="00FF2F7A">
      <w:pPr>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0"/>
      </w:tblGrid>
      <w:tr w:rsidR="00893A85" w:rsidTr="00622886">
        <w:tc>
          <w:tcPr>
            <w:tcW w:w="1701" w:type="dxa"/>
          </w:tcPr>
          <w:p w:rsidR="00893A85" w:rsidRDefault="00893A85" w:rsidP="00622886">
            <w:pPr>
              <w:jc w:val="both"/>
              <w:rPr>
                <w:rFonts w:eastAsia="Times New Roman" w:cs="Times New Roman"/>
                <w:szCs w:val="24"/>
              </w:rPr>
            </w:pPr>
            <w:r>
              <w:rPr>
                <w:color w:val="000000"/>
              </w:rPr>
              <w:t>Official</w:t>
            </w:r>
          </w:p>
        </w:tc>
        <w:tc>
          <w:tcPr>
            <w:tcW w:w="7360" w:type="dxa"/>
            <w:tcBorders>
              <w:bottom w:val="single" w:sz="4" w:space="0" w:color="auto"/>
            </w:tcBorders>
          </w:tcPr>
          <w:p w:rsidR="00893A85" w:rsidRDefault="00893A85" w:rsidP="00622886">
            <w:pPr>
              <w:jc w:val="both"/>
              <w:rPr>
                <w:rFonts w:eastAsia="Times New Roman" w:cs="Times New Roman"/>
                <w:szCs w:val="24"/>
              </w:rPr>
            </w:pPr>
          </w:p>
        </w:tc>
      </w:tr>
      <w:tr w:rsidR="00893A85" w:rsidTr="00622886">
        <w:tc>
          <w:tcPr>
            <w:tcW w:w="1701" w:type="dxa"/>
          </w:tcPr>
          <w:p w:rsidR="00893A85" w:rsidRDefault="00893A85" w:rsidP="00622886">
            <w:pPr>
              <w:jc w:val="both"/>
              <w:rPr>
                <w:rFonts w:eastAsia="Times New Roman" w:cs="Times New Roman"/>
                <w:szCs w:val="24"/>
              </w:rPr>
            </w:pPr>
          </w:p>
        </w:tc>
        <w:tc>
          <w:tcPr>
            <w:tcW w:w="7360" w:type="dxa"/>
            <w:tcBorders>
              <w:top w:val="single" w:sz="4" w:space="0" w:color="auto"/>
            </w:tcBorders>
          </w:tcPr>
          <w:p w:rsidR="00893A85" w:rsidRDefault="00893A85" w:rsidP="00893A85">
            <w:pPr>
              <w:jc w:val="center"/>
              <w:rPr>
                <w:rFonts w:eastAsia="Times New Roman" w:cs="Times New Roman"/>
                <w:szCs w:val="24"/>
              </w:rPr>
            </w:pPr>
            <w:r>
              <w:rPr>
                <w:color w:val="000000"/>
              </w:rPr>
              <w:t>(institution, position, signature and full name)</w:t>
            </w:r>
          </w:p>
        </w:tc>
      </w:tr>
    </w:tbl>
    <w:p w:rsidR="00FF2F7A" w:rsidRPr="00FF2F7A" w:rsidRDefault="00FF2F7A" w:rsidP="00FF2F7A"/>
    <w:p w:rsidR="00D31CA3" w:rsidRPr="00D31CA3" w:rsidRDefault="00D31CA3" w:rsidP="00B95A76">
      <w:pPr>
        <w:jc w:val="both"/>
        <w:rPr>
          <w:rFonts w:eastAsia="Times New Roman" w:cs="Times New Roman"/>
          <w:szCs w:val="24"/>
        </w:rPr>
      </w:pPr>
    </w:p>
    <w:p w:rsidR="00D31CA3" w:rsidRDefault="0050372C" w:rsidP="00B95A76">
      <w:pPr>
        <w:jc w:val="both"/>
        <w:rPr>
          <w:rFonts w:eastAsia="Times New Roman" w:cs="Times New Roman"/>
          <w:szCs w:val="24"/>
        </w:rPr>
      </w:pPr>
      <w:r>
        <w:t>Minister for Environment</w:t>
      </w:r>
      <w:r>
        <w:tab/>
      </w:r>
      <w:r>
        <w:tab/>
      </w:r>
      <w:r>
        <w:tab/>
      </w:r>
      <w:r>
        <w:tab/>
      </w:r>
      <w:r>
        <w:tab/>
      </w:r>
      <w:r>
        <w:tab/>
      </w:r>
      <w:r>
        <w:tab/>
      </w:r>
      <w:r>
        <w:tab/>
      </w:r>
      <w:r w:rsidR="00D31CA3">
        <w:t>R. Vējonis</w:t>
      </w:r>
    </w:p>
    <w:p w:rsidR="00893A85" w:rsidRDefault="00893A85" w:rsidP="00B95A76">
      <w:pPr>
        <w:jc w:val="both"/>
        <w:rPr>
          <w:rFonts w:eastAsia="Times New Roman" w:cs="Times New Roman"/>
          <w:szCs w:val="24"/>
        </w:rPr>
      </w:pPr>
    </w:p>
    <w:p w:rsidR="00893A85" w:rsidRDefault="00893A85">
      <w:pPr>
        <w:rPr>
          <w:rFonts w:eastAsia="Times New Roman" w:cs="Times New Roman"/>
          <w:szCs w:val="24"/>
        </w:rPr>
      </w:pPr>
      <w:r>
        <w:br w:type="page"/>
      </w:r>
    </w:p>
    <w:p w:rsidR="00893A85" w:rsidRPr="00D31CA3" w:rsidRDefault="00893A85" w:rsidP="00B95A76">
      <w:pPr>
        <w:jc w:val="both"/>
        <w:rPr>
          <w:rFonts w:eastAsia="Times New Roman" w:cs="Times New Roman"/>
          <w:szCs w:val="24"/>
        </w:rPr>
      </w:pPr>
    </w:p>
    <w:p w:rsidR="00B95A76" w:rsidRPr="00295D19" w:rsidRDefault="00D31CA3" w:rsidP="00295D19">
      <w:pPr>
        <w:jc w:val="right"/>
        <w:rPr>
          <w:rFonts w:eastAsia="Times New Roman" w:cs="Times New Roman"/>
          <w:b/>
          <w:szCs w:val="24"/>
        </w:rPr>
      </w:pPr>
      <w:bookmarkStart w:id="63" w:name="piel3"/>
      <w:bookmarkEnd w:id="63"/>
      <w:r>
        <w:rPr>
          <w:b/>
        </w:rPr>
        <w:t>Annex 3</w:t>
      </w:r>
    </w:p>
    <w:p w:rsidR="00B95A76" w:rsidRDefault="00D31CA3" w:rsidP="00295D19">
      <w:pPr>
        <w:jc w:val="right"/>
        <w:rPr>
          <w:rFonts w:eastAsia="Times New Roman" w:cs="Times New Roman"/>
          <w:szCs w:val="24"/>
        </w:rPr>
      </w:pPr>
      <w:r>
        <w:t>Cabinet Regulation No. 748</w:t>
      </w:r>
    </w:p>
    <w:p w:rsidR="00D31CA3" w:rsidRDefault="00D31CA3" w:rsidP="00295D19">
      <w:pPr>
        <w:jc w:val="right"/>
        <w:rPr>
          <w:rFonts w:eastAsia="Times New Roman" w:cs="Times New Roman"/>
          <w:szCs w:val="24"/>
        </w:rPr>
      </w:pPr>
      <w:r>
        <w:t>4 October 2005</w:t>
      </w:r>
    </w:p>
    <w:p w:rsidR="00295D19" w:rsidRPr="00984376" w:rsidRDefault="00295D19" w:rsidP="00984376"/>
    <w:p w:rsidR="00295D19" w:rsidRPr="00984376" w:rsidRDefault="00295D19" w:rsidP="00984376"/>
    <w:p w:rsidR="00984376" w:rsidRPr="009A26EE" w:rsidRDefault="00984376" w:rsidP="009A26EE">
      <w:pPr>
        <w:jc w:val="center"/>
        <w:rPr>
          <w:b/>
          <w:sz w:val="28"/>
        </w:rPr>
      </w:pPr>
      <w:r>
        <w:rPr>
          <w:b/>
          <w:sz w:val="28"/>
        </w:rPr>
        <w:t>Statement Regarding Forced Movement of a Vehicle to a Special Parking Place</w:t>
      </w:r>
    </w:p>
    <w:p w:rsidR="009A26EE" w:rsidRDefault="009A26EE" w:rsidP="00984376"/>
    <w:p w:rsidR="00FD39DF" w:rsidRDefault="00FD39DF" w:rsidP="00FD39DF">
      <w:pPr>
        <w:jc w:val="both"/>
        <w:rPr>
          <w:rFonts w:eastAsia="Times New Roman" w:cs="Times New Roman"/>
          <w:szCs w:val="24"/>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134"/>
        <w:gridCol w:w="570"/>
        <w:gridCol w:w="1276"/>
      </w:tblGrid>
      <w:tr w:rsidR="00FD39DF" w:rsidTr="00FD39DF">
        <w:trPr>
          <w:jc w:val="right"/>
        </w:trPr>
        <w:tc>
          <w:tcPr>
            <w:tcW w:w="851" w:type="dxa"/>
          </w:tcPr>
          <w:p w:rsidR="00FD39DF" w:rsidRDefault="00FD39DF" w:rsidP="00622886">
            <w:pPr>
              <w:jc w:val="both"/>
              <w:rPr>
                <w:rFonts w:eastAsia="Times New Roman" w:cs="Times New Roman"/>
                <w:szCs w:val="24"/>
              </w:rPr>
            </w:pPr>
            <w:r>
              <w:rPr>
                <w:color w:val="000000"/>
              </w:rPr>
              <w:t>Series</w:t>
            </w:r>
          </w:p>
        </w:tc>
        <w:tc>
          <w:tcPr>
            <w:tcW w:w="1134" w:type="dxa"/>
            <w:tcBorders>
              <w:bottom w:val="single" w:sz="4" w:space="0" w:color="auto"/>
            </w:tcBorders>
          </w:tcPr>
          <w:p w:rsidR="00FD39DF" w:rsidRDefault="00FD39DF" w:rsidP="00622886">
            <w:pPr>
              <w:jc w:val="both"/>
              <w:rPr>
                <w:rFonts w:eastAsia="Times New Roman" w:cs="Times New Roman"/>
                <w:szCs w:val="24"/>
              </w:rPr>
            </w:pPr>
          </w:p>
        </w:tc>
        <w:tc>
          <w:tcPr>
            <w:tcW w:w="567" w:type="dxa"/>
          </w:tcPr>
          <w:p w:rsidR="00FD39DF" w:rsidRDefault="00FD39DF" w:rsidP="00622886">
            <w:pPr>
              <w:jc w:val="both"/>
              <w:rPr>
                <w:rFonts w:eastAsia="Times New Roman" w:cs="Times New Roman"/>
                <w:szCs w:val="24"/>
              </w:rPr>
            </w:pPr>
            <w:r>
              <w:rPr>
                <w:color w:val="000000"/>
              </w:rPr>
              <w:t>No.</w:t>
            </w:r>
          </w:p>
        </w:tc>
        <w:tc>
          <w:tcPr>
            <w:tcW w:w="1276" w:type="dxa"/>
            <w:tcBorders>
              <w:bottom w:val="single" w:sz="4" w:space="0" w:color="auto"/>
            </w:tcBorders>
          </w:tcPr>
          <w:p w:rsidR="00FD39DF" w:rsidRDefault="00FD39DF" w:rsidP="00622886">
            <w:pPr>
              <w:jc w:val="both"/>
              <w:rPr>
                <w:rFonts w:eastAsia="Times New Roman" w:cs="Times New Roman"/>
                <w:szCs w:val="24"/>
              </w:rPr>
            </w:pPr>
          </w:p>
        </w:tc>
      </w:tr>
    </w:tbl>
    <w:p w:rsidR="00FD39DF" w:rsidRDefault="00FD39DF" w:rsidP="00FD39DF">
      <w:pPr>
        <w:pStyle w:val="Bodytext30"/>
        <w:shd w:val="clear" w:color="auto" w:fill="auto"/>
        <w:tabs>
          <w:tab w:val="left" w:leader="underscore" w:pos="958"/>
          <w:tab w:val="left" w:leader="underscore" w:pos="2207"/>
        </w:tabs>
        <w:spacing w:line="240" w:lineRule="auto"/>
        <w:rPr>
          <w:color w:val="0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84"/>
        <w:gridCol w:w="7643"/>
      </w:tblGrid>
      <w:tr w:rsidR="00FD39DF" w:rsidTr="0050372C">
        <w:tc>
          <w:tcPr>
            <w:tcW w:w="1418" w:type="dxa"/>
            <w:gridSpan w:val="2"/>
          </w:tcPr>
          <w:p w:rsidR="00FD39DF" w:rsidRDefault="00FD39DF" w:rsidP="00622886">
            <w:pPr>
              <w:pStyle w:val="Bodytext30"/>
              <w:shd w:val="clear" w:color="auto" w:fill="auto"/>
              <w:tabs>
                <w:tab w:val="left" w:leader="underscore" w:pos="958"/>
                <w:tab w:val="left" w:leader="underscore" w:pos="2207"/>
              </w:tabs>
              <w:spacing w:line="240" w:lineRule="auto"/>
              <w:rPr>
                <w:sz w:val="24"/>
              </w:rPr>
            </w:pPr>
            <w:r>
              <w:rPr>
                <w:sz w:val="24"/>
              </w:rPr>
              <w:t>Drawn up</w:t>
            </w:r>
          </w:p>
        </w:tc>
        <w:tc>
          <w:tcPr>
            <w:tcW w:w="7643" w:type="dxa"/>
            <w:tcBorders>
              <w:bottom w:val="single" w:sz="4" w:space="0" w:color="auto"/>
            </w:tcBorders>
          </w:tcPr>
          <w:p w:rsidR="00FD39DF" w:rsidRDefault="00FD39DF" w:rsidP="00622886">
            <w:pPr>
              <w:pStyle w:val="Bodytext30"/>
              <w:shd w:val="clear" w:color="auto" w:fill="auto"/>
              <w:tabs>
                <w:tab w:val="left" w:leader="underscore" w:pos="958"/>
                <w:tab w:val="left" w:leader="underscore" w:pos="2207"/>
              </w:tabs>
              <w:spacing w:line="240" w:lineRule="auto"/>
              <w:rPr>
                <w:sz w:val="24"/>
              </w:rPr>
            </w:pPr>
          </w:p>
        </w:tc>
      </w:tr>
      <w:tr w:rsidR="00FD39DF" w:rsidTr="00FD39DF">
        <w:tc>
          <w:tcPr>
            <w:tcW w:w="1134" w:type="dxa"/>
          </w:tcPr>
          <w:p w:rsidR="00FD39DF" w:rsidRDefault="00FD39DF" w:rsidP="00622886">
            <w:pPr>
              <w:pStyle w:val="Bodytext30"/>
              <w:shd w:val="clear" w:color="auto" w:fill="auto"/>
              <w:tabs>
                <w:tab w:val="left" w:leader="underscore" w:pos="958"/>
                <w:tab w:val="left" w:leader="underscore" w:pos="2207"/>
              </w:tabs>
              <w:spacing w:line="240" w:lineRule="auto"/>
              <w:rPr>
                <w:sz w:val="24"/>
              </w:rPr>
            </w:pPr>
          </w:p>
        </w:tc>
        <w:tc>
          <w:tcPr>
            <w:tcW w:w="7927" w:type="dxa"/>
            <w:gridSpan w:val="2"/>
            <w:tcBorders>
              <w:top w:val="single" w:sz="4" w:space="0" w:color="auto"/>
            </w:tcBorders>
          </w:tcPr>
          <w:p w:rsidR="00FD39DF" w:rsidRDefault="00FD39DF" w:rsidP="00622886">
            <w:pPr>
              <w:pStyle w:val="Bodytext30"/>
              <w:shd w:val="clear" w:color="auto" w:fill="auto"/>
              <w:tabs>
                <w:tab w:val="left" w:leader="underscore" w:pos="958"/>
                <w:tab w:val="left" w:leader="underscore" w:pos="2207"/>
              </w:tabs>
              <w:spacing w:line="240" w:lineRule="auto"/>
              <w:jc w:val="center"/>
              <w:rPr>
                <w:sz w:val="24"/>
              </w:rPr>
            </w:pPr>
            <w:r>
              <w:rPr>
                <w:sz w:val="24"/>
              </w:rPr>
              <w:t>(name of the city (town) or other populated area)</w:t>
            </w:r>
          </w:p>
        </w:tc>
      </w:tr>
    </w:tbl>
    <w:p w:rsidR="0050372C" w:rsidRPr="001E55CB" w:rsidRDefault="0050372C" w:rsidP="0050372C">
      <w:pPr>
        <w:pStyle w:val="Bodytext20"/>
        <w:shd w:val="clear" w:color="auto" w:fill="auto"/>
        <w:spacing w:after="0" w:line="240" w:lineRule="auto"/>
        <w:rPr>
          <w:sz w:val="24"/>
        </w:rPr>
      </w:pPr>
    </w:p>
    <w:p w:rsidR="0050372C" w:rsidRPr="001E55CB" w:rsidRDefault="0050372C" w:rsidP="0050372C">
      <w:pPr>
        <w:pStyle w:val="Bodytext30"/>
        <w:shd w:val="clear" w:color="auto" w:fill="auto"/>
        <w:tabs>
          <w:tab w:val="left" w:leader="underscore" w:pos="1146"/>
          <w:tab w:val="left" w:leader="underscore" w:pos="2207"/>
          <w:tab w:val="left" w:leader="underscore" w:pos="3262"/>
        </w:tabs>
        <w:spacing w:line="240" w:lineRule="auto"/>
        <w:rPr>
          <w:sz w:val="24"/>
        </w:rPr>
      </w:pPr>
      <w:r>
        <w:rPr>
          <w:color w:val="000000"/>
          <w:sz w:val="24"/>
        </w:rPr>
        <w:t>on ___ __________ 200__</w:t>
      </w:r>
    </w:p>
    <w:p w:rsidR="0050372C" w:rsidRDefault="0050372C" w:rsidP="005037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218"/>
        <w:gridCol w:w="276"/>
      </w:tblGrid>
      <w:tr w:rsidR="00FD39DF" w:rsidRPr="009D46C7" w:rsidTr="00622886">
        <w:tc>
          <w:tcPr>
            <w:tcW w:w="567" w:type="dxa"/>
          </w:tcPr>
          <w:p w:rsidR="00FD39DF" w:rsidRPr="009D46C7" w:rsidRDefault="00FD39DF" w:rsidP="00622886">
            <w:pPr>
              <w:pStyle w:val="Bodytext30"/>
              <w:shd w:val="clear" w:color="auto" w:fill="auto"/>
              <w:spacing w:line="240" w:lineRule="auto"/>
              <w:rPr>
                <w:color w:val="000000"/>
                <w:sz w:val="24"/>
                <w:szCs w:val="24"/>
              </w:rPr>
            </w:pPr>
            <w:r>
              <w:rPr>
                <w:color w:val="000000"/>
                <w:sz w:val="24"/>
              </w:rPr>
              <w:t>I,</w:t>
            </w:r>
          </w:p>
        </w:tc>
        <w:tc>
          <w:tcPr>
            <w:tcW w:w="8218" w:type="dxa"/>
            <w:tcBorders>
              <w:bottom w:val="single" w:sz="4" w:space="0" w:color="auto"/>
            </w:tcBorders>
          </w:tcPr>
          <w:p w:rsidR="00FD39DF" w:rsidRPr="009D46C7" w:rsidRDefault="00FD39DF" w:rsidP="00622886">
            <w:pPr>
              <w:pStyle w:val="Bodytext30"/>
              <w:shd w:val="clear" w:color="auto" w:fill="auto"/>
              <w:spacing w:line="240" w:lineRule="auto"/>
              <w:rPr>
                <w:color w:val="000000"/>
                <w:sz w:val="24"/>
                <w:szCs w:val="24"/>
              </w:rPr>
            </w:pPr>
          </w:p>
        </w:tc>
        <w:tc>
          <w:tcPr>
            <w:tcW w:w="276" w:type="dxa"/>
          </w:tcPr>
          <w:p w:rsidR="00FD39DF" w:rsidRPr="009D46C7" w:rsidRDefault="00FD39DF" w:rsidP="00622886">
            <w:pPr>
              <w:pStyle w:val="Bodytext30"/>
              <w:shd w:val="clear" w:color="auto" w:fill="auto"/>
              <w:spacing w:line="240" w:lineRule="auto"/>
              <w:rPr>
                <w:color w:val="000000"/>
                <w:sz w:val="24"/>
                <w:szCs w:val="24"/>
              </w:rPr>
            </w:pPr>
            <w:r>
              <w:rPr>
                <w:color w:val="000000"/>
                <w:sz w:val="24"/>
              </w:rPr>
              <w:t>,</w:t>
            </w:r>
          </w:p>
        </w:tc>
      </w:tr>
      <w:tr w:rsidR="00FD39DF" w:rsidRPr="009D46C7" w:rsidTr="00622886">
        <w:tc>
          <w:tcPr>
            <w:tcW w:w="567" w:type="dxa"/>
          </w:tcPr>
          <w:p w:rsidR="00FD39DF" w:rsidRPr="009D46C7" w:rsidRDefault="00FD39DF" w:rsidP="00622886">
            <w:pPr>
              <w:pStyle w:val="Bodytext30"/>
              <w:shd w:val="clear" w:color="auto" w:fill="auto"/>
              <w:spacing w:line="240" w:lineRule="auto"/>
              <w:rPr>
                <w:color w:val="000000"/>
                <w:sz w:val="24"/>
                <w:szCs w:val="24"/>
              </w:rPr>
            </w:pPr>
          </w:p>
        </w:tc>
        <w:tc>
          <w:tcPr>
            <w:tcW w:w="8218" w:type="dxa"/>
            <w:tcBorders>
              <w:top w:val="single" w:sz="4" w:space="0" w:color="auto"/>
            </w:tcBorders>
          </w:tcPr>
          <w:p w:rsidR="00FD39DF" w:rsidRPr="009D46C7" w:rsidRDefault="00FD39DF" w:rsidP="00622886">
            <w:pPr>
              <w:pStyle w:val="Bodytext30"/>
              <w:shd w:val="clear" w:color="auto" w:fill="auto"/>
              <w:spacing w:line="240" w:lineRule="auto"/>
              <w:jc w:val="center"/>
              <w:rPr>
                <w:color w:val="000000"/>
                <w:sz w:val="24"/>
                <w:szCs w:val="24"/>
              </w:rPr>
            </w:pPr>
            <w:r>
              <w:rPr>
                <w:sz w:val="24"/>
              </w:rPr>
              <w:t>(institution, position, given name, and surname of the official)</w:t>
            </w:r>
          </w:p>
        </w:tc>
        <w:tc>
          <w:tcPr>
            <w:tcW w:w="276" w:type="dxa"/>
          </w:tcPr>
          <w:p w:rsidR="00FD39DF" w:rsidRPr="009D46C7" w:rsidRDefault="00FD39DF" w:rsidP="00622886">
            <w:pPr>
              <w:pStyle w:val="Bodytext30"/>
              <w:shd w:val="clear" w:color="auto" w:fill="auto"/>
              <w:spacing w:line="240" w:lineRule="auto"/>
              <w:rPr>
                <w:color w:val="000000"/>
                <w:sz w:val="24"/>
                <w:szCs w:val="24"/>
              </w:rPr>
            </w:pPr>
          </w:p>
        </w:tc>
      </w:tr>
    </w:tbl>
    <w:p w:rsidR="00FD39DF" w:rsidRDefault="00FD39DF" w:rsidP="00FD39DF">
      <w:pPr>
        <w:jc w:val="both"/>
      </w:pPr>
      <w:r>
        <w:t>on the basis of Section 43.</w:t>
      </w:r>
      <w:r>
        <w:rPr>
          <w:vertAlign w:val="superscript"/>
        </w:rPr>
        <w:t>3</w:t>
      </w:r>
      <w:r>
        <w:t xml:space="preserve"> of the Law On Road Traffic hereby take a decision to forcibly move the vehicle to a special parking place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FD39DF" w:rsidTr="00FD39DF">
        <w:tc>
          <w:tcPr>
            <w:tcW w:w="9061" w:type="dxa"/>
            <w:tcBorders>
              <w:bottom w:val="single" w:sz="4" w:space="0" w:color="auto"/>
            </w:tcBorders>
          </w:tcPr>
          <w:p w:rsidR="00FD39DF" w:rsidRDefault="00FD39DF" w:rsidP="00622886">
            <w:pPr>
              <w:jc w:val="both"/>
              <w:rPr>
                <w:rFonts w:eastAsia="Times New Roman" w:cs="Times New Roman"/>
                <w:szCs w:val="24"/>
              </w:rPr>
            </w:pPr>
          </w:p>
        </w:tc>
      </w:tr>
      <w:tr w:rsidR="00FD39DF" w:rsidTr="00FD39DF">
        <w:tc>
          <w:tcPr>
            <w:tcW w:w="9061" w:type="dxa"/>
            <w:tcBorders>
              <w:top w:val="single" w:sz="4" w:space="0" w:color="auto"/>
            </w:tcBorders>
          </w:tcPr>
          <w:p w:rsidR="00FD39DF" w:rsidRDefault="00FD39DF" w:rsidP="00622886">
            <w:pPr>
              <w:jc w:val="center"/>
              <w:rPr>
                <w:rFonts w:eastAsia="Times New Roman" w:cs="Times New Roman"/>
                <w:szCs w:val="24"/>
              </w:rPr>
            </w:pPr>
            <w:r>
              <w:t>(address)</w:t>
            </w:r>
          </w:p>
        </w:tc>
      </w:tr>
    </w:tbl>
    <w:p w:rsidR="00FD39DF" w:rsidRDefault="00FD39D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709"/>
        <w:gridCol w:w="63"/>
        <w:gridCol w:w="787"/>
        <w:gridCol w:w="640"/>
        <w:gridCol w:w="350"/>
        <w:gridCol w:w="423"/>
        <w:gridCol w:w="145"/>
        <w:gridCol w:w="76"/>
        <w:gridCol w:w="205"/>
        <w:gridCol w:w="4534"/>
      </w:tblGrid>
      <w:tr w:rsidR="00FD39DF" w:rsidRPr="00FD39DF" w:rsidTr="0050372C">
        <w:tc>
          <w:tcPr>
            <w:tcW w:w="627" w:type="pct"/>
          </w:tcPr>
          <w:p w:rsidR="00FD39DF" w:rsidRPr="00FD39DF" w:rsidRDefault="00FD39DF" w:rsidP="00FD39DF">
            <w:r>
              <w:t>Vehicle's</w:t>
            </w:r>
          </w:p>
        </w:tc>
        <w:tc>
          <w:tcPr>
            <w:tcW w:w="860" w:type="pct"/>
            <w:gridSpan w:val="3"/>
          </w:tcPr>
          <w:p w:rsidR="00FD39DF" w:rsidRPr="00FD39DF" w:rsidRDefault="00FD39DF" w:rsidP="00FD39DF">
            <w:r>
              <w:t>make, model</w:t>
            </w:r>
          </w:p>
        </w:tc>
        <w:tc>
          <w:tcPr>
            <w:tcW w:w="3513" w:type="pct"/>
            <w:gridSpan w:val="7"/>
            <w:tcBorders>
              <w:bottom w:val="single" w:sz="4" w:space="0" w:color="auto"/>
            </w:tcBorders>
          </w:tcPr>
          <w:p w:rsidR="00FD39DF" w:rsidRPr="00FD39DF" w:rsidRDefault="00FD39DF" w:rsidP="00FD39DF"/>
        </w:tc>
      </w:tr>
      <w:tr w:rsidR="00FD39DF" w:rsidRPr="00FD39DF" w:rsidTr="0050372C">
        <w:tc>
          <w:tcPr>
            <w:tcW w:w="627" w:type="pct"/>
          </w:tcPr>
          <w:p w:rsidR="00FD39DF" w:rsidRPr="00FD39DF" w:rsidRDefault="00FD39DF" w:rsidP="00FD39DF"/>
        </w:tc>
        <w:tc>
          <w:tcPr>
            <w:tcW w:w="1213" w:type="pct"/>
            <w:gridSpan w:val="4"/>
          </w:tcPr>
          <w:p w:rsidR="00FD39DF" w:rsidRPr="00FD39DF" w:rsidRDefault="00FD39DF" w:rsidP="00FD39DF">
            <w:r>
              <w:t>registration number</w:t>
            </w:r>
          </w:p>
        </w:tc>
        <w:tc>
          <w:tcPr>
            <w:tcW w:w="3160" w:type="pct"/>
            <w:gridSpan w:val="6"/>
            <w:tcBorders>
              <w:top w:val="single" w:sz="4" w:space="0" w:color="auto"/>
              <w:bottom w:val="single" w:sz="4" w:space="0" w:color="auto"/>
            </w:tcBorders>
          </w:tcPr>
          <w:p w:rsidR="00FD39DF" w:rsidRPr="00FD39DF" w:rsidRDefault="00FD39DF" w:rsidP="00FD39DF"/>
        </w:tc>
      </w:tr>
      <w:tr w:rsidR="00FD39DF" w:rsidRPr="00FD39DF" w:rsidTr="0050372C">
        <w:tc>
          <w:tcPr>
            <w:tcW w:w="627" w:type="pct"/>
          </w:tcPr>
          <w:p w:rsidR="00FD39DF" w:rsidRPr="00FD39DF" w:rsidRDefault="00FD39DF" w:rsidP="00FD39DF"/>
        </w:tc>
        <w:tc>
          <w:tcPr>
            <w:tcW w:w="1761" w:type="pct"/>
            <w:gridSpan w:val="8"/>
          </w:tcPr>
          <w:p w:rsidR="00FD39DF" w:rsidRPr="00FD39DF" w:rsidRDefault="00FD39DF" w:rsidP="00FD39DF">
            <w:r>
              <w:t>registration certificate number</w:t>
            </w:r>
          </w:p>
        </w:tc>
        <w:tc>
          <w:tcPr>
            <w:tcW w:w="2612" w:type="pct"/>
            <w:gridSpan w:val="2"/>
            <w:tcBorders>
              <w:bottom w:val="single" w:sz="4" w:space="0" w:color="auto"/>
            </w:tcBorders>
          </w:tcPr>
          <w:p w:rsidR="00FD39DF" w:rsidRPr="00FD39DF" w:rsidRDefault="00FD39DF" w:rsidP="00FD39DF"/>
        </w:tc>
      </w:tr>
      <w:tr w:rsidR="00FD39DF" w:rsidRPr="00FD39DF" w:rsidTr="0050372C">
        <w:tc>
          <w:tcPr>
            <w:tcW w:w="627" w:type="pct"/>
          </w:tcPr>
          <w:p w:rsidR="00FD39DF" w:rsidRPr="00FD39DF" w:rsidRDefault="00FD39DF" w:rsidP="00FD39DF"/>
        </w:tc>
        <w:tc>
          <w:tcPr>
            <w:tcW w:w="1406" w:type="pct"/>
            <w:gridSpan w:val="5"/>
          </w:tcPr>
          <w:p w:rsidR="00FD39DF" w:rsidRPr="00FD39DF" w:rsidRDefault="00FD39DF" w:rsidP="00FD39DF">
            <w:r>
              <w:t>colour, special features</w:t>
            </w:r>
          </w:p>
        </w:tc>
        <w:tc>
          <w:tcPr>
            <w:tcW w:w="2967" w:type="pct"/>
            <w:gridSpan w:val="5"/>
            <w:tcBorders>
              <w:bottom w:val="single" w:sz="4" w:space="0" w:color="auto"/>
            </w:tcBorders>
          </w:tcPr>
          <w:p w:rsidR="00FD39DF" w:rsidRPr="00FD39DF" w:rsidRDefault="00FD39DF" w:rsidP="00FD39DF"/>
        </w:tc>
      </w:tr>
      <w:tr w:rsidR="00FD39DF" w:rsidRPr="00FD39DF" w:rsidTr="0050372C">
        <w:tc>
          <w:tcPr>
            <w:tcW w:w="1053" w:type="pct"/>
            <w:gridSpan w:val="3"/>
          </w:tcPr>
          <w:p w:rsidR="00FD39DF" w:rsidRPr="00FD39DF" w:rsidRDefault="00FD39DF" w:rsidP="00FD39DF"/>
        </w:tc>
        <w:tc>
          <w:tcPr>
            <w:tcW w:w="1293" w:type="pct"/>
            <w:gridSpan w:val="5"/>
          </w:tcPr>
          <w:p w:rsidR="00FD39DF" w:rsidRPr="00FD39DF" w:rsidRDefault="00FD39DF" w:rsidP="00FD39DF"/>
        </w:tc>
        <w:tc>
          <w:tcPr>
            <w:tcW w:w="2654" w:type="pct"/>
            <w:gridSpan w:val="3"/>
            <w:tcBorders>
              <w:top w:val="single" w:sz="4" w:space="0" w:color="auto"/>
            </w:tcBorders>
          </w:tcPr>
          <w:p w:rsidR="00FD39DF" w:rsidRPr="00FD39DF" w:rsidRDefault="00FD39DF" w:rsidP="00FD39DF">
            <w:pPr>
              <w:jc w:val="center"/>
            </w:pPr>
            <w:r>
              <w:t>(to be completed, if the vehicle has not been identified)</w:t>
            </w:r>
          </w:p>
        </w:tc>
      </w:tr>
      <w:tr w:rsidR="00377B5E" w:rsidRPr="00FD39DF" w:rsidTr="0050372C">
        <w:tc>
          <w:tcPr>
            <w:tcW w:w="1018" w:type="pct"/>
            <w:gridSpan w:val="2"/>
          </w:tcPr>
          <w:p w:rsidR="00377B5E" w:rsidRPr="00FD39DF" w:rsidRDefault="00377B5E" w:rsidP="00622886">
            <w:r>
              <w:t>Vehicle owner's</w:t>
            </w:r>
          </w:p>
        </w:tc>
        <w:tc>
          <w:tcPr>
            <w:tcW w:w="1248" w:type="pct"/>
            <w:gridSpan w:val="5"/>
          </w:tcPr>
          <w:p w:rsidR="00377B5E" w:rsidRPr="00FD39DF" w:rsidRDefault="00377B5E" w:rsidP="00622886">
            <w:r>
              <w:t>given name, surname</w:t>
            </w:r>
          </w:p>
        </w:tc>
        <w:tc>
          <w:tcPr>
            <w:tcW w:w="2734" w:type="pct"/>
            <w:gridSpan w:val="4"/>
            <w:tcBorders>
              <w:bottom w:val="single" w:sz="4" w:space="0" w:color="auto"/>
            </w:tcBorders>
          </w:tcPr>
          <w:p w:rsidR="00377B5E" w:rsidRPr="00FD39DF" w:rsidRDefault="00377B5E" w:rsidP="00622886"/>
        </w:tc>
      </w:tr>
      <w:tr w:rsidR="00377B5E" w:rsidRPr="00FD39DF" w:rsidTr="0050372C">
        <w:tc>
          <w:tcPr>
            <w:tcW w:w="1018" w:type="pct"/>
            <w:gridSpan w:val="2"/>
          </w:tcPr>
          <w:p w:rsidR="00377B5E" w:rsidRPr="00FD39DF" w:rsidRDefault="00377B5E" w:rsidP="00622886"/>
        </w:tc>
        <w:tc>
          <w:tcPr>
            <w:tcW w:w="1483" w:type="pct"/>
            <w:gridSpan w:val="8"/>
          </w:tcPr>
          <w:p w:rsidR="00377B5E" w:rsidRPr="00FD39DF" w:rsidRDefault="00377B5E" w:rsidP="00622886">
            <w:r>
              <w:t>personal identity number</w:t>
            </w:r>
          </w:p>
        </w:tc>
        <w:tc>
          <w:tcPr>
            <w:tcW w:w="2500" w:type="pct"/>
            <w:tcBorders>
              <w:top w:val="single" w:sz="4" w:space="0" w:color="auto"/>
              <w:bottom w:val="single" w:sz="4" w:space="0" w:color="auto"/>
            </w:tcBorders>
          </w:tcPr>
          <w:p w:rsidR="00377B5E" w:rsidRPr="00FD39DF" w:rsidRDefault="00377B5E" w:rsidP="00622886"/>
        </w:tc>
      </w:tr>
    </w:tbl>
    <w:p w:rsidR="00984376" w:rsidRPr="00984376" w:rsidRDefault="00984376" w:rsidP="00984376"/>
    <w:p w:rsidR="00984376" w:rsidRDefault="00984376" w:rsidP="00FC6E6E">
      <w:pPr>
        <w:jc w:val="both"/>
      </w:pPr>
      <w:r>
        <w:t>Exact location of the vehicle before moving</w:t>
      </w:r>
      <w:r w:rsidR="0050372C">
        <w:t xml:space="preserve"> 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377B5E" w:rsidTr="00622886">
        <w:tc>
          <w:tcPr>
            <w:tcW w:w="9061" w:type="dxa"/>
            <w:tcBorders>
              <w:bottom w:val="single" w:sz="4" w:space="0" w:color="auto"/>
            </w:tcBorders>
          </w:tcPr>
          <w:p w:rsidR="00377B5E" w:rsidRDefault="00377B5E" w:rsidP="00622886">
            <w:pPr>
              <w:jc w:val="both"/>
              <w:rPr>
                <w:rFonts w:eastAsia="Times New Roman" w:cs="Times New Roman"/>
                <w:szCs w:val="24"/>
              </w:rPr>
            </w:pPr>
          </w:p>
        </w:tc>
      </w:tr>
    </w:tbl>
    <w:p w:rsidR="00377B5E" w:rsidRPr="00984376" w:rsidRDefault="00377B5E" w:rsidP="00984376"/>
    <w:p w:rsidR="00984376" w:rsidRDefault="00984376" w:rsidP="00FC6E6E">
      <w:pPr>
        <w:jc w:val="both"/>
      </w:pPr>
      <w:r>
        <w:t>Reason for forced movement – Section 43.</w:t>
      </w:r>
      <w:r>
        <w:rPr>
          <w:vertAlign w:val="superscript"/>
        </w:rPr>
        <w:t>3</w:t>
      </w:r>
      <w:r>
        <w:t>, Paragraph one, Clause ___ of the Law On Road Traffic.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377B5E" w:rsidTr="00377B5E">
        <w:tc>
          <w:tcPr>
            <w:tcW w:w="9061" w:type="dxa"/>
            <w:tcBorders>
              <w:bottom w:val="single" w:sz="4" w:space="0" w:color="auto"/>
            </w:tcBorders>
          </w:tcPr>
          <w:p w:rsidR="00377B5E" w:rsidRDefault="00377B5E" w:rsidP="00622886">
            <w:pPr>
              <w:jc w:val="both"/>
              <w:rPr>
                <w:rFonts w:eastAsia="Times New Roman" w:cs="Times New Roman"/>
                <w:szCs w:val="24"/>
              </w:rPr>
            </w:pPr>
          </w:p>
        </w:tc>
      </w:tr>
      <w:tr w:rsidR="00377B5E" w:rsidTr="00377B5E">
        <w:tc>
          <w:tcPr>
            <w:tcW w:w="9061" w:type="dxa"/>
            <w:tcBorders>
              <w:top w:val="single" w:sz="4" w:space="0" w:color="auto"/>
            </w:tcBorders>
          </w:tcPr>
          <w:p w:rsidR="00377B5E" w:rsidRDefault="00377B5E" w:rsidP="00377B5E">
            <w:pPr>
              <w:jc w:val="center"/>
              <w:rPr>
                <w:rFonts w:eastAsia="Times New Roman" w:cs="Times New Roman"/>
                <w:szCs w:val="24"/>
              </w:rPr>
            </w:pPr>
            <w:r>
              <w:t>(decision to declare a vehicle to be left continuously outside the road)</w:t>
            </w:r>
          </w:p>
        </w:tc>
      </w:tr>
      <w:tr w:rsidR="00377B5E" w:rsidTr="00377B5E">
        <w:tc>
          <w:tcPr>
            <w:tcW w:w="9061" w:type="dxa"/>
            <w:tcBorders>
              <w:bottom w:val="single" w:sz="4" w:space="0" w:color="auto"/>
            </w:tcBorders>
          </w:tcPr>
          <w:p w:rsidR="00377B5E" w:rsidRPr="00984376" w:rsidRDefault="00377B5E" w:rsidP="00377B5E">
            <w:pPr>
              <w:jc w:val="center"/>
            </w:pPr>
          </w:p>
        </w:tc>
      </w:tr>
      <w:tr w:rsidR="00377B5E" w:rsidTr="00377B5E">
        <w:tc>
          <w:tcPr>
            <w:tcW w:w="9061" w:type="dxa"/>
            <w:tcBorders>
              <w:top w:val="single" w:sz="4" w:space="0" w:color="auto"/>
              <w:bottom w:val="single" w:sz="4" w:space="0" w:color="auto"/>
            </w:tcBorders>
          </w:tcPr>
          <w:p w:rsidR="00377B5E" w:rsidRPr="00984376" w:rsidRDefault="00377B5E" w:rsidP="00377B5E">
            <w:pPr>
              <w:jc w:val="center"/>
            </w:pPr>
          </w:p>
        </w:tc>
      </w:tr>
      <w:tr w:rsidR="00377B5E" w:rsidTr="00377B5E">
        <w:tc>
          <w:tcPr>
            <w:tcW w:w="9061" w:type="dxa"/>
            <w:tcBorders>
              <w:top w:val="single" w:sz="4" w:space="0" w:color="auto"/>
              <w:bottom w:val="single" w:sz="4" w:space="0" w:color="auto"/>
            </w:tcBorders>
          </w:tcPr>
          <w:p w:rsidR="00377B5E" w:rsidRPr="00984376" w:rsidRDefault="00377B5E" w:rsidP="00377B5E">
            <w:pPr>
              <w:jc w:val="center"/>
            </w:pPr>
          </w:p>
        </w:tc>
      </w:tr>
      <w:tr w:rsidR="00377B5E" w:rsidTr="00377B5E">
        <w:tc>
          <w:tcPr>
            <w:tcW w:w="9061" w:type="dxa"/>
            <w:tcBorders>
              <w:top w:val="single" w:sz="4" w:space="0" w:color="auto"/>
              <w:bottom w:val="single" w:sz="4" w:space="0" w:color="auto"/>
            </w:tcBorders>
          </w:tcPr>
          <w:p w:rsidR="00377B5E" w:rsidRPr="00984376" w:rsidRDefault="00377B5E" w:rsidP="00377B5E">
            <w:pPr>
              <w:jc w:val="center"/>
            </w:pPr>
          </w:p>
        </w:tc>
      </w:tr>
      <w:tr w:rsidR="00377B5E" w:rsidTr="00377B5E">
        <w:tc>
          <w:tcPr>
            <w:tcW w:w="9061" w:type="dxa"/>
            <w:tcBorders>
              <w:top w:val="single" w:sz="4" w:space="0" w:color="auto"/>
              <w:bottom w:val="single" w:sz="4" w:space="0" w:color="auto"/>
            </w:tcBorders>
          </w:tcPr>
          <w:p w:rsidR="00377B5E" w:rsidRPr="00984376" w:rsidRDefault="00377B5E" w:rsidP="00377B5E">
            <w:pPr>
              <w:jc w:val="center"/>
            </w:pPr>
          </w:p>
        </w:tc>
      </w:tr>
    </w:tbl>
    <w:p w:rsidR="00377B5E" w:rsidRPr="00FC6E6E" w:rsidRDefault="00377B5E" w:rsidP="00FC6E6E"/>
    <w:p w:rsidR="00FC6E6E" w:rsidRDefault="00FC6E6E" w:rsidP="00FC6E6E">
      <w:pPr>
        <w:jc w:val="both"/>
      </w:pPr>
      <w:r>
        <w:t>Visual inspection of the vehicle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FC6E6E" w:rsidTr="00622886">
        <w:tc>
          <w:tcPr>
            <w:tcW w:w="9061" w:type="dxa"/>
            <w:tcBorders>
              <w:bottom w:val="single" w:sz="4" w:space="0" w:color="auto"/>
            </w:tcBorders>
          </w:tcPr>
          <w:p w:rsidR="00FC6E6E" w:rsidRDefault="00FC6E6E" w:rsidP="00622886">
            <w:pPr>
              <w:jc w:val="both"/>
              <w:rPr>
                <w:rFonts w:eastAsia="Times New Roman" w:cs="Times New Roman"/>
                <w:szCs w:val="24"/>
              </w:rPr>
            </w:pPr>
          </w:p>
        </w:tc>
      </w:tr>
      <w:tr w:rsidR="00FC6E6E" w:rsidTr="00622886">
        <w:tc>
          <w:tcPr>
            <w:tcW w:w="9061" w:type="dxa"/>
            <w:tcBorders>
              <w:top w:val="single" w:sz="4" w:space="0" w:color="auto"/>
            </w:tcBorders>
          </w:tcPr>
          <w:p w:rsidR="00FC6E6E" w:rsidRDefault="00FC6E6E" w:rsidP="00622886">
            <w:pPr>
              <w:jc w:val="center"/>
              <w:rPr>
                <w:rFonts w:eastAsia="Times New Roman" w:cs="Times New Roman"/>
                <w:szCs w:val="24"/>
              </w:rPr>
            </w:pPr>
            <w:r>
              <w:lastRenderedPageBreak/>
              <w:t>(damages, accessories, material values)</w:t>
            </w:r>
          </w:p>
        </w:tc>
      </w:tr>
      <w:tr w:rsidR="00FC6E6E" w:rsidRPr="00984376" w:rsidTr="00622886">
        <w:tc>
          <w:tcPr>
            <w:tcW w:w="9061" w:type="dxa"/>
            <w:tcBorders>
              <w:bottom w:val="single" w:sz="4" w:space="0" w:color="auto"/>
            </w:tcBorders>
          </w:tcPr>
          <w:p w:rsidR="00FC6E6E" w:rsidRPr="00984376" w:rsidRDefault="00FC6E6E" w:rsidP="00622886">
            <w:pPr>
              <w:jc w:val="center"/>
            </w:pPr>
          </w:p>
        </w:tc>
      </w:tr>
      <w:tr w:rsidR="00FC6E6E" w:rsidRPr="00984376" w:rsidTr="00622886">
        <w:tc>
          <w:tcPr>
            <w:tcW w:w="9061" w:type="dxa"/>
            <w:tcBorders>
              <w:top w:val="single" w:sz="4" w:space="0" w:color="auto"/>
              <w:bottom w:val="single" w:sz="4" w:space="0" w:color="auto"/>
            </w:tcBorders>
          </w:tcPr>
          <w:p w:rsidR="00FC6E6E" w:rsidRPr="00984376" w:rsidRDefault="00FC6E6E" w:rsidP="00622886">
            <w:pPr>
              <w:jc w:val="center"/>
            </w:pPr>
          </w:p>
        </w:tc>
      </w:tr>
      <w:tr w:rsidR="00FC6E6E" w:rsidRPr="00984376" w:rsidTr="00622886">
        <w:tc>
          <w:tcPr>
            <w:tcW w:w="9061" w:type="dxa"/>
            <w:tcBorders>
              <w:top w:val="single" w:sz="4" w:space="0" w:color="auto"/>
              <w:bottom w:val="single" w:sz="4" w:space="0" w:color="auto"/>
            </w:tcBorders>
          </w:tcPr>
          <w:p w:rsidR="00FC6E6E" w:rsidRPr="00984376" w:rsidRDefault="00FC6E6E" w:rsidP="00622886">
            <w:pPr>
              <w:jc w:val="center"/>
            </w:pPr>
          </w:p>
        </w:tc>
      </w:tr>
    </w:tbl>
    <w:p w:rsidR="00FC6E6E" w:rsidRPr="00FC6E6E" w:rsidRDefault="00FC6E6E" w:rsidP="00FC6E6E"/>
    <w:p w:rsidR="00FC6E6E" w:rsidRDefault="00FC6E6E" w:rsidP="00FC6E6E">
      <w:pPr>
        <w:jc w:val="both"/>
      </w:pPr>
      <w:r>
        <w:t>I transferred the vehicle for moving at ______ o'clock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84"/>
      </w:tblGrid>
      <w:tr w:rsidR="00FC6E6E" w:rsidTr="0050372C">
        <w:tc>
          <w:tcPr>
            <w:tcW w:w="2977" w:type="dxa"/>
          </w:tcPr>
          <w:p w:rsidR="00FC6E6E" w:rsidRDefault="00FC6E6E" w:rsidP="00622886">
            <w:pPr>
              <w:pStyle w:val="Bodytext30"/>
              <w:shd w:val="clear" w:color="auto" w:fill="auto"/>
              <w:tabs>
                <w:tab w:val="left" w:leader="underscore" w:pos="958"/>
                <w:tab w:val="left" w:leader="underscore" w:pos="2207"/>
              </w:tabs>
              <w:spacing w:line="240" w:lineRule="auto"/>
              <w:rPr>
                <w:sz w:val="24"/>
              </w:rPr>
            </w:pPr>
            <w:r>
              <w:rPr>
                <w:sz w:val="24"/>
              </w:rPr>
              <w:t>I notified the watch division</w:t>
            </w:r>
          </w:p>
        </w:tc>
        <w:tc>
          <w:tcPr>
            <w:tcW w:w="6084" w:type="dxa"/>
            <w:tcBorders>
              <w:bottom w:val="single" w:sz="4" w:space="0" w:color="auto"/>
            </w:tcBorders>
          </w:tcPr>
          <w:p w:rsidR="00FC6E6E" w:rsidRDefault="00FC6E6E" w:rsidP="00622886">
            <w:pPr>
              <w:pStyle w:val="Bodytext30"/>
              <w:shd w:val="clear" w:color="auto" w:fill="auto"/>
              <w:tabs>
                <w:tab w:val="left" w:leader="underscore" w:pos="958"/>
                <w:tab w:val="left" w:leader="underscore" w:pos="2207"/>
              </w:tabs>
              <w:spacing w:line="240" w:lineRule="auto"/>
              <w:rPr>
                <w:sz w:val="24"/>
              </w:rPr>
            </w:pPr>
          </w:p>
        </w:tc>
      </w:tr>
    </w:tbl>
    <w:p w:rsidR="00FC6E6E" w:rsidRPr="00FC6E6E" w:rsidRDefault="00FC6E6E" w:rsidP="00FC6E6E">
      <w:pPr>
        <w:jc w:val="both"/>
      </w:pPr>
      <w:r>
        <w:t>at _____ o'clock</w:t>
      </w:r>
    </w:p>
    <w:p w:rsidR="00FC6E6E" w:rsidRDefault="00FC6E6E" w:rsidP="00FC6E6E"/>
    <w:p w:rsidR="00FC6E6E" w:rsidRDefault="00FC6E6E" w:rsidP="001159E1">
      <w:pPr>
        <w:jc w:val="both"/>
      </w:pPr>
      <w:r>
        <w:t>The decision may be contested within 30 days by submitting a written decision to the higher institution (official)</w:t>
      </w:r>
      <w:r w:rsidR="0050372C">
        <w:t xml:space="preserve"> ___________________________________________________________</w:t>
      </w:r>
    </w:p>
    <w:p w:rsidR="0050372C" w:rsidRDefault="0050372C" w:rsidP="0050372C">
      <w:pPr>
        <w:ind w:firstLine="1843"/>
        <w:jc w:val="center"/>
      </w:pPr>
      <w:r>
        <w:t>(the name of the institution or official,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FC6E6E" w:rsidTr="00FC6E6E">
        <w:tc>
          <w:tcPr>
            <w:tcW w:w="9061" w:type="dxa"/>
            <w:tcBorders>
              <w:bottom w:val="single" w:sz="4" w:space="0" w:color="auto"/>
            </w:tcBorders>
          </w:tcPr>
          <w:p w:rsidR="00FC6E6E" w:rsidRPr="00FC6E6E" w:rsidRDefault="00FC6E6E" w:rsidP="0050372C"/>
        </w:tc>
      </w:tr>
      <w:tr w:rsidR="00FC6E6E" w:rsidTr="00FC6E6E">
        <w:tc>
          <w:tcPr>
            <w:tcW w:w="9061" w:type="dxa"/>
            <w:tcBorders>
              <w:top w:val="single" w:sz="4" w:space="0" w:color="auto"/>
            </w:tcBorders>
          </w:tcPr>
          <w:p w:rsidR="00FC6E6E" w:rsidRPr="00FC6E6E" w:rsidRDefault="00FC6E6E" w:rsidP="00622886">
            <w:pPr>
              <w:jc w:val="center"/>
            </w:pPr>
            <w:r>
              <w:t>phone number and address)</w:t>
            </w:r>
          </w:p>
        </w:tc>
      </w:tr>
    </w:tbl>
    <w:p w:rsidR="00FC6E6E" w:rsidRDefault="00FC6E6E" w:rsidP="00FC6E6E"/>
    <w:p w:rsidR="00FC6E6E" w:rsidRDefault="00FC6E6E" w:rsidP="001159E1">
      <w:pPr>
        <w:jc w:val="both"/>
      </w:pPr>
      <w:r>
        <w:t>The decision of the higher institution (official) may be contested to the court.</w:t>
      </w:r>
    </w:p>
    <w:p w:rsidR="00FC6E6E" w:rsidRPr="00FC6E6E" w:rsidRDefault="00FC6E6E" w:rsidP="00FC6E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67"/>
        <w:gridCol w:w="7360"/>
      </w:tblGrid>
      <w:tr w:rsidR="00FC6E6E" w:rsidTr="0050372C">
        <w:tc>
          <w:tcPr>
            <w:tcW w:w="1134" w:type="dxa"/>
          </w:tcPr>
          <w:p w:rsidR="00FC6E6E" w:rsidRDefault="00FC6E6E" w:rsidP="00622886">
            <w:pPr>
              <w:jc w:val="both"/>
              <w:rPr>
                <w:rFonts w:eastAsia="Times New Roman" w:cs="Times New Roman"/>
                <w:szCs w:val="24"/>
              </w:rPr>
            </w:pPr>
            <w:r>
              <w:rPr>
                <w:color w:val="000000"/>
              </w:rPr>
              <w:t>Official</w:t>
            </w:r>
          </w:p>
        </w:tc>
        <w:tc>
          <w:tcPr>
            <w:tcW w:w="7927" w:type="dxa"/>
            <w:gridSpan w:val="2"/>
            <w:tcBorders>
              <w:bottom w:val="single" w:sz="4" w:space="0" w:color="auto"/>
            </w:tcBorders>
          </w:tcPr>
          <w:p w:rsidR="00FC6E6E" w:rsidRDefault="00FC6E6E" w:rsidP="00622886">
            <w:pPr>
              <w:jc w:val="both"/>
              <w:rPr>
                <w:rFonts w:eastAsia="Times New Roman" w:cs="Times New Roman"/>
                <w:szCs w:val="24"/>
              </w:rPr>
            </w:pPr>
          </w:p>
        </w:tc>
      </w:tr>
      <w:tr w:rsidR="00FC6E6E" w:rsidTr="00622886">
        <w:tc>
          <w:tcPr>
            <w:tcW w:w="1701" w:type="dxa"/>
            <w:gridSpan w:val="2"/>
          </w:tcPr>
          <w:p w:rsidR="00FC6E6E" w:rsidRDefault="00FC6E6E" w:rsidP="00622886">
            <w:pPr>
              <w:jc w:val="both"/>
              <w:rPr>
                <w:rFonts w:eastAsia="Times New Roman" w:cs="Times New Roman"/>
                <w:szCs w:val="24"/>
              </w:rPr>
            </w:pPr>
          </w:p>
        </w:tc>
        <w:tc>
          <w:tcPr>
            <w:tcW w:w="7360" w:type="dxa"/>
            <w:tcBorders>
              <w:top w:val="single" w:sz="4" w:space="0" w:color="auto"/>
            </w:tcBorders>
          </w:tcPr>
          <w:p w:rsidR="00FC6E6E" w:rsidRDefault="00FC6E6E" w:rsidP="00622886">
            <w:pPr>
              <w:jc w:val="center"/>
              <w:rPr>
                <w:rFonts w:eastAsia="Times New Roman" w:cs="Times New Roman"/>
                <w:szCs w:val="24"/>
              </w:rPr>
            </w:pPr>
            <w:r>
              <w:t>(signature)</w:t>
            </w:r>
          </w:p>
        </w:tc>
      </w:tr>
    </w:tbl>
    <w:p w:rsidR="00FC6E6E" w:rsidRPr="00FC6E6E" w:rsidRDefault="00FC6E6E" w:rsidP="00FC6E6E"/>
    <w:p w:rsidR="00FC6E6E" w:rsidRPr="00FC6E6E" w:rsidRDefault="00FC6E6E" w:rsidP="00FC6E6E">
      <w:pPr>
        <w:rPr>
          <w:b/>
        </w:rPr>
      </w:pPr>
      <w:r>
        <w:rPr>
          <w:b/>
        </w:rPr>
        <w:t>Information regarding a special vehicle with which movement was carried out</w:t>
      </w:r>
    </w:p>
    <w:p w:rsidR="00FC6E6E" w:rsidRDefault="00FC6E6E" w:rsidP="00FC6E6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gridCol w:w="3119"/>
        <w:gridCol w:w="1983"/>
      </w:tblGrid>
      <w:tr w:rsidR="00FC6E6E" w:rsidRPr="00FD39DF" w:rsidTr="0050372C">
        <w:tc>
          <w:tcPr>
            <w:tcW w:w="1563" w:type="pct"/>
          </w:tcPr>
          <w:p w:rsidR="00FC6E6E" w:rsidRPr="00FD39DF" w:rsidRDefault="00FC6E6E" w:rsidP="00622886">
            <w:r>
              <w:t>State registration number</w:t>
            </w:r>
          </w:p>
        </w:tc>
        <w:tc>
          <w:tcPr>
            <w:tcW w:w="3437" w:type="pct"/>
            <w:gridSpan w:val="3"/>
            <w:tcBorders>
              <w:bottom w:val="single" w:sz="4" w:space="0" w:color="auto"/>
            </w:tcBorders>
          </w:tcPr>
          <w:p w:rsidR="00FC6E6E" w:rsidRPr="00FD39DF" w:rsidRDefault="00FC6E6E" w:rsidP="00622886"/>
        </w:tc>
      </w:tr>
      <w:tr w:rsidR="00FC6E6E" w:rsidRPr="00FD39DF" w:rsidTr="0050372C">
        <w:tc>
          <w:tcPr>
            <w:tcW w:w="2188" w:type="pct"/>
            <w:gridSpan w:val="2"/>
          </w:tcPr>
          <w:p w:rsidR="00FC6E6E" w:rsidRPr="00FD39DF" w:rsidRDefault="00FC6E6E" w:rsidP="00622886">
            <w:r>
              <w:t>Owner (holder) of the special vehicle</w:t>
            </w:r>
          </w:p>
        </w:tc>
        <w:tc>
          <w:tcPr>
            <w:tcW w:w="2812" w:type="pct"/>
            <w:gridSpan w:val="2"/>
            <w:tcBorders>
              <w:top w:val="single" w:sz="4" w:space="0" w:color="auto"/>
              <w:bottom w:val="single" w:sz="4" w:space="0" w:color="auto"/>
            </w:tcBorders>
          </w:tcPr>
          <w:p w:rsidR="00FC6E6E" w:rsidRPr="00FD39DF" w:rsidRDefault="00FC6E6E" w:rsidP="00622886"/>
        </w:tc>
      </w:tr>
      <w:tr w:rsidR="00FC6E6E" w:rsidRPr="00FD39DF" w:rsidTr="0050372C">
        <w:tc>
          <w:tcPr>
            <w:tcW w:w="3907" w:type="pct"/>
            <w:gridSpan w:val="3"/>
          </w:tcPr>
          <w:p w:rsidR="00FC6E6E" w:rsidRPr="00FD39DF" w:rsidRDefault="00117171" w:rsidP="00622886">
            <w:r>
              <w:t>Number and date of the contract entered into with the local government</w:t>
            </w:r>
          </w:p>
        </w:tc>
        <w:tc>
          <w:tcPr>
            <w:tcW w:w="1093" w:type="pct"/>
            <w:tcBorders>
              <w:top w:val="single" w:sz="4" w:space="0" w:color="auto"/>
              <w:bottom w:val="single" w:sz="4" w:space="0" w:color="auto"/>
            </w:tcBorders>
          </w:tcPr>
          <w:p w:rsidR="00FC6E6E" w:rsidRPr="00FD39DF" w:rsidRDefault="00FC6E6E" w:rsidP="00622886"/>
        </w:tc>
      </w:tr>
    </w:tbl>
    <w:p w:rsidR="00FC6E6E" w:rsidRPr="00FC6E6E" w:rsidRDefault="00FC6E6E" w:rsidP="00FC6E6E"/>
    <w:p w:rsidR="00FC6E6E" w:rsidRPr="00117171" w:rsidRDefault="00FC6E6E" w:rsidP="00FC6E6E">
      <w:pPr>
        <w:rPr>
          <w:b/>
        </w:rPr>
      </w:pPr>
      <w:r>
        <w:rPr>
          <w:b/>
        </w:rPr>
        <w:t>Receipt of the vehicle for movement</w:t>
      </w:r>
    </w:p>
    <w:p w:rsidR="00117171" w:rsidRDefault="00117171" w:rsidP="00FC6E6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268"/>
        <w:gridCol w:w="851"/>
        <w:gridCol w:w="709"/>
        <w:gridCol w:w="4392"/>
      </w:tblGrid>
      <w:tr w:rsidR="00117171" w:rsidRPr="00FD39DF" w:rsidTr="0050372C">
        <w:tc>
          <w:tcPr>
            <w:tcW w:w="469" w:type="pct"/>
          </w:tcPr>
          <w:p w:rsidR="00117171" w:rsidRPr="00FD39DF" w:rsidRDefault="00117171" w:rsidP="00622886">
            <w:r>
              <w:t>Notes</w:t>
            </w:r>
          </w:p>
        </w:tc>
        <w:tc>
          <w:tcPr>
            <w:tcW w:w="4531" w:type="pct"/>
            <w:gridSpan w:val="4"/>
            <w:tcBorders>
              <w:bottom w:val="single" w:sz="4" w:space="0" w:color="auto"/>
            </w:tcBorders>
          </w:tcPr>
          <w:p w:rsidR="00117171" w:rsidRPr="00FD39DF" w:rsidRDefault="00117171" w:rsidP="00622886"/>
        </w:tc>
      </w:tr>
      <w:tr w:rsidR="00117171" w:rsidRPr="00FD39DF" w:rsidTr="00117171">
        <w:tc>
          <w:tcPr>
            <w:tcW w:w="2579" w:type="pct"/>
            <w:gridSpan w:val="4"/>
            <w:tcBorders>
              <w:bottom w:val="single" w:sz="4" w:space="0" w:color="auto"/>
            </w:tcBorders>
          </w:tcPr>
          <w:p w:rsidR="00117171" w:rsidRPr="00FD39DF" w:rsidRDefault="00117171" w:rsidP="00622886"/>
        </w:tc>
        <w:tc>
          <w:tcPr>
            <w:tcW w:w="2421" w:type="pct"/>
            <w:tcBorders>
              <w:top w:val="single" w:sz="4" w:space="0" w:color="auto"/>
              <w:bottom w:val="single" w:sz="4" w:space="0" w:color="auto"/>
            </w:tcBorders>
          </w:tcPr>
          <w:p w:rsidR="00117171" w:rsidRPr="00FD39DF" w:rsidRDefault="00117171" w:rsidP="00622886"/>
        </w:tc>
      </w:tr>
      <w:tr w:rsidR="00117171" w:rsidRPr="00FD39DF" w:rsidTr="0050372C">
        <w:tc>
          <w:tcPr>
            <w:tcW w:w="1719" w:type="pct"/>
            <w:gridSpan w:val="2"/>
          </w:tcPr>
          <w:p w:rsidR="00117171" w:rsidRPr="00FD39DF" w:rsidRDefault="00117171" w:rsidP="00622886">
            <w:r>
              <w:t>Driver of the special vehicle</w:t>
            </w:r>
          </w:p>
        </w:tc>
        <w:tc>
          <w:tcPr>
            <w:tcW w:w="3281" w:type="pct"/>
            <w:gridSpan w:val="3"/>
            <w:tcBorders>
              <w:top w:val="single" w:sz="4" w:space="0" w:color="auto"/>
              <w:bottom w:val="single" w:sz="4" w:space="0" w:color="auto"/>
            </w:tcBorders>
          </w:tcPr>
          <w:p w:rsidR="00117171" w:rsidRPr="00FD39DF" w:rsidRDefault="00117171" w:rsidP="00622886"/>
        </w:tc>
      </w:tr>
      <w:tr w:rsidR="00117171" w:rsidRPr="00FD39DF" w:rsidTr="00117171">
        <w:tc>
          <w:tcPr>
            <w:tcW w:w="2188" w:type="pct"/>
            <w:gridSpan w:val="3"/>
          </w:tcPr>
          <w:p w:rsidR="00117171" w:rsidRPr="00FC6E6E" w:rsidRDefault="00117171" w:rsidP="00622886"/>
        </w:tc>
        <w:tc>
          <w:tcPr>
            <w:tcW w:w="2812" w:type="pct"/>
            <w:gridSpan w:val="2"/>
            <w:tcBorders>
              <w:top w:val="single" w:sz="4" w:space="0" w:color="auto"/>
            </w:tcBorders>
          </w:tcPr>
          <w:p w:rsidR="00117171" w:rsidRPr="00FD39DF" w:rsidRDefault="00117171" w:rsidP="00117171">
            <w:pPr>
              <w:jc w:val="center"/>
            </w:pPr>
            <w:r>
              <w:t>(signature and full name)</w:t>
            </w:r>
          </w:p>
        </w:tc>
      </w:tr>
    </w:tbl>
    <w:p w:rsidR="00117171" w:rsidRPr="00FC6E6E" w:rsidRDefault="00117171" w:rsidP="00FC6E6E"/>
    <w:p w:rsidR="00FC6E6E" w:rsidRPr="00117171" w:rsidRDefault="00FC6E6E" w:rsidP="00FC6E6E">
      <w:pPr>
        <w:rPr>
          <w:b/>
        </w:rPr>
      </w:pPr>
      <w:r>
        <w:rPr>
          <w:b/>
        </w:rPr>
        <w:t>Information regarding the special parking place</w:t>
      </w:r>
    </w:p>
    <w:p w:rsidR="00117171" w:rsidRDefault="00117171" w:rsidP="00FC6E6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85"/>
        <w:gridCol w:w="283"/>
        <w:gridCol w:w="3828"/>
        <w:gridCol w:w="1983"/>
      </w:tblGrid>
      <w:tr w:rsidR="00117171" w:rsidRPr="00FD39DF" w:rsidTr="0050372C">
        <w:tc>
          <w:tcPr>
            <w:tcW w:w="547" w:type="pct"/>
          </w:tcPr>
          <w:p w:rsidR="00117171" w:rsidRPr="00FD39DF" w:rsidRDefault="00117171" w:rsidP="00622886">
            <w:r>
              <w:t>Owner</w:t>
            </w:r>
          </w:p>
        </w:tc>
        <w:tc>
          <w:tcPr>
            <w:tcW w:w="4453" w:type="pct"/>
            <w:gridSpan w:val="4"/>
            <w:tcBorders>
              <w:bottom w:val="single" w:sz="4" w:space="0" w:color="auto"/>
            </w:tcBorders>
          </w:tcPr>
          <w:p w:rsidR="00117171" w:rsidRPr="00FD39DF" w:rsidRDefault="00117171" w:rsidP="00622886"/>
        </w:tc>
      </w:tr>
      <w:tr w:rsidR="00117171" w:rsidRPr="00FD39DF" w:rsidTr="0050372C">
        <w:tc>
          <w:tcPr>
            <w:tcW w:w="1641" w:type="pct"/>
            <w:gridSpan w:val="2"/>
          </w:tcPr>
          <w:p w:rsidR="00117171" w:rsidRPr="00FD39DF" w:rsidRDefault="00117171" w:rsidP="00622886">
            <w:r>
              <w:t>Address of the parking place</w:t>
            </w:r>
          </w:p>
        </w:tc>
        <w:tc>
          <w:tcPr>
            <w:tcW w:w="3359" w:type="pct"/>
            <w:gridSpan w:val="3"/>
            <w:tcBorders>
              <w:top w:val="single" w:sz="4" w:space="0" w:color="auto"/>
              <w:bottom w:val="single" w:sz="4" w:space="0" w:color="auto"/>
            </w:tcBorders>
          </w:tcPr>
          <w:p w:rsidR="00117171" w:rsidRPr="00FD39DF" w:rsidRDefault="00117171" w:rsidP="00622886"/>
        </w:tc>
      </w:tr>
      <w:tr w:rsidR="00117171" w:rsidRPr="00FD39DF" w:rsidTr="0050372C">
        <w:tc>
          <w:tcPr>
            <w:tcW w:w="3907" w:type="pct"/>
            <w:gridSpan w:val="4"/>
          </w:tcPr>
          <w:p w:rsidR="00117171" w:rsidRPr="00FD39DF" w:rsidRDefault="00117171" w:rsidP="00622886">
            <w:r>
              <w:t>Number and date of the contract entered into with the local government</w:t>
            </w:r>
          </w:p>
        </w:tc>
        <w:tc>
          <w:tcPr>
            <w:tcW w:w="1093" w:type="pct"/>
            <w:tcBorders>
              <w:top w:val="single" w:sz="4" w:space="0" w:color="auto"/>
              <w:bottom w:val="single" w:sz="4" w:space="0" w:color="auto"/>
            </w:tcBorders>
          </w:tcPr>
          <w:p w:rsidR="00117171" w:rsidRPr="00FD39DF" w:rsidRDefault="00117171" w:rsidP="00622886"/>
        </w:tc>
      </w:tr>
      <w:tr w:rsidR="00117171" w:rsidRPr="00FD39DF" w:rsidTr="0050372C">
        <w:tc>
          <w:tcPr>
            <w:tcW w:w="1797" w:type="pct"/>
            <w:gridSpan w:val="3"/>
          </w:tcPr>
          <w:p w:rsidR="00117171" w:rsidRPr="00FC6E6E" w:rsidRDefault="00117171" w:rsidP="00622886">
            <w:r>
              <w:t>Time of accepting the vehicle</w:t>
            </w:r>
          </w:p>
        </w:tc>
        <w:tc>
          <w:tcPr>
            <w:tcW w:w="3203" w:type="pct"/>
            <w:gridSpan w:val="2"/>
            <w:tcBorders>
              <w:bottom w:val="single" w:sz="4" w:space="0" w:color="auto"/>
            </w:tcBorders>
          </w:tcPr>
          <w:p w:rsidR="00117171" w:rsidRPr="00FD39DF" w:rsidRDefault="00117171" w:rsidP="00622886"/>
        </w:tc>
      </w:tr>
    </w:tbl>
    <w:p w:rsidR="00FC6E6E" w:rsidRPr="00B648B4" w:rsidRDefault="00FC6E6E" w:rsidP="00B648B4">
      <w:pPr>
        <w:jc w:val="both"/>
      </w:pPr>
    </w:p>
    <w:p w:rsidR="00B648B4" w:rsidRPr="00B648B4" w:rsidRDefault="00B648B4" w:rsidP="00B648B4">
      <w:pPr>
        <w:jc w:val="both"/>
        <w:rPr>
          <w:b/>
        </w:rPr>
      </w:pPr>
      <w:r>
        <w:rPr>
          <w:b/>
        </w:rPr>
        <w:t>Acceptance of the vehicle for storage</w:t>
      </w:r>
    </w:p>
    <w:p w:rsidR="00B648B4" w:rsidRDefault="00B648B4" w:rsidP="00B648B4">
      <w:pPr>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275"/>
        <w:gridCol w:w="2553"/>
        <w:gridCol w:w="4392"/>
      </w:tblGrid>
      <w:tr w:rsidR="001A4B9E" w:rsidRPr="00FD39DF" w:rsidTr="00587DBD">
        <w:tc>
          <w:tcPr>
            <w:tcW w:w="469" w:type="pct"/>
          </w:tcPr>
          <w:p w:rsidR="001A4B9E" w:rsidRPr="00FD39DF" w:rsidRDefault="001A4B9E" w:rsidP="00622886">
            <w:r>
              <w:t>Notes</w:t>
            </w:r>
          </w:p>
        </w:tc>
        <w:tc>
          <w:tcPr>
            <w:tcW w:w="4531" w:type="pct"/>
            <w:gridSpan w:val="3"/>
            <w:tcBorders>
              <w:bottom w:val="single" w:sz="4" w:space="0" w:color="auto"/>
            </w:tcBorders>
          </w:tcPr>
          <w:p w:rsidR="001A4B9E" w:rsidRPr="00FD39DF" w:rsidRDefault="001A4B9E" w:rsidP="00622886"/>
        </w:tc>
      </w:tr>
      <w:tr w:rsidR="001A4B9E" w:rsidRPr="00FD39DF" w:rsidTr="00622886">
        <w:tc>
          <w:tcPr>
            <w:tcW w:w="2579" w:type="pct"/>
            <w:gridSpan w:val="3"/>
            <w:tcBorders>
              <w:bottom w:val="single" w:sz="4" w:space="0" w:color="auto"/>
            </w:tcBorders>
          </w:tcPr>
          <w:p w:rsidR="001A4B9E" w:rsidRPr="00FD39DF" w:rsidRDefault="001A4B9E" w:rsidP="00622886"/>
        </w:tc>
        <w:tc>
          <w:tcPr>
            <w:tcW w:w="2421" w:type="pct"/>
            <w:tcBorders>
              <w:top w:val="single" w:sz="4" w:space="0" w:color="auto"/>
              <w:bottom w:val="single" w:sz="4" w:space="0" w:color="auto"/>
            </w:tcBorders>
          </w:tcPr>
          <w:p w:rsidR="001A4B9E" w:rsidRPr="00FD39DF" w:rsidRDefault="001A4B9E" w:rsidP="00622886"/>
        </w:tc>
      </w:tr>
      <w:tr w:rsidR="001A4B9E" w:rsidRPr="00FD39DF" w:rsidTr="001A4B9E">
        <w:tc>
          <w:tcPr>
            <w:tcW w:w="1172" w:type="pct"/>
            <w:gridSpan w:val="2"/>
          </w:tcPr>
          <w:p w:rsidR="001A4B9E" w:rsidRPr="00FD39DF" w:rsidRDefault="001A4B9E" w:rsidP="00622886">
            <w:r>
              <w:t>Responsible person</w:t>
            </w:r>
          </w:p>
        </w:tc>
        <w:tc>
          <w:tcPr>
            <w:tcW w:w="3828" w:type="pct"/>
            <w:gridSpan w:val="2"/>
            <w:tcBorders>
              <w:top w:val="single" w:sz="4" w:space="0" w:color="auto"/>
              <w:bottom w:val="single" w:sz="4" w:space="0" w:color="auto"/>
            </w:tcBorders>
          </w:tcPr>
          <w:p w:rsidR="001A4B9E" w:rsidRPr="00FD39DF" w:rsidRDefault="001A4B9E" w:rsidP="00622886"/>
        </w:tc>
      </w:tr>
      <w:tr w:rsidR="001A4B9E" w:rsidRPr="00FD39DF" w:rsidTr="001A4B9E">
        <w:tc>
          <w:tcPr>
            <w:tcW w:w="1172" w:type="pct"/>
            <w:gridSpan w:val="2"/>
          </w:tcPr>
          <w:p w:rsidR="001A4B9E" w:rsidRPr="00FC6E6E" w:rsidRDefault="001A4B9E" w:rsidP="00622886"/>
        </w:tc>
        <w:tc>
          <w:tcPr>
            <w:tcW w:w="3828" w:type="pct"/>
            <w:gridSpan w:val="2"/>
            <w:tcBorders>
              <w:top w:val="single" w:sz="4" w:space="0" w:color="auto"/>
            </w:tcBorders>
          </w:tcPr>
          <w:p w:rsidR="001A4B9E" w:rsidRPr="00FD39DF" w:rsidRDefault="001A4B9E" w:rsidP="00622886">
            <w:pPr>
              <w:jc w:val="center"/>
            </w:pPr>
            <w:r>
              <w:t>(signature and full name)</w:t>
            </w:r>
          </w:p>
        </w:tc>
      </w:tr>
    </w:tbl>
    <w:p w:rsidR="001A4B9E" w:rsidRPr="00B648B4" w:rsidRDefault="001A4B9E" w:rsidP="00B648B4">
      <w:pPr>
        <w:jc w:val="both"/>
      </w:pPr>
    </w:p>
    <w:p w:rsidR="00B648B4" w:rsidRPr="001A4B9E" w:rsidRDefault="00B648B4" w:rsidP="00B648B4">
      <w:pPr>
        <w:jc w:val="both"/>
        <w:rPr>
          <w:b/>
        </w:rPr>
      </w:pPr>
      <w:r>
        <w:rPr>
          <w:b/>
        </w:rPr>
        <w:t>Information regarding return of the vehicle</w:t>
      </w:r>
    </w:p>
    <w:p w:rsidR="001A4B9E" w:rsidRDefault="001A4B9E" w:rsidP="00B648B4">
      <w:pPr>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558"/>
        <w:gridCol w:w="143"/>
        <w:gridCol w:w="4675"/>
      </w:tblGrid>
      <w:tr w:rsidR="001A4B9E" w:rsidRPr="00FD39DF" w:rsidTr="00587DBD">
        <w:tc>
          <w:tcPr>
            <w:tcW w:w="1485" w:type="pct"/>
          </w:tcPr>
          <w:p w:rsidR="001A4B9E" w:rsidRPr="00FD39DF" w:rsidRDefault="001A4B9E" w:rsidP="00622886">
            <w:r>
              <w:t>Given name, surname</w:t>
            </w:r>
          </w:p>
        </w:tc>
        <w:tc>
          <w:tcPr>
            <w:tcW w:w="938" w:type="pct"/>
            <w:gridSpan w:val="2"/>
          </w:tcPr>
          <w:p w:rsidR="001A4B9E" w:rsidRPr="00FD39DF" w:rsidRDefault="001A4B9E" w:rsidP="00622886">
            <w:r>
              <w:t>of the recipient</w:t>
            </w:r>
          </w:p>
        </w:tc>
        <w:tc>
          <w:tcPr>
            <w:tcW w:w="2577" w:type="pct"/>
            <w:tcBorders>
              <w:bottom w:val="single" w:sz="4" w:space="0" w:color="auto"/>
            </w:tcBorders>
          </w:tcPr>
          <w:p w:rsidR="001A4B9E" w:rsidRPr="00FD39DF" w:rsidRDefault="001A4B9E" w:rsidP="00622886"/>
        </w:tc>
      </w:tr>
      <w:tr w:rsidR="00587DBD" w:rsidRPr="00FD39DF" w:rsidTr="00587DBD">
        <w:tc>
          <w:tcPr>
            <w:tcW w:w="2344" w:type="pct"/>
            <w:gridSpan w:val="2"/>
          </w:tcPr>
          <w:p w:rsidR="00587DBD" w:rsidRPr="00FD39DF" w:rsidRDefault="00587DBD" w:rsidP="00622886">
            <w:r>
              <w:t>personal identity number</w:t>
            </w:r>
          </w:p>
        </w:tc>
        <w:tc>
          <w:tcPr>
            <w:tcW w:w="2656" w:type="pct"/>
            <w:gridSpan w:val="2"/>
            <w:tcBorders>
              <w:top w:val="single" w:sz="4" w:space="0" w:color="auto"/>
              <w:bottom w:val="single" w:sz="4" w:space="0" w:color="auto"/>
            </w:tcBorders>
          </w:tcPr>
          <w:p w:rsidR="00587DBD" w:rsidRPr="00FD39DF" w:rsidRDefault="00587DBD" w:rsidP="00622886"/>
        </w:tc>
      </w:tr>
    </w:tbl>
    <w:p w:rsidR="001A4B9E" w:rsidRDefault="001A4B9E" w:rsidP="00B648B4">
      <w:pPr>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02"/>
      </w:tblGrid>
      <w:tr w:rsidR="001A4B9E" w:rsidRPr="00FD39DF" w:rsidTr="001A4B9E">
        <w:tc>
          <w:tcPr>
            <w:tcW w:w="2188" w:type="pct"/>
          </w:tcPr>
          <w:p w:rsidR="001A4B9E" w:rsidRPr="00FD39DF" w:rsidRDefault="001A4B9E" w:rsidP="00622886">
            <w:r>
              <w:t>Driving licence or personal identification document was presented</w:t>
            </w:r>
          </w:p>
        </w:tc>
        <w:tc>
          <w:tcPr>
            <w:tcW w:w="2812" w:type="pct"/>
            <w:tcBorders>
              <w:bottom w:val="single" w:sz="4" w:space="0" w:color="auto"/>
            </w:tcBorders>
          </w:tcPr>
          <w:p w:rsidR="001A4B9E" w:rsidRPr="00FD39DF" w:rsidRDefault="001A4B9E" w:rsidP="00622886"/>
        </w:tc>
      </w:tr>
      <w:tr w:rsidR="001A4B9E" w:rsidRPr="00FD39DF" w:rsidTr="00622886">
        <w:tc>
          <w:tcPr>
            <w:tcW w:w="2188" w:type="pct"/>
          </w:tcPr>
          <w:p w:rsidR="001A4B9E" w:rsidRPr="00FC6E6E" w:rsidRDefault="001A4B9E" w:rsidP="00622886"/>
        </w:tc>
        <w:tc>
          <w:tcPr>
            <w:tcW w:w="2812" w:type="pct"/>
            <w:tcBorders>
              <w:top w:val="single" w:sz="4" w:space="0" w:color="auto"/>
            </w:tcBorders>
          </w:tcPr>
          <w:p w:rsidR="001A4B9E" w:rsidRPr="00FD39DF" w:rsidRDefault="001A4B9E" w:rsidP="00622886">
            <w:pPr>
              <w:jc w:val="center"/>
            </w:pPr>
            <w:r>
              <w:t>(series, number)</w:t>
            </w:r>
          </w:p>
        </w:tc>
      </w:tr>
    </w:tbl>
    <w:p w:rsidR="001A4B9E" w:rsidRPr="00B648B4" w:rsidRDefault="001A4B9E" w:rsidP="00B648B4">
      <w:pPr>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142"/>
        <w:gridCol w:w="6662"/>
      </w:tblGrid>
      <w:tr w:rsidR="001A4B9E" w:rsidRPr="00FD39DF" w:rsidTr="00587DBD">
        <w:tc>
          <w:tcPr>
            <w:tcW w:w="1328" w:type="pct"/>
            <w:gridSpan w:val="2"/>
          </w:tcPr>
          <w:p w:rsidR="001A4B9E" w:rsidRPr="00FD39DF" w:rsidRDefault="001A4B9E" w:rsidP="001A4B9E">
            <w:r>
              <w:t>Status of the recipient</w:t>
            </w:r>
          </w:p>
        </w:tc>
        <w:tc>
          <w:tcPr>
            <w:tcW w:w="3672" w:type="pct"/>
            <w:tcBorders>
              <w:bottom w:val="single" w:sz="4" w:space="0" w:color="auto"/>
            </w:tcBorders>
          </w:tcPr>
          <w:p w:rsidR="001A4B9E" w:rsidRPr="00FD39DF" w:rsidRDefault="001A4B9E" w:rsidP="00622886"/>
        </w:tc>
      </w:tr>
      <w:tr w:rsidR="001A4B9E" w:rsidRPr="00FD39DF" w:rsidTr="00587DBD">
        <w:tc>
          <w:tcPr>
            <w:tcW w:w="1250" w:type="pct"/>
          </w:tcPr>
          <w:p w:rsidR="001A4B9E" w:rsidRPr="00FC6E6E" w:rsidRDefault="001A4B9E" w:rsidP="00622886"/>
        </w:tc>
        <w:tc>
          <w:tcPr>
            <w:tcW w:w="3750" w:type="pct"/>
            <w:gridSpan w:val="2"/>
            <w:tcBorders>
              <w:top w:val="single" w:sz="4" w:space="0" w:color="auto"/>
            </w:tcBorders>
          </w:tcPr>
          <w:p w:rsidR="001A4B9E" w:rsidRPr="00FD39DF" w:rsidRDefault="001A4B9E" w:rsidP="00622886">
            <w:pPr>
              <w:jc w:val="center"/>
            </w:pPr>
            <w:r>
              <w:t>(owner, possessor or authorised person)</w:t>
            </w:r>
          </w:p>
        </w:tc>
      </w:tr>
    </w:tbl>
    <w:p w:rsidR="00B648B4" w:rsidRPr="00B648B4" w:rsidRDefault="00B648B4" w:rsidP="00B648B4">
      <w:pPr>
        <w:jc w:val="both"/>
      </w:pPr>
    </w:p>
    <w:p w:rsidR="00B648B4" w:rsidRDefault="00B648B4" w:rsidP="00B648B4">
      <w:pPr>
        <w:jc w:val="both"/>
      </w:pPr>
      <w:r>
        <w:t>Registration certificate of the vehicle presented (if the vehicle is received by the authorised person)</w:t>
      </w:r>
      <w:r w:rsidR="00587DBD">
        <w:t xml:space="preserve"> _____________________________________________________________________</w:t>
      </w:r>
    </w:p>
    <w:p w:rsidR="00587DBD" w:rsidRDefault="00587DBD" w:rsidP="00587DBD">
      <w:pPr>
        <w:jc w:val="center"/>
      </w:pPr>
      <w:r>
        <w:t>(number)</w:t>
      </w:r>
    </w:p>
    <w:p w:rsidR="00587DBD" w:rsidRDefault="00587DBD" w:rsidP="00B648B4">
      <w:pPr>
        <w:jc w:val="both"/>
      </w:pPr>
    </w:p>
    <w:p w:rsidR="00B648B4" w:rsidRDefault="00B648B4" w:rsidP="00B648B4">
      <w:pPr>
        <w:jc w:val="both"/>
      </w:pPr>
      <w:r>
        <w:t>The vehicle will be driven by (to be completed if the recipient does not have a driving licence and the vehicle will be driven by another person)</w:t>
      </w:r>
      <w:r w:rsidR="00587DBD">
        <w:t xml:space="preserve"> _____________________________________</w:t>
      </w:r>
    </w:p>
    <w:p w:rsidR="00587DBD" w:rsidRDefault="00587DBD" w:rsidP="00587DBD">
      <w:pPr>
        <w:jc w:val="right"/>
      </w:pPr>
      <w:r>
        <w:t>(given name, surname, driving licence 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E57C08" w:rsidTr="00E57C08">
        <w:tc>
          <w:tcPr>
            <w:tcW w:w="9061" w:type="dxa"/>
            <w:tcBorders>
              <w:bottom w:val="single" w:sz="4" w:space="0" w:color="auto"/>
            </w:tcBorders>
          </w:tcPr>
          <w:p w:rsidR="00E57C08" w:rsidRPr="00B648B4" w:rsidRDefault="00E57C08" w:rsidP="00587DBD"/>
        </w:tc>
      </w:tr>
    </w:tbl>
    <w:p w:rsidR="00B648B4" w:rsidRPr="00B648B4" w:rsidRDefault="00B648B4" w:rsidP="00B648B4">
      <w:pPr>
        <w:jc w:val="both"/>
      </w:pPr>
    </w:p>
    <w:p w:rsidR="00E57C08" w:rsidRPr="00E57C08" w:rsidRDefault="00E57C08" w:rsidP="00B648B4">
      <w:pPr>
        <w:jc w:val="both"/>
        <w:rPr>
          <w:b/>
        </w:rPr>
      </w:pPr>
      <w:r>
        <w:rPr>
          <w:b/>
        </w:rPr>
        <w:t>Receipt of the vehicle</w:t>
      </w:r>
    </w:p>
    <w:p w:rsidR="00E57C08" w:rsidRDefault="00E57C08" w:rsidP="00B648B4">
      <w:pPr>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977"/>
        <w:gridCol w:w="709"/>
        <w:gridCol w:w="425"/>
        <w:gridCol w:w="3968"/>
      </w:tblGrid>
      <w:tr w:rsidR="00E57C08" w:rsidRPr="00FD39DF" w:rsidTr="00587DBD">
        <w:tc>
          <w:tcPr>
            <w:tcW w:w="547" w:type="pct"/>
          </w:tcPr>
          <w:p w:rsidR="00E57C08" w:rsidRPr="00FD39DF" w:rsidRDefault="00E57C08" w:rsidP="00622886">
            <w:r>
              <w:t>Notes</w:t>
            </w:r>
          </w:p>
        </w:tc>
        <w:tc>
          <w:tcPr>
            <w:tcW w:w="4453" w:type="pct"/>
            <w:gridSpan w:val="4"/>
            <w:tcBorders>
              <w:bottom w:val="single" w:sz="4" w:space="0" w:color="auto"/>
            </w:tcBorders>
          </w:tcPr>
          <w:p w:rsidR="00E57C08" w:rsidRPr="00FD39DF" w:rsidRDefault="00E57C08" w:rsidP="00622886"/>
        </w:tc>
      </w:tr>
      <w:tr w:rsidR="00E57C08" w:rsidRPr="00FD39DF" w:rsidTr="00622886">
        <w:tc>
          <w:tcPr>
            <w:tcW w:w="2579" w:type="pct"/>
            <w:gridSpan w:val="3"/>
            <w:tcBorders>
              <w:bottom w:val="single" w:sz="4" w:space="0" w:color="auto"/>
            </w:tcBorders>
          </w:tcPr>
          <w:p w:rsidR="00E57C08" w:rsidRPr="00FD39DF" w:rsidRDefault="00E57C08" w:rsidP="00622886"/>
        </w:tc>
        <w:tc>
          <w:tcPr>
            <w:tcW w:w="2421" w:type="pct"/>
            <w:gridSpan w:val="2"/>
            <w:tcBorders>
              <w:top w:val="single" w:sz="4" w:space="0" w:color="auto"/>
              <w:bottom w:val="single" w:sz="4" w:space="0" w:color="auto"/>
            </w:tcBorders>
          </w:tcPr>
          <w:p w:rsidR="00E57C08" w:rsidRPr="00FD39DF" w:rsidRDefault="00E57C08" w:rsidP="00622886"/>
        </w:tc>
      </w:tr>
      <w:tr w:rsidR="00AF4F16" w:rsidRPr="00FD39DF" w:rsidTr="00AF4F16">
        <w:tc>
          <w:tcPr>
            <w:tcW w:w="2188" w:type="pct"/>
            <w:gridSpan w:val="2"/>
            <w:tcBorders>
              <w:bottom w:val="single" w:sz="4" w:space="0" w:color="auto"/>
            </w:tcBorders>
          </w:tcPr>
          <w:p w:rsidR="00AF4F16" w:rsidRPr="00FD39DF" w:rsidRDefault="00AF4F16" w:rsidP="00622886"/>
        </w:tc>
        <w:tc>
          <w:tcPr>
            <w:tcW w:w="625" w:type="pct"/>
            <w:gridSpan w:val="2"/>
          </w:tcPr>
          <w:p w:rsidR="00AF4F16" w:rsidRPr="00FD39DF" w:rsidRDefault="00AF4F16" w:rsidP="00622886"/>
        </w:tc>
        <w:tc>
          <w:tcPr>
            <w:tcW w:w="2187" w:type="pct"/>
            <w:tcBorders>
              <w:top w:val="single" w:sz="4" w:space="0" w:color="auto"/>
              <w:bottom w:val="single" w:sz="4" w:space="0" w:color="auto"/>
            </w:tcBorders>
          </w:tcPr>
          <w:p w:rsidR="00AF4F16" w:rsidRPr="00FD39DF" w:rsidRDefault="00AF4F16" w:rsidP="00622886"/>
        </w:tc>
      </w:tr>
      <w:tr w:rsidR="00AF4F16" w:rsidRPr="00FD39DF" w:rsidTr="00AF4F16">
        <w:tc>
          <w:tcPr>
            <w:tcW w:w="2188" w:type="pct"/>
            <w:gridSpan w:val="2"/>
            <w:tcBorders>
              <w:top w:val="single" w:sz="4" w:space="0" w:color="auto"/>
            </w:tcBorders>
          </w:tcPr>
          <w:p w:rsidR="00AF4F16" w:rsidRPr="00FC6E6E" w:rsidRDefault="00AF4F16" w:rsidP="00AF4F16">
            <w:pPr>
              <w:jc w:val="center"/>
            </w:pPr>
            <w:r>
              <w:t>(date and time)</w:t>
            </w:r>
          </w:p>
        </w:tc>
        <w:tc>
          <w:tcPr>
            <w:tcW w:w="625" w:type="pct"/>
            <w:gridSpan w:val="2"/>
          </w:tcPr>
          <w:p w:rsidR="00AF4F16" w:rsidRPr="00FC6E6E" w:rsidRDefault="00AF4F16" w:rsidP="00622886"/>
        </w:tc>
        <w:tc>
          <w:tcPr>
            <w:tcW w:w="2187" w:type="pct"/>
            <w:tcBorders>
              <w:top w:val="single" w:sz="4" w:space="0" w:color="auto"/>
            </w:tcBorders>
          </w:tcPr>
          <w:p w:rsidR="00AF4F16" w:rsidRPr="00FD39DF" w:rsidRDefault="00AF4F16" w:rsidP="00AF4F16">
            <w:pPr>
              <w:jc w:val="center"/>
            </w:pPr>
            <w:r>
              <w:t>(signature and full name)</w:t>
            </w:r>
          </w:p>
        </w:tc>
      </w:tr>
    </w:tbl>
    <w:p w:rsidR="00E57C08" w:rsidRPr="00E57C08" w:rsidRDefault="00E57C08" w:rsidP="00B648B4">
      <w:pPr>
        <w:jc w:val="both"/>
      </w:pPr>
    </w:p>
    <w:p w:rsidR="00D31CA3" w:rsidRPr="00D31CA3" w:rsidRDefault="00D31CA3" w:rsidP="00B95A76">
      <w:pPr>
        <w:jc w:val="both"/>
        <w:rPr>
          <w:rFonts w:eastAsia="Times New Roman" w:cs="Times New Roman"/>
          <w:szCs w:val="24"/>
        </w:rPr>
      </w:pPr>
    </w:p>
    <w:p w:rsidR="00D31CA3" w:rsidRDefault="00D31CA3" w:rsidP="00B95A76">
      <w:pPr>
        <w:jc w:val="both"/>
        <w:rPr>
          <w:rFonts w:eastAsia="Times New Roman" w:cs="Times New Roman"/>
          <w:szCs w:val="24"/>
        </w:rPr>
      </w:pPr>
      <w:r>
        <w:t>Minister for Environment</w:t>
      </w:r>
      <w:r w:rsidR="00587DBD">
        <w:tab/>
      </w:r>
      <w:r w:rsidR="00587DBD">
        <w:tab/>
      </w:r>
      <w:r w:rsidR="00587DBD">
        <w:tab/>
      </w:r>
      <w:r w:rsidR="00587DBD">
        <w:tab/>
      </w:r>
      <w:r w:rsidR="00587DBD">
        <w:tab/>
      </w:r>
      <w:r w:rsidR="00587DBD">
        <w:tab/>
      </w:r>
      <w:r w:rsidR="00587DBD">
        <w:tab/>
      </w:r>
      <w:r w:rsidR="00587DBD">
        <w:tab/>
      </w:r>
      <w:r>
        <w:t>R. Vējonis</w:t>
      </w:r>
    </w:p>
    <w:p w:rsidR="009245C4" w:rsidRDefault="009245C4" w:rsidP="00B95A76">
      <w:pPr>
        <w:jc w:val="both"/>
        <w:rPr>
          <w:rFonts w:eastAsia="Times New Roman" w:cs="Times New Roman"/>
          <w:szCs w:val="24"/>
        </w:rPr>
      </w:pPr>
    </w:p>
    <w:p w:rsidR="009245C4" w:rsidRDefault="009245C4">
      <w:pPr>
        <w:rPr>
          <w:rFonts w:eastAsia="Times New Roman" w:cs="Times New Roman"/>
          <w:szCs w:val="24"/>
        </w:rPr>
      </w:pPr>
      <w:r>
        <w:br w:type="page"/>
      </w:r>
    </w:p>
    <w:p w:rsidR="009245C4" w:rsidRPr="00D31CA3" w:rsidRDefault="009245C4" w:rsidP="00B95A76">
      <w:pPr>
        <w:jc w:val="both"/>
        <w:rPr>
          <w:rFonts w:eastAsia="Times New Roman" w:cs="Times New Roman"/>
          <w:szCs w:val="24"/>
        </w:rPr>
      </w:pPr>
    </w:p>
    <w:p w:rsidR="00B95A76" w:rsidRPr="009245C4" w:rsidRDefault="00D31CA3" w:rsidP="009245C4">
      <w:pPr>
        <w:jc w:val="right"/>
        <w:rPr>
          <w:rFonts w:eastAsia="Times New Roman" w:cs="Times New Roman"/>
          <w:b/>
          <w:szCs w:val="24"/>
        </w:rPr>
      </w:pPr>
      <w:bookmarkStart w:id="64" w:name="piel4"/>
      <w:bookmarkEnd w:id="64"/>
      <w:r>
        <w:rPr>
          <w:b/>
        </w:rPr>
        <w:t>Annex 4</w:t>
      </w:r>
    </w:p>
    <w:p w:rsidR="00B95A76" w:rsidRDefault="00D31CA3" w:rsidP="009245C4">
      <w:pPr>
        <w:jc w:val="right"/>
        <w:rPr>
          <w:rFonts w:eastAsia="Times New Roman" w:cs="Times New Roman"/>
          <w:szCs w:val="24"/>
        </w:rPr>
      </w:pPr>
      <w:r>
        <w:t>Cabinet Regulation No. 748</w:t>
      </w:r>
    </w:p>
    <w:p w:rsidR="00D31CA3" w:rsidRDefault="00D31CA3" w:rsidP="009245C4">
      <w:pPr>
        <w:jc w:val="right"/>
        <w:rPr>
          <w:rFonts w:eastAsia="Times New Roman" w:cs="Times New Roman"/>
          <w:szCs w:val="24"/>
        </w:rPr>
      </w:pPr>
      <w:r>
        <w:t>4 October 2005</w:t>
      </w:r>
    </w:p>
    <w:p w:rsidR="009245C4" w:rsidRDefault="009245C4" w:rsidP="00B95A76">
      <w:pPr>
        <w:jc w:val="both"/>
        <w:rPr>
          <w:rFonts w:eastAsia="Times New Roman" w:cs="Times New Roman"/>
          <w:szCs w:val="24"/>
        </w:rPr>
      </w:pPr>
    </w:p>
    <w:p w:rsidR="00555D58" w:rsidRDefault="00555D58" w:rsidP="00B95A76">
      <w:pPr>
        <w:jc w:val="both"/>
        <w:rPr>
          <w:rFonts w:eastAsia="Times New Roman" w:cs="Times New Roman"/>
          <w:szCs w:val="24"/>
        </w:rPr>
      </w:pPr>
    </w:p>
    <w:p w:rsidR="00555D58" w:rsidRPr="00555D58" w:rsidRDefault="00555D58" w:rsidP="00555D58">
      <w:pPr>
        <w:jc w:val="center"/>
        <w:rPr>
          <w:b/>
          <w:sz w:val="28"/>
        </w:rPr>
      </w:pPr>
      <w:r>
        <w:rPr>
          <w:b/>
          <w:sz w:val="28"/>
        </w:rPr>
        <w:t>Statement Regarding Transfer of an Abandoned End-of-Life Vehicle to a Treatment Facility</w:t>
      </w:r>
    </w:p>
    <w:p w:rsidR="00555D58" w:rsidRDefault="00555D58" w:rsidP="00555D58"/>
    <w:p w:rsidR="00555D58" w:rsidRDefault="00555D58" w:rsidP="00555D58">
      <w:pPr>
        <w:jc w:val="both"/>
        <w:rPr>
          <w:rFonts w:eastAsia="Times New Roman" w:cs="Times New Roman"/>
          <w:szCs w:val="24"/>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134"/>
        <w:gridCol w:w="570"/>
        <w:gridCol w:w="1276"/>
      </w:tblGrid>
      <w:tr w:rsidR="00555D58" w:rsidTr="00622886">
        <w:trPr>
          <w:jc w:val="right"/>
        </w:trPr>
        <w:tc>
          <w:tcPr>
            <w:tcW w:w="851" w:type="dxa"/>
          </w:tcPr>
          <w:p w:rsidR="00555D58" w:rsidRDefault="00555D58" w:rsidP="00622886">
            <w:pPr>
              <w:jc w:val="both"/>
              <w:rPr>
                <w:rFonts w:eastAsia="Times New Roman" w:cs="Times New Roman"/>
                <w:szCs w:val="24"/>
              </w:rPr>
            </w:pPr>
            <w:r>
              <w:rPr>
                <w:color w:val="000000"/>
              </w:rPr>
              <w:t>Series</w:t>
            </w:r>
          </w:p>
        </w:tc>
        <w:tc>
          <w:tcPr>
            <w:tcW w:w="1134" w:type="dxa"/>
            <w:tcBorders>
              <w:bottom w:val="single" w:sz="4" w:space="0" w:color="auto"/>
            </w:tcBorders>
          </w:tcPr>
          <w:p w:rsidR="00555D58" w:rsidRDefault="00555D58" w:rsidP="00622886">
            <w:pPr>
              <w:jc w:val="both"/>
              <w:rPr>
                <w:rFonts w:eastAsia="Times New Roman" w:cs="Times New Roman"/>
                <w:szCs w:val="24"/>
              </w:rPr>
            </w:pPr>
          </w:p>
        </w:tc>
        <w:tc>
          <w:tcPr>
            <w:tcW w:w="567" w:type="dxa"/>
          </w:tcPr>
          <w:p w:rsidR="00555D58" w:rsidRDefault="00555D58" w:rsidP="00622886">
            <w:pPr>
              <w:jc w:val="both"/>
              <w:rPr>
                <w:rFonts w:eastAsia="Times New Roman" w:cs="Times New Roman"/>
                <w:szCs w:val="24"/>
              </w:rPr>
            </w:pPr>
            <w:r>
              <w:rPr>
                <w:color w:val="000000"/>
              </w:rPr>
              <w:t>No.</w:t>
            </w:r>
          </w:p>
        </w:tc>
        <w:tc>
          <w:tcPr>
            <w:tcW w:w="1276" w:type="dxa"/>
            <w:tcBorders>
              <w:bottom w:val="single" w:sz="4" w:space="0" w:color="auto"/>
            </w:tcBorders>
          </w:tcPr>
          <w:p w:rsidR="00555D58" w:rsidRDefault="00555D58" w:rsidP="00622886">
            <w:pPr>
              <w:jc w:val="both"/>
              <w:rPr>
                <w:rFonts w:eastAsia="Times New Roman" w:cs="Times New Roman"/>
                <w:szCs w:val="24"/>
              </w:rPr>
            </w:pPr>
          </w:p>
        </w:tc>
      </w:tr>
    </w:tbl>
    <w:p w:rsidR="00555D58" w:rsidRDefault="00555D58" w:rsidP="00555D58">
      <w:pPr>
        <w:pStyle w:val="Bodytext30"/>
        <w:shd w:val="clear" w:color="auto" w:fill="auto"/>
        <w:tabs>
          <w:tab w:val="left" w:leader="underscore" w:pos="958"/>
          <w:tab w:val="left" w:leader="underscore" w:pos="2207"/>
        </w:tabs>
        <w:spacing w:line="240" w:lineRule="auto"/>
        <w:rPr>
          <w:color w:val="0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84"/>
        <w:gridCol w:w="7643"/>
      </w:tblGrid>
      <w:tr w:rsidR="00555D58" w:rsidTr="00587DBD">
        <w:tc>
          <w:tcPr>
            <w:tcW w:w="1418" w:type="dxa"/>
            <w:gridSpan w:val="2"/>
          </w:tcPr>
          <w:p w:rsidR="00555D58" w:rsidRDefault="00555D58" w:rsidP="00622886">
            <w:pPr>
              <w:pStyle w:val="Bodytext30"/>
              <w:shd w:val="clear" w:color="auto" w:fill="auto"/>
              <w:tabs>
                <w:tab w:val="left" w:leader="underscore" w:pos="958"/>
                <w:tab w:val="left" w:leader="underscore" w:pos="2207"/>
              </w:tabs>
              <w:spacing w:line="240" w:lineRule="auto"/>
              <w:rPr>
                <w:sz w:val="24"/>
              </w:rPr>
            </w:pPr>
            <w:r>
              <w:rPr>
                <w:sz w:val="24"/>
              </w:rPr>
              <w:t>Drawn up</w:t>
            </w:r>
          </w:p>
        </w:tc>
        <w:tc>
          <w:tcPr>
            <w:tcW w:w="7643" w:type="dxa"/>
            <w:tcBorders>
              <w:bottom w:val="single" w:sz="4" w:space="0" w:color="auto"/>
            </w:tcBorders>
          </w:tcPr>
          <w:p w:rsidR="00555D58" w:rsidRDefault="00555D58" w:rsidP="00622886">
            <w:pPr>
              <w:pStyle w:val="Bodytext30"/>
              <w:shd w:val="clear" w:color="auto" w:fill="auto"/>
              <w:tabs>
                <w:tab w:val="left" w:leader="underscore" w:pos="958"/>
                <w:tab w:val="left" w:leader="underscore" w:pos="2207"/>
              </w:tabs>
              <w:spacing w:line="240" w:lineRule="auto"/>
              <w:rPr>
                <w:sz w:val="24"/>
              </w:rPr>
            </w:pPr>
          </w:p>
        </w:tc>
      </w:tr>
      <w:tr w:rsidR="00555D58" w:rsidTr="00622886">
        <w:tc>
          <w:tcPr>
            <w:tcW w:w="1134" w:type="dxa"/>
          </w:tcPr>
          <w:p w:rsidR="00555D58" w:rsidRDefault="00555D58" w:rsidP="00622886">
            <w:pPr>
              <w:pStyle w:val="Bodytext30"/>
              <w:shd w:val="clear" w:color="auto" w:fill="auto"/>
              <w:tabs>
                <w:tab w:val="left" w:leader="underscore" w:pos="958"/>
                <w:tab w:val="left" w:leader="underscore" w:pos="2207"/>
              </w:tabs>
              <w:spacing w:line="240" w:lineRule="auto"/>
              <w:rPr>
                <w:sz w:val="24"/>
              </w:rPr>
            </w:pPr>
          </w:p>
        </w:tc>
        <w:tc>
          <w:tcPr>
            <w:tcW w:w="7927" w:type="dxa"/>
            <w:gridSpan w:val="2"/>
            <w:tcBorders>
              <w:top w:val="single" w:sz="4" w:space="0" w:color="auto"/>
            </w:tcBorders>
          </w:tcPr>
          <w:p w:rsidR="00555D58" w:rsidRPr="00555D58" w:rsidRDefault="00555D58" w:rsidP="00555D58">
            <w:pPr>
              <w:jc w:val="center"/>
            </w:pPr>
            <w:r>
              <w:t>(name of the populated area)</w:t>
            </w:r>
          </w:p>
        </w:tc>
      </w:tr>
    </w:tbl>
    <w:p w:rsidR="00587DBD" w:rsidRPr="001E55CB" w:rsidRDefault="00587DBD" w:rsidP="00587DBD">
      <w:pPr>
        <w:pStyle w:val="Bodytext20"/>
        <w:shd w:val="clear" w:color="auto" w:fill="auto"/>
        <w:spacing w:after="0" w:line="240" w:lineRule="auto"/>
        <w:rPr>
          <w:sz w:val="24"/>
        </w:rPr>
      </w:pPr>
    </w:p>
    <w:p w:rsidR="00587DBD" w:rsidRPr="001E55CB" w:rsidRDefault="00587DBD" w:rsidP="00587DBD">
      <w:pPr>
        <w:pStyle w:val="Bodytext30"/>
        <w:shd w:val="clear" w:color="auto" w:fill="auto"/>
        <w:tabs>
          <w:tab w:val="left" w:leader="underscore" w:pos="1146"/>
          <w:tab w:val="left" w:leader="underscore" w:pos="2207"/>
          <w:tab w:val="left" w:leader="underscore" w:pos="3262"/>
        </w:tabs>
        <w:spacing w:line="240" w:lineRule="auto"/>
        <w:rPr>
          <w:sz w:val="24"/>
        </w:rPr>
      </w:pPr>
      <w:r>
        <w:rPr>
          <w:color w:val="000000"/>
          <w:sz w:val="24"/>
        </w:rPr>
        <w:t>on ___ __________ 200__</w:t>
      </w:r>
    </w:p>
    <w:p w:rsidR="00587DBD" w:rsidRDefault="00587DBD" w:rsidP="00587D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218"/>
        <w:gridCol w:w="276"/>
      </w:tblGrid>
      <w:tr w:rsidR="00555D58" w:rsidRPr="009D46C7" w:rsidTr="00622886">
        <w:tc>
          <w:tcPr>
            <w:tcW w:w="567" w:type="dxa"/>
          </w:tcPr>
          <w:p w:rsidR="00555D58" w:rsidRPr="009D46C7" w:rsidRDefault="00555D58" w:rsidP="00622886">
            <w:pPr>
              <w:pStyle w:val="Bodytext30"/>
              <w:shd w:val="clear" w:color="auto" w:fill="auto"/>
              <w:spacing w:line="240" w:lineRule="auto"/>
              <w:rPr>
                <w:color w:val="000000"/>
                <w:sz w:val="24"/>
                <w:szCs w:val="24"/>
              </w:rPr>
            </w:pPr>
            <w:r>
              <w:rPr>
                <w:color w:val="000000"/>
                <w:sz w:val="24"/>
              </w:rPr>
              <w:t>I,</w:t>
            </w:r>
          </w:p>
        </w:tc>
        <w:tc>
          <w:tcPr>
            <w:tcW w:w="8218" w:type="dxa"/>
            <w:tcBorders>
              <w:bottom w:val="single" w:sz="4" w:space="0" w:color="auto"/>
            </w:tcBorders>
          </w:tcPr>
          <w:p w:rsidR="00555D58" w:rsidRPr="009D46C7" w:rsidRDefault="00555D58" w:rsidP="00622886">
            <w:pPr>
              <w:pStyle w:val="Bodytext30"/>
              <w:shd w:val="clear" w:color="auto" w:fill="auto"/>
              <w:spacing w:line="240" w:lineRule="auto"/>
              <w:rPr>
                <w:color w:val="000000"/>
                <w:sz w:val="24"/>
                <w:szCs w:val="24"/>
              </w:rPr>
            </w:pPr>
          </w:p>
        </w:tc>
        <w:tc>
          <w:tcPr>
            <w:tcW w:w="276" w:type="dxa"/>
          </w:tcPr>
          <w:p w:rsidR="00555D58" w:rsidRPr="009D46C7" w:rsidRDefault="00555D58" w:rsidP="00622886">
            <w:pPr>
              <w:pStyle w:val="Bodytext30"/>
              <w:shd w:val="clear" w:color="auto" w:fill="auto"/>
              <w:spacing w:line="240" w:lineRule="auto"/>
              <w:rPr>
                <w:color w:val="000000"/>
                <w:sz w:val="24"/>
                <w:szCs w:val="24"/>
              </w:rPr>
            </w:pPr>
            <w:r>
              <w:rPr>
                <w:color w:val="000000"/>
                <w:sz w:val="24"/>
              </w:rPr>
              <w:t>,</w:t>
            </w:r>
          </w:p>
        </w:tc>
      </w:tr>
      <w:tr w:rsidR="00555D58" w:rsidRPr="009D46C7" w:rsidTr="00622886">
        <w:tc>
          <w:tcPr>
            <w:tcW w:w="567" w:type="dxa"/>
          </w:tcPr>
          <w:p w:rsidR="00555D58" w:rsidRPr="009D46C7" w:rsidRDefault="00555D58" w:rsidP="00622886">
            <w:pPr>
              <w:pStyle w:val="Bodytext30"/>
              <w:shd w:val="clear" w:color="auto" w:fill="auto"/>
              <w:spacing w:line="240" w:lineRule="auto"/>
              <w:rPr>
                <w:color w:val="000000"/>
                <w:sz w:val="24"/>
                <w:szCs w:val="24"/>
              </w:rPr>
            </w:pPr>
          </w:p>
        </w:tc>
        <w:tc>
          <w:tcPr>
            <w:tcW w:w="8218" w:type="dxa"/>
            <w:tcBorders>
              <w:top w:val="single" w:sz="4" w:space="0" w:color="auto"/>
            </w:tcBorders>
          </w:tcPr>
          <w:p w:rsidR="00555D58" w:rsidRPr="009D46C7" w:rsidRDefault="00555D58" w:rsidP="00622886">
            <w:pPr>
              <w:pStyle w:val="Bodytext30"/>
              <w:shd w:val="clear" w:color="auto" w:fill="auto"/>
              <w:spacing w:line="240" w:lineRule="auto"/>
              <w:jc w:val="center"/>
              <w:rPr>
                <w:color w:val="000000"/>
                <w:sz w:val="24"/>
                <w:szCs w:val="24"/>
              </w:rPr>
            </w:pPr>
            <w:r>
              <w:rPr>
                <w:sz w:val="24"/>
              </w:rPr>
              <w:t>(institution, position, given name, and surname of the official)</w:t>
            </w:r>
          </w:p>
        </w:tc>
        <w:tc>
          <w:tcPr>
            <w:tcW w:w="276" w:type="dxa"/>
          </w:tcPr>
          <w:p w:rsidR="00555D58" w:rsidRPr="009D46C7" w:rsidRDefault="00555D58" w:rsidP="00622886">
            <w:pPr>
              <w:pStyle w:val="Bodytext30"/>
              <w:shd w:val="clear" w:color="auto" w:fill="auto"/>
              <w:spacing w:line="240" w:lineRule="auto"/>
              <w:rPr>
                <w:color w:val="000000"/>
                <w:sz w:val="24"/>
                <w:szCs w:val="24"/>
              </w:rPr>
            </w:pPr>
          </w:p>
        </w:tc>
      </w:tr>
    </w:tbl>
    <w:p w:rsidR="00555D58" w:rsidRDefault="00555D58" w:rsidP="00555D58">
      <w:pPr>
        <w:jc w:val="both"/>
      </w:pPr>
      <w:r>
        <w:t>on the basis of Section 7 of the End-of Life Vehicles Management Law, take a decision to transfer the vehicle to a treatment facility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555D58" w:rsidTr="00622886">
        <w:tc>
          <w:tcPr>
            <w:tcW w:w="9061" w:type="dxa"/>
            <w:tcBorders>
              <w:bottom w:val="single" w:sz="4" w:space="0" w:color="auto"/>
            </w:tcBorders>
          </w:tcPr>
          <w:p w:rsidR="00555D58" w:rsidRDefault="00555D58" w:rsidP="00622886">
            <w:pPr>
              <w:jc w:val="both"/>
              <w:rPr>
                <w:rFonts w:eastAsia="Times New Roman" w:cs="Times New Roman"/>
                <w:szCs w:val="24"/>
              </w:rPr>
            </w:pPr>
          </w:p>
        </w:tc>
      </w:tr>
      <w:tr w:rsidR="00555D58" w:rsidTr="00622886">
        <w:tc>
          <w:tcPr>
            <w:tcW w:w="9061" w:type="dxa"/>
            <w:tcBorders>
              <w:top w:val="single" w:sz="4" w:space="0" w:color="auto"/>
            </w:tcBorders>
          </w:tcPr>
          <w:p w:rsidR="00555D58" w:rsidRDefault="00555D58" w:rsidP="00622886">
            <w:pPr>
              <w:jc w:val="center"/>
              <w:rPr>
                <w:rFonts w:eastAsia="Times New Roman" w:cs="Times New Roman"/>
                <w:szCs w:val="24"/>
              </w:rPr>
            </w:pPr>
            <w:r>
              <w:t>(address)</w:t>
            </w:r>
          </w:p>
        </w:tc>
      </w:tr>
    </w:tbl>
    <w:p w:rsidR="00555D58" w:rsidRDefault="00555D58" w:rsidP="00555D5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73"/>
        <w:gridCol w:w="787"/>
        <w:gridCol w:w="568"/>
        <w:gridCol w:w="425"/>
        <w:gridCol w:w="566"/>
        <w:gridCol w:w="143"/>
        <w:gridCol w:w="4675"/>
      </w:tblGrid>
      <w:tr w:rsidR="00555D58" w:rsidRPr="00FD39DF" w:rsidTr="00587DBD">
        <w:tc>
          <w:tcPr>
            <w:tcW w:w="625" w:type="pct"/>
          </w:tcPr>
          <w:p w:rsidR="00555D58" w:rsidRPr="00FD39DF" w:rsidRDefault="00555D58" w:rsidP="00622886">
            <w:r>
              <w:t>Vehicle's</w:t>
            </w:r>
          </w:p>
        </w:tc>
        <w:tc>
          <w:tcPr>
            <w:tcW w:w="860" w:type="pct"/>
            <w:gridSpan w:val="2"/>
          </w:tcPr>
          <w:p w:rsidR="00555D58" w:rsidRPr="00FD39DF" w:rsidRDefault="00555D58" w:rsidP="00622886">
            <w:r>
              <w:t>make, model</w:t>
            </w:r>
          </w:p>
        </w:tc>
        <w:tc>
          <w:tcPr>
            <w:tcW w:w="3515" w:type="pct"/>
            <w:gridSpan w:val="5"/>
            <w:tcBorders>
              <w:bottom w:val="single" w:sz="4" w:space="0" w:color="auto"/>
            </w:tcBorders>
          </w:tcPr>
          <w:p w:rsidR="00555D58" w:rsidRPr="00FD39DF" w:rsidRDefault="00555D58" w:rsidP="00622886"/>
        </w:tc>
      </w:tr>
      <w:tr w:rsidR="00555D58" w:rsidRPr="00FD39DF" w:rsidTr="00587DBD">
        <w:tc>
          <w:tcPr>
            <w:tcW w:w="625" w:type="pct"/>
          </w:tcPr>
          <w:p w:rsidR="00555D58" w:rsidRPr="00FD39DF" w:rsidRDefault="00555D58" w:rsidP="00622886"/>
        </w:tc>
        <w:tc>
          <w:tcPr>
            <w:tcW w:w="1173" w:type="pct"/>
            <w:gridSpan w:val="3"/>
          </w:tcPr>
          <w:p w:rsidR="00555D58" w:rsidRPr="00FD39DF" w:rsidRDefault="00555D58" w:rsidP="00622886">
            <w:r>
              <w:t>registration number</w:t>
            </w:r>
          </w:p>
        </w:tc>
        <w:tc>
          <w:tcPr>
            <w:tcW w:w="3202" w:type="pct"/>
            <w:gridSpan w:val="4"/>
            <w:tcBorders>
              <w:top w:val="single" w:sz="4" w:space="0" w:color="auto"/>
              <w:bottom w:val="single" w:sz="4" w:space="0" w:color="auto"/>
            </w:tcBorders>
          </w:tcPr>
          <w:p w:rsidR="00555D58" w:rsidRPr="00FD39DF" w:rsidRDefault="00555D58" w:rsidP="00622886"/>
        </w:tc>
      </w:tr>
      <w:tr w:rsidR="00555D58" w:rsidRPr="00FD39DF" w:rsidTr="00587DBD">
        <w:tc>
          <w:tcPr>
            <w:tcW w:w="625" w:type="pct"/>
          </w:tcPr>
          <w:p w:rsidR="00555D58" w:rsidRPr="00FD39DF" w:rsidRDefault="00555D58" w:rsidP="00622886"/>
        </w:tc>
        <w:tc>
          <w:tcPr>
            <w:tcW w:w="1798" w:type="pct"/>
            <w:gridSpan w:val="6"/>
          </w:tcPr>
          <w:p w:rsidR="00555D58" w:rsidRPr="00FD39DF" w:rsidRDefault="00555D58" w:rsidP="00622886">
            <w:r>
              <w:t>registration certificate number</w:t>
            </w:r>
          </w:p>
        </w:tc>
        <w:tc>
          <w:tcPr>
            <w:tcW w:w="2577" w:type="pct"/>
            <w:tcBorders>
              <w:bottom w:val="single" w:sz="4" w:space="0" w:color="auto"/>
            </w:tcBorders>
          </w:tcPr>
          <w:p w:rsidR="00555D58" w:rsidRPr="00FD39DF" w:rsidRDefault="00555D58" w:rsidP="00622886"/>
        </w:tc>
      </w:tr>
      <w:tr w:rsidR="00555D58" w:rsidRPr="00FD39DF" w:rsidTr="00587DBD">
        <w:tc>
          <w:tcPr>
            <w:tcW w:w="625" w:type="pct"/>
          </w:tcPr>
          <w:p w:rsidR="00555D58" w:rsidRPr="00FD39DF" w:rsidRDefault="00555D58" w:rsidP="00622886"/>
        </w:tc>
        <w:tc>
          <w:tcPr>
            <w:tcW w:w="1407" w:type="pct"/>
            <w:gridSpan w:val="4"/>
          </w:tcPr>
          <w:p w:rsidR="00555D58" w:rsidRPr="00FD39DF" w:rsidRDefault="00555D58" w:rsidP="00622886">
            <w:r>
              <w:t>colour, special features</w:t>
            </w:r>
          </w:p>
        </w:tc>
        <w:tc>
          <w:tcPr>
            <w:tcW w:w="2968" w:type="pct"/>
            <w:gridSpan w:val="3"/>
            <w:tcBorders>
              <w:bottom w:val="single" w:sz="4" w:space="0" w:color="auto"/>
            </w:tcBorders>
          </w:tcPr>
          <w:p w:rsidR="00555D58" w:rsidRPr="00FD39DF" w:rsidRDefault="00555D58" w:rsidP="00622886"/>
        </w:tc>
      </w:tr>
      <w:tr w:rsidR="00555D58" w:rsidRPr="00FD39DF" w:rsidTr="00587DBD">
        <w:tc>
          <w:tcPr>
            <w:tcW w:w="1051" w:type="pct"/>
            <w:gridSpan w:val="2"/>
          </w:tcPr>
          <w:p w:rsidR="00555D58" w:rsidRPr="00FD39DF" w:rsidRDefault="00555D58" w:rsidP="00622886"/>
        </w:tc>
        <w:tc>
          <w:tcPr>
            <w:tcW w:w="1293" w:type="pct"/>
            <w:gridSpan w:val="4"/>
          </w:tcPr>
          <w:p w:rsidR="00555D58" w:rsidRPr="00FD39DF" w:rsidRDefault="00555D58" w:rsidP="00622886"/>
        </w:tc>
        <w:tc>
          <w:tcPr>
            <w:tcW w:w="2656" w:type="pct"/>
            <w:gridSpan w:val="2"/>
            <w:tcBorders>
              <w:top w:val="single" w:sz="4" w:space="0" w:color="auto"/>
            </w:tcBorders>
          </w:tcPr>
          <w:p w:rsidR="00555D58" w:rsidRPr="00FD39DF" w:rsidRDefault="00555D58" w:rsidP="00622886">
            <w:pPr>
              <w:jc w:val="center"/>
            </w:pPr>
            <w:r>
              <w:t>(to be completed, if the vehicle has not been identified)</w:t>
            </w:r>
          </w:p>
        </w:tc>
      </w:tr>
    </w:tbl>
    <w:p w:rsidR="00555D58" w:rsidRDefault="00555D58" w:rsidP="00555D58">
      <w:pPr>
        <w:pStyle w:val="Bodytext30"/>
        <w:shd w:val="clear" w:color="auto" w:fill="auto"/>
        <w:spacing w:line="240" w:lineRule="auto"/>
        <w:rPr>
          <w:color w:val="000000"/>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268"/>
        <w:gridCol w:w="425"/>
        <w:gridCol w:w="4536"/>
      </w:tblGrid>
      <w:tr w:rsidR="00555D58" w:rsidRPr="00FD39DF" w:rsidTr="00806726">
        <w:tc>
          <w:tcPr>
            <w:tcW w:w="1016" w:type="pct"/>
          </w:tcPr>
          <w:p w:rsidR="00555D58" w:rsidRPr="00FD39DF" w:rsidRDefault="00555D58" w:rsidP="00622886">
            <w:r>
              <w:t>Vehicle owner's</w:t>
            </w:r>
          </w:p>
        </w:tc>
        <w:tc>
          <w:tcPr>
            <w:tcW w:w="1250" w:type="pct"/>
          </w:tcPr>
          <w:p w:rsidR="00555D58" w:rsidRPr="00FD39DF" w:rsidRDefault="00555D58" w:rsidP="00622886">
            <w:r>
              <w:t>given name, surname</w:t>
            </w:r>
          </w:p>
        </w:tc>
        <w:tc>
          <w:tcPr>
            <w:tcW w:w="2734" w:type="pct"/>
            <w:gridSpan w:val="2"/>
            <w:tcBorders>
              <w:bottom w:val="single" w:sz="4" w:space="0" w:color="auto"/>
            </w:tcBorders>
          </w:tcPr>
          <w:p w:rsidR="00555D58" w:rsidRPr="00FD39DF" w:rsidRDefault="00555D58" w:rsidP="00622886"/>
        </w:tc>
      </w:tr>
      <w:tr w:rsidR="00555D58" w:rsidRPr="00FD39DF" w:rsidTr="00806726">
        <w:tc>
          <w:tcPr>
            <w:tcW w:w="1016" w:type="pct"/>
          </w:tcPr>
          <w:p w:rsidR="00555D58" w:rsidRPr="00FD39DF" w:rsidRDefault="00555D58" w:rsidP="00622886"/>
        </w:tc>
        <w:tc>
          <w:tcPr>
            <w:tcW w:w="1484" w:type="pct"/>
            <w:gridSpan w:val="2"/>
          </w:tcPr>
          <w:p w:rsidR="00555D58" w:rsidRPr="00FD39DF" w:rsidRDefault="00555D58" w:rsidP="00622886">
            <w:r>
              <w:t>personal identity number</w:t>
            </w:r>
          </w:p>
        </w:tc>
        <w:tc>
          <w:tcPr>
            <w:tcW w:w="2500" w:type="pct"/>
            <w:tcBorders>
              <w:top w:val="single" w:sz="4" w:space="0" w:color="auto"/>
              <w:bottom w:val="single" w:sz="4" w:space="0" w:color="auto"/>
            </w:tcBorders>
          </w:tcPr>
          <w:p w:rsidR="00555D58" w:rsidRPr="00FD39DF" w:rsidRDefault="00555D58" w:rsidP="00622886"/>
        </w:tc>
      </w:tr>
    </w:tbl>
    <w:p w:rsidR="00555D58" w:rsidRPr="00984376" w:rsidRDefault="00555D58" w:rsidP="00555D58"/>
    <w:p w:rsidR="00555D58" w:rsidRDefault="00555D58" w:rsidP="00555D58">
      <w:pPr>
        <w:jc w:val="both"/>
      </w:pPr>
      <w:r>
        <w:t>Exact location of the vehicle before moving</w:t>
      </w:r>
      <w:r w:rsidR="00806726">
        <w:t xml:space="preserve"> 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555D58" w:rsidTr="00622886">
        <w:tc>
          <w:tcPr>
            <w:tcW w:w="9061" w:type="dxa"/>
            <w:tcBorders>
              <w:bottom w:val="single" w:sz="4" w:space="0" w:color="auto"/>
            </w:tcBorders>
          </w:tcPr>
          <w:p w:rsidR="00555D58" w:rsidRDefault="00555D58" w:rsidP="00622886">
            <w:pPr>
              <w:jc w:val="both"/>
              <w:rPr>
                <w:rFonts w:eastAsia="Times New Roman" w:cs="Times New Roman"/>
                <w:szCs w:val="24"/>
              </w:rPr>
            </w:pPr>
          </w:p>
        </w:tc>
      </w:tr>
    </w:tbl>
    <w:p w:rsidR="00555D58" w:rsidRPr="00555D58" w:rsidRDefault="00555D58" w:rsidP="00555D58"/>
    <w:p w:rsidR="00555D58" w:rsidRDefault="00555D58" w:rsidP="00555D58">
      <w:r>
        <w:t>Reason why the vehicle is transferred to the treatment facility – the decision to declare the vehicle to be abandoned</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1"/>
      </w:tblGrid>
      <w:tr w:rsidR="00555D58" w:rsidTr="00555D58">
        <w:tc>
          <w:tcPr>
            <w:tcW w:w="9061" w:type="dxa"/>
          </w:tcPr>
          <w:p w:rsidR="00555D58" w:rsidRDefault="00555D58" w:rsidP="00555D58"/>
        </w:tc>
      </w:tr>
      <w:tr w:rsidR="00555D58" w:rsidTr="00555D58">
        <w:tc>
          <w:tcPr>
            <w:tcW w:w="9061" w:type="dxa"/>
          </w:tcPr>
          <w:p w:rsidR="00555D58" w:rsidRDefault="00555D58" w:rsidP="00555D58"/>
        </w:tc>
      </w:tr>
      <w:tr w:rsidR="00555D58" w:rsidTr="00555D58">
        <w:tc>
          <w:tcPr>
            <w:tcW w:w="9061" w:type="dxa"/>
          </w:tcPr>
          <w:p w:rsidR="00555D58" w:rsidRDefault="00555D58" w:rsidP="00555D58"/>
        </w:tc>
      </w:tr>
      <w:tr w:rsidR="00555D58" w:rsidTr="00555D58">
        <w:tc>
          <w:tcPr>
            <w:tcW w:w="9061" w:type="dxa"/>
          </w:tcPr>
          <w:p w:rsidR="00555D58" w:rsidRDefault="00555D58" w:rsidP="00555D58"/>
        </w:tc>
      </w:tr>
      <w:tr w:rsidR="00555D58" w:rsidTr="00555D58">
        <w:tc>
          <w:tcPr>
            <w:tcW w:w="9061" w:type="dxa"/>
          </w:tcPr>
          <w:p w:rsidR="00555D58" w:rsidRDefault="00555D58" w:rsidP="00555D58"/>
        </w:tc>
      </w:tr>
      <w:tr w:rsidR="00555D58" w:rsidTr="00555D58">
        <w:tc>
          <w:tcPr>
            <w:tcW w:w="9061" w:type="dxa"/>
          </w:tcPr>
          <w:p w:rsidR="00555D58" w:rsidRDefault="00555D58" w:rsidP="00555D58"/>
        </w:tc>
      </w:tr>
      <w:tr w:rsidR="00555D58" w:rsidTr="00555D58">
        <w:tc>
          <w:tcPr>
            <w:tcW w:w="9061" w:type="dxa"/>
          </w:tcPr>
          <w:p w:rsidR="00555D58" w:rsidRDefault="00555D58" w:rsidP="00555D58"/>
        </w:tc>
      </w:tr>
      <w:tr w:rsidR="00555D58" w:rsidTr="00555D58">
        <w:tc>
          <w:tcPr>
            <w:tcW w:w="9061" w:type="dxa"/>
          </w:tcPr>
          <w:p w:rsidR="00555D58" w:rsidRDefault="00555D58" w:rsidP="00555D58"/>
        </w:tc>
      </w:tr>
    </w:tbl>
    <w:p w:rsidR="00555D58" w:rsidRPr="00555D58" w:rsidRDefault="00555D58" w:rsidP="00555D58"/>
    <w:p w:rsidR="001159E1" w:rsidRDefault="001159E1" w:rsidP="001159E1">
      <w:pPr>
        <w:jc w:val="both"/>
      </w:pPr>
      <w:r>
        <w:t>Visual inspection of the vehicle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1159E1" w:rsidTr="00622886">
        <w:tc>
          <w:tcPr>
            <w:tcW w:w="9061" w:type="dxa"/>
            <w:tcBorders>
              <w:bottom w:val="single" w:sz="4" w:space="0" w:color="auto"/>
            </w:tcBorders>
          </w:tcPr>
          <w:p w:rsidR="001159E1" w:rsidRDefault="001159E1" w:rsidP="00622886">
            <w:pPr>
              <w:jc w:val="both"/>
              <w:rPr>
                <w:rFonts w:eastAsia="Times New Roman" w:cs="Times New Roman"/>
                <w:szCs w:val="24"/>
              </w:rPr>
            </w:pPr>
          </w:p>
        </w:tc>
      </w:tr>
      <w:tr w:rsidR="001159E1" w:rsidTr="00622886">
        <w:tc>
          <w:tcPr>
            <w:tcW w:w="9061" w:type="dxa"/>
            <w:tcBorders>
              <w:top w:val="single" w:sz="4" w:space="0" w:color="auto"/>
            </w:tcBorders>
          </w:tcPr>
          <w:p w:rsidR="001159E1" w:rsidRDefault="001159E1" w:rsidP="00622886">
            <w:pPr>
              <w:jc w:val="center"/>
              <w:rPr>
                <w:rFonts w:eastAsia="Times New Roman" w:cs="Times New Roman"/>
                <w:szCs w:val="24"/>
              </w:rPr>
            </w:pPr>
            <w:r>
              <w:t>(damages, accessories, material values)</w:t>
            </w:r>
          </w:p>
        </w:tc>
      </w:tr>
      <w:tr w:rsidR="001159E1" w:rsidRPr="00984376" w:rsidTr="00622886">
        <w:tc>
          <w:tcPr>
            <w:tcW w:w="9061" w:type="dxa"/>
            <w:tcBorders>
              <w:bottom w:val="single" w:sz="4" w:space="0" w:color="auto"/>
            </w:tcBorders>
          </w:tcPr>
          <w:p w:rsidR="001159E1" w:rsidRPr="00984376" w:rsidRDefault="001159E1" w:rsidP="00622886">
            <w:pPr>
              <w:jc w:val="center"/>
            </w:pPr>
          </w:p>
        </w:tc>
      </w:tr>
      <w:tr w:rsidR="001159E1" w:rsidRPr="00984376" w:rsidTr="00622886">
        <w:tc>
          <w:tcPr>
            <w:tcW w:w="9061" w:type="dxa"/>
            <w:tcBorders>
              <w:top w:val="single" w:sz="4" w:space="0" w:color="auto"/>
              <w:bottom w:val="single" w:sz="4" w:space="0" w:color="auto"/>
            </w:tcBorders>
          </w:tcPr>
          <w:p w:rsidR="001159E1" w:rsidRPr="00984376" w:rsidRDefault="001159E1" w:rsidP="00622886">
            <w:pPr>
              <w:jc w:val="center"/>
            </w:pPr>
          </w:p>
        </w:tc>
      </w:tr>
      <w:tr w:rsidR="001159E1" w:rsidRPr="00984376" w:rsidTr="00622886">
        <w:tc>
          <w:tcPr>
            <w:tcW w:w="9061" w:type="dxa"/>
            <w:tcBorders>
              <w:top w:val="single" w:sz="4" w:space="0" w:color="auto"/>
              <w:bottom w:val="single" w:sz="4" w:space="0" w:color="auto"/>
            </w:tcBorders>
          </w:tcPr>
          <w:p w:rsidR="001159E1" w:rsidRPr="00984376" w:rsidRDefault="001159E1" w:rsidP="00622886">
            <w:pPr>
              <w:jc w:val="center"/>
            </w:pPr>
          </w:p>
        </w:tc>
      </w:tr>
    </w:tbl>
    <w:p w:rsidR="001159E1" w:rsidRPr="00FC6E6E" w:rsidRDefault="001159E1" w:rsidP="001159E1"/>
    <w:p w:rsidR="001159E1" w:rsidRDefault="001159E1" w:rsidP="001159E1">
      <w:pPr>
        <w:jc w:val="both"/>
      </w:pPr>
      <w:r>
        <w:t>I transferred the vehicle for moving at ______ o'clock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84"/>
      </w:tblGrid>
      <w:tr w:rsidR="001159E1" w:rsidTr="00806726">
        <w:tc>
          <w:tcPr>
            <w:tcW w:w="2977" w:type="dxa"/>
          </w:tcPr>
          <w:p w:rsidR="001159E1" w:rsidRDefault="001159E1" w:rsidP="00622886">
            <w:pPr>
              <w:pStyle w:val="Bodytext30"/>
              <w:shd w:val="clear" w:color="auto" w:fill="auto"/>
              <w:tabs>
                <w:tab w:val="left" w:leader="underscore" w:pos="958"/>
                <w:tab w:val="left" w:leader="underscore" w:pos="2207"/>
              </w:tabs>
              <w:spacing w:line="240" w:lineRule="auto"/>
              <w:rPr>
                <w:sz w:val="24"/>
              </w:rPr>
            </w:pPr>
            <w:r>
              <w:rPr>
                <w:sz w:val="24"/>
              </w:rPr>
              <w:t>I notified the watch division</w:t>
            </w:r>
          </w:p>
        </w:tc>
        <w:tc>
          <w:tcPr>
            <w:tcW w:w="6084" w:type="dxa"/>
            <w:tcBorders>
              <w:bottom w:val="single" w:sz="4" w:space="0" w:color="auto"/>
            </w:tcBorders>
          </w:tcPr>
          <w:p w:rsidR="001159E1" w:rsidRDefault="001159E1" w:rsidP="00622886">
            <w:pPr>
              <w:pStyle w:val="Bodytext30"/>
              <w:shd w:val="clear" w:color="auto" w:fill="auto"/>
              <w:tabs>
                <w:tab w:val="left" w:leader="underscore" w:pos="958"/>
                <w:tab w:val="left" w:leader="underscore" w:pos="2207"/>
              </w:tabs>
              <w:spacing w:line="240" w:lineRule="auto"/>
              <w:rPr>
                <w:sz w:val="24"/>
              </w:rPr>
            </w:pPr>
          </w:p>
        </w:tc>
      </w:tr>
    </w:tbl>
    <w:p w:rsidR="001159E1" w:rsidRPr="00FC6E6E" w:rsidRDefault="001159E1" w:rsidP="001159E1">
      <w:pPr>
        <w:jc w:val="both"/>
      </w:pPr>
      <w:r>
        <w:t>at _____ o'clock</w:t>
      </w:r>
    </w:p>
    <w:p w:rsidR="001159E1" w:rsidRDefault="001159E1" w:rsidP="001159E1"/>
    <w:p w:rsidR="001159E1" w:rsidRDefault="001159E1" w:rsidP="001159E1">
      <w:pPr>
        <w:jc w:val="both"/>
      </w:pPr>
      <w:r>
        <w:t>The decision may be contested within 30 days by submitting a written decision to the higher institution (official)</w:t>
      </w:r>
      <w:r w:rsidR="00806726">
        <w:t xml:space="preserve"> ___________________________________________________________</w:t>
      </w:r>
    </w:p>
    <w:p w:rsidR="00806726" w:rsidRDefault="00806726" w:rsidP="00806726">
      <w:pPr>
        <w:ind w:firstLine="1560"/>
        <w:jc w:val="center"/>
      </w:pPr>
      <w:r>
        <w:t>(the name of the institution or official,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1159E1" w:rsidTr="00622886">
        <w:tc>
          <w:tcPr>
            <w:tcW w:w="9061" w:type="dxa"/>
            <w:tcBorders>
              <w:bottom w:val="single" w:sz="4" w:space="0" w:color="auto"/>
            </w:tcBorders>
          </w:tcPr>
          <w:p w:rsidR="001159E1" w:rsidRPr="00FC6E6E" w:rsidRDefault="001159E1" w:rsidP="00806726"/>
        </w:tc>
      </w:tr>
      <w:tr w:rsidR="001159E1" w:rsidTr="00622886">
        <w:tc>
          <w:tcPr>
            <w:tcW w:w="9061" w:type="dxa"/>
            <w:tcBorders>
              <w:top w:val="single" w:sz="4" w:space="0" w:color="auto"/>
            </w:tcBorders>
          </w:tcPr>
          <w:p w:rsidR="001159E1" w:rsidRPr="00FC6E6E" w:rsidRDefault="001159E1" w:rsidP="00622886">
            <w:pPr>
              <w:jc w:val="center"/>
            </w:pPr>
            <w:r>
              <w:t>phone number and address)</w:t>
            </w:r>
          </w:p>
        </w:tc>
      </w:tr>
    </w:tbl>
    <w:p w:rsidR="001159E1" w:rsidRDefault="001159E1" w:rsidP="001159E1"/>
    <w:p w:rsidR="001159E1" w:rsidRDefault="001159E1" w:rsidP="001159E1">
      <w:r>
        <w:t>A decision of the higher institution (official) may be contested in the court.</w:t>
      </w:r>
    </w:p>
    <w:p w:rsidR="001159E1" w:rsidRPr="00FC6E6E" w:rsidRDefault="001159E1" w:rsidP="001159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67"/>
        <w:gridCol w:w="7360"/>
      </w:tblGrid>
      <w:tr w:rsidR="001159E1" w:rsidTr="00806726">
        <w:tc>
          <w:tcPr>
            <w:tcW w:w="1134" w:type="dxa"/>
          </w:tcPr>
          <w:p w:rsidR="001159E1" w:rsidRDefault="001159E1" w:rsidP="00622886">
            <w:pPr>
              <w:jc w:val="both"/>
              <w:rPr>
                <w:rFonts w:eastAsia="Times New Roman" w:cs="Times New Roman"/>
                <w:szCs w:val="24"/>
              </w:rPr>
            </w:pPr>
            <w:r>
              <w:rPr>
                <w:color w:val="000000"/>
              </w:rPr>
              <w:t>Official</w:t>
            </w:r>
          </w:p>
        </w:tc>
        <w:tc>
          <w:tcPr>
            <w:tcW w:w="7927" w:type="dxa"/>
            <w:gridSpan w:val="2"/>
            <w:tcBorders>
              <w:bottom w:val="single" w:sz="4" w:space="0" w:color="auto"/>
            </w:tcBorders>
          </w:tcPr>
          <w:p w:rsidR="001159E1" w:rsidRDefault="001159E1" w:rsidP="00622886">
            <w:pPr>
              <w:jc w:val="both"/>
              <w:rPr>
                <w:rFonts w:eastAsia="Times New Roman" w:cs="Times New Roman"/>
                <w:szCs w:val="24"/>
              </w:rPr>
            </w:pPr>
          </w:p>
        </w:tc>
      </w:tr>
      <w:tr w:rsidR="001159E1" w:rsidTr="00622886">
        <w:tc>
          <w:tcPr>
            <w:tcW w:w="1701" w:type="dxa"/>
            <w:gridSpan w:val="2"/>
          </w:tcPr>
          <w:p w:rsidR="001159E1" w:rsidRDefault="001159E1" w:rsidP="00622886">
            <w:pPr>
              <w:jc w:val="both"/>
              <w:rPr>
                <w:rFonts w:eastAsia="Times New Roman" w:cs="Times New Roman"/>
                <w:szCs w:val="24"/>
              </w:rPr>
            </w:pPr>
          </w:p>
        </w:tc>
        <w:tc>
          <w:tcPr>
            <w:tcW w:w="7360" w:type="dxa"/>
            <w:tcBorders>
              <w:top w:val="single" w:sz="4" w:space="0" w:color="auto"/>
            </w:tcBorders>
          </w:tcPr>
          <w:p w:rsidR="001159E1" w:rsidRDefault="001159E1" w:rsidP="00622886">
            <w:pPr>
              <w:jc w:val="center"/>
              <w:rPr>
                <w:rFonts w:eastAsia="Times New Roman" w:cs="Times New Roman"/>
                <w:szCs w:val="24"/>
              </w:rPr>
            </w:pPr>
            <w:r>
              <w:t>(signature)</w:t>
            </w:r>
          </w:p>
        </w:tc>
      </w:tr>
    </w:tbl>
    <w:p w:rsidR="001159E1" w:rsidRPr="00FC6E6E" w:rsidRDefault="001159E1" w:rsidP="001159E1"/>
    <w:p w:rsidR="001159E1" w:rsidRPr="00FC6E6E" w:rsidRDefault="001159E1" w:rsidP="001159E1">
      <w:pPr>
        <w:rPr>
          <w:b/>
        </w:rPr>
      </w:pPr>
      <w:r>
        <w:rPr>
          <w:b/>
        </w:rPr>
        <w:t>Information regarding a special vehicle with which movement was carried out</w:t>
      </w:r>
    </w:p>
    <w:p w:rsidR="001159E1" w:rsidRDefault="001159E1" w:rsidP="001159E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1136"/>
        <w:gridCol w:w="3260"/>
        <w:gridCol w:w="1983"/>
      </w:tblGrid>
      <w:tr w:rsidR="001159E1" w:rsidRPr="00FD39DF" w:rsidTr="00806726">
        <w:tc>
          <w:tcPr>
            <w:tcW w:w="1484" w:type="pct"/>
          </w:tcPr>
          <w:p w:rsidR="001159E1" w:rsidRPr="00FD39DF" w:rsidRDefault="001159E1" w:rsidP="00622886">
            <w:r>
              <w:t>State registration number</w:t>
            </w:r>
          </w:p>
        </w:tc>
        <w:tc>
          <w:tcPr>
            <w:tcW w:w="3516" w:type="pct"/>
            <w:gridSpan w:val="3"/>
            <w:tcBorders>
              <w:bottom w:val="single" w:sz="4" w:space="0" w:color="auto"/>
            </w:tcBorders>
          </w:tcPr>
          <w:p w:rsidR="001159E1" w:rsidRPr="00FD39DF" w:rsidRDefault="001159E1" w:rsidP="00622886"/>
        </w:tc>
      </w:tr>
      <w:tr w:rsidR="001159E1" w:rsidRPr="00FD39DF" w:rsidTr="00806726">
        <w:tc>
          <w:tcPr>
            <w:tcW w:w="2110" w:type="pct"/>
            <w:gridSpan w:val="2"/>
          </w:tcPr>
          <w:p w:rsidR="001159E1" w:rsidRPr="00FD39DF" w:rsidRDefault="001159E1" w:rsidP="00622886">
            <w:r>
              <w:t>Owner (holder) of the special vehicle</w:t>
            </w:r>
          </w:p>
        </w:tc>
        <w:tc>
          <w:tcPr>
            <w:tcW w:w="2890" w:type="pct"/>
            <w:gridSpan w:val="2"/>
            <w:tcBorders>
              <w:top w:val="single" w:sz="4" w:space="0" w:color="auto"/>
              <w:bottom w:val="single" w:sz="4" w:space="0" w:color="auto"/>
            </w:tcBorders>
          </w:tcPr>
          <w:p w:rsidR="001159E1" w:rsidRPr="00FD39DF" w:rsidRDefault="001159E1" w:rsidP="00622886"/>
        </w:tc>
      </w:tr>
      <w:tr w:rsidR="001159E1" w:rsidRPr="00FD39DF" w:rsidTr="00806726">
        <w:tc>
          <w:tcPr>
            <w:tcW w:w="3907" w:type="pct"/>
            <w:gridSpan w:val="3"/>
          </w:tcPr>
          <w:p w:rsidR="001159E1" w:rsidRPr="00FD39DF" w:rsidRDefault="001159E1" w:rsidP="00622886">
            <w:r>
              <w:t>Number and date of the contract entered into with the local government</w:t>
            </w:r>
          </w:p>
        </w:tc>
        <w:tc>
          <w:tcPr>
            <w:tcW w:w="1093" w:type="pct"/>
            <w:tcBorders>
              <w:top w:val="single" w:sz="4" w:space="0" w:color="auto"/>
              <w:bottom w:val="single" w:sz="4" w:space="0" w:color="auto"/>
            </w:tcBorders>
          </w:tcPr>
          <w:p w:rsidR="001159E1" w:rsidRPr="00FD39DF" w:rsidRDefault="001159E1" w:rsidP="00622886"/>
        </w:tc>
      </w:tr>
    </w:tbl>
    <w:p w:rsidR="001159E1" w:rsidRPr="00FC6E6E" w:rsidRDefault="001159E1" w:rsidP="001159E1"/>
    <w:p w:rsidR="001159E1" w:rsidRPr="00117171" w:rsidRDefault="001159E1" w:rsidP="001159E1">
      <w:pPr>
        <w:rPr>
          <w:b/>
        </w:rPr>
      </w:pPr>
      <w:r>
        <w:rPr>
          <w:b/>
        </w:rPr>
        <w:t>Receipt of the vehicle for movement</w:t>
      </w:r>
    </w:p>
    <w:p w:rsidR="001159E1" w:rsidRDefault="001159E1" w:rsidP="001159E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126"/>
        <w:gridCol w:w="851"/>
        <w:gridCol w:w="709"/>
        <w:gridCol w:w="4392"/>
      </w:tblGrid>
      <w:tr w:rsidR="001159E1" w:rsidRPr="00FD39DF" w:rsidTr="00806726">
        <w:tc>
          <w:tcPr>
            <w:tcW w:w="547" w:type="pct"/>
          </w:tcPr>
          <w:p w:rsidR="001159E1" w:rsidRPr="00FD39DF" w:rsidRDefault="001159E1" w:rsidP="00622886">
            <w:r>
              <w:t>Notes</w:t>
            </w:r>
          </w:p>
        </w:tc>
        <w:tc>
          <w:tcPr>
            <w:tcW w:w="4453" w:type="pct"/>
            <w:gridSpan w:val="4"/>
            <w:tcBorders>
              <w:bottom w:val="single" w:sz="4" w:space="0" w:color="auto"/>
            </w:tcBorders>
          </w:tcPr>
          <w:p w:rsidR="001159E1" w:rsidRPr="00FD39DF" w:rsidRDefault="001159E1" w:rsidP="00622886"/>
        </w:tc>
      </w:tr>
      <w:tr w:rsidR="001159E1" w:rsidRPr="00FD39DF" w:rsidTr="00622886">
        <w:tc>
          <w:tcPr>
            <w:tcW w:w="2579" w:type="pct"/>
            <w:gridSpan w:val="4"/>
            <w:tcBorders>
              <w:bottom w:val="single" w:sz="4" w:space="0" w:color="auto"/>
            </w:tcBorders>
          </w:tcPr>
          <w:p w:rsidR="001159E1" w:rsidRPr="00FD39DF" w:rsidRDefault="001159E1" w:rsidP="00622886"/>
        </w:tc>
        <w:tc>
          <w:tcPr>
            <w:tcW w:w="2421" w:type="pct"/>
            <w:tcBorders>
              <w:top w:val="single" w:sz="4" w:space="0" w:color="auto"/>
              <w:bottom w:val="single" w:sz="4" w:space="0" w:color="auto"/>
            </w:tcBorders>
          </w:tcPr>
          <w:p w:rsidR="001159E1" w:rsidRPr="00FD39DF" w:rsidRDefault="001159E1" w:rsidP="00622886"/>
        </w:tc>
      </w:tr>
      <w:tr w:rsidR="001159E1" w:rsidRPr="00FD39DF" w:rsidTr="00806726">
        <w:tc>
          <w:tcPr>
            <w:tcW w:w="1719" w:type="pct"/>
            <w:gridSpan w:val="2"/>
          </w:tcPr>
          <w:p w:rsidR="001159E1" w:rsidRPr="00FD39DF" w:rsidRDefault="001159E1" w:rsidP="00622886">
            <w:r>
              <w:t>Driver of the special vehicle</w:t>
            </w:r>
          </w:p>
        </w:tc>
        <w:tc>
          <w:tcPr>
            <w:tcW w:w="3281" w:type="pct"/>
            <w:gridSpan w:val="3"/>
            <w:tcBorders>
              <w:top w:val="single" w:sz="4" w:space="0" w:color="auto"/>
              <w:bottom w:val="single" w:sz="4" w:space="0" w:color="auto"/>
            </w:tcBorders>
          </w:tcPr>
          <w:p w:rsidR="001159E1" w:rsidRPr="00FD39DF" w:rsidRDefault="001159E1" w:rsidP="00622886"/>
        </w:tc>
      </w:tr>
      <w:tr w:rsidR="001159E1" w:rsidRPr="00FD39DF" w:rsidTr="00622886">
        <w:tc>
          <w:tcPr>
            <w:tcW w:w="2188" w:type="pct"/>
            <w:gridSpan w:val="3"/>
          </w:tcPr>
          <w:p w:rsidR="001159E1" w:rsidRPr="00FC6E6E" w:rsidRDefault="001159E1" w:rsidP="00622886"/>
        </w:tc>
        <w:tc>
          <w:tcPr>
            <w:tcW w:w="2812" w:type="pct"/>
            <w:gridSpan w:val="2"/>
            <w:tcBorders>
              <w:top w:val="single" w:sz="4" w:space="0" w:color="auto"/>
            </w:tcBorders>
          </w:tcPr>
          <w:p w:rsidR="001159E1" w:rsidRPr="00FD39DF" w:rsidRDefault="001159E1" w:rsidP="00622886">
            <w:pPr>
              <w:jc w:val="center"/>
            </w:pPr>
            <w:r>
              <w:t>(signature and full name)</w:t>
            </w:r>
          </w:p>
        </w:tc>
      </w:tr>
    </w:tbl>
    <w:p w:rsidR="00D31CA3" w:rsidRPr="00D31CA3" w:rsidRDefault="00D31CA3" w:rsidP="00B95A76">
      <w:pPr>
        <w:jc w:val="both"/>
        <w:rPr>
          <w:rFonts w:eastAsia="Times New Roman" w:cs="Times New Roman"/>
          <w:szCs w:val="24"/>
        </w:rPr>
      </w:pPr>
    </w:p>
    <w:p w:rsidR="009E2E84" w:rsidRPr="00FC6E6E" w:rsidRDefault="009E2E84" w:rsidP="009E2E84">
      <w:pPr>
        <w:rPr>
          <w:b/>
        </w:rPr>
      </w:pPr>
      <w:r>
        <w:rPr>
          <w:b/>
        </w:rPr>
        <w:t>Information regarding the treatment facility</w:t>
      </w:r>
    </w:p>
    <w:p w:rsidR="009E2E84" w:rsidRDefault="009E2E84" w:rsidP="009E2E8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83"/>
        <w:gridCol w:w="142"/>
        <w:gridCol w:w="3545"/>
        <w:gridCol w:w="1983"/>
      </w:tblGrid>
      <w:tr w:rsidR="009E2E84" w:rsidRPr="00FD39DF" w:rsidTr="00806726">
        <w:tc>
          <w:tcPr>
            <w:tcW w:w="1875" w:type="pct"/>
            <w:gridSpan w:val="2"/>
          </w:tcPr>
          <w:p w:rsidR="009E2E84" w:rsidRPr="00FD39DF" w:rsidRDefault="007A1F52" w:rsidP="00622886">
            <w:r>
              <w:t>Firm name, registration number</w:t>
            </w:r>
          </w:p>
        </w:tc>
        <w:tc>
          <w:tcPr>
            <w:tcW w:w="3125" w:type="pct"/>
            <w:gridSpan w:val="3"/>
            <w:tcBorders>
              <w:bottom w:val="single" w:sz="4" w:space="0" w:color="auto"/>
            </w:tcBorders>
          </w:tcPr>
          <w:p w:rsidR="009E2E84" w:rsidRPr="00FD39DF" w:rsidRDefault="009E2E84" w:rsidP="00622886"/>
        </w:tc>
      </w:tr>
      <w:tr w:rsidR="009E2E84" w:rsidRPr="00FD39DF" w:rsidTr="00806726">
        <w:tc>
          <w:tcPr>
            <w:tcW w:w="1953" w:type="pct"/>
            <w:gridSpan w:val="3"/>
          </w:tcPr>
          <w:p w:rsidR="009E2E84" w:rsidRPr="00FD39DF" w:rsidRDefault="007A1F52" w:rsidP="00622886">
            <w:r>
              <w:t>Address of the point of acceptance</w:t>
            </w:r>
          </w:p>
        </w:tc>
        <w:tc>
          <w:tcPr>
            <w:tcW w:w="3047" w:type="pct"/>
            <w:gridSpan w:val="2"/>
            <w:tcBorders>
              <w:top w:val="single" w:sz="4" w:space="0" w:color="auto"/>
              <w:bottom w:val="single" w:sz="4" w:space="0" w:color="auto"/>
            </w:tcBorders>
          </w:tcPr>
          <w:p w:rsidR="009E2E84" w:rsidRPr="00FD39DF" w:rsidRDefault="009E2E84" w:rsidP="00622886"/>
        </w:tc>
      </w:tr>
      <w:tr w:rsidR="009E2E84" w:rsidRPr="00FD39DF" w:rsidTr="00806726">
        <w:tc>
          <w:tcPr>
            <w:tcW w:w="3907" w:type="pct"/>
            <w:gridSpan w:val="4"/>
          </w:tcPr>
          <w:p w:rsidR="009E2E84" w:rsidRPr="00FD39DF" w:rsidRDefault="009E2E84" w:rsidP="00622886">
            <w:r>
              <w:t>Number and date of the contract entered into with the local government</w:t>
            </w:r>
          </w:p>
        </w:tc>
        <w:tc>
          <w:tcPr>
            <w:tcW w:w="1093" w:type="pct"/>
            <w:tcBorders>
              <w:top w:val="single" w:sz="4" w:space="0" w:color="auto"/>
              <w:bottom w:val="single" w:sz="4" w:space="0" w:color="auto"/>
            </w:tcBorders>
          </w:tcPr>
          <w:p w:rsidR="009E2E84" w:rsidRPr="00FD39DF" w:rsidRDefault="009E2E84" w:rsidP="00622886"/>
        </w:tc>
      </w:tr>
      <w:tr w:rsidR="007A1F52" w:rsidRPr="00FD39DF" w:rsidTr="00806726">
        <w:tc>
          <w:tcPr>
            <w:tcW w:w="1719" w:type="pct"/>
          </w:tcPr>
          <w:p w:rsidR="007A1F52" w:rsidRPr="00FC6E6E" w:rsidRDefault="007A1F52" w:rsidP="00622886">
            <w:r>
              <w:t>Time of accepting the vehicle</w:t>
            </w:r>
          </w:p>
        </w:tc>
        <w:tc>
          <w:tcPr>
            <w:tcW w:w="3281" w:type="pct"/>
            <w:gridSpan w:val="4"/>
            <w:tcBorders>
              <w:bottom w:val="single" w:sz="4" w:space="0" w:color="auto"/>
            </w:tcBorders>
          </w:tcPr>
          <w:p w:rsidR="007A1F52" w:rsidRPr="00FD39DF" w:rsidRDefault="007A1F52" w:rsidP="00622886"/>
        </w:tc>
      </w:tr>
    </w:tbl>
    <w:p w:rsidR="009E2E84" w:rsidRPr="00FC6E6E" w:rsidRDefault="009E2E84" w:rsidP="009E2E84"/>
    <w:p w:rsidR="009E2E84" w:rsidRPr="00117171" w:rsidRDefault="009E2E84" w:rsidP="009E2E84">
      <w:pPr>
        <w:rPr>
          <w:b/>
        </w:rPr>
      </w:pPr>
      <w:r>
        <w:rPr>
          <w:b/>
        </w:rPr>
        <w:t>Acceptance of the vehicle</w:t>
      </w:r>
    </w:p>
    <w:p w:rsidR="009E2E84" w:rsidRDefault="009E2E84" w:rsidP="009E2E8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275"/>
        <w:gridCol w:w="2553"/>
        <w:gridCol w:w="4392"/>
      </w:tblGrid>
      <w:tr w:rsidR="009E2E84" w:rsidRPr="00FD39DF" w:rsidTr="00806726">
        <w:tc>
          <w:tcPr>
            <w:tcW w:w="469" w:type="pct"/>
          </w:tcPr>
          <w:p w:rsidR="009E2E84" w:rsidRPr="00FD39DF" w:rsidRDefault="009E2E84" w:rsidP="00622886">
            <w:r>
              <w:t>Notes</w:t>
            </w:r>
          </w:p>
        </w:tc>
        <w:tc>
          <w:tcPr>
            <w:tcW w:w="4531" w:type="pct"/>
            <w:gridSpan w:val="3"/>
            <w:tcBorders>
              <w:bottom w:val="single" w:sz="4" w:space="0" w:color="auto"/>
            </w:tcBorders>
          </w:tcPr>
          <w:p w:rsidR="009E2E84" w:rsidRPr="00FD39DF" w:rsidRDefault="009E2E84" w:rsidP="00622886"/>
        </w:tc>
      </w:tr>
      <w:tr w:rsidR="009E2E84" w:rsidRPr="00FD39DF" w:rsidTr="00622886">
        <w:tc>
          <w:tcPr>
            <w:tcW w:w="2579" w:type="pct"/>
            <w:gridSpan w:val="3"/>
            <w:tcBorders>
              <w:bottom w:val="single" w:sz="4" w:space="0" w:color="auto"/>
            </w:tcBorders>
          </w:tcPr>
          <w:p w:rsidR="009E2E84" w:rsidRPr="00FD39DF" w:rsidRDefault="009E2E84" w:rsidP="00622886"/>
        </w:tc>
        <w:tc>
          <w:tcPr>
            <w:tcW w:w="2421" w:type="pct"/>
            <w:tcBorders>
              <w:top w:val="single" w:sz="4" w:space="0" w:color="auto"/>
              <w:bottom w:val="single" w:sz="4" w:space="0" w:color="auto"/>
            </w:tcBorders>
          </w:tcPr>
          <w:p w:rsidR="009E2E84" w:rsidRPr="00FD39DF" w:rsidRDefault="009E2E84" w:rsidP="00622886"/>
        </w:tc>
      </w:tr>
      <w:tr w:rsidR="009E2E84" w:rsidRPr="00FD39DF" w:rsidTr="007A1F52">
        <w:tc>
          <w:tcPr>
            <w:tcW w:w="1172" w:type="pct"/>
            <w:gridSpan w:val="2"/>
          </w:tcPr>
          <w:p w:rsidR="009E2E84" w:rsidRPr="00FD39DF" w:rsidRDefault="007A1F52" w:rsidP="00622886">
            <w:r>
              <w:t>Responsible person</w:t>
            </w:r>
          </w:p>
        </w:tc>
        <w:tc>
          <w:tcPr>
            <w:tcW w:w="3828" w:type="pct"/>
            <w:gridSpan w:val="2"/>
            <w:tcBorders>
              <w:top w:val="single" w:sz="4" w:space="0" w:color="auto"/>
              <w:bottom w:val="single" w:sz="4" w:space="0" w:color="auto"/>
            </w:tcBorders>
          </w:tcPr>
          <w:p w:rsidR="009E2E84" w:rsidRPr="00FD39DF" w:rsidRDefault="009E2E84" w:rsidP="00622886"/>
        </w:tc>
      </w:tr>
      <w:tr w:rsidR="009E2E84" w:rsidRPr="00FD39DF" w:rsidTr="007A1F52">
        <w:tc>
          <w:tcPr>
            <w:tcW w:w="1172" w:type="pct"/>
            <w:gridSpan w:val="2"/>
          </w:tcPr>
          <w:p w:rsidR="009E2E84" w:rsidRPr="00FC6E6E" w:rsidRDefault="009E2E84" w:rsidP="00622886"/>
        </w:tc>
        <w:tc>
          <w:tcPr>
            <w:tcW w:w="3828" w:type="pct"/>
            <w:gridSpan w:val="2"/>
            <w:tcBorders>
              <w:top w:val="single" w:sz="4" w:space="0" w:color="auto"/>
            </w:tcBorders>
          </w:tcPr>
          <w:p w:rsidR="009E2E84" w:rsidRPr="00FD39DF" w:rsidRDefault="009E2E84" w:rsidP="00622886">
            <w:pPr>
              <w:jc w:val="center"/>
            </w:pPr>
            <w:r>
              <w:t>(signature and full name)</w:t>
            </w:r>
          </w:p>
        </w:tc>
      </w:tr>
    </w:tbl>
    <w:p w:rsidR="009E2E84" w:rsidRPr="00FC6E6E" w:rsidRDefault="009E2E84" w:rsidP="009E2E84"/>
    <w:p w:rsidR="007A1F52" w:rsidRPr="001A4B9E" w:rsidRDefault="007A1F52" w:rsidP="007A1F52">
      <w:pPr>
        <w:jc w:val="both"/>
        <w:rPr>
          <w:b/>
        </w:rPr>
      </w:pPr>
      <w:r>
        <w:rPr>
          <w:b/>
        </w:rPr>
        <w:t>Information regarding return of the vehicle</w:t>
      </w:r>
    </w:p>
    <w:p w:rsidR="007A1F52" w:rsidRDefault="007A1F52" w:rsidP="007A1F52">
      <w:pPr>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2270"/>
        <w:gridCol w:w="425"/>
        <w:gridCol w:w="5102"/>
      </w:tblGrid>
      <w:tr w:rsidR="007A1F52" w:rsidRPr="00FD39DF" w:rsidTr="002B4D5E">
        <w:tc>
          <w:tcPr>
            <w:tcW w:w="703" w:type="pct"/>
          </w:tcPr>
          <w:p w:rsidR="007A1F52" w:rsidRPr="00FD39DF" w:rsidRDefault="007A1F52" w:rsidP="00622886">
            <w:r>
              <w:t>Recipient's</w:t>
            </w:r>
          </w:p>
        </w:tc>
        <w:tc>
          <w:tcPr>
            <w:tcW w:w="1251" w:type="pct"/>
          </w:tcPr>
          <w:p w:rsidR="007A1F52" w:rsidRPr="00FD39DF" w:rsidRDefault="007A1F52" w:rsidP="00622886">
            <w:r>
              <w:t>given name, surname</w:t>
            </w:r>
          </w:p>
        </w:tc>
        <w:tc>
          <w:tcPr>
            <w:tcW w:w="3046" w:type="pct"/>
            <w:gridSpan w:val="2"/>
            <w:tcBorders>
              <w:bottom w:val="single" w:sz="4" w:space="0" w:color="auto"/>
            </w:tcBorders>
          </w:tcPr>
          <w:p w:rsidR="007A1F52" w:rsidRPr="00FD39DF" w:rsidRDefault="007A1F52" w:rsidP="00622886"/>
        </w:tc>
      </w:tr>
      <w:tr w:rsidR="007A1F52" w:rsidRPr="00FD39DF" w:rsidTr="002B4D5E">
        <w:tc>
          <w:tcPr>
            <w:tcW w:w="703" w:type="pct"/>
          </w:tcPr>
          <w:p w:rsidR="007A1F52" w:rsidRPr="00FD39DF" w:rsidRDefault="007A1F52" w:rsidP="00622886"/>
        </w:tc>
        <w:tc>
          <w:tcPr>
            <w:tcW w:w="1485" w:type="pct"/>
            <w:gridSpan w:val="2"/>
          </w:tcPr>
          <w:p w:rsidR="007A1F52" w:rsidRPr="00FD39DF" w:rsidRDefault="007A1F52" w:rsidP="00622886">
            <w:r>
              <w:t>personal identity number</w:t>
            </w:r>
          </w:p>
        </w:tc>
        <w:tc>
          <w:tcPr>
            <w:tcW w:w="2812" w:type="pct"/>
            <w:tcBorders>
              <w:top w:val="single" w:sz="4" w:space="0" w:color="auto"/>
              <w:bottom w:val="single" w:sz="4" w:space="0" w:color="auto"/>
            </w:tcBorders>
          </w:tcPr>
          <w:p w:rsidR="007A1F52" w:rsidRPr="00FD39DF" w:rsidRDefault="007A1F52" w:rsidP="00622886"/>
        </w:tc>
      </w:tr>
    </w:tbl>
    <w:p w:rsidR="007A1F52" w:rsidRDefault="007A1F52" w:rsidP="007A1F52">
      <w:pPr>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02"/>
      </w:tblGrid>
      <w:tr w:rsidR="007A1F52" w:rsidRPr="00FD39DF" w:rsidTr="00622886">
        <w:tc>
          <w:tcPr>
            <w:tcW w:w="2188" w:type="pct"/>
          </w:tcPr>
          <w:p w:rsidR="007A1F52" w:rsidRPr="00FD39DF" w:rsidRDefault="007A1F52" w:rsidP="00622886">
            <w:r>
              <w:t>Driving licence or personal identification document was presented</w:t>
            </w:r>
          </w:p>
        </w:tc>
        <w:tc>
          <w:tcPr>
            <w:tcW w:w="2812" w:type="pct"/>
            <w:tcBorders>
              <w:bottom w:val="single" w:sz="4" w:space="0" w:color="auto"/>
            </w:tcBorders>
          </w:tcPr>
          <w:p w:rsidR="007A1F52" w:rsidRPr="00FD39DF" w:rsidRDefault="007A1F52" w:rsidP="00622886"/>
        </w:tc>
      </w:tr>
      <w:tr w:rsidR="007A1F52" w:rsidRPr="00FD39DF" w:rsidTr="00622886">
        <w:tc>
          <w:tcPr>
            <w:tcW w:w="2188" w:type="pct"/>
          </w:tcPr>
          <w:p w:rsidR="007A1F52" w:rsidRPr="00FC6E6E" w:rsidRDefault="007A1F52" w:rsidP="00622886"/>
        </w:tc>
        <w:tc>
          <w:tcPr>
            <w:tcW w:w="2812" w:type="pct"/>
            <w:tcBorders>
              <w:top w:val="single" w:sz="4" w:space="0" w:color="auto"/>
            </w:tcBorders>
          </w:tcPr>
          <w:p w:rsidR="007A1F52" w:rsidRPr="00FD39DF" w:rsidRDefault="007A1F52" w:rsidP="007A1F52">
            <w:pPr>
              <w:jc w:val="center"/>
            </w:pPr>
            <w:r>
              <w:t>(series, number)</w:t>
            </w:r>
          </w:p>
        </w:tc>
      </w:tr>
    </w:tbl>
    <w:p w:rsidR="007A1F52" w:rsidRPr="00B648B4" w:rsidRDefault="007A1F52" w:rsidP="007A1F52">
      <w:pPr>
        <w:jc w:val="both"/>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42"/>
        <w:gridCol w:w="6663"/>
      </w:tblGrid>
      <w:tr w:rsidR="007A1F52" w:rsidRPr="00FD39DF" w:rsidTr="002B4D5E">
        <w:tc>
          <w:tcPr>
            <w:tcW w:w="1328" w:type="pct"/>
            <w:gridSpan w:val="2"/>
          </w:tcPr>
          <w:p w:rsidR="007A1F52" w:rsidRPr="00FD39DF" w:rsidRDefault="007A1F52" w:rsidP="00622886">
            <w:r>
              <w:t>Status of the recipient</w:t>
            </w:r>
          </w:p>
        </w:tc>
        <w:tc>
          <w:tcPr>
            <w:tcW w:w="3672" w:type="pct"/>
            <w:tcBorders>
              <w:bottom w:val="single" w:sz="4" w:space="0" w:color="auto"/>
            </w:tcBorders>
          </w:tcPr>
          <w:p w:rsidR="007A1F52" w:rsidRPr="00FD39DF" w:rsidRDefault="007A1F52" w:rsidP="00622886"/>
        </w:tc>
      </w:tr>
      <w:tr w:rsidR="007A1F52" w:rsidRPr="00FD39DF" w:rsidTr="002B4D5E">
        <w:tc>
          <w:tcPr>
            <w:tcW w:w="1250" w:type="pct"/>
          </w:tcPr>
          <w:p w:rsidR="007A1F52" w:rsidRPr="00FC6E6E" w:rsidRDefault="007A1F52" w:rsidP="00622886"/>
        </w:tc>
        <w:tc>
          <w:tcPr>
            <w:tcW w:w="3750" w:type="pct"/>
            <w:gridSpan w:val="2"/>
            <w:tcBorders>
              <w:top w:val="single" w:sz="4" w:space="0" w:color="auto"/>
            </w:tcBorders>
          </w:tcPr>
          <w:p w:rsidR="007A1F52" w:rsidRPr="00FD39DF" w:rsidRDefault="007A1F52" w:rsidP="00622886">
            <w:pPr>
              <w:jc w:val="center"/>
            </w:pPr>
            <w:r>
              <w:t>(owner, possessor or authorised person)</w:t>
            </w:r>
          </w:p>
        </w:tc>
      </w:tr>
    </w:tbl>
    <w:p w:rsidR="007A1F52" w:rsidRPr="00B648B4" w:rsidRDefault="007A1F52" w:rsidP="007A1F52">
      <w:pPr>
        <w:jc w:val="both"/>
      </w:pPr>
    </w:p>
    <w:p w:rsidR="007A1F52" w:rsidRDefault="007A1F52" w:rsidP="007A1F52">
      <w:pPr>
        <w:jc w:val="both"/>
      </w:pPr>
      <w:r>
        <w:t>Registration certificate of the vehicle presented (if the vehicle is received by the authorised person)</w:t>
      </w:r>
      <w:r w:rsidR="002B4D5E">
        <w:t xml:space="preserve"> _____________________________________________________________________</w:t>
      </w:r>
    </w:p>
    <w:p w:rsidR="002B4D5E" w:rsidRDefault="002B4D5E" w:rsidP="002B4D5E">
      <w:pPr>
        <w:jc w:val="center"/>
      </w:pPr>
      <w:r>
        <w:t>(number)</w:t>
      </w:r>
    </w:p>
    <w:p w:rsidR="002B4D5E" w:rsidRDefault="002B4D5E" w:rsidP="007A1F52">
      <w:pPr>
        <w:jc w:val="both"/>
      </w:pPr>
    </w:p>
    <w:p w:rsidR="007A1F52" w:rsidRDefault="007A1F52" w:rsidP="007A1F52">
      <w:pPr>
        <w:jc w:val="both"/>
      </w:pPr>
      <w:r>
        <w:t>The vehicle will be driven by (to be completed if the recipient does not have a driving licence and the vehicle will be driven by another person)</w:t>
      </w:r>
      <w:r w:rsidR="002B4D5E">
        <w:t xml:space="preserve"> _____________________________________</w:t>
      </w:r>
    </w:p>
    <w:p w:rsidR="002B4D5E" w:rsidRDefault="002B4D5E" w:rsidP="002B4D5E">
      <w:pPr>
        <w:jc w:val="right"/>
      </w:pPr>
      <w:r>
        <w:t>(given name, surname, driving licence 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7A1F52" w:rsidTr="00622886">
        <w:tc>
          <w:tcPr>
            <w:tcW w:w="9061" w:type="dxa"/>
            <w:tcBorders>
              <w:bottom w:val="single" w:sz="4" w:space="0" w:color="auto"/>
            </w:tcBorders>
          </w:tcPr>
          <w:p w:rsidR="007A1F52" w:rsidRPr="00B648B4" w:rsidRDefault="007A1F52" w:rsidP="002B4D5E"/>
        </w:tc>
      </w:tr>
    </w:tbl>
    <w:p w:rsidR="007A1F52" w:rsidRPr="00B648B4" w:rsidRDefault="007A1F52" w:rsidP="007A1F52">
      <w:pPr>
        <w:jc w:val="both"/>
      </w:pPr>
    </w:p>
    <w:p w:rsidR="007A1F52" w:rsidRPr="00E57C08" w:rsidRDefault="007A1F52" w:rsidP="007A1F52">
      <w:pPr>
        <w:jc w:val="both"/>
        <w:rPr>
          <w:b/>
        </w:rPr>
      </w:pPr>
      <w:r>
        <w:rPr>
          <w:b/>
        </w:rPr>
        <w:t>Receipt of the vehicle</w:t>
      </w:r>
    </w:p>
    <w:p w:rsidR="007A1F52" w:rsidRDefault="007A1F52" w:rsidP="007A1F52">
      <w:pPr>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3119"/>
        <w:gridCol w:w="709"/>
        <w:gridCol w:w="425"/>
        <w:gridCol w:w="3968"/>
      </w:tblGrid>
      <w:tr w:rsidR="007A1F52" w:rsidRPr="00FD39DF" w:rsidTr="002B4D5E">
        <w:tc>
          <w:tcPr>
            <w:tcW w:w="469" w:type="pct"/>
          </w:tcPr>
          <w:p w:rsidR="007A1F52" w:rsidRPr="00FD39DF" w:rsidRDefault="007A1F52" w:rsidP="00622886">
            <w:r>
              <w:t>Notes</w:t>
            </w:r>
          </w:p>
        </w:tc>
        <w:tc>
          <w:tcPr>
            <w:tcW w:w="4531" w:type="pct"/>
            <w:gridSpan w:val="4"/>
            <w:tcBorders>
              <w:bottom w:val="single" w:sz="4" w:space="0" w:color="auto"/>
            </w:tcBorders>
          </w:tcPr>
          <w:p w:rsidR="007A1F52" w:rsidRPr="00FD39DF" w:rsidRDefault="007A1F52" w:rsidP="00622886"/>
        </w:tc>
      </w:tr>
      <w:tr w:rsidR="007A1F52" w:rsidRPr="00FD39DF" w:rsidTr="00622886">
        <w:tc>
          <w:tcPr>
            <w:tcW w:w="2579" w:type="pct"/>
            <w:gridSpan w:val="3"/>
            <w:tcBorders>
              <w:bottom w:val="single" w:sz="4" w:space="0" w:color="auto"/>
            </w:tcBorders>
          </w:tcPr>
          <w:p w:rsidR="007A1F52" w:rsidRPr="00FD39DF" w:rsidRDefault="007A1F52" w:rsidP="00622886"/>
        </w:tc>
        <w:tc>
          <w:tcPr>
            <w:tcW w:w="2421" w:type="pct"/>
            <w:gridSpan w:val="2"/>
            <w:tcBorders>
              <w:top w:val="single" w:sz="4" w:space="0" w:color="auto"/>
              <w:bottom w:val="single" w:sz="4" w:space="0" w:color="auto"/>
            </w:tcBorders>
          </w:tcPr>
          <w:p w:rsidR="007A1F52" w:rsidRPr="00FD39DF" w:rsidRDefault="007A1F52" w:rsidP="00622886"/>
        </w:tc>
      </w:tr>
      <w:tr w:rsidR="007A1F52" w:rsidRPr="00FD39DF" w:rsidTr="00622886">
        <w:tc>
          <w:tcPr>
            <w:tcW w:w="2188" w:type="pct"/>
            <w:gridSpan w:val="2"/>
            <w:tcBorders>
              <w:bottom w:val="single" w:sz="4" w:space="0" w:color="auto"/>
            </w:tcBorders>
          </w:tcPr>
          <w:p w:rsidR="007A1F52" w:rsidRPr="00FD39DF" w:rsidRDefault="007A1F52" w:rsidP="00622886"/>
        </w:tc>
        <w:tc>
          <w:tcPr>
            <w:tcW w:w="625" w:type="pct"/>
            <w:gridSpan w:val="2"/>
          </w:tcPr>
          <w:p w:rsidR="007A1F52" w:rsidRPr="00FD39DF" w:rsidRDefault="007A1F52" w:rsidP="00622886"/>
        </w:tc>
        <w:tc>
          <w:tcPr>
            <w:tcW w:w="2187" w:type="pct"/>
            <w:tcBorders>
              <w:top w:val="single" w:sz="4" w:space="0" w:color="auto"/>
              <w:bottom w:val="single" w:sz="4" w:space="0" w:color="auto"/>
            </w:tcBorders>
          </w:tcPr>
          <w:p w:rsidR="007A1F52" w:rsidRPr="00FD39DF" w:rsidRDefault="007A1F52" w:rsidP="00622886"/>
        </w:tc>
      </w:tr>
      <w:tr w:rsidR="007A1F52" w:rsidRPr="00FD39DF" w:rsidTr="00622886">
        <w:tc>
          <w:tcPr>
            <w:tcW w:w="2188" w:type="pct"/>
            <w:gridSpan w:val="2"/>
            <w:tcBorders>
              <w:top w:val="single" w:sz="4" w:space="0" w:color="auto"/>
            </w:tcBorders>
          </w:tcPr>
          <w:p w:rsidR="007A1F52" w:rsidRPr="00FC6E6E" w:rsidRDefault="007A1F52" w:rsidP="00622886">
            <w:pPr>
              <w:jc w:val="center"/>
            </w:pPr>
            <w:r>
              <w:t>(date and time)</w:t>
            </w:r>
          </w:p>
        </w:tc>
        <w:tc>
          <w:tcPr>
            <w:tcW w:w="625" w:type="pct"/>
            <w:gridSpan w:val="2"/>
          </w:tcPr>
          <w:p w:rsidR="007A1F52" w:rsidRPr="00FC6E6E" w:rsidRDefault="007A1F52" w:rsidP="00622886"/>
        </w:tc>
        <w:tc>
          <w:tcPr>
            <w:tcW w:w="2187" w:type="pct"/>
            <w:tcBorders>
              <w:top w:val="single" w:sz="4" w:space="0" w:color="auto"/>
            </w:tcBorders>
          </w:tcPr>
          <w:p w:rsidR="007A1F52" w:rsidRPr="00FD39DF" w:rsidRDefault="007A1F52" w:rsidP="00622886">
            <w:pPr>
              <w:jc w:val="center"/>
            </w:pPr>
            <w:r>
              <w:t>(signature and full name)</w:t>
            </w:r>
          </w:p>
        </w:tc>
      </w:tr>
    </w:tbl>
    <w:p w:rsidR="00D31CA3" w:rsidRPr="00D31CA3" w:rsidRDefault="00D31CA3" w:rsidP="00B95A76">
      <w:pPr>
        <w:jc w:val="both"/>
        <w:rPr>
          <w:rFonts w:eastAsia="Times New Roman" w:cs="Times New Roman"/>
          <w:szCs w:val="24"/>
        </w:rPr>
      </w:pPr>
    </w:p>
    <w:p w:rsidR="00D31CA3" w:rsidRPr="00D31CA3" w:rsidRDefault="00D31CA3" w:rsidP="00B95A76">
      <w:pPr>
        <w:jc w:val="both"/>
        <w:rPr>
          <w:rFonts w:eastAsia="Times New Roman" w:cs="Times New Roman"/>
          <w:szCs w:val="24"/>
        </w:rPr>
      </w:pPr>
    </w:p>
    <w:p w:rsidR="00B95A76" w:rsidRDefault="002B4D5E" w:rsidP="00B95A76">
      <w:pPr>
        <w:jc w:val="both"/>
        <w:rPr>
          <w:rFonts w:eastAsia="Times New Roman" w:cs="Times New Roman"/>
          <w:szCs w:val="24"/>
        </w:rPr>
      </w:pPr>
      <w:r>
        <w:t>Minister for Environment</w:t>
      </w:r>
      <w:r>
        <w:tab/>
      </w:r>
      <w:r>
        <w:tab/>
      </w:r>
      <w:r>
        <w:tab/>
      </w:r>
      <w:r>
        <w:tab/>
      </w:r>
      <w:r>
        <w:tab/>
      </w:r>
      <w:r>
        <w:tab/>
      </w:r>
      <w:r>
        <w:tab/>
      </w:r>
      <w:r>
        <w:tab/>
      </w:r>
      <w:bookmarkStart w:id="65" w:name="_GoBack"/>
      <w:bookmarkEnd w:id="65"/>
      <w:r w:rsidR="00D31CA3">
        <w:t>R. Vējonis</w:t>
      </w:r>
    </w:p>
    <w:p w:rsidR="00C930B8" w:rsidRPr="00B95A76" w:rsidRDefault="00C930B8" w:rsidP="00B95A76">
      <w:pPr>
        <w:jc w:val="both"/>
      </w:pPr>
    </w:p>
    <w:sectPr w:rsidR="00C930B8" w:rsidRPr="00B95A76" w:rsidSect="00240C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B4D5E">
      <w:r>
        <w:separator/>
      </w:r>
    </w:p>
  </w:endnote>
  <w:endnote w:type="continuationSeparator" w:id="0">
    <w:p w:rsidR="00000000" w:rsidRDefault="002B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D1" w:rsidRPr="00750961" w:rsidRDefault="00AA62D1" w:rsidP="00AA62D1">
    <w:pPr>
      <w:pStyle w:val="Footer"/>
      <w:tabs>
        <w:tab w:val="clear" w:pos="4153"/>
        <w:tab w:val="clear" w:pos="8306"/>
        <w:tab w:val="right" w:pos="9072"/>
      </w:tabs>
      <w:rPr>
        <w:sz w:val="20"/>
      </w:rPr>
    </w:pPr>
  </w:p>
  <w:p w:rsidR="00AA62D1" w:rsidRPr="000523BF" w:rsidRDefault="00AA62D1" w:rsidP="00AA62D1">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sidR="002B4D5E">
      <w:rPr>
        <w:rStyle w:val="PageNumber"/>
        <w:noProof/>
        <w:sz w:val="20"/>
      </w:rPr>
      <w:t>11</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D1" w:rsidRPr="00750961" w:rsidRDefault="00AA62D1" w:rsidP="00AA62D1">
    <w:pPr>
      <w:pStyle w:val="Footer"/>
      <w:rPr>
        <w:sz w:val="20"/>
      </w:rPr>
    </w:pPr>
  </w:p>
  <w:p w:rsidR="00AA62D1" w:rsidRPr="000523BF" w:rsidRDefault="00AA62D1" w:rsidP="00AA62D1">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B4D5E">
      <w:r>
        <w:separator/>
      </w:r>
    </w:p>
  </w:footnote>
  <w:footnote w:type="continuationSeparator" w:id="0">
    <w:p w:rsidR="00000000" w:rsidRDefault="002B4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EE"/>
    <w:rsid w:val="0001731D"/>
    <w:rsid w:val="000B65AF"/>
    <w:rsid w:val="001159E1"/>
    <w:rsid w:val="00117171"/>
    <w:rsid w:val="001A4B9E"/>
    <w:rsid w:val="00240C91"/>
    <w:rsid w:val="00295D19"/>
    <w:rsid w:val="002B4D5E"/>
    <w:rsid w:val="00346EB4"/>
    <w:rsid w:val="00377B5E"/>
    <w:rsid w:val="0050372C"/>
    <w:rsid w:val="00555D58"/>
    <w:rsid w:val="00587DBD"/>
    <w:rsid w:val="00730676"/>
    <w:rsid w:val="007A1F52"/>
    <w:rsid w:val="00806726"/>
    <w:rsid w:val="00893A85"/>
    <w:rsid w:val="008A348D"/>
    <w:rsid w:val="009245C4"/>
    <w:rsid w:val="00971DE9"/>
    <w:rsid w:val="00984376"/>
    <w:rsid w:val="009A26EE"/>
    <w:rsid w:val="009D46C7"/>
    <w:rsid w:val="009E2E84"/>
    <w:rsid w:val="00AA62D1"/>
    <w:rsid w:val="00AF4F16"/>
    <w:rsid w:val="00B31430"/>
    <w:rsid w:val="00B648B4"/>
    <w:rsid w:val="00B95A76"/>
    <w:rsid w:val="00BD39C4"/>
    <w:rsid w:val="00C930B8"/>
    <w:rsid w:val="00D31CA3"/>
    <w:rsid w:val="00E57C08"/>
    <w:rsid w:val="00FB6DEE"/>
    <w:rsid w:val="00FC6E6E"/>
    <w:rsid w:val="00FD39DF"/>
    <w:rsid w:val="00FF2F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22948A3-88A4-46F2-9D8D-5A5E5A00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1CA3"/>
    <w:rPr>
      <w:color w:val="0000FF"/>
      <w:u w:val="single"/>
    </w:rPr>
  </w:style>
  <w:style w:type="paragraph" w:customStyle="1" w:styleId="tv213">
    <w:name w:val="tv213"/>
    <w:basedOn w:val="Normal"/>
    <w:rsid w:val="00D31CA3"/>
    <w:pPr>
      <w:spacing w:before="100" w:beforeAutospacing="1" w:after="100" w:afterAutospacing="1"/>
    </w:pPr>
    <w:rPr>
      <w:rFonts w:eastAsia="Times New Roman" w:cs="Times New Roman"/>
      <w:szCs w:val="24"/>
    </w:rPr>
  </w:style>
  <w:style w:type="paragraph" w:customStyle="1" w:styleId="tvhtml">
    <w:name w:val="tv_html"/>
    <w:basedOn w:val="Normal"/>
    <w:rsid w:val="00D31CA3"/>
    <w:pPr>
      <w:spacing w:before="100" w:beforeAutospacing="1" w:after="100" w:afterAutospacing="1"/>
    </w:pPr>
    <w:rPr>
      <w:rFonts w:eastAsia="Times New Roman" w:cs="Times New Roman"/>
      <w:szCs w:val="24"/>
    </w:rPr>
  </w:style>
  <w:style w:type="character" w:customStyle="1" w:styleId="Headerorfooter">
    <w:name w:val="Header or footer_"/>
    <w:basedOn w:val="DefaultParagraphFont"/>
    <w:link w:val="Headerorfooter0"/>
    <w:rsid w:val="009D46C7"/>
    <w:rPr>
      <w:rFonts w:eastAsia="Times New Roman" w:cs="Times New Roman"/>
      <w:sz w:val="19"/>
      <w:szCs w:val="19"/>
      <w:shd w:val="clear" w:color="auto" w:fill="FFFFFF"/>
    </w:rPr>
  </w:style>
  <w:style w:type="paragraph" w:customStyle="1" w:styleId="Headerorfooter0">
    <w:name w:val="Header or footer"/>
    <w:basedOn w:val="Normal"/>
    <w:link w:val="Headerorfooter"/>
    <w:rsid w:val="009D46C7"/>
    <w:pPr>
      <w:widowControl w:val="0"/>
      <w:shd w:val="clear" w:color="auto" w:fill="FFFFFF"/>
      <w:spacing w:line="413" w:lineRule="exact"/>
    </w:pPr>
    <w:rPr>
      <w:rFonts w:eastAsia="Times New Roman" w:cs="Times New Roman"/>
      <w:sz w:val="19"/>
      <w:szCs w:val="19"/>
    </w:rPr>
  </w:style>
  <w:style w:type="character" w:customStyle="1" w:styleId="Bodytext2Exact">
    <w:name w:val="Body text (2) Exact"/>
    <w:basedOn w:val="DefaultParagraphFont"/>
    <w:rsid w:val="009D46C7"/>
    <w:rPr>
      <w:rFonts w:ascii="Times New Roman" w:eastAsia="Times New Roman" w:hAnsi="Times New Roman" w:cs="Times New Roman"/>
      <w:b w:val="0"/>
      <w:bCs w:val="0"/>
      <w:i w:val="0"/>
      <w:iCs w:val="0"/>
      <w:smallCaps w:val="0"/>
      <w:strike w:val="0"/>
      <w:sz w:val="14"/>
      <w:szCs w:val="14"/>
      <w:u w:val="none"/>
    </w:rPr>
  </w:style>
  <w:style w:type="character" w:customStyle="1" w:styleId="Bodytext3">
    <w:name w:val="Body text (3)_"/>
    <w:basedOn w:val="DefaultParagraphFont"/>
    <w:link w:val="Bodytext30"/>
    <w:rsid w:val="009D46C7"/>
    <w:rPr>
      <w:rFonts w:eastAsia="Times New Roman" w:cs="Times New Roman"/>
      <w:sz w:val="18"/>
      <w:szCs w:val="18"/>
      <w:shd w:val="clear" w:color="auto" w:fill="FFFFFF"/>
    </w:rPr>
  </w:style>
  <w:style w:type="character" w:customStyle="1" w:styleId="Bodytext2">
    <w:name w:val="Body text (2)_"/>
    <w:basedOn w:val="DefaultParagraphFont"/>
    <w:link w:val="Bodytext20"/>
    <w:rsid w:val="009D46C7"/>
    <w:rPr>
      <w:rFonts w:eastAsia="Times New Roman" w:cs="Times New Roman"/>
      <w:sz w:val="14"/>
      <w:szCs w:val="14"/>
      <w:shd w:val="clear" w:color="auto" w:fill="FFFFFF"/>
    </w:rPr>
  </w:style>
  <w:style w:type="paragraph" w:customStyle="1" w:styleId="Bodytext20">
    <w:name w:val="Body text (2)"/>
    <w:basedOn w:val="Normal"/>
    <w:link w:val="Bodytext2"/>
    <w:rsid w:val="009D46C7"/>
    <w:pPr>
      <w:widowControl w:val="0"/>
      <w:shd w:val="clear" w:color="auto" w:fill="FFFFFF"/>
      <w:spacing w:after="240" w:line="0" w:lineRule="atLeast"/>
    </w:pPr>
    <w:rPr>
      <w:rFonts w:eastAsia="Times New Roman" w:cs="Times New Roman"/>
      <w:sz w:val="14"/>
      <w:szCs w:val="14"/>
    </w:rPr>
  </w:style>
  <w:style w:type="paragraph" w:customStyle="1" w:styleId="Bodytext30">
    <w:name w:val="Body text (3)"/>
    <w:basedOn w:val="Normal"/>
    <w:link w:val="Bodytext3"/>
    <w:rsid w:val="009D46C7"/>
    <w:pPr>
      <w:widowControl w:val="0"/>
      <w:shd w:val="clear" w:color="auto" w:fill="FFFFFF"/>
      <w:spacing w:line="413" w:lineRule="exact"/>
      <w:jc w:val="both"/>
    </w:pPr>
    <w:rPr>
      <w:rFonts w:eastAsia="Times New Roman" w:cs="Times New Roman"/>
      <w:sz w:val="18"/>
      <w:szCs w:val="18"/>
    </w:rPr>
  </w:style>
  <w:style w:type="table" w:styleId="TableGrid">
    <w:name w:val="Table Grid"/>
    <w:basedOn w:val="TableNormal"/>
    <w:uiPriority w:val="39"/>
    <w:rsid w:val="009D46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Exact">
    <w:name w:val="Body text (3) Exact"/>
    <w:basedOn w:val="DefaultParagraphFont"/>
    <w:rsid w:val="00971DE9"/>
    <w:rPr>
      <w:rFonts w:ascii="Times New Roman" w:eastAsia="Times New Roman" w:hAnsi="Times New Roman" w:cs="Times New Roman"/>
      <w:b w:val="0"/>
      <w:bCs w:val="0"/>
      <w:i w:val="0"/>
      <w:iCs w:val="0"/>
      <w:smallCaps w:val="0"/>
      <w:strike w:val="0"/>
      <w:sz w:val="18"/>
      <w:szCs w:val="18"/>
      <w:u w:val="none"/>
    </w:rPr>
  </w:style>
  <w:style w:type="character" w:customStyle="1" w:styleId="Bodytext4">
    <w:name w:val="Body text (4)_"/>
    <w:basedOn w:val="DefaultParagraphFont"/>
    <w:link w:val="Bodytext40"/>
    <w:rsid w:val="00984376"/>
    <w:rPr>
      <w:rFonts w:eastAsia="Times New Roman" w:cs="Times New Roman"/>
      <w:b/>
      <w:bCs/>
      <w:sz w:val="16"/>
      <w:szCs w:val="16"/>
      <w:shd w:val="clear" w:color="auto" w:fill="FFFFFF"/>
    </w:rPr>
  </w:style>
  <w:style w:type="paragraph" w:customStyle="1" w:styleId="Bodytext40">
    <w:name w:val="Body text (4)"/>
    <w:basedOn w:val="Normal"/>
    <w:link w:val="Bodytext4"/>
    <w:rsid w:val="00984376"/>
    <w:pPr>
      <w:widowControl w:val="0"/>
      <w:shd w:val="clear" w:color="auto" w:fill="FFFFFF"/>
      <w:spacing w:after="60" w:line="188" w:lineRule="exact"/>
      <w:jc w:val="center"/>
    </w:pPr>
    <w:rPr>
      <w:rFonts w:eastAsia="Times New Roman" w:cs="Times New Roman"/>
      <w:b/>
      <w:bCs/>
      <w:sz w:val="16"/>
      <w:szCs w:val="16"/>
    </w:rPr>
  </w:style>
  <w:style w:type="character" w:customStyle="1" w:styleId="Headerorfooter2">
    <w:name w:val="Header or footer (2)_"/>
    <w:basedOn w:val="DefaultParagraphFont"/>
    <w:link w:val="Headerorfooter20"/>
    <w:rsid w:val="00FC6E6E"/>
    <w:rPr>
      <w:rFonts w:eastAsia="Times New Roman" w:cs="Times New Roman"/>
      <w:sz w:val="15"/>
      <w:szCs w:val="15"/>
      <w:shd w:val="clear" w:color="auto" w:fill="FFFFFF"/>
    </w:rPr>
  </w:style>
  <w:style w:type="paragraph" w:customStyle="1" w:styleId="Headerorfooter20">
    <w:name w:val="Header or footer (2)"/>
    <w:basedOn w:val="Normal"/>
    <w:link w:val="Headerorfooter2"/>
    <w:rsid w:val="00FC6E6E"/>
    <w:pPr>
      <w:widowControl w:val="0"/>
      <w:shd w:val="clear" w:color="auto" w:fill="FFFFFF"/>
      <w:spacing w:line="0" w:lineRule="atLeast"/>
    </w:pPr>
    <w:rPr>
      <w:rFonts w:eastAsia="Times New Roman" w:cs="Times New Roman"/>
      <w:sz w:val="15"/>
      <w:szCs w:val="15"/>
    </w:rPr>
  </w:style>
  <w:style w:type="paragraph" w:styleId="Header">
    <w:name w:val="header"/>
    <w:basedOn w:val="Normal"/>
    <w:link w:val="HeaderChar"/>
    <w:uiPriority w:val="99"/>
    <w:unhideWhenUsed/>
    <w:rsid w:val="00AA62D1"/>
    <w:pPr>
      <w:tabs>
        <w:tab w:val="center" w:pos="4153"/>
        <w:tab w:val="right" w:pos="8306"/>
      </w:tabs>
    </w:pPr>
  </w:style>
  <w:style w:type="character" w:customStyle="1" w:styleId="HeaderChar">
    <w:name w:val="Header Char"/>
    <w:basedOn w:val="DefaultParagraphFont"/>
    <w:link w:val="Header"/>
    <w:uiPriority w:val="99"/>
    <w:rsid w:val="00AA62D1"/>
  </w:style>
  <w:style w:type="paragraph" w:styleId="Footer">
    <w:name w:val="footer"/>
    <w:basedOn w:val="Normal"/>
    <w:link w:val="FooterChar"/>
    <w:unhideWhenUsed/>
    <w:rsid w:val="00AA62D1"/>
    <w:pPr>
      <w:tabs>
        <w:tab w:val="center" w:pos="4153"/>
        <w:tab w:val="right" w:pos="8306"/>
      </w:tabs>
    </w:pPr>
  </w:style>
  <w:style w:type="character" w:customStyle="1" w:styleId="FooterChar">
    <w:name w:val="Footer Char"/>
    <w:basedOn w:val="DefaultParagraphFont"/>
    <w:link w:val="Footer"/>
    <w:uiPriority w:val="99"/>
    <w:rsid w:val="00AA62D1"/>
  </w:style>
  <w:style w:type="character" w:styleId="PageNumber">
    <w:name w:val="page number"/>
    <w:rsid w:val="00AA6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2296">
      <w:bodyDiv w:val="1"/>
      <w:marLeft w:val="0"/>
      <w:marRight w:val="0"/>
      <w:marTop w:val="0"/>
      <w:marBottom w:val="0"/>
      <w:divBdr>
        <w:top w:val="none" w:sz="0" w:space="0" w:color="auto"/>
        <w:left w:val="none" w:sz="0" w:space="0" w:color="auto"/>
        <w:bottom w:val="none" w:sz="0" w:space="0" w:color="auto"/>
        <w:right w:val="none" w:sz="0" w:space="0" w:color="auto"/>
      </w:divBdr>
      <w:divsChild>
        <w:div w:id="1756588534">
          <w:marLeft w:val="0"/>
          <w:marRight w:val="0"/>
          <w:marTop w:val="0"/>
          <w:marBottom w:val="0"/>
          <w:divBdr>
            <w:top w:val="none" w:sz="0" w:space="0" w:color="auto"/>
            <w:left w:val="none" w:sz="0" w:space="0" w:color="auto"/>
            <w:bottom w:val="none" w:sz="0" w:space="0" w:color="auto"/>
            <w:right w:val="none" w:sz="0" w:space="0" w:color="auto"/>
          </w:divBdr>
        </w:div>
        <w:div w:id="923535950">
          <w:marLeft w:val="0"/>
          <w:marRight w:val="0"/>
          <w:marTop w:val="0"/>
          <w:marBottom w:val="0"/>
          <w:divBdr>
            <w:top w:val="none" w:sz="0" w:space="0" w:color="auto"/>
            <w:left w:val="none" w:sz="0" w:space="0" w:color="auto"/>
            <w:bottom w:val="none" w:sz="0" w:space="0" w:color="auto"/>
            <w:right w:val="none" w:sz="0" w:space="0" w:color="auto"/>
          </w:divBdr>
        </w:div>
        <w:div w:id="1473326611">
          <w:marLeft w:val="0"/>
          <w:marRight w:val="0"/>
          <w:marTop w:val="0"/>
          <w:marBottom w:val="0"/>
          <w:divBdr>
            <w:top w:val="none" w:sz="0" w:space="0" w:color="auto"/>
            <w:left w:val="none" w:sz="0" w:space="0" w:color="auto"/>
            <w:bottom w:val="none" w:sz="0" w:space="0" w:color="auto"/>
            <w:right w:val="none" w:sz="0" w:space="0" w:color="auto"/>
          </w:divBdr>
        </w:div>
        <w:div w:id="362752145">
          <w:marLeft w:val="0"/>
          <w:marRight w:val="0"/>
          <w:marTop w:val="0"/>
          <w:marBottom w:val="0"/>
          <w:divBdr>
            <w:top w:val="none" w:sz="0" w:space="0" w:color="auto"/>
            <w:left w:val="none" w:sz="0" w:space="0" w:color="auto"/>
            <w:bottom w:val="none" w:sz="0" w:space="0" w:color="auto"/>
            <w:right w:val="none" w:sz="0" w:space="0" w:color="auto"/>
          </w:divBdr>
        </w:div>
        <w:div w:id="1366367932">
          <w:marLeft w:val="0"/>
          <w:marRight w:val="0"/>
          <w:marTop w:val="0"/>
          <w:marBottom w:val="0"/>
          <w:divBdr>
            <w:top w:val="none" w:sz="0" w:space="0" w:color="auto"/>
            <w:left w:val="none" w:sz="0" w:space="0" w:color="auto"/>
            <w:bottom w:val="none" w:sz="0" w:space="0" w:color="auto"/>
            <w:right w:val="none" w:sz="0" w:space="0" w:color="auto"/>
          </w:divBdr>
        </w:div>
        <w:div w:id="895967396">
          <w:marLeft w:val="0"/>
          <w:marRight w:val="0"/>
          <w:marTop w:val="0"/>
          <w:marBottom w:val="0"/>
          <w:divBdr>
            <w:top w:val="none" w:sz="0" w:space="0" w:color="auto"/>
            <w:left w:val="none" w:sz="0" w:space="0" w:color="auto"/>
            <w:bottom w:val="none" w:sz="0" w:space="0" w:color="auto"/>
            <w:right w:val="none" w:sz="0" w:space="0" w:color="auto"/>
          </w:divBdr>
        </w:div>
        <w:div w:id="588391225">
          <w:marLeft w:val="0"/>
          <w:marRight w:val="0"/>
          <w:marTop w:val="0"/>
          <w:marBottom w:val="0"/>
          <w:divBdr>
            <w:top w:val="none" w:sz="0" w:space="0" w:color="auto"/>
            <w:left w:val="none" w:sz="0" w:space="0" w:color="auto"/>
            <w:bottom w:val="none" w:sz="0" w:space="0" w:color="auto"/>
            <w:right w:val="none" w:sz="0" w:space="0" w:color="auto"/>
          </w:divBdr>
        </w:div>
        <w:div w:id="1379940587">
          <w:marLeft w:val="0"/>
          <w:marRight w:val="0"/>
          <w:marTop w:val="0"/>
          <w:marBottom w:val="0"/>
          <w:divBdr>
            <w:top w:val="none" w:sz="0" w:space="0" w:color="auto"/>
            <w:left w:val="none" w:sz="0" w:space="0" w:color="auto"/>
            <w:bottom w:val="none" w:sz="0" w:space="0" w:color="auto"/>
            <w:right w:val="none" w:sz="0" w:space="0" w:color="auto"/>
          </w:divBdr>
        </w:div>
        <w:div w:id="832720211">
          <w:marLeft w:val="0"/>
          <w:marRight w:val="0"/>
          <w:marTop w:val="0"/>
          <w:marBottom w:val="0"/>
          <w:divBdr>
            <w:top w:val="none" w:sz="0" w:space="0" w:color="auto"/>
            <w:left w:val="none" w:sz="0" w:space="0" w:color="auto"/>
            <w:bottom w:val="none" w:sz="0" w:space="0" w:color="auto"/>
            <w:right w:val="none" w:sz="0" w:space="0" w:color="auto"/>
          </w:divBdr>
        </w:div>
        <w:div w:id="187526012">
          <w:marLeft w:val="0"/>
          <w:marRight w:val="0"/>
          <w:marTop w:val="0"/>
          <w:marBottom w:val="0"/>
          <w:divBdr>
            <w:top w:val="none" w:sz="0" w:space="0" w:color="auto"/>
            <w:left w:val="none" w:sz="0" w:space="0" w:color="auto"/>
            <w:bottom w:val="none" w:sz="0" w:space="0" w:color="auto"/>
            <w:right w:val="none" w:sz="0" w:space="0" w:color="auto"/>
          </w:divBdr>
        </w:div>
        <w:div w:id="721446386">
          <w:marLeft w:val="0"/>
          <w:marRight w:val="0"/>
          <w:marTop w:val="0"/>
          <w:marBottom w:val="0"/>
          <w:divBdr>
            <w:top w:val="none" w:sz="0" w:space="0" w:color="auto"/>
            <w:left w:val="none" w:sz="0" w:space="0" w:color="auto"/>
            <w:bottom w:val="none" w:sz="0" w:space="0" w:color="auto"/>
            <w:right w:val="none" w:sz="0" w:space="0" w:color="auto"/>
          </w:divBdr>
        </w:div>
        <w:div w:id="576129351">
          <w:marLeft w:val="0"/>
          <w:marRight w:val="0"/>
          <w:marTop w:val="0"/>
          <w:marBottom w:val="0"/>
          <w:divBdr>
            <w:top w:val="none" w:sz="0" w:space="0" w:color="auto"/>
            <w:left w:val="none" w:sz="0" w:space="0" w:color="auto"/>
            <w:bottom w:val="none" w:sz="0" w:space="0" w:color="auto"/>
            <w:right w:val="none" w:sz="0" w:space="0" w:color="auto"/>
          </w:divBdr>
        </w:div>
        <w:div w:id="1682972157">
          <w:marLeft w:val="0"/>
          <w:marRight w:val="0"/>
          <w:marTop w:val="0"/>
          <w:marBottom w:val="0"/>
          <w:divBdr>
            <w:top w:val="none" w:sz="0" w:space="0" w:color="auto"/>
            <w:left w:val="none" w:sz="0" w:space="0" w:color="auto"/>
            <w:bottom w:val="none" w:sz="0" w:space="0" w:color="auto"/>
            <w:right w:val="none" w:sz="0" w:space="0" w:color="auto"/>
          </w:divBdr>
        </w:div>
        <w:div w:id="2045858858">
          <w:marLeft w:val="0"/>
          <w:marRight w:val="0"/>
          <w:marTop w:val="0"/>
          <w:marBottom w:val="0"/>
          <w:divBdr>
            <w:top w:val="none" w:sz="0" w:space="0" w:color="auto"/>
            <w:left w:val="none" w:sz="0" w:space="0" w:color="auto"/>
            <w:bottom w:val="none" w:sz="0" w:space="0" w:color="auto"/>
            <w:right w:val="none" w:sz="0" w:space="0" w:color="auto"/>
          </w:divBdr>
        </w:div>
        <w:div w:id="1930842674">
          <w:marLeft w:val="0"/>
          <w:marRight w:val="0"/>
          <w:marTop w:val="0"/>
          <w:marBottom w:val="0"/>
          <w:divBdr>
            <w:top w:val="none" w:sz="0" w:space="0" w:color="auto"/>
            <w:left w:val="none" w:sz="0" w:space="0" w:color="auto"/>
            <w:bottom w:val="none" w:sz="0" w:space="0" w:color="auto"/>
            <w:right w:val="none" w:sz="0" w:space="0" w:color="auto"/>
          </w:divBdr>
        </w:div>
        <w:div w:id="1616137291">
          <w:marLeft w:val="0"/>
          <w:marRight w:val="0"/>
          <w:marTop w:val="0"/>
          <w:marBottom w:val="0"/>
          <w:divBdr>
            <w:top w:val="none" w:sz="0" w:space="0" w:color="auto"/>
            <w:left w:val="none" w:sz="0" w:space="0" w:color="auto"/>
            <w:bottom w:val="none" w:sz="0" w:space="0" w:color="auto"/>
            <w:right w:val="none" w:sz="0" w:space="0" w:color="auto"/>
          </w:divBdr>
        </w:div>
        <w:div w:id="113333150">
          <w:marLeft w:val="0"/>
          <w:marRight w:val="0"/>
          <w:marTop w:val="0"/>
          <w:marBottom w:val="0"/>
          <w:divBdr>
            <w:top w:val="none" w:sz="0" w:space="0" w:color="auto"/>
            <w:left w:val="none" w:sz="0" w:space="0" w:color="auto"/>
            <w:bottom w:val="none" w:sz="0" w:space="0" w:color="auto"/>
            <w:right w:val="none" w:sz="0" w:space="0" w:color="auto"/>
          </w:divBdr>
        </w:div>
        <w:div w:id="1654069089">
          <w:marLeft w:val="0"/>
          <w:marRight w:val="0"/>
          <w:marTop w:val="0"/>
          <w:marBottom w:val="0"/>
          <w:divBdr>
            <w:top w:val="none" w:sz="0" w:space="0" w:color="auto"/>
            <w:left w:val="none" w:sz="0" w:space="0" w:color="auto"/>
            <w:bottom w:val="none" w:sz="0" w:space="0" w:color="auto"/>
            <w:right w:val="none" w:sz="0" w:space="0" w:color="auto"/>
          </w:divBdr>
        </w:div>
        <w:div w:id="80638218">
          <w:marLeft w:val="0"/>
          <w:marRight w:val="0"/>
          <w:marTop w:val="0"/>
          <w:marBottom w:val="0"/>
          <w:divBdr>
            <w:top w:val="none" w:sz="0" w:space="0" w:color="auto"/>
            <w:left w:val="none" w:sz="0" w:space="0" w:color="auto"/>
            <w:bottom w:val="none" w:sz="0" w:space="0" w:color="auto"/>
            <w:right w:val="none" w:sz="0" w:space="0" w:color="auto"/>
          </w:divBdr>
        </w:div>
        <w:div w:id="1061975719">
          <w:marLeft w:val="0"/>
          <w:marRight w:val="0"/>
          <w:marTop w:val="0"/>
          <w:marBottom w:val="0"/>
          <w:divBdr>
            <w:top w:val="none" w:sz="0" w:space="0" w:color="auto"/>
            <w:left w:val="none" w:sz="0" w:space="0" w:color="auto"/>
            <w:bottom w:val="none" w:sz="0" w:space="0" w:color="auto"/>
            <w:right w:val="none" w:sz="0" w:space="0" w:color="auto"/>
          </w:divBdr>
        </w:div>
        <w:div w:id="12655855">
          <w:marLeft w:val="0"/>
          <w:marRight w:val="0"/>
          <w:marTop w:val="0"/>
          <w:marBottom w:val="0"/>
          <w:divBdr>
            <w:top w:val="none" w:sz="0" w:space="0" w:color="auto"/>
            <w:left w:val="none" w:sz="0" w:space="0" w:color="auto"/>
            <w:bottom w:val="none" w:sz="0" w:space="0" w:color="auto"/>
            <w:right w:val="none" w:sz="0" w:space="0" w:color="auto"/>
          </w:divBdr>
        </w:div>
        <w:div w:id="2142727375">
          <w:marLeft w:val="0"/>
          <w:marRight w:val="0"/>
          <w:marTop w:val="0"/>
          <w:marBottom w:val="0"/>
          <w:divBdr>
            <w:top w:val="none" w:sz="0" w:space="0" w:color="auto"/>
            <w:left w:val="none" w:sz="0" w:space="0" w:color="auto"/>
            <w:bottom w:val="none" w:sz="0" w:space="0" w:color="auto"/>
            <w:right w:val="none" w:sz="0" w:space="0" w:color="auto"/>
          </w:divBdr>
        </w:div>
        <w:div w:id="1922105674">
          <w:marLeft w:val="0"/>
          <w:marRight w:val="0"/>
          <w:marTop w:val="0"/>
          <w:marBottom w:val="0"/>
          <w:divBdr>
            <w:top w:val="none" w:sz="0" w:space="0" w:color="auto"/>
            <w:left w:val="none" w:sz="0" w:space="0" w:color="auto"/>
            <w:bottom w:val="none" w:sz="0" w:space="0" w:color="auto"/>
            <w:right w:val="none" w:sz="0" w:space="0" w:color="auto"/>
          </w:divBdr>
        </w:div>
        <w:div w:id="123273264">
          <w:marLeft w:val="0"/>
          <w:marRight w:val="0"/>
          <w:marTop w:val="0"/>
          <w:marBottom w:val="0"/>
          <w:divBdr>
            <w:top w:val="none" w:sz="0" w:space="0" w:color="auto"/>
            <w:left w:val="none" w:sz="0" w:space="0" w:color="auto"/>
            <w:bottom w:val="none" w:sz="0" w:space="0" w:color="auto"/>
            <w:right w:val="none" w:sz="0" w:space="0" w:color="auto"/>
          </w:divBdr>
        </w:div>
        <w:div w:id="687752935">
          <w:marLeft w:val="0"/>
          <w:marRight w:val="0"/>
          <w:marTop w:val="0"/>
          <w:marBottom w:val="0"/>
          <w:divBdr>
            <w:top w:val="none" w:sz="0" w:space="0" w:color="auto"/>
            <w:left w:val="none" w:sz="0" w:space="0" w:color="auto"/>
            <w:bottom w:val="none" w:sz="0" w:space="0" w:color="auto"/>
            <w:right w:val="none" w:sz="0" w:space="0" w:color="auto"/>
          </w:divBdr>
        </w:div>
        <w:div w:id="437528834">
          <w:marLeft w:val="0"/>
          <w:marRight w:val="0"/>
          <w:marTop w:val="0"/>
          <w:marBottom w:val="0"/>
          <w:divBdr>
            <w:top w:val="none" w:sz="0" w:space="0" w:color="auto"/>
            <w:left w:val="none" w:sz="0" w:space="0" w:color="auto"/>
            <w:bottom w:val="none" w:sz="0" w:space="0" w:color="auto"/>
            <w:right w:val="none" w:sz="0" w:space="0" w:color="auto"/>
          </w:divBdr>
        </w:div>
        <w:div w:id="1396969452">
          <w:marLeft w:val="0"/>
          <w:marRight w:val="0"/>
          <w:marTop w:val="0"/>
          <w:marBottom w:val="0"/>
          <w:divBdr>
            <w:top w:val="none" w:sz="0" w:space="0" w:color="auto"/>
            <w:left w:val="none" w:sz="0" w:space="0" w:color="auto"/>
            <w:bottom w:val="none" w:sz="0" w:space="0" w:color="auto"/>
            <w:right w:val="none" w:sz="0" w:space="0" w:color="auto"/>
          </w:divBdr>
        </w:div>
        <w:div w:id="1436558662">
          <w:marLeft w:val="0"/>
          <w:marRight w:val="0"/>
          <w:marTop w:val="0"/>
          <w:marBottom w:val="0"/>
          <w:divBdr>
            <w:top w:val="none" w:sz="0" w:space="0" w:color="auto"/>
            <w:left w:val="none" w:sz="0" w:space="0" w:color="auto"/>
            <w:bottom w:val="none" w:sz="0" w:space="0" w:color="auto"/>
            <w:right w:val="none" w:sz="0" w:space="0" w:color="auto"/>
          </w:divBdr>
        </w:div>
        <w:div w:id="40181089">
          <w:marLeft w:val="0"/>
          <w:marRight w:val="0"/>
          <w:marTop w:val="0"/>
          <w:marBottom w:val="0"/>
          <w:divBdr>
            <w:top w:val="none" w:sz="0" w:space="0" w:color="auto"/>
            <w:left w:val="none" w:sz="0" w:space="0" w:color="auto"/>
            <w:bottom w:val="none" w:sz="0" w:space="0" w:color="auto"/>
            <w:right w:val="none" w:sz="0" w:space="0" w:color="auto"/>
          </w:divBdr>
        </w:div>
        <w:div w:id="357629988">
          <w:marLeft w:val="0"/>
          <w:marRight w:val="0"/>
          <w:marTop w:val="0"/>
          <w:marBottom w:val="0"/>
          <w:divBdr>
            <w:top w:val="none" w:sz="0" w:space="0" w:color="auto"/>
            <w:left w:val="none" w:sz="0" w:space="0" w:color="auto"/>
            <w:bottom w:val="none" w:sz="0" w:space="0" w:color="auto"/>
            <w:right w:val="none" w:sz="0" w:space="0" w:color="auto"/>
          </w:divBdr>
        </w:div>
        <w:div w:id="2095781725">
          <w:marLeft w:val="0"/>
          <w:marRight w:val="0"/>
          <w:marTop w:val="0"/>
          <w:marBottom w:val="0"/>
          <w:divBdr>
            <w:top w:val="none" w:sz="0" w:space="0" w:color="auto"/>
            <w:left w:val="none" w:sz="0" w:space="0" w:color="auto"/>
            <w:bottom w:val="none" w:sz="0" w:space="0" w:color="auto"/>
            <w:right w:val="none" w:sz="0" w:space="0" w:color="auto"/>
          </w:divBdr>
        </w:div>
        <w:div w:id="1672562098">
          <w:marLeft w:val="0"/>
          <w:marRight w:val="0"/>
          <w:marTop w:val="0"/>
          <w:marBottom w:val="0"/>
          <w:divBdr>
            <w:top w:val="none" w:sz="0" w:space="0" w:color="auto"/>
            <w:left w:val="none" w:sz="0" w:space="0" w:color="auto"/>
            <w:bottom w:val="none" w:sz="0" w:space="0" w:color="auto"/>
            <w:right w:val="none" w:sz="0" w:space="0" w:color="auto"/>
          </w:divBdr>
        </w:div>
        <w:div w:id="1420323690">
          <w:marLeft w:val="0"/>
          <w:marRight w:val="0"/>
          <w:marTop w:val="0"/>
          <w:marBottom w:val="0"/>
          <w:divBdr>
            <w:top w:val="none" w:sz="0" w:space="0" w:color="auto"/>
            <w:left w:val="none" w:sz="0" w:space="0" w:color="auto"/>
            <w:bottom w:val="none" w:sz="0" w:space="0" w:color="auto"/>
            <w:right w:val="none" w:sz="0" w:space="0" w:color="auto"/>
          </w:divBdr>
        </w:div>
        <w:div w:id="1560750707">
          <w:marLeft w:val="0"/>
          <w:marRight w:val="0"/>
          <w:marTop w:val="0"/>
          <w:marBottom w:val="0"/>
          <w:divBdr>
            <w:top w:val="none" w:sz="0" w:space="0" w:color="auto"/>
            <w:left w:val="none" w:sz="0" w:space="0" w:color="auto"/>
            <w:bottom w:val="none" w:sz="0" w:space="0" w:color="auto"/>
            <w:right w:val="none" w:sz="0" w:space="0" w:color="auto"/>
          </w:divBdr>
        </w:div>
        <w:div w:id="507134360">
          <w:marLeft w:val="0"/>
          <w:marRight w:val="0"/>
          <w:marTop w:val="0"/>
          <w:marBottom w:val="0"/>
          <w:divBdr>
            <w:top w:val="none" w:sz="0" w:space="0" w:color="auto"/>
            <w:left w:val="none" w:sz="0" w:space="0" w:color="auto"/>
            <w:bottom w:val="none" w:sz="0" w:space="0" w:color="auto"/>
            <w:right w:val="none" w:sz="0" w:space="0" w:color="auto"/>
          </w:divBdr>
        </w:div>
        <w:div w:id="2113431509">
          <w:marLeft w:val="0"/>
          <w:marRight w:val="0"/>
          <w:marTop w:val="0"/>
          <w:marBottom w:val="0"/>
          <w:divBdr>
            <w:top w:val="none" w:sz="0" w:space="0" w:color="auto"/>
            <w:left w:val="none" w:sz="0" w:space="0" w:color="auto"/>
            <w:bottom w:val="none" w:sz="0" w:space="0" w:color="auto"/>
            <w:right w:val="none" w:sz="0" w:space="0" w:color="auto"/>
          </w:divBdr>
        </w:div>
        <w:div w:id="1837918705">
          <w:marLeft w:val="0"/>
          <w:marRight w:val="0"/>
          <w:marTop w:val="0"/>
          <w:marBottom w:val="0"/>
          <w:divBdr>
            <w:top w:val="none" w:sz="0" w:space="0" w:color="auto"/>
            <w:left w:val="none" w:sz="0" w:space="0" w:color="auto"/>
            <w:bottom w:val="none" w:sz="0" w:space="0" w:color="auto"/>
            <w:right w:val="none" w:sz="0" w:space="0" w:color="auto"/>
          </w:divBdr>
        </w:div>
        <w:div w:id="1793206075">
          <w:marLeft w:val="0"/>
          <w:marRight w:val="0"/>
          <w:marTop w:val="0"/>
          <w:marBottom w:val="0"/>
          <w:divBdr>
            <w:top w:val="none" w:sz="0" w:space="0" w:color="auto"/>
            <w:left w:val="none" w:sz="0" w:space="0" w:color="auto"/>
            <w:bottom w:val="none" w:sz="0" w:space="0" w:color="auto"/>
            <w:right w:val="none" w:sz="0" w:space="0" w:color="auto"/>
          </w:divBdr>
        </w:div>
        <w:div w:id="330959298">
          <w:marLeft w:val="0"/>
          <w:marRight w:val="0"/>
          <w:marTop w:val="0"/>
          <w:marBottom w:val="0"/>
          <w:divBdr>
            <w:top w:val="none" w:sz="0" w:space="0" w:color="auto"/>
            <w:left w:val="none" w:sz="0" w:space="0" w:color="auto"/>
            <w:bottom w:val="none" w:sz="0" w:space="0" w:color="auto"/>
            <w:right w:val="none" w:sz="0" w:space="0" w:color="auto"/>
          </w:divBdr>
        </w:div>
        <w:div w:id="1498879786">
          <w:marLeft w:val="0"/>
          <w:marRight w:val="0"/>
          <w:marTop w:val="0"/>
          <w:marBottom w:val="0"/>
          <w:divBdr>
            <w:top w:val="none" w:sz="0" w:space="0" w:color="auto"/>
            <w:left w:val="none" w:sz="0" w:space="0" w:color="auto"/>
            <w:bottom w:val="none" w:sz="0" w:space="0" w:color="auto"/>
            <w:right w:val="none" w:sz="0" w:space="0" w:color="auto"/>
          </w:divBdr>
        </w:div>
        <w:div w:id="614991513">
          <w:marLeft w:val="0"/>
          <w:marRight w:val="0"/>
          <w:marTop w:val="0"/>
          <w:marBottom w:val="0"/>
          <w:divBdr>
            <w:top w:val="none" w:sz="0" w:space="0" w:color="auto"/>
            <w:left w:val="none" w:sz="0" w:space="0" w:color="auto"/>
            <w:bottom w:val="none" w:sz="0" w:space="0" w:color="auto"/>
            <w:right w:val="none" w:sz="0" w:space="0" w:color="auto"/>
          </w:divBdr>
        </w:div>
        <w:div w:id="514810916">
          <w:marLeft w:val="0"/>
          <w:marRight w:val="0"/>
          <w:marTop w:val="0"/>
          <w:marBottom w:val="0"/>
          <w:divBdr>
            <w:top w:val="none" w:sz="0" w:space="0" w:color="auto"/>
            <w:left w:val="none" w:sz="0" w:space="0" w:color="auto"/>
            <w:bottom w:val="none" w:sz="0" w:space="0" w:color="auto"/>
            <w:right w:val="none" w:sz="0" w:space="0" w:color="auto"/>
          </w:divBdr>
        </w:div>
        <w:div w:id="1457916306">
          <w:marLeft w:val="0"/>
          <w:marRight w:val="0"/>
          <w:marTop w:val="0"/>
          <w:marBottom w:val="0"/>
          <w:divBdr>
            <w:top w:val="none" w:sz="0" w:space="0" w:color="auto"/>
            <w:left w:val="none" w:sz="0" w:space="0" w:color="auto"/>
            <w:bottom w:val="none" w:sz="0" w:space="0" w:color="auto"/>
            <w:right w:val="none" w:sz="0" w:space="0" w:color="auto"/>
          </w:divBdr>
        </w:div>
        <w:div w:id="653921993">
          <w:marLeft w:val="0"/>
          <w:marRight w:val="0"/>
          <w:marTop w:val="0"/>
          <w:marBottom w:val="0"/>
          <w:divBdr>
            <w:top w:val="none" w:sz="0" w:space="0" w:color="auto"/>
            <w:left w:val="none" w:sz="0" w:space="0" w:color="auto"/>
            <w:bottom w:val="none" w:sz="0" w:space="0" w:color="auto"/>
            <w:right w:val="none" w:sz="0" w:space="0" w:color="auto"/>
          </w:divBdr>
        </w:div>
        <w:div w:id="1041436859">
          <w:marLeft w:val="0"/>
          <w:marRight w:val="0"/>
          <w:marTop w:val="0"/>
          <w:marBottom w:val="0"/>
          <w:divBdr>
            <w:top w:val="none" w:sz="0" w:space="0" w:color="auto"/>
            <w:left w:val="none" w:sz="0" w:space="0" w:color="auto"/>
            <w:bottom w:val="none" w:sz="0" w:space="0" w:color="auto"/>
            <w:right w:val="none" w:sz="0" w:space="0" w:color="auto"/>
          </w:divBdr>
        </w:div>
        <w:div w:id="1733692303">
          <w:marLeft w:val="0"/>
          <w:marRight w:val="0"/>
          <w:marTop w:val="0"/>
          <w:marBottom w:val="0"/>
          <w:divBdr>
            <w:top w:val="none" w:sz="0" w:space="0" w:color="auto"/>
            <w:left w:val="none" w:sz="0" w:space="0" w:color="auto"/>
            <w:bottom w:val="none" w:sz="0" w:space="0" w:color="auto"/>
            <w:right w:val="none" w:sz="0" w:space="0" w:color="auto"/>
          </w:divBdr>
        </w:div>
        <w:div w:id="1978954848">
          <w:marLeft w:val="0"/>
          <w:marRight w:val="0"/>
          <w:marTop w:val="0"/>
          <w:marBottom w:val="0"/>
          <w:divBdr>
            <w:top w:val="none" w:sz="0" w:space="0" w:color="auto"/>
            <w:left w:val="none" w:sz="0" w:space="0" w:color="auto"/>
            <w:bottom w:val="none" w:sz="0" w:space="0" w:color="auto"/>
            <w:right w:val="none" w:sz="0" w:space="0" w:color="auto"/>
          </w:divBdr>
        </w:div>
        <w:div w:id="882014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12</Pages>
  <Words>12677</Words>
  <Characters>7227</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29</cp:revision>
  <dcterms:created xsi:type="dcterms:W3CDTF">2015-09-15T10:29:00Z</dcterms:created>
  <dcterms:modified xsi:type="dcterms:W3CDTF">2016-05-10T10:42:00Z</dcterms:modified>
</cp:coreProperties>
</file>