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E7038" w14:textId="34C119CD" w:rsidR="00F34B86" w:rsidRPr="003750BB" w:rsidRDefault="00F34B86" w:rsidP="003750BB">
      <w:pPr>
        <w:jc w:val="both"/>
        <w:rPr>
          <w:rFonts w:ascii="Times New Roman" w:eastAsia="Times New Roman" w:hAnsi="Times New Roman" w:cs="Times New Roman"/>
          <w:noProof/>
          <w:sz w:val="24"/>
          <w:szCs w:val="1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35"/>
        <w:gridCol w:w="4593"/>
      </w:tblGrid>
      <w:tr w:rsidR="003750BB" w14:paraId="63597EED" w14:textId="77777777" w:rsidTr="00CF1D79">
        <w:tc>
          <w:tcPr>
            <w:tcW w:w="4644" w:type="dxa"/>
          </w:tcPr>
          <w:p w14:paraId="5EF54208" w14:textId="295F9B07" w:rsidR="003750BB" w:rsidRDefault="003750BB" w:rsidP="003750BB">
            <w:pPr>
              <w:jc w:val="both"/>
              <w:rPr>
                <w:rFonts w:ascii="Times New Roman" w:eastAsia="Times New Roman" w:hAnsi="Times New Roman" w:cs="Times New Roman"/>
                <w:noProof/>
                <w:sz w:val="24"/>
                <w:szCs w:val="17"/>
              </w:rPr>
            </w:pPr>
          </w:p>
        </w:tc>
        <w:tc>
          <w:tcPr>
            <w:tcW w:w="4644" w:type="dxa"/>
          </w:tcPr>
          <w:p w14:paraId="0EFA4F9E" w14:textId="24C9E501" w:rsidR="00CF1D79" w:rsidRDefault="00CF1D79" w:rsidP="00CF1D79">
            <w:pPr>
              <w:jc w:val="right"/>
              <w:rPr>
                <w:rFonts w:ascii="Times New Roman" w:hAnsi="Times New Roman"/>
                <w:b/>
                <w:sz w:val="24"/>
              </w:rPr>
            </w:pPr>
            <w:r>
              <w:rPr>
                <w:rFonts w:ascii="Times New Roman" w:hAnsi="Times New Roman"/>
                <w:noProof/>
                <w:sz w:val="24"/>
              </w:rPr>
              <w:drawing>
                <wp:inline distT="0" distB="0" distL="0" distR="0" wp14:anchorId="70631F5E" wp14:editId="2A7B1648">
                  <wp:extent cx="1543050" cy="76173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6375" cy="768317"/>
                          </a:xfrm>
                          <a:prstGeom prst="rect">
                            <a:avLst/>
                          </a:prstGeom>
                          <a:noFill/>
                          <a:ln>
                            <a:noFill/>
                          </a:ln>
                        </pic:spPr>
                      </pic:pic>
                    </a:graphicData>
                  </a:graphic>
                </wp:inline>
              </w:drawing>
            </w:r>
          </w:p>
          <w:p w14:paraId="5CF65041" w14:textId="77777777" w:rsidR="00CF1D79" w:rsidRDefault="00CF1D79" w:rsidP="00CF1D79">
            <w:pPr>
              <w:jc w:val="right"/>
              <w:rPr>
                <w:rFonts w:ascii="Times New Roman" w:hAnsi="Times New Roman"/>
                <w:b/>
                <w:sz w:val="24"/>
              </w:rPr>
            </w:pPr>
          </w:p>
          <w:p w14:paraId="7CDAA08C" w14:textId="33CD1047" w:rsidR="003750BB" w:rsidRPr="00CF1D79" w:rsidRDefault="009952D2" w:rsidP="00CF1D79">
            <w:pPr>
              <w:jc w:val="right"/>
              <w:rPr>
                <w:rFonts w:ascii="Times New Roman" w:eastAsia="Times New Roman" w:hAnsi="Times New Roman" w:cs="Times New Roman"/>
                <w:b/>
                <w:bCs/>
                <w:noProof/>
                <w:sz w:val="20"/>
                <w:szCs w:val="20"/>
              </w:rPr>
            </w:pPr>
            <w:r w:rsidRPr="00CF1D79">
              <w:rPr>
                <w:rFonts w:ascii="Times New Roman" w:hAnsi="Times New Roman"/>
                <w:b/>
                <w:sz w:val="20"/>
                <w:szCs w:val="20"/>
              </w:rPr>
              <w:t>PASAULES ANTIDOPINGA AĢENTŪRA</w:t>
            </w:r>
          </w:p>
          <w:p w14:paraId="01F306D3" w14:textId="5F378CE7" w:rsidR="009952D2" w:rsidRPr="009952D2" w:rsidRDefault="009952D2" w:rsidP="00CF1D79">
            <w:pPr>
              <w:jc w:val="right"/>
              <w:rPr>
                <w:rFonts w:ascii="Times New Roman" w:eastAsia="Times New Roman" w:hAnsi="Times New Roman" w:cs="Times New Roman"/>
                <w:b/>
                <w:bCs/>
                <w:noProof/>
                <w:sz w:val="24"/>
                <w:szCs w:val="17"/>
              </w:rPr>
            </w:pPr>
            <w:r w:rsidRPr="00CF1D79">
              <w:rPr>
                <w:rFonts w:ascii="Times New Roman" w:hAnsi="Times New Roman"/>
                <w:b/>
                <w:sz w:val="20"/>
                <w:szCs w:val="20"/>
              </w:rPr>
              <w:t>Godīga spēle</w:t>
            </w:r>
          </w:p>
        </w:tc>
      </w:tr>
    </w:tbl>
    <w:p w14:paraId="15333339" w14:textId="77777777" w:rsidR="003750BB" w:rsidRPr="003750BB" w:rsidRDefault="003750BB" w:rsidP="003750BB">
      <w:pPr>
        <w:jc w:val="both"/>
        <w:rPr>
          <w:rFonts w:ascii="Times New Roman" w:eastAsia="Times New Roman" w:hAnsi="Times New Roman" w:cs="Times New Roman"/>
          <w:noProof/>
          <w:sz w:val="24"/>
          <w:szCs w:val="17"/>
        </w:rPr>
      </w:pPr>
    </w:p>
    <w:p w14:paraId="1C6C6685" w14:textId="362D67C0" w:rsidR="00F34B86" w:rsidRPr="003750BB" w:rsidRDefault="00CF1D79" w:rsidP="003750BB">
      <w:pPr>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drawing>
          <wp:inline distT="0" distB="0" distL="0" distR="0" wp14:anchorId="54E0BD18" wp14:editId="06884E38">
            <wp:extent cx="5752465" cy="6188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2465" cy="6188075"/>
                    </a:xfrm>
                    <a:prstGeom prst="rect">
                      <a:avLst/>
                    </a:prstGeom>
                    <a:noFill/>
                    <a:ln>
                      <a:noFill/>
                    </a:ln>
                  </pic:spPr>
                </pic:pic>
              </a:graphicData>
            </a:graphic>
          </wp:inline>
        </w:drawing>
      </w:r>
    </w:p>
    <w:p w14:paraId="41C5BFDD" w14:textId="5C01E003" w:rsidR="00F34B86" w:rsidRDefault="00F34B86" w:rsidP="003750BB">
      <w:pPr>
        <w:jc w:val="both"/>
        <w:rPr>
          <w:rFonts w:ascii="Times New Roman" w:hAnsi="Times New Roman"/>
          <w:sz w:val="24"/>
        </w:rPr>
      </w:pPr>
    </w:p>
    <w:p w14:paraId="4EFBAE80" w14:textId="2862556B" w:rsidR="00CF1D79" w:rsidRDefault="00CF1D79" w:rsidP="003750BB">
      <w:pPr>
        <w:jc w:val="both"/>
        <w:rPr>
          <w:rFonts w:ascii="Times New Roman" w:hAnsi="Times New Roman"/>
          <w:sz w:val="24"/>
        </w:rPr>
      </w:pPr>
    </w:p>
    <w:p w14:paraId="5F73B971" w14:textId="77777777" w:rsidR="00CF1D79" w:rsidRPr="003750BB" w:rsidRDefault="00CF1D79" w:rsidP="003750BB">
      <w:pPr>
        <w:jc w:val="both"/>
        <w:rPr>
          <w:rFonts w:ascii="Times New Roman" w:eastAsia="Times New Roman" w:hAnsi="Times New Roman" w:cs="Times New Roman"/>
          <w:noProof/>
          <w:sz w:val="24"/>
          <w:szCs w:val="20"/>
        </w:rPr>
      </w:pPr>
    </w:p>
    <w:p w14:paraId="5A5E6444" w14:textId="70BD680D" w:rsidR="009952D2" w:rsidRDefault="009952D2">
      <w:pPr>
        <w:rPr>
          <w:rFonts w:ascii="Times New Roman" w:eastAsia="Times New Roman" w:hAnsi="Times New Roman" w:cs="Times New Roman"/>
          <w:noProof/>
          <w:sz w:val="24"/>
          <w:szCs w:val="20"/>
        </w:rPr>
      </w:pPr>
      <w:r>
        <w:br w:type="page"/>
      </w:r>
    </w:p>
    <w:p w14:paraId="7AB016B5" w14:textId="3D51E33A" w:rsidR="00F34B86" w:rsidRDefault="00F34B86" w:rsidP="003750BB">
      <w:pPr>
        <w:jc w:val="both"/>
        <w:rPr>
          <w:rFonts w:ascii="Times New Roman" w:eastAsia="Times New Roman" w:hAnsi="Times New Roman" w:cs="Times New Roman"/>
          <w:noProof/>
          <w:sz w:val="24"/>
          <w:szCs w:val="29"/>
        </w:rPr>
      </w:pPr>
    </w:p>
    <w:p w14:paraId="0986EFB5" w14:textId="513BF813" w:rsidR="00CF1D79" w:rsidRDefault="00CF1D79" w:rsidP="003750BB">
      <w:pPr>
        <w:jc w:val="both"/>
        <w:rPr>
          <w:rFonts w:ascii="Times New Roman" w:eastAsia="Times New Roman" w:hAnsi="Times New Roman" w:cs="Times New Roman"/>
          <w:noProof/>
          <w:sz w:val="24"/>
          <w:szCs w:val="29"/>
        </w:rPr>
      </w:pPr>
    </w:p>
    <w:p w14:paraId="04A8D8FB" w14:textId="5C98D41F" w:rsidR="00CF1D79" w:rsidRDefault="00CF1D79" w:rsidP="003750BB">
      <w:pPr>
        <w:jc w:val="both"/>
        <w:rPr>
          <w:rFonts w:ascii="Times New Roman" w:eastAsia="Times New Roman" w:hAnsi="Times New Roman" w:cs="Times New Roman"/>
          <w:noProof/>
          <w:sz w:val="24"/>
          <w:szCs w:val="29"/>
        </w:rPr>
      </w:pPr>
    </w:p>
    <w:p w14:paraId="6E0E9947" w14:textId="411B27D6" w:rsidR="00CF1D79" w:rsidRDefault="00CF1D79" w:rsidP="003750BB">
      <w:pPr>
        <w:jc w:val="both"/>
        <w:rPr>
          <w:rFonts w:ascii="Times New Roman" w:eastAsia="Times New Roman" w:hAnsi="Times New Roman" w:cs="Times New Roman"/>
          <w:noProof/>
          <w:sz w:val="24"/>
          <w:szCs w:val="29"/>
        </w:rPr>
      </w:pPr>
    </w:p>
    <w:p w14:paraId="49D41E13" w14:textId="77777777" w:rsidR="00CF1D79" w:rsidRDefault="00CF1D79" w:rsidP="003750BB">
      <w:pPr>
        <w:jc w:val="both"/>
        <w:rPr>
          <w:rFonts w:ascii="Times New Roman" w:eastAsia="Times New Roman" w:hAnsi="Times New Roman" w:cs="Times New Roman"/>
          <w:noProof/>
          <w:sz w:val="24"/>
          <w:szCs w:val="29"/>
        </w:rPr>
      </w:pPr>
    </w:p>
    <w:p w14:paraId="4A3E8E62" w14:textId="5CE92BE1" w:rsidR="00CF1D79" w:rsidRDefault="00CF1D79" w:rsidP="003750BB">
      <w:pPr>
        <w:jc w:val="both"/>
        <w:rPr>
          <w:rFonts w:ascii="Times New Roman" w:eastAsia="Times New Roman" w:hAnsi="Times New Roman" w:cs="Times New Roman"/>
          <w:noProof/>
          <w:sz w:val="24"/>
          <w:szCs w:val="29"/>
        </w:rPr>
      </w:pPr>
    </w:p>
    <w:p w14:paraId="78452E40" w14:textId="110C5373" w:rsidR="00CF1D79" w:rsidRDefault="00CF1D79" w:rsidP="003750BB">
      <w:pPr>
        <w:jc w:val="both"/>
        <w:rPr>
          <w:rFonts w:ascii="Times New Roman" w:eastAsia="Times New Roman" w:hAnsi="Times New Roman" w:cs="Times New Roman"/>
          <w:noProof/>
          <w:sz w:val="24"/>
          <w:szCs w:val="29"/>
        </w:rPr>
      </w:pPr>
    </w:p>
    <w:p w14:paraId="20EA228B" w14:textId="77777777" w:rsidR="00CF1D79" w:rsidRPr="003750BB" w:rsidRDefault="00CF1D79" w:rsidP="003750BB">
      <w:pPr>
        <w:jc w:val="both"/>
        <w:rPr>
          <w:rFonts w:ascii="Times New Roman" w:eastAsia="Times New Roman" w:hAnsi="Times New Roman" w:cs="Times New Roman"/>
          <w:noProof/>
          <w:sz w:val="24"/>
          <w:szCs w:val="29"/>
        </w:rPr>
      </w:pPr>
    </w:p>
    <w:p w14:paraId="50641E41" w14:textId="77777777" w:rsidR="00F34B86" w:rsidRPr="003750BB" w:rsidRDefault="00F34B86" w:rsidP="003750BB">
      <w:pPr>
        <w:pStyle w:val="Heading2"/>
        <w:rPr>
          <w:rFonts w:ascii="Times New Roman" w:hAnsi="Times New Roman"/>
          <w:b w:val="0"/>
          <w:bCs w:val="0"/>
          <w:i/>
          <w:noProof/>
        </w:rPr>
      </w:pPr>
      <w:bookmarkStart w:id="0" w:name="_Toc60752212"/>
      <w:r>
        <w:rPr>
          <w:rFonts w:ascii="Times New Roman" w:hAnsi="Times New Roman"/>
        </w:rPr>
        <w:t>Izglītības starptautiskais standarts</w:t>
      </w:r>
      <w:bookmarkEnd w:id="0"/>
    </w:p>
    <w:p w14:paraId="2BE9913C" w14:textId="77777777" w:rsidR="00F34B86" w:rsidRPr="003750BB" w:rsidRDefault="00F34B86" w:rsidP="003750BB">
      <w:pPr>
        <w:jc w:val="both"/>
        <w:rPr>
          <w:rFonts w:ascii="Times New Roman" w:eastAsia="Arial" w:hAnsi="Times New Roman" w:cs="Arial"/>
          <w:b/>
          <w:bCs/>
          <w:i/>
          <w:noProof/>
          <w:sz w:val="24"/>
          <w:szCs w:val="21"/>
        </w:rPr>
      </w:pPr>
    </w:p>
    <w:p w14:paraId="3A757AAC" w14:textId="77777777" w:rsidR="00F34B86" w:rsidRPr="003750BB" w:rsidRDefault="00F34B86" w:rsidP="003750BB">
      <w:pPr>
        <w:jc w:val="both"/>
        <w:rPr>
          <w:rFonts w:ascii="Times New Roman" w:eastAsia="Arial" w:hAnsi="Times New Roman" w:cs="Arial"/>
          <w:noProof/>
          <w:sz w:val="24"/>
        </w:rPr>
      </w:pPr>
      <w:r>
        <w:rPr>
          <w:rFonts w:ascii="Times New Roman" w:hAnsi="Times New Roman"/>
          <w:sz w:val="24"/>
        </w:rPr>
        <w:t xml:space="preserve">Pasaules antidopinga </w:t>
      </w:r>
      <w:r>
        <w:rPr>
          <w:rFonts w:ascii="Times New Roman" w:hAnsi="Times New Roman"/>
          <w:i/>
          <w:sz w:val="24"/>
        </w:rPr>
        <w:t xml:space="preserve">kodeksa Izglītības starptautiskais standarts </w:t>
      </w:r>
      <w:r>
        <w:rPr>
          <w:rFonts w:ascii="Times New Roman" w:hAnsi="Times New Roman"/>
          <w:sz w:val="24"/>
        </w:rPr>
        <w:t xml:space="preserve">ir Pasaules antidopinga programmā izstrādāts obligāts </w:t>
      </w:r>
      <w:r>
        <w:rPr>
          <w:rFonts w:ascii="Times New Roman" w:hAnsi="Times New Roman"/>
          <w:i/>
          <w:sz w:val="24"/>
        </w:rPr>
        <w:t>starptautiskais standarts</w:t>
      </w:r>
      <w:r>
        <w:rPr>
          <w:rFonts w:ascii="Times New Roman" w:hAnsi="Times New Roman"/>
          <w:sz w:val="24"/>
        </w:rPr>
        <w:t xml:space="preserve">. To izstrādāja, apspriežoties ar </w:t>
      </w:r>
      <w:r>
        <w:rPr>
          <w:rFonts w:ascii="Times New Roman" w:hAnsi="Times New Roman"/>
          <w:i/>
          <w:sz w:val="24"/>
        </w:rPr>
        <w:t>parakstītājiem</w:t>
      </w:r>
      <w:r>
        <w:rPr>
          <w:rFonts w:ascii="Times New Roman" w:hAnsi="Times New Roman"/>
          <w:sz w:val="24"/>
        </w:rPr>
        <w:t>, valsts iestādēm un citām ieinteresētajām personām.</w:t>
      </w:r>
    </w:p>
    <w:p w14:paraId="47EFE416" w14:textId="77777777" w:rsidR="00F34B86" w:rsidRPr="003750BB" w:rsidRDefault="00F34B86" w:rsidP="003750BB">
      <w:pPr>
        <w:jc w:val="both"/>
        <w:rPr>
          <w:rFonts w:ascii="Times New Roman" w:eastAsia="Arial" w:hAnsi="Times New Roman" w:cs="Arial"/>
          <w:noProof/>
          <w:sz w:val="24"/>
          <w:szCs w:val="21"/>
        </w:rPr>
      </w:pPr>
    </w:p>
    <w:p w14:paraId="590E0465" w14:textId="77777777" w:rsidR="00F34B86" w:rsidRPr="003750BB" w:rsidRDefault="00F34B86" w:rsidP="003750BB">
      <w:pPr>
        <w:pStyle w:val="BodyText"/>
        <w:ind w:left="0"/>
        <w:jc w:val="both"/>
        <w:rPr>
          <w:rFonts w:ascii="Times New Roman" w:hAnsi="Times New Roman"/>
          <w:noProof/>
          <w:sz w:val="24"/>
        </w:rPr>
      </w:pPr>
      <w:r>
        <w:rPr>
          <w:rFonts w:ascii="Times New Roman" w:hAnsi="Times New Roman"/>
          <w:i/>
          <w:iCs/>
          <w:sz w:val="24"/>
        </w:rPr>
        <w:t>Izglītības starptautisko standartu</w:t>
      </w:r>
      <w:r>
        <w:rPr>
          <w:rFonts w:ascii="Times New Roman" w:hAnsi="Times New Roman"/>
          <w:sz w:val="24"/>
        </w:rPr>
        <w:t xml:space="preserve"> </w:t>
      </w:r>
      <w:r>
        <w:rPr>
          <w:rFonts w:ascii="Times New Roman" w:hAnsi="Times New Roman"/>
          <w:i/>
          <w:iCs/>
          <w:sz w:val="24"/>
        </w:rPr>
        <w:t>WADA</w:t>
      </w:r>
      <w:r>
        <w:rPr>
          <w:rFonts w:ascii="Times New Roman" w:hAnsi="Times New Roman"/>
          <w:sz w:val="24"/>
        </w:rPr>
        <w:t xml:space="preserve"> Izpildkomiteja pirmo reizi pieņēma un apstiprināja piektajā Pasaules konferencē par dopingu sportā Katovicē 2019. gada 7. novembrī, un tas stājas spēkā 2021. gada 1. janvārī.</w:t>
      </w:r>
    </w:p>
    <w:p w14:paraId="09CB7FD2" w14:textId="77777777" w:rsidR="00F34B86" w:rsidRPr="003750BB" w:rsidRDefault="00F34B86" w:rsidP="003750BB">
      <w:pPr>
        <w:jc w:val="both"/>
        <w:rPr>
          <w:rFonts w:ascii="Times New Roman" w:eastAsia="Arial" w:hAnsi="Times New Roman" w:cs="Arial"/>
          <w:noProof/>
          <w:sz w:val="24"/>
        </w:rPr>
      </w:pPr>
    </w:p>
    <w:p w14:paraId="3638B15A" w14:textId="77777777" w:rsidR="00F34B86" w:rsidRPr="003750BB" w:rsidRDefault="00F34B86" w:rsidP="003750BB">
      <w:pPr>
        <w:jc w:val="both"/>
        <w:rPr>
          <w:rFonts w:ascii="Times New Roman" w:eastAsia="Arial" w:hAnsi="Times New Roman" w:cs="Arial"/>
          <w:noProof/>
          <w:sz w:val="24"/>
        </w:rPr>
      </w:pPr>
    </w:p>
    <w:p w14:paraId="37F8979F" w14:textId="77777777" w:rsidR="00F34B86" w:rsidRPr="003750BB" w:rsidRDefault="00F34B86" w:rsidP="003750BB">
      <w:pPr>
        <w:jc w:val="both"/>
        <w:rPr>
          <w:rFonts w:ascii="Times New Roman" w:eastAsia="Arial" w:hAnsi="Times New Roman" w:cs="Arial"/>
          <w:noProof/>
          <w:sz w:val="24"/>
        </w:rPr>
      </w:pPr>
    </w:p>
    <w:p w14:paraId="56DD8501" w14:textId="77777777" w:rsidR="00F34B86" w:rsidRPr="003750BB" w:rsidRDefault="00F34B86" w:rsidP="003750BB">
      <w:pPr>
        <w:jc w:val="both"/>
        <w:rPr>
          <w:rFonts w:ascii="Times New Roman" w:hAnsi="Times New Roman"/>
          <w:noProof/>
          <w:sz w:val="24"/>
        </w:rPr>
      </w:pPr>
      <w:r>
        <w:rPr>
          <w:rFonts w:ascii="Times New Roman" w:hAnsi="Times New Roman"/>
          <w:sz w:val="24"/>
        </w:rPr>
        <w:t>Izdevējs:</w:t>
      </w:r>
    </w:p>
    <w:p w14:paraId="0B4453D4" w14:textId="77777777" w:rsidR="00F34B86" w:rsidRPr="003750BB" w:rsidRDefault="00F34B86" w:rsidP="003750BB">
      <w:pPr>
        <w:jc w:val="both"/>
        <w:rPr>
          <w:rFonts w:ascii="Times New Roman" w:eastAsia="Arial" w:hAnsi="Times New Roman" w:cs="Arial"/>
          <w:noProof/>
          <w:sz w:val="24"/>
          <w:szCs w:val="19"/>
        </w:rPr>
      </w:pPr>
    </w:p>
    <w:p w14:paraId="79A78D14" w14:textId="77777777" w:rsidR="009952D2" w:rsidRDefault="00F34B86" w:rsidP="003750BB">
      <w:pPr>
        <w:jc w:val="both"/>
        <w:rPr>
          <w:rFonts w:ascii="Times New Roman" w:hAnsi="Times New Roman"/>
          <w:noProof/>
          <w:sz w:val="24"/>
        </w:rPr>
      </w:pPr>
      <w:r>
        <w:rPr>
          <w:rFonts w:ascii="Times New Roman" w:hAnsi="Times New Roman"/>
          <w:sz w:val="24"/>
        </w:rPr>
        <w:t>Pasaules Antidopinga aģentūra</w:t>
      </w:r>
    </w:p>
    <w:p w14:paraId="5750A509" w14:textId="509B876F" w:rsidR="00F34B86" w:rsidRPr="003750BB" w:rsidRDefault="00F34B86" w:rsidP="003750BB">
      <w:pPr>
        <w:jc w:val="both"/>
        <w:rPr>
          <w:rFonts w:ascii="Times New Roman" w:hAnsi="Times New Roman"/>
          <w:noProof/>
          <w:sz w:val="24"/>
        </w:rPr>
      </w:pPr>
      <w:r>
        <w:rPr>
          <w:rFonts w:ascii="Times New Roman" w:hAnsi="Times New Roman"/>
          <w:i/>
          <w:sz w:val="24"/>
        </w:rPr>
        <w:t>Stock Exchange Tower</w:t>
      </w:r>
    </w:p>
    <w:p w14:paraId="4BD82CE0" w14:textId="77777777" w:rsidR="00F34B86" w:rsidRPr="003750BB" w:rsidRDefault="00F34B86" w:rsidP="003750BB">
      <w:pPr>
        <w:jc w:val="both"/>
        <w:rPr>
          <w:rFonts w:ascii="Times New Roman" w:hAnsi="Times New Roman"/>
          <w:noProof/>
          <w:sz w:val="24"/>
        </w:rPr>
      </w:pPr>
      <w:r>
        <w:rPr>
          <w:rFonts w:ascii="Times New Roman" w:hAnsi="Times New Roman"/>
          <w:i/>
          <w:sz w:val="24"/>
        </w:rPr>
        <w:t>800 Place Victoria (Suite 1700)</w:t>
      </w:r>
    </w:p>
    <w:p w14:paraId="3F3E68B7" w14:textId="77777777" w:rsidR="00F34B86" w:rsidRPr="003750BB" w:rsidRDefault="00F34B86" w:rsidP="003750BB">
      <w:pPr>
        <w:jc w:val="both"/>
        <w:rPr>
          <w:rFonts w:ascii="Times New Roman" w:hAnsi="Times New Roman"/>
          <w:noProof/>
          <w:sz w:val="24"/>
        </w:rPr>
      </w:pPr>
      <w:r>
        <w:rPr>
          <w:rFonts w:ascii="Times New Roman" w:hAnsi="Times New Roman"/>
          <w:i/>
          <w:sz w:val="24"/>
        </w:rPr>
        <w:t>PO Box 120</w:t>
      </w:r>
    </w:p>
    <w:p w14:paraId="7C394F4E" w14:textId="77777777" w:rsidR="009952D2" w:rsidRDefault="00F34B86" w:rsidP="003750BB">
      <w:pPr>
        <w:jc w:val="both"/>
        <w:rPr>
          <w:rFonts w:ascii="Times New Roman" w:hAnsi="Times New Roman"/>
          <w:noProof/>
          <w:sz w:val="24"/>
        </w:rPr>
      </w:pPr>
      <w:r>
        <w:rPr>
          <w:rFonts w:ascii="Times New Roman" w:hAnsi="Times New Roman"/>
          <w:i/>
          <w:sz w:val="24"/>
        </w:rPr>
        <w:t>Montreal, Quebec</w:t>
      </w:r>
    </w:p>
    <w:p w14:paraId="5843F811" w14:textId="3B385C4A" w:rsidR="00F34B86" w:rsidRPr="003750BB" w:rsidRDefault="00F34B86" w:rsidP="003750BB">
      <w:pPr>
        <w:jc w:val="both"/>
        <w:rPr>
          <w:rFonts w:ascii="Times New Roman" w:hAnsi="Times New Roman"/>
          <w:noProof/>
          <w:sz w:val="24"/>
        </w:rPr>
      </w:pPr>
      <w:r>
        <w:rPr>
          <w:rFonts w:ascii="Times New Roman" w:hAnsi="Times New Roman"/>
          <w:i/>
          <w:sz w:val="24"/>
        </w:rPr>
        <w:t>Canada H4Z 1B7</w:t>
      </w:r>
    </w:p>
    <w:p w14:paraId="429077DF" w14:textId="77777777" w:rsidR="00F34B86" w:rsidRPr="003750BB" w:rsidRDefault="00F34B86" w:rsidP="003750BB">
      <w:pPr>
        <w:jc w:val="both"/>
        <w:rPr>
          <w:rFonts w:ascii="Times New Roman" w:eastAsia="Arial" w:hAnsi="Times New Roman" w:cs="Arial"/>
          <w:noProof/>
          <w:sz w:val="24"/>
          <w:szCs w:val="19"/>
        </w:rPr>
      </w:pPr>
    </w:p>
    <w:p w14:paraId="3B537BBB" w14:textId="3D3DD716" w:rsidR="00F34B86" w:rsidRPr="003750BB" w:rsidRDefault="00F34B86" w:rsidP="003750BB">
      <w:pPr>
        <w:jc w:val="both"/>
        <w:rPr>
          <w:rFonts w:ascii="Times New Roman" w:eastAsia="Arial" w:hAnsi="Times New Roman" w:cs="Arial"/>
          <w:noProof/>
          <w:sz w:val="24"/>
          <w:szCs w:val="20"/>
          <w:u w:val="single"/>
        </w:rPr>
      </w:pPr>
      <w:r>
        <w:rPr>
          <w:rFonts w:ascii="Times New Roman" w:hAnsi="Times New Roman"/>
          <w:sz w:val="24"/>
          <w:u w:val="single"/>
        </w:rPr>
        <w:t>www.wada-ama.org</w:t>
      </w:r>
    </w:p>
    <w:p w14:paraId="0CBE86FC" w14:textId="77777777" w:rsidR="00F34B86" w:rsidRPr="003750BB" w:rsidRDefault="00F34B86" w:rsidP="003750BB">
      <w:pPr>
        <w:jc w:val="both"/>
        <w:rPr>
          <w:rFonts w:ascii="Times New Roman" w:eastAsia="Arial" w:hAnsi="Times New Roman" w:cs="Arial"/>
          <w:noProof/>
          <w:sz w:val="24"/>
          <w:szCs w:val="13"/>
        </w:rPr>
      </w:pPr>
    </w:p>
    <w:p w14:paraId="044D210E" w14:textId="77777777" w:rsidR="00F34B86" w:rsidRPr="003750BB" w:rsidRDefault="00F34B86" w:rsidP="009952D2">
      <w:pPr>
        <w:tabs>
          <w:tab w:val="left" w:pos="1111"/>
        </w:tabs>
        <w:jc w:val="both"/>
        <w:rPr>
          <w:rFonts w:ascii="Times New Roman" w:hAnsi="Times New Roman"/>
          <w:noProof/>
          <w:sz w:val="24"/>
        </w:rPr>
      </w:pPr>
      <w:r>
        <w:rPr>
          <w:rFonts w:ascii="Times New Roman" w:hAnsi="Times New Roman"/>
          <w:sz w:val="24"/>
        </w:rPr>
        <w:t>Tālr.:</w:t>
      </w:r>
      <w:r>
        <w:rPr>
          <w:rFonts w:ascii="Times New Roman" w:hAnsi="Times New Roman"/>
          <w:sz w:val="24"/>
        </w:rPr>
        <w:tab/>
        <w:t>+ 1 514 904 9232</w:t>
      </w:r>
    </w:p>
    <w:p w14:paraId="1DF9CFB5" w14:textId="77777777" w:rsidR="00F34B86" w:rsidRPr="003750BB" w:rsidRDefault="00F34B86" w:rsidP="009952D2">
      <w:pPr>
        <w:tabs>
          <w:tab w:val="left" w:pos="1111"/>
        </w:tabs>
        <w:jc w:val="both"/>
        <w:rPr>
          <w:rFonts w:ascii="Times New Roman" w:hAnsi="Times New Roman"/>
          <w:noProof/>
          <w:sz w:val="24"/>
        </w:rPr>
      </w:pPr>
      <w:r>
        <w:rPr>
          <w:rFonts w:ascii="Times New Roman" w:hAnsi="Times New Roman"/>
          <w:sz w:val="24"/>
        </w:rPr>
        <w:t>Fakss:</w:t>
      </w:r>
      <w:r>
        <w:rPr>
          <w:rFonts w:ascii="Times New Roman" w:hAnsi="Times New Roman"/>
          <w:sz w:val="24"/>
        </w:rPr>
        <w:tab/>
        <w:t>+ 1 514 904 8650</w:t>
      </w:r>
    </w:p>
    <w:p w14:paraId="13A22062" w14:textId="4F7F69E2" w:rsidR="00F34B86" w:rsidRPr="003750BB" w:rsidRDefault="00F34B86" w:rsidP="009952D2">
      <w:pPr>
        <w:tabs>
          <w:tab w:val="left" w:pos="1111"/>
        </w:tabs>
        <w:jc w:val="both"/>
        <w:rPr>
          <w:rFonts w:ascii="Times New Roman" w:eastAsia="Arial" w:hAnsi="Times New Roman" w:cs="Arial"/>
          <w:noProof/>
          <w:sz w:val="24"/>
          <w:szCs w:val="20"/>
        </w:rPr>
      </w:pPr>
      <w:r>
        <w:rPr>
          <w:rFonts w:ascii="Times New Roman" w:hAnsi="Times New Roman"/>
          <w:sz w:val="24"/>
        </w:rPr>
        <w:t>E-pasts:</w:t>
      </w:r>
      <w:r>
        <w:rPr>
          <w:rFonts w:ascii="Times New Roman" w:hAnsi="Times New Roman"/>
          <w:sz w:val="24"/>
        </w:rPr>
        <w:tab/>
      </w:r>
      <w:r>
        <w:rPr>
          <w:rFonts w:ascii="Times New Roman" w:hAnsi="Times New Roman"/>
          <w:sz w:val="24"/>
          <w:u w:val="single"/>
        </w:rPr>
        <w:t>code@wada-ama.org</w:t>
      </w:r>
    </w:p>
    <w:p w14:paraId="6840C5EE" w14:textId="0ECECD35" w:rsidR="003750BB" w:rsidRDefault="003750BB" w:rsidP="003750BB">
      <w:pPr>
        <w:jc w:val="both"/>
        <w:rPr>
          <w:rFonts w:ascii="Times New Roman" w:eastAsia="Arial" w:hAnsi="Times New Roman" w:cs="Arial"/>
          <w:noProof/>
          <w:sz w:val="24"/>
          <w:szCs w:val="20"/>
        </w:rPr>
      </w:pPr>
    </w:p>
    <w:p w14:paraId="2EA320A7" w14:textId="74582028" w:rsidR="009952D2" w:rsidRDefault="009952D2">
      <w:pPr>
        <w:rPr>
          <w:rFonts w:ascii="Times New Roman" w:eastAsia="Arial" w:hAnsi="Times New Roman" w:cs="Arial"/>
          <w:noProof/>
          <w:sz w:val="24"/>
          <w:szCs w:val="20"/>
        </w:rPr>
      </w:pPr>
      <w:r>
        <w:br w:type="page"/>
      </w:r>
    </w:p>
    <w:p w14:paraId="01A85C0B" w14:textId="77777777" w:rsidR="00F34B86" w:rsidRPr="003750BB" w:rsidRDefault="00F34B86" w:rsidP="003750BB">
      <w:pPr>
        <w:jc w:val="both"/>
        <w:rPr>
          <w:rFonts w:ascii="Times New Roman" w:eastAsia="Arial" w:hAnsi="Times New Roman" w:cs="Arial"/>
          <w:noProof/>
          <w:sz w:val="24"/>
          <w:szCs w:val="27"/>
        </w:rPr>
      </w:pPr>
    </w:p>
    <w:p w14:paraId="32DFC985" w14:textId="77777777" w:rsidR="00F34B86" w:rsidRPr="003750BB" w:rsidRDefault="00F34B86" w:rsidP="003750BB">
      <w:pPr>
        <w:pStyle w:val="Heading1"/>
        <w:rPr>
          <w:rFonts w:ascii="Times New Roman" w:hAnsi="Times New Roman"/>
          <w:noProof/>
        </w:rPr>
      </w:pPr>
      <w:bookmarkStart w:id="1" w:name="_Toc60752213"/>
      <w:r>
        <w:rPr>
          <w:rFonts w:ascii="Times New Roman" w:hAnsi="Times New Roman"/>
        </w:rPr>
        <w:t>SATURS</w:t>
      </w:r>
      <w:bookmarkEnd w:id="1"/>
    </w:p>
    <w:p w14:paraId="37B2A5EE" w14:textId="5B9468C9" w:rsidR="00CF1D79" w:rsidRPr="00B70E76" w:rsidRDefault="00CF1D79" w:rsidP="00B70E76">
      <w:pPr>
        <w:jc w:val="both"/>
        <w:rPr>
          <w:rFonts w:ascii="Times New Roman" w:eastAsia="Arial" w:hAnsi="Times New Roman" w:cs="Arial"/>
          <w:noProof/>
          <w:sz w:val="24"/>
          <w:szCs w:val="33"/>
        </w:rPr>
      </w:pPr>
    </w:p>
    <w:sdt>
      <w:sdtPr>
        <w:rPr>
          <w:rFonts w:ascii="Times New Roman" w:eastAsiaTheme="minorHAnsi" w:hAnsi="Times New Roman" w:cstheme="minorBidi"/>
          <w:color w:val="auto"/>
          <w:sz w:val="24"/>
          <w:szCs w:val="22"/>
          <w:lang w:val="lv-LV"/>
        </w:rPr>
        <w:id w:val="-1949997643"/>
        <w:docPartObj>
          <w:docPartGallery w:val="Table of Contents"/>
          <w:docPartUnique/>
        </w:docPartObj>
      </w:sdtPr>
      <w:sdtEndPr>
        <w:rPr>
          <w:b/>
          <w:bCs/>
          <w:noProof/>
        </w:rPr>
      </w:sdtEndPr>
      <w:sdtContent>
        <w:p w14:paraId="6D75CE59" w14:textId="3759382D" w:rsidR="00B70E76" w:rsidRPr="00B70E76" w:rsidRDefault="00CF1D79" w:rsidP="00B70E76">
          <w:pPr>
            <w:pStyle w:val="TOCHeading"/>
            <w:keepNext w:val="0"/>
            <w:keepLines w:val="0"/>
            <w:widowControl w:val="0"/>
            <w:spacing w:before="0" w:line="240" w:lineRule="auto"/>
            <w:rPr>
              <w:rFonts w:ascii="Times New Roman" w:eastAsiaTheme="minorEastAsia" w:hAnsi="Times New Roman"/>
              <w:b/>
              <w:bCs/>
              <w:noProof/>
              <w:color w:val="auto"/>
              <w:sz w:val="24"/>
              <w:lang w:eastAsia="lv-LV"/>
            </w:rPr>
          </w:pPr>
          <w:r w:rsidRPr="00B70E76">
            <w:rPr>
              <w:rFonts w:ascii="Times New Roman" w:hAnsi="Times New Roman"/>
              <w:sz w:val="24"/>
            </w:rPr>
            <w:fldChar w:fldCharType="begin"/>
          </w:r>
          <w:r w:rsidRPr="00B70E76">
            <w:rPr>
              <w:rFonts w:ascii="Times New Roman" w:hAnsi="Times New Roman"/>
              <w:sz w:val="24"/>
            </w:rPr>
            <w:instrText xml:space="preserve"> TOC \o "1-3" \h \z \u </w:instrText>
          </w:r>
          <w:r w:rsidRPr="00B70E76">
            <w:rPr>
              <w:rFonts w:ascii="Times New Roman" w:hAnsi="Times New Roman"/>
              <w:sz w:val="24"/>
            </w:rPr>
            <w:fldChar w:fldCharType="separate"/>
          </w:r>
        </w:p>
        <w:p w14:paraId="5B7A1395" w14:textId="68F474F5" w:rsidR="00B70E76" w:rsidRPr="00B70E76" w:rsidRDefault="00384AEA" w:rsidP="00B70E76">
          <w:pPr>
            <w:pStyle w:val="TOC1"/>
            <w:tabs>
              <w:tab w:val="right" w:leader="dot" w:pos="9062"/>
            </w:tabs>
            <w:spacing w:before="0"/>
            <w:ind w:left="0"/>
            <w:jc w:val="both"/>
            <w:rPr>
              <w:rFonts w:ascii="Times New Roman" w:eastAsiaTheme="minorEastAsia" w:hAnsi="Times New Roman"/>
              <w:b w:val="0"/>
              <w:bCs w:val="0"/>
              <w:noProof/>
              <w:sz w:val="24"/>
              <w:lang w:eastAsia="lv-LV"/>
            </w:rPr>
          </w:pPr>
          <w:hyperlink w:anchor="_Toc60752214" w:history="1">
            <w:r w:rsidR="00B70E76" w:rsidRPr="00B70E76">
              <w:rPr>
                <w:rStyle w:val="Hyperlink"/>
                <w:rFonts w:ascii="Times New Roman" w:hAnsi="Times New Roman"/>
                <w:noProof/>
                <w:sz w:val="24"/>
              </w:rPr>
              <w:t xml:space="preserve">PIRMĀ DAĻA. IEVADS, </w:t>
            </w:r>
            <w:r w:rsidR="00B70E76" w:rsidRPr="00B70E76">
              <w:rPr>
                <w:rStyle w:val="Hyperlink"/>
                <w:rFonts w:ascii="Times New Roman" w:hAnsi="Times New Roman"/>
                <w:i/>
                <w:iCs/>
                <w:noProof/>
                <w:sz w:val="24"/>
              </w:rPr>
              <w:t>KODEKSA</w:t>
            </w:r>
            <w:r w:rsidR="00B70E76" w:rsidRPr="00B70E76">
              <w:rPr>
                <w:rStyle w:val="Hyperlink"/>
                <w:rFonts w:ascii="Times New Roman" w:hAnsi="Times New Roman"/>
                <w:noProof/>
                <w:sz w:val="24"/>
              </w:rPr>
              <w:t xml:space="preserve"> NOTEIKUMI, </w:t>
            </w:r>
            <w:r w:rsidR="00B70E76" w:rsidRPr="00B70E76">
              <w:rPr>
                <w:rStyle w:val="Hyperlink"/>
                <w:rFonts w:ascii="Times New Roman" w:hAnsi="Times New Roman"/>
                <w:i/>
                <w:iCs/>
                <w:noProof/>
                <w:sz w:val="24"/>
              </w:rPr>
              <w:t>STARPTAUTISKĀ STANDARTA</w:t>
            </w:r>
            <w:r w:rsidR="00B70E76" w:rsidRPr="00B70E76">
              <w:rPr>
                <w:rStyle w:val="Hyperlink"/>
                <w:rFonts w:ascii="Times New Roman" w:hAnsi="Times New Roman"/>
                <w:noProof/>
                <w:sz w:val="24"/>
              </w:rPr>
              <w:t xml:space="preserve"> NOTEIKUMI UN DEFINĪCIJAS</w:t>
            </w:r>
            <w:r w:rsidR="00B70E76" w:rsidRPr="00B70E76">
              <w:rPr>
                <w:rFonts w:ascii="Times New Roman" w:hAnsi="Times New Roman"/>
                <w:noProof/>
                <w:webHidden/>
                <w:sz w:val="24"/>
              </w:rPr>
              <w:tab/>
            </w:r>
            <w:r w:rsidR="00B70E76" w:rsidRPr="00B70E76">
              <w:rPr>
                <w:rFonts w:ascii="Times New Roman" w:hAnsi="Times New Roman"/>
                <w:noProof/>
                <w:webHidden/>
                <w:sz w:val="24"/>
              </w:rPr>
              <w:fldChar w:fldCharType="begin"/>
            </w:r>
            <w:r w:rsidR="00B70E76" w:rsidRPr="00B70E76">
              <w:rPr>
                <w:rFonts w:ascii="Times New Roman" w:hAnsi="Times New Roman"/>
                <w:noProof/>
                <w:webHidden/>
                <w:sz w:val="24"/>
              </w:rPr>
              <w:instrText xml:space="preserve"> PAGEREF _Toc60752214 \h </w:instrText>
            </w:r>
            <w:r w:rsidR="00B70E76" w:rsidRPr="00B70E76">
              <w:rPr>
                <w:rFonts w:ascii="Times New Roman" w:hAnsi="Times New Roman"/>
                <w:noProof/>
                <w:webHidden/>
                <w:sz w:val="24"/>
              </w:rPr>
            </w:r>
            <w:r w:rsidR="00B70E76" w:rsidRPr="00B70E76">
              <w:rPr>
                <w:rFonts w:ascii="Times New Roman" w:hAnsi="Times New Roman"/>
                <w:noProof/>
                <w:webHidden/>
                <w:sz w:val="24"/>
              </w:rPr>
              <w:fldChar w:fldCharType="separate"/>
            </w:r>
            <w:r w:rsidR="007B37CA">
              <w:rPr>
                <w:rFonts w:ascii="Times New Roman" w:hAnsi="Times New Roman"/>
                <w:noProof/>
                <w:webHidden/>
                <w:sz w:val="24"/>
              </w:rPr>
              <w:t>4</w:t>
            </w:r>
            <w:r w:rsidR="00B70E76" w:rsidRPr="00B70E76">
              <w:rPr>
                <w:rFonts w:ascii="Times New Roman" w:hAnsi="Times New Roman"/>
                <w:noProof/>
                <w:webHidden/>
                <w:sz w:val="24"/>
              </w:rPr>
              <w:fldChar w:fldCharType="end"/>
            </w:r>
          </w:hyperlink>
        </w:p>
        <w:p w14:paraId="754E20A7" w14:textId="4703B0E4" w:rsidR="00B70E76" w:rsidRPr="00B70E76" w:rsidRDefault="00384AEA" w:rsidP="00B70E76">
          <w:pPr>
            <w:pStyle w:val="TOC1"/>
            <w:tabs>
              <w:tab w:val="right" w:leader="dot" w:pos="9062"/>
            </w:tabs>
            <w:spacing w:before="0"/>
            <w:ind w:left="0"/>
            <w:jc w:val="both"/>
            <w:rPr>
              <w:rFonts w:ascii="Times New Roman" w:eastAsiaTheme="minorEastAsia" w:hAnsi="Times New Roman"/>
              <w:b w:val="0"/>
              <w:bCs w:val="0"/>
              <w:noProof/>
              <w:sz w:val="24"/>
              <w:lang w:eastAsia="lv-LV"/>
            </w:rPr>
          </w:pPr>
          <w:hyperlink w:anchor="_Toc60752215" w:history="1">
            <w:r w:rsidR="00B70E76" w:rsidRPr="00B70E76">
              <w:rPr>
                <w:rStyle w:val="Hyperlink"/>
                <w:rFonts w:ascii="Times New Roman" w:hAnsi="Times New Roman"/>
                <w:noProof/>
                <w:sz w:val="24"/>
              </w:rPr>
              <w:t>1.0. Ievads un darbības joma</w:t>
            </w:r>
            <w:r w:rsidR="00B70E76" w:rsidRPr="00B70E76">
              <w:rPr>
                <w:rFonts w:ascii="Times New Roman" w:hAnsi="Times New Roman"/>
                <w:noProof/>
                <w:webHidden/>
                <w:sz w:val="24"/>
              </w:rPr>
              <w:tab/>
            </w:r>
            <w:r w:rsidR="00B70E76" w:rsidRPr="00B70E76">
              <w:rPr>
                <w:rFonts w:ascii="Times New Roman" w:hAnsi="Times New Roman"/>
                <w:noProof/>
                <w:webHidden/>
                <w:sz w:val="24"/>
              </w:rPr>
              <w:fldChar w:fldCharType="begin"/>
            </w:r>
            <w:r w:rsidR="00B70E76" w:rsidRPr="00B70E76">
              <w:rPr>
                <w:rFonts w:ascii="Times New Roman" w:hAnsi="Times New Roman"/>
                <w:noProof/>
                <w:webHidden/>
                <w:sz w:val="24"/>
              </w:rPr>
              <w:instrText xml:space="preserve"> PAGEREF _Toc60752215 \h </w:instrText>
            </w:r>
            <w:r w:rsidR="00B70E76" w:rsidRPr="00B70E76">
              <w:rPr>
                <w:rFonts w:ascii="Times New Roman" w:hAnsi="Times New Roman"/>
                <w:noProof/>
                <w:webHidden/>
                <w:sz w:val="24"/>
              </w:rPr>
            </w:r>
            <w:r w:rsidR="00B70E76" w:rsidRPr="00B70E76">
              <w:rPr>
                <w:rFonts w:ascii="Times New Roman" w:hAnsi="Times New Roman"/>
                <w:noProof/>
                <w:webHidden/>
                <w:sz w:val="24"/>
              </w:rPr>
              <w:fldChar w:fldCharType="separate"/>
            </w:r>
            <w:r w:rsidR="007B37CA">
              <w:rPr>
                <w:rFonts w:ascii="Times New Roman" w:hAnsi="Times New Roman"/>
                <w:noProof/>
                <w:webHidden/>
                <w:sz w:val="24"/>
              </w:rPr>
              <w:t>4</w:t>
            </w:r>
            <w:r w:rsidR="00B70E76" w:rsidRPr="00B70E76">
              <w:rPr>
                <w:rFonts w:ascii="Times New Roman" w:hAnsi="Times New Roman"/>
                <w:noProof/>
                <w:webHidden/>
                <w:sz w:val="24"/>
              </w:rPr>
              <w:fldChar w:fldCharType="end"/>
            </w:r>
          </w:hyperlink>
        </w:p>
        <w:p w14:paraId="5147AB97" w14:textId="71491134" w:rsidR="00B70E76" w:rsidRPr="00B70E76" w:rsidRDefault="00384AEA" w:rsidP="00B70E76">
          <w:pPr>
            <w:pStyle w:val="TOC1"/>
            <w:tabs>
              <w:tab w:val="right" w:leader="dot" w:pos="9062"/>
            </w:tabs>
            <w:spacing w:before="0"/>
            <w:ind w:left="0"/>
            <w:jc w:val="both"/>
            <w:rPr>
              <w:rFonts w:ascii="Times New Roman" w:eastAsiaTheme="minorEastAsia" w:hAnsi="Times New Roman"/>
              <w:b w:val="0"/>
              <w:bCs w:val="0"/>
              <w:noProof/>
              <w:sz w:val="24"/>
              <w:lang w:eastAsia="lv-LV"/>
            </w:rPr>
          </w:pPr>
          <w:hyperlink w:anchor="_Toc60752216" w:history="1">
            <w:r w:rsidR="00B70E76" w:rsidRPr="00B70E76">
              <w:rPr>
                <w:rStyle w:val="Hyperlink"/>
                <w:rFonts w:ascii="Times New Roman" w:hAnsi="Times New Roman"/>
                <w:noProof/>
                <w:sz w:val="24"/>
              </w:rPr>
              <w:t xml:space="preserve">2.0. </w:t>
            </w:r>
            <w:r w:rsidR="00B70E76" w:rsidRPr="00B70E76">
              <w:rPr>
                <w:rStyle w:val="Hyperlink"/>
                <w:rFonts w:ascii="Times New Roman" w:hAnsi="Times New Roman"/>
                <w:i/>
                <w:noProof/>
                <w:sz w:val="24"/>
              </w:rPr>
              <w:t>Kodeksa</w:t>
            </w:r>
            <w:r w:rsidR="00B70E76" w:rsidRPr="00B70E76">
              <w:rPr>
                <w:rStyle w:val="Hyperlink"/>
                <w:rFonts w:ascii="Times New Roman" w:hAnsi="Times New Roman"/>
                <w:noProof/>
                <w:sz w:val="24"/>
              </w:rPr>
              <w:t xml:space="preserve"> noteikumi</w:t>
            </w:r>
            <w:r w:rsidR="00B70E76" w:rsidRPr="00B70E76">
              <w:rPr>
                <w:rFonts w:ascii="Times New Roman" w:hAnsi="Times New Roman"/>
                <w:noProof/>
                <w:webHidden/>
                <w:sz w:val="24"/>
              </w:rPr>
              <w:tab/>
            </w:r>
            <w:r w:rsidR="00B70E76" w:rsidRPr="00B70E76">
              <w:rPr>
                <w:rFonts w:ascii="Times New Roman" w:hAnsi="Times New Roman"/>
                <w:noProof/>
                <w:webHidden/>
                <w:sz w:val="24"/>
              </w:rPr>
              <w:fldChar w:fldCharType="begin"/>
            </w:r>
            <w:r w:rsidR="00B70E76" w:rsidRPr="00B70E76">
              <w:rPr>
                <w:rFonts w:ascii="Times New Roman" w:hAnsi="Times New Roman"/>
                <w:noProof/>
                <w:webHidden/>
                <w:sz w:val="24"/>
              </w:rPr>
              <w:instrText xml:space="preserve"> PAGEREF _Toc60752216 \h </w:instrText>
            </w:r>
            <w:r w:rsidR="00B70E76" w:rsidRPr="00B70E76">
              <w:rPr>
                <w:rFonts w:ascii="Times New Roman" w:hAnsi="Times New Roman"/>
                <w:noProof/>
                <w:webHidden/>
                <w:sz w:val="24"/>
              </w:rPr>
            </w:r>
            <w:r w:rsidR="00B70E76" w:rsidRPr="00B70E76">
              <w:rPr>
                <w:rFonts w:ascii="Times New Roman" w:hAnsi="Times New Roman"/>
                <w:noProof/>
                <w:webHidden/>
                <w:sz w:val="24"/>
              </w:rPr>
              <w:fldChar w:fldCharType="separate"/>
            </w:r>
            <w:r w:rsidR="007B37CA">
              <w:rPr>
                <w:rFonts w:ascii="Times New Roman" w:hAnsi="Times New Roman"/>
                <w:noProof/>
                <w:webHidden/>
                <w:sz w:val="24"/>
              </w:rPr>
              <w:t>4</w:t>
            </w:r>
            <w:r w:rsidR="00B70E76" w:rsidRPr="00B70E76">
              <w:rPr>
                <w:rFonts w:ascii="Times New Roman" w:hAnsi="Times New Roman"/>
                <w:noProof/>
                <w:webHidden/>
                <w:sz w:val="24"/>
              </w:rPr>
              <w:fldChar w:fldCharType="end"/>
            </w:r>
          </w:hyperlink>
        </w:p>
        <w:p w14:paraId="458EA2B0" w14:textId="62DDE968" w:rsidR="00B70E76" w:rsidRPr="00B70E76" w:rsidRDefault="00384AEA" w:rsidP="00B70E76">
          <w:pPr>
            <w:pStyle w:val="TOC1"/>
            <w:tabs>
              <w:tab w:val="right" w:leader="dot" w:pos="9062"/>
            </w:tabs>
            <w:spacing w:before="0"/>
            <w:ind w:left="0"/>
            <w:jc w:val="both"/>
            <w:rPr>
              <w:rFonts w:ascii="Times New Roman" w:eastAsiaTheme="minorEastAsia" w:hAnsi="Times New Roman"/>
              <w:b w:val="0"/>
              <w:bCs w:val="0"/>
              <w:noProof/>
              <w:sz w:val="24"/>
              <w:lang w:eastAsia="lv-LV"/>
            </w:rPr>
          </w:pPr>
          <w:hyperlink w:anchor="_Toc60752217" w:history="1">
            <w:r w:rsidR="00B70E76" w:rsidRPr="00B70E76">
              <w:rPr>
                <w:rStyle w:val="Hyperlink"/>
                <w:rFonts w:ascii="Times New Roman" w:hAnsi="Times New Roman"/>
                <w:noProof/>
                <w:sz w:val="24"/>
              </w:rPr>
              <w:t>3.0. Definīcijas un interpretācija</w:t>
            </w:r>
            <w:r w:rsidR="00B70E76" w:rsidRPr="00B70E76">
              <w:rPr>
                <w:rFonts w:ascii="Times New Roman" w:hAnsi="Times New Roman"/>
                <w:noProof/>
                <w:webHidden/>
                <w:sz w:val="24"/>
              </w:rPr>
              <w:tab/>
            </w:r>
            <w:r w:rsidR="00B70E76" w:rsidRPr="00B70E76">
              <w:rPr>
                <w:rFonts w:ascii="Times New Roman" w:hAnsi="Times New Roman"/>
                <w:noProof/>
                <w:webHidden/>
                <w:sz w:val="24"/>
              </w:rPr>
              <w:fldChar w:fldCharType="begin"/>
            </w:r>
            <w:r w:rsidR="00B70E76" w:rsidRPr="00B70E76">
              <w:rPr>
                <w:rFonts w:ascii="Times New Roman" w:hAnsi="Times New Roman"/>
                <w:noProof/>
                <w:webHidden/>
                <w:sz w:val="24"/>
              </w:rPr>
              <w:instrText xml:space="preserve"> PAGEREF _Toc60752217 \h </w:instrText>
            </w:r>
            <w:r w:rsidR="00B70E76" w:rsidRPr="00B70E76">
              <w:rPr>
                <w:rFonts w:ascii="Times New Roman" w:hAnsi="Times New Roman"/>
                <w:noProof/>
                <w:webHidden/>
                <w:sz w:val="24"/>
              </w:rPr>
            </w:r>
            <w:r w:rsidR="00B70E76" w:rsidRPr="00B70E76">
              <w:rPr>
                <w:rFonts w:ascii="Times New Roman" w:hAnsi="Times New Roman"/>
                <w:noProof/>
                <w:webHidden/>
                <w:sz w:val="24"/>
              </w:rPr>
              <w:fldChar w:fldCharType="separate"/>
            </w:r>
            <w:r w:rsidR="007B37CA">
              <w:rPr>
                <w:rFonts w:ascii="Times New Roman" w:hAnsi="Times New Roman"/>
                <w:noProof/>
                <w:webHidden/>
                <w:sz w:val="24"/>
              </w:rPr>
              <w:t>5</w:t>
            </w:r>
            <w:r w:rsidR="00B70E76" w:rsidRPr="00B70E76">
              <w:rPr>
                <w:rFonts w:ascii="Times New Roman" w:hAnsi="Times New Roman"/>
                <w:noProof/>
                <w:webHidden/>
                <w:sz w:val="24"/>
              </w:rPr>
              <w:fldChar w:fldCharType="end"/>
            </w:r>
          </w:hyperlink>
        </w:p>
        <w:p w14:paraId="0C0403D2" w14:textId="7103642F" w:rsidR="00B70E76" w:rsidRPr="00B70E76" w:rsidRDefault="00384AEA" w:rsidP="00B70E76">
          <w:pPr>
            <w:pStyle w:val="TOC2"/>
            <w:tabs>
              <w:tab w:val="right" w:leader="dot" w:pos="9062"/>
            </w:tabs>
            <w:spacing w:before="0"/>
            <w:ind w:left="426"/>
            <w:jc w:val="both"/>
            <w:rPr>
              <w:rFonts w:ascii="Times New Roman" w:eastAsiaTheme="minorEastAsia" w:hAnsi="Times New Roman"/>
              <w:b w:val="0"/>
              <w:bCs w:val="0"/>
              <w:i w:val="0"/>
              <w:iCs/>
              <w:noProof/>
              <w:sz w:val="24"/>
              <w:lang w:eastAsia="lv-LV"/>
            </w:rPr>
          </w:pPr>
          <w:hyperlink w:anchor="_Toc60752218" w:history="1">
            <w:r w:rsidR="00B70E76" w:rsidRPr="00B70E76">
              <w:rPr>
                <w:rStyle w:val="Hyperlink"/>
                <w:rFonts w:ascii="Times New Roman" w:hAnsi="Times New Roman"/>
                <w:b w:val="0"/>
                <w:bCs w:val="0"/>
                <w:i w:val="0"/>
                <w:iCs/>
                <w:noProof/>
                <w:sz w:val="24"/>
              </w:rPr>
              <w:t xml:space="preserve">3.1. Turpmāk norādīti 2021. gada </w:t>
            </w:r>
            <w:r w:rsidR="00B70E76" w:rsidRPr="00B70E76">
              <w:rPr>
                <w:rStyle w:val="Hyperlink"/>
                <w:rFonts w:ascii="Times New Roman" w:hAnsi="Times New Roman"/>
                <w:b w:val="0"/>
                <w:bCs w:val="0"/>
                <w:noProof/>
                <w:sz w:val="24"/>
              </w:rPr>
              <w:t>Kodeksā</w:t>
            </w:r>
            <w:r w:rsidR="00B70E76" w:rsidRPr="00B70E76">
              <w:rPr>
                <w:rStyle w:val="Hyperlink"/>
                <w:rFonts w:ascii="Times New Roman" w:hAnsi="Times New Roman"/>
                <w:b w:val="0"/>
                <w:bCs w:val="0"/>
                <w:i w:val="0"/>
                <w:iCs/>
                <w:noProof/>
                <w:sz w:val="24"/>
              </w:rPr>
              <w:t xml:space="preserve"> definētie termini, kuri tiek izmantoti </w:t>
            </w:r>
            <w:r w:rsidR="00B70E76" w:rsidRPr="00B70E76">
              <w:rPr>
                <w:rStyle w:val="Hyperlink"/>
                <w:rFonts w:ascii="Times New Roman" w:hAnsi="Times New Roman"/>
                <w:b w:val="0"/>
                <w:bCs w:val="0"/>
                <w:noProof/>
                <w:sz w:val="24"/>
              </w:rPr>
              <w:t>Izglītības starptautiskajā standartā</w:t>
            </w:r>
            <w:r w:rsidR="00B70E76" w:rsidRPr="00B70E76">
              <w:rPr>
                <w:rFonts w:ascii="Times New Roman" w:hAnsi="Times New Roman"/>
                <w:b w:val="0"/>
                <w:bCs w:val="0"/>
                <w:i w:val="0"/>
                <w:iCs/>
                <w:noProof/>
                <w:webHidden/>
                <w:sz w:val="24"/>
              </w:rPr>
              <w:tab/>
            </w:r>
            <w:r w:rsidR="00B70E76" w:rsidRPr="00B70E76">
              <w:rPr>
                <w:rFonts w:ascii="Times New Roman" w:hAnsi="Times New Roman"/>
                <w:b w:val="0"/>
                <w:bCs w:val="0"/>
                <w:i w:val="0"/>
                <w:iCs/>
                <w:noProof/>
                <w:webHidden/>
                <w:sz w:val="24"/>
              </w:rPr>
              <w:fldChar w:fldCharType="begin"/>
            </w:r>
            <w:r w:rsidR="00B70E76" w:rsidRPr="00B70E76">
              <w:rPr>
                <w:rFonts w:ascii="Times New Roman" w:hAnsi="Times New Roman"/>
                <w:b w:val="0"/>
                <w:bCs w:val="0"/>
                <w:i w:val="0"/>
                <w:iCs/>
                <w:noProof/>
                <w:webHidden/>
                <w:sz w:val="24"/>
              </w:rPr>
              <w:instrText xml:space="preserve"> PAGEREF _Toc60752218 \h </w:instrText>
            </w:r>
            <w:r w:rsidR="00B70E76" w:rsidRPr="00B70E76">
              <w:rPr>
                <w:rFonts w:ascii="Times New Roman" w:hAnsi="Times New Roman"/>
                <w:b w:val="0"/>
                <w:bCs w:val="0"/>
                <w:i w:val="0"/>
                <w:iCs/>
                <w:noProof/>
                <w:webHidden/>
                <w:sz w:val="24"/>
              </w:rPr>
            </w:r>
            <w:r w:rsidR="00B70E76" w:rsidRPr="00B70E76">
              <w:rPr>
                <w:rFonts w:ascii="Times New Roman" w:hAnsi="Times New Roman"/>
                <w:b w:val="0"/>
                <w:bCs w:val="0"/>
                <w:i w:val="0"/>
                <w:iCs/>
                <w:noProof/>
                <w:webHidden/>
                <w:sz w:val="24"/>
              </w:rPr>
              <w:fldChar w:fldCharType="separate"/>
            </w:r>
            <w:r w:rsidR="007B37CA">
              <w:rPr>
                <w:rFonts w:ascii="Times New Roman" w:hAnsi="Times New Roman"/>
                <w:b w:val="0"/>
                <w:bCs w:val="0"/>
                <w:i w:val="0"/>
                <w:iCs/>
                <w:noProof/>
                <w:webHidden/>
                <w:sz w:val="24"/>
              </w:rPr>
              <w:t>5</w:t>
            </w:r>
            <w:r w:rsidR="00B70E76" w:rsidRPr="00B70E76">
              <w:rPr>
                <w:rFonts w:ascii="Times New Roman" w:hAnsi="Times New Roman"/>
                <w:b w:val="0"/>
                <w:bCs w:val="0"/>
                <w:i w:val="0"/>
                <w:iCs/>
                <w:noProof/>
                <w:webHidden/>
                <w:sz w:val="24"/>
              </w:rPr>
              <w:fldChar w:fldCharType="end"/>
            </w:r>
          </w:hyperlink>
        </w:p>
        <w:p w14:paraId="11134684" w14:textId="15277CAC" w:rsidR="00B70E76" w:rsidRPr="00B70E76" w:rsidRDefault="00384AEA" w:rsidP="00B70E76">
          <w:pPr>
            <w:pStyle w:val="TOC2"/>
            <w:tabs>
              <w:tab w:val="right" w:leader="dot" w:pos="9062"/>
            </w:tabs>
            <w:spacing w:before="0"/>
            <w:ind w:left="426"/>
            <w:jc w:val="both"/>
            <w:rPr>
              <w:rFonts w:ascii="Times New Roman" w:eastAsiaTheme="minorEastAsia" w:hAnsi="Times New Roman"/>
              <w:b w:val="0"/>
              <w:bCs w:val="0"/>
              <w:i w:val="0"/>
              <w:iCs/>
              <w:noProof/>
              <w:sz w:val="24"/>
              <w:lang w:eastAsia="lv-LV"/>
            </w:rPr>
          </w:pPr>
          <w:hyperlink w:anchor="_Toc60752219" w:history="1">
            <w:r w:rsidR="00B70E76" w:rsidRPr="00B70E76">
              <w:rPr>
                <w:rStyle w:val="Hyperlink"/>
                <w:rFonts w:ascii="Times New Roman" w:hAnsi="Times New Roman"/>
                <w:b w:val="0"/>
                <w:bCs w:val="0"/>
                <w:i w:val="0"/>
                <w:iCs/>
                <w:noProof/>
                <w:sz w:val="24"/>
              </w:rPr>
              <w:t xml:space="preserve">3.2. </w:t>
            </w:r>
            <w:r w:rsidR="00B70E76" w:rsidRPr="00B70E76">
              <w:rPr>
                <w:rStyle w:val="Hyperlink"/>
                <w:rFonts w:ascii="Times New Roman" w:hAnsi="Times New Roman"/>
                <w:b w:val="0"/>
                <w:bCs w:val="0"/>
                <w:noProof/>
                <w:sz w:val="24"/>
              </w:rPr>
              <w:t>Kodeksa</w:t>
            </w:r>
            <w:r w:rsidR="00B70E76" w:rsidRPr="00B70E76">
              <w:rPr>
                <w:rStyle w:val="Hyperlink"/>
                <w:rFonts w:ascii="Times New Roman" w:hAnsi="Times New Roman"/>
                <w:b w:val="0"/>
                <w:bCs w:val="0"/>
                <w:i w:val="0"/>
                <w:iCs/>
                <w:noProof/>
                <w:sz w:val="24"/>
              </w:rPr>
              <w:t xml:space="preserve"> ievērošanas </w:t>
            </w:r>
            <w:r w:rsidR="00B70E76" w:rsidRPr="00B70E76">
              <w:rPr>
                <w:rStyle w:val="Hyperlink"/>
                <w:rFonts w:ascii="Times New Roman" w:hAnsi="Times New Roman"/>
                <w:b w:val="0"/>
                <w:bCs w:val="0"/>
                <w:noProof/>
                <w:sz w:val="24"/>
              </w:rPr>
              <w:t>starptautiskajā standartā</w:t>
            </w:r>
            <w:r w:rsidR="00B70E76" w:rsidRPr="00B70E76">
              <w:rPr>
                <w:rStyle w:val="Hyperlink"/>
                <w:rFonts w:ascii="Times New Roman" w:hAnsi="Times New Roman"/>
                <w:b w:val="0"/>
                <w:bCs w:val="0"/>
                <w:i w:val="0"/>
                <w:iCs/>
                <w:noProof/>
                <w:sz w:val="24"/>
              </w:rPr>
              <w:t xml:space="preserve"> definētie termini</w:t>
            </w:r>
            <w:r w:rsidR="00B70E76" w:rsidRPr="00B70E76">
              <w:rPr>
                <w:rFonts w:ascii="Times New Roman" w:hAnsi="Times New Roman"/>
                <w:b w:val="0"/>
                <w:bCs w:val="0"/>
                <w:i w:val="0"/>
                <w:iCs/>
                <w:noProof/>
                <w:webHidden/>
                <w:sz w:val="24"/>
              </w:rPr>
              <w:tab/>
            </w:r>
            <w:r w:rsidR="00B70E76" w:rsidRPr="00B70E76">
              <w:rPr>
                <w:rFonts w:ascii="Times New Roman" w:hAnsi="Times New Roman"/>
                <w:b w:val="0"/>
                <w:bCs w:val="0"/>
                <w:i w:val="0"/>
                <w:iCs/>
                <w:noProof/>
                <w:webHidden/>
                <w:sz w:val="24"/>
              </w:rPr>
              <w:fldChar w:fldCharType="begin"/>
            </w:r>
            <w:r w:rsidR="00B70E76" w:rsidRPr="00B70E76">
              <w:rPr>
                <w:rFonts w:ascii="Times New Roman" w:hAnsi="Times New Roman"/>
                <w:b w:val="0"/>
                <w:bCs w:val="0"/>
                <w:i w:val="0"/>
                <w:iCs/>
                <w:noProof/>
                <w:webHidden/>
                <w:sz w:val="24"/>
              </w:rPr>
              <w:instrText xml:space="preserve"> PAGEREF _Toc60752219 \h </w:instrText>
            </w:r>
            <w:r w:rsidR="00B70E76" w:rsidRPr="00B70E76">
              <w:rPr>
                <w:rFonts w:ascii="Times New Roman" w:hAnsi="Times New Roman"/>
                <w:b w:val="0"/>
                <w:bCs w:val="0"/>
                <w:i w:val="0"/>
                <w:iCs/>
                <w:noProof/>
                <w:webHidden/>
                <w:sz w:val="24"/>
              </w:rPr>
            </w:r>
            <w:r w:rsidR="00B70E76" w:rsidRPr="00B70E76">
              <w:rPr>
                <w:rFonts w:ascii="Times New Roman" w:hAnsi="Times New Roman"/>
                <w:b w:val="0"/>
                <w:bCs w:val="0"/>
                <w:i w:val="0"/>
                <w:iCs/>
                <w:noProof/>
                <w:webHidden/>
                <w:sz w:val="24"/>
              </w:rPr>
              <w:fldChar w:fldCharType="separate"/>
            </w:r>
            <w:r w:rsidR="007B37CA">
              <w:rPr>
                <w:rFonts w:ascii="Times New Roman" w:hAnsi="Times New Roman"/>
                <w:b w:val="0"/>
                <w:bCs w:val="0"/>
                <w:i w:val="0"/>
                <w:iCs/>
                <w:noProof/>
                <w:webHidden/>
                <w:sz w:val="24"/>
              </w:rPr>
              <w:t>8</w:t>
            </w:r>
            <w:r w:rsidR="00B70E76" w:rsidRPr="00B70E76">
              <w:rPr>
                <w:rFonts w:ascii="Times New Roman" w:hAnsi="Times New Roman"/>
                <w:b w:val="0"/>
                <w:bCs w:val="0"/>
                <w:i w:val="0"/>
                <w:iCs/>
                <w:noProof/>
                <w:webHidden/>
                <w:sz w:val="24"/>
              </w:rPr>
              <w:fldChar w:fldCharType="end"/>
            </w:r>
          </w:hyperlink>
        </w:p>
        <w:p w14:paraId="2B84E469" w14:textId="0F6A02EE" w:rsidR="00B70E76" w:rsidRPr="00B70E76" w:rsidRDefault="00384AEA" w:rsidP="00B70E76">
          <w:pPr>
            <w:pStyle w:val="TOC2"/>
            <w:tabs>
              <w:tab w:val="right" w:leader="dot" w:pos="9062"/>
            </w:tabs>
            <w:spacing w:before="0"/>
            <w:ind w:left="426"/>
            <w:jc w:val="both"/>
            <w:rPr>
              <w:rFonts w:ascii="Times New Roman" w:eastAsiaTheme="minorEastAsia" w:hAnsi="Times New Roman"/>
              <w:b w:val="0"/>
              <w:bCs w:val="0"/>
              <w:i w:val="0"/>
              <w:iCs/>
              <w:noProof/>
              <w:sz w:val="24"/>
              <w:lang w:eastAsia="lv-LV"/>
            </w:rPr>
          </w:pPr>
          <w:hyperlink w:anchor="_Toc60752220" w:history="1">
            <w:r w:rsidR="00B70E76" w:rsidRPr="00B70E76">
              <w:rPr>
                <w:rStyle w:val="Hyperlink"/>
                <w:rFonts w:ascii="Times New Roman" w:hAnsi="Times New Roman"/>
                <w:b w:val="0"/>
                <w:bCs w:val="0"/>
                <w:i w:val="0"/>
                <w:iCs/>
                <w:noProof/>
                <w:sz w:val="24"/>
              </w:rPr>
              <w:t xml:space="preserve">3.3. </w:t>
            </w:r>
            <w:r w:rsidR="00B70E76" w:rsidRPr="00B70E76">
              <w:rPr>
                <w:rStyle w:val="Hyperlink"/>
                <w:rFonts w:ascii="Times New Roman" w:hAnsi="Times New Roman"/>
                <w:b w:val="0"/>
                <w:bCs w:val="0"/>
                <w:noProof/>
                <w:sz w:val="24"/>
              </w:rPr>
              <w:t>Izglītības starptautiskajā standartā</w:t>
            </w:r>
            <w:r w:rsidR="00B70E76" w:rsidRPr="00B70E76">
              <w:rPr>
                <w:rStyle w:val="Hyperlink"/>
                <w:rFonts w:ascii="Times New Roman" w:hAnsi="Times New Roman"/>
                <w:b w:val="0"/>
                <w:bCs w:val="0"/>
                <w:i w:val="0"/>
                <w:iCs/>
                <w:noProof/>
                <w:sz w:val="24"/>
              </w:rPr>
              <w:t xml:space="preserve"> īpašā nozīmē definētie termini</w:t>
            </w:r>
            <w:r w:rsidR="00B70E76" w:rsidRPr="00B70E76">
              <w:rPr>
                <w:rFonts w:ascii="Times New Roman" w:hAnsi="Times New Roman"/>
                <w:b w:val="0"/>
                <w:bCs w:val="0"/>
                <w:i w:val="0"/>
                <w:iCs/>
                <w:noProof/>
                <w:webHidden/>
                <w:sz w:val="24"/>
              </w:rPr>
              <w:tab/>
            </w:r>
            <w:r w:rsidR="00B70E76" w:rsidRPr="00B70E76">
              <w:rPr>
                <w:rFonts w:ascii="Times New Roman" w:hAnsi="Times New Roman"/>
                <w:b w:val="0"/>
                <w:bCs w:val="0"/>
                <w:i w:val="0"/>
                <w:iCs/>
                <w:noProof/>
                <w:webHidden/>
                <w:sz w:val="24"/>
              </w:rPr>
              <w:fldChar w:fldCharType="begin"/>
            </w:r>
            <w:r w:rsidR="00B70E76" w:rsidRPr="00B70E76">
              <w:rPr>
                <w:rFonts w:ascii="Times New Roman" w:hAnsi="Times New Roman"/>
                <w:b w:val="0"/>
                <w:bCs w:val="0"/>
                <w:i w:val="0"/>
                <w:iCs/>
                <w:noProof/>
                <w:webHidden/>
                <w:sz w:val="24"/>
              </w:rPr>
              <w:instrText xml:space="preserve"> PAGEREF _Toc60752220 \h </w:instrText>
            </w:r>
            <w:r w:rsidR="00B70E76" w:rsidRPr="00B70E76">
              <w:rPr>
                <w:rFonts w:ascii="Times New Roman" w:hAnsi="Times New Roman"/>
                <w:b w:val="0"/>
                <w:bCs w:val="0"/>
                <w:i w:val="0"/>
                <w:iCs/>
                <w:noProof/>
                <w:webHidden/>
                <w:sz w:val="24"/>
              </w:rPr>
            </w:r>
            <w:r w:rsidR="00B70E76" w:rsidRPr="00B70E76">
              <w:rPr>
                <w:rFonts w:ascii="Times New Roman" w:hAnsi="Times New Roman"/>
                <w:b w:val="0"/>
                <w:bCs w:val="0"/>
                <w:i w:val="0"/>
                <w:iCs/>
                <w:noProof/>
                <w:webHidden/>
                <w:sz w:val="24"/>
              </w:rPr>
              <w:fldChar w:fldCharType="separate"/>
            </w:r>
            <w:r w:rsidR="007B37CA">
              <w:rPr>
                <w:rFonts w:ascii="Times New Roman" w:hAnsi="Times New Roman"/>
                <w:b w:val="0"/>
                <w:bCs w:val="0"/>
                <w:i w:val="0"/>
                <w:iCs/>
                <w:noProof/>
                <w:webHidden/>
                <w:sz w:val="24"/>
              </w:rPr>
              <w:t>8</w:t>
            </w:r>
            <w:r w:rsidR="00B70E76" w:rsidRPr="00B70E76">
              <w:rPr>
                <w:rFonts w:ascii="Times New Roman" w:hAnsi="Times New Roman"/>
                <w:b w:val="0"/>
                <w:bCs w:val="0"/>
                <w:i w:val="0"/>
                <w:iCs/>
                <w:noProof/>
                <w:webHidden/>
                <w:sz w:val="24"/>
              </w:rPr>
              <w:fldChar w:fldCharType="end"/>
            </w:r>
          </w:hyperlink>
        </w:p>
        <w:p w14:paraId="243B5B4D" w14:textId="570EEED7" w:rsidR="00B70E76" w:rsidRPr="00B70E76" w:rsidRDefault="00384AEA" w:rsidP="00B70E76">
          <w:pPr>
            <w:pStyle w:val="TOC2"/>
            <w:tabs>
              <w:tab w:val="right" w:leader="dot" w:pos="9062"/>
            </w:tabs>
            <w:spacing w:before="0"/>
            <w:ind w:left="426"/>
            <w:jc w:val="both"/>
            <w:rPr>
              <w:rFonts w:ascii="Times New Roman" w:eastAsiaTheme="minorEastAsia" w:hAnsi="Times New Roman"/>
              <w:b w:val="0"/>
              <w:bCs w:val="0"/>
              <w:i w:val="0"/>
              <w:iCs/>
              <w:noProof/>
              <w:sz w:val="24"/>
              <w:lang w:eastAsia="lv-LV"/>
            </w:rPr>
          </w:pPr>
          <w:hyperlink w:anchor="_Toc60752221" w:history="1">
            <w:r w:rsidR="00B70E76" w:rsidRPr="00B70E76">
              <w:rPr>
                <w:rStyle w:val="Hyperlink"/>
                <w:rFonts w:ascii="Times New Roman" w:hAnsi="Times New Roman"/>
                <w:b w:val="0"/>
                <w:bCs w:val="0"/>
                <w:i w:val="0"/>
                <w:iCs/>
                <w:noProof/>
                <w:sz w:val="24"/>
              </w:rPr>
              <w:t>3.4. Interpretācija</w:t>
            </w:r>
            <w:r w:rsidR="00B70E76" w:rsidRPr="00B70E76">
              <w:rPr>
                <w:rFonts w:ascii="Times New Roman" w:hAnsi="Times New Roman"/>
                <w:b w:val="0"/>
                <w:bCs w:val="0"/>
                <w:i w:val="0"/>
                <w:iCs/>
                <w:noProof/>
                <w:webHidden/>
                <w:sz w:val="24"/>
              </w:rPr>
              <w:tab/>
            </w:r>
            <w:r w:rsidR="00B70E76" w:rsidRPr="00B70E76">
              <w:rPr>
                <w:rFonts w:ascii="Times New Roman" w:hAnsi="Times New Roman"/>
                <w:b w:val="0"/>
                <w:bCs w:val="0"/>
                <w:i w:val="0"/>
                <w:iCs/>
                <w:noProof/>
                <w:webHidden/>
                <w:sz w:val="24"/>
              </w:rPr>
              <w:fldChar w:fldCharType="begin"/>
            </w:r>
            <w:r w:rsidR="00B70E76" w:rsidRPr="00B70E76">
              <w:rPr>
                <w:rFonts w:ascii="Times New Roman" w:hAnsi="Times New Roman"/>
                <w:b w:val="0"/>
                <w:bCs w:val="0"/>
                <w:i w:val="0"/>
                <w:iCs/>
                <w:noProof/>
                <w:webHidden/>
                <w:sz w:val="24"/>
              </w:rPr>
              <w:instrText xml:space="preserve"> PAGEREF _Toc60752221 \h </w:instrText>
            </w:r>
            <w:r w:rsidR="00B70E76" w:rsidRPr="00B70E76">
              <w:rPr>
                <w:rFonts w:ascii="Times New Roman" w:hAnsi="Times New Roman"/>
                <w:b w:val="0"/>
                <w:bCs w:val="0"/>
                <w:i w:val="0"/>
                <w:iCs/>
                <w:noProof/>
                <w:webHidden/>
                <w:sz w:val="24"/>
              </w:rPr>
            </w:r>
            <w:r w:rsidR="00B70E76" w:rsidRPr="00B70E76">
              <w:rPr>
                <w:rFonts w:ascii="Times New Roman" w:hAnsi="Times New Roman"/>
                <w:b w:val="0"/>
                <w:bCs w:val="0"/>
                <w:i w:val="0"/>
                <w:iCs/>
                <w:noProof/>
                <w:webHidden/>
                <w:sz w:val="24"/>
              </w:rPr>
              <w:fldChar w:fldCharType="separate"/>
            </w:r>
            <w:r w:rsidR="007B37CA">
              <w:rPr>
                <w:rFonts w:ascii="Times New Roman" w:hAnsi="Times New Roman"/>
                <w:b w:val="0"/>
                <w:bCs w:val="0"/>
                <w:i w:val="0"/>
                <w:iCs/>
                <w:noProof/>
                <w:webHidden/>
                <w:sz w:val="24"/>
              </w:rPr>
              <w:t>9</w:t>
            </w:r>
            <w:r w:rsidR="00B70E76" w:rsidRPr="00B70E76">
              <w:rPr>
                <w:rFonts w:ascii="Times New Roman" w:hAnsi="Times New Roman"/>
                <w:b w:val="0"/>
                <w:bCs w:val="0"/>
                <w:i w:val="0"/>
                <w:iCs/>
                <w:noProof/>
                <w:webHidden/>
                <w:sz w:val="24"/>
              </w:rPr>
              <w:fldChar w:fldCharType="end"/>
            </w:r>
          </w:hyperlink>
        </w:p>
        <w:p w14:paraId="36D4BD2A" w14:textId="6DF8FE70" w:rsidR="00B70E76" w:rsidRPr="00B70E76" w:rsidRDefault="00384AEA" w:rsidP="00B70E76">
          <w:pPr>
            <w:pStyle w:val="TOC1"/>
            <w:tabs>
              <w:tab w:val="right" w:leader="dot" w:pos="9062"/>
            </w:tabs>
            <w:spacing w:before="0"/>
            <w:ind w:left="0"/>
            <w:jc w:val="both"/>
            <w:rPr>
              <w:rFonts w:ascii="Times New Roman" w:eastAsiaTheme="minorEastAsia" w:hAnsi="Times New Roman"/>
              <w:b w:val="0"/>
              <w:bCs w:val="0"/>
              <w:noProof/>
              <w:sz w:val="24"/>
              <w:lang w:eastAsia="lv-LV"/>
            </w:rPr>
          </w:pPr>
          <w:hyperlink w:anchor="_Toc60752222" w:history="1">
            <w:r w:rsidR="00B70E76" w:rsidRPr="00B70E76">
              <w:rPr>
                <w:rStyle w:val="Hyperlink"/>
                <w:rFonts w:ascii="Times New Roman" w:hAnsi="Times New Roman"/>
                <w:noProof/>
                <w:sz w:val="24"/>
              </w:rPr>
              <w:t xml:space="preserve">OTRĀ DAĻA. </w:t>
            </w:r>
            <w:r w:rsidR="00B70E76" w:rsidRPr="00B70E76">
              <w:rPr>
                <w:rStyle w:val="Hyperlink"/>
                <w:rFonts w:ascii="Times New Roman" w:hAnsi="Times New Roman"/>
                <w:i/>
                <w:noProof/>
                <w:sz w:val="24"/>
              </w:rPr>
              <w:t>IZGLĪTĪBAS</w:t>
            </w:r>
            <w:r w:rsidR="00B70E76" w:rsidRPr="00B70E76">
              <w:rPr>
                <w:rStyle w:val="Hyperlink"/>
                <w:rFonts w:ascii="Times New Roman" w:hAnsi="Times New Roman"/>
                <w:noProof/>
                <w:sz w:val="24"/>
              </w:rPr>
              <w:t xml:space="preserve"> STANDARTI</w:t>
            </w:r>
            <w:r w:rsidR="00B70E76" w:rsidRPr="00B70E76">
              <w:rPr>
                <w:rFonts w:ascii="Times New Roman" w:hAnsi="Times New Roman"/>
                <w:noProof/>
                <w:webHidden/>
                <w:sz w:val="24"/>
              </w:rPr>
              <w:tab/>
            </w:r>
            <w:r w:rsidR="00B70E76" w:rsidRPr="00B70E76">
              <w:rPr>
                <w:rFonts w:ascii="Times New Roman" w:hAnsi="Times New Roman"/>
                <w:noProof/>
                <w:webHidden/>
                <w:sz w:val="24"/>
              </w:rPr>
              <w:fldChar w:fldCharType="begin"/>
            </w:r>
            <w:r w:rsidR="00B70E76" w:rsidRPr="00B70E76">
              <w:rPr>
                <w:rFonts w:ascii="Times New Roman" w:hAnsi="Times New Roman"/>
                <w:noProof/>
                <w:webHidden/>
                <w:sz w:val="24"/>
              </w:rPr>
              <w:instrText xml:space="preserve"> PAGEREF _Toc60752222 \h </w:instrText>
            </w:r>
            <w:r w:rsidR="00B70E76" w:rsidRPr="00B70E76">
              <w:rPr>
                <w:rFonts w:ascii="Times New Roman" w:hAnsi="Times New Roman"/>
                <w:noProof/>
                <w:webHidden/>
                <w:sz w:val="24"/>
              </w:rPr>
            </w:r>
            <w:r w:rsidR="00B70E76" w:rsidRPr="00B70E76">
              <w:rPr>
                <w:rFonts w:ascii="Times New Roman" w:hAnsi="Times New Roman"/>
                <w:noProof/>
                <w:webHidden/>
                <w:sz w:val="24"/>
              </w:rPr>
              <w:fldChar w:fldCharType="separate"/>
            </w:r>
            <w:r w:rsidR="007B37CA">
              <w:rPr>
                <w:rFonts w:ascii="Times New Roman" w:hAnsi="Times New Roman"/>
                <w:noProof/>
                <w:webHidden/>
                <w:sz w:val="24"/>
              </w:rPr>
              <w:t>10</w:t>
            </w:r>
            <w:r w:rsidR="00B70E76" w:rsidRPr="00B70E76">
              <w:rPr>
                <w:rFonts w:ascii="Times New Roman" w:hAnsi="Times New Roman"/>
                <w:noProof/>
                <w:webHidden/>
                <w:sz w:val="24"/>
              </w:rPr>
              <w:fldChar w:fldCharType="end"/>
            </w:r>
          </w:hyperlink>
        </w:p>
        <w:p w14:paraId="1A69C5C8" w14:textId="76802114" w:rsidR="00B70E76" w:rsidRPr="00B70E76" w:rsidRDefault="00384AEA" w:rsidP="00B70E76">
          <w:pPr>
            <w:pStyle w:val="TOC1"/>
            <w:tabs>
              <w:tab w:val="right" w:leader="dot" w:pos="9062"/>
            </w:tabs>
            <w:spacing w:before="0"/>
            <w:ind w:left="0"/>
            <w:jc w:val="both"/>
            <w:rPr>
              <w:rFonts w:ascii="Times New Roman" w:eastAsiaTheme="minorEastAsia" w:hAnsi="Times New Roman"/>
              <w:b w:val="0"/>
              <w:bCs w:val="0"/>
              <w:noProof/>
              <w:sz w:val="24"/>
              <w:lang w:eastAsia="lv-LV"/>
            </w:rPr>
          </w:pPr>
          <w:hyperlink w:anchor="_Toc60752224" w:history="1">
            <w:r w:rsidR="00B70E76" w:rsidRPr="00B70E76">
              <w:rPr>
                <w:rStyle w:val="Hyperlink"/>
                <w:rFonts w:ascii="Times New Roman" w:hAnsi="Times New Roman"/>
                <w:noProof/>
                <w:sz w:val="24"/>
              </w:rPr>
              <w:t xml:space="preserve">4.0. </w:t>
            </w:r>
            <w:r w:rsidR="00B70E76" w:rsidRPr="00B70E76">
              <w:rPr>
                <w:rStyle w:val="Hyperlink"/>
                <w:rFonts w:ascii="Times New Roman" w:hAnsi="Times New Roman"/>
                <w:i/>
                <w:noProof/>
                <w:sz w:val="24"/>
              </w:rPr>
              <w:t>Izglītības</w:t>
            </w:r>
            <w:r w:rsidR="00B70E76" w:rsidRPr="00B70E76">
              <w:rPr>
                <w:rStyle w:val="Hyperlink"/>
                <w:rFonts w:ascii="Times New Roman" w:hAnsi="Times New Roman"/>
                <w:noProof/>
                <w:sz w:val="24"/>
              </w:rPr>
              <w:t xml:space="preserve"> programmas plānošana</w:t>
            </w:r>
            <w:r w:rsidR="00B70E76" w:rsidRPr="00B70E76">
              <w:rPr>
                <w:rFonts w:ascii="Times New Roman" w:hAnsi="Times New Roman"/>
                <w:noProof/>
                <w:webHidden/>
                <w:sz w:val="24"/>
              </w:rPr>
              <w:tab/>
            </w:r>
            <w:r w:rsidR="00B70E76" w:rsidRPr="00B70E76">
              <w:rPr>
                <w:rFonts w:ascii="Times New Roman" w:hAnsi="Times New Roman"/>
                <w:noProof/>
                <w:webHidden/>
                <w:sz w:val="24"/>
              </w:rPr>
              <w:fldChar w:fldCharType="begin"/>
            </w:r>
            <w:r w:rsidR="00B70E76" w:rsidRPr="00B70E76">
              <w:rPr>
                <w:rFonts w:ascii="Times New Roman" w:hAnsi="Times New Roman"/>
                <w:noProof/>
                <w:webHidden/>
                <w:sz w:val="24"/>
              </w:rPr>
              <w:instrText xml:space="preserve"> PAGEREF _Toc60752224 \h </w:instrText>
            </w:r>
            <w:r w:rsidR="00B70E76" w:rsidRPr="00B70E76">
              <w:rPr>
                <w:rFonts w:ascii="Times New Roman" w:hAnsi="Times New Roman"/>
                <w:noProof/>
                <w:webHidden/>
                <w:sz w:val="24"/>
              </w:rPr>
            </w:r>
            <w:r w:rsidR="00B70E76" w:rsidRPr="00B70E76">
              <w:rPr>
                <w:rFonts w:ascii="Times New Roman" w:hAnsi="Times New Roman"/>
                <w:noProof/>
                <w:webHidden/>
                <w:sz w:val="24"/>
              </w:rPr>
              <w:fldChar w:fldCharType="separate"/>
            </w:r>
            <w:r w:rsidR="007B37CA">
              <w:rPr>
                <w:rFonts w:ascii="Times New Roman" w:hAnsi="Times New Roman"/>
                <w:noProof/>
                <w:webHidden/>
                <w:sz w:val="24"/>
              </w:rPr>
              <w:t>10</w:t>
            </w:r>
            <w:r w:rsidR="00B70E76" w:rsidRPr="00B70E76">
              <w:rPr>
                <w:rFonts w:ascii="Times New Roman" w:hAnsi="Times New Roman"/>
                <w:noProof/>
                <w:webHidden/>
                <w:sz w:val="24"/>
              </w:rPr>
              <w:fldChar w:fldCharType="end"/>
            </w:r>
          </w:hyperlink>
        </w:p>
        <w:p w14:paraId="66D5551B" w14:textId="457A45EF" w:rsidR="00B70E76" w:rsidRPr="00B70E76" w:rsidRDefault="00384AEA" w:rsidP="00B70E76">
          <w:pPr>
            <w:pStyle w:val="TOC2"/>
            <w:tabs>
              <w:tab w:val="right" w:leader="dot" w:pos="9062"/>
            </w:tabs>
            <w:spacing w:before="0"/>
            <w:ind w:left="426"/>
            <w:jc w:val="both"/>
            <w:rPr>
              <w:rFonts w:ascii="Times New Roman" w:eastAsiaTheme="minorEastAsia" w:hAnsi="Times New Roman"/>
              <w:b w:val="0"/>
              <w:bCs w:val="0"/>
              <w:i w:val="0"/>
              <w:iCs/>
              <w:noProof/>
              <w:sz w:val="24"/>
              <w:lang w:eastAsia="lv-LV"/>
            </w:rPr>
          </w:pPr>
          <w:hyperlink w:anchor="_Toc60752225" w:history="1">
            <w:r w:rsidR="00B70E76" w:rsidRPr="00B70E76">
              <w:rPr>
                <w:rStyle w:val="Hyperlink"/>
                <w:rFonts w:ascii="Times New Roman" w:hAnsi="Times New Roman"/>
                <w:b w:val="0"/>
                <w:bCs w:val="0"/>
                <w:i w:val="0"/>
                <w:iCs/>
                <w:noProof/>
                <w:sz w:val="24"/>
              </w:rPr>
              <w:t xml:space="preserve">4.1. </w:t>
            </w:r>
            <w:r w:rsidR="00B70E76" w:rsidRPr="00B70E76">
              <w:rPr>
                <w:rStyle w:val="Hyperlink"/>
                <w:rFonts w:ascii="Times New Roman" w:hAnsi="Times New Roman"/>
                <w:b w:val="0"/>
                <w:bCs w:val="0"/>
                <w:noProof/>
                <w:sz w:val="24"/>
              </w:rPr>
              <w:t>Izglītības</w:t>
            </w:r>
            <w:r w:rsidR="00B70E76" w:rsidRPr="00B70E76">
              <w:rPr>
                <w:rStyle w:val="Hyperlink"/>
                <w:rFonts w:ascii="Times New Roman" w:hAnsi="Times New Roman"/>
                <w:b w:val="0"/>
                <w:bCs w:val="0"/>
                <w:i w:val="0"/>
                <w:iCs/>
                <w:noProof/>
                <w:sz w:val="24"/>
              </w:rPr>
              <w:t xml:space="preserve"> plāna izstrādāšana</w:t>
            </w:r>
            <w:r w:rsidR="00B70E76" w:rsidRPr="00B70E76">
              <w:rPr>
                <w:rFonts w:ascii="Times New Roman" w:hAnsi="Times New Roman"/>
                <w:b w:val="0"/>
                <w:bCs w:val="0"/>
                <w:i w:val="0"/>
                <w:iCs/>
                <w:noProof/>
                <w:webHidden/>
                <w:sz w:val="24"/>
              </w:rPr>
              <w:tab/>
            </w:r>
            <w:r w:rsidR="00B70E76" w:rsidRPr="00B70E76">
              <w:rPr>
                <w:rFonts w:ascii="Times New Roman" w:hAnsi="Times New Roman"/>
                <w:b w:val="0"/>
                <w:bCs w:val="0"/>
                <w:i w:val="0"/>
                <w:iCs/>
                <w:noProof/>
                <w:webHidden/>
                <w:sz w:val="24"/>
              </w:rPr>
              <w:fldChar w:fldCharType="begin"/>
            </w:r>
            <w:r w:rsidR="00B70E76" w:rsidRPr="00B70E76">
              <w:rPr>
                <w:rFonts w:ascii="Times New Roman" w:hAnsi="Times New Roman"/>
                <w:b w:val="0"/>
                <w:bCs w:val="0"/>
                <w:i w:val="0"/>
                <w:iCs/>
                <w:noProof/>
                <w:webHidden/>
                <w:sz w:val="24"/>
              </w:rPr>
              <w:instrText xml:space="preserve"> PAGEREF _Toc60752225 \h </w:instrText>
            </w:r>
            <w:r w:rsidR="00B70E76" w:rsidRPr="00B70E76">
              <w:rPr>
                <w:rFonts w:ascii="Times New Roman" w:hAnsi="Times New Roman"/>
                <w:b w:val="0"/>
                <w:bCs w:val="0"/>
                <w:i w:val="0"/>
                <w:iCs/>
                <w:noProof/>
                <w:webHidden/>
                <w:sz w:val="24"/>
              </w:rPr>
            </w:r>
            <w:r w:rsidR="00B70E76" w:rsidRPr="00B70E76">
              <w:rPr>
                <w:rFonts w:ascii="Times New Roman" w:hAnsi="Times New Roman"/>
                <w:b w:val="0"/>
                <w:bCs w:val="0"/>
                <w:i w:val="0"/>
                <w:iCs/>
                <w:noProof/>
                <w:webHidden/>
                <w:sz w:val="24"/>
              </w:rPr>
              <w:fldChar w:fldCharType="separate"/>
            </w:r>
            <w:r w:rsidR="007B37CA">
              <w:rPr>
                <w:rFonts w:ascii="Times New Roman" w:hAnsi="Times New Roman"/>
                <w:b w:val="0"/>
                <w:bCs w:val="0"/>
                <w:i w:val="0"/>
                <w:iCs/>
                <w:noProof/>
                <w:webHidden/>
                <w:sz w:val="24"/>
              </w:rPr>
              <w:t>10</w:t>
            </w:r>
            <w:r w:rsidR="00B70E76" w:rsidRPr="00B70E76">
              <w:rPr>
                <w:rFonts w:ascii="Times New Roman" w:hAnsi="Times New Roman"/>
                <w:b w:val="0"/>
                <w:bCs w:val="0"/>
                <w:i w:val="0"/>
                <w:iCs/>
                <w:noProof/>
                <w:webHidden/>
                <w:sz w:val="24"/>
              </w:rPr>
              <w:fldChar w:fldCharType="end"/>
            </w:r>
          </w:hyperlink>
        </w:p>
        <w:p w14:paraId="212EE9A4" w14:textId="21ABAD51" w:rsidR="00B70E76" w:rsidRPr="00B70E76" w:rsidRDefault="00384AEA" w:rsidP="00B70E76">
          <w:pPr>
            <w:pStyle w:val="TOC2"/>
            <w:tabs>
              <w:tab w:val="right" w:leader="dot" w:pos="9062"/>
            </w:tabs>
            <w:spacing w:before="0"/>
            <w:ind w:left="426"/>
            <w:jc w:val="both"/>
            <w:rPr>
              <w:rFonts w:ascii="Times New Roman" w:eastAsiaTheme="minorEastAsia" w:hAnsi="Times New Roman"/>
              <w:b w:val="0"/>
              <w:bCs w:val="0"/>
              <w:i w:val="0"/>
              <w:iCs/>
              <w:noProof/>
              <w:sz w:val="24"/>
              <w:lang w:eastAsia="lv-LV"/>
            </w:rPr>
          </w:pPr>
          <w:hyperlink w:anchor="_Toc60752226" w:history="1">
            <w:r w:rsidR="00B70E76" w:rsidRPr="00B70E76">
              <w:rPr>
                <w:rStyle w:val="Hyperlink"/>
                <w:rFonts w:ascii="Times New Roman" w:hAnsi="Times New Roman"/>
                <w:b w:val="0"/>
                <w:bCs w:val="0"/>
                <w:i w:val="0"/>
                <w:iCs/>
                <w:noProof/>
                <w:sz w:val="24"/>
              </w:rPr>
              <w:t>4.2. Pašreizējās situācijas novērtēšana</w:t>
            </w:r>
            <w:r w:rsidR="00B70E76" w:rsidRPr="00B70E76">
              <w:rPr>
                <w:rFonts w:ascii="Times New Roman" w:hAnsi="Times New Roman"/>
                <w:b w:val="0"/>
                <w:bCs w:val="0"/>
                <w:i w:val="0"/>
                <w:iCs/>
                <w:noProof/>
                <w:webHidden/>
                <w:sz w:val="24"/>
              </w:rPr>
              <w:tab/>
            </w:r>
            <w:r w:rsidR="00B70E76" w:rsidRPr="00B70E76">
              <w:rPr>
                <w:rFonts w:ascii="Times New Roman" w:hAnsi="Times New Roman"/>
                <w:b w:val="0"/>
                <w:bCs w:val="0"/>
                <w:i w:val="0"/>
                <w:iCs/>
                <w:noProof/>
                <w:webHidden/>
                <w:sz w:val="24"/>
              </w:rPr>
              <w:fldChar w:fldCharType="begin"/>
            </w:r>
            <w:r w:rsidR="00B70E76" w:rsidRPr="00B70E76">
              <w:rPr>
                <w:rFonts w:ascii="Times New Roman" w:hAnsi="Times New Roman"/>
                <w:b w:val="0"/>
                <w:bCs w:val="0"/>
                <w:i w:val="0"/>
                <w:iCs/>
                <w:noProof/>
                <w:webHidden/>
                <w:sz w:val="24"/>
              </w:rPr>
              <w:instrText xml:space="preserve"> PAGEREF _Toc60752226 \h </w:instrText>
            </w:r>
            <w:r w:rsidR="00B70E76" w:rsidRPr="00B70E76">
              <w:rPr>
                <w:rFonts w:ascii="Times New Roman" w:hAnsi="Times New Roman"/>
                <w:b w:val="0"/>
                <w:bCs w:val="0"/>
                <w:i w:val="0"/>
                <w:iCs/>
                <w:noProof/>
                <w:webHidden/>
                <w:sz w:val="24"/>
              </w:rPr>
            </w:r>
            <w:r w:rsidR="00B70E76" w:rsidRPr="00B70E76">
              <w:rPr>
                <w:rFonts w:ascii="Times New Roman" w:hAnsi="Times New Roman"/>
                <w:b w:val="0"/>
                <w:bCs w:val="0"/>
                <w:i w:val="0"/>
                <w:iCs/>
                <w:noProof/>
                <w:webHidden/>
                <w:sz w:val="24"/>
              </w:rPr>
              <w:fldChar w:fldCharType="separate"/>
            </w:r>
            <w:r w:rsidR="007B37CA">
              <w:rPr>
                <w:rFonts w:ascii="Times New Roman" w:hAnsi="Times New Roman"/>
                <w:b w:val="0"/>
                <w:bCs w:val="0"/>
                <w:i w:val="0"/>
                <w:iCs/>
                <w:noProof/>
                <w:webHidden/>
                <w:sz w:val="24"/>
              </w:rPr>
              <w:t>10</w:t>
            </w:r>
            <w:r w:rsidR="00B70E76" w:rsidRPr="00B70E76">
              <w:rPr>
                <w:rFonts w:ascii="Times New Roman" w:hAnsi="Times New Roman"/>
                <w:b w:val="0"/>
                <w:bCs w:val="0"/>
                <w:i w:val="0"/>
                <w:iCs/>
                <w:noProof/>
                <w:webHidden/>
                <w:sz w:val="24"/>
              </w:rPr>
              <w:fldChar w:fldCharType="end"/>
            </w:r>
          </w:hyperlink>
        </w:p>
        <w:p w14:paraId="1FC60395" w14:textId="1C53DC39" w:rsidR="00B70E76" w:rsidRPr="00B70E76" w:rsidRDefault="00384AEA" w:rsidP="00B70E76">
          <w:pPr>
            <w:pStyle w:val="TOC2"/>
            <w:tabs>
              <w:tab w:val="right" w:leader="dot" w:pos="9062"/>
            </w:tabs>
            <w:spacing w:before="0"/>
            <w:ind w:left="426"/>
            <w:jc w:val="both"/>
            <w:rPr>
              <w:rFonts w:ascii="Times New Roman" w:eastAsiaTheme="minorEastAsia" w:hAnsi="Times New Roman"/>
              <w:b w:val="0"/>
              <w:bCs w:val="0"/>
              <w:i w:val="0"/>
              <w:iCs/>
              <w:noProof/>
              <w:sz w:val="24"/>
              <w:lang w:eastAsia="lv-LV"/>
            </w:rPr>
          </w:pPr>
          <w:hyperlink w:anchor="_Toc60752227" w:history="1">
            <w:r w:rsidR="00B70E76" w:rsidRPr="00B70E76">
              <w:rPr>
                <w:rStyle w:val="Hyperlink"/>
                <w:rFonts w:ascii="Times New Roman" w:hAnsi="Times New Roman"/>
                <w:b w:val="0"/>
                <w:bCs w:val="0"/>
                <w:i w:val="0"/>
                <w:iCs/>
                <w:noProof/>
                <w:sz w:val="24"/>
              </w:rPr>
              <w:t xml:space="preserve">4.3. </w:t>
            </w:r>
            <w:r w:rsidR="00B70E76" w:rsidRPr="00D13C2A">
              <w:rPr>
                <w:rStyle w:val="Hyperlink"/>
                <w:rFonts w:ascii="Times New Roman" w:hAnsi="Times New Roman"/>
                <w:b w:val="0"/>
                <w:bCs w:val="0"/>
                <w:noProof/>
                <w:sz w:val="24"/>
              </w:rPr>
              <w:t>Izglīt</w:t>
            </w:r>
            <w:r>
              <w:rPr>
                <w:rStyle w:val="Hyperlink"/>
                <w:rFonts w:ascii="Times New Roman" w:hAnsi="Times New Roman"/>
                <w:b w:val="0"/>
                <w:bCs w:val="0"/>
                <w:noProof/>
                <w:sz w:val="24"/>
              </w:rPr>
              <w:t>ojamo</w:t>
            </w:r>
            <w:r w:rsidR="00B70E76" w:rsidRPr="00B70E76">
              <w:rPr>
                <w:rStyle w:val="Hyperlink"/>
                <w:rFonts w:ascii="Times New Roman" w:hAnsi="Times New Roman"/>
                <w:b w:val="0"/>
                <w:bCs w:val="0"/>
                <w:i w:val="0"/>
                <w:iCs/>
                <w:noProof/>
                <w:sz w:val="24"/>
              </w:rPr>
              <w:t xml:space="preserve"> </w:t>
            </w:r>
            <w:r>
              <w:rPr>
                <w:rStyle w:val="Hyperlink"/>
                <w:rFonts w:ascii="Times New Roman" w:hAnsi="Times New Roman"/>
                <w:b w:val="0"/>
                <w:bCs w:val="0"/>
                <w:i w:val="0"/>
                <w:iCs/>
                <w:noProof/>
                <w:sz w:val="24"/>
              </w:rPr>
              <w:t>grupu saraksta</w:t>
            </w:r>
            <w:r w:rsidR="00B70E76" w:rsidRPr="00B70E76">
              <w:rPr>
                <w:rStyle w:val="Hyperlink"/>
                <w:rFonts w:ascii="Times New Roman" w:hAnsi="Times New Roman"/>
                <w:b w:val="0"/>
                <w:bCs w:val="0"/>
                <w:i w:val="0"/>
                <w:iCs/>
                <w:noProof/>
                <w:sz w:val="24"/>
              </w:rPr>
              <w:t xml:space="preserve"> izv</w:t>
            </w:r>
            <w:r w:rsidR="00B70E76" w:rsidRPr="00B70E76">
              <w:rPr>
                <w:rStyle w:val="Hyperlink"/>
                <w:rFonts w:ascii="Times New Roman" w:hAnsi="Times New Roman"/>
                <w:b w:val="0"/>
                <w:bCs w:val="0"/>
                <w:i w:val="0"/>
                <w:iCs/>
                <w:noProof/>
                <w:sz w:val="24"/>
              </w:rPr>
              <w:t>e</w:t>
            </w:r>
            <w:r w:rsidR="00B70E76" w:rsidRPr="00B70E76">
              <w:rPr>
                <w:rStyle w:val="Hyperlink"/>
                <w:rFonts w:ascii="Times New Roman" w:hAnsi="Times New Roman"/>
                <w:b w:val="0"/>
                <w:bCs w:val="0"/>
                <w:i w:val="0"/>
                <w:iCs/>
                <w:noProof/>
                <w:sz w:val="24"/>
              </w:rPr>
              <w:t>idošana</w:t>
            </w:r>
            <w:r w:rsidR="00B70E76" w:rsidRPr="00B70E76">
              <w:rPr>
                <w:rFonts w:ascii="Times New Roman" w:hAnsi="Times New Roman"/>
                <w:b w:val="0"/>
                <w:bCs w:val="0"/>
                <w:i w:val="0"/>
                <w:iCs/>
                <w:noProof/>
                <w:webHidden/>
                <w:sz w:val="24"/>
              </w:rPr>
              <w:tab/>
            </w:r>
            <w:r w:rsidR="00B70E76" w:rsidRPr="00B70E76">
              <w:rPr>
                <w:rFonts w:ascii="Times New Roman" w:hAnsi="Times New Roman"/>
                <w:b w:val="0"/>
                <w:bCs w:val="0"/>
                <w:i w:val="0"/>
                <w:iCs/>
                <w:noProof/>
                <w:webHidden/>
                <w:sz w:val="24"/>
              </w:rPr>
              <w:fldChar w:fldCharType="begin"/>
            </w:r>
            <w:r w:rsidR="00B70E76" w:rsidRPr="00B70E76">
              <w:rPr>
                <w:rFonts w:ascii="Times New Roman" w:hAnsi="Times New Roman"/>
                <w:b w:val="0"/>
                <w:bCs w:val="0"/>
                <w:i w:val="0"/>
                <w:iCs/>
                <w:noProof/>
                <w:webHidden/>
                <w:sz w:val="24"/>
              </w:rPr>
              <w:instrText xml:space="preserve"> PAGEREF _Toc60752227 \h </w:instrText>
            </w:r>
            <w:r w:rsidR="00B70E76" w:rsidRPr="00B70E76">
              <w:rPr>
                <w:rFonts w:ascii="Times New Roman" w:hAnsi="Times New Roman"/>
                <w:b w:val="0"/>
                <w:bCs w:val="0"/>
                <w:i w:val="0"/>
                <w:iCs/>
                <w:noProof/>
                <w:webHidden/>
                <w:sz w:val="24"/>
              </w:rPr>
            </w:r>
            <w:r w:rsidR="00B70E76" w:rsidRPr="00B70E76">
              <w:rPr>
                <w:rFonts w:ascii="Times New Roman" w:hAnsi="Times New Roman"/>
                <w:b w:val="0"/>
                <w:bCs w:val="0"/>
                <w:i w:val="0"/>
                <w:iCs/>
                <w:noProof/>
                <w:webHidden/>
                <w:sz w:val="24"/>
              </w:rPr>
              <w:fldChar w:fldCharType="separate"/>
            </w:r>
            <w:r w:rsidR="007B37CA">
              <w:rPr>
                <w:rFonts w:ascii="Times New Roman" w:hAnsi="Times New Roman"/>
                <w:b w:val="0"/>
                <w:bCs w:val="0"/>
                <w:i w:val="0"/>
                <w:iCs/>
                <w:noProof/>
                <w:webHidden/>
                <w:sz w:val="24"/>
              </w:rPr>
              <w:t>11</w:t>
            </w:r>
            <w:r w:rsidR="00B70E76" w:rsidRPr="00B70E76">
              <w:rPr>
                <w:rFonts w:ascii="Times New Roman" w:hAnsi="Times New Roman"/>
                <w:b w:val="0"/>
                <w:bCs w:val="0"/>
                <w:i w:val="0"/>
                <w:iCs/>
                <w:noProof/>
                <w:webHidden/>
                <w:sz w:val="24"/>
              </w:rPr>
              <w:fldChar w:fldCharType="end"/>
            </w:r>
          </w:hyperlink>
        </w:p>
        <w:p w14:paraId="0A843E27" w14:textId="0FB8F4E4" w:rsidR="00B70E76" w:rsidRPr="00B70E76" w:rsidRDefault="00384AEA" w:rsidP="00B70E76">
          <w:pPr>
            <w:pStyle w:val="TOC2"/>
            <w:tabs>
              <w:tab w:val="right" w:leader="dot" w:pos="9062"/>
            </w:tabs>
            <w:spacing w:before="0"/>
            <w:ind w:left="426"/>
            <w:jc w:val="both"/>
            <w:rPr>
              <w:rFonts w:ascii="Times New Roman" w:eastAsiaTheme="minorEastAsia" w:hAnsi="Times New Roman"/>
              <w:b w:val="0"/>
              <w:bCs w:val="0"/>
              <w:i w:val="0"/>
              <w:iCs/>
              <w:noProof/>
              <w:sz w:val="24"/>
              <w:lang w:eastAsia="lv-LV"/>
            </w:rPr>
          </w:pPr>
          <w:hyperlink w:anchor="_Toc60752228" w:history="1">
            <w:r w:rsidR="00B70E76" w:rsidRPr="00B70E76">
              <w:rPr>
                <w:rStyle w:val="Hyperlink"/>
                <w:rFonts w:ascii="Times New Roman" w:hAnsi="Times New Roman"/>
                <w:b w:val="0"/>
                <w:bCs w:val="0"/>
                <w:i w:val="0"/>
                <w:iCs/>
                <w:noProof/>
                <w:sz w:val="24"/>
              </w:rPr>
              <w:t>4.4. Mērķi un aktivitātes</w:t>
            </w:r>
            <w:r w:rsidR="00B70E76" w:rsidRPr="00B70E76">
              <w:rPr>
                <w:rFonts w:ascii="Times New Roman" w:hAnsi="Times New Roman"/>
                <w:b w:val="0"/>
                <w:bCs w:val="0"/>
                <w:i w:val="0"/>
                <w:iCs/>
                <w:noProof/>
                <w:webHidden/>
                <w:sz w:val="24"/>
              </w:rPr>
              <w:tab/>
            </w:r>
            <w:r w:rsidR="00B70E76" w:rsidRPr="00B70E76">
              <w:rPr>
                <w:rFonts w:ascii="Times New Roman" w:hAnsi="Times New Roman"/>
                <w:b w:val="0"/>
                <w:bCs w:val="0"/>
                <w:i w:val="0"/>
                <w:iCs/>
                <w:noProof/>
                <w:webHidden/>
                <w:sz w:val="24"/>
              </w:rPr>
              <w:fldChar w:fldCharType="begin"/>
            </w:r>
            <w:r w:rsidR="00B70E76" w:rsidRPr="00B70E76">
              <w:rPr>
                <w:rFonts w:ascii="Times New Roman" w:hAnsi="Times New Roman"/>
                <w:b w:val="0"/>
                <w:bCs w:val="0"/>
                <w:i w:val="0"/>
                <w:iCs/>
                <w:noProof/>
                <w:webHidden/>
                <w:sz w:val="24"/>
              </w:rPr>
              <w:instrText xml:space="preserve"> PAGEREF _Toc60752228 \h </w:instrText>
            </w:r>
            <w:r w:rsidR="00B70E76" w:rsidRPr="00B70E76">
              <w:rPr>
                <w:rFonts w:ascii="Times New Roman" w:hAnsi="Times New Roman"/>
                <w:b w:val="0"/>
                <w:bCs w:val="0"/>
                <w:i w:val="0"/>
                <w:iCs/>
                <w:noProof/>
                <w:webHidden/>
                <w:sz w:val="24"/>
              </w:rPr>
            </w:r>
            <w:r w:rsidR="00B70E76" w:rsidRPr="00B70E76">
              <w:rPr>
                <w:rFonts w:ascii="Times New Roman" w:hAnsi="Times New Roman"/>
                <w:b w:val="0"/>
                <w:bCs w:val="0"/>
                <w:i w:val="0"/>
                <w:iCs/>
                <w:noProof/>
                <w:webHidden/>
                <w:sz w:val="24"/>
              </w:rPr>
              <w:fldChar w:fldCharType="separate"/>
            </w:r>
            <w:r w:rsidR="007B37CA">
              <w:rPr>
                <w:rFonts w:ascii="Times New Roman" w:hAnsi="Times New Roman"/>
                <w:b w:val="0"/>
                <w:bCs w:val="0"/>
                <w:i w:val="0"/>
                <w:iCs/>
                <w:noProof/>
                <w:webHidden/>
                <w:sz w:val="24"/>
              </w:rPr>
              <w:t>12</w:t>
            </w:r>
            <w:r w:rsidR="00B70E76" w:rsidRPr="00B70E76">
              <w:rPr>
                <w:rFonts w:ascii="Times New Roman" w:hAnsi="Times New Roman"/>
                <w:b w:val="0"/>
                <w:bCs w:val="0"/>
                <w:i w:val="0"/>
                <w:iCs/>
                <w:noProof/>
                <w:webHidden/>
                <w:sz w:val="24"/>
              </w:rPr>
              <w:fldChar w:fldCharType="end"/>
            </w:r>
          </w:hyperlink>
        </w:p>
        <w:p w14:paraId="0E511B8A" w14:textId="272D439D" w:rsidR="00B70E76" w:rsidRPr="00B70E76" w:rsidRDefault="00384AEA" w:rsidP="00B70E76">
          <w:pPr>
            <w:pStyle w:val="TOC2"/>
            <w:tabs>
              <w:tab w:val="right" w:leader="dot" w:pos="9062"/>
            </w:tabs>
            <w:spacing w:before="0"/>
            <w:ind w:left="426"/>
            <w:jc w:val="both"/>
            <w:rPr>
              <w:rFonts w:ascii="Times New Roman" w:eastAsiaTheme="minorEastAsia" w:hAnsi="Times New Roman"/>
              <w:b w:val="0"/>
              <w:bCs w:val="0"/>
              <w:i w:val="0"/>
              <w:iCs/>
              <w:noProof/>
              <w:sz w:val="24"/>
              <w:lang w:eastAsia="lv-LV"/>
            </w:rPr>
          </w:pPr>
          <w:hyperlink w:anchor="_Toc60752229" w:history="1">
            <w:r w:rsidR="00B70E76" w:rsidRPr="00B70E76">
              <w:rPr>
                <w:rStyle w:val="Hyperlink"/>
                <w:rFonts w:ascii="Times New Roman" w:hAnsi="Times New Roman"/>
                <w:b w:val="0"/>
                <w:bCs w:val="0"/>
                <w:i w:val="0"/>
                <w:iCs/>
                <w:noProof/>
                <w:sz w:val="24"/>
              </w:rPr>
              <w:t>4.5. Pārraudzība</w:t>
            </w:r>
            <w:r w:rsidR="00B70E76" w:rsidRPr="00B70E76">
              <w:rPr>
                <w:rFonts w:ascii="Times New Roman" w:hAnsi="Times New Roman"/>
                <w:b w:val="0"/>
                <w:bCs w:val="0"/>
                <w:i w:val="0"/>
                <w:iCs/>
                <w:noProof/>
                <w:webHidden/>
                <w:sz w:val="24"/>
              </w:rPr>
              <w:tab/>
            </w:r>
            <w:r w:rsidR="00B70E76" w:rsidRPr="00B70E76">
              <w:rPr>
                <w:rFonts w:ascii="Times New Roman" w:hAnsi="Times New Roman"/>
                <w:b w:val="0"/>
                <w:bCs w:val="0"/>
                <w:i w:val="0"/>
                <w:iCs/>
                <w:noProof/>
                <w:webHidden/>
                <w:sz w:val="24"/>
              </w:rPr>
              <w:fldChar w:fldCharType="begin"/>
            </w:r>
            <w:r w:rsidR="00B70E76" w:rsidRPr="00B70E76">
              <w:rPr>
                <w:rFonts w:ascii="Times New Roman" w:hAnsi="Times New Roman"/>
                <w:b w:val="0"/>
                <w:bCs w:val="0"/>
                <w:i w:val="0"/>
                <w:iCs/>
                <w:noProof/>
                <w:webHidden/>
                <w:sz w:val="24"/>
              </w:rPr>
              <w:instrText xml:space="preserve"> PAGEREF _Toc60752229 \h </w:instrText>
            </w:r>
            <w:r w:rsidR="00B70E76" w:rsidRPr="00B70E76">
              <w:rPr>
                <w:rFonts w:ascii="Times New Roman" w:hAnsi="Times New Roman"/>
                <w:b w:val="0"/>
                <w:bCs w:val="0"/>
                <w:i w:val="0"/>
                <w:iCs/>
                <w:noProof/>
                <w:webHidden/>
                <w:sz w:val="24"/>
              </w:rPr>
            </w:r>
            <w:r w:rsidR="00B70E76" w:rsidRPr="00B70E76">
              <w:rPr>
                <w:rFonts w:ascii="Times New Roman" w:hAnsi="Times New Roman"/>
                <w:b w:val="0"/>
                <w:bCs w:val="0"/>
                <w:i w:val="0"/>
                <w:iCs/>
                <w:noProof/>
                <w:webHidden/>
                <w:sz w:val="24"/>
              </w:rPr>
              <w:fldChar w:fldCharType="separate"/>
            </w:r>
            <w:r w:rsidR="007B37CA">
              <w:rPr>
                <w:rFonts w:ascii="Times New Roman" w:hAnsi="Times New Roman"/>
                <w:b w:val="0"/>
                <w:bCs w:val="0"/>
                <w:i w:val="0"/>
                <w:iCs/>
                <w:noProof/>
                <w:webHidden/>
                <w:sz w:val="24"/>
              </w:rPr>
              <w:t>12</w:t>
            </w:r>
            <w:r w:rsidR="00B70E76" w:rsidRPr="00B70E76">
              <w:rPr>
                <w:rFonts w:ascii="Times New Roman" w:hAnsi="Times New Roman"/>
                <w:b w:val="0"/>
                <w:bCs w:val="0"/>
                <w:i w:val="0"/>
                <w:iCs/>
                <w:noProof/>
                <w:webHidden/>
                <w:sz w:val="24"/>
              </w:rPr>
              <w:fldChar w:fldCharType="end"/>
            </w:r>
          </w:hyperlink>
        </w:p>
        <w:p w14:paraId="589A278B" w14:textId="2D6B0E30" w:rsidR="00B70E76" w:rsidRPr="00B70E76" w:rsidRDefault="00384AEA" w:rsidP="00B70E76">
          <w:pPr>
            <w:pStyle w:val="TOC1"/>
            <w:tabs>
              <w:tab w:val="right" w:leader="dot" w:pos="9062"/>
            </w:tabs>
            <w:spacing w:before="0"/>
            <w:ind w:left="0"/>
            <w:jc w:val="both"/>
            <w:rPr>
              <w:rFonts w:ascii="Times New Roman" w:eastAsiaTheme="minorEastAsia" w:hAnsi="Times New Roman"/>
              <w:b w:val="0"/>
              <w:bCs w:val="0"/>
              <w:noProof/>
              <w:sz w:val="24"/>
              <w:lang w:eastAsia="lv-LV"/>
            </w:rPr>
          </w:pPr>
          <w:hyperlink w:anchor="_Toc60752230" w:history="1">
            <w:r w:rsidR="00B70E76" w:rsidRPr="00B70E76">
              <w:rPr>
                <w:rStyle w:val="Hyperlink"/>
                <w:rFonts w:ascii="Times New Roman" w:hAnsi="Times New Roman"/>
                <w:noProof/>
                <w:sz w:val="24"/>
              </w:rPr>
              <w:t xml:space="preserve">5.0. </w:t>
            </w:r>
            <w:r w:rsidR="00B70E76" w:rsidRPr="00B70E76">
              <w:rPr>
                <w:rStyle w:val="Hyperlink"/>
                <w:rFonts w:ascii="Times New Roman" w:hAnsi="Times New Roman"/>
                <w:i/>
                <w:noProof/>
                <w:sz w:val="24"/>
              </w:rPr>
              <w:t>Izglītības</w:t>
            </w:r>
            <w:r w:rsidR="00B70E76" w:rsidRPr="00B70E76">
              <w:rPr>
                <w:rStyle w:val="Hyperlink"/>
                <w:rFonts w:ascii="Times New Roman" w:hAnsi="Times New Roman"/>
                <w:noProof/>
                <w:sz w:val="24"/>
              </w:rPr>
              <w:t xml:space="preserve"> programmu īstenošana</w:t>
            </w:r>
            <w:r w:rsidR="00B70E76" w:rsidRPr="00B70E76">
              <w:rPr>
                <w:rFonts w:ascii="Times New Roman" w:hAnsi="Times New Roman"/>
                <w:noProof/>
                <w:webHidden/>
                <w:sz w:val="24"/>
              </w:rPr>
              <w:tab/>
            </w:r>
            <w:r w:rsidR="00B70E76" w:rsidRPr="00B70E76">
              <w:rPr>
                <w:rFonts w:ascii="Times New Roman" w:hAnsi="Times New Roman"/>
                <w:noProof/>
                <w:webHidden/>
                <w:sz w:val="24"/>
              </w:rPr>
              <w:fldChar w:fldCharType="begin"/>
            </w:r>
            <w:r w:rsidR="00B70E76" w:rsidRPr="00B70E76">
              <w:rPr>
                <w:rFonts w:ascii="Times New Roman" w:hAnsi="Times New Roman"/>
                <w:noProof/>
                <w:webHidden/>
                <w:sz w:val="24"/>
              </w:rPr>
              <w:instrText xml:space="preserve"> PAGEREF _Toc60752230 \h </w:instrText>
            </w:r>
            <w:r w:rsidR="00B70E76" w:rsidRPr="00B70E76">
              <w:rPr>
                <w:rFonts w:ascii="Times New Roman" w:hAnsi="Times New Roman"/>
                <w:noProof/>
                <w:webHidden/>
                <w:sz w:val="24"/>
              </w:rPr>
            </w:r>
            <w:r w:rsidR="00B70E76" w:rsidRPr="00B70E76">
              <w:rPr>
                <w:rFonts w:ascii="Times New Roman" w:hAnsi="Times New Roman"/>
                <w:noProof/>
                <w:webHidden/>
                <w:sz w:val="24"/>
              </w:rPr>
              <w:fldChar w:fldCharType="separate"/>
            </w:r>
            <w:r w:rsidR="007B37CA">
              <w:rPr>
                <w:rFonts w:ascii="Times New Roman" w:hAnsi="Times New Roman"/>
                <w:noProof/>
                <w:webHidden/>
                <w:sz w:val="24"/>
              </w:rPr>
              <w:t>12</w:t>
            </w:r>
            <w:r w:rsidR="00B70E76" w:rsidRPr="00B70E76">
              <w:rPr>
                <w:rFonts w:ascii="Times New Roman" w:hAnsi="Times New Roman"/>
                <w:noProof/>
                <w:webHidden/>
                <w:sz w:val="24"/>
              </w:rPr>
              <w:fldChar w:fldCharType="end"/>
            </w:r>
          </w:hyperlink>
        </w:p>
        <w:p w14:paraId="2CEBD1FE" w14:textId="10C66034" w:rsidR="00B70E76" w:rsidRPr="00B70E76" w:rsidRDefault="00384AEA" w:rsidP="00B70E76">
          <w:pPr>
            <w:pStyle w:val="TOC1"/>
            <w:tabs>
              <w:tab w:val="right" w:leader="dot" w:pos="9062"/>
            </w:tabs>
            <w:spacing w:before="0"/>
            <w:ind w:left="0"/>
            <w:jc w:val="both"/>
            <w:rPr>
              <w:rFonts w:ascii="Times New Roman" w:eastAsiaTheme="minorEastAsia" w:hAnsi="Times New Roman"/>
              <w:b w:val="0"/>
              <w:bCs w:val="0"/>
              <w:noProof/>
              <w:sz w:val="24"/>
              <w:lang w:eastAsia="lv-LV"/>
            </w:rPr>
          </w:pPr>
          <w:hyperlink w:anchor="_Toc60752231" w:history="1">
            <w:r w:rsidR="00B70E76" w:rsidRPr="00B70E76">
              <w:rPr>
                <w:rStyle w:val="Hyperlink"/>
                <w:rFonts w:ascii="Times New Roman" w:hAnsi="Times New Roman"/>
                <w:noProof/>
                <w:sz w:val="24"/>
              </w:rPr>
              <w:t xml:space="preserve">6.0. </w:t>
            </w:r>
            <w:r w:rsidR="00B70E76" w:rsidRPr="00B70E76">
              <w:rPr>
                <w:rStyle w:val="Hyperlink"/>
                <w:rFonts w:ascii="Times New Roman" w:hAnsi="Times New Roman"/>
                <w:i/>
                <w:noProof/>
                <w:sz w:val="24"/>
              </w:rPr>
              <w:t>Izglītības</w:t>
            </w:r>
            <w:r w:rsidR="00B70E76" w:rsidRPr="00B70E76">
              <w:rPr>
                <w:rStyle w:val="Hyperlink"/>
                <w:rFonts w:ascii="Times New Roman" w:hAnsi="Times New Roman"/>
                <w:noProof/>
                <w:sz w:val="24"/>
              </w:rPr>
              <w:t xml:space="preserve"> programmu izvērtēšana</w:t>
            </w:r>
            <w:r w:rsidR="00B70E76" w:rsidRPr="00B70E76">
              <w:rPr>
                <w:rFonts w:ascii="Times New Roman" w:hAnsi="Times New Roman"/>
                <w:noProof/>
                <w:webHidden/>
                <w:sz w:val="24"/>
              </w:rPr>
              <w:tab/>
            </w:r>
            <w:r w:rsidR="00B70E76" w:rsidRPr="00B70E76">
              <w:rPr>
                <w:rFonts w:ascii="Times New Roman" w:hAnsi="Times New Roman"/>
                <w:noProof/>
                <w:webHidden/>
                <w:sz w:val="24"/>
              </w:rPr>
              <w:fldChar w:fldCharType="begin"/>
            </w:r>
            <w:r w:rsidR="00B70E76" w:rsidRPr="00B70E76">
              <w:rPr>
                <w:rFonts w:ascii="Times New Roman" w:hAnsi="Times New Roman"/>
                <w:noProof/>
                <w:webHidden/>
                <w:sz w:val="24"/>
              </w:rPr>
              <w:instrText xml:space="preserve"> PAGEREF _Toc60752231 \h </w:instrText>
            </w:r>
            <w:r w:rsidR="00B70E76" w:rsidRPr="00B70E76">
              <w:rPr>
                <w:rFonts w:ascii="Times New Roman" w:hAnsi="Times New Roman"/>
                <w:noProof/>
                <w:webHidden/>
                <w:sz w:val="24"/>
              </w:rPr>
            </w:r>
            <w:r w:rsidR="00B70E76" w:rsidRPr="00B70E76">
              <w:rPr>
                <w:rFonts w:ascii="Times New Roman" w:hAnsi="Times New Roman"/>
                <w:noProof/>
                <w:webHidden/>
                <w:sz w:val="24"/>
              </w:rPr>
              <w:fldChar w:fldCharType="separate"/>
            </w:r>
            <w:r w:rsidR="007B37CA">
              <w:rPr>
                <w:rFonts w:ascii="Times New Roman" w:hAnsi="Times New Roman"/>
                <w:noProof/>
                <w:webHidden/>
                <w:sz w:val="24"/>
              </w:rPr>
              <w:t>13</w:t>
            </w:r>
            <w:r w:rsidR="00B70E76" w:rsidRPr="00B70E76">
              <w:rPr>
                <w:rFonts w:ascii="Times New Roman" w:hAnsi="Times New Roman"/>
                <w:noProof/>
                <w:webHidden/>
                <w:sz w:val="24"/>
              </w:rPr>
              <w:fldChar w:fldCharType="end"/>
            </w:r>
          </w:hyperlink>
        </w:p>
        <w:p w14:paraId="6DE3D696" w14:textId="6ED75658" w:rsidR="00B70E76" w:rsidRPr="00B70E76" w:rsidRDefault="00384AEA" w:rsidP="00B70E76">
          <w:pPr>
            <w:pStyle w:val="TOC1"/>
            <w:tabs>
              <w:tab w:val="right" w:leader="dot" w:pos="9062"/>
            </w:tabs>
            <w:spacing w:before="0"/>
            <w:ind w:left="0"/>
            <w:jc w:val="both"/>
            <w:rPr>
              <w:rFonts w:ascii="Times New Roman" w:eastAsiaTheme="minorEastAsia" w:hAnsi="Times New Roman"/>
              <w:b w:val="0"/>
              <w:bCs w:val="0"/>
              <w:noProof/>
              <w:sz w:val="24"/>
              <w:lang w:eastAsia="lv-LV"/>
            </w:rPr>
          </w:pPr>
          <w:hyperlink w:anchor="_Toc60752232" w:history="1">
            <w:r w:rsidR="00B70E76" w:rsidRPr="00B70E76">
              <w:rPr>
                <w:rStyle w:val="Hyperlink"/>
                <w:rFonts w:ascii="Times New Roman" w:hAnsi="Times New Roman"/>
                <w:noProof/>
                <w:sz w:val="24"/>
              </w:rPr>
              <w:t xml:space="preserve">TREŠĀ DAĻA. </w:t>
            </w:r>
            <w:r w:rsidR="00B70E76" w:rsidRPr="00B70E76">
              <w:rPr>
                <w:rStyle w:val="Hyperlink"/>
                <w:rFonts w:ascii="Times New Roman" w:hAnsi="Times New Roman"/>
                <w:i/>
                <w:iCs/>
                <w:noProof/>
                <w:sz w:val="24"/>
              </w:rPr>
              <w:t>PARAKSTĪTĀJU</w:t>
            </w:r>
            <w:r w:rsidR="00B70E76" w:rsidRPr="00B70E76">
              <w:rPr>
                <w:rStyle w:val="Hyperlink"/>
                <w:rFonts w:ascii="Times New Roman" w:hAnsi="Times New Roman"/>
                <w:noProof/>
                <w:sz w:val="24"/>
              </w:rPr>
              <w:t xml:space="preserve"> FUNKCIJAS UN PIENĀKUMI, SADARBĪBA UN PĀRSKATATBILDĪBA</w:t>
            </w:r>
            <w:r w:rsidR="00B70E76" w:rsidRPr="00B70E76">
              <w:rPr>
                <w:rFonts w:ascii="Times New Roman" w:hAnsi="Times New Roman"/>
                <w:noProof/>
                <w:webHidden/>
                <w:sz w:val="24"/>
              </w:rPr>
              <w:tab/>
            </w:r>
            <w:r w:rsidR="00B70E76" w:rsidRPr="00B70E76">
              <w:rPr>
                <w:rFonts w:ascii="Times New Roman" w:hAnsi="Times New Roman"/>
                <w:noProof/>
                <w:webHidden/>
                <w:sz w:val="24"/>
              </w:rPr>
              <w:fldChar w:fldCharType="begin"/>
            </w:r>
            <w:r w:rsidR="00B70E76" w:rsidRPr="00B70E76">
              <w:rPr>
                <w:rFonts w:ascii="Times New Roman" w:hAnsi="Times New Roman"/>
                <w:noProof/>
                <w:webHidden/>
                <w:sz w:val="24"/>
              </w:rPr>
              <w:instrText xml:space="preserve"> PAGEREF _Toc60752232 \h </w:instrText>
            </w:r>
            <w:r w:rsidR="00B70E76" w:rsidRPr="00B70E76">
              <w:rPr>
                <w:rFonts w:ascii="Times New Roman" w:hAnsi="Times New Roman"/>
                <w:noProof/>
                <w:webHidden/>
                <w:sz w:val="24"/>
              </w:rPr>
            </w:r>
            <w:r w:rsidR="00B70E76" w:rsidRPr="00B70E76">
              <w:rPr>
                <w:rFonts w:ascii="Times New Roman" w:hAnsi="Times New Roman"/>
                <w:noProof/>
                <w:webHidden/>
                <w:sz w:val="24"/>
              </w:rPr>
              <w:fldChar w:fldCharType="separate"/>
            </w:r>
            <w:r w:rsidR="007B37CA">
              <w:rPr>
                <w:rFonts w:ascii="Times New Roman" w:hAnsi="Times New Roman"/>
                <w:noProof/>
                <w:webHidden/>
                <w:sz w:val="24"/>
              </w:rPr>
              <w:t>14</w:t>
            </w:r>
            <w:r w:rsidR="00B70E76" w:rsidRPr="00B70E76">
              <w:rPr>
                <w:rFonts w:ascii="Times New Roman" w:hAnsi="Times New Roman"/>
                <w:noProof/>
                <w:webHidden/>
                <w:sz w:val="24"/>
              </w:rPr>
              <w:fldChar w:fldCharType="end"/>
            </w:r>
          </w:hyperlink>
        </w:p>
        <w:p w14:paraId="58AC261C" w14:textId="15798E99" w:rsidR="00B70E76" w:rsidRPr="00B70E76" w:rsidRDefault="00384AEA" w:rsidP="00B70E76">
          <w:pPr>
            <w:pStyle w:val="TOC1"/>
            <w:tabs>
              <w:tab w:val="right" w:leader="dot" w:pos="9062"/>
            </w:tabs>
            <w:spacing w:before="0"/>
            <w:ind w:left="0"/>
            <w:jc w:val="both"/>
            <w:rPr>
              <w:rFonts w:ascii="Times New Roman" w:eastAsiaTheme="minorEastAsia" w:hAnsi="Times New Roman"/>
              <w:b w:val="0"/>
              <w:bCs w:val="0"/>
              <w:noProof/>
              <w:sz w:val="24"/>
              <w:lang w:eastAsia="lv-LV"/>
            </w:rPr>
          </w:pPr>
          <w:hyperlink w:anchor="_Toc60752233" w:history="1">
            <w:r w:rsidR="00B70E76" w:rsidRPr="00B70E76">
              <w:rPr>
                <w:rStyle w:val="Hyperlink"/>
                <w:rFonts w:ascii="Times New Roman" w:hAnsi="Times New Roman"/>
                <w:noProof/>
                <w:sz w:val="24"/>
              </w:rPr>
              <w:t xml:space="preserve">7.0. </w:t>
            </w:r>
            <w:r w:rsidR="00B70E76" w:rsidRPr="00B70E76">
              <w:rPr>
                <w:rStyle w:val="Hyperlink"/>
                <w:rFonts w:ascii="Times New Roman" w:hAnsi="Times New Roman"/>
                <w:i/>
                <w:noProof/>
                <w:sz w:val="24"/>
              </w:rPr>
              <w:t>Parakstītāju</w:t>
            </w:r>
            <w:r w:rsidR="00B70E76" w:rsidRPr="00B70E76">
              <w:rPr>
                <w:rStyle w:val="Hyperlink"/>
                <w:rFonts w:ascii="Times New Roman" w:hAnsi="Times New Roman"/>
                <w:noProof/>
                <w:sz w:val="24"/>
              </w:rPr>
              <w:t xml:space="preserve"> funkcijas un pienākumi</w:t>
            </w:r>
            <w:r w:rsidR="00B70E76" w:rsidRPr="00B70E76">
              <w:rPr>
                <w:rFonts w:ascii="Times New Roman" w:hAnsi="Times New Roman"/>
                <w:noProof/>
                <w:webHidden/>
                <w:sz w:val="24"/>
              </w:rPr>
              <w:tab/>
            </w:r>
            <w:r w:rsidR="00B70E76" w:rsidRPr="00B70E76">
              <w:rPr>
                <w:rFonts w:ascii="Times New Roman" w:hAnsi="Times New Roman"/>
                <w:noProof/>
                <w:webHidden/>
                <w:sz w:val="24"/>
              </w:rPr>
              <w:fldChar w:fldCharType="begin"/>
            </w:r>
            <w:r w:rsidR="00B70E76" w:rsidRPr="00B70E76">
              <w:rPr>
                <w:rFonts w:ascii="Times New Roman" w:hAnsi="Times New Roman"/>
                <w:noProof/>
                <w:webHidden/>
                <w:sz w:val="24"/>
              </w:rPr>
              <w:instrText xml:space="preserve"> PAGEREF _Toc60752233 \h </w:instrText>
            </w:r>
            <w:r w:rsidR="00B70E76" w:rsidRPr="00B70E76">
              <w:rPr>
                <w:rFonts w:ascii="Times New Roman" w:hAnsi="Times New Roman"/>
                <w:noProof/>
                <w:webHidden/>
                <w:sz w:val="24"/>
              </w:rPr>
            </w:r>
            <w:r w:rsidR="00B70E76" w:rsidRPr="00B70E76">
              <w:rPr>
                <w:rFonts w:ascii="Times New Roman" w:hAnsi="Times New Roman"/>
                <w:noProof/>
                <w:webHidden/>
                <w:sz w:val="24"/>
              </w:rPr>
              <w:fldChar w:fldCharType="separate"/>
            </w:r>
            <w:r w:rsidR="007B37CA">
              <w:rPr>
                <w:rFonts w:ascii="Times New Roman" w:hAnsi="Times New Roman"/>
                <w:noProof/>
                <w:webHidden/>
                <w:sz w:val="24"/>
              </w:rPr>
              <w:t>14</w:t>
            </w:r>
            <w:r w:rsidR="00B70E76" w:rsidRPr="00B70E76">
              <w:rPr>
                <w:rFonts w:ascii="Times New Roman" w:hAnsi="Times New Roman"/>
                <w:noProof/>
                <w:webHidden/>
                <w:sz w:val="24"/>
              </w:rPr>
              <w:fldChar w:fldCharType="end"/>
            </w:r>
          </w:hyperlink>
        </w:p>
        <w:p w14:paraId="5F3EF67B" w14:textId="28E9E41D" w:rsidR="00B70E76" w:rsidRPr="00B70E76" w:rsidRDefault="00384AEA" w:rsidP="00B70E76">
          <w:pPr>
            <w:pStyle w:val="TOC2"/>
            <w:tabs>
              <w:tab w:val="right" w:leader="dot" w:pos="9062"/>
            </w:tabs>
            <w:spacing w:before="0"/>
            <w:ind w:left="426"/>
            <w:jc w:val="both"/>
            <w:rPr>
              <w:rFonts w:ascii="Times New Roman" w:eastAsiaTheme="minorEastAsia" w:hAnsi="Times New Roman"/>
              <w:b w:val="0"/>
              <w:bCs w:val="0"/>
              <w:i w:val="0"/>
              <w:iCs/>
              <w:noProof/>
              <w:sz w:val="24"/>
              <w:lang w:eastAsia="lv-LV"/>
            </w:rPr>
          </w:pPr>
          <w:hyperlink w:anchor="_Toc60752234" w:history="1">
            <w:r w:rsidR="00B70E76" w:rsidRPr="00B70E76">
              <w:rPr>
                <w:rStyle w:val="Hyperlink"/>
                <w:rFonts w:ascii="Times New Roman" w:hAnsi="Times New Roman"/>
                <w:b w:val="0"/>
                <w:bCs w:val="0"/>
                <w:i w:val="0"/>
                <w:iCs/>
                <w:noProof/>
                <w:sz w:val="24"/>
              </w:rPr>
              <w:t>7.1. Pārskats</w:t>
            </w:r>
            <w:r w:rsidR="00B70E76" w:rsidRPr="00B70E76">
              <w:rPr>
                <w:rFonts w:ascii="Times New Roman" w:hAnsi="Times New Roman"/>
                <w:b w:val="0"/>
                <w:bCs w:val="0"/>
                <w:i w:val="0"/>
                <w:iCs/>
                <w:noProof/>
                <w:webHidden/>
                <w:sz w:val="24"/>
              </w:rPr>
              <w:tab/>
            </w:r>
            <w:r w:rsidR="00B70E76" w:rsidRPr="00B70E76">
              <w:rPr>
                <w:rFonts w:ascii="Times New Roman" w:hAnsi="Times New Roman"/>
                <w:b w:val="0"/>
                <w:bCs w:val="0"/>
                <w:i w:val="0"/>
                <w:iCs/>
                <w:noProof/>
                <w:webHidden/>
                <w:sz w:val="24"/>
              </w:rPr>
              <w:fldChar w:fldCharType="begin"/>
            </w:r>
            <w:r w:rsidR="00B70E76" w:rsidRPr="00B70E76">
              <w:rPr>
                <w:rFonts w:ascii="Times New Roman" w:hAnsi="Times New Roman"/>
                <w:b w:val="0"/>
                <w:bCs w:val="0"/>
                <w:i w:val="0"/>
                <w:iCs/>
                <w:noProof/>
                <w:webHidden/>
                <w:sz w:val="24"/>
              </w:rPr>
              <w:instrText xml:space="preserve"> PAGEREF _Toc60752234 \h </w:instrText>
            </w:r>
            <w:r w:rsidR="00B70E76" w:rsidRPr="00B70E76">
              <w:rPr>
                <w:rFonts w:ascii="Times New Roman" w:hAnsi="Times New Roman"/>
                <w:b w:val="0"/>
                <w:bCs w:val="0"/>
                <w:i w:val="0"/>
                <w:iCs/>
                <w:noProof/>
                <w:webHidden/>
                <w:sz w:val="24"/>
              </w:rPr>
            </w:r>
            <w:r w:rsidR="00B70E76" w:rsidRPr="00B70E76">
              <w:rPr>
                <w:rFonts w:ascii="Times New Roman" w:hAnsi="Times New Roman"/>
                <w:b w:val="0"/>
                <w:bCs w:val="0"/>
                <w:i w:val="0"/>
                <w:iCs/>
                <w:noProof/>
                <w:webHidden/>
                <w:sz w:val="24"/>
              </w:rPr>
              <w:fldChar w:fldCharType="separate"/>
            </w:r>
            <w:r w:rsidR="007B37CA">
              <w:rPr>
                <w:rFonts w:ascii="Times New Roman" w:hAnsi="Times New Roman"/>
                <w:b w:val="0"/>
                <w:bCs w:val="0"/>
                <w:i w:val="0"/>
                <w:iCs/>
                <w:noProof/>
                <w:webHidden/>
                <w:sz w:val="24"/>
              </w:rPr>
              <w:t>14</w:t>
            </w:r>
            <w:r w:rsidR="00B70E76" w:rsidRPr="00B70E76">
              <w:rPr>
                <w:rFonts w:ascii="Times New Roman" w:hAnsi="Times New Roman"/>
                <w:b w:val="0"/>
                <w:bCs w:val="0"/>
                <w:i w:val="0"/>
                <w:iCs/>
                <w:noProof/>
                <w:webHidden/>
                <w:sz w:val="24"/>
              </w:rPr>
              <w:fldChar w:fldCharType="end"/>
            </w:r>
          </w:hyperlink>
        </w:p>
        <w:p w14:paraId="0D82C59F" w14:textId="32DD6F6C" w:rsidR="00B70E76" w:rsidRPr="00B70E76" w:rsidRDefault="00384AEA" w:rsidP="00B70E76">
          <w:pPr>
            <w:pStyle w:val="TOC2"/>
            <w:tabs>
              <w:tab w:val="right" w:leader="dot" w:pos="9062"/>
            </w:tabs>
            <w:spacing w:before="0"/>
            <w:ind w:left="426"/>
            <w:jc w:val="both"/>
            <w:rPr>
              <w:rFonts w:ascii="Times New Roman" w:eastAsiaTheme="minorEastAsia" w:hAnsi="Times New Roman"/>
              <w:b w:val="0"/>
              <w:bCs w:val="0"/>
              <w:i w:val="0"/>
              <w:iCs/>
              <w:noProof/>
              <w:sz w:val="24"/>
              <w:lang w:eastAsia="lv-LV"/>
            </w:rPr>
          </w:pPr>
          <w:hyperlink w:anchor="_Toc60752235" w:history="1">
            <w:r w:rsidR="00B70E76" w:rsidRPr="00B70E76">
              <w:rPr>
                <w:rStyle w:val="Hyperlink"/>
                <w:rFonts w:ascii="Times New Roman" w:hAnsi="Times New Roman"/>
                <w:b w:val="0"/>
                <w:bCs w:val="0"/>
                <w:i w:val="0"/>
                <w:iCs/>
                <w:noProof/>
                <w:sz w:val="24"/>
              </w:rPr>
              <w:t xml:space="preserve">7.2. </w:t>
            </w:r>
            <w:r w:rsidR="00B70E76" w:rsidRPr="00477D39">
              <w:rPr>
                <w:rStyle w:val="Hyperlink"/>
                <w:rFonts w:ascii="Times New Roman" w:hAnsi="Times New Roman"/>
                <w:b w:val="0"/>
                <w:bCs w:val="0"/>
                <w:noProof/>
                <w:sz w:val="24"/>
              </w:rPr>
              <w:t>Valsts antidopinga organizācijas</w:t>
            </w:r>
            <w:r w:rsidR="00B70E76" w:rsidRPr="00B70E76">
              <w:rPr>
                <w:rFonts w:ascii="Times New Roman" w:hAnsi="Times New Roman"/>
                <w:b w:val="0"/>
                <w:bCs w:val="0"/>
                <w:i w:val="0"/>
                <w:iCs/>
                <w:noProof/>
                <w:webHidden/>
                <w:sz w:val="24"/>
              </w:rPr>
              <w:tab/>
            </w:r>
            <w:r w:rsidR="00B70E76" w:rsidRPr="00B70E76">
              <w:rPr>
                <w:rFonts w:ascii="Times New Roman" w:hAnsi="Times New Roman"/>
                <w:b w:val="0"/>
                <w:bCs w:val="0"/>
                <w:i w:val="0"/>
                <w:iCs/>
                <w:noProof/>
                <w:webHidden/>
                <w:sz w:val="24"/>
              </w:rPr>
              <w:fldChar w:fldCharType="begin"/>
            </w:r>
            <w:r w:rsidR="00B70E76" w:rsidRPr="00B70E76">
              <w:rPr>
                <w:rFonts w:ascii="Times New Roman" w:hAnsi="Times New Roman"/>
                <w:b w:val="0"/>
                <w:bCs w:val="0"/>
                <w:i w:val="0"/>
                <w:iCs/>
                <w:noProof/>
                <w:webHidden/>
                <w:sz w:val="24"/>
              </w:rPr>
              <w:instrText xml:space="preserve"> PAGEREF _Toc60752235 \h </w:instrText>
            </w:r>
            <w:r w:rsidR="00B70E76" w:rsidRPr="00B70E76">
              <w:rPr>
                <w:rFonts w:ascii="Times New Roman" w:hAnsi="Times New Roman"/>
                <w:b w:val="0"/>
                <w:bCs w:val="0"/>
                <w:i w:val="0"/>
                <w:iCs/>
                <w:noProof/>
                <w:webHidden/>
                <w:sz w:val="24"/>
              </w:rPr>
            </w:r>
            <w:r w:rsidR="00B70E76" w:rsidRPr="00B70E76">
              <w:rPr>
                <w:rFonts w:ascii="Times New Roman" w:hAnsi="Times New Roman"/>
                <w:b w:val="0"/>
                <w:bCs w:val="0"/>
                <w:i w:val="0"/>
                <w:iCs/>
                <w:noProof/>
                <w:webHidden/>
                <w:sz w:val="24"/>
              </w:rPr>
              <w:fldChar w:fldCharType="separate"/>
            </w:r>
            <w:r w:rsidR="007B37CA">
              <w:rPr>
                <w:rFonts w:ascii="Times New Roman" w:hAnsi="Times New Roman"/>
                <w:b w:val="0"/>
                <w:bCs w:val="0"/>
                <w:i w:val="0"/>
                <w:iCs/>
                <w:noProof/>
                <w:webHidden/>
                <w:sz w:val="24"/>
              </w:rPr>
              <w:t>14</w:t>
            </w:r>
            <w:r w:rsidR="00B70E76" w:rsidRPr="00B70E76">
              <w:rPr>
                <w:rFonts w:ascii="Times New Roman" w:hAnsi="Times New Roman"/>
                <w:b w:val="0"/>
                <w:bCs w:val="0"/>
                <w:i w:val="0"/>
                <w:iCs/>
                <w:noProof/>
                <w:webHidden/>
                <w:sz w:val="24"/>
              </w:rPr>
              <w:fldChar w:fldCharType="end"/>
            </w:r>
          </w:hyperlink>
        </w:p>
        <w:p w14:paraId="6CE41EAE" w14:textId="7307C7BD" w:rsidR="00B70E76" w:rsidRPr="00B70E76" w:rsidRDefault="00384AEA" w:rsidP="00B70E76">
          <w:pPr>
            <w:pStyle w:val="TOC2"/>
            <w:tabs>
              <w:tab w:val="right" w:leader="dot" w:pos="9062"/>
            </w:tabs>
            <w:spacing w:before="0"/>
            <w:ind w:left="426"/>
            <w:jc w:val="both"/>
            <w:rPr>
              <w:rFonts w:ascii="Times New Roman" w:eastAsiaTheme="minorEastAsia" w:hAnsi="Times New Roman"/>
              <w:b w:val="0"/>
              <w:bCs w:val="0"/>
              <w:i w:val="0"/>
              <w:iCs/>
              <w:noProof/>
              <w:sz w:val="24"/>
              <w:lang w:eastAsia="lv-LV"/>
            </w:rPr>
          </w:pPr>
          <w:hyperlink w:anchor="_Toc60752236" w:history="1">
            <w:r w:rsidR="00B70E76" w:rsidRPr="00B70E76">
              <w:rPr>
                <w:rStyle w:val="Hyperlink"/>
                <w:rFonts w:ascii="Times New Roman" w:hAnsi="Times New Roman"/>
                <w:b w:val="0"/>
                <w:bCs w:val="0"/>
                <w:i w:val="0"/>
                <w:iCs/>
                <w:noProof/>
                <w:sz w:val="24"/>
              </w:rPr>
              <w:t>7.3. Starptautiskās federācijas</w:t>
            </w:r>
            <w:r w:rsidR="00B70E76" w:rsidRPr="00B70E76">
              <w:rPr>
                <w:rFonts w:ascii="Times New Roman" w:hAnsi="Times New Roman"/>
                <w:b w:val="0"/>
                <w:bCs w:val="0"/>
                <w:i w:val="0"/>
                <w:iCs/>
                <w:noProof/>
                <w:webHidden/>
                <w:sz w:val="24"/>
              </w:rPr>
              <w:tab/>
            </w:r>
            <w:r w:rsidR="00B70E76" w:rsidRPr="00B70E76">
              <w:rPr>
                <w:rFonts w:ascii="Times New Roman" w:hAnsi="Times New Roman"/>
                <w:b w:val="0"/>
                <w:bCs w:val="0"/>
                <w:i w:val="0"/>
                <w:iCs/>
                <w:noProof/>
                <w:webHidden/>
                <w:sz w:val="24"/>
              </w:rPr>
              <w:fldChar w:fldCharType="begin"/>
            </w:r>
            <w:r w:rsidR="00B70E76" w:rsidRPr="00B70E76">
              <w:rPr>
                <w:rFonts w:ascii="Times New Roman" w:hAnsi="Times New Roman"/>
                <w:b w:val="0"/>
                <w:bCs w:val="0"/>
                <w:i w:val="0"/>
                <w:iCs/>
                <w:noProof/>
                <w:webHidden/>
                <w:sz w:val="24"/>
              </w:rPr>
              <w:instrText xml:space="preserve"> PAGEREF _Toc60752236 \h </w:instrText>
            </w:r>
            <w:r w:rsidR="00B70E76" w:rsidRPr="00B70E76">
              <w:rPr>
                <w:rFonts w:ascii="Times New Roman" w:hAnsi="Times New Roman"/>
                <w:b w:val="0"/>
                <w:bCs w:val="0"/>
                <w:i w:val="0"/>
                <w:iCs/>
                <w:noProof/>
                <w:webHidden/>
                <w:sz w:val="24"/>
              </w:rPr>
            </w:r>
            <w:r w:rsidR="00B70E76" w:rsidRPr="00B70E76">
              <w:rPr>
                <w:rFonts w:ascii="Times New Roman" w:hAnsi="Times New Roman"/>
                <w:b w:val="0"/>
                <w:bCs w:val="0"/>
                <w:i w:val="0"/>
                <w:iCs/>
                <w:noProof/>
                <w:webHidden/>
                <w:sz w:val="24"/>
              </w:rPr>
              <w:fldChar w:fldCharType="separate"/>
            </w:r>
            <w:r w:rsidR="007B37CA">
              <w:rPr>
                <w:rFonts w:ascii="Times New Roman" w:hAnsi="Times New Roman"/>
                <w:b w:val="0"/>
                <w:bCs w:val="0"/>
                <w:i w:val="0"/>
                <w:iCs/>
                <w:noProof/>
                <w:webHidden/>
                <w:sz w:val="24"/>
              </w:rPr>
              <w:t>15</w:t>
            </w:r>
            <w:r w:rsidR="00B70E76" w:rsidRPr="00B70E76">
              <w:rPr>
                <w:rFonts w:ascii="Times New Roman" w:hAnsi="Times New Roman"/>
                <w:b w:val="0"/>
                <w:bCs w:val="0"/>
                <w:i w:val="0"/>
                <w:iCs/>
                <w:noProof/>
                <w:webHidden/>
                <w:sz w:val="24"/>
              </w:rPr>
              <w:fldChar w:fldCharType="end"/>
            </w:r>
          </w:hyperlink>
        </w:p>
        <w:p w14:paraId="0679E2B7" w14:textId="71ACA8D4" w:rsidR="00B70E76" w:rsidRPr="00B70E76" w:rsidRDefault="00384AEA" w:rsidP="00B70E76">
          <w:pPr>
            <w:pStyle w:val="TOC2"/>
            <w:tabs>
              <w:tab w:val="right" w:leader="dot" w:pos="9062"/>
            </w:tabs>
            <w:spacing w:before="0"/>
            <w:ind w:left="426"/>
            <w:jc w:val="both"/>
            <w:rPr>
              <w:rFonts w:ascii="Times New Roman" w:eastAsiaTheme="minorEastAsia" w:hAnsi="Times New Roman"/>
              <w:b w:val="0"/>
              <w:bCs w:val="0"/>
              <w:i w:val="0"/>
              <w:iCs/>
              <w:noProof/>
              <w:sz w:val="24"/>
              <w:lang w:eastAsia="lv-LV"/>
            </w:rPr>
          </w:pPr>
          <w:hyperlink w:anchor="_Toc60752237" w:history="1">
            <w:r w:rsidR="00B70E76" w:rsidRPr="00B70E76">
              <w:rPr>
                <w:rStyle w:val="Hyperlink"/>
                <w:rFonts w:ascii="Times New Roman" w:hAnsi="Times New Roman"/>
                <w:b w:val="0"/>
                <w:bCs w:val="0"/>
                <w:i w:val="0"/>
                <w:iCs/>
                <w:noProof/>
                <w:sz w:val="24"/>
              </w:rPr>
              <w:t xml:space="preserve">7.4. </w:t>
            </w:r>
            <w:r w:rsidR="00B70E76" w:rsidRPr="00477D39">
              <w:rPr>
                <w:rStyle w:val="Hyperlink"/>
                <w:rFonts w:ascii="Times New Roman" w:hAnsi="Times New Roman"/>
                <w:b w:val="0"/>
                <w:bCs w:val="0"/>
                <w:noProof/>
                <w:sz w:val="24"/>
              </w:rPr>
              <w:t>Lielu sporta pasākumu rīkotājorganizācijas</w:t>
            </w:r>
            <w:r w:rsidR="00B70E76" w:rsidRPr="00B70E76">
              <w:rPr>
                <w:rFonts w:ascii="Times New Roman" w:hAnsi="Times New Roman"/>
                <w:b w:val="0"/>
                <w:bCs w:val="0"/>
                <w:i w:val="0"/>
                <w:iCs/>
                <w:noProof/>
                <w:webHidden/>
                <w:sz w:val="24"/>
              </w:rPr>
              <w:tab/>
            </w:r>
            <w:r w:rsidR="00B70E76" w:rsidRPr="00B70E76">
              <w:rPr>
                <w:rFonts w:ascii="Times New Roman" w:hAnsi="Times New Roman"/>
                <w:b w:val="0"/>
                <w:bCs w:val="0"/>
                <w:i w:val="0"/>
                <w:iCs/>
                <w:noProof/>
                <w:webHidden/>
                <w:sz w:val="24"/>
              </w:rPr>
              <w:fldChar w:fldCharType="begin"/>
            </w:r>
            <w:r w:rsidR="00B70E76" w:rsidRPr="00B70E76">
              <w:rPr>
                <w:rFonts w:ascii="Times New Roman" w:hAnsi="Times New Roman"/>
                <w:b w:val="0"/>
                <w:bCs w:val="0"/>
                <w:i w:val="0"/>
                <w:iCs/>
                <w:noProof/>
                <w:webHidden/>
                <w:sz w:val="24"/>
              </w:rPr>
              <w:instrText xml:space="preserve"> PAGEREF _Toc60752237 \h </w:instrText>
            </w:r>
            <w:r w:rsidR="00B70E76" w:rsidRPr="00B70E76">
              <w:rPr>
                <w:rFonts w:ascii="Times New Roman" w:hAnsi="Times New Roman"/>
                <w:b w:val="0"/>
                <w:bCs w:val="0"/>
                <w:i w:val="0"/>
                <w:iCs/>
                <w:noProof/>
                <w:webHidden/>
                <w:sz w:val="24"/>
              </w:rPr>
            </w:r>
            <w:r w:rsidR="00B70E76" w:rsidRPr="00B70E76">
              <w:rPr>
                <w:rFonts w:ascii="Times New Roman" w:hAnsi="Times New Roman"/>
                <w:b w:val="0"/>
                <w:bCs w:val="0"/>
                <w:i w:val="0"/>
                <w:iCs/>
                <w:noProof/>
                <w:webHidden/>
                <w:sz w:val="24"/>
              </w:rPr>
              <w:fldChar w:fldCharType="separate"/>
            </w:r>
            <w:r w:rsidR="007B37CA">
              <w:rPr>
                <w:rFonts w:ascii="Times New Roman" w:hAnsi="Times New Roman"/>
                <w:b w:val="0"/>
                <w:bCs w:val="0"/>
                <w:i w:val="0"/>
                <w:iCs/>
                <w:noProof/>
                <w:webHidden/>
                <w:sz w:val="24"/>
              </w:rPr>
              <w:t>15</w:t>
            </w:r>
            <w:r w:rsidR="00B70E76" w:rsidRPr="00B70E76">
              <w:rPr>
                <w:rFonts w:ascii="Times New Roman" w:hAnsi="Times New Roman"/>
                <w:b w:val="0"/>
                <w:bCs w:val="0"/>
                <w:i w:val="0"/>
                <w:iCs/>
                <w:noProof/>
                <w:webHidden/>
                <w:sz w:val="24"/>
              </w:rPr>
              <w:fldChar w:fldCharType="end"/>
            </w:r>
          </w:hyperlink>
        </w:p>
        <w:p w14:paraId="0CFB305E" w14:textId="7CEDE37A" w:rsidR="00B70E76" w:rsidRPr="00B70E76" w:rsidRDefault="00384AEA" w:rsidP="00B70E76">
          <w:pPr>
            <w:pStyle w:val="TOC2"/>
            <w:tabs>
              <w:tab w:val="right" w:leader="dot" w:pos="9062"/>
            </w:tabs>
            <w:spacing w:before="0"/>
            <w:ind w:left="426"/>
            <w:jc w:val="both"/>
            <w:rPr>
              <w:rFonts w:ascii="Times New Roman" w:eastAsiaTheme="minorEastAsia" w:hAnsi="Times New Roman"/>
              <w:b w:val="0"/>
              <w:bCs w:val="0"/>
              <w:i w:val="0"/>
              <w:iCs/>
              <w:noProof/>
              <w:sz w:val="24"/>
              <w:lang w:eastAsia="lv-LV"/>
            </w:rPr>
          </w:pPr>
          <w:hyperlink w:anchor="_Toc60752238" w:history="1">
            <w:r w:rsidR="00B70E76" w:rsidRPr="00B70E76">
              <w:rPr>
                <w:rStyle w:val="Hyperlink"/>
                <w:rFonts w:ascii="Times New Roman" w:hAnsi="Times New Roman"/>
                <w:b w:val="0"/>
                <w:bCs w:val="0"/>
                <w:i w:val="0"/>
                <w:iCs/>
                <w:noProof/>
                <w:sz w:val="24"/>
              </w:rPr>
              <w:t xml:space="preserve">7.5. </w:t>
            </w:r>
            <w:r w:rsidR="00B70E76" w:rsidRPr="00477D39">
              <w:rPr>
                <w:rStyle w:val="Hyperlink"/>
                <w:rFonts w:ascii="Times New Roman" w:hAnsi="Times New Roman"/>
                <w:b w:val="0"/>
                <w:bCs w:val="0"/>
                <w:noProof/>
                <w:sz w:val="24"/>
              </w:rPr>
              <w:t>Valstu olimpiskās komitejas</w:t>
            </w:r>
            <w:r w:rsidR="00B70E76" w:rsidRPr="00B70E76">
              <w:rPr>
                <w:rStyle w:val="Hyperlink"/>
                <w:rFonts w:ascii="Times New Roman" w:hAnsi="Times New Roman"/>
                <w:b w:val="0"/>
                <w:bCs w:val="0"/>
                <w:i w:val="0"/>
                <w:iCs/>
                <w:noProof/>
                <w:sz w:val="24"/>
              </w:rPr>
              <w:t>/valstu paraolimpiskās komitejas</w:t>
            </w:r>
            <w:r w:rsidR="00B70E76" w:rsidRPr="00B70E76">
              <w:rPr>
                <w:rFonts w:ascii="Times New Roman" w:hAnsi="Times New Roman"/>
                <w:b w:val="0"/>
                <w:bCs w:val="0"/>
                <w:i w:val="0"/>
                <w:iCs/>
                <w:noProof/>
                <w:webHidden/>
                <w:sz w:val="24"/>
              </w:rPr>
              <w:tab/>
            </w:r>
            <w:r w:rsidR="00B70E76" w:rsidRPr="00B70E76">
              <w:rPr>
                <w:rFonts w:ascii="Times New Roman" w:hAnsi="Times New Roman"/>
                <w:b w:val="0"/>
                <w:bCs w:val="0"/>
                <w:i w:val="0"/>
                <w:iCs/>
                <w:noProof/>
                <w:webHidden/>
                <w:sz w:val="24"/>
              </w:rPr>
              <w:fldChar w:fldCharType="begin"/>
            </w:r>
            <w:r w:rsidR="00B70E76" w:rsidRPr="00B70E76">
              <w:rPr>
                <w:rFonts w:ascii="Times New Roman" w:hAnsi="Times New Roman"/>
                <w:b w:val="0"/>
                <w:bCs w:val="0"/>
                <w:i w:val="0"/>
                <w:iCs/>
                <w:noProof/>
                <w:webHidden/>
                <w:sz w:val="24"/>
              </w:rPr>
              <w:instrText xml:space="preserve"> PAGEREF _Toc60752238 \h </w:instrText>
            </w:r>
            <w:r w:rsidR="00B70E76" w:rsidRPr="00B70E76">
              <w:rPr>
                <w:rFonts w:ascii="Times New Roman" w:hAnsi="Times New Roman"/>
                <w:b w:val="0"/>
                <w:bCs w:val="0"/>
                <w:i w:val="0"/>
                <w:iCs/>
                <w:noProof/>
                <w:webHidden/>
                <w:sz w:val="24"/>
              </w:rPr>
            </w:r>
            <w:r w:rsidR="00B70E76" w:rsidRPr="00B70E76">
              <w:rPr>
                <w:rFonts w:ascii="Times New Roman" w:hAnsi="Times New Roman"/>
                <w:b w:val="0"/>
                <w:bCs w:val="0"/>
                <w:i w:val="0"/>
                <w:iCs/>
                <w:noProof/>
                <w:webHidden/>
                <w:sz w:val="24"/>
              </w:rPr>
              <w:fldChar w:fldCharType="separate"/>
            </w:r>
            <w:r w:rsidR="007B37CA">
              <w:rPr>
                <w:rFonts w:ascii="Times New Roman" w:hAnsi="Times New Roman"/>
                <w:b w:val="0"/>
                <w:bCs w:val="0"/>
                <w:i w:val="0"/>
                <w:iCs/>
                <w:noProof/>
                <w:webHidden/>
                <w:sz w:val="24"/>
              </w:rPr>
              <w:t>15</w:t>
            </w:r>
            <w:r w:rsidR="00B70E76" w:rsidRPr="00B70E76">
              <w:rPr>
                <w:rFonts w:ascii="Times New Roman" w:hAnsi="Times New Roman"/>
                <w:b w:val="0"/>
                <w:bCs w:val="0"/>
                <w:i w:val="0"/>
                <w:iCs/>
                <w:noProof/>
                <w:webHidden/>
                <w:sz w:val="24"/>
              </w:rPr>
              <w:fldChar w:fldCharType="end"/>
            </w:r>
          </w:hyperlink>
        </w:p>
        <w:p w14:paraId="1B7B4E3B" w14:textId="531BF2D4" w:rsidR="00B70E76" w:rsidRPr="00B70E76" w:rsidRDefault="00384AEA" w:rsidP="00B70E76">
          <w:pPr>
            <w:pStyle w:val="TOC2"/>
            <w:tabs>
              <w:tab w:val="right" w:leader="dot" w:pos="9062"/>
            </w:tabs>
            <w:spacing w:before="0"/>
            <w:ind w:left="426"/>
            <w:jc w:val="both"/>
            <w:rPr>
              <w:rFonts w:ascii="Times New Roman" w:eastAsiaTheme="minorEastAsia" w:hAnsi="Times New Roman"/>
              <w:b w:val="0"/>
              <w:bCs w:val="0"/>
              <w:i w:val="0"/>
              <w:iCs/>
              <w:noProof/>
              <w:sz w:val="24"/>
              <w:lang w:eastAsia="lv-LV"/>
            </w:rPr>
          </w:pPr>
          <w:hyperlink w:anchor="_Toc60752239" w:history="1">
            <w:r w:rsidR="00B70E76" w:rsidRPr="00B70E76">
              <w:rPr>
                <w:rStyle w:val="Hyperlink"/>
                <w:rFonts w:ascii="Times New Roman" w:hAnsi="Times New Roman"/>
                <w:b w:val="0"/>
                <w:bCs w:val="0"/>
                <w:i w:val="0"/>
                <w:iCs/>
                <w:noProof/>
                <w:sz w:val="24"/>
              </w:rPr>
              <w:t xml:space="preserve">7.6. </w:t>
            </w:r>
            <w:r w:rsidR="00B70E76" w:rsidRPr="00477D39">
              <w:rPr>
                <w:rStyle w:val="Hyperlink"/>
                <w:rFonts w:ascii="Times New Roman" w:hAnsi="Times New Roman"/>
                <w:b w:val="0"/>
                <w:bCs w:val="0"/>
                <w:noProof/>
                <w:sz w:val="24"/>
              </w:rPr>
              <w:t>Reģionālas antidopinga organizācijas</w:t>
            </w:r>
            <w:r w:rsidR="00B70E76" w:rsidRPr="00B70E76">
              <w:rPr>
                <w:rFonts w:ascii="Times New Roman" w:hAnsi="Times New Roman"/>
                <w:b w:val="0"/>
                <w:bCs w:val="0"/>
                <w:i w:val="0"/>
                <w:iCs/>
                <w:noProof/>
                <w:webHidden/>
                <w:sz w:val="24"/>
              </w:rPr>
              <w:tab/>
            </w:r>
            <w:r w:rsidR="00B70E76" w:rsidRPr="00B70E76">
              <w:rPr>
                <w:rFonts w:ascii="Times New Roman" w:hAnsi="Times New Roman"/>
                <w:b w:val="0"/>
                <w:bCs w:val="0"/>
                <w:i w:val="0"/>
                <w:iCs/>
                <w:noProof/>
                <w:webHidden/>
                <w:sz w:val="24"/>
              </w:rPr>
              <w:fldChar w:fldCharType="begin"/>
            </w:r>
            <w:r w:rsidR="00B70E76" w:rsidRPr="00B70E76">
              <w:rPr>
                <w:rFonts w:ascii="Times New Roman" w:hAnsi="Times New Roman"/>
                <w:b w:val="0"/>
                <w:bCs w:val="0"/>
                <w:i w:val="0"/>
                <w:iCs/>
                <w:noProof/>
                <w:webHidden/>
                <w:sz w:val="24"/>
              </w:rPr>
              <w:instrText xml:space="preserve"> PAGEREF _Toc60752239 \h </w:instrText>
            </w:r>
            <w:r w:rsidR="00B70E76" w:rsidRPr="00B70E76">
              <w:rPr>
                <w:rFonts w:ascii="Times New Roman" w:hAnsi="Times New Roman"/>
                <w:b w:val="0"/>
                <w:bCs w:val="0"/>
                <w:i w:val="0"/>
                <w:iCs/>
                <w:noProof/>
                <w:webHidden/>
                <w:sz w:val="24"/>
              </w:rPr>
            </w:r>
            <w:r w:rsidR="00B70E76" w:rsidRPr="00B70E76">
              <w:rPr>
                <w:rFonts w:ascii="Times New Roman" w:hAnsi="Times New Roman"/>
                <w:b w:val="0"/>
                <w:bCs w:val="0"/>
                <w:i w:val="0"/>
                <w:iCs/>
                <w:noProof/>
                <w:webHidden/>
                <w:sz w:val="24"/>
              </w:rPr>
              <w:fldChar w:fldCharType="separate"/>
            </w:r>
            <w:r w:rsidR="007B37CA">
              <w:rPr>
                <w:rFonts w:ascii="Times New Roman" w:hAnsi="Times New Roman"/>
                <w:b w:val="0"/>
                <w:bCs w:val="0"/>
                <w:i w:val="0"/>
                <w:iCs/>
                <w:noProof/>
                <w:webHidden/>
                <w:sz w:val="24"/>
              </w:rPr>
              <w:t>16</w:t>
            </w:r>
            <w:r w:rsidR="00B70E76" w:rsidRPr="00B70E76">
              <w:rPr>
                <w:rFonts w:ascii="Times New Roman" w:hAnsi="Times New Roman"/>
                <w:b w:val="0"/>
                <w:bCs w:val="0"/>
                <w:i w:val="0"/>
                <w:iCs/>
                <w:noProof/>
                <w:webHidden/>
                <w:sz w:val="24"/>
              </w:rPr>
              <w:fldChar w:fldCharType="end"/>
            </w:r>
          </w:hyperlink>
        </w:p>
        <w:p w14:paraId="6474FD3B" w14:textId="5831B22A" w:rsidR="00B70E76" w:rsidRPr="00B70E76" w:rsidRDefault="00384AEA" w:rsidP="00B70E76">
          <w:pPr>
            <w:pStyle w:val="TOC2"/>
            <w:tabs>
              <w:tab w:val="right" w:leader="dot" w:pos="9062"/>
            </w:tabs>
            <w:spacing w:before="0"/>
            <w:ind w:left="426"/>
            <w:jc w:val="both"/>
            <w:rPr>
              <w:rFonts w:ascii="Times New Roman" w:eastAsiaTheme="minorEastAsia" w:hAnsi="Times New Roman"/>
              <w:b w:val="0"/>
              <w:bCs w:val="0"/>
              <w:i w:val="0"/>
              <w:iCs/>
              <w:noProof/>
              <w:sz w:val="24"/>
              <w:lang w:eastAsia="lv-LV"/>
            </w:rPr>
          </w:pPr>
          <w:hyperlink w:anchor="_Toc60752240" w:history="1">
            <w:r w:rsidR="00B70E76" w:rsidRPr="00B70E76">
              <w:rPr>
                <w:rStyle w:val="Hyperlink"/>
                <w:rFonts w:ascii="Times New Roman" w:hAnsi="Times New Roman"/>
                <w:b w:val="0"/>
                <w:bCs w:val="0"/>
                <w:i w:val="0"/>
                <w:iCs/>
                <w:noProof/>
                <w:sz w:val="24"/>
              </w:rPr>
              <w:t>7.7. Pasaules Antidopinga aģentūra (</w:t>
            </w:r>
            <w:r w:rsidR="00B70E76" w:rsidRPr="00477D39">
              <w:rPr>
                <w:rStyle w:val="Hyperlink"/>
                <w:rFonts w:ascii="Times New Roman" w:hAnsi="Times New Roman"/>
                <w:b w:val="0"/>
                <w:bCs w:val="0"/>
                <w:noProof/>
                <w:sz w:val="24"/>
              </w:rPr>
              <w:t>WADA</w:t>
            </w:r>
            <w:r w:rsidR="00B70E76" w:rsidRPr="00B70E76">
              <w:rPr>
                <w:rStyle w:val="Hyperlink"/>
                <w:rFonts w:ascii="Times New Roman" w:hAnsi="Times New Roman"/>
                <w:b w:val="0"/>
                <w:bCs w:val="0"/>
                <w:i w:val="0"/>
                <w:iCs/>
                <w:noProof/>
                <w:sz w:val="24"/>
              </w:rPr>
              <w:t>)</w:t>
            </w:r>
            <w:r w:rsidR="00B70E76" w:rsidRPr="00B70E76">
              <w:rPr>
                <w:rFonts w:ascii="Times New Roman" w:hAnsi="Times New Roman"/>
                <w:b w:val="0"/>
                <w:bCs w:val="0"/>
                <w:i w:val="0"/>
                <w:iCs/>
                <w:noProof/>
                <w:webHidden/>
                <w:sz w:val="24"/>
              </w:rPr>
              <w:tab/>
            </w:r>
            <w:r w:rsidR="00B70E76" w:rsidRPr="00B70E76">
              <w:rPr>
                <w:rFonts w:ascii="Times New Roman" w:hAnsi="Times New Roman"/>
                <w:b w:val="0"/>
                <w:bCs w:val="0"/>
                <w:i w:val="0"/>
                <w:iCs/>
                <w:noProof/>
                <w:webHidden/>
                <w:sz w:val="24"/>
              </w:rPr>
              <w:fldChar w:fldCharType="begin"/>
            </w:r>
            <w:r w:rsidR="00B70E76" w:rsidRPr="00B70E76">
              <w:rPr>
                <w:rFonts w:ascii="Times New Roman" w:hAnsi="Times New Roman"/>
                <w:b w:val="0"/>
                <w:bCs w:val="0"/>
                <w:i w:val="0"/>
                <w:iCs/>
                <w:noProof/>
                <w:webHidden/>
                <w:sz w:val="24"/>
              </w:rPr>
              <w:instrText xml:space="preserve"> PAGEREF _Toc60752240 \h </w:instrText>
            </w:r>
            <w:r w:rsidR="00B70E76" w:rsidRPr="00B70E76">
              <w:rPr>
                <w:rFonts w:ascii="Times New Roman" w:hAnsi="Times New Roman"/>
                <w:b w:val="0"/>
                <w:bCs w:val="0"/>
                <w:i w:val="0"/>
                <w:iCs/>
                <w:noProof/>
                <w:webHidden/>
                <w:sz w:val="24"/>
              </w:rPr>
            </w:r>
            <w:r w:rsidR="00B70E76" w:rsidRPr="00B70E76">
              <w:rPr>
                <w:rFonts w:ascii="Times New Roman" w:hAnsi="Times New Roman"/>
                <w:b w:val="0"/>
                <w:bCs w:val="0"/>
                <w:i w:val="0"/>
                <w:iCs/>
                <w:noProof/>
                <w:webHidden/>
                <w:sz w:val="24"/>
              </w:rPr>
              <w:fldChar w:fldCharType="separate"/>
            </w:r>
            <w:r w:rsidR="007B37CA">
              <w:rPr>
                <w:rFonts w:ascii="Times New Roman" w:hAnsi="Times New Roman"/>
                <w:b w:val="0"/>
                <w:bCs w:val="0"/>
                <w:i w:val="0"/>
                <w:iCs/>
                <w:noProof/>
                <w:webHidden/>
                <w:sz w:val="24"/>
              </w:rPr>
              <w:t>16</w:t>
            </w:r>
            <w:r w:rsidR="00B70E76" w:rsidRPr="00B70E76">
              <w:rPr>
                <w:rFonts w:ascii="Times New Roman" w:hAnsi="Times New Roman"/>
                <w:b w:val="0"/>
                <w:bCs w:val="0"/>
                <w:i w:val="0"/>
                <w:iCs/>
                <w:noProof/>
                <w:webHidden/>
                <w:sz w:val="24"/>
              </w:rPr>
              <w:fldChar w:fldCharType="end"/>
            </w:r>
          </w:hyperlink>
        </w:p>
        <w:p w14:paraId="7723AB6E" w14:textId="035D532E" w:rsidR="00B70E76" w:rsidRPr="00B70E76" w:rsidRDefault="00384AEA" w:rsidP="00B70E76">
          <w:pPr>
            <w:pStyle w:val="TOC1"/>
            <w:tabs>
              <w:tab w:val="right" w:leader="dot" w:pos="9062"/>
            </w:tabs>
            <w:spacing w:before="0"/>
            <w:ind w:left="0"/>
            <w:jc w:val="both"/>
            <w:rPr>
              <w:rFonts w:ascii="Times New Roman" w:eastAsiaTheme="minorEastAsia" w:hAnsi="Times New Roman"/>
              <w:b w:val="0"/>
              <w:bCs w:val="0"/>
              <w:noProof/>
              <w:sz w:val="24"/>
              <w:lang w:eastAsia="lv-LV"/>
            </w:rPr>
          </w:pPr>
          <w:hyperlink w:anchor="_Toc60752241" w:history="1">
            <w:r w:rsidR="00B70E76" w:rsidRPr="00B70E76">
              <w:rPr>
                <w:rStyle w:val="Hyperlink"/>
                <w:rFonts w:ascii="Times New Roman" w:hAnsi="Times New Roman"/>
                <w:noProof/>
                <w:sz w:val="24"/>
              </w:rPr>
              <w:t xml:space="preserve">8.0. Sadarbība ar citiem </w:t>
            </w:r>
            <w:r w:rsidR="00B70E76" w:rsidRPr="00B70E76">
              <w:rPr>
                <w:rStyle w:val="Hyperlink"/>
                <w:rFonts w:ascii="Times New Roman" w:hAnsi="Times New Roman"/>
                <w:i/>
                <w:noProof/>
                <w:sz w:val="24"/>
              </w:rPr>
              <w:t>parakstītājiem</w:t>
            </w:r>
            <w:r w:rsidR="00B70E76" w:rsidRPr="00B70E76">
              <w:rPr>
                <w:rStyle w:val="Hyperlink"/>
                <w:rFonts w:ascii="Times New Roman" w:hAnsi="Times New Roman"/>
                <w:noProof/>
                <w:sz w:val="24"/>
              </w:rPr>
              <w:t xml:space="preserve"> un to atzīšana</w:t>
            </w:r>
            <w:r w:rsidR="00B70E76" w:rsidRPr="00B70E76">
              <w:rPr>
                <w:rFonts w:ascii="Times New Roman" w:hAnsi="Times New Roman"/>
                <w:noProof/>
                <w:webHidden/>
                <w:sz w:val="24"/>
              </w:rPr>
              <w:tab/>
            </w:r>
            <w:r w:rsidR="00B70E76" w:rsidRPr="00B70E76">
              <w:rPr>
                <w:rFonts w:ascii="Times New Roman" w:hAnsi="Times New Roman"/>
                <w:noProof/>
                <w:webHidden/>
                <w:sz w:val="24"/>
              </w:rPr>
              <w:fldChar w:fldCharType="begin"/>
            </w:r>
            <w:r w:rsidR="00B70E76" w:rsidRPr="00B70E76">
              <w:rPr>
                <w:rFonts w:ascii="Times New Roman" w:hAnsi="Times New Roman"/>
                <w:noProof/>
                <w:webHidden/>
                <w:sz w:val="24"/>
              </w:rPr>
              <w:instrText xml:space="preserve"> PAGEREF _Toc60752241 \h </w:instrText>
            </w:r>
            <w:r w:rsidR="00B70E76" w:rsidRPr="00B70E76">
              <w:rPr>
                <w:rFonts w:ascii="Times New Roman" w:hAnsi="Times New Roman"/>
                <w:noProof/>
                <w:webHidden/>
                <w:sz w:val="24"/>
              </w:rPr>
            </w:r>
            <w:r w:rsidR="00B70E76" w:rsidRPr="00B70E76">
              <w:rPr>
                <w:rFonts w:ascii="Times New Roman" w:hAnsi="Times New Roman"/>
                <w:noProof/>
                <w:webHidden/>
                <w:sz w:val="24"/>
              </w:rPr>
              <w:fldChar w:fldCharType="separate"/>
            </w:r>
            <w:r w:rsidR="007B37CA">
              <w:rPr>
                <w:rFonts w:ascii="Times New Roman" w:hAnsi="Times New Roman"/>
                <w:noProof/>
                <w:webHidden/>
                <w:sz w:val="24"/>
              </w:rPr>
              <w:t>16</w:t>
            </w:r>
            <w:r w:rsidR="00B70E76" w:rsidRPr="00B70E76">
              <w:rPr>
                <w:rFonts w:ascii="Times New Roman" w:hAnsi="Times New Roman"/>
                <w:noProof/>
                <w:webHidden/>
                <w:sz w:val="24"/>
              </w:rPr>
              <w:fldChar w:fldCharType="end"/>
            </w:r>
          </w:hyperlink>
        </w:p>
        <w:p w14:paraId="2E74837D" w14:textId="778F8DE1" w:rsidR="00B70E76" w:rsidRPr="00B70E76" w:rsidRDefault="00384AEA" w:rsidP="00B70E76">
          <w:pPr>
            <w:pStyle w:val="TOC1"/>
            <w:tabs>
              <w:tab w:val="right" w:leader="dot" w:pos="9062"/>
            </w:tabs>
            <w:spacing w:before="0"/>
            <w:ind w:left="0"/>
            <w:jc w:val="both"/>
            <w:rPr>
              <w:rFonts w:ascii="Times New Roman" w:eastAsiaTheme="minorEastAsia" w:hAnsi="Times New Roman"/>
              <w:b w:val="0"/>
              <w:bCs w:val="0"/>
              <w:noProof/>
              <w:sz w:val="24"/>
              <w:lang w:eastAsia="lv-LV"/>
            </w:rPr>
          </w:pPr>
          <w:hyperlink w:anchor="_Toc60752242" w:history="1">
            <w:r w:rsidR="00B70E76" w:rsidRPr="00B70E76">
              <w:rPr>
                <w:rStyle w:val="Hyperlink"/>
                <w:rFonts w:ascii="Times New Roman" w:hAnsi="Times New Roman"/>
                <w:noProof/>
                <w:sz w:val="24"/>
              </w:rPr>
              <w:t>9.0. Pārskatatbildība</w:t>
            </w:r>
            <w:r w:rsidR="00B70E76" w:rsidRPr="00B70E76">
              <w:rPr>
                <w:rFonts w:ascii="Times New Roman" w:hAnsi="Times New Roman"/>
                <w:noProof/>
                <w:webHidden/>
                <w:sz w:val="24"/>
              </w:rPr>
              <w:tab/>
            </w:r>
            <w:r w:rsidR="00B70E76" w:rsidRPr="00B70E76">
              <w:rPr>
                <w:rFonts w:ascii="Times New Roman" w:hAnsi="Times New Roman"/>
                <w:noProof/>
                <w:webHidden/>
                <w:sz w:val="24"/>
              </w:rPr>
              <w:fldChar w:fldCharType="begin"/>
            </w:r>
            <w:r w:rsidR="00B70E76" w:rsidRPr="00B70E76">
              <w:rPr>
                <w:rFonts w:ascii="Times New Roman" w:hAnsi="Times New Roman"/>
                <w:noProof/>
                <w:webHidden/>
                <w:sz w:val="24"/>
              </w:rPr>
              <w:instrText xml:space="preserve"> PAGEREF _Toc60752242 \h </w:instrText>
            </w:r>
            <w:r w:rsidR="00B70E76" w:rsidRPr="00B70E76">
              <w:rPr>
                <w:rFonts w:ascii="Times New Roman" w:hAnsi="Times New Roman"/>
                <w:noProof/>
                <w:webHidden/>
                <w:sz w:val="24"/>
              </w:rPr>
            </w:r>
            <w:r w:rsidR="00B70E76" w:rsidRPr="00B70E76">
              <w:rPr>
                <w:rFonts w:ascii="Times New Roman" w:hAnsi="Times New Roman"/>
                <w:noProof/>
                <w:webHidden/>
                <w:sz w:val="24"/>
              </w:rPr>
              <w:fldChar w:fldCharType="separate"/>
            </w:r>
            <w:r w:rsidR="007B37CA">
              <w:rPr>
                <w:rFonts w:ascii="Times New Roman" w:hAnsi="Times New Roman"/>
                <w:noProof/>
                <w:webHidden/>
                <w:sz w:val="24"/>
              </w:rPr>
              <w:t>17</w:t>
            </w:r>
            <w:r w:rsidR="00B70E76" w:rsidRPr="00B70E76">
              <w:rPr>
                <w:rFonts w:ascii="Times New Roman" w:hAnsi="Times New Roman"/>
                <w:noProof/>
                <w:webHidden/>
                <w:sz w:val="24"/>
              </w:rPr>
              <w:fldChar w:fldCharType="end"/>
            </w:r>
          </w:hyperlink>
        </w:p>
        <w:p w14:paraId="6B4681B0" w14:textId="46E514DF" w:rsidR="00CF1D79" w:rsidRPr="00B70E76" w:rsidRDefault="00CF1D79" w:rsidP="00B70E76">
          <w:pPr>
            <w:jc w:val="both"/>
            <w:rPr>
              <w:rFonts w:ascii="Times New Roman" w:hAnsi="Times New Roman"/>
              <w:sz w:val="24"/>
            </w:rPr>
          </w:pPr>
          <w:r w:rsidRPr="00B70E76">
            <w:rPr>
              <w:rFonts w:ascii="Times New Roman" w:hAnsi="Times New Roman"/>
              <w:b/>
              <w:bCs/>
              <w:noProof/>
              <w:sz w:val="24"/>
            </w:rPr>
            <w:fldChar w:fldCharType="end"/>
          </w:r>
        </w:p>
      </w:sdtContent>
    </w:sdt>
    <w:p w14:paraId="6784D23D" w14:textId="6D826B96" w:rsidR="00CF1D79" w:rsidRPr="00B70E76" w:rsidRDefault="00CF1D79" w:rsidP="00B70E76">
      <w:pPr>
        <w:jc w:val="both"/>
        <w:rPr>
          <w:rFonts w:ascii="Times New Roman" w:eastAsia="Arial" w:hAnsi="Times New Roman" w:cs="Arial"/>
          <w:noProof/>
          <w:sz w:val="24"/>
          <w:szCs w:val="33"/>
        </w:rPr>
      </w:pPr>
    </w:p>
    <w:p w14:paraId="6A6624AB" w14:textId="0BE2178F" w:rsidR="003750BB" w:rsidRPr="00CF1D79" w:rsidRDefault="003750BB" w:rsidP="003750BB">
      <w:pPr>
        <w:jc w:val="both"/>
        <w:rPr>
          <w:rFonts w:ascii="Times New Roman" w:eastAsia="Arial" w:hAnsi="Times New Roman" w:cs="Arial"/>
          <w:noProof/>
          <w:sz w:val="24"/>
          <w:szCs w:val="33"/>
        </w:rPr>
      </w:pPr>
    </w:p>
    <w:p w14:paraId="7BAE7DC5" w14:textId="45D53011" w:rsidR="009952D2" w:rsidRDefault="009952D2">
      <w:pPr>
        <w:rPr>
          <w:rFonts w:ascii="Times New Roman" w:eastAsia="Arial" w:hAnsi="Times New Roman" w:cs="Arial"/>
          <w:b/>
          <w:bCs/>
          <w:noProof/>
          <w:sz w:val="24"/>
          <w:szCs w:val="33"/>
        </w:rPr>
      </w:pPr>
      <w:r>
        <w:br w:type="page"/>
      </w:r>
    </w:p>
    <w:p w14:paraId="020F4CAF" w14:textId="77777777" w:rsidR="003750BB" w:rsidRPr="003750BB" w:rsidRDefault="003750BB" w:rsidP="003750BB">
      <w:pPr>
        <w:jc w:val="both"/>
        <w:rPr>
          <w:rFonts w:ascii="Times New Roman" w:eastAsia="Arial" w:hAnsi="Times New Roman" w:cs="Arial"/>
          <w:b/>
          <w:bCs/>
          <w:noProof/>
          <w:sz w:val="24"/>
          <w:szCs w:val="33"/>
        </w:rPr>
      </w:pPr>
    </w:p>
    <w:p w14:paraId="3AEF7111" w14:textId="532EBCB6" w:rsidR="00F34B86" w:rsidRPr="009952D2" w:rsidRDefault="00F34B86" w:rsidP="0072697E">
      <w:pPr>
        <w:pStyle w:val="Heading1"/>
        <w:rPr>
          <w:rFonts w:cs="Arial"/>
          <w:noProof/>
        </w:rPr>
      </w:pPr>
      <w:bookmarkStart w:id="2" w:name="PART_ONE:__INTRODUCTION,_CODE_PROVISIONS"/>
      <w:bookmarkStart w:id="3" w:name="_bookmark0"/>
      <w:bookmarkStart w:id="4" w:name="_Toc60752214"/>
      <w:bookmarkEnd w:id="2"/>
      <w:bookmarkEnd w:id="3"/>
      <w:r>
        <w:t xml:space="preserve">PIRMĀ DAĻA. IEVADS, </w:t>
      </w:r>
      <w:r>
        <w:rPr>
          <w:i/>
          <w:iCs/>
        </w:rPr>
        <w:t>KODEKSA</w:t>
      </w:r>
      <w:r>
        <w:t xml:space="preserve"> NOTEIKUMI, </w:t>
      </w:r>
      <w:r>
        <w:rPr>
          <w:i/>
          <w:iCs/>
        </w:rPr>
        <w:t>STARPTAUTISKĀ STANDARTA</w:t>
      </w:r>
      <w:r>
        <w:t xml:space="preserve"> NOTEIKUMI UN DEFINĪCIJAS</w:t>
      </w:r>
      <w:bookmarkEnd w:id="4"/>
    </w:p>
    <w:p w14:paraId="0ED15BA4" w14:textId="77777777" w:rsidR="00F34B86" w:rsidRPr="003750BB" w:rsidRDefault="00F34B86" w:rsidP="003750BB">
      <w:pPr>
        <w:jc w:val="both"/>
        <w:rPr>
          <w:rFonts w:ascii="Times New Roman" w:eastAsia="Arial" w:hAnsi="Times New Roman" w:cs="Arial"/>
          <w:b/>
          <w:bCs/>
          <w:noProof/>
          <w:sz w:val="24"/>
          <w:szCs w:val="20"/>
        </w:rPr>
      </w:pPr>
    </w:p>
    <w:p w14:paraId="10B55A7A" w14:textId="322AB2E3" w:rsidR="00F34B86" w:rsidRPr="003750BB" w:rsidRDefault="009952D2" w:rsidP="0072697E">
      <w:pPr>
        <w:pStyle w:val="Heading1"/>
        <w:rPr>
          <w:noProof/>
        </w:rPr>
      </w:pPr>
      <w:bookmarkStart w:id="5" w:name="1.0_Introduction_and_Scope"/>
      <w:bookmarkStart w:id="6" w:name="_bookmark1"/>
      <w:bookmarkStart w:id="7" w:name="_Toc60752215"/>
      <w:bookmarkEnd w:id="5"/>
      <w:bookmarkEnd w:id="6"/>
      <w:r>
        <w:t>1.0. Ievads un darbības joma</w:t>
      </w:r>
      <w:bookmarkEnd w:id="7"/>
    </w:p>
    <w:p w14:paraId="2739878D" w14:textId="77777777" w:rsidR="009952D2" w:rsidRDefault="009952D2" w:rsidP="003750BB">
      <w:pPr>
        <w:jc w:val="both"/>
        <w:rPr>
          <w:rFonts w:ascii="Times New Roman" w:hAnsi="Times New Roman"/>
          <w:noProof/>
          <w:sz w:val="24"/>
        </w:rPr>
      </w:pPr>
    </w:p>
    <w:p w14:paraId="185CC121" w14:textId="2B1D89BB" w:rsidR="00F34B86" w:rsidRPr="003750BB" w:rsidRDefault="00F34B86" w:rsidP="003750BB">
      <w:pPr>
        <w:jc w:val="both"/>
        <w:rPr>
          <w:rFonts w:ascii="Times New Roman" w:eastAsia="Arial" w:hAnsi="Times New Roman" w:cs="Arial"/>
          <w:noProof/>
          <w:sz w:val="24"/>
        </w:rPr>
      </w:pPr>
      <w:r>
        <w:rPr>
          <w:rFonts w:ascii="Times New Roman" w:hAnsi="Times New Roman"/>
          <w:i/>
          <w:sz w:val="24"/>
        </w:rPr>
        <w:t>Izglītības starptautiskais standarts</w:t>
      </w:r>
      <w:r>
        <w:rPr>
          <w:rFonts w:ascii="Times New Roman" w:hAnsi="Times New Roman"/>
          <w:sz w:val="24"/>
        </w:rPr>
        <w:t xml:space="preserve"> ir Pasaules antidopinga programmā izstrādāts obligāts </w:t>
      </w:r>
      <w:r>
        <w:rPr>
          <w:rFonts w:ascii="Times New Roman" w:hAnsi="Times New Roman"/>
          <w:i/>
          <w:sz w:val="24"/>
        </w:rPr>
        <w:t>starptautiskais standarts</w:t>
      </w:r>
      <w:r>
        <w:rPr>
          <w:rFonts w:ascii="Times New Roman" w:hAnsi="Times New Roman"/>
          <w:sz w:val="24"/>
        </w:rPr>
        <w:t>.</w:t>
      </w:r>
    </w:p>
    <w:p w14:paraId="3969DB6A" w14:textId="77777777" w:rsidR="00F34B86" w:rsidRPr="003750BB" w:rsidRDefault="00F34B86" w:rsidP="003750BB">
      <w:pPr>
        <w:jc w:val="both"/>
        <w:rPr>
          <w:rFonts w:ascii="Times New Roman" w:eastAsia="Arial" w:hAnsi="Times New Roman" w:cs="Arial"/>
          <w:noProof/>
          <w:sz w:val="24"/>
          <w:szCs w:val="20"/>
        </w:rPr>
      </w:pPr>
    </w:p>
    <w:p w14:paraId="2D1355D7" w14:textId="77777777" w:rsidR="00F34B86" w:rsidRPr="003750BB" w:rsidRDefault="00F34B86" w:rsidP="003750BB">
      <w:pPr>
        <w:jc w:val="both"/>
        <w:rPr>
          <w:rFonts w:ascii="Times New Roman" w:eastAsia="Arial" w:hAnsi="Times New Roman" w:cs="Arial"/>
          <w:noProof/>
          <w:sz w:val="24"/>
        </w:rPr>
      </w:pPr>
      <w:r>
        <w:rPr>
          <w:rFonts w:ascii="Times New Roman" w:hAnsi="Times New Roman"/>
          <w:i/>
          <w:sz w:val="24"/>
        </w:rPr>
        <w:t>Izglītības starptautiskā standarta</w:t>
      </w:r>
      <w:r>
        <w:rPr>
          <w:rFonts w:ascii="Times New Roman" w:hAnsi="Times New Roman"/>
          <w:sz w:val="24"/>
        </w:rPr>
        <w:t xml:space="preserve"> galvenais norādījumu nolūks ir atbalstīt </w:t>
      </w:r>
      <w:r>
        <w:rPr>
          <w:rFonts w:ascii="Times New Roman" w:hAnsi="Times New Roman"/>
          <w:i/>
          <w:sz w:val="24"/>
        </w:rPr>
        <w:t>Kodeksā</w:t>
      </w:r>
      <w:r>
        <w:rPr>
          <w:rFonts w:ascii="Times New Roman" w:hAnsi="Times New Roman"/>
          <w:sz w:val="24"/>
        </w:rPr>
        <w:t xml:space="preserve"> noteikto sporta garu un palīdzēt nodrošināt tīru sporta vidi. Tiek atzīts, ka lielākā daļa </w:t>
      </w:r>
      <w:r>
        <w:rPr>
          <w:rFonts w:ascii="Times New Roman" w:hAnsi="Times New Roman"/>
          <w:i/>
          <w:sz w:val="24"/>
        </w:rPr>
        <w:t>sportistu</w:t>
      </w:r>
      <w:r>
        <w:rPr>
          <w:rFonts w:ascii="Times New Roman" w:hAnsi="Times New Roman"/>
          <w:sz w:val="24"/>
        </w:rPr>
        <w:t xml:space="preserve"> vēlas sacensties tīri, bez nolūka </w:t>
      </w:r>
      <w:r>
        <w:rPr>
          <w:rFonts w:ascii="Times New Roman" w:hAnsi="Times New Roman"/>
          <w:i/>
          <w:sz w:val="24"/>
        </w:rPr>
        <w:t>lietot aizliegtās vielas</w:t>
      </w:r>
      <w:r>
        <w:rPr>
          <w:rFonts w:ascii="Times New Roman" w:hAnsi="Times New Roman"/>
          <w:sz w:val="24"/>
        </w:rPr>
        <w:t xml:space="preserve"> vai </w:t>
      </w:r>
      <w:r>
        <w:rPr>
          <w:rFonts w:ascii="Times New Roman" w:hAnsi="Times New Roman"/>
          <w:i/>
          <w:sz w:val="24"/>
        </w:rPr>
        <w:t>metodes</w:t>
      </w:r>
      <w:r>
        <w:rPr>
          <w:rFonts w:ascii="Times New Roman" w:hAnsi="Times New Roman"/>
          <w:sz w:val="24"/>
        </w:rPr>
        <w:t xml:space="preserve"> un viņiem ir tiesības uz vienlīdzīgiem noteikumiem.</w:t>
      </w:r>
    </w:p>
    <w:p w14:paraId="59D0D4E6" w14:textId="77777777" w:rsidR="00F34B86" w:rsidRPr="003750BB" w:rsidRDefault="00F34B86" w:rsidP="003750BB">
      <w:pPr>
        <w:jc w:val="both"/>
        <w:rPr>
          <w:rFonts w:ascii="Times New Roman" w:eastAsia="Arial" w:hAnsi="Times New Roman" w:cs="Arial"/>
          <w:noProof/>
          <w:sz w:val="24"/>
          <w:szCs w:val="20"/>
        </w:rPr>
      </w:pPr>
    </w:p>
    <w:p w14:paraId="3B845372" w14:textId="5982D3E0" w:rsidR="00F34B86" w:rsidRPr="003750BB" w:rsidRDefault="00F34B86" w:rsidP="003750BB">
      <w:pPr>
        <w:jc w:val="both"/>
        <w:rPr>
          <w:rFonts w:ascii="Times New Roman" w:eastAsia="Arial" w:hAnsi="Times New Roman" w:cs="Arial"/>
          <w:noProof/>
          <w:sz w:val="24"/>
        </w:rPr>
      </w:pPr>
      <w:r>
        <w:rPr>
          <w:rFonts w:ascii="Times New Roman" w:hAnsi="Times New Roman"/>
          <w:i/>
          <w:sz w:val="24"/>
        </w:rPr>
        <w:t>Izglītība</w:t>
      </w:r>
      <w:r>
        <w:rPr>
          <w:rFonts w:ascii="Times New Roman" w:hAnsi="Times New Roman"/>
          <w:sz w:val="24"/>
        </w:rPr>
        <w:t xml:space="preserve"> kā viena no </w:t>
      </w:r>
      <w:r w:rsidR="002A14E3">
        <w:rPr>
          <w:rFonts w:ascii="Times New Roman" w:hAnsi="Times New Roman"/>
          <w:sz w:val="24"/>
          <w:u w:val="single"/>
        </w:rPr>
        <w:t>profilakse</w:t>
      </w:r>
      <w:r>
        <w:rPr>
          <w:rFonts w:ascii="Times New Roman" w:hAnsi="Times New Roman"/>
          <w:sz w:val="24"/>
          <w:u w:val="single"/>
        </w:rPr>
        <w:t>s</w:t>
      </w:r>
      <w:r>
        <w:rPr>
          <w:rFonts w:ascii="Times New Roman" w:hAnsi="Times New Roman"/>
          <w:sz w:val="24"/>
        </w:rPr>
        <w:t xml:space="preserve"> stratēģijām, kas uzsvērta </w:t>
      </w:r>
      <w:r>
        <w:rPr>
          <w:rFonts w:ascii="Times New Roman" w:hAnsi="Times New Roman"/>
          <w:i/>
          <w:sz w:val="24"/>
        </w:rPr>
        <w:t>Kodeksā</w:t>
      </w:r>
      <w:r>
        <w:rPr>
          <w:rFonts w:ascii="Times New Roman" w:hAnsi="Times New Roman"/>
          <w:sz w:val="24"/>
        </w:rPr>
        <w:t xml:space="preserve">, cenšas veicināt uzvedību saskaņā ar tīra sporta vērtībām un palīdz </w:t>
      </w:r>
      <w:r>
        <w:rPr>
          <w:rFonts w:ascii="Times New Roman" w:hAnsi="Times New Roman"/>
          <w:i/>
          <w:sz w:val="24"/>
        </w:rPr>
        <w:t>sportistiem</w:t>
      </w:r>
      <w:r>
        <w:rPr>
          <w:rFonts w:ascii="Times New Roman" w:hAnsi="Times New Roman"/>
          <w:sz w:val="24"/>
        </w:rPr>
        <w:t xml:space="preserve"> un citām </w:t>
      </w:r>
      <w:r>
        <w:rPr>
          <w:rFonts w:ascii="Times New Roman" w:hAnsi="Times New Roman"/>
          <w:i/>
          <w:sz w:val="24"/>
        </w:rPr>
        <w:t>personām</w:t>
      </w:r>
      <w:r>
        <w:rPr>
          <w:rFonts w:ascii="Times New Roman" w:hAnsi="Times New Roman"/>
          <w:sz w:val="24"/>
        </w:rPr>
        <w:t xml:space="preserve"> izvairīties no dopinga. Galvenais </w:t>
      </w:r>
      <w:r>
        <w:rPr>
          <w:rFonts w:ascii="Times New Roman" w:hAnsi="Times New Roman"/>
          <w:i/>
          <w:sz w:val="24"/>
        </w:rPr>
        <w:t>Izglītības starptautiskā standarta</w:t>
      </w:r>
      <w:r>
        <w:rPr>
          <w:rFonts w:ascii="Times New Roman" w:hAnsi="Times New Roman"/>
          <w:sz w:val="24"/>
        </w:rPr>
        <w:t xml:space="preserve"> pamatprincips ir tāds, ka </w:t>
      </w:r>
      <w:r>
        <w:rPr>
          <w:rFonts w:ascii="Times New Roman" w:hAnsi="Times New Roman"/>
          <w:i/>
          <w:iCs/>
          <w:sz w:val="24"/>
        </w:rPr>
        <w:t>sportista</w:t>
      </w:r>
      <w:r>
        <w:rPr>
          <w:rFonts w:ascii="Times New Roman" w:hAnsi="Times New Roman"/>
          <w:sz w:val="24"/>
        </w:rPr>
        <w:t xml:space="preserve"> pirmajai pieredzei ar antidopingu jābūt ar </w:t>
      </w:r>
      <w:r>
        <w:rPr>
          <w:rFonts w:ascii="Times New Roman" w:hAnsi="Times New Roman"/>
          <w:i/>
          <w:sz w:val="24"/>
        </w:rPr>
        <w:t>izglītības</w:t>
      </w:r>
      <w:r>
        <w:rPr>
          <w:rFonts w:ascii="Times New Roman" w:hAnsi="Times New Roman"/>
          <w:sz w:val="24"/>
        </w:rPr>
        <w:t xml:space="preserve"> starpniecību, nevis </w:t>
      </w:r>
      <w:r>
        <w:rPr>
          <w:rFonts w:ascii="Times New Roman" w:hAnsi="Times New Roman"/>
          <w:i/>
          <w:sz w:val="24"/>
        </w:rPr>
        <w:t>dopinga kontrolē</w:t>
      </w:r>
      <w:r>
        <w:rPr>
          <w:rFonts w:ascii="Times New Roman" w:hAnsi="Times New Roman"/>
          <w:sz w:val="24"/>
        </w:rPr>
        <w:t>.</w:t>
      </w:r>
    </w:p>
    <w:p w14:paraId="5E8218B9" w14:textId="77777777" w:rsidR="00F34B86" w:rsidRPr="003750BB" w:rsidRDefault="00F34B86" w:rsidP="003750BB">
      <w:pPr>
        <w:jc w:val="both"/>
        <w:rPr>
          <w:rFonts w:ascii="Times New Roman" w:eastAsia="Arial" w:hAnsi="Times New Roman" w:cs="Arial"/>
          <w:noProof/>
          <w:sz w:val="24"/>
          <w:szCs w:val="20"/>
        </w:rPr>
      </w:pPr>
    </w:p>
    <w:p w14:paraId="3FFB6905" w14:textId="77777777" w:rsidR="00F34B86" w:rsidRPr="003750BB" w:rsidRDefault="00F34B86" w:rsidP="003750BB">
      <w:pPr>
        <w:jc w:val="both"/>
        <w:rPr>
          <w:rFonts w:ascii="Times New Roman" w:eastAsia="Arial" w:hAnsi="Times New Roman" w:cs="Arial"/>
          <w:noProof/>
          <w:sz w:val="24"/>
        </w:rPr>
      </w:pPr>
      <w:r>
        <w:rPr>
          <w:rFonts w:ascii="Times New Roman" w:hAnsi="Times New Roman"/>
          <w:i/>
          <w:sz w:val="24"/>
        </w:rPr>
        <w:t>Izglītības starptautiskajam standartam</w:t>
      </w:r>
      <w:r>
        <w:rPr>
          <w:rFonts w:ascii="Times New Roman" w:hAnsi="Times New Roman"/>
          <w:sz w:val="24"/>
        </w:rPr>
        <w:t xml:space="preserve"> ir trīs (3) galvenie mērķi, atbalstot šo nolūku.</w:t>
      </w:r>
    </w:p>
    <w:p w14:paraId="2AF8A94D" w14:textId="77777777" w:rsidR="00F34B86" w:rsidRPr="003750BB" w:rsidRDefault="00F34B86" w:rsidP="003750BB">
      <w:pPr>
        <w:jc w:val="both"/>
        <w:rPr>
          <w:rFonts w:ascii="Times New Roman" w:eastAsia="Arial" w:hAnsi="Times New Roman" w:cs="Arial"/>
          <w:noProof/>
          <w:sz w:val="24"/>
          <w:szCs w:val="20"/>
        </w:rPr>
      </w:pPr>
    </w:p>
    <w:p w14:paraId="2083C990" w14:textId="1E106EB5" w:rsidR="00F34B86" w:rsidRPr="003750BB" w:rsidRDefault="00F34B86" w:rsidP="003750BB">
      <w:pPr>
        <w:jc w:val="both"/>
        <w:rPr>
          <w:rFonts w:ascii="Times New Roman" w:eastAsia="Arial" w:hAnsi="Times New Roman" w:cs="Arial"/>
          <w:noProof/>
          <w:sz w:val="24"/>
        </w:rPr>
      </w:pPr>
      <w:r>
        <w:rPr>
          <w:rFonts w:ascii="Times New Roman" w:hAnsi="Times New Roman"/>
          <w:sz w:val="24"/>
        </w:rPr>
        <w:t xml:space="preserve">Pirmais mērķis ir izveidot obligātus standartus, kurus atbalsta </w:t>
      </w:r>
      <w:r>
        <w:rPr>
          <w:rFonts w:ascii="Times New Roman" w:hAnsi="Times New Roman"/>
          <w:i/>
          <w:sz w:val="24"/>
        </w:rPr>
        <w:t>parakstītāji</w:t>
      </w:r>
      <w:r>
        <w:rPr>
          <w:rFonts w:ascii="Times New Roman" w:hAnsi="Times New Roman"/>
          <w:sz w:val="24"/>
        </w:rPr>
        <w:t xml:space="preserve">, plānojot, īstenojot, pārraugot un vērtējot efektīvas </w:t>
      </w:r>
      <w:r>
        <w:rPr>
          <w:rFonts w:ascii="Times New Roman" w:hAnsi="Times New Roman"/>
          <w:i/>
          <w:sz w:val="24"/>
          <w:u w:val="single"/>
        </w:rPr>
        <w:t>izglītības</w:t>
      </w:r>
      <w:r>
        <w:rPr>
          <w:rFonts w:ascii="Times New Roman" w:hAnsi="Times New Roman"/>
          <w:sz w:val="24"/>
          <w:u w:val="single"/>
        </w:rPr>
        <w:t xml:space="preserve"> programmas</w:t>
      </w:r>
      <w:r>
        <w:rPr>
          <w:rFonts w:ascii="Times New Roman" w:hAnsi="Times New Roman"/>
          <w:sz w:val="24"/>
        </w:rPr>
        <w:t xml:space="preserve">, kā tas ir noteikts </w:t>
      </w:r>
      <w:r>
        <w:rPr>
          <w:rFonts w:ascii="Times New Roman" w:hAnsi="Times New Roman"/>
          <w:i/>
          <w:sz w:val="24"/>
        </w:rPr>
        <w:t>Kodeksa</w:t>
      </w:r>
      <w:r>
        <w:rPr>
          <w:rFonts w:ascii="Times New Roman" w:hAnsi="Times New Roman"/>
          <w:sz w:val="24"/>
        </w:rPr>
        <w:t xml:space="preserve"> 18. pantā. </w:t>
      </w:r>
      <w:r>
        <w:rPr>
          <w:rFonts w:ascii="Times New Roman" w:hAnsi="Times New Roman"/>
          <w:i/>
          <w:sz w:val="24"/>
        </w:rPr>
        <w:t>Kodekss</w:t>
      </w:r>
      <w:r>
        <w:rPr>
          <w:rFonts w:ascii="Times New Roman" w:hAnsi="Times New Roman"/>
          <w:sz w:val="24"/>
        </w:rPr>
        <w:t xml:space="preserve">, </w:t>
      </w:r>
      <w:r>
        <w:rPr>
          <w:rFonts w:ascii="Times New Roman" w:hAnsi="Times New Roman"/>
          <w:i/>
          <w:sz w:val="24"/>
        </w:rPr>
        <w:t>Izglītības starptautiskais standarts</w:t>
      </w:r>
      <w:r>
        <w:rPr>
          <w:rFonts w:ascii="Times New Roman" w:hAnsi="Times New Roman"/>
          <w:sz w:val="24"/>
        </w:rPr>
        <w:t xml:space="preserve"> un </w:t>
      </w:r>
      <w:r>
        <w:rPr>
          <w:rFonts w:ascii="Times New Roman" w:hAnsi="Times New Roman"/>
          <w:i/>
          <w:sz w:val="24"/>
          <w:u w:val="single"/>
        </w:rPr>
        <w:t>Izglītības</w:t>
      </w:r>
      <w:r>
        <w:rPr>
          <w:rFonts w:ascii="Times New Roman" w:hAnsi="Times New Roman"/>
          <w:sz w:val="24"/>
          <w:u w:val="single"/>
        </w:rPr>
        <w:t xml:space="preserve"> vadlīnijas</w:t>
      </w:r>
      <w:r>
        <w:rPr>
          <w:rFonts w:ascii="Times New Roman" w:hAnsi="Times New Roman"/>
          <w:sz w:val="24"/>
        </w:rPr>
        <w:t xml:space="preserve"> tiks saskaņotas tādā veidā, lai </w:t>
      </w:r>
      <w:r>
        <w:rPr>
          <w:rFonts w:ascii="Times New Roman" w:hAnsi="Times New Roman"/>
          <w:i/>
          <w:sz w:val="24"/>
        </w:rPr>
        <w:t>Kodekss</w:t>
      </w:r>
      <w:r>
        <w:rPr>
          <w:rFonts w:ascii="Times New Roman" w:hAnsi="Times New Roman"/>
          <w:sz w:val="24"/>
        </w:rPr>
        <w:t xml:space="preserve"> noteiktu </w:t>
      </w:r>
      <w:r>
        <w:rPr>
          <w:rFonts w:ascii="Times New Roman" w:hAnsi="Times New Roman"/>
          <w:i/>
          <w:sz w:val="24"/>
        </w:rPr>
        <w:t>izglītības</w:t>
      </w:r>
      <w:r>
        <w:rPr>
          <w:rFonts w:ascii="Times New Roman" w:hAnsi="Times New Roman"/>
          <w:sz w:val="24"/>
        </w:rPr>
        <w:t xml:space="preserve"> ietvaru, </w:t>
      </w:r>
      <w:r>
        <w:rPr>
          <w:rFonts w:ascii="Times New Roman" w:hAnsi="Times New Roman"/>
          <w:i/>
          <w:sz w:val="24"/>
        </w:rPr>
        <w:t>Izglītības starptautiskais standarts</w:t>
      </w:r>
      <w:r>
        <w:rPr>
          <w:rFonts w:ascii="Times New Roman" w:hAnsi="Times New Roman"/>
          <w:sz w:val="24"/>
        </w:rPr>
        <w:t xml:space="preserve"> noteiktu principus un obligātos standartus, kurus ietver </w:t>
      </w:r>
      <w:r>
        <w:rPr>
          <w:rFonts w:ascii="Times New Roman" w:hAnsi="Times New Roman"/>
          <w:i/>
          <w:sz w:val="24"/>
          <w:u w:val="single"/>
        </w:rPr>
        <w:t>izglītības</w:t>
      </w:r>
      <w:r>
        <w:rPr>
          <w:rFonts w:ascii="Times New Roman" w:hAnsi="Times New Roman"/>
          <w:sz w:val="24"/>
          <w:u w:val="single"/>
        </w:rPr>
        <w:t xml:space="preserve"> programmas</w:t>
      </w:r>
      <w:r>
        <w:rPr>
          <w:rFonts w:ascii="Times New Roman" w:hAnsi="Times New Roman"/>
          <w:sz w:val="24"/>
        </w:rPr>
        <w:t xml:space="preserve">, savukārt </w:t>
      </w:r>
      <w:r>
        <w:rPr>
          <w:rFonts w:ascii="Times New Roman" w:hAnsi="Times New Roman"/>
          <w:i/>
          <w:sz w:val="24"/>
          <w:u w:val="single"/>
        </w:rPr>
        <w:t>Izglītības</w:t>
      </w:r>
      <w:r>
        <w:rPr>
          <w:rFonts w:ascii="Times New Roman" w:hAnsi="Times New Roman"/>
          <w:sz w:val="24"/>
          <w:u w:val="single"/>
        </w:rPr>
        <w:t xml:space="preserve"> vadlīnijas</w:t>
      </w:r>
      <w:r>
        <w:rPr>
          <w:rFonts w:ascii="Times New Roman" w:hAnsi="Times New Roman"/>
          <w:sz w:val="24"/>
        </w:rPr>
        <w:t xml:space="preserve"> palīdzēs </w:t>
      </w:r>
      <w:r>
        <w:rPr>
          <w:rFonts w:ascii="Times New Roman" w:hAnsi="Times New Roman"/>
          <w:i/>
          <w:sz w:val="24"/>
        </w:rPr>
        <w:t>parakstītājiem</w:t>
      </w:r>
      <w:r>
        <w:rPr>
          <w:rFonts w:ascii="Times New Roman" w:hAnsi="Times New Roman"/>
          <w:sz w:val="24"/>
        </w:rPr>
        <w:t xml:space="preserve"> izstrādāt un uzlabot </w:t>
      </w:r>
      <w:r>
        <w:rPr>
          <w:rFonts w:ascii="Times New Roman" w:hAnsi="Times New Roman"/>
          <w:i/>
          <w:sz w:val="24"/>
          <w:u w:val="single"/>
        </w:rPr>
        <w:t>izglītības</w:t>
      </w:r>
      <w:r>
        <w:rPr>
          <w:rFonts w:ascii="Times New Roman" w:hAnsi="Times New Roman"/>
          <w:sz w:val="24"/>
          <w:u w:val="single"/>
        </w:rPr>
        <w:t xml:space="preserve"> programmu</w:t>
      </w:r>
      <w:r>
        <w:rPr>
          <w:rFonts w:ascii="Times New Roman" w:hAnsi="Times New Roman"/>
          <w:sz w:val="24"/>
        </w:rPr>
        <w:t>.</w:t>
      </w:r>
    </w:p>
    <w:p w14:paraId="7AD863F0" w14:textId="77777777" w:rsidR="00F34B86" w:rsidRPr="003750BB" w:rsidRDefault="00F34B86" w:rsidP="003750BB">
      <w:pPr>
        <w:jc w:val="both"/>
        <w:rPr>
          <w:rFonts w:ascii="Times New Roman" w:eastAsia="Arial" w:hAnsi="Times New Roman" w:cs="Arial"/>
          <w:noProof/>
          <w:sz w:val="24"/>
          <w:szCs w:val="14"/>
        </w:rPr>
      </w:pPr>
    </w:p>
    <w:p w14:paraId="5A7EEB17" w14:textId="77777777" w:rsidR="00F34B86" w:rsidRPr="003750BB" w:rsidRDefault="00F34B86" w:rsidP="003750BB">
      <w:pPr>
        <w:jc w:val="both"/>
        <w:rPr>
          <w:rFonts w:ascii="Times New Roman" w:eastAsia="Arial" w:hAnsi="Times New Roman" w:cs="Arial"/>
          <w:noProof/>
          <w:sz w:val="24"/>
        </w:rPr>
      </w:pPr>
      <w:r>
        <w:rPr>
          <w:rFonts w:ascii="Times New Roman" w:hAnsi="Times New Roman"/>
          <w:sz w:val="24"/>
        </w:rPr>
        <w:t xml:space="preserve">Otrs </w:t>
      </w:r>
      <w:r>
        <w:rPr>
          <w:rFonts w:ascii="Times New Roman" w:hAnsi="Times New Roman"/>
          <w:i/>
          <w:sz w:val="24"/>
        </w:rPr>
        <w:t>Izglītības starptautiskā standarta</w:t>
      </w:r>
      <w:r>
        <w:rPr>
          <w:rFonts w:ascii="Times New Roman" w:hAnsi="Times New Roman"/>
          <w:sz w:val="24"/>
        </w:rPr>
        <w:t xml:space="preserve"> mērķis ir nodrošināt:</w:t>
      </w:r>
    </w:p>
    <w:p w14:paraId="520DC9C4" w14:textId="77777777" w:rsidR="00F34B86" w:rsidRPr="003750BB" w:rsidRDefault="00F34B86" w:rsidP="003750BB">
      <w:pPr>
        <w:jc w:val="both"/>
        <w:rPr>
          <w:rFonts w:ascii="Times New Roman" w:eastAsia="Arial" w:hAnsi="Times New Roman" w:cs="Arial"/>
          <w:noProof/>
          <w:sz w:val="24"/>
          <w:szCs w:val="20"/>
        </w:rPr>
      </w:pPr>
    </w:p>
    <w:p w14:paraId="76023A11" w14:textId="038B3244" w:rsidR="00F34B86" w:rsidRPr="003750BB" w:rsidRDefault="009952D2" w:rsidP="009952D2">
      <w:pPr>
        <w:pStyle w:val="BodyText"/>
        <w:tabs>
          <w:tab w:val="left" w:pos="1092"/>
        </w:tabs>
        <w:ind w:left="0"/>
        <w:jc w:val="both"/>
        <w:rPr>
          <w:rFonts w:ascii="Times New Roman" w:hAnsi="Times New Roman"/>
          <w:noProof/>
          <w:sz w:val="24"/>
        </w:rPr>
      </w:pPr>
      <w:r>
        <w:rPr>
          <w:rFonts w:ascii="Times New Roman" w:hAnsi="Times New Roman"/>
          <w:sz w:val="24"/>
        </w:rPr>
        <w:t xml:space="preserve">a) </w:t>
      </w:r>
      <w:r>
        <w:rPr>
          <w:rFonts w:ascii="Times New Roman" w:hAnsi="Times New Roman"/>
          <w:i/>
          <w:iCs/>
          <w:sz w:val="24"/>
        </w:rPr>
        <w:t>izglītības</w:t>
      </w:r>
      <w:r>
        <w:rPr>
          <w:rFonts w:ascii="Times New Roman" w:hAnsi="Times New Roman"/>
          <w:sz w:val="24"/>
        </w:rPr>
        <w:t xml:space="preserve"> jomas terminoloģijas definīcijas;</w:t>
      </w:r>
    </w:p>
    <w:p w14:paraId="52067661" w14:textId="10443019" w:rsidR="00F34B86" w:rsidRPr="003750BB" w:rsidRDefault="009952D2" w:rsidP="009952D2">
      <w:pPr>
        <w:pStyle w:val="BodyText"/>
        <w:tabs>
          <w:tab w:val="left" w:pos="1092"/>
        </w:tabs>
        <w:ind w:left="0"/>
        <w:jc w:val="both"/>
        <w:rPr>
          <w:rFonts w:ascii="Times New Roman" w:hAnsi="Times New Roman"/>
          <w:noProof/>
          <w:sz w:val="24"/>
        </w:rPr>
      </w:pPr>
      <w:r>
        <w:rPr>
          <w:rFonts w:ascii="Times New Roman" w:hAnsi="Times New Roman"/>
          <w:sz w:val="24"/>
        </w:rPr>
        <w:t xml:space="preserve">b) skaidrību par visu </w:t>
      </w:r>
      <w:r>
        <w:rPr>
          <w:rFonts w:ascii="Times New Roman" w:hAnsi="Times New Roman"/>
          <w:i/>
          <w:sz w:val="24"/>
        </w:rPr>
        <w:t>parakstītāju</w:t>
      </w:r>
      <w:r>
        <w:rPr>
          <w:rFonts w:ascii="Times New Roman" w:hAnsi="Times New Roman"/>
          <w:sz w:val="24"/>
        </w:rPr>
        <w:t xml:space="preserve">, kuri ir atbildīgi par </w:t>
      </w:r>
      <w:r>
        <w:rPr>
          <w:rFonts w:ascii="Times New Roman" w:hAnsi="Times New Roman"/>
          <w:i/>
          <w:sz w:val="24"/>
          <w:u w:val="single"/>
        </w:rPr>
        <w:t>izglītības</w:t>
      </w:r>
      <w:r>
        <w:rPr>
          <w:rFonts w:ascii="Times New Roman" w:hAnsi="Times New Roman"/>
          <w:sz w:val="24"/>
          <w:u w:val="single"/>
        </w:rPr>
        <w:t xml:space="preserve"> programmu</w:t>
      </w:r>
      <w:r>
        <w:rPr>
          <w:rFonts w:ascii="Times New Roman" w:hAnsi="Times New Roman"/>
          <w:sz w:val="24"/>
        </w:rPr>
        <w:t xml:space="preserve"> plānošanu, īstenošanu, pārraudzību un novērtēšanu, funkcijām un pienākumiem.</w:t>
      </w:r>
    </w:p>
    <w:p w14:paraId="5CF84EF0" w14:textId="77777777" w:rsidR="00F34B86" w:rsidRPr="003750BB" w:rsidRDefault="00F34B86" w:rsidP="003750BB">
      <w:pPr>
        <w:jc w:val="both"/>
        <w:rPr>
          <w:rFonts w:ascii="Times New Roman" w:eastAsia="Arial" w:hAnsi="Times New Roman" w:cs="Arial"/>
          <w:noProof/>
          <w:sz w:val="24"/>
          <w:szCs w:val="14"/>
        </w:rPr>
      </w:pPr>
    </w:p>
    <w:p w14:paraId="3CF93603" w14:textId="77777777" w:rsidR="00F34B86" w:rsidRPr="003750BB" w:rsidRDefault="00F34B86" w:rsidP="003750BB">
      <w:pPr>
        <w:jc w:val="both"/>
        <w:rPr>
          <w:rFonts w:ascii="Times New Roman" w:eastAsia="Arial" w:hAnsi="Times New Roman" w:cs="Arial"/>
          <w:noProof/>
          <w:sz w:val="24"/>
        </w:rPr>
      </w:pPr>
      <w:r>
        <w:rPr>
          <w:rFonts w:ascii="Times New Roman" w:hAnsi="Times New Roman"/>
          <w:sz w:val="24"/>
        </w:rPr>
        <w:t xml:space="preserve">Trešais </w:t>
      </w:r>
      <w:r>
        <w:rPr>
          <w:rFonts w:ascii="Times New Roman" w:hAnsi="Times New Roman"/>
          <w:i/>
          <w:sz w:val="24"/>
        </w:rPr>
        <w:t>Izglītības starptautiskā standarta</w:t>
      </w:r>
      <w:r>
        <w:rPr>
          <w:rFonts w:ascii="Times New Roman" w:hAnsi="Times New Roman"/>
          <w:sz w:val="24"/>
        </w:rPr>
        <w:t xml:space="preserve"> mērķis ir palīdzēt </w:t>
      </w:r>
      <w:r>
        <w:rPr>
          <w:rFonts w:ascii="Times New Roman" w:hAnsi="Times New Roman"/>
          <w:i/>
          <w:sz w:val="24"/>
        </w:rPr>
        <w:t>parakstītājiem</w:t>
      </w:r>
      <w:r>
        <w:rPr>
          <w:rFonts w:ascii="Times New Roman" w:hAnsi="Times New Roman"/>
          <w:sz w:val="24"/>
        </w:rPr>
        <w:t xml:space="preserve"> palielināt viņu resursu lietošanu:</w:t>
      </w:r>
    </w:p>
    <w:p w14:paraId="3F99EF5A" w14:textId="77777777" w:rsidR="00F34B86" w:rsidRPr="003750BB" w:rsidRDefault="00F34B86" w:rsidP="003750BB">
      <w:pPr>
        <w:jc w:val="both"/>
        <w:rPr>
          <w:rFonts w:ascii="Times New Roman" w:eastAsia="Arial" w:hAnsi="Times New Roman" w:cs="Arial"/>
          <w:noProof/>
          <w:sz w:val="24"/>
          <w:szCs w:val="20"/>
        </w:rPr>
      </w:pPr>
    </w:p>
    <w:p w14:paraId="3FEC1F4A" w14:textId="1AC03F15" w:rsidR="00F34B86" w:rsidRPr="009952D2" w:rsidRDefault="009952D2" w:rsidP="009952D2">
      <w:pPr>
        <w:tabs>
          <w:tab w:val="left" w:pos="1087"/>
        </w:tabs>
        <w:jc w:val="both"/>
        <w:rPr>
          <w:rFonts w:ascii="Times New Roman" w:eastAsia="Arial" w:hAnsi="Times New Roman" w:cs="Arial"/>
          <w:noProof/>
          <w:sz w:val="24"/>
        </w:rPr>
      </w:pPr>
      <w:r>
        <w:rPr>
          <w:rFonts w:ascii="Times New Roman" w:hAnsi="Times New Roman"/>
          <w:sz w:val="24"/>
        </w:rPr>
        <w:t xml:space="preserve">a) pieprasot </w:t>
      </w:r>
      <w:r>
        <w:rPr>
          <w:rFonts w:ascii="Times New Roman" w:hAnsi="Times New Roman"/>
          <w:i/>
          <w:iCs/>
          <w:sz w:val="24"/>
        </w:rPr>
        <w:t>parakstītājiem</w:t>
      </w:r>
      <w:r>
        <w:rPr>
          <w:rFonts w:ascii="Times New Roman" w:hAnsi="Times New Roman"/>
          <w:sz w:val="24"/>
        </w:rPr>
        <w:t xml:space="preserve"> izveidot </w:t>
      </w:r>
      <w:r>
        <w:rPr>
          <w:rFonts w:ascii="Times New Roman" w:hAnsi="Times New Roman"/>
          <w:i/>
          <w:iCs/>
          <w:sz w:val="24"/>
          <w:u w:val="single"/>
        </w:rPr>
        <w:t>izgl</w:t>
      </w:r>
      <w:r w:rsidR="00FB614A">
        <w:rPr>
          <w:rFonts w:ascii="Times New Roman" w:hAnsi="Times New Roman"/>
          <w:i/>
          <w:iCs/>
          <w:sz w:val="24"/>
          <w:u w:val="single"/>
        </w:rPr>
        <w:t>ītojamo</w:t>
      </w:r>
      <w:r>
        <w:rPr>
          <w:rFonts w:ascii="Times New Roman" w:hAnsi="Times New Roman"/>
          <w:sz w:val="24"/>
          <w:u w:val="single"/>
        </w:rPr>
        <w:t xml:space="preserve"> </w:t>
      </w:r>
      <w:r w:rsidR="00FB614A">
        <w:rPr>
          <w:rFonts w:ascii="Times New Roman" w:hAnsi="Times New Roman"/>
          <w:sz w:val="24"/>
          <w:u w:val="single"/>
        </w:rPr>
        <w:t>grupu sarakstu</w:t>
      </w:r>
      <w:r>
        <w:rPr>
          <w:rFonts w:ascii="Times New Roman" w:hAnsi="Times New Roman"/>
          <w:sz w:val="24"/>
        </w:rPr>
        <w:t xml:space="preserve">, kas ietver vismaz </w:t>
      </w:r>
      <w:r>
        <w:rPr>
          <w:rFonts w:ascii="Times New Roman" w:hAnsi="Times New Roman"/>
          <w:i/>
          <w:iCs/>
          <w:sz w:val="24"/>
        </w:rPr>
        <w:t>pārbaudāmo sportistu reģistru</w:t>
      </w:r>
      <w:r>
        <w:rPr>
          <w:rFonts w:ascii="Times New Roman" w:hAnsi="Times New Roman"/>
          <w:sz w:val="24"/>
        </w:rPr>
        <w:t xml:space="preserve"> un </w:t>
      </w:r>
      <w:r>
        <w:rPr>
          <w:rFonts w:ascii="Times New Roman" w:hAnsi="Times New Roman"/>
          <w:i/>
          <w:iCs/>
          <w:sz w:val="24"/>
        </w:rPr>
        <w:t>sportistus</w:t>
      </w:r>
      <w:r>
        <w:rPr>
          <w:rFonts w:ascii="Times New Roman" w:hAnsi="Times New Roman"/>
          <w:sz w:val="24"/>
        </w:rPr>
        <w:t>, kas atgriežas pēc soda izciešanas;</w:t>
      </w:r>
    </w:p>
    <w:p w14:paraId="26547FC6" w14:textId="7C017611" w:rsidR="00F34B86" w:rsidRPr="003750BB" w:rsidRDefault="009952D2" w:rsidP="009952D2">
      <w:pPr>
        <w:pStyle w:val="BodyText"/>
        <w:tabs>
          <w:tab w:val="left" w:pos="1087"/>
        </w:tabs>
        <w:ind w:left="0"/>
        <w:jc w:val="both"/>
        <w:rPr>
          <w:rFonts w:ascii="Times New Roman" w:hAnsi="Times New Roman"/>
          <w:noProof/>
          <w:sz w:val="24"/>
        </w:rPr>
      </w:pPr>
      <w:r>
        <w:rPr>
          <w:rFonts w:ascii="Times New Roman" w:hAnsi="Times New Roman"/>
          <w:sz w:val="24"/>
        </w:rPr>
        <w:t xml:space="preserve">b) veicinot </w:t>
      </w:r>
      <w:r>
        <w:rPr>
          <w:rFonts w:ascii="Times New Roman" w:hAnsi="Times New Roman"/>
          <w:i/>
          <w:sz w:val="24"/>
        </w:rPr>
        <w:t>parakstītājus</w:t>
      </w:r>
      <w:r>
        <w:rPr>
          <w:rFonts w:ascii="Times New Roman" w:hAnsi="Times New Roman"/>
          <w:sz w:val="24"/>
        </w:rPr>
        <w:t xml:space="preserve"> sadarboties ar citiem un saskaņot savas </w:t>
      </w:r>
      <w:r>
        <w:rPr>
          <w:rFonts w:ascii="Times New Roman" w:hAnsi="Times New Roman"/>
          <w:i/>
          <w:sz w:val="24"/>
        </w:rPr>
        <w:t>izglītības</w:t>
      </w:r>
      <w:r>
        <w:rPr>
          <w:rFonts w:ascii="Times New Roman" w:hAnsi="Times New Roman"/>
          <w:sz w:val="24"/>
        </w:rPr>
        <w:t xml:space="preserve"> aktivitātes, lai nepieļautu dubultošanu;</w:t>
      </w:r>
    </w:p>
    <w:p w14:paraId="042AA29B" w14:textId="1F32828F" w:rsidR="00F34B86" w:rsidRPr="003750BB" w:rsidRDefault="009952D2" w:rsidP="009952D2">
      <w:pPr>
        <w:pStyle w:val="BodyText"/>
        <w:tabs>
          <w:tab w:val="left" w:pos="1087"/>
        </w:tabs>
        <w:ind w:left="0"/>
        <w:jc w:val="both"/>
        <w:rPr>
          <w:rFonts w:ascii="Times New Roman" w:hAnsi="Times New Roman"/>
          <w:noProof/>
          <w:sz w:val="24"/>
        </w:rPr>
      </w:pPr>
      <w:r>
        <w:rPr>
          <w:rFonts w:ascii="Times New Roman" w:hAnsi="Times New Roman"/>
          <w:sz w:val="24"/>
        </w:rPr>
        <w:t xml:space="preserve">c) veicinot </w:t>
      </w:r>
      <w:r>
        <w:rPr>
          <w:rFonts w:ascii="Times New Roman" w:hAnsi="Times New Roman"/>
          <w:i/>
          <w:sz w:val="24"/>
        </w:rPr>
        <w:t>parakstītājus</w:t>
      </w:r>
      <w:r>
        <w:rPr>
          <w:rFonts w:ascii="Times New Roman" w:hAnsi="Times New Roman"/>
          <w:sz w:val="24"/>
        </w:rPr>
        <w:t xml:space="preserve"> apsvērt ieguvumus, kas rodas, izglītojot plašu iedzīvotāju skaitu ar tādu </w:t>
      </w:r>
      <w:r>
        <w:rPr>
          <w:rFonts w:ascii="Times New Roman" w:hAnsi="Times New Roman"/>
          <w:i/>
          <w:sz w:val="24"/>
          <w:u w:val="single"/>
        </w:rPr>
        <w:t>izglītības</w:t>
      </w:r>
      <w:r>
        <w:rPr>
          <w:rFonts w:ascii="Times New Roman" w:hAnsi="Times New Roman"/>
          <w:sz w:val="24"/>
        </w:rPr>
        <w:t xml:space="preserve"> programmu starpniecību, kuras </w:t>
      </w:r>
      <w:r>
        <w:rPr>
          <w:rFonts w:ascii="Times New Roman" w:hAnsi="Times New Roman"/>
          <w:sz w:val="24"/>
          <w:u w:val="single"/>
        </w:rPr>
        <w:t>balstītas uz vērtībām</w:t>
      </w:r>
      <w:r>
        <w:rPr>
          <w:rFonts w:ascii="Times New Roman" w:hAnsi="Times New Roman"/>
          <w:sz w:val="24"/>
        </w:rPr>
        <w:t>, lai ieaudzinātu sporta garu un veidotu tīru sporta vidi;</w:t>
      </w:r>
    </w:p>
    <w:p w14:paraId="68374A2C" w14:textId="1F224D26" w:rsidR="00F34B86" w:rsidRPr="003750BB" w:rsidRDefault="009952D2" w:rsidP="009952D2">
      <w:pPr>
        <w:pStyle w:val="BodyText"/>
        <w:tabs>
          <w:tab w:val="left" w:pos="1087"/>
        </w:tabs>
        <w:ind w:left="0"/>
        <w:jc w:val="both"/>
        <w:rPr>
          <w:rFonts w:ascii="Times New Roman" w:hAnsi="Times New Roman"/>
          <w:noProof/>
          <w:sz w:val="24"/>
        </w:rPr>
      </w:pPr>
      <w:r>
        <w:rPr>
          <w:rFonts w:ascii="Times New Roman" w:hAnsi="Times New Roman"/>
          <w:sz w:val="24"/>
        </w:rPr>
        <w:t xml:space="preserve">d) veicinot </w:t>
      </w:r>
      <w:r>
        <w:rPr>
          <w:rFonts w:ascii="Times New Roman" w:hAnsi="Times New Roman"/>
          <w:i/>
          <w:sz w:val="24"/>
        </w:rPr>
        <w:t>parakstītājus</w:t>
      </w:r>
      <w:r>
        <w:rPr>
          <w:rFonts w:ascii="Times New Roman" w:hAnsi="Times New Roman"/>
          <w:sz w:val="24"/>
        </w:rPr>
        <w:t xml:space="preserve"> iesaistīt un gūt labumu no citiem gan resursu, gan speciālo zināšanu ziņā, tostarp no valdībām, pētniekiem un izglītības iestādēm.</w:t>
      </w:r>
    </w:p>
    <w:p w14:paraId="34EFD38F" w14:textId="77777777" w:rsidR="00F34B86" w:rsidRPr="003750BB" w:rsidRDefault="00F34B86" w:rsidP="003750BB">
      <w:pPr>
        <w:jc w:val="both"/>
        <w:rPr>
          <w:rFonts w:ascii="Times New Roman" w:eastAsia="Arial" w:hAnsi="Times New Roman" w:cs="Arial"/>
          <w:noProof/>
          <w:sz w:val="24"/>
          <w:szCs w:val="27"/>
        </w:rPr>
      </w:pPr>
    </w:p>
    <w:p w14:paraId="6F93E33F" w14:textId="087A8711" w:rsidR="00F34B86" w:rsidRPr="003750BB" w:rsidRDefault="009952D2" w:rsidP="0072697E">
      <w:pPr>
        <w:pStyle w:val="Heading1"/>
        <w:rPr>
          <w:rFonts w:cs="Arial"/>
          <w:noProof/>
        </w:rPr>
      </w:pPr>
      <w:bookmarkStart w:id="8" w:name="2.0_Code_Provisions"/>
      <w:bookmarkStart w:id="9" w:name="_bookmark2"/>
      <w:bookmarkStart w:id="10" w:name="_Toc60752216"/>
      <w:bookmarkEnd w:id="8"/>
      <w:bookmarkEnd w:id="9"/>
      <w:r>
        <w:t xml:space="preserve">2.0. </w:t>
      </w:r>
      <w:r>
        <w:rPr>
          <w:i/>
        </w:rPr>
        <w:t>Kodeksa</w:t>
      </w:r>
      <w:r>
        <w:t xml:space="preserve"> noteikumi</w:t>
      </w:r>
      <w:bookmarkEnd w:id="10"/>
    </w:p>
    <w:p w14:paraId="125D70BD" w14:textId="77777777" w:rsidR="009952D2" w:rsidRDefault="009952D2" w:rsidP="003750BB">
      <w:pPr>
        <w:jc w:val="both"/>
        <w:rPr>
          <w:rFonts w:ascii="Times New Roman" w:hAnsi="Times New Roman"/>
          <w:noProof/>
          <w:sz w:val="24"/>
        </w:rPr>
      </w:pPr>
    </w:p>
    <w:p w14:paraId="1781E0F9" w14:textId="2B811709" w:rsidR="00F34B86" w:rsidRPr="003750BB" w:rsidRDefault="00F34B86" w:rsidP="003750BB">
      <w:pPr>
        <w:jc w:val="both"/>
        <w:rPr>
          <w:rFonts w:ascii="Times New Roman" w:eastAsia="Arial" w:hAnsi="Times New Roman" w:cs="Arial"/>
          <w:noProof/>
          <w:sz w:val="24"/>
        </w:rPr>
      </w:pPr>
      <w:r>
        <w:rPr>
          <w:rFonts w:ascii="Times New Roman" w:hAnsi="Times New Roman"/>
          <w:sz w:val="24"/>
        </w:rPr>
        <w:t xml:space="preserve">Norādītie 2021. gada </w:t>
      </w:r>
      <w:r>
        <w:rPr>
          <w:rFonts w:ascii="Times New Roman" w:hAnsi="Times New Roman"/>
          <w:i/>
          <w:sz w:val="24"/>
        </w:rPr>
        <w:t>Kodeksa</w:t>
      </w:r>
      <w:r>
        <w:rPr>
          <w:rFonts w:ascii="Times New Roman" w:hAnsi="Times New Roman"/>
          <w:sz w:val="24"/>
        </w:rPr>
        <w:t xml:space="preserve"> panti tieši attiecas uz</w:t>
      </w:r>
      <w:r>
        <w:rPr>
          <w:rFonts w:ascii="Times New Roman" w:hAnsi="Times New Roman"/>
          <w:i/>
          <w:sz w:val="24"/>
        </w:rPr>
        <w:t xml:space="preserve"> Izglītības starptautisko standartu</w:t>
      </w:r>
      <w:r>
        <w:rPr>
          <w:rFonts w:ascii="Times New Roman" w:hAnsi="Times New Roman"/>
          <w:sz w:val="24"/>
        </w:rPr>
        <w:t>,</w:t>
      </w:r>
      <w:bookmarkStart w:id="11" w:name="The_following_articles_in_the_2021_Code_"/>
      <w:bookmarkEnd w:id="11"/>
    </w:p>
    <w:p w14:paraId="6CA07850" w14:textId="77777777" w:rsidR="00F34B86" w:rsidRPr="003750BB" w:rsidRDefault="00F34B86" w:rsidP="003750BB">
      <w:pPr>
        <w:jc w:val="both"/>
        <w:rPr>
          <w:rFonts w:ascii="Times New Roman" w:eastAsia="Arial" w:hAnsi="Times New Roman" w:cs="Arial"/>
          <w:noProof/>
          <w:sz w:val="24"/>
        </w:rPr>
      </w:pPr>
      <w:r>
        <w:rPr>
          <w:rFonts w:ascii="Times New Roman" w:hAnsi="Times New Roman"/>
          <w:sz w:val="24"/>
        </w:rPr>
        <w:t xml:space="preserve">ar tiem var iepazīties, skatot pašā </w:t>
      </w:r>
      <w:r>
        <w:rPr>
          <w:rFonts w:ascii="Times New Roman" w:hAnsi="Times New Roman"/>
          <w:i/>
          <w:iCs/>
          <w:sz w:val="24"/>
        </w:rPr>
        <w:t>Kodeksā</w:t>
      </w:r>
      <w:r>
        <w:rPr>
          <w:rFonts w:ascii="Times New Roman" w:hAnsi="Times New Roman"/>
          <w:sz w:val="24"/>
        </w:rPr>
        <w:t>:</w:t>
      </w:r>
    </w:p>
    <w:p w14:paraId="63347651" w14:textId="77777777" w:rsidR="00F34B86" w:rsidRPr="003750BB" w:rsidRDefault="00F34B86" w:rsidP="003750BB">
      <w:pPr>
        <w:jc w:val="both"/>
        <w:rPr>
          <w:rFonts w:ascii="Times New Roman" w:eastAsia="Arial" w:hAnsi="Times New Roman" w:cs="Arial"/>
          <w:noProof/>
          <w:sz w:val="24"/>
          <w:szCs w:val="21"/>
        </w:rPr>
      </w:pPr>
    </w:p>
    <w:p w14:paraId="6EABF8EF" w14:textId="77777777" w:rsidR="00F34B86" w:rsidRPr="003750BB" w:rsidRDefault="00F34B86" w:rsidP="009952D2">
      <w:pPr>
        <w:pStyle w:val="BodyText"/>
        <w:numPr>
          <w:ilvl w:val="2"/>
          <w:numId w:val="9"/>
        </w:numPr>
        <w:ind w:left="709" w:hanging="425"/>
        <w:jc w:val="both"/>
        <w:rPr>
          <w:rFonts w:ascii="Times New Roman" w:hAnsi="Times New Roman"/>
          <w:noProof/>
          <w:sz w:val="24"/>
        </w:rPr>
      </w:pPr>
      <w:r>
        <w:rPr>
          <w:rFonts w:ascii="Times New Roman" w:hAnsi="Times New Roman"/>
          <w:sz w:val="24"/>
        </w:rPr>
        <w:t>Ievadu;</w:t>
      </w:r>
    </w:p>
    <w:p w14:paraId="5679DE29" w14:textId="77777777" w:rsidR="00F34B86" w:rsidRPr="003750BB" w:rsidRDefault="00F34B86" w:rsidP="009952D2">
      <w:pPr>
        <w:ind w:left="709" w:hanging="425"/>
        <w:jc w:val="both"/>
        <w:rPr>
          <w:rFonts w:ascii="Times New Roman" w:eastAsia="Arial" w:hAnsi="Times New Roman" w:cs="Arial"/>
          <w:noProof/>
          <w:sz w:val="24"/>
          <w:szCs w:val="20"/>
        </w:rPr>
      </w:pPr>
    </w:p>
    <w:p w14:paraId="1C4CB61F" w14:textId="77777777" w:rsidR="00F34B86" w:rsidRPr="003750BB" w:rsidRDefault="00F34B86" w:rsidP="009952D2">
      <w:pPr>
        <w:numPr>
          <w:ilvl w:val="2"/>
          <w:numId w:val="9"/>
        </w:numPr>
        <w:ind w:left="709" w:hanging="425"/>
        <w:jc w:val="both"/>
        <w:rPr>
          <w:rFonts w:ascii="Times New Roman" w:eastAsia="Arial" w:hAnsi="Times New Roman" w:cs="Arial"/>
          <w:noProof/>
          <w:sz w:val="24"/>
        </w:rPr>
      </w:pPr>
      <w:r>
        <w:rPr>
          <w:rFonts w:ascii="Times New Roman" w:hAnsi="Times New Roman"/>
          <w:i/>
          <w:sz w:val="24"/>
        </w:rPr>
        <w:t>Kodeksa</w:t>
      </w:r>
      <w:r>
        <w:rPr>
          <w:rFonts w:ascii="Times New Roman" w:hAnsi="Times New Roman"/>
          <w:sz w:val="24"/>
        </w:rPr>
        <w:t xml:space="preserve"> 18. pantu “</w:t>
      </w:r>
      <w:r>
        <w:rPr>
          <w:rFonts w:ascii="Times New Roman" w:hAnsi="Times New Roman"/>
          <w:i/>
          <w:sz w:val="24"/>
        </w:rPr>
        <w:t>Izglītība</w:t>
      </w:r>
      <w:r>
        <w:rPr>
          <w:rFonts w:ascii="Times New Roman" w:hAnsi="Times New Roman"/>
          <w:sz w:val="24"/>
        </w:rPr>
        <w:t>”;</w:t>
      </w:r>
    </w:p>
    <w:p w14:paraId="45F373F7" w14:textId="77777777" w:rsidR="00F34B86" w:rsidRPr="003750BB" w:rsidRDefault="00F34B86" w:rsidP="009952D2">
      <w:pPr>
        <w:ind w:left="709" w:hanging="425"/>
        <w:jc w:val="both"/>
        <w:rPr>
          <w:rFonts w:ascii="Times New Roman" w:eastAsia="Arial" w:hAnsi="Times New Roman" w:cs="Arial"/>
          <w:i/>
          <w:noProof/>
          <w:sz w:val="24"/>
          <w:szCs w:val="20"/>
        </w:rPr>
      </w:pPr>
    </w:p>
    <w:p w14:paraId="27B4A71E" w14:textId="77777777" w:rsidR="00F34B86" w:rsidRPr="003750BB" w:rsidRDefault="00F34B86" w:rsidP="009952D2">
      <w:pPr>
        <w:numPr>
          <w:ilvl w:val="2"/>
          <w:numId w:val="9"/>
        </w:numPr>
        <w:ind w:left="709" w:hanging="425"/>
        <w:jc w:val="both"/>
        <w:rPr>
          <w:rFonts w:ascii="Times New Roman" w:eastAsia="Arial" w:hAnsi="Times New Roman" w:cs="Arial"/>
          <w:noProof/>
          <w:sz w:val="24"/>
        </w:rPr>
      </w:pPr>
      <w:r>
        <w:rPr>
          <w:rFonts w:ascii="Times New Roman" w:hAnsi="Times New Roman"/>
          <w:i/>
          <w:sz w:val="24"/>
        </w:rPr>
        <w:t>Kodeksa</w:t>
      </w:r>
      <w:r>
        <w:rPr>
          <w:rFonts w:ascii="Times New Roman" w:hAnsi="Times New Roman"/>
          <w:sz w:val="24"/>
        </w:rPr>
        <w:t xml:space="preserve"> 20. pantu “</w:t>
      </w:r>
      <w:r>
        <w:rPr>
          <w:rFonts w:ascii="Times New Roman" w:hAnsi="Times New Roman"/>
          <w:i/>
          <w:sz w:val="24"/>
        </w:rPr>
        <w:t>Parakstītāju</w:t>
      </w:r>
      <w:r>
        <w:rPr>
          <w:rFonts w:ascii="Times New Roman" w:hAnsi="Times New Roman"/>
          <w:sz w:val="24"/>
        </w:rPr>
        <w:t xml:space="preserve"> un </w:t>
      </w:r>
      <w:r>
        <w:rPr>
          <w:rFonts w:ascii="Times New Roman" w:hAnsi="Times New Roman"/>
          <w:i/>
          <w:sz w:val="24"/>
        </w:rPr>
        <w:t>WADA</w:t>
      </w:r>
      <w:r>
        <w:rPr>
          <w:rFonts w:ascii="Times New Roman" w:hAnsi="Times New Roman"/>
          <w:sz w:val="24"/>
        </w:rPr>
        <w:t xml:space="preserve"> papildu funkcijas un pienākumi”;</w:t>
      </w:r>
    </w:p>
    <w:p w14:paraId="587C0250" w14:textId="77777777" w:rsidR="00F34B86" w:rsidRPr="003750BB" w:rsidRDefault="00F34B86" w:rsidP="009952D2">
      <w:pPr>
        <w:ind w:left="709" w:hanging="425"/>
        <w:jc w:val="both"/>
        <w:rPr>
          <w:rFonts w:ascii="Times New Roman" w:eastAsia="Arial" w:hAnsi="Times New Roman" w:cs="Arial"/>
          <w:i/>
          <w:noProof/>
          <w:sz w:val="24"/>
          <w:szCs w:val="20"/>
        </w:rPr>
      </w:pPr>
    </w:p>
    <w:p w14:paraId="28719DCA" w14:textId="77777777" w:rsidR="00F34B86" w:rsidRPr="003750BB" w:rsidRDefault="00F34B86" w:rsidP="009952D2">
      <w:pPr>
        <w:numPr>
          <w:ilvl w:val="2"/>
          <w:numId w:val="9"/>
        </w:numPr>
        <w:ind w:left="709" w:hanging="425"/>
        <w:jc w:val="both"/>
        <w:rPr>
          <w:rFonts w:ascii="Times New Roman" w:eastAsia="Arial" w:hAnsi="Times New Roman" w:cs="Arial"/>
          <w:noProof/>
          <w:sz w:val="24"/>
        </w:rPr>
      </w:pPr>
      <w:r>
        <w:rPr>
          <w:rFonts w:ascii="Times New Roman" w:hAnsi="Times New Roman"/>
          <w:i/>
          <w:sz w:val="24"/>
        </w:rPr>
        <w:t>Kodeksa</w:t>
      </w:r>
      <w:r>
        <w:rPr>
          <w:rFonts w:ascii="Times New Roman" w:hAnsi="Times New Roman"/>
          <w:sz w:val="24"/>
        </w:rPr>
        <w:t xml:space="preserve"> 21. pantu “</w:t>
      </w:r>
      <w:r>
        <w:rPr>
          <w:rFonts w:ascii="Times New Roman" w:hAnsi="Times New Roman"/>
          <w:i/>
          <w:sz w:val="24"/>
        </w:rPr>
        <w:t>Sportistu</w:t>
      </w:r>
      <w:r>
        <w:rPr>
          <w:rFonts w:ascii="Times New Roman" w:hAnsi="Times New Roman"/>
          <w:sz w:val="24"/>
        </w:rPr>
        <w:t xml:space="preserve"> un citu </w:t>
      </w:r>
      <w:r>
        <w:rPr>
          <w:rFonts w:ascii="Times New Roman" w:hAnsi="Times New Roman"/>
          <w:i/>
          <w:sz w:val="24"/>
        </w:rPr>
        <w:t>personu</w:t>
      </w:r>
      <w:r>
        <w:rPr>
          <w:rFonts w:ascii="Times New Roman" w:hAnsi="Times New Roman"/>
          <w:sz w:val="24"/>
        </w:rPr>
        <w:t xml:space="preserve"> papildu funkcijas un pienākumi”.</w:t>
      </w:r>
    </w:p>
    <w:p w14:paraId="25A20271" w14:textId="77777777" w:rsidR="00F34B86" w:rsidRPr="003750BB" w:rsidRDefault="00F34B86" w:rsidP="003750BB">
      <w:pPr>
        <w:jc w:val="both"/>
        <w:rPr>
          <w:rFonts w:ascii="Times New Roman" w:eastAsia="Arial" w:hAnsi="Times New Roman" w:cs="Arial"/>
          <w:i/>
          <w:noProof/>
          <w:sz w:val="24"/>
          <w:szCs w:val="18"/>
        </w:rPr>
      </w:pPr>
    </w:p>
    <w:p w14:paraId="53446AFD" w14:textId="1DEDED35" w:rsidR="00F34B86" w:rsidRPr="003750BB" w:rsidRDefault="009952D2" w:rsidP="00946F14">
      <w:pPr>
        <w:pStyle w:val="Heading1"/>
        <w:rPr>
          <w:noProof/>
        </w:rPr>
      </w:pPr>
      <w:bookmarkStart w:id="12" w:name="3.0_Definitions_and_Interpretation"/>
      <w:bookmarkStart w:id="13" w:name="_bookmark3"/>
      <w:bookmarkStart w:id="14" w:name="_Toc60752217"/>
      <w:bookmarkEnd w:id="12"/>
      <w:bookmarkEnd w:id="13"/>
      <w:r>
        <w:t>3.0. Definīcijas un interpretācija</w:t>
      </w:r>
      <w:bookmarkEnd w:id="14"/>
    </w:p>
    <w:p w14:paraId="02C93FC2" w14:textId="77777777" w:rsidR="00F34B86" w:rsidRPr="003750BB" w:rsidRDefault="00F34B86" w:rsidP="003750BB">
      <w:pPr>
        <w:jc w:val="both"/>
        <w:rPr>
          <w:rFonts w:ascii="Times New Roman" w:eastAsia="Arial" w:hAnsi="Times New Roman" w:cs="Arial"/>
          <w:b/>
          <w:bCs/>
          <w:noProof/>
          <w:sz w:val="24"/>
          <w:szCs w:val="27"/>
        </w:rPr>
      </w:pPr>
    </w:p>
    <w:p w14:paraId="7299F95F" w14:textId="705E5CA8" w:rsidR="00F34B86" w:rsidRPr="003750BB" w:rsidRDefault="009952D2" w:rsidP="00946F14">
      <w:pPr>
        <w:pStyle w:val="Heading2"/>
        <w:rPr>
          <w:noProof/>
        </w:rPr>
      </w:pPr>
      <w:bookmarkStart w:id="15" w:name="3.1_Defined_terms_from_the_2021_Code_tha"/>
      <w:bookmarkStart w:id="16" w:name="_bookmark4"/>
      <w:bookmarkStart w:id="17" w:name="_Toc60752218"/>
      <w:bookmarkEnd w:id="15"/>
      <w:bookmarkEnd w:id="16"/>
      <w:r>
        <w:t xml:space="preserve">3.1. Turpmāk norādīti 2021. gada </w:t>
      </w:r>
      <w:r>
        <w:rPr>
          <w:i/>
        </w:rPr>
        <w:t>Kodeksā</w:t>
      </w:r>
      <w:r>
        <w:t xml:space="preserve"> definētie termini, kuri tiek izmantoti </w:t>
      </w:r>
      <w:r>
        <w:rPr>
          <w:i/>
        </w:rPr>
        <w:t>Izglītības starptautiskajā standartā</w:t>
      </w:r>
      <w:bookmarkEnd w:id="17"/>
    </w:p>
    <w:p w14:paraId="27D00523" w14:textId="77777777" w:rsidR="009952D2" w:rsidRDefault="009952D2" w:rsidP="003750BB">
      <w:pPr>
        <w:pStyle w:val="BodyText"/>
        <w:ind w:left="0"/>
        <w:jc w:val="both"/>
        <w:rPr>
          <w:rFonts w:ascii="Times New Roman" w:hAnsi="Times New Roman"/>
          <w:b/>
          <w:i/>
          <w:noProof/>
          <w:sz w:val="24"/>
        </w:rPr>
      </w:pPr>
    </w:p>
    <w:p w14:paraId="18009F22" w14:textId="6F158659" w:rsidR="00F34B86" w:rsidRPr="003750BB" w:rsidRDefault="00F34B86" w:rsidP="003750BB">
      <w:pPr>
        <w:pStyle w:val="BodyText"/>
        <w:ind w:left="0"/>
        <w:jc w:val="both"/>
        <w:rPr>
          <w:rFonts w:ascii="Times New Roman" w:hAnsi="Times New Roman"/>
          <w:noProof/>
          <w:sz w:val="24"/>
        </w:rPr>
      </w:pPr>
      <w:r>
        <w:rPr>
          <w:rFonts w:ascii="Times New Roman" w:hAnsi="Times New Roman"/>
          <w:b/>
          <w:i/>
          <w:sz w:val="24"/>
        </w:rPr>
        <w:t>ADAMS</w:t>
      </w:r>
      <w:r>
        <w:rPr>
          <w:rFonts w:ascii="Times New Roman" w:hAnsi="Times New Roman"/>
          <w:b/>
          <w:sz w:val="24"/>
        </w:rPr>
        <w:t xml:space="preserve"> – </w:t>
      </w:r>
      <w:r>
        <w:rPr>
          <w:rFonts w:ascii="Times New Roman" w:hAnsi="Times New Roman"/>
          <w:sz w:val="24"/>
        </w:rPr>
        <w:t xml:space="preserve">antidopinga administrācijas un pārvaldības sistēma ir datu ievadīšanai, uzglabāšanai, datu koplietošanai un ziņošanai paredzēts datubāzu pārvaldības tīmekļa instruments, kas izstrādāts, lai atbalstītu ieinteresēto personu un </w:t>
      </w:r>
      <w:r>
        <w:rPr>
          <w:rFonts w:ascii="Times New Roman" w:hAnsi="Times New Roman"/>
          <w:i/>
          <w:sz w:val="24"/>
        </w:rPr>
        <w:t>WADA</w:t>
      </w:r>
      <w:r>
        <w:rPr>
          <w:rFonts w:ascii="Times New Roman" w:hAnsi="Times New Roman"/>
          <w:sz w:val="24"/>
        </w:rPr>
        <w:t xml:space="preserve"> veiktos dopinga apkarošanas pasākumus, ievērojot tiesību aktus datu aizsardzības jomā.</w:t>
      </w:r>
    </w:p>
    <w:p w14:paraId="6AE5AB4C" w14:textId="77777777" w:rsidR="00F34B86" w:rsidRPr="003750BB" w:rsidRDefault="00F34B86" w:rsidP="003750BB">
      <w:pPr>
        <w:jc w:val="both"/>
        <w:rPr>
          <w:rFonts w:ascii="Times New Roman" w:eastAsia="Arial" w:hAnsi="Times New Roman" w:cs="Arial"/>
          <w:noProof/>
          <w:sz w:val="24"/>
          <w:szCs w:val="20"/>
        </w:rPr>
      </w:pPr>
    </w:p>
    <w:p w14:paraId="07E97B8C" w14:textId="77777777" w:rsidR="00F34B86" w:rsidRPr="003750BB" w:rsidRDefault="00F34B86" w:rsidP="003750BB">
      <w:pPr>
        <w:jc w:val="both"/>
        <w:rPr>
          <w:rFonts w:ascii="Times New Roman" w:eastAsia="Arial" w:hAnsi="Times New Roman" w:cs="Arial"/>
          <w:noProof/>
          <w:sz w:val="24"/>
        </w:rPr>
      </w:pPr>
      <w:r>
        <w:rPr>
          <w:rFonts w:ascii="Times New Roman" w:hAnsi="Times New Roman"/>
          <w:b/>
          <w:sz w:val="24"/>
        </w:rPr>
        <w:t xml:space="preserve">Antidopinga organizācija – </w:t>
      </w:r>
      <w:r>
        <w:rPr>
          <w:rFonts w:ascii="Times New Roman" w:hAnsi="Times New Roman"/>
          <w:i/>
          <w:sz w:val="24"/>
        </w:rPr>
        <w:t>WADA</w:t>
      </w:r>
      <w:r>
        <w:rPr>
          <w:rFonts w:ascii="Times New Roman" w:hAnsi="Times New Roman"/>
          <w:sz w:val="24"/>
        </w:rPr>
        <w:t xml:space="preserve"> vai </w:t>
      </w:r>
      <w:r>
        <w:rPr>
          <w:rFonts w:ascii="Times New Roman" w:hAnsi="Times New Roman"/>
          <w:i/>
          <w:sz w:val="24"/>
        </w:rPr>
        <w:t>parakstītājs</w:t>
      </w:r>
      <w:r>
        <w:rPr>
          <w:rFonts w:ascii="Times New Roman" w:hAnsi="Times New Roman"/>
          <w:sz w:val="24"/>
        </w:rPr>
        <w:t xml:space="preserve">, kas atbild par antidopinga noteikumu pieņemšanu attiecībā uz jebkura </w:t>
      </w:r>
      <w:r>
        <w:rPr>
          <w:rFonts w:ascii="Times New Roman" w:hAnsi="Times New Roman"/>
          <w:i/>
          <w:sz w:val="24"/>
        </w:rPr>
        <w:t>dopinga kontroles</w:t>
      </w:r>
      <w:r>
        <w:rPr>
          <w:rFonts w:ascii="Times New Roman" w:hAnsi="Times New Roman"/>
          <w:sz w:val="24"/>
        </w:rPr>
        <w:t xml:space="preserve"> procesa posma sākšanu, īstenošanu vai izpildi. Antidopinga organizācija ir, piemēram, Starptautiskā Olimpiskā komiteja, Starptautiskā Paraolimpiskā komiteja, citas </w:t>
      </w:r>
      <w:r>
        <w:rPr>
          <w:rFonts w:ascii="Times New Roman" w:hAnsi="Times New Roman"/>
          <w:i/>
          <w:sz w:val="24"/>
        </w:rPr>
        <w:t>lielu sporta pasākumu rīkotājorganizācijas</w:t>
      </w:r>
      <w:r>
        <w:rPr>
          <w:rFonts w:ascii="Times New Roman" w:hAnsi="Times New Roman"/>
          <w:sz w:val="24"/>
        </w:rPr>
        <w:t xml:space="preserve">, kas veic </w:t>
      </w:r>
      <w:r>
        <w:rPr>
          <w:rFonts w:ascii="Times New Roman" w:hAnsi="Times New Roman"/>
          <w:i/>
          <w:sz w:val="24"/>
        </w:rPr>
        <w:t xml:space="preserve">pārbaudes </w:t>
      </w:r>
      <w:r>
        <w:rPr>
          <w:rFonts w:ascii="Times New Roman" w:hAnsi="Times New Roman"/>
          <w:sz w:val="24"/>
        </w:rPr>
        <w:t xml:space="preserve">savos rīkotajos </w:t>
      </w:r>
      <w:r>
        <w:rPr>
          <w:rFonts w:ascii="Times New Roman" w:hAnsi="Times New Roman"/>
          <w:i/>
          <w:sz w:val="24"/>
        </w:rPr>
        <w:t>sporta pasākumos</w:t>
      </w:r>
      <w:r>
        <w:rPr>
          <w:rFonts w:ascii="Times New Roman" w:hAnsi="Times New Roman"/>
          <w:sz w:val="24"/>
        </w:rPr>
        <w:t xml:space="preserve">, starptautiskās federācijas un </w:t>
      </w:r>
      <w:r>
        <w:rPr>
          <w:rFonts w:ascii="Times New Roman" w:hAnsi="Times New Roman"/>
          <w:i/>
          <w:sz w:val="24"/>
        </w:rPr>
        <w:t>valstu antidopinga organizācijas</w:t>
      </w:r>
      <w:r>
        <w:rPr>
          <w:rFonts w:ascii="Times New Roman" w:hAnsi="Times New Roman"/>
          <w:sz w:val="24"/>
        </w:rPr>
        <w:t>.</w:t>
      </w:r>
    </w:p>
    <w:p w14:paraId="233563EE" w14:textId="77777777" w:rsidR="00F34B86" w:rsidRPr="003750BB" w:rsidRDefault="00F34B86" w:rsidP="003750BB">
      <w:pPr>
        <w:jc w:val="both"/>
        <w:rPr>
          <w:rFonts w:ascii="Times New Roman" w:eastAsia="Arial" w:hAnsi="Times New Roman" w:cs="Arial"/>
          <w:i/>
          <w:noProof/>
          <w:sz w:val="24"/>
          <w:szCs w:val="20"/>
        </w:rPr>
      </w:pPr>
    </w:p>
    <w:p w14:paraId="7D0DA5EB" w14:textId="77777777" w:rsidR="00CF1D79" w:rsidRPr="003750BB" w:rsidRDefault="00CF1D79" w:rsidP="00CF1D79">
      <w:pPr>
        <w:jc w:val="both"/>
        <w:rPr>
          <w:rFonts w:ascii="Times New Roman" w:eastAsia="Arial" w:hAnsi="Times New Roman" w:cs="Arial"/>
          <w:noProof/>
          <w:sz w:val="24"/>
        </w:rPr>
      </w:pPr>
      <w:r>
        <w:rPr>
          <w:rFonts w:ascii="Times New Roman" w:hAnsi="Times New Roman"/>
          <w:b/>
          <w:i/>
          <w:sz w:val="24"/>
        </w:rPr>
        <w:t>Dopinga kontrole –</w:t>
      </w:r>
      <w:r>
        <w:rPr>
          <w:rFonts w:ascii="Times New Roman" w:hAnsi="Times New Roman"/>
          <w:b/>
          <w:sz w:val="24"/>
        </w:rPr>
        <w:t xml:space="preserve"> </w:t>
      </w:r>
      <w:r>
        <w:rPr>
          <w:rFonts w:ascii="Times New Roman" w:hAnsi="Times New Roman"/>
          <w:sz w:val="24"/>
        </w:rPr>
        <w:t xml:space="preserve">visi pasākumi un procesi no pārbaužu veikšanas plānošanas līdz pārsūdzības galīgai izskatīšanai un </w:t>
      </w:r>
      <w:r>
        <w:rPr>
          <w:rFonts w:ascii="Times New Roman" w:hAnsi="Times New Roman"/>
          <w:i/>
          <w:iCs/>
          <w:sz w:val="24"/>
        </w:rPr>
        <w:t>seku</w:t>
      </w:r>
      <w:r>
        <w:rPr>
          <w:rFonts w:ascii="Times New Roman" w:hAnsi="Times New Roman"/>
          <w:sz w:val="24"/>
        </w:rPr>
        <w:t xml:space="preserve"> izpildei, tostarp visi starppasākumi un starpprocesi, piemēram, bet ne tikai, </w:t>
      </w:r>
      <w:r>
        <w:rPr>
          <w:rFonts w:ascii="Times New Roman" w:hAnsi="Times New Roman"/>
          <w:i/>
          <w:iCs/>
          <w:sz w:val="24"/>
        </w:rPr>
        <w:t>pārbaužu veikšana</w:t>
      </w:r>
      <w:r>
        <w:rPr>
          <w:rFonts w:ascii="Times New Roman" w:hAnsi="Times New Roman"/>
          <w:sz w:val="24"/>
        </w:rPr>
        <w:t xml:space="preserve">, izmeklēšana, informācijas sniegšana par atrašanās vietu, </w:t>
      </w:r>
      <w:r>
        <w:rPr>
          <w:rFonts w:ascii="Times New Roman" w:hAnsi="Times New Roman"/>
          <w:i/>
          <w:iCs/>
          <w:sz w:val="24"/>
        </w:rPr>
        <w:t>TLA</w:t>
      </w:r>
      <w:r>
        <w:rPr>
          <w:rFonts w:ascii="Times New Roman" w:hAnsi="Times New Roman"/>
          <w:sz w:val="24"/>
        </w:rPr>
        <w:t xml:space="preserve">, </w:t>
      </w:r>
      <w:r>
        <w:rPr>
          <w:rFonts w:ascii="Times New Roman" w:hAnsi="Times New Roman"/>
          <w:i/>
          <w:iCs/>
          <w:sz w:val="24"/>
        </w:rPr>
        <w:t>paraugu</w:t>
      </w:r>
      <w:r>
        <w:rPr>
          <w:rFonts w:ascii="Times New Roman" w:hAnsi="Times New Roman"/>
          <w:sz w:val="24"/>
        </w:rPr>
        <w:t xml:space="preserve"> vākšana un apstrāde, laboratoriskā analīze, </w:t>
      </w:r>
      <w:r>
        <w:rPr>
          <w:rFonts w:ascii="Times New Roman" w:hAnsi="Times New Roman"/>
          <w:i/>
          <w:iCs/>
          <w:sz w:val="24"/>
        </w:rPr>
        <w:t>rezultātu pārvaldība</w:t>
      </w:r>
      <w:r>
        <w:rPr>
          <w:rFonts w:ascii="Times New Roman" w:hAnsi="Times New Roman"/>
          <w:sz w:val="24"/>
        </w:rPr>
        <w:t xml:space="preserve">, kā arī izmeklēšana vai tiesvedība saistībā ar 10. panta 14. punkta pārkāpumiem (statuss </w:t>
      </w:r>
      <w:r>
        <w:rPr>
          <w:rFonts w:ascii="Times New Roman" w:hAnsi="Times New Roman"/>
          <w:i/>
          <w:iCs/>
          <w:sz w:val="24"/>
        </w:rPr>
        <w:t>diskvalifikācijas</w:t>
      </w:r>
      <w:r>
        <w:rPr>
          <w:rFonts w:ascii="Times New Roman" w:hAnsi="Times New Roman"/>
          <w:sz w:val="24"/>
        </w:rPr>
        <w:t xml:space="preserve"> vai </w:t>
      </w:r>
      <w:r>
        <w:rPr>
          <w:rFonts w:ascii="Times New Roman" w:hAnsi="Times New Roman"/>
          <w:i/>
          <w:iCs/>
          <w:sz w:val="24"/>
        </w:rPr>
        <w:t>pagaidu aizlieguma</w:t>
      </w:r>
      <w:r>
        <w:rPr>
          <w:rFonts w:ascii="Times New Roman" w:hAnsi="Times New Roman"/>
          <w:sz w:val="24"/>
        </w:rPr>
        <w:t xml:space="preserve"> laikā).</w:t>
      </w:r>
    </w:p>
    <w:p w14:paraId="0FA32F3F" w14:textId="77777777" w:rsidR="00CF1D79" w:rsidRPr="003750BB" w:rsidRDefault="00CF1D79" w:rsidP="00CF1D79">
      <w:pPr>
        <w:jc w:val="both"/>
        <w:rPr>
          <w:rFonts w:ascii="Times New Roman" w:eastAsia="Arial" w:hAnsi="Times New Roman" w:cs="Arial"/>
          <w:noProof/>
          <w:sz w:val="24"/>
          <w:szCs w:val="20"/>
        </w:rPr>
      </w:pPr>
    </w:p>
    <w:p w14:paraId="299FC5F9" w14:textId="77777777" w:rsidR="00CF1D79" w:rsidRPr="003750BB" w:rsidRDefault="00CF1D79" w:rsidP="00CF1D79">
      <w:pPr>
        <w:pStyle w:val="BodyText"/>
        <w:ind w:left="0"/>
        <w:jc w:val="both"/>
        <w:rPr>
          <w:rFonts w:ascii="Times New Roman" w:hAnsi="Times New Roman"/>
          <w:noProof/>
          <w:sz w:val="24"/>
        </w:rPr>
      </w:pPr>
      <w:r>
        <w:rPr>
          <w:rFonts w:ascii="Times New Roman" w:hAnsi="Times New Roman"/>
          <w:b/>
          <w:i/>
          <w:sz w:val="24"/>
        </w:rPr>
        <w:t>Izglītība</w:t>
      </w:r>
      <w:r>
        <w:rPr>
          <w:rFonts w:ascii="Times New Roman" w:hAnsi="Times New Roman"/>
          <w:b/>
          <w:sz w:val="24"/>
        </w:rPr>
        <w:t xml:space="preserve"> – </w:t>
      </w:r>
      <w:r>
        <w:rPr>
          <w:rFonts w:ascii="Times New Roman" w:hAnsi="Times New Roman"/>
          <w:sz w:val="24"/>
        </w:rPr>
        <w:t>mācību process, lai ieaudzinātu vērtības un attīstītu uzvedību, kas veicina un sargā sporta garu, un lai nepieļautu tīšu vai netīšu dopinga lietošanu.</w:t>
      </w:r>
    </w:p>
    <w:p w14:paraId="717AB9A5" w14:textId="77777777" w:rsidR="00CF1D79" w:rsidRPr="003750BB" w:rsidRDefault="00CF1D79" w:rsidP="00CF1D79">
      <w:pPr>
        <w:jc w:val="both"/>
        <w:rPr>
          <w:rFonts w:ascii="Times New Roman" w:eastAsia="Arial" w:hAnsi="Times New Roman" w:cs="Arial"/>
          <w:noProof/>
          <w:sz w:val="24"/>
          <w:szCs w:val="20"/>
        </w:rPr>
      </w:pPr>
    </w:p>
    <w:p w14:paraId="5D5906D0" w14:textId="77777777" w:rsidR="00CF1D79" w:rsidRPr="003750BB" w:rsidRDefault="00CF1D79" w:rsidP="00CF1D79">
      <w:pPr>
        <w:jc w:val="both"/>
        <w:rPr>
          <w:rFonts w:ascii="Times New Roman" w:eastAsia="Arial" w:hAnsi="Times New Roman" w:cs="Arial"/>
          <w:noProof/>
          <w:sz w:val="24"/>
        </w:rPr>
      </w:pPr>
      <w:r>
        <w:rPr>
          <w:rFonts w:ascii="Times New Roman" w:hAnsi="Times New Roman"/>
          <w:b/>
          <w:i/>
          <w:sz w:val="24"/>
        </w:rPr>
        <w:t>Kodekss</w:t>
      </w:r>
      <w:r>
        <w:rPr>
          <w:rFonts w:ascii="Times New Roman" w:hAnsi="Times New Roman"/>
          <w:b/>
          <w:sz w:val="24"/>
        </w:rPr>
        <w:t xml:space="preserve"> – </w:t>
      </w:r>
      <w:r>
        <w:rPr>
          <w:rFonts w:ascii="Times New Roman" w:hAnsi="Times New Roman"/>
          <w:sz w:val="24"/>
        </w:rPr>
        <w:t xml:space="preserve">Pasaules Antidopinga </w:t>
      </w:r>
      <w:r>
        <w:rPr>
          <w:rFonts w:ascii="Times New Roman" w:hAnsi="Times New Roman"/>
          <w:i/>
          <w:sz w:val="24"/>
        </w:rPr>
        <w:t>kodekss</w:t>
      </w:r>
      <w:r>
        <w:rPr>
          <w:rFonts w:ascii="Times New Roman" w:hAnsi="Times New Roman"/>
          <w:sz w:val="24"/>
        </w:rPr>
        <w:t>.</w:t>
      </w:r>
    </w:p>
    <w:p w14:paraId="3B6734FA" w14:textId="77777777" w:rsidR="00CF1D79" w:rsidRPr="003750BB" w:rsidRDefault="00CF1D79" w:rsidP="00CF1D79">
      <w:pPr>
        <w:jc w:val="both"/>
        <w:rPr>
          <w:rFonts w:ascii="Times New Roman" w:eastAsia="Arial" w:hAnsi="Times New Roman" w:cs="Arial"/>
          <w:noProof/>
          <w:sz w:val="24"/>
          <w:szCs w:val="20"/>
        </w:rPr>
      </w:pPr>
    </w:p>
    <w:p w14:paraId="0C10EDB3" w14:textId="77777777" w:rsidR="00CF1D79" w:rsidRPr="003750BB" w:rsidRDefault="00CF1D79" w:rsidP="00CF1D79">
      <w:pPr>
        <w:jc w:val="both"/>
        <w:rPr>
          <w:rFonts w:ascii="Times New Roman" w:eastAsia="Arial" w:hAnsi="Times New Roman" w:cs="Arial"/>
          <w:noProof/>
          <w:sz w:val="24"/>
        </w:rPr>
      </w:pPr>
      <w:r>
        <w:rPr>
          <w:rFonts w:ascii="Times New Roman" w:hAnsi="Times New Roman"/>
          <w:b/>
          <w:i/>
          <w:sz w:val="24"/>
        </w:rPr>
        <w:t>Lielu sporta pasākumu rīkotājorganizācijas</w:t>
      </w:r>
      <w:r>
        <w:rPr>
          <w:rFonts w:ascii="Times New Roman" w:hAnsi="Times New Roman"/>
          <w:b/>
          <w:sz w:val="24"/>
        </w:rPr>
        <w:t xml:space="preserve"> – </w:t>
      </w:r>
      <w:r>
        <w:rPr>
          <w:rFonts w:ascii="Times New Roman" w:hAnsi="Times New Roman"/>
          <w:i/>
          <w:sz w:val="24"/>
        </w:rPr>
        <w:t>valstu olimpisko komiteju</w:t>
      </w:r>
      <w:r>
        <w:rPr>
          <w:rFonts w:ascii="Times New Roman" w:hAnsi="Times New Roman"/>
          <w:sz w:val="24"/>
        </w:rPr>
        <w:t xml:space="preserve"> kontinentālās apvienības un citas starptautiskas vairāku sporta veidu organizācijas, kas darbojas kā kontinentālu, reģionālu vai citu </w:t>
      </w:r>
      <w:r>
        <w:rPr>
          <w:rFonts w:ascii="Times New Roman" w:hAnsi="Times New Roman"/>
          <w:i/>
          <w:sz w:val="24"/>
        </w:rPr>
        <w:t>starptautisku sporta pasākumu</w:t>
      </w:r>
      <w:r>
        <w:rPr>
          <w:rFonts w:ascii="Times New Roman" w:hAnsi="Times New Roman"/>
          <w:sz w:val="24"/>
        </w:rPr>
        <w:t xml:space="preserve"> pārvaldības struktūras.</w:t>
      </w:r>
    </w:p>
    <w:p w14:paraId="007B9578" w14:textId="77777777" w:rsidR="00CF1D79" w:rsidRPr="003750BB" w:rsidRDefault="00CF1D79" w:rsidP="00CF1D79">
      <w:pPr>
        <w:jc w:val="both"/>
        <w:rPr>
          <w:rFonts w:ascii="Times New Roman" w:eastAsia="Arial" w:hAnsi="Times New Roman" w:cs="Arial"/>
          <w:noProof/>
          <w:sz w:val="24"/>
          <w:szCs w:val="20"/>
        </w:rPr>
      </w:pPr>
    </w:p>
    <w:p w14:paraId="397026D1" w14:textId="77777777" w:rsidR="00941496" w:rsidRPr="003750BB" w:rsidRDefault="00941496" w:rsidP="00941496">
      <w:pPr>
        <w:pStyle w:val="BodyText"/>
        <w:ind w:left="0"/>
        <w:jc w:val="both"/>
        <w:rPr>
          <w:rFonts w:ascii="Times New Roman" w:hAnsi="Times New Roman"/>
          <w:noProof/>
          <w:sz w:val="24"/>
        </w:rPr>
      </w:pPr>
      <w:r>
        <w:rPr>
          <w:rFonts w:ascii="Times New Roman" w:hAnsi="Times New Roman"/>
          <w:b/>
          <w:i/>
          <w:sz w:val="24"/>
        </w:rPr>
        <w:t>Nepilngadīga persona –</w:t>
      </w:r>
      <w:r>
        <w:rPr>
          <w:rFonts w:ascii="Times New Roman" w:hAnsi="Times New Roman"/>
          <w:b/>
          <w:sz w:val="24"/>
        </w:rPr>
        <w:t xml:space="preserve"> </w:t>
      </w:r>
      <w:r>
        <w:rPr>
          <w:rFonts w:ascii="Times New Roman" w:hAnsi="Times New Roman"/>
          <w:sz w:val="24"/>
        </w:rPr>
        <w:t xml:space="preserve">fiziska </w:t>
      </w:r>
      <w:r>
        <w:rPr>
          <w:rFonts w:ascii="Times New Roman" w:hAnsi="Times New Roman"/>
          <w:i/>
          <w:sz w:val="24"/>
        </w:rPr>
        <w:t>persona</w:t>
      </w:r>
      <w:r>
        <w:rPr>
          <w:rFonts w:ascii="Times New Roman" w:hAnsi="Times New Roman"/>
          <w:sz w:val="24"/>
        </w:rPr>
        <w:t>, kas nav sasniegusi astoņpadsmit gadu vecumu.</w:t>
      </w:r>
    </w:p>
    <w:p w14:paraId="1E8DFDAA" w14:textId="77777777" w:rsidR="00941496" w:rsidRPr="003750BB" w:rsidRDefault="00941496" w:rsidP="00941496">
      <w:pPr>
        <w:jc w:val="both"/>
        <w:rPr>
          <w:rFonts w:ascii="Times New Roman" w:eastAsia="Arial" w:hAnsi="Times New Roman" w:cs="Arial"/>
          <w:noProof/>
          <w:sz w:val="24"/>
          <w:szCs w:val="20"/>
        </w:rPr>
      </w:pPr>
    </w:p>
    <w:p w14:paraId="6B973143" w14:textId="77777777" w:rsidR="00941496" w:rsidRPr="003750BB" w:rsidRDefault="00941496" w:rsidP="00941496">
      <w:pPr>
        <w:jc w:val="both"/>
        <w:rPr>
          <w:rFonts w:ascii="Times New Roman" w:eastAsia="Arial" w:hAnsi="Times New Roman" w:cs="Arial"/>
          <w:noProof/>
          <w:sz w:val="24"/>
        </w:rPr>
      </w:pPr>
      <w:r>
        <w:rPr>
          <w:rFonts w:ascii="Times New Roman" w:hAnsi="Times New Roman"/>
          <w:b/>
          <w:i/>
          <w:sz w:val="24"/>
        </w:rPr>
        <w:t>Parakstītāji –</w:t>
      </w:r>
      <w:r>
        <w:rPr>
          <w:rFonts w:ascii="Times New Roman" w:hAnsi="Times New Roman"/>
          <w:b/>
          <w:sz w:val="24"/>
        </w:rPr>
        <w:t xml:space="preserve"> </w:t>
      </w:r>
      <w:r>
        <w:rPr>
          <w:rFonts w:ascii="Times New Roman" w:hAnsi="Times New Roman"/>
          <w:sz w:val="24"/>
        </w:rPr>
        <w:t xml:space="preserve">struktūras, kas pieņēmušas </w:t>
      </w:r>
      <w:r>
        <w:rPr>
          <w:rFonts w:ascii="Times New Roman" w:hAnsi="Times New Roman"/>
          <w:i/>
          <w:sz w:val="24"/>
        </w:rPr>
        <w:t>Kodeksu</w:t>
      </w:r>
      <w:r>
        <w:rPr>
          <w:rFonts w:ascii="Times New Roman" w:hAnsi="Times New Roman"/>
          <w:sz w:val="24"/>
        </w:rPr>
        <w:t xml:space="preserve"> un piekritušas īstenot </w:t>
      </w:r>
      <w:r>
        <w:rPr>
          <w:rFonts w:ascii="Times New Roman" w:hAnsi="Times New Roman"/>
          <w:i/>
          <w:sz w:val="24"/>
        </w:rPr>
        <w:t>Kodeksu</w:t>
      </w:r>
      <w:r>
        <w:rPr>
          <w:rFonts w:ascii="Times New Roman" w:hAnsi="Times New Roman"/>
          <w:sz w:val="24"/>
        </w:rPr>
        <w:t xml:space="preserve"> saskaņā ar 23. pantu.</w:t>
      </w:r>
    </w:p>
    <w:p w14:paraId="2249D093" w14:textId="77777777" w:rsidR="00941496" w:rsidRPr="003750BB" w:rsidRDefault="00941496" w:rsidP="00941496">
      <w:pPr>
        <w:jc w:val="both"/>
        <w:rPr>
          <w:rFonts w:ascii="Times New Roman" w:eastAsia="Arial" w:hAnsi="Times New Roman" w:cs="Arial"/>
          <w:noProof/>
          <w:sz w:val="24"/>
          <w:szCs w:val="20"/>
        </w:rPr>
      </w:pPr>
    </w:p>
    <w:p w14:paraId="04D36D59" w14:textId="77777777" w:rsidR="00941496" w:rsidRPr="009952D2" w:rsidRDefault="00941496" w:rsidP="00941496">
      <w:pPr>
        <w:jc w:val="both"/>
        <w:rPr>
          <w:rFonts w:ascii="Times New Roman" w:eastAsia="Arial" w:hAnsi="Times New Roman" w:cs="Arial"/>
          <w:noProof/>
          <w:sz w:val="24"/>
        </w:rPr>
      </w:pPr>
      <w:r>
        <w:rPr>
          <w:rFonts w:ascii="Times New Roman" w:hAnsi="Times New Roman"/>
          <w:b/>
          <w:i/>
          <w:sz w:val="24"/>
        </w:rPr>
        <w:t>Pārbaudāmo sportistu reģistrs –</w:t>
      </w:r>
      <w:r>
        <w:rPr>
          <w:rFonts w:ascii="Times New Roman" w:hAnsi="Times New Roman"/>
          <w:b/>
          <w:sz w:val="24"/>
        </w:rPr>
        <w:t xml:space="preserve"> </w:t>
      </w:r>
      <w:r>
        <w:rPr>
          <w:rFonts w:ascii="Times New Roman" w:hAnsi="Times New Roman"/>
          <w:sz w:val="24"/>
        </w:rPr>
        <w:t xml:space="preserve">augstākās prioritātes </w:t>
      </w:r>
      <w:r>
        <w:rPr>
          <w:rFonts w:ascii="Times New Roman" w:hAnsi="Times New Roman"/>
          <w:i/>
          <w:sz w:val="24"/>
        </w:rPr>
        <w:t>sportistu</w:t>
      </w:r>
      <w:r>
        <w:rPr>
          <w:rFonts w:ascii="Times New Roman" w:hAnsi="Times New Roman"/>
          <w:sz w:val="24"/>
        </w:rPr>
        <w:t xml:space="preserve"> saraksts, ko starptautiskā līmenī atsevišķi izveidojušas starptautiskās federācijas, bet valstu līmenī – </w:t>
      </w:r>
      <w:r>
        <w:rPr>
          <w:rFonts w:ascii="Times New Roman" w:hAnsi="Times New Roman"/>
          <w:i/>
          <w:sz w:val="24"/>
        </w:rPr>
        <w:t>valstu antidopinga organizācijas</w:t>
      </w:r>
      <w:r>
        <w:rPr>
          <w:rFonts w:ascii="Times New Roman" w:hAnsi="Times New Roman"/>
          <w:sz w:val="24"/>
        </w:rPr>
        <w:t xml:space="preserve">; saskaņā ar attiecīgās starptautiskās federācijas vai </w:t>
      </w:r>
      <w:r>
        <w:rPr>
          <w:rFonts w:ascii="Times New Roman" w:hAnsi="Times New Roman"/>
          <w:i/>
          <w:sz w:val="24"/>
        </w:rPr>
        <w:t>valsts antidopinga organizācijas</w:t>
      </w:r>
      <w:r>
        <w:rPr>
          <w:rFonts w:ascii="Times New Roman" w:hAnsi="Times New Roman"/>
          <w:sz w:val="24"/>
        </w:rPr>
        <w:t xml:space="preserve"> izstrādāto pārbaužu veikšanas plānu šiem sportistiem veic mērķtiecīgas </w:t>
      </w:r>
      <w:r>
        <w:rPr>
          <w:rFonts w:ascii="Times New Roman" w:hAnsi="Times New Roman"/>
          <w:i/>
          <w:sz w:val="24"/>
        </w:rPr>
        <w:lastRenderedPageBreak/>
        <w:t>pārbaudes</w:t>
      </w:r>
      <w:r>
        <w:rPr>
          <w:rFonts w:ascii="Times New Roman" w:hAnsi="Times New Roman"/>
          <w:sz w:val="24"/>
        </w:rPr>
        <w:t xml:space="preserve"> gan </w:t>
      </w:r>
      <w:r>
        <w:rPr>
          <w:rFonts w:ascii="Times New Roman" w:hAnsi="Times New Roman"/>
          <w:i/>
          <w:sz w:val="24"/>
        </w:rPr>
        <w:t>sacensību laikā</w:t>
      </w:r>
      <w:r>
        <w:rPr>
          <w:rFonts w:ascii="Times New Roman" w:hAnsi="Times New Roman"/>
          <w:sz w:val="24"/>
        </w:rPr>
        <w:t xml:space="preserve">, gan </w:t>
      </w:r>
      <w:r>
        <w:rPr>
          <w:rFonts w:ascii="Times New Roman" w:hAnsi="Times New Roman"/>
          <w:i/>
          <w:sz w:val="24"/>
        </w:rPr>
        <w:t>ārpus sacensībām</w:t>
      </w:r>
      <w:r>
        <w:rPr>
          <w:rFonts w:ascii="Times New Roman" w:hAnsi="Times New Roman"/>
          <w:sz w:val="24"/>
        </w:rPr>
        <w:t xml:space="preserve">, un tādēļ viņiem ir jāsniedz ziņas par savu atrašanās vietu saskaņā ar 5. panta 5. punktu un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starptautisko standartu</w:t>
      </w:r>
      <w:r>
        <w:rPr>
          <w:rFonts w:ascii="Times New Roman" w:hAnsi="Times New Roman"/>
          <w:sz w:val="24"/>
        </w:rPr>
        <w:t>.</w:t>
      </w:r>
    </w:p>
    <w:p w14:paraId="3E16AFEC" w14:textId="77777777" w:rsidR="00941496" w:rsidRPr="003750BB" w:rsidRDefault="00941496" w:rsidP="00941496">
      <w:pPr>
        <w:jc w:val="both"/>
        <w:rPr>
          <w:rFonts w:ascii="Times New Roman" w:eastAsia="Arial" w:hAnsi="Times New Roman" w:cs="Arial"/>
          <w:noProof/>
          <w:sz w:val="24"/>
          <w:szCs w:val="20"/>
        </w:rPr>
      </w:pPr>
    </w:p>
    <w:p w14:paraId="0767BA3E" w14:textId="77777777" w:rsidR="00941496" w:rsidRPr="003750BB" w:rsidRDefault="00941496" w:rsidP="00941496">
      <w:pPr>
        <w:jc w:val="both"/>
        <w:rPr>
          <w:rFonts w:ascii="Times New Roman" w:eastAsia="Arial" w:hAnsi="Times New Roman" w:cs="Arial"/>
          <w:noProof/>
          <w:sz w:val="24"/>
        </w:rPr>
      </w:pPr>
      <w:r>
        <w:rPr>
          <w:rFonts w:ascii="Times New Roman" w:hAnsi="Times New Roman"/>
          <w:b/>
          <w:i/>
          <w:sz w:val="24"/>
        </w:rPr>
        <w:t>Pārbaude</w:t>
      </w:r>
      <w:r>
        <w:rPr>
          <w:rFonts w:ascii="Times New Roman" w:hAnsi="Times New Roman"/>
          <w:b/>
          <w:sz w:val="24"/>
        </w:rPr>
        <w:t xml:space="preserve"> – </w:t>
      </w:r>
      <w:r>
        <w:rPr>
          <w:rFonts w:ascii="Times New Roman" w:hAnsi="Times New Roman"/>
          <w:i/>
          <w:iCs/>
          <w:sz w:val="24"/>
        </w:rPr>
        <w:t>dopinga kontroles</w:t>
      </w:r>
      <w:r>
        <w:rPr>
          <w:rFonts w:ascii="Times New Roman" w:hAnsi="Times New Roman"/>
          <w:sz w:val="24"/>
        </w:rPr>
        <w:t xml:space="preserve"> procesa daļas, kas ietver pārbaužu veikšanas plānošanu, </w:t>
      </w:r>
      <w:r>
        <w:rPr>
          <w:rFonts w:ascii="Times New Roman" w:hAnsi="Times New Roman"/>
          <w:i/>
          <w:iCs/>
          <w:sz w:val="24"/>
        </w:rPr>
        <w:t>paraugu</w:t>
      </w:r>
      <w:r>
        <w:rPr>
          <w:rFonts w:ascii="Times New Roman" w:hAnsi="Times New Roman"/>
          <w:sz w:val="24"/>
        </w:rPr>
        <w:t xml:space="preserve"> vākšanu, </w:t>
      </w:r>
      <w:r>
        <w:rPr>
          <w:rFonts w:ascii="Times New Roman" w:hAnsi="Times New Roman"/>
          <w:i/>
          <w:iCs/>
          <w:sz w:val="24"/>
        </w:rPr>
        <w:t>paraugu</w:t>
      </w:r>
      <w:r>
        <w:rPr>
          <w:rFonts w:ascii="Times New Roman" w:hAnsi="Times New Roman"/>
          <w:sz w:val="24"/>
        </w:rPr>
        <w:t xml:space="preserve"> apstrādi, kā arī </w:t>
      </w:r>
      <w:r>
        <w:rPr>
          <w:rFonts w:ascii="Times New Roman" w:hAnsi="Times New Roman"/>
          <w:i/>
          <w:iCs/>
          <w:sz w:val="24"/>
        </w:rPr>
        <w:t>paraugu</w:t>
      </w:r>
      <w:r>
        <w:rPr>
          <w:rFonts w:ascii="Times New Roman" w:hAnsi="Times New Roman"/>
          <w:sz w:val="24"/>
        </w:rPr>
        <w:t xml:space="preserve"> transportēšanu uz laboratoriju.</w:t>
      </w:r>
    </w:p>
    <w:p w14:paraId="31609745" w14:textId="77777777" w:rsidR="00941496" w:rsidRPr="003750BB" w:rsidRDefault="00941496" w:rsidP="00941496">
      <w:pPr>
        <w:jc w:val="both"/>
        <w:rPr>
          <w:rFonts w:ascii="Times New Roman" w:eastAsia="Arial" w:hAnsi="Times New Roman" w:cs="Arial"/>
          <w:noProof/>
          <w:sz w:val="24"/>
          <w:szCs w:val="20"/>
        </w:rPr>
      </w:pPr>
    </w:p>
    <w:p w14:paraId="6197F520" w14:textId="77777777" w:rsidR="00941496" w:rsidRPr="003750BB" w:rsidRDefault="00941496" w:rsidP="00941496">
      <w:pPr>
        <w:jc w:val="both"/>
        <w:rPr>
          <w:rFonts w:ascii="Times New Roman" w:eastAsia="Arial" w:hAnsi="Times New Roman" w:cs="Arial"/>
          <w:noProof/>
          <w:sz w:val="24"/>
        </w:rPr>
      </w:pPr>
      <w:r>
        <w:rPr>
          <w:rFonts w:ascii="Times New Roman" w:hAnsi="Times New Roman"/>
          <w:b/>
          <w:i/>
          <w:sz w:val="24"/>
        </w:rPr>
        <w:t>Persona –</w:t>
      </w:r>
      <w:r>
        <w:rPr>
          <w:rFonts w:ascii="Times New Roman" w:hAnsi="Times New Roman"/>
          <w:b/>
          <w:sz w:val="24"/>
        </w:rPr>
        <w:t xml:space="preserve"> </w:t>
      </w:r>
      <w:r>
        <w:rPr>
          <w:rFonts w:ascii="Times New Roman" w:hAnsi="Times New Roman"/>
          <w:sz w:val="24"/>
        </w:rPr>
        <w:t xml:space="preserve">fiziska </w:t>
      </w:r>
      <w:r>
        <w:rPr>
          <w:rFonts w:ascii="Times New Roman" w:hAnsi="Times New Roman"/>
          <w:i/>
          <w:sz w:val="24"/>
        </w:rPr>
        <w:t>persona</w:t>
      </w:r>
      <w:r>
        <w:rPr>
          <w:rFonts w:ascii="Times New Roman" w:hAnsi="Times New Roman"/>
          <w:sz w:val="24"/>
        </w:rPr>
        <w:t>, organizācija vai cita struktūra.</w:t>
      </w:r>
    </w:p>
    <w:p w14:paraId="1DA3BC45" w14:textId="77777777" w:rsidR="00941496" w:rsidRPr="003750BB" w:rsidRDefault="00941496" w:rsidP="00941496">
      <w:pPr>
        <w:jc w:val="both"/>
        <w:rPr>
          <w:rFonts w:ascii="Times New Roman" w:eastAsia="Arial" w:hAnsi="Times New Roman" w:cs="Arial"/>
          <w:noProof/>
          <w:sz w:val="24"/>
          <w:szCs w:val="20"/>
        </w:rPr>
      </w:pPr>
    </w:p>
    <w:p w14:paraId="2D7A6F45" w14:textId="77777777" w:rsidR="00941496" w:rsidRPr="003750BB" w:rsidRDefault="00941496" w:rsidP="00941496">
      <w:pPr>
        <w:pStyle w:val="BodyText"/>
        <w:ind w:left="0"/>
        <w:jc w:val="both"/>
        <w:rPr>
          <w:rFonts w:ascii="Times New Roman" w:hAnsi="Times New Roman"/>
          <w:noProof/>
          <w:sz w:val="24"/>
        </w:rPr>
      </w:pPr>
      <w:r>
        <w:rPr>
          <w:rFonts w:ascii="Times New Roman" w:hAnsi="Times New Roman"/>
          <w:b/>
          <w:i/>
          <w:sz w:val="24"/>
        </w:rPr>
        <w:t xml:space="preserve">Reģionāla antidopinga organizācija – </w:t>
      </w:r>
      <w:r>
        <w:rPr>
          <w:rFonts w:ascii="Times New Roman" w:hAnsi="Times New Roman"/>
          <w:sz w:val="24"/>
        </w:rPr>
        <w:t xml:space="preserve">reģionāla struktūra, ko dalībvalstis norīkojušas koordinēt un pārvaldīt savu valsts antidopinga programmu deleģētās jomas, kuras var ietvert antidopinga noteikumu pieņemšanu un īstenošanu, </w:t>
      </w:r>
      <w:r>
        <w:rPr>
          <w:rFonts w:ascii="Times New Roman" w:hAnsi="Times New Roman"/>
          <w:i/>
          <w:sz w:val="24"/>
        </w:rPr>
        <w:t>paraugu</w:t>
      </w:r>
      <w:r>
        <w:rPr>
          <w:rFonts w:ascii="Times New Roman" w:hAnsi="Times New Roman"/>
          <w:sz w:val="24"/>
        </w:rPr>
        <w:t xml:space="preserve"> vākšanu un vākšanas plānošanu, rezultātu pārvaldību, </w:t>
      </w:r>
      <w:r>
        <w:rPr>
          <w:rFonts w:ascii="Times New Roman" w:hAnsi="Times New Roman"/>
          <w:i/>
          <w:sz w:val="24"/>
        </w:rPr>
        <w:t>TLA</w:t>
      </w:r>
      <w:r>
        <w:rPr>
          <w:rFonts w:ascii="Times New Roman" w:hAnsi="Times New Roman"/>
          <w:sz w:val="24"/>
        </w:rPr>
        <w:t xml:space="preserve"> pārbaudi, lietu izskatīšanu un </w:t>
      </w:r>
      <w:r>
        <w:rPr>
          <w:rFonts w:ascii="Times New Roman" w:hAnsi="Times New Roman"/>
          <w:i/>
          <w:iCs/>
          <w:sz w:val="24"/>
        </w:rPr>
        <w:t>izglītības</w:t>
      </w:r>
      <w:r>
        <w:rPr>
          <w:rFonts w:ascii="Times New Roman" w:hAnsi="Times New Roman"/>
          <w:sz w:val="24"/>
        </w:rPr>
        <w:t xml:space="preserve"> programmu vadīšanu reģionālā līmenī.</w:t>
      </w:r>
    </w:p>
    <w:p w14:paraId="4D0B797D" w14:textId="77777777" w:rsidR="00941496" w:rsidRPr="003750BB" w:rsidRDefault="00941496" w:rsidP="00941496">
      <w:pPr>
        <w:jc w:val="both"/>
        <w:rPr>
          <w:rFonts w:ascii="Times New Roman" w:eastAsia="Arial" w:hAnsi="Times New Roman" w:cs="Arial"/>
          <w:noProof/>
          <w:sz w:val="24"/>
          <w:szCs w:val="20"/>
        </w:rPr>
      </w:pPr>
    </w:p>
    <w:p w14:paraId="420CF254" w14:textId="77777777" w:rsidR="00941496" w:rsidRPr="003750BB" w:rsidRDefault="00941496" w:rsidP="00941496">
      <w:pPr>
        <w:pStyle w:val="BodyText"/>
        <w:ind w:left="0"/>
        <w:jc w:val="both"/>
        <w:rPr>
          <w:rFonts w:ascii="Times New Roman" w:hAnsi="Times New Roman"/>
          <w:noProof/>
          <w:sz w:val="24"/>
        </w:rPr>
      </w:pPr>
      <w:r>
        <w:rPr>
          <w:rFonts w:ascii="Times New Roman" w:hAnsi="Times New Roman"/>
          <w:b/>
          <w:i/>
          <w:sz w:val="24"/>
        </w:rPr>
        <w:t>Sacensības –</w:t>
      </w:r>
      <w:r>
        <w:rPr>
          <w:rFonts w:ascii="Times New Roman" w:hAnsi="Times New Roman"/>
          <w:b/>
          <w:sz w:val="24"/>
        </w:rPr>
        <w:t xml:space="preserve"> </w:t>
      </w:r>
      <w:r>
        <w:rPr>
          <w:rFonts w:ascii="Times New Roman" w:hAnsi="Times New Roman"/>
          <w:sz w:val="24"/>
        </w:rPr>
        <w:t xml:space="preserve">vienas sacīkstes, sacensības, spēle vai atsevišķa sporta sacensība. Piemēram, basketbola spēle vai olimpiskā 100 metru skrējiena fināls vieglatlētikā. Posmu sacensībās un citās sporta sacensībās, kur balvas piešķir, pamatojoties uz attiecīgās dienas vai cita starpposma rezultātiem, atšķirības starp </w:t>
      </w:r>
      <w:r>
        <w:rPr>
          <w:rFonts w:ascii="Times New Roman" w:hAnsi="Times New Roman"/>
          <w:i/>
          <w:sz w:val="24"/>
        </w:rPr>
        <w:t>sacensībām</w:t>
      </w:r>
      <w:r>
        <w:rPr>
          <w:rFonts w:ascii="Times New Roman" w:hAnsi="Times New Roman"/>
          <w:sz w:val="24"/>
        </w:rPr>
        <w:t xml:space="preserve"> un </w:t>
      </w:r>
      <w:r>
        <w:rPr>
          <w:rFonts w:ascii="Times New Roman" w:hAnsi="Times New Roman"/>
          <w:i/>
          <w:sz w:val="24"/>
        </w:rPr>
        <w:t>sporta pasākumu</w:t>
      </w:r>
      <w:r>
        <w:rPr>
          <w:rFonts w:ascii="Times New Roman" w:hAnsi="Times New Roman"/>
          <w:sz w:val="24"/>
        </w:rPr>
        <w:t xml:space="preserve"> ir noteiktas attiecīgās starptautiskās federācijas noteikumos.</w:t>
      </w:r>
    </w:p>
    <w:p w14:paraId="05B96A51" w14:textId="77777777" w:rsidR="00941496" w:rsidRPr="003750BB" w:rsidRDefault="00941496" w:rsidP="00941496">
      <w:pPr>
        <w:jc w:val="both"/>
        <w:rPr>
          <w:rFonts w:ascii="Times New Roman" w:eastAsia="Arial" w:hAnsi="Times New Roman" w:cs="Arial"/>
          <w:noProof/>
          <w:sz w:val="24"/>
          <w:szCs w:val="20"/>
        </w:rPr>
      </w:pPr>
    </w:p>
    <w:p w14:paraId="35306B2F" w14:textId="77777777" w:rsidR="00941496" w:rsidRPr="003750BB" w:rsidRDefault="00941496" w:rsidP="00941496">
      <w:pPr>
        <w:jc w:val="both"/>
        <w:rPr>
          <w:rFonts w:ascii="Times New Roman" w:eastAsia="Arial" w:hAnsi="Times New Roman" w:cs="Arial"/>
          <w:noProof/>
          <w:sz w:val="24"/>
        </w:rPr>
      </w:pPr>
      <w:r>
        <w:rPr>
          <w:rFonts w:ascii="Times New Roman" w:hAnsi="Times New Roman"/>
          <w:b/>
          <w:i/>
          <w:sz w:val="24"/>
        </w:rPr>
        <w:t>Sporta pasākuma norises vieta –</w:t>
      </w:r>
      <w:r>
        <w:rPr>
          <w:rFonts w:ascii="Times New Roman" w:hAnsi="Times New Roman"/>
          <w:b/>
          <w:sz w:val="24"/>
        </w:rPr>
        <w:t xml:space="preserve"> </w:t>
      </w:r>
      <w:r>
        <w:rPr>
          <w:rFonts w:ascii="Times New Roman" w:hAnsi="Times New Roman"/>
          <w:i/>
          <w:sz w:val="24"/>
        </w:rPr>
        <w:t>sporta pasākuma</w:t>
      </w:r>
      <w:r>
        <w:rPr>
          <w:rFonts w:ascii="Times New Roman" w:hAnsi="Times New Roman"/>
          <w:sz w:val="24"/>
        </w:rPr>
        <w:t xml:space="preserve"> rīkotāja norādītā pasākuma norises vieta.</w:t>
      </w:r>
    </w:p>
    <w:p w14:paraId="1D8CC809" w14:textId="77777777" w:rsidR="00941496" w:rsidRPr="003750BB" w:rsidRDefault="00941496" w:rsidP="00941496">
      <w:pPr>
        <w:jc w:val="both"/>
        <w:rPr>
          <w:rFonts w:ascii="Times New Roman" w:eastAsia="Arial" w:hAnsi="Times New Roman" w:cs="Arial"/>
          <w:noProof/>
          <w:sz w:val="24"/>
          <w:szCs w:val="20"/>
        </w:rPr>
      </w:pPr>
    </w:p>
    <w:p w14:paraId="3CE2D291" w14:textId="77777777" w:rsidR="00941496" w:rsidRPr="003750BB" w:rsidRDefault="00941496" w:rsidP="00941496">
      <w:pPr>
        <w:pStyle w:val="BodyText"/>
        <w:ind w:left="0"/>
        <w:jc w:val="both"/>
        <w:rPr>
          <w:rFonts w:ascii="Times New Roman" w:hAnsi="Times New Roman"/>
          <w:noProof/>
          <w:sz w:val="24"/>
        </w:rPr>
      </w:pPr>
      <w:r>
        <w:rPr>
          <w:rFonts w:ascii="Times New Roman" w:hAnsi="Times New Roman"/>
          <w:b/>
          <w:i/>
          <w:sz w:val="24"/>
        </w:rPr>
        <w:t>Sporta pasākums</w:t>
      </w:r>
      <w:r>
        <w:rPr>
          <w:rFonts w:ascii="Times New Roman" w:hAnsi="Times New Roman"/>
          <w:b/>
          <w:sz w:val="24"/>
        </w:rPr>
        <w:t xml:space="preserve"> – </w:t>
      </w:r>
      <w:r>
        <w:rPr>
          <w:rFonts w:ascii="Times New Roman" w:hAnsi="Times New Roman"/>
          <w:sz w:val="24"/>
        </w:rPr>
        <w:t xml:space="preserve">vienas pārvaldības struktūras organizēta atsevišķu </w:t>
      </w:r>
      <w:r>
        <w:rPr>
          <w:rFonts w:ascii="Times New Roman" w:hAnsi="Times New Roman"/>
          <w:i/>
          <w:sz w:val="24"/>
        </w:rPr>
        <w:t>sacensību</w:t>
      </w:r>
      <w:r>
        <w:rPr>
          <w:rFonts w:ascii="Times New Roman" w:hAnsi="Times New Roman"/>
          <w:sz w:val="24"/>
        </w:rPr>
        <w:t xml:space="preserve"> kopīga virkne (piemēram, olimpiskās spēles, Starptautiskās federācijas pasaules meistarsacīkstes vai Amerikas sporta spēles).</w:t>
      </w:r>
    </w:p>
    <w:p w14:paraId="64B4E196" w14:textId="77777777" w:rsidR="00941496" w:rsidRPr="003750BB" w:rsidRDefault="00941496" w:rsidP="00941496">
      <w:pPr>
        <w:jc w:val="both"/>
        <w:rPr>
          <w:rFonts w:ascii="Times New Roman" w:hAnsi="Times New Roman"/>
          <w:noProof/>
          <w:sz w:val="24"/>
        </w:rPr>
      </w:pPr>
    </w:p>
    <w:p w14:paraId="5E2CB1F9" w14:textId="77777777" w:rsidR="00941496" w:rsidRPr="003750BB" w:rsidRDefault="00941496" w:rsidP="00941496">
      <w:pPr>
        <w:jc w:val="both"/>
        <w:rPr>
          <w:rFonts w:ascii="Times New Roman" w:eastAsia="Arial" w:hAnsi="Times New Roman" w:cs="Arial"/>
          <w:noProof/>
          <w:sz w:val="24"/>
        </w:rPr>
      </w:pPr>
      <w:r>
        <w:rPr>
          <w:rFonts w:ascii="Times New Roman" w:hAnsi="Times New Roman"/>
          <w:b/>
          <w:i/>
          <w:sz w:val="24"/>
        </w:rPr>
        <w:t>Sportista bioloģiskā pase –</w:t>
      </w:r>
      <w:r>
        <w:rPr>
          <w:rFonts w:ascii="Times New Roman" w:hAnsi="Times New Roman"/>
          <w:b/>
          <w:sz w:val="24"/>
        </w:rPr>
        <w:t xml:space="preserve">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starptautiskajā standartā</w:t>
      </w:r>
      <w:r>
        <w:rPr>
          <w:rFonts w:ascii="Times New Roman" w:hAnsi="Times New Roman"/>
          <w:sz w:val="24"/>
        </w:rPr>
        <w:t xml:space="preserve"> un Laboratoriju </w:t>
      </w:r>
      <w:r>
        <w:rPr>
          <w:rFonts w:ascii="Times New Roman" w:hAnsi="Times New Roman"/>
          <w:i/>
          <w:sz w:val="24"/>
        </w:rPr>
        <w:t>starptautiskajā standartā</w:t>
      </w:r>
      <w:r>
        <w:rPr>
          <w:rFonts w:ascii="Times New Roman" w:hAnsi="Times New Roman"/>
          <w:sz w:val="24"/>
        </w:rPr>
        <w:t xml:space="preserve"> noteikto datu apkopošanas un salīdzināšanas programma un metodes.</w:t>
      </w:r>
    </w:p>
    <w:p w14:paraId="73B48861" w14:textId="77777777" w:rsidR="00941496" w:rsidRPr="003750BB" w:rsidRDefault="00941496" w:rsidP="00941496">
      <w:pPr>
        <w:jc w:val="both"/>
        <w:rPr>
          <w:rFonts w:ascii="Times New Roman" w:eastAsia="Arial" w:hAnsi="Times New Roman" w:cs="Arial"/>
          <w:noProof/>
          <w:sz w:val="24"/>
          <w:szCs w:val="20"/>
        </w:rPr>
      </w:pPr>
    </w:p>
    <w:p w14:paraId="6FE0DE42" w14:textId="33F046C7" w:rsidR="00941496" w:rsidRPr="003750BB" w:rsidRDefault="00941496" w:rsidP="00941496">
      <w:pPr>
        <w:jc w:val="both"/>
        <w:rPr>
          <w:rFonts w:ascii="Times New Roman" w:eastAsia="Arial" w:hAnsi="Times New Roman" w:cs="Arial"/>
          <w:noProof/>
          <w:sz w:val="24"/>
        </w:rPr>
      </w:pPr>
      <w:r>
        <w:rPr>
          <w:rFonts w:ascii="Times New Roman" w:hAnsi="Times New Roman"/>
          <w:b/>
          <w:i/>
          <w:sz w:val="24"/>
        </w:rPr>
        <w:t xml:space="preserve">Sportista </w:t>
      </w:r>
      <w:r w:rsidR="00FB614A">
        <w:rPr>
          <w:rFonts w:ascii="Times New Roman" w:hAnsi="Times New Roman"/>
          <w:b/>
          <w:i/>
          <w:sz w:val="24"/>
        </w:rPr>
        <w:t xml:space="preserve">atbalsta </w:t>
      </w:r>
      <w:r>
        <w:rPr>
          <w:rFonts w:ascii="Times New Roman" w:hAnsi="Times New Roman"/>
          <w:b/>
          <w:i/>
          <w:sz w:val="24"/>
        </w:rPr>
        <w:t>personāls</w:t>
      </w:r>
      <w:r>
        <w:rPr>
          <w:rFonts w:ascii="Times New Roman" w:hAnsi="Times New Roman"/>
          <w:b/>
          <w:sz w:val="24"/>
        </w:rPr>
        <w:t xml:space="preserve"> – </w:t>
      </w:r>
      <w:r>
        <w:rPr>
          <w:rFonts w:ascii="Times New Roman" w:hAnsi="Times New Roman"/>
          <w:sz w:val="24"/>
        </w:rPr>
        <w:t xml:space="preserve">visi treneri, menedžeri, aģenti, komandas dalībnieki, amatpersonas, medicīnas personāls, medicīnas palīgpersonāls, vecāki vai jebkura cita </w:t>
      </w:r>
      <w:r>
        <w:rPr>
          <w:rFonts w:ascii="Times New Roman" w:hAnsi="Times New Roman"/>
          <w:i/>
          <w:sz w:val="24"/>
        </w:rPr>
        <w:t>persona</w:t>
      </w:r>
      <w:r>
        <w:rPr>
          <w:rFonts w:ascii="Times New Roman" w:hAnsi="Times New Roman"/>
          <w:sz w:val="24"/>
        </w:rPr>
        <w:t xml:space="preserve">, kas strādā ar </w:t>
      </w:r>
      <w:r>
        <w:rPr>
          <w:rFonts w:ascii="Times New Roman" w:hAnsi="Times New Roman"/>
          <w:i/>
          <w:iCs/>
          <w:sz w:val="24"/>
        </w:rPr>
        <w:t>sportistu</w:t>
      </w:r>
      <w:r>
        <w:rPr>
          <w:rFonts w:ascii="Times New Roman" w:hAnsi="Times New Roman"/>
          <w:sz w:val="24"/>
        </w:rPr>
        <w:t xml:space="preserve">, ārstē vai palīdz </w:t>
      </w:r>
      <w:r>
        <w:rPr>
          <w:rFonts w:ascii="Times New Roman" w:hAnsi="Times New Roman"/>
          <w:i/>
          <w:iCs/>
          <w:sz w:val="24"/>
        </w:rPr>
        <w:t>sportistam</w:t>
      </w:r>
      <w:r>
        <w:rPr>
          <w:rFonts w:ascii="Times New Roman" w:hAnsi="Times New Roman"/>
          <w:sz w:val="24"/>
        </w:rPr>
        <w:t xml:space="preserve">, kurš piedalās sporta </w:t>
      </w:r>
      <w:r>
        <w:rPr>
          <w:rFonts w:ascii="Times New Roman" w:hAnsi="Times New Roman"/>
          <w:i/>
          <w:sz w:val="24"/>
        </w:rPr>
        <w:t>sacensībās</w:t>
      </w:r>
      <w:r>
        <w:rPr>
          <w:rFonts w:ascii="Times New Roman" w:hAnsi="Times New Roman"/>
          <w:sz w:val="24"/>
        </w:rPr>
        <w:t xml:space="preserve"> vai gatavojas tām.</w:t>
      </w:r>
    </w:p>
    <w:p w14:paraId="20BB6EE8" w14:textId="77777777" w:rsidR="00941496" w:rsidRPr="003750BB" w:rsidRDefault="00941496" w:rsidP="00941496">
      <w:pPr>
        <w:jc w:val="both"/>
        <w:rPr>
          <w:rFonts w:ascii="Times New Roman" w:eastAsia="Arial" w:hAnsi="Times New Roman" w:cs="Arial"/>
          <w:noProof/>
          <w:sz w:val="24"/>
          <w:szCs w:val="20"/>
        </w:rPr>
      </w:pPr>
    </w:p>
    <w:p w14:paraId="52477288" w14:textId="42F35A0C" w:rsidR="00F34B86" w:rsidRPr="003750BB" w:rsidRDefault="00F34B86" w:rsidP="003750BB">
      <w:pPr>
        <w:jc w:val="both"/>
        <w:rPr>
          <w:rFonts w:ascii="Times New Roman" w:eastAsia="Arial" w:hAnsi="Times New Roman" w:cs="Arial"/>
          <w:noProof/>
          <w:sz w:val="24"/>
        </w:rPr>
      </w:pPr>
      <w:r>
        <w:rPr>
          <w:rFonts w:ascii="Times New Roman" w:hAnsi="Times New Roman"/>
          <w:b/>
          <w:i/>
          <w:sz w:val="24"/>
        </w:rPr>
        <w:t>Sportists –</w:t>
      </w:r>
      <w:r>
        <w:rPr>
          <w:rFonts w:ascii="Times New Roman" w:hAnsi="Times New Roman"/>
          <w:b/>
          <w:sz w:val="24"/>
        </w:rPr>
        <w:t xml:space="preserve"> </w:t>
      </w:r>
      <w:r>
        <w:rPr>
          <w:rFonts w:ascii="Times New Roman" w:hAnsi="Times New Roman"/>
          <w:sz w:val="24"/>
        </w:rPr>
        <w:t xml:space="preserve">jebkura </w:t>
      </w:r>
      <w:r>
        <w:rPr>
          <w:rFonts w:ascii="Times New Roman" w:hAnsi="Times New Roman"/>
          <w:i/>
          <w:sz w:val="24"/>
        </w:rPr>
        <w:t>persona</w:t>
      </w:r>
      <w:r>
        <w:rPr>
          <w:rFonts w:ascii="Times New Roman" w:hAnsi="Times New Roman"/>
          <w:sz w:val="24"/>
        </w:rPr>
        <w:t xml:space="preserve">, kas starptautiskā līmenī (kā noteikusi katra starptautiskā federācija) vai valsts līmenī (kā noteikusi katra </w:t>
      </w:r>
      <w:r>
        <w:rPr>
          <w:rFonts w:ascii="Times New Roman" w:hAnsi="Times New Roman"/>
          <w:i/>
          <w:sz w:val="24"/>
        </w:rPr>
        <w:t>valsts antidopinga organizācija</w:t>
      </w:r>
      <w:r>
        <w:rPr>
          <w:rFonts w:ascii="Times New Roman" w:hAnsi="Times New Roman"/>
          <w:sz w:val="24"/>
        </w:rPr>
        <w:t>) piedalās sporta sacensībās.</w:t>
      </w:r>
      <w:r>
        <w:rPr>
          <w:rFonts w:ascii="Times New Roman" w:hAnsi="Times New Roman"/>
          <w:i/>
          <w:sz w:val="24"/>
        </w:rPr>
        <w:t xml:space="preserve"> Antidopinga organizācija</w:t>
      </w:r>
      <w:r>
        <w:rPr>
          <w:rFonts w:ascii="Times New Roman" w:hAnsi="Times New Roman"/>
          <w:sz w:val="24"/>
        </w:rPr>
        <w:t xml:space="preserve"> pēc saviem ieskatiem var piemērot antidopinga noteikumus </w:t>
      </w:r>
      <w:r>
        <w:rPr>
          <w:rFonts w:ascii="Times New Roman" w:hAnsi="Times New Roman"/>
          <w:i/>
          <w:sz w:val="24"/>
        </w:rPr>
        <w:t>sportistam</w:t>
      </w:r>
      <w:r>
        <w:rPr>
          <w:rFonts w:ascii="Times New Roman" w:hAnsi="Times New Roman"/>
          <w:sz w:val="24"/>
        </w:rPr>
        <w:t xml:space="preserve">, kas nav ne </w:t>
      </w:r>
      <w:r>
        <w:rPr>
          <w:rFonts w:ascii="Times New Roman" w:hAnsi="Times New Roman"/>
          <w:i/>
          <w:sz w:val="24"/>
        </w:rPr>
        <w:t>starptautiska</w:t>
      </w:r>
      <w:r>
        <w:rPr>
          <w:rFonts w:ascii="Times New Roman" w:hAnsi="Times New Roman"/>
          <w:sz w:val="24"/>
        </w:rPr>
        <w:t xml:space="preserve">, ne </w:t>
      </w:r>
      <w:r>
        <w:rPr>
          <w:rFonts w:ascii="Times New Roman" w:hAnsi="Times New Roman"/>
          <w:i/>
          <w:sz w:val="24"/>
        </w:rPr>
        <w:t>valsts līmeņa sportists</w:t>
      </w:r>
      <w:r>
        <w:rPr>
          <w:rFonts w:ascii="Times New Roman" w:hAnsi="Times New Roman"/>
          <w:sz w:val="24"/>
        </w:rPr>
        <w:t>, un tādējādi termina “</w:t>
      </w:r>
      <w:r>
        <w:rPr>
          <w:rFonts w:ascii="Times New Roman" w:hAnsi="Times New Roman"/>
          <w:i/>
          <w:sz w:val="24"/>
        </w:rPr>
        <w:t>sportists</w:t>
      </w:r>
      <w:r>
        <w:rPr>
          <w:rFonts w:ascii="Times New Roman" w:hAnsi="Times New Roman"/>
          <w:sz w:val="24"/>
        </w:rPr>
        <w:t xml:space="preserve">” definīciju attiecināt uz šiem </w:t>
      </w:r>
      <w:r>
        <w:rPr>
          <w:rFonts w:ascii="Times New Roman" w:hAnsi="Times New Roman"/>
          <w:i/>
          <w:sz w:val="24"/>
        </w:rPr>
        <w:t>sportistiem</w:t>
      </w:r>
      <w:r>
        <w:rPr>
          <w:rFonts w:ascii="Times New Roman" w:hAnsi="Times New Roman"/>
          <w:sz w:val="24"/>
        </w:rPr>
        <w:t xml:space="preserve">. Saistībā ar tādiem </w:t>
      </w:r>
      <w:r>
        <w:rPr>
          <w:rFonts w:ascii="Times New Roman" w:hAnsi="Times New Roman"/>
          <w:i/>
          <w:sz w:val="24"/>
        </w:rPr>
        <w:t>sportistiem</w:t>
      </w:r>
      <w:r>
        <w:rPr>
          <w:rFonts w:ascii="Times New Roman" w:hAnsi="Times New Roman"/>
          <w:sz w:val="24"/>
        </w:rPr>
        <w:t xml:space="preserve">, kas nav ne </w:t>
      </w:r>
      <w:r>
        <w:rPr>
          <w:rFonts w:ascii="Times New Roman" w:hAnsi="Times New Roman"/>
          <w:i/>
          <w:sz w:val="24"/>
        </w:rPr>
        <w:t>starptautiska</w:t>
      </w:r>
      <w:r>
        <w:rPr>
          <w:rFonts w:ascii="Times New Roman" w:hAnsi="Times New Roman"/>
          <w:sz w:val="24"/>
        </w:rPr>
        <w:t xml:space="preserve">, ne </w:t>
      </w:r>
      <w:r>
        <w:rPr>
          <w:rFonts w:ascii="Times New Roman" w:hAnsi="Times New Roman"/>
          <w:i/>
          <w:sz w:val="24"/>
        </w:rPr>
        <w:t>valsts līmeņa sportisti</w:t>
      </w:r>
      <w:r>
        <w:rPr>
          <w:rFonts w:ascii="Times New Roman" w:hAnsi="Times New Roman"/>
          <w:sz w:val="24"/>
        </w:rPr>
        <w:t xml:space="preserve">, </w:t>
      </w:r>
      <w:r>
        <w:rPr>
          <w:rFonts w:ascii="Times New Roman" w:hAnsi="Times New Roman"/>
          <w:i/>
          <w:sz w:val="24"/>
        </w:rPr>
        <w:t>antidopinga organizācija</w:t>
      </w:r>
      <w:r>
        <w:rPr>
          <w:rFonts w:ascii="Times New Roman" w:hAnsi="Times New Roman"/>
          <w:sz w:val="24"/>
        </w:rPr>
        <w:t xml:space="preserve"> var izvēlēties veikt ierobežotas </w:t>
      </w:r>
      <w:r>
        <w:rPr>
          <w:rFonts w:ascii="Times New Roman" w:hAnsi="Times New Roman"/>
          <w:i/>
          <w:sz w:val="24"/>
        </w:rPr>
        <w:t>pārbaudes</w:t>
      </w:r>
      <w:r>
        <w:rPr>
          <w:rFonts w:ascii="Times New Roman" w:hAnsi="Times New Roman"/>
          <w:sz w:val="24"/>
        </w:rPr>
        <w:t xml:space="preserve"> vai </w:t>
      </w:r>
      <w:r>
        <w:rPr>
          <w:rFonts w:ascii="Times New Roman" w:hAnsi="Times New Roman"/>
          <w:i/>
          <w:sz w:val="24"/>
        </w:rPr>
        <w:t>pārbaudes</w:t>
      </w:r>
      <w:r>
        <w:rPr>
          <w:rFonts w:ascii="Times New Roman" w:hAnsi="Times New Roman"/>
          <w:sz w:val="24"/>
        </w:rPr>
        <w:t xml:space="preserve"> neveikt vispār, analizēt </w:t>
      </w:r>
      <w:r>
        <w:rPr>
          <w:rFonts w:ascii="Times New Roman" w:hAnsi="Times New Roman"/>
          <w:i/>
          <w:sz w:val="24"/>
        </w:rPr>
        <w:t>paraugus</w:t>
      </w:r>
      <w:r>
        <w:rPr>
          <w:rFonts w:ascii="Times New Roman" w:hAnsi="Times New Roman"/>
          <w:sz w:val="24"/>
        </w:rPr>
        <w:t xml:space="preserve">, izmantojot </w:t>
      </w:r>
      <w:r>
        <w:rPr>
          <w:rFonts w:ascii="Times New Roman" w:hAnsi="Times New Roman"/>
          <w:i/>
          <w:sz w:val="24"/>
        </w:rPr>
        <w:t>aizliegto vielu</w:t>
      </w:r>
      <w:r>
        <w:rPr>
          <w:rFonts w:ascii="Times New Roman" w:hAnsi="Times New Roman"/>
          <w:sz w:val="24"/>
        </w:rPr>
        <w:t xml:space="preserve"> nepilnu izvēlni, ierobežotā apmērā pieprasīt vai vispār nepieprasīt informāciju par atrašanās vietu vai iepriekš nepieprasīt </w:t>
      </w:r>
      <w:r>
        <w:rPr>
          <w:rFonts w:ascii="Times New Roman" w:hAnsi="Times New Roman"/>
          <w:i/>
          <w:sz w:val="24"/>
        </w:rPr>
        <w:t>TLA</w:t>
      </w:r>
      <w:r>
        <w:rPr>
          <w:rFonts w:ascii="Times New Roman" w:hAnsi="Times New Roman"/>
          <w:sz w:val="24"/>
        </w:rPr>
        <w:t xml:space="preserve">. Tomēr, ja kāds no </w:t>
      </w:r>
      <w:r>
        <w:rPr>
          <w:rFonts w:ascii="Times New Roman" w:hAnsi="Times New Roman"/>
          <w:i/>
          <w:sz w:val="24"/>
        </w:rPr>
        <w:t xml:space="preserve">antidopinga organizācijai </w:t>
      </w:r>
      <w:r>
        <w:rPr>
          <w:rFonts w:ascii="Times New Roman" w:hAnsi="Times New Roman"/>
          <w:sz w:val="24"/>
        </w:rPr>
        <w:t xml:space="preserve">pakļautajiem </w:t>
      </w:r>
      <w:r>
        <w:rPr>
          <w:rFonts w:ascii="Times New Roman" w:hAnsi="Times New Roman"/>
          <w:i/>
          <w:sz w:val="24"/>
        </w:rPr>
        <w:t>sportistiem</w:t>
      </w:r>
      <w:r>
        <w:rPr>
          <w:rFonts w:ascii="Times New Roman" w:hAnsi="Times New Roman"/>
          <w:sz w:val="24"/>
        </w:rPr>
        <w:t xml:space="preserve">, kuru tā izvēlas pārbaudīt un kurš sacenšas zemākā sacensību līmenī, nevis starptautiskā vai valsts līmenī, ir pārkāpis 2. panta 1. punktā, 2. panta 3. punktā vai 2. panta 5. punktā minētos antidopinga noteikumus, jāpiemēro </w:t>
      </w:r>
      <w:r>
        <w:rPr>
          <w:rFonts w:ascii="Times New Roman" w:hAnsi="Times New Roman"/>
          <w:i/>
          <w:sz w:val="24"/>
        </w:rPr>
        <w:t>Kodeksā</w:t>
      </w:r>
      <w:r>
        <w:rPr>
          <w:rFonts w:ascii="Times New Roman" w:hAnsi="Times New Roman"/>
          <w:sz w:val="24"/>
        </w:rPr>
        <w:t xml:space="preserve"> noteiktās </w:t>
      </w:r>
      <w:r>
        <w:rPr>
          <w:rFonts w:ascii="Times New Roman" w:hAnsi="Times New Roman"/>
          <w:i/>
          <w:sz w:val="24"/>
        </w:rPr>
        <w:t>sekas</w:t>
      </w:r>
      <w:r>
        <w:rPr>
          <w:rFonts w:ascii="Times New Roman" w:hAnsi="Times New Roman"/>
          <w:sz w:val="24"/>
        </w:rPr>
        <w:t xml:space="preserve">. Lai pildītu </w:t>
      </w:r>
      <w:r>
        <w:rPr>
          <w:rFonts w:ascii="Times New Roman" w:hAnsi="Times New Roman"/>
          <w:i/>
          <w:sz w:val="24"/>
        </w:rPr>
        <w:t>Kodeksa</w:t>
      </w:r>
      <w:r>
        <w:rPr>
          <w:rFonts w:ascii="Times New Roman" w:hAnsi="Times New Roman"/>
          <w:sz w:val="24"/>
        </w:rPr>
        <w:t xml:space="preserve"> 2. panta 8. punkta un 2. panta 9. punkta prasības un informētu un </w:t>
      </w:r>
      <w:r>
        <w:rPr>
          <w:rFonts w:ascii="Times New Roman" w:hAnsi="Times New Roman"/>
          <w:i/>
          <w:sz w:val="24"/>
        </w:rPr>
        <w:t>izglītotu</w:t>
      </w:r>
      <w:r>
        <w:rPr>
          <w:rFonts w:ascii="Times New Roman" w:hAnsi="Times New Roman"/>
          <w:sz w:val="24"/>
        </w:rPr>
        <w:t xml:space="preserve"> antidopinga jautājumos, </w:t>
      </w:r>
      <w:r>
        <w:rPr>
          <w:rFonts w:ascii="Times New Roman" w:hAnsi="Times New Roman"/>
          <w:i/>
          <w:sz w:val="24"/>
        </w:rPr>
        <w:t>sportists</w:t>
      </w:r>
      <w:r>
        <w:rPr>
          <w:rFonts w:ascii="Times New Roman" w:hAnsi="Times New Roman"/>
          <w:sz w:val="24"/>
        </w:rPr>
        <w:t xml:space="preserve"> ir jebkura </w:t>
      </w:r>
      <w:r>
        <w:rPr>
          <w:rFonts w:ascii="Times New Roman" w:hAnsi="Times New Roman"/>
          <w:i/>
          <w:sz w:val="24"/>
        </w:rPr>
        <w:t>persona</w:t>
      </w:r>
      <w:r>
        <w:rPr>
          <w:rFonts w:ascii="Times New Roman" w:hAnsi="Times New Roman"/>
          <w:sz w:val="24"/>
        </w:rPr>
        <w:t xml:space="preserve">, kuru sporta pasākumos piedalīties norīkojis attiecīgais </w:t>
      </w:r>
      <w:r>
        <w:rPr>
          <w:rFonts w:ascii="Times New Roman" w:hAnsi="Times New Roman"/>
          <w:i/>
          <w:sz w:val="24"/>
        </w:rPr>
        <w:t>parakstītājs</w:t>
      </w:r>
      <w:r>
        <w:rPr>
          <w:rFonts w:ascii="Times New Roman" w:hAnsi="Times New Roman"/>
          <w:sz w:val="24"/>
        </w:rPr>
        <w:t xml:space="preserve">, valdība vai cita sporta organizācija, kas pieņēmusi </w:t>
      </w:r>
      <w:r>
        <w:rPr>
          <w:rFonts w:ascii="Times New Roman" w:hAnsi="Times New Roman"/>
          <w:i/>
          <w:sz w:val="24"/>
        </w:rPr>
        <w:t>Kodeksu</w:t>
      </w:r>
      <w:r>
        <w:rPr>
          <w:rFonts w:ascii="Times New Roman" w:hAnsi="Times New Roman"/>
          <w:sz w:val="24"/>
        </w:rPr>
        <w:t>.</w:t>
      </w:r>
    </w:p>
    <w:p w14:paraId="1A01B9C7" w14:textId="77777777" w:rsidR="00F34B86" w:rsidRPr="003750BB" w:rsidRDefault="00F34B86" w:rsidP="003750BB">
      <w:pPr>
        <w:jc w:val="both"/>
        <w:rPr>
          <w:rFonts w:ascii="Times New Roman" w:eastAsia="Arial" w:hAnsi="Times New Roman" w:cs="Arial"/>
          <w:noProof/>
          <w:sz w:val="24"/>
          <w:szCs w:val="20"/>
        </w:rPr>
      </w:pPr>
    </w:p>
    <w:p w14:paraId="4CAF133C" w14:textId="2CEE7070" w:rsidR="00F34B86" w:rsidRPr="003750BB" w:rsidRDefault="00F34B86" w:rsidP="003750BB">
      <w:pPr>
        <w:jc w:val="both"/>
        <w:rPr>
          <w:rFonts w:ascii="Times New Roman" w:hAnsi="Times New Roman"/>
          <w:i/>
          <w:noProof/>
          <w:sz w:val="24"/>
        </w:rPr>
      </w:pPr>
      <w:r>
        <w:rPr>
          <w:rFonts w:ascii="Times New Roman" w:hAnsi="Times New Roman"/>
          <w:i/>
          <w:sz w:val="24"/>
        </w:rPr>
        <w:t>[Piezīme par definīciju “sportists”. Personas, kuras piedalās sporta pasākumos, var iedalīt kādā no šādām piecām kategorijām: 1) starptautiska līmeņa sportists; 2) valsts līmeņa sportists; 3) sportists, kurš nesacenšas starptautiskā vai valsts līmenī, bet kurš atrodas starptautiskās federācijas vai valsts antidopinga organizācijas uzraudzībā; 4) amatieru līmeņa sportists un 5) indivīdi, kurus neuzrauga vai nevēlas uzraudzīt ne starptautiskā federācija, ne valsts antidopinga organizācija. Visiem starptautiska un valsts līmeņa sportistiem ir jāievēro Kodeksa antidopinga noteikumi; precīzas starptautiska un valsts mēroga sporta definīcijas ir jānosaka starptautisko federāciju un valstu antidopinga organizāciju antidopinga noteikumos.]</w:t>
      </w:r>
    </w:p>
    <w:p w14:paraId="7381D0B1" w14:textId="77777777" w:rsidR="00F34B86" w:rsidRPr="003750BB" w:rsidRDefault="00F34B86" w:rsidP="003750BB">
      <w:pPr>
        <w:jc w:val="both"/>
        <w:rPr>
          <w:rFonts w:ascii="Times New Roman" w:eastAsia="Arial" w:hAnsi="Times New Roman" w:cs="Arial"/>
          <w:i/>
          <w:noProof/>
          <w:sz w:val="24"/>
          <w:szCs w:val="20"/>
        </w:rPr>
      </w:pPr>
    </w:p>
    <w:p w14:paraId="7A664B80" w14:textId="77777777" w:rsidR="00941496" w:rsidRPr="003750BB" w:rsidRDefault="00941496" w:rsidP="00941496">
      <w:pPr>
        <w:jc w:val="both"/>
        <w:rPr>
          <w:rFonts w:ascii="Times New Roman" w:eastAsia="Arial" w:hAnsi="Times New Roman" w:cs="Arial"/>
          <w:noProof/>
          <w:sz w:val="24"/>
        </w:rPr>
      </w:pPr>
      <w:r>
        <w:rPr>
          <w:rFonts w:ascii="Times New Roman" w:hAnsi="Times New Roman"/>
          <w:b/>
          <w:i/>
          <w:sz w:val="24"/>
        </w:rPr>
        <w:t>Starptautiskais standarts</w:t>
      </w:r>
      <w:r>
        <w:rPr>
          <w:rFonts w:ascii="Times New Roman" w:hAnsi="Times New Roman"/>
          <w:b/>
          <w:sz w:val="24"/>
        </w:rPr>
        <w:t xml:space="preserve"> – </w:t>
      </w:r>
      <w:r>
        <w:rPr>
          <w:rFonts w:ascii="Times New Roman" w:hAnsi="Times New Roman"/>
          <w:i/>
          <w:sz w:val="24"/>
        </w:rPr>
        <w:t xml:space="preserve">WADA </w:t>
      </w:r>
      <w:r>
        <w:rPr>
          <w:rFonts w:ascii="Times New Roman" w:hAnsi="Times New Roman"/>
          <w:sz w:val="24"/>
        </w:rPr>
        <w:t xml:space="preserve">pieņemts standarts, kas papildina </w:t>
      </w:r>
      <w:r>
        <w:rPr>
          <w:rFonts w:ascii="Times New Roman" w:hAnsi="Times New Roman"/>
          <w:i/>
          <w:sz w:val="24"/>
        </w:rPr>
        <w:t>Kodeksu</w:t>
      </w:r>
      <w:r>
        <w:rPr>
          <w:rFonts w:ascii="Times New Roman" w:hAnsi="Times New Roman"/>
          <w:sz w:val="24"/>
        </w:rPr>
        <w:t xml:space="preserve">. Ja </w:t>
      </w:r>
      <w:r>
        <w:rPr>
          <w:rFonts w:ascii="Times New Roman" w:hAnsi="Times New Roman"/>
          <w:i/>
          <w:sz w:val="24"/>
        </w:rPr>
        <w:t xml:space="preserve">starptautiskajā standartā </w:t>
      </w:r>
      <w:r>
        <w:rPr>
          <w:rFonts w:ascii="Times New Roman" w:hAnsi="Times New Roman"/>
          <w:sz w:val="24"/>
        </w:rPr>
        <w:t xml:space="preserve">(pretstatā citiem alternatīviem standartiem, praksei vai procedūrām) noteiktās prasības ir izpildītas, var secināt, ka </w:t>
      </w:r>
      <w:r>
        <w:rPr>
          <w:rFonts w:ascii="Times New Roman" w:hAnsi="Times New Roman"/>
          <w:i/>
          <w:sz w:val="24"/>
        </w:rPr>
        <w:t>starptautiskajā standartā</w:t>
      </w:r>
      <w:r>
        <w:rPr>
          <w:rFonts w:ascii="Times New Roman" w:hAnsi="Times New Roman"/>
          <w:sz w:val="24"/>
        </w:rPr>
        <w:t xml:space="preserve"> norādītās procedūras ir veiktas pienācīgi. </w:t>
      </w:r>
      <w:r>
        <w:rPr>
          <w:rFonts w:ascii="Times New Roman" w:hAnsi="Times New Roman"/>
          <w:i/>
          <w:sz w:val="24"/>
        </w:rPr>
        <w:t>Starptautiskajos standartos</w:t>
      </w:r>
      <w:r>
        <w:rPr>
          <w:rFonts w:ascii="Times New Roman" w:hAnsi="Times New Roman"/>
          <w:sz w:val="24"/>
        </w:rPr>
        <w:t xml:space="preserve"> ir iekļauti visi </w:t>
      </w:r>
      <w:r>
        <w:rPr>
          <w:rFonts w:ascii="Times New Roman" w:hAnsi="Times New Roman"/>
          <w:i/>
          <w:sz w:val="24"/>
        </w:rPr>
        <w:t>tehniskie dokumenti</w:t>
      </w:r>
      <w:r>
        <w:rPr>
          <w:rFonts w:ascii="Times New Roman" w:hAnsi="Times New Roman"/>
          <w:sz w:val="24"/>
        </w:rPr>
        <w:t xml:space="preserve">, kas izdoti atbilstīgi attiecīgajam </w:t>
      </w:r>
      <w:r>
        <w:rPr>
          <w:rFonts w:ascii="Times New Roman" w:hAnsi="Times New Roman"/>
          <w:i/>
          <w:sz w:val="24"/>
        </w:rPr>
        <w:t>starptautiskajam standartam</w:t>
      </w:r>
      <w:r>
        <w:rPr>
          <w:rFonts w:ascii="Times New Roman" w:hAnsi="Times New Roman"/>
          <w:sz w:val="24"/>
        </w:rPr>
        <w:t>.</w:t>
      </w:r>
    </w:p>
    <w:p w14:paraId="416B68D5" w14:textId="77777777" w:rsidR="00941496" w:rsidRPr="003750BB" w:rsidRDefault="00941496" w:rsidP="00941496">
      <w:pPr>
        <w:jc w:val="both"/>
        <w:rPr>
          <w:rFonts w:ascii="Times New Roman" w:eastAsia="Arial" w:hAnsi="Times New Roman" w:cs="Arial"/>
          <w:noProof/>
          <w:sz w:val="24"/>
          <w:szCs w:val="20"/>
        </w:rPr>
      </w:pPr>
    </w:p>
    <w:p w14:paraId="0AF7A17C" w14:textId="77777777" w:rsidR="00941496" w:rsidRPr="003750BB" w:rsidRDefault="00941496" w:rsidP="00941496">
      <w:pPr>
        <w:jc w:val="both"/>
        <w:rPr>
          <w:rFonts w:ascii="Times New Roman" w:eastAsia="Arial" w:hAnsi="Times New Roman" w:cs="Arial"/>
          <w:noProof/>
          <w:sz w:val="24"/>
        </w:rPr>
      </w:pPr>
      <w:r>
        <w:rPr>
          <w:rFonts w:ascii="Times New Roman" w:hAnsi="Times New Roman"/>
          <w:b/>
          <w:i/>
          <w:sz w:val="24"/>
        </w:rPr>
        <w:t>Starptautiska līmeņa sportists</w:t>
      </w:r>
      <w:r>
        <w:rPr>
          <w:rFonts w:ascii="Times New Roman" w:hAnsi="Times New Roman"/>
          <w:b/>
          <w:sz w:val="24"/>
        </w:rPr>
        <w:t xml:space="preserve"> – </w:t>
      </w:r>
      <w:r>
        <w:rPr>
          <w:rFonts w:ascii="Times New Roman" w:hAnsi="Times New Roman"/>
          <w:i/>
          <w:sz w:val="24"/>
        </w:rPr>
        <w:t>sportisti</w:t>
      </w:r>
      <w:r>
        <w:rPr>
          <w:rFonts w:ascii="Times New Roman" w:hAnsi="Times New Roman"/>
          <w:sz w:val="24"/>
        </w:rPr>
        <w:t xml:space="preserve">, kas piedalās starptautiska līmeņa sacensībās, ko katra starptautiska federācija nosaka saskaņā ar </w:t>
      </w:r>
      <w:r>
        <w:rPr>
          <w:rFonts w:ascii="Times New Roman" w:hAnsi="Times New Roman"/>
          <w:i/>
          <w:sz w:val="24"/>
        </w:rPr>
        <w:t xml:space="preserve">Starptautisko pārbaužu </w:t>
      </w:r>
      <w:r>
        <w:rPr>
          <w:rFonts w:ascii="Times New Roman" w:hAnsi="Times New Roman"/>
          <w:sz w:val="24"/>
        </w:rPr>
        <w:t xml:space="preserve">un izmeklēšanas </w:t>
      </w:r>
      <w:r>
        <w:rPr>
          <w:rFonts w:ascii="Times New Roman" w:hAnsi="Times New Roman"/>
          <w:i/>
          <w:sz w:val="24"/>
        </w:rPr>
        <w:t>standartu</w:t>
      </w:r>
      <w:r>
        <w:rPr>
          <w:rFonts w:ascii="Times New Roman" w:hAnsi="Times New Roman"/>
          <w:sz w:val="24"/>
        </w:rPr>
        <w:t>.</w:t>
      </w:r>
    </w:p>
    <w:p w14:paraId="58FAD854" w14:textId="77777777" w:rsidR="00941496" w:rsidRPr="003750BB" w:rsidRDefault="00941496" w:rsidP="00941496">
      <w:pPr>
        <w:jc w:val="both"/>
        <w:rPr>
          <w:rFonts w:ascii="Times New Roman" w:eastAsia="Arial" w:hAnsi="Times New Roman" w:cs="Arial"/>
          <w:noProof/>
          <w:sz w:val="24"/>
          <w:szCs w:val="20"/>
        </w:rPr>
      </w:pPr>
    </w:p>
    <w:p w14:paraId="2A49F6E4" w14:textId="77777777" w:rsidR="00941496" w:rsidRPr="003750BB" w:rsidRDefault="00941496" w:rsidP="00941496">
      <w:pPr>
        <w:jc w:val="both"/>
        <w:rPr>
          <w:rFonts w:ascii="Times New Roman" w:hAnsi="Times New Roman"/>
          <w:i/>
          <w:noProof/>
          <w:sz w:val="24"/>
        </w:rPr>
      </w:pPr>
      <w:r>
        <w:rPr>
          <w:rFonts w:ascii="Times New Roman" w:hAnsi="Times New Roman"/>
          <w:i/>
          <w:sz w:val="24"/>
        </w:rPr>
        <w:t>[Piezīme. Saskaņā ar Starptautisko pārbaužu un izmeklēšanas standartu starptautiskā federācija var brīvi noteikt kritērijus sportistu klasificēšanai starptautiska līmeņa sportistos, piemēram, atbilstīgi reitingam, dalībai noteiktos starptautiskos sporta pasākumos, licences tipam u. c. Tomēr tai šie kritēriji jāpublicē skaidri un precīzi, lai sportisti ātri un ērti varētu pārliecināties, vai viņi ir klasificēti kā starptautiska līmeņa sportisti. Piemēram, ja kritērijs ir dalība noteiktos starptautiskajos sporta pasākumos, tad starptautiskajai federācijai jāpublicē šo starptautisko sporta pasākumu saraksts.]</w:t>
      </w:r>
    </w:p>
    <w:p w14:paraId="729163A3" w14:textId="77777777" w:rsidR="00941496" w:rsidRPr="003750BB" w:rsidRDefault="00941496" w:rsidP="00941496">
      <w:pPr>
        <w:jc w:val="both"/>
        <w:rPr>
          <w:rFonts w:ascii="Times New Roman" w:eastAsia="Arial" w:hAnsi="Times New Roman" w:cs="Arial"/>
          <w:i/>
          <w:noProof/>
          <w:sz w:val="24"/>
          <w:szCs w:val="20"/>
        </w:rPr>
      </w:pPr>
    </w:p>
    <w:p w14:paraId="2C76A725" w14:textId="77777777" w:rsidR="00F34B86" w:rsidRPr="003750BB" w:rsidRDefault="00F34B86" w:rsidP="003750BB">
      <w:pPr>
        <w:jc w:val="both"/>
        <w:rPr>
          <w:rFonts w:ascii="Times New Roman" w:eastAsia="Arial" w:hAnsi="Times New Roman" w:cs="Arial"/>
          <w:noProof/>
          <w:sz w:val="24"/>
        </w:rPr>
      </w:pPr>
      <w:r>
        <w:rPr>
          <w:rFonts w:ascii="Times New Roman" w:hAnsi="Times New Roman"/>
          <w:b/>
          <w:i/>
          <w:sz w:val="24"/>
        </w:rPr>
        <w:t>Starptautisks sporta pasākums</w:t>
      </w:r>
      <w:r>
        <w:rPr>
          <w:rFonts w:ascii="Times New Roman" w:hAnsi="Times New Roman"/>
          <w:b/>
          <w:sz w:val="24"/>
        </w:rPr>
        <w:t xml:space="preserve"> – </w:t>
      </w:r>
      <w:r>
        <w:rPr>
          <w:rFonts w:ascii="Times New Roman" w:hAnsi="Times New Roman"/>
          <w:sz w:val="24"/>
        </w:rPr>
        <w:t xml:space="preserve">tāds </w:t>
      </w:r>
      <w:r>
        <w:rPr>
          <w:rFonts w:ascii="Times New Roman" w:hAnsi="Times New Roman"/>
          <w:i/>
          <w:sz w:val="24"/>
        </w:rPr>
        <w:t>sporta pasākums</w:t>
      </w:r>
      <w:r>
        <w:rPr>
          <w:rFonts w:ascii="Times New Roman" w:hAnsi="Times New Roman"/>
          <w:sz w:val="24"/>
        </w:rPr>
        <w:t xml:space="preserve"> vai </w:t>
      </w:r>
      <w:r>
        <w:rPr>
          <w:rFonts w:ascii="Times New Roman" w:hAnsi="Times New Roman"/>
          <w:i/>
          <w:sz w:val="24"/>
        </w:rPr>
        <w:t>sacensības</w:t>
      </w:r>
      <w:r>
        <w:rPr>
          <w:rFonts w:ascii="Times New Roman" w:hAnsi="Times New Roman"/>
          <w:sz w:val="24"/>
        </w:rPr>
        <w:t xml:space="preserve">, kuras rīko Starptautiskā Olimpiskā komiteja, Starptautiskā Paraolimpiskā komiteja, starptautiskā federācija, </w:t>
      </w:r>
      <w:r>
        <w:rPr>
          <w:rFonts w:ascii="Times New Roman" w:hAnsi="Times New Roman"/>
          <w:i/>
          <w:sz w:val="24"/>
        </w:rPr>
        <w:t>lielu sporta pasākumu rīkotājorganizācija</w:t>
      </w:r>
      <w:r>
        <w:rPr>
          <w:rFonts w:ascii="Times New Roman" w:hAnsi="Times New Roman"/>
          <w:sz w:val="24"/>
        </w:rPr>
        <w:t xml:space="preserve"> vai cita starptautiska sporta organizācija vai saistībā ar kurām kāda no minētajām organizācijām norīko tehniskās amatpersonas.</w:t>
      </w:r>
    </w:p>
    <w:p w14:paraId="5EF70BC8" w14:textId="77777777" w:rsidR="00F34B86" w:rsidRPr="003750BB" w:rsidRDefault="00F34B86" w:rsidP="003750BB">
      <w:pPr>
        <w:jc w:val="both"/>
        <w:rPr>
          <w:rFonts w:ascii="Times New Roman" w:eastAsia="Arial" w:hAnsi="Times New Roman" w:cs="Arial"/>
          <w:i/>
          <w:noProof/>
          <w:sz w:val="24"/>
          <w:szCs w:val="20"/>
        </w:rPr>
      </w:pPr>
    </w:p>
    <w:p w14:paraId="5553CA9A" w14:textId="77777777" w:rsidR="00941496" w:rsidRPr="003750BB" w:rsidRDefault="00941496" w:rsidP="00941496">
      <w:pPr>
        <w:jc w:val="both"/>
        <w:rPr>
          <w:rFonts w:ascii="Times New Roman" w:eastAsia="Arial" w:hAnsi="Times New Roman" w:cs="Arial"/>
          <w:noProof/>
          <w:sz w:val="24"/>
        </w:rPr>
      </w:pPr>
      <w:r>
        <w:rPr>
          <w:rFonts w:ascii="Times New Roman" w:hAnsi="Times New Roman"/>
          <w:b/>
          <w:i/>
          <w:sz w:val="24"/>
        </w:rPr>
        <w:t>Stingra atbildība –</w:t>
      </w:r>
      <w:r>
        <w:rPr>
          <w:rFonts w:ascii="Times New Roman" w:hAnsi="Times New Roman"/>
          <w:b/>
          <w:sz w:val="24"/>
        </w:rPr>
        <w:t xml:space="preserve"> </w:t>
      </w:r>
      <w:r>
        <w:rPr>
          <w:rFonts w:ascii="Times New Roman" w:hAnsi="Times New Roman"/>
          <w:sz w:val="24"/>
        </w:rPr>
        <w:t xml:space="preserve">princips, kas paredz, ka saskaņā ar 2. panta 1. un 2. punktu, lai </w:t>
      </w:r>
      <w:r>
        <w:rPr>
          <w:rFonts w:ascii="Times New Roman" w:hAnsi="Times New Roman"/>
          <w:i/>
          <w:sz w:val="24"/>
        </w:rPr>
        <w:t>antidopinga organizācija</w:t>
      </w:r>
      <w:r>
        <w:rPr>
          <w:rFonts w:ascii="Times New Roman" w:hAnsi="Times New Roman"/>
          <w:sz w:val="24"/>
        </w:rPr>
        <w:t xml:space="preserve"> konstatētu antidopinga noteikumu pārkāpumu, tai nav jāpierāda </w:t>
      </w:r>
      <w:r>
        <w:rPr>
          <w:rFonts w:ascii="Times New Roman" w:hAnsi="Times New Roman"/>
          <w:i/>
          <w:sz w:val="24"/>
        </w:rPr>
        <w:t>sportista</w:t>
      </w:r>
      <w:r>
        <w:rPr>
          <w:rFonts w:ascii="Times New Roman" w:hAnsi="Times New Roman"/>
          <w:sz w:val="24"/>
        </w:rPr>
        <w:t xml:space="preserve"> nodoms, </w:t>
      </w:r>
      <w:r>
        <w:rPr>
          <w:rFonts w:ascii="Times New Roman" w:hAnsi="Times New Roman"/>
          <w:i/>
          <w:sz w:val="24"/>
        </w:rPr>
        <w:t>vaina</w:t>
      </w:r>
      <w:r>
        <w:rPr>
          <w:rFonts w:ascii="Times New Roman" w:hAnsi="Times New Roman"/>
          <w:sz w:val="24"/>
        </w:rPr>
        <w:t xml:space="preserve">, nolaidība vai tas, ka </w:t>
      </w:r>
      <w:r>
        <w:rPr>
          <w:rFonts w:ascii="Times New Roman" w:hAnsi="Times New Roman"/>
          <w:i/>
          <w:sz w:val="24"/>
        </w:rPr>
        <w:t>lietošana</w:t>
      </w:r>
      <w:r>
        <w:rPr>
          <w:rFonts w:ascii="Times New Roman" w:hAnsi="Times New Roman"/>
          <w:sz w:val="24"/>
        </w:rPr>
        <w:t xml:space="preserve"> bijusi apzināta.</w:t>
      </w:r>
    </w:p>
    <w:p w14:paraId="0A905C73" w14:textId="77777777" w:rsidR="00941496" w:rsidRPr="003750BB" w:rsidRDefault="00941496" w:rsidP="00941496">
      <w:pPr>
        <w:jc w:val="both"/>
        <w:rPr>
          <w:rFonts w:ascii="Times New Roman" w:eastAsia="Arial" w:hAnsi="Times New Roman" w:cs="Arial"/>
          <w:noProof/>
          <w:sz w:val="24"/>
          <w:szCs w:val="20"/>
        </w:rPr>
      </w:pPr>
    </w:p>
    <w:p w14:paraId="7057B248" w14:textId="77777777" w:rsidR="00941496" w:rsidRPr="003750BB" w:rsidRDefault="00941496" w:rsidP="00941496">
      <w:pPr>
        <w:jc w:val="both"/>
        <w:rPr>
          <w:rFonts w:ascii="Times New Roman" w:eastAsia="Arial" w:hAnsi="Times New Roman" w:cs="Arial"/>
          <w:noProof/>
          <w:sz w:val="24"/>
        </w:rPr>
      </w:pPr>
      <w:r>
        <w:rPr>
          <w:rFonts w:ascii="Times New Roman" w:hAnsi="Times New Roman"/>
          <w:b/>
          <w:i/>
          <w:iCs/>
          <w:sz w:val="24"/>
        </w:rPr>
        <w:t>Terapeitiskās lietošanas atļauja (TLA)</w:t>
      </w:r>
      <w:r>
        <w:rPr>
          <w:rFonts w:ascii="Times New Roman" w:hAnsi="Times New Roman"/>
          <w:b/>
          <w:sz w:val="24"/>
        </w:rPr>
        <w:t xml:space="preserve"> – </w:t>
      </w:r>
      <w:r>
        <w:rPr>
          <w:rFonts w:ascii="Times New Roman" w:hAnsi="Times New Roman"/>
          <w:i/>
          <w:sz w:val="24"/>
        </w:rPr>
        <w:t>terapeitiskās lietošanas atļauja</w:t>
      </w:r>
      <w:r>
        <w:rPr>
          <w:rFonts w:ascii="Times New Roman" w:hAnsi="Times New Roman"/>
          <w:sz w:val="24"/>
        </w:rPr>
        <w:t xml:space="preserve"> ļauj </w:t>
      </w:r>
      <w:r>
        <w:rPr>
          <w:rFonts w:ascii="Times New Roman" w:hAnsi="Times New Roman"/>
          <w:i/>
          <w:sz w:val="24"/>
        </w:rPr>
        <w:t>sportistam</w:t>
      </w:r>
      <w:r>
        <w:rPr>
          <w:rFonts w:ascii="Times New Roman" w:hAnsi="Times New Roman"/>
          <w:sz w:val="24"/>
        </w:rPr>
        <w:t xml:space="preserve"> ar medicīnisku stāvokli lietot </w:t>
      </w:r>
      <w:r>
        <w:rPr>
          <w:rFonts w:ascii="Times New Roman" w:hAnsi="Times New Roman"/>
          <w:i/>
          <w:sz w:val="24"/>
        </w:rPr>
        <w:t>aizliegtu vielu</w:t>
      </w:r>
      <w:r>
        <w:rPr>
          <w:rFonts w:ascii="Times New Roman" w:hAnsi="Times New Roman"/>
          <w:sz w:val="24"/>
        </w:rPr>
        <w:t xml:space="preserve"> vai izmantot </w:t>
      </w:r>
      <w:r>
        <w:rPr>
          <w:rFonts w:ascii="Times New Roman" w:hAnsi="Times New Roman"/>
          <w:i/>
          <w:sz w:val="24"/>
        </w:rPr>
        <w:t>aizliegtu metodi</w:t>
      </w:r>
      <w:r>
        <w:rPr>
          <w:rFonts w:ascii="Times New Roman" w:hAnsi="Times New Roman"/>
          <w:sz w:val="24"/>
        </w:rPr>
        <w:t xml:space="preserve">, bet tikai tad, ja ir izpildīti 4. panta 4. punkta nosacījumi un </w:t>
      </w:r>
      <w:r>
        <w:rPr>
          <w:rFonts w:ascii="Times New Roman" w:hAnsi="Times New Roman"/>
          <w:i/>
          <w:sz w:val="24"/>
        </w:rPr>
        <w:t>Terapeitiskās lietošanas atļaujas starptautiskais standarts</w:t>
      </w:r>
      <w:r>
        <w:rPr>
          <w:rFonts w:ascii="Times New Roman" w:hAnsi="Times New Roman"/>
          <w:sz w:val="24"/>
        </w:rPr>
        <w:t>.</w:t>
      </w:r>
    </w:p>
    <w:p w14:paraId="6F5F69F1" w14:textId="77777777" w:rsidR="00941496" w:rsidRPr="003750BB" w:rsidRDefault="00941496" w:rsidP="00941496">
      <w:pPr>
        <w:jc w:val="both"/>
        <w:rPr>
          <w:rFonts w:ascii="Times New Roman" w:eastAsia="Arial" w:hAnsi="Times New Roman" w:cs="Arial"/>
          <w:noProof/>
          <w:sz w:val="24"/>
          <w:szCs w:val="20"/>
        </w:rPr>
      </w:pPr>
    </w:p>
    <w:p w14:paraId="26E2814A" w14:textId="77777777" w:rsidR="00F34B86" w:rsidRPr="003750BB" w:rsidRDefault="00F34B86" w:rsidP="003750BB">
      <w:pPr>
        <w:pStyle w:val="BodyText"/>
        <w:ind w:left="0"/>
        <w:jc w:val="both"/>
        <w:rPr>
          <w:rFonts w:ascii="Times New Roman" w:hAnsi="Times New Roman"/>
          <w:noProof/>
          <w:sz w:val="24"/>
        </w:rPr>
      </w:pPr>
      <w:r>
        <w:rPr>
          <w:rFonts w:ascii="Times New Roman" w:hAnsi="Times New Roman"/>
          <w:b/>
          <w:i/>
          <w:sz w:val="24"/>
        </w:rPr>
        <w:t>Valsts antidopinga organizācija</w:t>
      </w:r>
      <w:r>
        <w:rPr>
          <w:rFonts w:ascii="Times New Roman" w:hAnsi="Times New Roman"/>
          <w:b/>
          <w:sz w:val="24"/>
        </w:rPr>
        <w:t xml:space="preserve"> – </w:t>
      </w:r>
      <w:r>
        <w:rPr>
          <w:rFonts w:ascii="Times New Roman" w:hAnsi="Times New Roman"/>
          <w:sz w:val="24"/>
        </w:rPr>
        <w:t xml:space="preserve">tādas valsts pilnvarotas struktūras, kam valsts līmenī ir galvenās pilnvaras un atbildība pieņemt un īstenot antidopinga noteikumus, norīkot </w:t>
      </w:r>
      <w:r>
        <w:rPr>
          <w:rFonts w:ascii="Times New Roman" w:hAnsi="Times New Roman"/>
          <w:i/>
          <w:iCs/>
          <w:sz w:val="24"/>
        </w:rPr>
        <w:t>paraugu</w:t>
      </w:r>
      <w:r>
        <w:rPr>
          <w:rFonts w:ascii="Times New Roman" w:hAnsi="Times New Roman"/>
          <w:sz w:val="24"/>
        </w:rPr>
        <w:t xml:space="preserve"> vākšanu, pārvaldīt pārbaudes rezultātus un veikt </w:t>
      </w:r>
      <w:r>
        <w:rPr>
          <w:rFonts w:ascii="Times New Roman" w:hAnsi="Times New Roman"/>
          <w:i/>
          <w:iCs/>
          <w:sz w:val="24"/>
        </w:rPr>
        <w:t>rezultātu pārvaldību</w:t>
      </w:r>
      <w:r>
        <w:rPr>
          <w:rFonts w:ascii="Times New Roman" w:hAnsi="Times New Roman"/>
          <w:sz w:val="24"/>
        </w:rPr>
        <w:t xml:space="preserve"> valsts līmenī. Ja kompetentā(-ās) valsts iestāde(-es) nav piešķīrusi(-šas) šādas pilnvaras, šādas struktūras funkcijas pilda </w:t>
      </w:r>
      <w:r>
        <w:rPr>
          <w:rFonts w:ascii="Times New Roman" w:hAnsi="Times New Roman"/>
          <w:i/>
          <w:sz w:val="24"/>
        </w:rPr>
        <w:t>valsts olimpiskā komiteja</w:t>
      </w:r>
      <w:r>
        <w:rPr>
          <w:rFonts w:ascii="Times New Roman" w:hAnsi="Times New Roman"/>
          <w:sz w:val="24"/>
        </w:rPr>
        <w:t xml:space="preserve"> vai tās pilnvarota iestāde.</w:t>
      </w:r>
    </w:p>
    <w:p w14:paraId="5A86A988" w14:textId="77777777" w:rsidR="00F34B86" w:rsidRPr="003750BB" w:rsidRDefault="00F34B86" w:rsidP="003750BB">
      <w:pPr>
        <w:jc w:val="both"/>
        <w:rPr>
          <w:rFonts w:ascii="Times New Roman" w:eastAsia="Arial" w:hAnsi="Times New Roman" w:cs="Arial"/>
          <w:noProof/>
          <w:sz w:val="24"/>
          <w:szCs w:val="20"/>
        </w:rPr>
      </w:pPr>
    </w:p>
    <w:p w14:paraId="6A71C5A1" w14:textId="77777777" w:rsidR="00941496" w:rsidRPr="003750BB" w:rsidRDefault="00941496" w:rsidP="00941496">
      <w:pPr>
        <w:jc w:val="both"/>
        <w:rPr>
          <w:rFonts w:ascii="Times New Roman" w:eastAsia="Arial" w:hAnsi="Times New Roman" w:cs="Arial"/>
          <w:noProof/>
          <w:sz w:val="24"/>
        </w:rPr>
      </w:pPr>
      <w:r>
        <w:rPr>
          <w:rFonts w:ascii="Times New Roman" w:hAnsi="Times New Roman"/>
          <w:b/>
          <w:i/>
          <w:sz w:val="24"/>
        </w:rPr>
        <w:t>Valsts līmeņa sportists –</w:t>
      </w:r>
      <w:r>
        <w:rPr>
          <w:rFonts w:ascii="Times New Roman" w:hAnsi="Times New Roman"/>
          <w:b/>
          <w:sz w:val="24"/>
        </w:rPr>
        <w:t xml:space="preserve"> </w:t>
      </w:r>
      <w:r>
        <w:rPr>
          <w:rFonts w:ascii="Times New Roman" w:hAnsi="Times New Roman"/>
          <w:i/>
          <w:sz w:val="24"/>
        </w:rPr>
        <w:t>sportisti</w:t>
      </w:r>
      <w:r>
        <w:rPr>
          <w:rFonts w:ascii="Times New Roman" w:hAnsi="Times New Roman"/>
          <w:sz w:val="24"/>
        </w:rPr>
        <w:t xml:space="preserve">, kas piedalās valsts līmeņa sacensībās, ko katra </w:t>
      </w:r>
      <w:r>
        <w:rPr>
          <w:rFonts w:ascii="Times New Roman" w:hAnsi="Times New Roman"/>
          <w:i/>
          <w:sz w:val="24"/>
        </w:rPr>
        <w:t>valsts antidopinga organizācija</w:t>
      </w:r>
      <w:r>
        <w:rPr>
          <w:rFonts w:ascii="Times New Roman" w:hAnsi="Times New Roman"/>
          <w:sz w:val="24"/>
        </w:rPr>
        <w:t xml:space="preserve"> noteikusi saskaņā ar </w:t>
      </w:r>
      <w:r>
        <w:rPr>
          <w:rFonts w:ascii="Times New Roman" w:hAnsi="Times New Roman"/>
          <w:i/>
          <w:sz w:val="24"/>
        </w:rPr>
        <w:t xml:space="preserve">Pārbaužu </w:t>
      </w:r>
      <w:r>
        <w:rPr>
          <w:rFonts w:ascii="Times New Roman" w:hAnsi="Times New Roman"/>
          <w:sz w:val="24"/>
        </w:rPr>
        <w:t xml:space="preserve">un izmeklējumu </w:t>
      </w:r>
      <w:r>
        <w:rPr>
          <w:rFonts w:ascii="Times New Roman" w:hAnsi="Times New Roman"/>
          <w:i/>
          <w:sz w:val="24"/>
        </w:rPr>
        <w:t>starptautisko</w:t>
      </w:r>
      <w:r>
        <w:rPr>
          <w:rFonts w:ascii="Times New Roman" w:hAnsi="Times New Roman"/>
          <w:sz w:val="24"/>
        </w:rPr>
        <w:t xml:space="preserve"> </w:t>
      </w:r>
      <w:r>
        <w:rPr>
          <w:rFonts w:ascii="Times New Roman" w:hAnsi="Times New Roman"/>
          <w:i/>
          <w:sz w:val="24"/>
        </w:rPr>
        <w:lastRenderedPageBreak/>
        <w:t>standartu</w:t>
      </w:r>
      <w:r>
        <w:rPr>
          <w:rFonts w:ascii="Times New Roman" w:hAnsi="Times New Roman"/>
          <w:sz w:val="24"/>
        </w:rPr>
        <w:t>.</w:t>
      </w:r>
    </w:p>
    <w:p w14:paraId="29B798F7" w14:textId="77777777" w:rsidR="00941496" w:rsidRPr="003750BB" w:rsidRDefault="00941496" w:rsidP="00941496">
      <w:pPr>
        <w:jc w:val="both"/>
        <w:rPr>
          <w:rFonts w:ascii="Times New Roman" w:eastAsia="Arial" w:hAnsi="Times New Roman" w:cs="Arial"/>
          <w:noProof/>
          <w:sz w:val="24"/>
          <w:szCs w:val="20"/>
        </w:rPr>
      </w:pPr>
    </w:p>
    <w:p w14:paraId="7B22A257" w14:textId="1191AE50" w:rsidR="00F34B86" w:rsidRPr="003750BB" w:rsidRDefault="00F34B86" w:rsidP="003750BB">
      <w:pPr>
        <w:jc w:val="both"/>
        <w:rPr>
          <w:rFonts w:ascii="Times New Roman" w:eastAsia="Arial" w:hAnsi="Times New Roman" w:cs="Arial"/>
          <w:noProof/>
          <w:sz w:val="24"/>
        </w:rPr>
      </w:pPr>
      <w:r>
        <w:rPr>
          <w:rFonts w:ascii="Times New Roman" w:hAnsi="Times New Roman"/>
          <w:b/>
          <w:i/>
          <w:sz w:val="24"/>
        </w:rPr>
        <w:t>Valsts mēroga sporta pasākums –</w:t>
      </w:r>
      <w:r>
        <w:rPr>
          <w:rFonts w:ascii="Times New Roman" w:hAnsi="Times New Roman"/>
          <w:b/>
          <w:sz w:val="24"/>
        </w:rPr>
        <w:t xml:space="preserve"> </w:t>
      </w:r>
      <w:r>
        <w:rPr>
          <w:rFonts w:ascii="Times New Roman" w:hAnsi="Times New Roman"/>
          <w:sz w:val="24"/>
        </w:rPr>
        <w:t xml:space="preserve">tāds </w:t>
      </w:r>
      <w:r>
        <w:rPr>
          <w:rFonts w:ascii="Times New Roman" w:hAnsi="Times New Roman"/>
          <w:i/>
          <w:sz w:val="24"/>
        </w:rPr>
        <w:t>sporta pasākums</w:t>
      </w:r>
      <w:r>
        <w:rPr>
          <w:rFonts w:ascii="Times New Roman" w:hAnsi="Times New Roman"/>
          <w:sz w:val="24"/>
        </w:rPr>
        <w:t xml:space="preserve"> vai </w:t>
      </w:r>
      <w:r>
        <w:rPr>
          <w:rFonts w:ascii="Times New Roman" w:hAnsi="Times New Roman"/>
          <w:i/>
          <w:sz w:val="24"/>
        </w:rPr>
        <w:t>sacensības</w:t>
      </w:r>
      <w:r>
        <w:rPr>
          <w:rFonts w:ascii="Times New Roman" w:hAnsi="Times New Roman"/>
          <w:sz w:val="24"/>
        </w:rPr>
        <w:t xml:space="preserve">, kurās piedalās </w:t>
      </w:r>
      <w:r>
        <w:rPr>
          <w:rFonts w:ascii="Times New Roman" w:hAnsi="Times New Roman"/>
          <w:i/>
          <w:sz w:val="24"/>
        </w:rPr>
        <w:t>starptautiska</w:t>
      </w:r>
      <w:r>
        <w:rPr>
          <w:rFonts w:ascii="Times New Roman" w:hAnsi="Times New Roman"/>
          <w:sz w:val="24"/>
        </w:rPr>
        <w:t xml:space="preserve"> vai </w:t>
      </w:r>
      <w:r>
        <w:rPr>
          <w:rFonts w:ascii="Times New Roman" w:hAnsi="Times New Roman"/>
          <w:i/>
          <w:sz w:val="24"/>
        </w:rPr>
        <w:t>valsts līmeņa sportisti</w:t>
      </w:r>
      <w:r>
        <w:rPr>
          <w:rFonts w:ascii="Times New Roman" w:hAnsi="Times New Roman"/>
          <w:sz w:val="24"/>
        </w:rPr>
        <w:t xml:space="preserve"> un kuras nav </w:t>
      </w:r>
      <w:r>
        <w:rPr>
          <w:rFonts w:ascii="Times New Roman" w:hAnsi="Times New Roman"/>
          <w:i/>
          <w:sz w:val="24"/>
        </w:rPr>
        <w:t>starptautisks sporta pasākums</w:t>
      </w:r>
      <w:r>
        <w:rPr>
          <w:rFonts w:ascii="Times New Roman" w:hAnsi="Times New Roman"/>
          <w:sz w:val="24"/>
        </w:rPr>
        <w:t>.</w:t>
      </w:r>
    </w:p>
    <w:p w14:paraId="7ABADEEF" w14:textId="77777777" w:rsidR="00F34B86" w:rsidRPr="003750BB" w:rsidRDefault="00F34B86" w:rsidP="003750BB">
      <w:pPr>
        <w:jc w:val="both"/>
        <w:rPr>
          <w:rFonts w:ascii="Times New Roman" w:eastAsia="Arial" w:hAnsi="Times New Roman" w:cs="Arial"/>
          <w:noProof/>
          <w:sz w:val="24"/>
          <w:szCs w:val="20"/>
        </w:rPr>
      </w:pPr>
    </w:p>
    <w:p w14:paraId="3B99BD31" w14:textId="77777777" w:rsidR="00F34B86" w:rsidRPr="003750BB" w:rsidRDefault="00F34B86" w:rsidP="003750BB">
      <w:pPr>
        <w:jc w:val="both"/>
        <w:rPr>
          <w:rFonts w:ascii="Times New Roman" w:eastAsia="Arial" w:hAnsi="Times New Roman" w:cs="Arial"/>
          <w:noProof/>
          <w:sz w:val="24"/>
        </w:rPr>
      </w:pPr>
      <w:r>
        <w:rPr>
          <w:rFonts w:ascii="Times New Roman" w:hAnsi="Times New Roman"/>
          <w:b/>
          <w:i/>
          <w:sz w:val="24"/>
        </w:rPr>
        <w:t>Valsts olimpiskā komiteja</w:t>
      </w:r>
      <w:r>
        <w:rPr>
          <w:rFonts w:ascii="Times New Roman" w:hAnsi="Times New Roman"/>
          <w:b/>
          <w:sz w:val="24"/>
        </w:rPr>
        <w:t xml:space="preserve"> – </w:t>
      </w:r>
      <w:r>
        <w:rPr>
          <w:rFonts w:ascii="Times New Roman" w:hAnsi="Times New Roman"/>
          <w:sz w:val="24"/>
        </w:rPr>
        <w:t>Starptautiskās Olimpiskās komitejas atzīta organizācija. Termins “</w:t>
      </w:r>
      <w:r>
        <w:rPr>
          <w:rFonts w:ascii="Times New Roman" w:hAnsi="Times New Roman"/>
          <w:i/>
          <w:sz w:val="24"/>
        </w:rPr>
        <w:t>valsts olimpiskā komiteja</w:t>
      </w:r>
      <w:r>
        <w:rPr>
          <w:rFonts w:ascii="Times New Roman" w:hAnsi="Times New Roman"/>
          <w:sz w:val="24"/>
        </w:rPr>
        <w:t xml:space="preserve">” attiecas arī uz valsts sporta konfederāciju tajās valstīs, kurās valsts sporta konfederācija pilda </w:t>
      </w:r>
      <w:r>
        <w:rPr>
          <w:rFonts w:ascii="Times New Roman" w:hAnsi="Times New Roman"/>
          <w:i/>
          <w:sz w:val="24"/>
        </w:rPr>
        <w:t>valsts olimpiskās komitejas</w:t>
      </w:r>
      <w:r>
        <w:rPr>
          <w:rFonts w:ascii="Times New Roman" w:hAnsi="Times New Roman"/>
          <w:sz w:val="24"/>
        </w:rPr>
        <w:t xml:space="preserve"> ierastos pienākumus antidopinga jomā.</w:t>
      </w:r>
    </w:p>
    <w:p w14:paraId="13FBCEE1" w14:textId="77777777" w:rsidR="00F34B86" w:rsidRPr="003750BB" w:rsidRDefault="00F34B86" w:rsidP="003750BB">
      <w:pPr>
        <w:jc w:val="both"/>
        <w:rPr>
          <w:rFonts w:ascii="Times New Roman" w:eastAsia="Arial" w:hAnsi="Times New Roman" w:cs="Arial"/>
          <w:noProof/>
          <w:sz w:val="24"/>
          <w:szCs w:val="20"/>
        </w:rPr>
      </w:pPr>
    </w:p>
    <w:p w14:paraId="0B09368F" w14:textId="77777777" w:rsidR="00F34B86" w:rsidRPr="003750BB" w:rsidRDefault="00F34B86" w:rsidP="003750BB">
      <w:pPr>
        <w:pStyle w:val="BodyText"/>
        <w:ind w:left="0"/>
        <w:jc w:val="both"/>
        <w:rPr>
          <w:rFonts w:ascii="Times New Roman" w:hAnsi="Times New Roman"/>
          <w:noProof/>
          <w:sz w:val="24"/>
        </w:rPr>
      </w:pPr>
      <w:r>
        <w:rPr>
          <w:rFonts w:ascii="Times New Roman" w:hAnsi="Times New Roman"/>
          <w:b/>
          <w:i/>
          <w:sz w:val="24"/>
        </w:rPr>
        <w:t>WADA</w:t>
      </w:r>
      <w:r>
        <w:rPr>
          <w:rFonts w:ascii="Times New Roman" w:hAnsi="Times New Roman"/>
          <w:b/>
          <w:sz w:val="24"/>
        </w:rPr>
        <w:t xml:space="preserve"> – </w:t>
      </w:r>
      <w:r>
        <w:rPr>
          <w:rFonts w:ascii="Times New Roman" w:hAnsi="Times New Roman"/>
          <w:sz w:val="24"/>
        </w:rPr>
        <w:t>Pasaules Antidopinga aģentūra.</w:t>
      </w:r>
    </w:p>
    <w:p w14:paraId="7B7EB35C" w14:textId="77777777" w:rsidR="00F34B86" w:rsidRPr="003750BB" w:rsidRDefault="00F34B86" w:rsidP="003750BB">
      <w:pPr>
        <w:jc w:val="both"/>
        <w:rPr>
          <w:rFonts w:ascii="Times New Roman" w:eastAsia="Arial" w:hAnsi="Times New Roman" w:cs="Arial"/>
          <w:noProof/>
          <w:sz w:val="24"/>
          <w:szCs w:val="24"/>
        </w:rPr>
      </w:pPr>
    </w:p>
    <w:p w14:paraId="46B3BF17" w14:textId="536ADCDC" w:rsidR="00F34B86" w:rsidRPr="003750BB" w:rsidRDefault="009952D2" w:rsidP="00946F14">
      <w:pPr>
        <w:pStyle w:val="Heading2"/>
        <w:rPr>
          <w:rFonts w:cs="Arial"/>
          <w:noProof/>
        </w:rPr>
      </w:pPr>
      <w:bookmarkStart w:id="18" w:name="3.2_Defined_terms_from_the_International"/>
      <w:bookmarkStart w:id="19" w:name="_bookmark5"/>
      <w:bookmarkStart w:id="20" w:name="_Toc60752219"/>
      <w:bookmarkEnd w:id="18"/>
      <w:bookmarkEnd w:id="19"/>
      <w:r>
        <w:t xml:space="preserve">3.2. </w:t>
      </w:r>
      <w:r>
        <w:rPr>
          <w:i/>
        </w:rPr>
        <w:t>Kodeksa</w:t>
      </w:r>
      <w:r>
        <w:t xml:space="preserve"> ievērošanas </w:t>
      </w:r>
      <w:r>
        <w:rPr>
          <w:i/>
        </w:rPr>
        <w:t>starptautiskajā standartā</w:t>
      </w:r>
      <w:r>
        <w:t xml:space="preserve"> definētie termini</w:t>
      </w:r>
      <w:bookmarkEnd w:id="20"/>
    </w:p>
    <w:p w14:paraId="78B6BA22" w14:textId="77777777" w:rsidR="00F34B86" w:rsidRPr="003750BB" w:rsidRDefault="00F34B86" w:rsidP="003750BB">
      <w:pPr>
        <w:jc w:val="both"/>
        <w:rPr>
          <w:rFonts w:ascii="Times New Roman" w:eastAsia="Arial" w:hAnsi="Times New Roman" w:cs="Arial"/>
          <w:b/>
          <w:bCs/>
          <w:noProof/>
          <w:sz w:val="24"/>
          <w:szCs w:val="20"/>
        </w:rPr>
      </w:pPr>
    </w:p>
    <w:p w14:paraId="150F8FF5" w14:textId="77777777" w:rsidR="00F34B86" w:rsidRPr="003750BB" w:rsidRDefault="00F34B86" w:rsidP="003750BB">
      <w:pPr>
        <w:jc w:val="both"/>
        <w:rPr>
          <w:rFonts w:ascii="Times New Roman" w:eastAsia="Arial" w:hAnsi="Times New Roman" w:cs="Arial"/>
          <w:noProof/>
          <w:sz w:val="24"/>
        </w:rPr>
      </w:pPr>
      <w:r>
        <w:rPr>
          <w:rFonts w:ascii="Times New Roman" w:hAnsi="Times New Roman"/>
          <w:b/>
          <w:i/>
          <w:sz w:val="24"/>
          <w:u w:val="thick" w:color="000000"/>
        </w:rPr>
        <w:t>Kodeksa</w:t>
      </w:r>
      <w:r>
        <w:rPr>
          <w:rFonts w:ascii="Times New Roman" w:hAnsi="Times New Roman"/>
          <w:b/>
          <w:sz w:val="24"/>
          <w:u w:val="thick" w:color="000000"/>
        </w:rPr>
        <w:t xml:space="preserve"> ievērošana</w:t>
      </w:r>
      <w:r>
        <w:rPr>
          <w:rFonts w:ascii="Times New Roman" w:hAnsi="Times New Roman"/>
          <w:b/>
          <w:sz w:val="24"/>
        </w:rPr>
        <w:t xml:space="preserve"> – </w:t>
      </w:r>
      <w:r>
        <w:rPr>
          <w:rFonts w:ascii="Times New Roman" w:hAnsi="Times New Roman"/>
          <w:sz w:val="24"/>
        </w:rPr>
        <w:t xml:space="preserve">atbilstība visām </w:t>
      </w:r>
      <w:r>
        <w:rPr>
          <w:rFonts w:ascii="Times New Roman" w:hAnsi="Times New Roman"/>
          <w:i/>
          <w:sz w:val="24"/>
        </w:rPr>
        <w:t>Kodeksa</w:t>
      </w:r>
      <w:r>
        <w:rPr>
          <w:rFonts w:ascii="Times New Roman" w:hAnsi="Times New Roman"/>
          <w:sz w:val="24"/>
        </w:rPr>
        <w:t xml:space="preserve"> prasībām un/vai attiecīgajiem </w:t>
      </w:r>
      <w:r>
        <w:rPr>
          <w:rFonts w:ascii="Times New Roman" w:hAnsi="Times New Roman"/>
          <w:i/>
          <w:sz w:val="24"/>
        </w:rPr>
        <w:t>parakstītājiem</w:t>
      </w:r>
      <w:r>
        <w:rPr>
          <w:rFonts w:ascii="Times New Roman" w:hAnsi="Times New Roman"/>
          <w:sz w:val="24"/>
        </w:rPr>
        <w:t xml:space="preserve"> piemērojamiem </w:t>
      </w:r>
      <w:r>
        <w:rPr>
          <w:rFonts w:ascii="Times New Roman" w:hAnsi="Times New Roman"/>
          <w:i/>
          <w:sz w:val="24"/>
        </w:rPr>
        <w:t>starptautiskajiem standartiem</w:t>
      </w:r>
      <w:r>
        <w:rPr>
          <w:rFonts w:ascii="Times New Roman" w:hAnsi="Times New Roman"/>
          <w:sz w:val="24"/>
        </w:rPr>
        <w:t xml:space="preserve">, kā arī īpašajām prasībām, kuras noteikusi </w:t>
      </w:r>
      <w:r>
        <w:rPr>
          <w:rFonts w:ascii="Times New Roman" w:hAnsi="Times New Roman"/>
          <w:i/>
          <w:sz w:val="24"/>
        </w:rPr>
        <w:t>WADA</w:t>
      </w:r>
      <w:r>
        <w:rPr>
          <w:rFonts w:ascii="Times New Roman" w:hAnsi="Times New Roman"/>
          <w:sz w:val="24"/>
        </w:rPr>
        <w:t xml:space="preserve"> Izpildkomiteja saskaņā ar A.3. panta “r” apakšpunktu.”</w:t>
      </w:r>
    </w:p>
    <w:p w14:paraId="1112692C" w14:textId="77777777" w:rsidR="00F34B86" w:rsidRPr="003750BB" w:rsidRDefault="00F34B86" w:rsidP="003750BB">
      <w:pPr>
        <w:jc w:val="both"/>
        <w:rPr>
          <w:rFonts w:ascii="Times New Roman" w:eastAsia="Arial" w:hAnsi="Times New Roman" w:cs="Arial"/>
          <w:noProof/>
          <w:sz w:val="24"/>
          <w:szCs w:val="24"/>
        </w:rPr>
      </w:pPr>
    </w:p>
    <w:p w14:paraId="0A59752F" w14:textId="0F23D1DE" w:rsidR="00F34B86" w:rsidRPr="003750BB" w:rsidRDefault="00E7514B" w:rsidP="00946F14">
      <w:pPr>
        <w:pStyle w:val="Heading2"/>
        <w:rPr>
          <w:rFonts w:cs="Arial"/>
          <w:noProof/>
        </w:rPr>
      </w:pPr>
      <w:bookmarkStart w:id="21" w:name="3.3_Defined_terms_specific_to_the_Intern"/>
      <w:bookmarkStart w:id="22" w:name="_bookmark6"/>
      <w:bookmarkStart w:id="23" w:name="_Toc60752220"/>
      <w:bookmarkEnd w:id="21"/>
      <w:bookmarkEnd w:id="22"/>
      <w:r>
        <w:t xml:space="preserve">3.3. </w:t>
      </w:r>
      <w:r>
        <w:rPr>
          <w:i/>
        </w:rPr>
        <w:t>Izglītības starptautiskajā standartā</w:t>
      </w:r>
      <w:r>
        <w:t xml:space="preserve"> īpašā nozīmē definētie termini</w:t>
      </w:r>
      <w:bookmarkEnd w:id="23"/>
    </w:p>
    <w:p w14:paraId="24F14865" w14:textId="77777777" w:rsidR="00F34B86" w:rsidRPr="003750BB" w:rsidRDefault="00F34B86" w:rsidP="003750BB">
      <w:pPr>
        <w:jc w:val="both"/>
        <w:rPr>
          <w:rFonts w:ascii="Times New Roman" w:eastAsia="Arial" w:hAnsi="Times New Roman" w:cs="Arial"/>
          <w:b/>
          <w:bCs/>
          <w:i/>
          <w:noProof/>
          <w:sz w:val="24"/>
          <w:szCs w:val="20"/>
        </w:rPr>
      </w:pPr>
    </w:p>
    <w:p w14:paraId="577306A2" w14:textId="5C43F940" w:rsidR="00F34B86" w:rsidRPr="003750BB" w:rsidRDefault="00F34B86" w:rsidP="003750BB">
      <w:pPr>
        <w:pStyle w:val="BodyText"/>
        <w:ind w:left="0"/>
        <w:jc w:val="both"/>
        <w:rPr>
          <w:rFonts w:ascii="Times New Roman" w:hAnsi="Times New Roman"/>
          <w:noProof/>
          <w:sz w:val="24"/>
        </w:rPr>
      </w:pPr>
      <w:r>
        <w:rPr>
          <w:rFonts w:ascii="Times New Roman" w:hAnsi="Times New Roman"/>
          <w:b/>
          <w:sz w:val="24"/>
          <w:u w:val="thick" w:color="000000"/>
        </w:rPr>
        <w:t xml:space="preserve">Antidopinga </w:t>
      </w:r>
      <w:r>
        <w:rPr>
          <w:rFonts w:ascii="Times New Roman" w:hAnsi="Times New Roman"/>
          <w:b/>
          <w:i/>
          <w:sz w:val="24"/>
          <w:u w:val="thick" w:color="000000"/>
        </w:rPr>
        <w:t>izglītība</w:t>
      </w:r>
      <w:r>
        <w:rPr>
          <w:rFonts w:ascii="Times New Roman" w:hAnsi="Times New Roman"/>
          <w:b/>
          <w:sz w:val="24"/>
        </w:rPr>
        <w:t xml:space="preserve"> – </w:t>
      </w:r>
      <w:r>
        <w:rPr>
          <w:rFonts w:ascii="Times New Roman" w:hAnsi="Times New Roman"/>
          <w:sz w:val="24"/>
        </w:rPr>
        <w:t>apmācība</w:t>
      </w:r>
      <w:r w:rsidR="007658A0">
        <w:rPr>
          <w:rFonts w:ascii="Times New Roman" w:hAnsi="Times New Roman"/>
          <w:sz w:val="24"/>
        </w:rPr>
        <w:t xml:space="preserve"> par antidopinga tematiem, lai uzlabotu prasmes tīra sporta uzvedības jomā un pieņemtu informētus lēmumus</w:t>
      </w:r>
      <w:r>
        <w:rPr>
          <w:rFonts w:ascii="Times New Roman" w:hAnsi="Times New Roman"/>
          <w:sz w:val="24"/>
        </w:rPr>
        <w:t>.</w:t>
      </w:r>
    </w:p>
    <w:p w14:paraId="72D25AAD" w14:textId="77777777" w:rsidR="00F34B86" w:rsidRPr="003750BB" w:rsidRDefault="00F34B86" w:rsidP="003750BB">
      <w:pPr>
        <w:jc w:val="both"/>
        <w:rPr>
          <w:rFonts w:ascii="Times New Roman" w:eastAsia="Arial" w:hAnsi="Times New Roman" w:cs="Arial"/>
          <w:noProof/>
          <w:sz w:val="24"/>
          <w:szCs w:val="20"/>
        </w:rPr>
      </w:pPr>
    </w:p>
    <w:p w14:paraId="406EEFC4" w14:textId="77777777" w:rsidR="00941496" w:rsidRPr="003750BB" w:rsidRDefault="00941496" w:rsidP="00941496">
      <w:pPr>
        <w:jc w:val="both"/>
        <w:rPr>
          <w:rFonts w:ascii="Times New Roman" w:eastAsia="Arial" w:hAnsi="Times New Roman" w:cs="Arial"/>
          <w:noProof/>
          <w:sz w:val="24"/>
        </w:rPr>
      </w:pPr>
      <w:r>
        <w:rPr>
          <w:rFonts w:ascii="Times New Roman" w:hAnsi="Times New Roman"/>
          <w:b/>
          <w:sz w:val="24"/>
          <w:u w:val="single"/>
        </w:rPr>
        <w:t>Informācijas sniegšana</w:t>
      </w:r>
      <w:r>
        <w:rPr>
          <w:rFonts w:ascii="Times New Roman" w:hAnsi="Times New Roman"/>
          <w:b/>
          <w:sz w:val="24"/>
        </w:rPr>
        <w:t xml:space="preserve"> – </w:t>
      </w:r>
      <w:r>
        <w:rPr>
          <w:rFonts w:ascii="Times New Roman" w:hAnsi="Times New Roman"/>
          <w:sz w:val="24"/>
        </w:rPr>
        <w:t>precīzas, atjaunota satura, ar tīru sportu saistītas informācijas nodrošināšana.</w:t>
      </w:r>
    </w:p>
    <w:p w14:paraId="7AF11422" w14:textId="77777777" w:rsidR="00941496" w:rsidRPr="003750BB" w:rsidRDefault="00941496" w:rsidP="00941496">
      <w:pPr>
        <w:jc w:val="both"/>
        <w:rPr>
          <w:rFonts w:ascii="Times New Roman" w:eastAsia="Arial" w:hAnsi="Times New Roman" w:cs="Arial"/>
          <w:noProof/>
          <w:sz w:val="24"/>
          <w:szCs w:val="14"/>
        </w:rPr>
      </w:pPr>
    </w:p>
    <w:p w14:paraId="6B3965E3" w14:textId="7F4BA92D" w:rsidR="00941496" w:rsidRPr="003750BB" w:rsidRDefault="00941496" w:rsidP="00941496">
      <w:pPr>
        <w:jc w:val="both"/>
        <w:rPr>
          <w:rFonts w:ascii="Times New Roman" w:eastAsia="Arial" w:hAnsi="Times New Roman" w:cs="Arial"/>
          <w:noProof/>
          <w:sz w:val="24"/>
        </w:rPr>
      </w:pPr>
      <w:r>
        <w:rPr>
          <w:rFonts w:ascii="Times New Roman" w:hAnsi="Times New Roman"/>
          <w:b/>
          <w:i/>
          <w:sz w:val="24"/>
          <w:u w:val="single"/>
        </w:rPr>
        <w:t>Izglītības</w:t>
      </w:r>
      <w:r>
        <w:rPr>
          <w:rFonts w:ascii="Times New Roman" w:hAnsi="Times New Roman"/>
          <w:b/>
          <w:sz w:val="24"/>
          <w:u w:val="single"/>
        </w:rPr>
        <w:t xml:space="preserve"> plāns</w:t>
      </w:r>
      <w:r>
        <w:rPr>
          <w:rFonts w:ascii="Times New Roman" w:hAnsi="Times New Roman"/>
          <w:b/>
          <w:sz w:val="24"/>
        </w:rPr>
        <w:t xml:space="preserve"> – </w:t>
      </w:r>
      <w:r>
        <w:rPr>
          <w:rFonts w:ascii="Times New Roman" w:hAnsi="Times New Roman"/>
          <w:sz w:val="24"/>
        </w:rPr>
        <w:t>dokuments, k</w:t>
      </w:r>
      <w:r w:rsidR="007658A0">
        <w:rPr>
          <w:rFonts w:ascii="Times New Roman" w:hAnsi="Times New Roman"/>
          <w:sz w:val="24"/>
        </w:rPr>
        <w:t>as</w:t>
      </w:r>
      <w:r>
        <w:rPr>
          <w:rFonts w:ascii="Times New Roman" w:hAnsi="Times New Roman"/>
          <w:sz w:val="24"/>
        </w:rPr>
        <w:t xml:space="preserve"> ietver situācijas novērtēšanu, </w:t>
      </w:r>
      <w:r>
        <w:rPr>
          <w:rFonts w:ascii="Times New Roman" w:hAnsi="Times New Roman"/>
          <w:i/>
          <w:sz w:val="24"/>
          <w:u w:val="single"/>
        </w:rPr>
        <w:t>izglī</w:t>
      </w:r>
      <w:r w:rsidR="007658A0">
        <w:rPr>
          <w:rFonts w:ascii="Times New Roman" w:hAnsi="Times New Roman"/>
          <w:i/>
          <w:sz w:val="24"/>
          <w:u w:val="single"/>
        </w:rPr>
        <w:t>tojamo</w:t>
      </w:r>
      <w:r>
        <w:rPr>
          <w:rFonts w:ascii="Times New Roman" w:hAnsi="Times New Roman"/>
          <w:sz w:val="24"/>
          <w:u w:val="single"/>
        </w:rPr>
        <w:t xml:space="preserve"> </w:t>
      </w:r>
      <w:r w:rsidR="007658A0">
        <w:rPr>
          <w:rFonts w:ascii="Times New Roman" w:hAnsi="Times New Roman"/>
          <w:sz w:val="24"/>
          <w:u w:val="single"/>
        </w:rPr>
        <w:t>grupu sarakstu</w:t>
      </w:r>
      <w:r>
        <w:rPr>
          <w:rFonts w:ascii="Times New Roman" w:hAnsi="Times New Roman"/>
          <w:sz w:val="24"/>
        </w:rPr>
        <w:t xml:space="preserve">, mērķus, </w:t>
      </w:r>
      <w:r>
        <w:rPr>
          <w:rFonts w:ascii="Times New Roman" w:hAnsi="Times New Roman"/>
          <w:i/>
          <w:sz w:val="24"/>
        </w:rPr>
        <w:t>izglītības</w:t>
      </w:r>
      <w:r>
        <w:rPr>
          <w:rFonts w:ascii="Times New Roman" w:hAnsi="Times New Roman"/>
          <w:sz w:val="24"/>
        </w:rPr>
        <w:t xml:space="preserve"> aktivitātes un uzraudzības kārtību saskaņā ar 4. pantā noteikto.</w:t>
      </w:r>
    </w:p>
    <w:p w14:paraId="1406B260" w14:textId="77777777" w:rsidR="00941496" w:rsidRPr="003750BB" w:rsidRDefault="00941496" w:rsidP="00941496">
      <w:pPr>
        <w:jc w:val="both"/>
        <w:rPr>
          <w:rFonts w:ascii="Times New Roman" w:eastAsia="Arial" w:hAnsi="Times New Roman" w:cs="Arial"/>
          <w:i/>
          <w:noProof/>
          <w:sz w:val="24"/>
          <w:szCs w:val="20"/>
        </w:rPr>
      </w:pPr>
    </w:p>
    <w:p w14:paraId="6CA33FF2" w14:textId="77777777" w:rsidR="00941496" w:rsidRPr="003750BB" w:rsidRDefault="00941496" w:rsidP="00941496">
      <w:pPr>
        <w:jc w:val="both"/>
        <w:rPr>
          <w:rFonts w:ascii="Times New Roman" w:eastAsia="Arial" w:hAnsi="Times New Roman" w:cs="Arial"/>
          <w:noProof/>
          <w:sz w:val="24"/>
        </w:rPr>
      </w:pPr>
      <w:r>
        <w:rPr>
          <w:rFonts w:ascii="Times New Roman" w:hAnsi="Times New Roman"/>
          <w:b/>
          <w:i/>
          <w:sz w:val="24"/>
          <w:u w:val="single"/>
        </w:rPr>
        <w:t>Izglītības</w:t>
      </w:r>
      <w:r>
        <w:rPr>
          <w:rFonts w:ascii="Times New Roman" w:hAnsi="Times New Roman"/>
          <w:b/>
          <w:sz w:val="24"/>
          <w:u w:val="single"/>
        </w:rPr>
        <w:t xml:space="preserve"> programma</w:t>
      </w:r>
      <w:r>
        <w:rPr>
          <w:rFonts w:ascii="Times New Roman" w:hAnsi="Times New Roman"/>
          <w:b/>
          <w:sz w:val="24"/>
        </w:rPr>
        <w:t xml:space="preserve"> – </w:t>
      </w:r>
      <w:r>
        <w:rPr>
          <w:rFonts w:ascii="Times New Roman" w:hAnsi="Times New Roman"/>
          <w:i/>
          <w:sz w:val="24"/>
        </w:rPr>
        <w:t>parakstītāja</w:t>
      </w:r>
      <w:r>
        <w:rPr>
          <w:rFonts w:ascii="Times New Roman" w:hAnsi="Times New Roman"/>
          <w:sz w:val="24"/>
        </w:rPr>
        <w:t xml:space="preserve"> veikto </w:t>
      </w:r>
      <w:r>
        <w:rPr>
          <w:rFonts w:ascii="Times New Roman" w:hAnsi="Times New Roman"/>
          <w:i/>
          <w:sz w:val="24"/>
        </w:rPr>
        <w:t>izglītības</w:t>
      </w:r>
      <w:r>
        <w:rPr>
          <w:rFonts w:ascii="Times New Roman" w:hAnsi="Times New Roman"/>
          <w:sz w:val="24"/>
        </w:rPr>
        <w:t xml:space="preserve"> aktivitāšu kopums, lai sasniegtu paredzētos mācību mērķus.</w:t>
      </w:r>
    </w:p>
    <w:p w14:paraId="4DD9167B" w14:textId="77777777" w:rsidR="00941496" w:rsidRPr="003750BB" w:rsidRDefault="00941496" w:rsidP="00941496">
      <w:pPr>
        <w:jc w:val="both"/>
        <w:rPr>
          <w:rFonts w:ascii="Times New Roman" w:eastAsia="Arial" w:hAnsi="Times New Roman" w:cs="Arial"/>
          <w:noProof/>
          <w:sz w:val="24"/>
          <w:szCs w:val="20"/>
        </w:rPr>
      </w:pPr>
    </w:p>
    <w:p w14:paraId="189347F5" w14:textId="77777777" w:rsidR="00941496" w:rsidRPr="003750BB" w:rsidRDefault="00941496" w:rsidP="00941496">
      <w:pPr>
        <w:jc w:val="both"/>
        <w:rPr>
          <w:rFonts w:ascii="Times New Roman" w:eastAsia="Arial" w:hAnsi="Times New Roman" w:cs="Arial"/>
          <w:noProof/>
          <w:sz w:val="24"/>
        </w:rPr>
      </w:pPr>
      <w:r>
        <w:rPr>
          <w:rFonts w:ascii="Times New Roman" w:hAnsi="Times New Roman"/>
          <w:b/>
          <w:i/>
          <w:sz w:val="24"/>
          <w:u w:val="single"/>
        </w:rPr>
        <w:t>Izglītības</w:t>
      </w:r>
      <w:r>
        <w:rPr>
          <w:rFonts w:ascii="Times New Roman" w:hAnsi="Times New Roman"/>
          <w:b/>
          <w:sz w:val="24"/>
          <w:u w:val="single"/>
        </w:rPr>
        <w:t xml:space="preserve"> vadlīnijas</w:t>
      </w:r>
      <w:r>
        <w:rPr>
          <w:rFonts w:ascii="Times New Roman" w:hAnsi="Times New Roman"/>
          <w:b/>
          <w:sz w:val="24"/>
        </w:rPr>
        <w:t xml:space="preserve"> – </w:t>
      </w:r>
      <w:r>
        <w:rPr>
          <w:rFonts w:ascii="Times New Roman" w:hAnsi="Times New Roman"/>
          <w:sz w:val="24"/>
        </w:rPr>
        <w:t xml:space="preserve">ieteikumu dokuments Pasaules antidopinga programmā, kas sniedz norādījumus par </w:t>
      </w:r>
      <w:r>
        <w:rPr>
          <w:rFonts w:ascii="Times New Roman" w:hAnsi="Times New Roman"/>
          <w:i/>
          <w:sz w:val="24"/>
        </w:rPr>
        <w:t>izglītību</w:t>
      </w:r>
      <w:r>
        <w:rPr>
          <w:rFonts w:ascii="Times New Roman" w:hAnsi="Times New Roman"/>
          <w:sz w:val="24"/>
        </w:rPr>
        <w:t xml:space="preserve">, un </w:t>
      </w:r>
      <w:r>
        <w:rPr>
          <w:rFonts w:ascii="Times New Roman" w:hAnsi="Times New Roman"/>
          <w:i/>
          <w:sz w:val="24"/>
        </w:rPr>
        <w:t>WADA</w:t>
      </w:r>
      <w:r>
        <w:rPr>
          <w:rFonts w:ascii="Times New Roman" w:hAnsi="Times New Roman"/>
          <w:sz w:val="24"/>
        </w:rPr>
        <w:t xml:space="preserve"> nodrošina, ka </w:t>
      </w:r>
      <w:r>
        <w:rPr>
          <w:rFonts w:ascii="Times New Roman" w:hAnsi="Times New Roman"/>
          <w:i/>
          <w:iCs/>
          <w:sz w:val="24"/>
        </w:rPr>
        <w:t>parakstītāji</w:t>
      </w:r>
      <w:r>
        <w:rPr>
          <w:rFonts w:ascii="Times New Roman" w:hAnsi="Times New Roman"/>
          <w:sz w:val="24"/>
        </w:rPr>
        <w:t xml:space="preserve"> tam var piekļūt.</w:t>
      </w:r>
    </w:p>
    <w:p w14:paraId="653C345B" w14:textId="77777777" w:rsidR="00941496" w:rsidRPr="003750BB" w:rsidRDefault="00941496" w:rsidP="00941496">
      <w:pPr>
        <w:jc w:val="both"/>
        <w:rPr>
          <w:rFonts w:ascii="Times New Roman" w:eastAsia="Arial" w:hAnsi="Times New Roman" w:cs="Arial"/>
          <w:noProof/>
          <w:sz w:val="24"/>
          <w:szCs w:val="27"/>
        </w:rPr>
      </w:pPr>
    </w:p>
    <w:p w14:paraId="43FEF925" w14:textId="77777777" w:rsidR="007658A0" w:rsidRPr="003750BB" w:rsidRDefault="007658A0" w:rsidP="007658A0">
      <w:pPr>
        <w:pStyle w:val="BodyText"/>
        <w:ind w:left="0"/>
        <w:jc w:val="both"/>
        <w:rPr>
          <w:rFonts w:ascii="Times New Roman" w:hAnsi="Times New Roman"/>
          <w:noProof/>
          <w:sz w:val="24"/>
        </w:rPr>
      </w:pPr>
      <w:r>
        <w:rPr>
          <w:rFonts w:ascii="Times New Roman" w:hAnsi="Times New Roman"/>
          <w:b/>
          <w:i/>
          <w:sz w:val="24"/>
          <w:u w:val="single"/>
        </w:rPr>
        <w:t>Izglītojamo</w:t>
      </w:r>
      <w:r>
        <w:rPr>
          <w:rFonts w:ascii="Times New Roman" w:hAnsi="Times New Roman"/>
          <w:b/>
          <w:sz w:val="24"/>
          <w:u w:val="single"/>
        </w:rPr>
        <w:t xml:space="preserve"> grupu saraksts</w:t>
      </w:r>
      <w:r>
        <w:rPr>
          <w:rFonts w:ascii="Times New Roman" w:hAnsi="Times New Roman"/>
          <w:b/>
          <w:sz w:val="24"/>
        </w:rPr>
        <w:t xml:space="preserve"> – </w:t>
      </w:r>
      <w:r>
        <w:rPr>
          <w:rFonts w:ascii="Times New Roman" w:hAnsi="Times New Roman"/>
          <w:sz w:val="24"/>
        </w:rPr>
        <w:t>mērķgrupu saraksts, kuru identificē sistēmas novērtēšanas procesā.</w:t>
      </w:r>
    </w:p>
    <w:p w14:paraId="27A8E825" w14:textId="77777777" w:rsidR="007658A0" w:rsidRPr="003750BB" w:rsidRDefault="007658A0" w:rsidP="007658A0">
      <w:pPr>
        <w:jc w:val="both"/>
        <w:rPr>
          <w:rFonts w:ascii="Times New Roman" w:eastAsia="Arial" w:hAnsi="Times New Roman" w:cs="Arial"/>
          <w:noProof/>
          <w:sz w:val="24"/>
          <w:szCs w:val="14"/>
        </w:rPr>
      </w:pPr>
    </w:p>
    <w:p w14:paraId="0AED9949" w14:textId="77777777" w:rsidR="00F34B86" w:rsidRPr="003750BB" w:rsidRDefault="00F34B86" w:rsidP="003750BB">
      <w:pPr>
        <w:jc w:val="both"/>
        <w:rPr>
          <w:rFonts w:ascii="Times New Roman" w:eastAsia="Arial" w:hAnsi="Times New Roman" w:cs="Arial"/>
          <w:noProof/>
          <w:sz w:val="24"/>
        </w:rPr>
      </w:pPr>
      <w:r>
        <w:rPr>
          <w:rFonts w:ascii="Times New Roman" w:hAnsi="Times New Roman"/>
          <w:b/>
          <w:sz w:val="24"/>
          <w:u w:val="thick" w:color="000000"/>
        </w:rPr>
        <w:t>Izpratnes veidošana</w:t>
      </w:r>
      <w:r>
        <w:rPr>
          <w:rFonts w:ascii="Times New Roman" w:hAnsi="Times New Roman"/>
          <w:b/>
          <w:sz w:val="24"/>
        </w:rPr>
        <w:t xml:space="preserve"> – </w:t>
      </w:r>
      <w:r>
        <w:rPr>
          <w:rFonts w:ascii="Times New Roman" w:hAnsi="Times New Roman"/>
          <w:sz w:val="24"/>
        </w:rPr>
        <w:t>ar tīru sportu saistītu tēmu un jautājumu izvirzīšana.</w:t>
      </w:r>
    </w:p>
    <w:p w14:paraId="581E3180" w14:textId="77777777" w:rsidR="00F34B86" w:rsidRPr="003750BB" w:rsidRDefault="00F34B86" w:rsidP="003750BB">
      <w:pPr>
        <w:jc w:val="both"/>
        <w:rPr>
          <w:rFonts w:ascii="Times New Roman" w:eastAsia="Arial" w:hAnsi="Times New Roman" w:cs="Arial"/>
          <w:noProof/>
          <w:sz w:val="24"/>
          <w:szCs w:val="14"/>
        </w:rPr>
      </w:pPr>
    </w:p>
    <w:p w14:paraId="06810104" w14:textId="1817ACDC" w:rsidR="00F34B86" w:rsidRPr="003750BB" w:rsidRDefault="00F34B86" w:rsidP="003750BB">
      <w:pPr>
        <w:jc w:val="both"/>
        <w:rPr>
          <w:rFonts w:ascii="Times New Roman" w:eastAsia="Arial" w:hAnsi="Times New Roman" w:cs="Arial"/>
          <w:noProof/>
          <w:sz w:val="24"/>
        </w:rPr>
      </w:pPr>
      <w:r>
        <w:rPr>
          <w:rFonts w:ascii="Times New Roman" w:hAnsi="Times New Roman"/>
          <w:b/>
          <w:sz w:val="24"/>
          <w:u w:val="single"/>
        </w:rPr>
        <w:t>Pedagogs</w:t>
      </w:r>
      <w:r>
        <w:rPr>
          <w:rFonts w:ascii="Times New Roman" w:hAnsi="Times New Roman"/>
          <w:b/>
          <w:sz w:val="24"/>
        </w:rPr>
        <w:t xml:space="preserve"> – </w:t>
      </w:r>
      <w:r>
        <w:rPr>
          <w:rFonts w:ascii="Times New Roman" w:hAnsi="Times New Roman"/>
          <w:sz w:val="24"/>
        </w:rPr>
        <w:t xml:space="preserve">persona, kura ir apmācīta īstenot </w:t>
      </w:r>
      <w:r>
        <w:rPr>
          <w:rFonts w:ascii="Times New Roman" w:hAnsi="Times New Roman"/>
          <w:i/>
          <w:iCs/>
          <w:sz w:val="24"/>
        </w:rPr>
        <w:t>izglītību</w:t>
      </w:r>
      <w:r>
        <w:rPr>
          <w:rFonts w:ascii="Times New Roman" w:hAnsi="Times New Roman"/>
          <w:sz w:val="24"/>
        </w:rPr>
        <w:t xml:space="preserve"> un kuru </w:t>
      </w:r>
      <w:r>
        <w:rPr>
          <w:rFonts w:ascii="Times New Roman" w:hAnsi="Times New Roman"/>
          <w:i/>
          <w:iCs/>
          <w:sz w:val="24"/>
        </w:rPr>
        <w:t>parakstītājs</w:t>
      </w:r>
      <w:r>
        <w:rPr>
          <w:rFonts w:ascii="Times New Roman" w:hAnsi="Times New Roman"/>
          <w:sz w:val="24"/>
        </w:rPr>
        <w:t xml:space="preserve"> ir pilnvarojis šim nolūkam.</w:t>
      </w:r>
    </w:p>
    <w:p w14:paraId="1E10B1B9" w14:textId="77777777" w:rsidR="00F34B86" w:rsidRPr="003750BB" w:rsidRDefault="00F34B86" w:rsidP="003750BB">
      <w:pPr>
        <w:jc w:val="both"/>
        <w:rPr>
          <w:rFonts w:ascii="Times New Roman" w:eastAsia="Arial" w:hAnsi="Times New Roman" w:cs="Arial"/>
          <w:noProof/>
          <w:sz w:val="24"/>
          <w:szCs w:val="20"/>
        </w:rPr>
      </w:pPr>
    </w:p>
    <w:p w14:paraId="15C526F2" w14:textId="77777777" w:rsidR="00941496" w:rsidRPr="003750BB" w:rsidRDefault="00941496" w:rsidP="00941496">
      <w:pPr>
        <w:pStyle w:val="BodyText"/>
        <w:ind w:left="0"/>
        <w:jc w:val="both"/>
        <w:rPr>
          <w:rFonts w:ascii="Times New Roman" w:hAnsi="Times New Roman"/>
          <w:noProof/>
          <w:sz w:val="24"/>
        </w:rPr>
      </w:pPr>
      <w:r>
        <w:rPr>
          <w:rFonts w:ascii="Times New Roman" w:hAnsi="Times New Roman"/>
          <w:b/>
          <w:sz w:val="24"/>
          <w:u w:val="thick" w:color="000000"/>
        </w:rPr>
        <w:t>Profilakse</w:t>
      </w:r>
      <w:r>
        <w:rPr>
          <w:rFonts w:ascii="Times New Roman" w:hAnsi="Times New Roman"/>
          <w:b/>
          <w:sz w:val="24"/>
        </w:rPr>
        <w:t xml:space="preserve"> – </w:t>
      </w:r>
      <w:r>
        <w:rPr>
          <w:rFonts w:ascii="Times New Roman" w:hAnsi="Times New Roman"/>
          <w:sz w:val="24"/>
        </w:rPr>
        <w:t xml:space="preserve">attiecas uz iejaukšanos, ko īsteno, lai nepieļautu dopinga lietošanas gadījumus. Ir četras galvenās ar </w:t>
      </w:r>
      <w:r>
        <w:rPr>
          <w:rFonts w:ascii="Times New Roman" w:hAnsi="Times New Roman"/>
          <w:sz w:val="24"/>
          <w:u w:val="single"/>
        </w:rPr>
        <w:t>profilaksi</w:t>
      </w:r>
      <w:r>
        <w:rPr>
          <w:rFonts w:ascii="Times New Roman" w:hAnsi="Times New Roman"/>
          <w:sz w:val="24"/>
        </w:rPr>
        <w:t xml:space="preserve"> savstarpēji saistītas stratēģijas – </w:t>
      </w:r>
      <w:r>
        <w:rPr>
          <w:rFonts w:ascii="Times New Roman" w:hAnsi="Times New Roman"/>
          <w:i/>
          <w:iCs/>
          <w:sz w:val="24"/>
        </w:rPr>
        <w:t>izglītība</w:t>
      </w:r>
      <w:r>
        <w:rPr>
          <w:rFonts w:ascii="Times New Roman" w:hAnsi="Times New Roman"/>
          <w:sz w:val="24"/>
        </w:rPr>
        <w:t>, atturēšana, noteikšana un īstenošana.</w:t>
      </w:r>
    </w:p>
    <w:p w14:paraId="4773DB1E" w14:textId="77777777" w:rsidR="00941496" w:rsidRPr="003750BB" w:rsidRDefault="00941496" w:rsidP="00941496">
      <w:pPr>
        <w:jc w:val="both"/>
        <w:rPr>
          <w:rFonts w:ascii="Times New Roman" w:eastAsia="Arial" w:hAnsi="Times New Roman" w:cs="Arial"/>
          <w:noProof/>
          <w:sz w:val="24"/>
          <w:szCs w:val="14"/>
        </w:rPr>
      </w:pPr>
    </w:p>
    <w:p w14:paraId="017ED3B0" w14:textId="77777777" w:rsidR="00F34B86" w:rsidRPr="003750BB" w:rsidRDefault="00F34B86" w:rsidP="003750BB">
      <w:pPr>
        <w:jc w:val="both"/>
        <w:rPr>
          <w:rFonts w:ascii="Times New Roman" w:eastAsia="Arial" w:hAnsi="Times New Roman" w:cs="Arial"/>
          <w:noProof/>
          <w:sz w:val="24"/>
        </w:rPr>
      </w:pPr>
      <w:r>
        <w:rPr>
          <w:rFonts w:ascii="Times New Roman" w:hAnsi="Times New Roman"/>
          <w:b/>
          <w:sz w:val="24"/>
          <w:u w:val="single"/>
        </w:rPr>
        <w:t xml:space="preserve">Uz sporta pasākumu balstīta </w:t>
      </w:r>
      <w:r>
        <w:rPr>
          <w:rFonts w:ascii="Times New Roman" w:hAnsi="Times New Roman"/>
          <w:b/>
          <w:i/>
          <w:sz w:val="24"/>
          <w:u w:val="single"/>
        </w:rPr>
        <w:t>izglītība</w:t>
      </w:r>
      <w:r>
        <w:rPr>
          <w:rFonts w:ascii="Times New Roman" w:hAnsi="Times New Roman"/>
          <w:b/>
          <w:sz w:val="24"/>
        </w:rPr>
        <w:t xml:space="preserve"> – </w:t>
      </w:r>
      <w:r>
        <w:rPr>
          <w:rFonts w:ascii="Times New Roman" w:hAnsi="Times New Roman"/>
          <w:sz w:val="24"/>
        </w:rPr>
        <w:t xml:space="preserve">jebkura veida </w:t>
      </w:r>
      <w:r>
        <w:rPr>
          <w:rFonts w:ascii="Times New Roman" w:hAnsi="Times New Roman"/>
          <w:i/>
          <w:sz w:val="24"/>
        </w:rPr>
        <w:t>izglītības</w:t>
      </w:r>
      <w:r>
        <w:rPr>
          <w:rFonts w:ascii="Times New Roman" w:hAnsi="Times New Roman"/>
          <w:sz w:val="24"/>
        </w:rPr>
        <w:t xml:space="preserve"> aktivitāte, kura notiek vai ir saistīta ar </w:t>
      </w:r>
      <w:r>
        <w:rPr>
          <w:rFonts w:ascii="Times New Roman" w:hAnsi="Times New Roman"/>
          <w:i/>
          <w:sz w:val="24"/>
        </w:rPr>
        <w:t>sporta pasākumu</w:t>
      </w:r>
      <w:r>
        <w:rPr>
          <w:rFonts w:ascii="Times New Roman" w:hAnsi="Times New Roman"/>
          <w:sz w:val="24"/>
        </w:rPr>
        <w:t>.</w:t>
      </w:r>
    </w:p>
    <w:p w14:paraId="798BB35E" w14:textId="77777777" w:rsidR="00F34B86" w:rsidRPr="003750BB" w:rsidRDefault="00F34B86" w:rsidP="003750BB">
      <w:pPr>
        <w:jc w:val="both"/>
        <w:rPr>
          <w:rFonts w:ascii="Times New Roman" w:eastAsia="Arial" w:hAnsi="Times New Roman" w:cs="Arial"/>
          <w:noProof/>
          <w:sz w:val="24"/>
          <w:szCs w:val="20"/>
        </w:rPr>
      </w:pPr>
    </w:p>
    <w:p w14:paraId="381D348C" w14:textId="77777777" w:rsidR="00F34B86" w:rsidRPr="003750BB" w:rsidRDefault="00F34B86" w:rsidP="003750BB">
      <w:pPr>
        <w:pStyle w:val="BodyText"/>
        <w:ind w:left="0"/>
        <w:jc w:val="both"/>
        <w:rPr>
          <w:rFonts w:ascii="Times New Roman" w:hAnsi="Times New Roman"/>
          <w:noProof/>
          <w:sz w:val="24"/>
        </w:rPr>
      </w:pPr>
      <w:r>
        <w:rPr>
          <w:rFonts w:ascii="Times New Roman" w:hAnsi="Times New Roman"/>
          <w:b/>
          <w:bCs/>
          <w:sz w:val="24"/>
          <w:u w:val="single"/>
        </w:rPr>
        <w:t xml:space="preserve">Uz vērtībām balstīta </w:t>
      </w:r>
      <w:r>
        <w:rPr>
          <w:rFonts w:ascii="Times New Roman" w:hAnsi="Times New Roman"/>
          <w:b/>
          <w:bCs/>
          <w:i/>
          <w:iCs/>
          <w:sz w:val="24"/>
          <w:u w:val="single"/>
        </w:rPr>
        <w:t>izglītība</w:t>
      </w:r>
      <w:r>
        <w:rPr>
          <w:rFonts w:ascii="Times New Roman" w:hAnsi="Times New Roman"/>
          <w:b/>
          <w:bCs/>
          <w:sz w:val="24"/>
        </w:rPr>
        <w:t xml:space="preserve"> –</w:t>
      </w:r>
      <w:r>
        <w:rPr>
          <w:rFonts w:ascii="Times New Roman" w:hAnsi="Times New Roman"/>
          <w:b/>
          <w:sz w:val="24"/>
        </w:rPr>
        <w:t xml:space="preserve"> </w:t>
      </w:r>
      <w:r>
        <w:rPr>
          <w:rFonts w:ascii="Times New Roman" w:hAnsi="Times New Roman"/>
          <w:sz w:val="24"/>
        </w:rPr>
        <w:t xml:space="preserve">tādu aktivitāšu nodrošināšana, kuras uzsver individuālu personīgo vērtību un principu attīstību. Tā rezultātā veidojas izglītojamā spēja pieņemt ētiskas </w:t>
      </w:r>
      <w:r>
        <w:rPr>
          <w:rFonts w:ascii="Times New Roman" w:hAnsi="Times New Roman"/>
          <w:sz w:val="24"/>
        </w:rPr>
        <w:lastRenderedPageBreak/>
        <w:t>rīcības lēmumus.</w:t>
      </w:r>
    </w:p>
    <w:p w14:paraId="5375B626" w14:textId="77777777" w:rsidR="00F34B86" w:rsidRPr="003750BB" w:rsidRDefault="00F34B86" w:rsidP="003750BB">
      <w:pPr>
        <w:jc w:val="both"/>
        <w:rPr>
          <w:rFonts w:ascii="Times New Roman" w:hAnsi="Times New Roman"/>
          <w:noProof/>
          <w:sz w:val="24"/>
        </w:rPr>
      </w:pPr>
    </w:p>
    <w:p w14:paraId="65D9C118" w14:textId="077A0C83" w:rsidR="00F34B86" w:rsidRPr="003750BB" w:rsidRDefault="00E7514B" w:rsidP="00946F14">
      <w:pPr>
        <w:pStyle w:val="Heading2"/>
        <w:rPr>
          <w:noProof/>
        </w:rPr>
      </w:pPr>
      <w:bookmarkStart w:id="24" w:name="3.4_Interpretation"/>
      <w:bookmarkStart w:id="25" w:name="_bookmark7"/>
      <w:bookmarkStart w:id="26" w:name="_Toc60752221"/>
      <w:bookmarkEnd w:id="24"/>
      <w:bookmarkEnd w:id="25"/>
      <w:r>
        <w:t>3.4. Interpretācija</w:t>
      </w:r>
      <w:bookmarkEnd w:id="26"/>
    </w:p>
    <w:p w14:paraId="1A593762" w14:textId="77777777" w:rsidR="00E7514B" w:rsidRDefault="00E7514B" w:rsidP="00E7514B">
      <w:pPr>
        <w:pStyle w:val="BodyText"/>
        <w:tabs>
          <w:tab w:val="left" w:pos="1903"/>
        </w:tabs>
        <w:ind w:left="0"/>
        <w:jc w:val="both"/>
        <w:rPr>
          <w:rFonts w:ascii="Times New Roman" w:hAnsi="Times New Roman"/>
          <w:noProof/>
          <w:sz w:val="24"/>
        </w:rPr>
      </w:pPr>
    </w:p>
    <w:p w14:paraId="6DD1A822" w14:textId="5A7A66DC" w:rsidR="00F34B86" w:rsidRPr="003750BB" w:rsidRDefault="00E7514B" w:rsidP="00E7514B">
      <w:pPr>
        <w:pStyle w:val="BodyText"/>
        <w:tabs>
          <w:tab w:val="left" w:pos="1903"/>
        </w:tabs>
        <w:ind w:left="0"/>
        <w:jc w:val="both"/>
        <w:rPr>
          <w:rFonts w:ascii="Times New Roman" w:hAnsi="Times New Roman"/>
          <w:noProof/>
          <w:sz w:val="24"/>
        </w:rPr>
      </w:pPr>
      <w:r>
        <w:rPr>
          <w:rFonts w:ascii="Times New Roman" w:hAnsi="Times New Roman"/>
          <w:b/>
          <w:sz w:val="24"/>
        </w:rPr>
        <w:t xml:space="preserve">3.4.1. </w:t>
      </w:r>
      <w:r>
        <w:rPr>
          <w:rFonts w:ascii="Times New Roman" w:hAnsi="Times New Roman"/>
          <w:i/>
          <w:sz w:val="24"/>
        </w:rPr>
        <w:t>Izglītības starptautiskā standarta</w:t>
      </w:r>
      <w:r>
        <w:rPr>
          <w:rFonts w:ascii="Times New Roman" w:hAnsi="Times New Roman"/>
          <w:sz w:val="24"/>
        </w:rPr>
        <w:t xml:space="preserve"> oficiālo tekstu publicē angļu un franču valodā. Ja starp teksta versijām angļu un franču valodā ir pretrunas, noteicošā ir teksta versija angļu valodā.</w:t>
      </w:r>
    </w:p>
    <w:p w14:paraId="1F2C0834" w14:textId="77777777" w:rsidR="00F34B86" w:rsidRPr="003750BB" w:rsidRDefault="00F34B86" w:rsidP="003750BB">
      <w:pPr>
        <w:jc w:val="both"/>
        <w:rPr>
          <w:rFonts w:ascii="Times New Roman" w:hAnsi="Times New Roman"/>
          <w:noProof/>
          <w:sz w:val="24"/>
        </w:rPr>
      </w:pPr>
    </w:p>
    <w:p w14:paraId="7743836F" w14:textId="1A967BB8" w:rsidR="00F34B86" w:rsidRPr="003750BB" w:rsidRDefault="00E7514B" w:rsidP="00E7514B">
      <w:pPr>
        <w:pStyle w:val="BodyText"/>
        <w:tabs>
          <w:tab w:val="left" w:pos="1903"/>
        </w:tabs>
        <w:ind w:left="0"/>
        <w:jc w:val="both"/>
        <w:rPr>
          <w:rFonts w:ascii="Times New Roman" w:hAnsi="Times New Roman"/>
          <w:noProof/>
          <w:sz w:val="24"/>
        </w:rPr>
      </w:pPr>
      <w:r>
        <w:rPr>
          <w:rFonts w:ascii="Times New Roman" w:hAnsi="Times New Roman"/>
          <w:b/>
          <w:sz w:val="24"/>
        </w:rPr>
        <w:t xml:space="preserve">3.4.2. </w:t>
      </w:r>
      <w:r>
        <w:rPr>
          <w:rFonts w:ascii="Times New Roman" w:hAnsi="Times New Roman"/>
          <w:sz w:val="24"/>
        </w:rPr>
        <w:t xml:space="preserve">Līdzīgi kā </w:t>
      </w:r>
      <w:r>
        <w:rPr>
          <w:rFonts w:ascii="Times New Roman" w:hAnsi="Times New Roman"/>
          <w:i/>
          <w:sz w:val="24"/>
        </w:rPr>
        <w:t>Kodekss</w:t>
      </w:r>
      <w:r>
        <w:rPr>
          <w:rFonts w:ascii="Times New Roman" w:hAnsi="Times New Roman"/>
          <w:sz w:val="24"/>
        </w:rPr>
        <w:t xml:space="preserve"> </w:t>
      </w:r>
      <w:r>
        <w:rPr>
          <w:rFonts w:ascii="Times New Roman" w:hAnsi="Times New Roman"/>
          <w:i/>
          <w:sz w:val="24"/>
        </w:rPr>
        <w:t xml:space="preserve">Izglītības starptautiskais standarts </w:t>
      </w:r>
      <w:r>
        <w:rPr>
          <w:rFonts w:ascii="Times New Roman" w:hAnsi="Times New Roman"/>
          <w:sz w:val="24"/>
        </w:rPr>
        <w:t>ir sagatavots, pienācīgi ņemot vērā proporcionalitātes un cilvēktiesību ievērošanas principus, kā arī citus piemērojamos tiesiskos principus. To interpretē un piemēro, ņemot vērā šos aspektus.</w:t>
      </w:r>
    </w:p>
    <w:p w14:paraId="741643A4" w14:textId="77777777" w:rsidR="00F34B86" w:rsidRPr="003750BB" w:rsidRDefault="00F34B86" w:rsidP="003750BB">
      <w:pPr>
        <w:jc w:val="both"/>
        <w:rPr>
          <w:rFonts w:ascii="Times New Roman" w:hAnsi="Times New Roman"/>
          <w:noProof/>
          <w:sz w:val="24"/>
        </w:rPr>
      </w:pPr>
    </w:p>
    <w:p w14:paraId="19A0F9EE" w14:textId="7DF038F7" w:rsidR="00F34B86" w:rsidRPr="00E7514B" w:rsidRDefault="00E7514B" w:rsidP="00E7514B">
      <w:pPr>
        <w:tabs>
          <w:tab w:val="left" w:pos="1903"/>
        </w:tabs>
        <w:jc w:val="both"/>
        <w:rPr>
          <w:rFonts w:ascii="Times New Roman" w:hAnsi="Times New Roman"/>
          <w:noProof/>
          <w:sz w:val="24"/>
        </w:rPr>
      </w:pPr>
      <w:r>
        <w:rPr>
          <w:rFonts w:ascii="Times New Roman" w:hAnsi="Times New Roman"/>
          <w:b/>
          <w:sz w:val="24"/>
        </w:rPr>
        <w:t xml:space="preserve">3.4.3. </w:t>
      </w:r>
      <w:r>
        <w:rPr>
          <w:rFonts w:ascii="Times New Roman" w:hAnsi="Times New Roman"/>
          <w:sz w:val="24"/>
        </w:rPr>
        <w:t xml:space="preserve">Piezīmēs, kas sniegtas attiecībā uz vairākiem </w:t>
      </w:r>
      <w:r>
        <w:rPr>
          <w:rFonts w:ascii="Times New Roman" w:hAnsi="Times New Roman"/>
          <w:i/>
          <w:sz w:val="24"/>
        </w:rPr>
        <w:t>Izglītības starptautiskā standarta</w:t>
      </w:r>
      <w:r>
        <w:rPr>
          <w:rFonts w:ascii="Times New Roman" w:hAnsi="Times New Roman"/>
          <w:sz w:val="24"/>
        </w:rPr>
        <w:t xml:space="preserve"> noteikumiem, ir iekļauti norādījumi par šo noteikumu interpretāciju.</w:t>
      </w:r>
    </w:p>
    <w:p w14:paraId="4FA0D243" w14:textId="77777777" w:rsidR="00F34B86" w:rsidRPr="003750BB" w:rsidRDefault="00F34B86" w:rsidP="003750BB">
      <w:pPr>
        <w:jc w:val="both"/>
        <w:rPr>
          <w:rFonts w:ascii="Times New Roman" w:eastAsia="Arial" w:hAnsi="Times New Roman" w:cs="Arial"/>
          <w:noProof/>
          <w:sz w:val="24"/>
          <w:szCs w:val="20"/>
        </w:rPr>
      </w:pPr>
    </w:p>
    <w:p w14:paraId="67AF3405" w14:textId="4EA34974" w:rsidR="00F34B86" w:rsidRPr="003750BB" w:rsidRDefault="00E7514B" w:rsidP="00E7514B">
      <w:pPr>
        <w:tabs>
          <w:tab w:val="left" w:pos="1903"/>
        </w:tabs>
        <w:jc w:val="both"/>
        <w:rPr>
          <w:rFonts w:ascii="Times New Roman" w:eastAsia="Arial" w:hAnsi="Times New Roman" w:cs="Arial"/>
          <w:noProof/>
          <w:sz w:val="24"/>
        </w:rPr>
      </w:pPr>
      <w:r>
        <w:rPr>
          <w:rFonts w:ascii="Times New Roman" w:hAnsi="Times New Roman"/>
          <w:b/>
          <w:sz w:val="24"/>
        </w:rPr>
        <w:t xml:space="preserve">3.4.4. </w:t>
      </w:r>
      <w:r>
        <w:rPr>
          <w:rFonts w:ascii="Times New Roman" w:hAnsi="Times New Roman"/>
          <w:sz w:val="24"/>
        </w:rPr>
        <w:t xml:space="preserve">Ja vien nav noteikts citādi, atsauces uz sadaļām un pantiem ir atsauces uz </w:t>
      </w:r>
      <w:r>
        <w:rPr>
          <w:rFonts w:ascii="Times New Roman" w:hAnsi="Times New Roman"/>
          <w:i/>
          <w:sz w:val="24"/>
        </w:rPr>
        <w:t xml:space="preserve">Izglītības starptautiskā standarta </w:t>
      </w:r>
      <w:r>
        <w:rPr>
          <w:rFonts w:ascii="Times New Roman" w:hAnsi="Times New Roman"/>
          <w:sz w:val="24"/>
        </w:rPr>
        <w:t>sadaļām un pantiem.</w:t>
      </w:r>
    </w:p>
    <w:p w14:paraId="71369C7D" w14:textId="72ED38B3" w:rsidR="00E7514B" w:rsidRDefault="00E7514B">
      <w:pPr>
        <w:rPr>
          <w:rFonts w:ascii="Times New Roman" w:eastAsia="Arial" w:hAnsi="Times New Roman" w:cs="Arial"/>
          <w:noProof/>
          <w:sz w:val="24"/>
        </w:rPr>
      </w:pPr>
      <w:r>
        <w:br w:type="page"/>
      </w:r>
    </w:p>
    <w:p w14:paraId="073E0877" w14:textId="77777777" w:rsidR="00F34B86" w:rsidRPr="003750BB" w:rsidRDefault="00F34B86" w:rsidP="003750BB">
      <w:pPr>
        <w:jc w:val="both"/>
        <w:rPr>
          <w:rFonts w:ascii="Times New Roman" w:eastAsia="Arial" w:hAnsi="Times New Roman" w:cs="Arial"/>
          <w:noProof/>
          <w:sz w:val="24"/>
          <w:szCs w:val="27"/>
        </w:rPr>
      </w:pPr>
    </w:p>
    <w:p w14:paraId="71D78250" w14:textId="77777777" w:rsidR="00F34B86" w:rsidRPr="003750BB" w:rsidRDefault="00F34B86" w:rsidP="00946F14">
      <w:pPr>
        <w:pStyle w:val="Heading1"/>
        <w:rPr>
          <w:rFonts w:cs="Arial"/>
          <w:noProof/>
        </w:rPr>
      </w:pPr>
      <w:bookmarkStart w:id="27" w:name="PART_TWO:__STANDARDS_FOR_EDUCATION"/>
      <w:bookmarkStart w:id="28" w:name="_bookmark8"/>
      <w:bookmarkStart w:id="29" w:name="_Toc60752222"/>
      <w:bookmarkEnd w:id="27"/>
      <w:bookmarkEnd w:id="28"/>
      <w:r>
        <w:t xml:space="preserve">OTRĀ DAĻA. </w:t>
      </w:r>
      <w:r>
        <w:rPr>
          <w:i/>
        </w:rPr>
        <w:t>IZGLĪTĪBAS</w:t>
      </w:r>
      <w:r>
        <w:t xml:space="preserve"> STANDARTI</w:t>
      </w:r>
      <w:bookmarkEnd w:id="29"/>
    </w:p>
    <w:p w14:paraId="73AF2308" w14:textId="77777777" w:rsidR="00F34B86" w:rsidRPr="003750BB" w:rsidRDefault="00F34B86" w:rsidP="003750BB">
      <w:pPr>
        <w:jc w:val="both"/>
        <w:rPr>
          <w:rFonts w:ascii="Times New Roman" w:eastAsia="Arial" w:hAnsi="Times New Roman" w:cs="Arial"/>
          <w:b/>
          <w:bCs/>
          <w:i/>
          <w:noProof/>
          <w:sz w:val="24"/>
          <w:szCs w:val="20"/>
        </w:rPr>
      </w:pPr>
    </w:p>
    <w:p w14:paraId="20DFE05F" w14:textId="77777777" w:rsidR="00F34B86" w:rsidRPr="003750BB" w:rsidRDefault="00F34B86" w:rsidP="003750BB">
      <w:pPr>
        <w:pStyle w:val="Heading3"/>
        <w:ind w:left="0" w:firstLine="0"/>
        <w:jc w:val="both"/>
        <w:rPr>
          <w:rFonts w:ascii="Times New Roman" w:hAnsi="Times New Roman"/>
          <w:noProof/>
          <w:sz w:val="24"/>
        </w:rPr>
      </w:pPr>
      <w:bookmarkStart w:id="30" w:name="_Toc60752223"/>
      <w:r>
        <w:rPr>
          <w:rFonts w:ascii="Times New Roman" w:hAnsi="Times New Roman"/>
          <w:sz w:val="24"/>
        </w:rPr>
        <w:t>Pārskats</w:t>
      </w:r>
      <w:bookmarkEnd w:id="30"/>
    </w:p>
    <w:p w14:paraId="47AF56BB" w14:textId="77777777" w:rsidR="00F34B86" w:rsidRPr="003750BB" w:rsidRDefault="00F34B86" w:rsidP="003750BB">
      <w:pPr>
        <w:jc w:val="both"/>
        <w:rPr>
          <w:rFonts w:ascii="Times New Roman" w:eastAsia="Arial" w:hAnsi="Times New Roman" w:cs="Arial"/>
          <w:b/>
          <w:bCs/>
          <w:noProof/>
          <w:sz w:val="24"/>
          <w:szCs w:val="20"/>
        </w:rPr>
      </w:pPr>
    </w:p>
    <w:p w14:paraId="2C9F22F2" w14:textId="77777777" w:rsidR="00F34B86" w:rsidRPr="003750BB" w:rsidRDefault="00F34B86" w:rsidP="003750BB">
      <w:pPr>
        <w:jc w:val="both"/>
        <w:rPr>
          <w:rFonts w:ascii="Times New Roman" w:eastAsia="Arial" w:hAnsi="Times New Roman" w:cs="Arial"/>
          <w:noProof/>
          <w:sz w:val="24"/>
        </w:rPr>
      </w:pPr>
      <w:r>
        <w:rPr>
          <w:rFonts w:ascii="Times New Roman" w:hAnsi="Times New Roman"/>
          <w:i/>
          <w:sz w:val="24"/>
        </w:rPr>
        <w:t>Kodeksa</w:t>
      </w:r>
      <w:r>
        <w:rPr>
          <w:rFonts w:ascii="Times New Roman" w:hAnsi="Times New Roman"/>
          <w:sz w:val="24"/>
        </w:rPr>
        <w:t xml:space="preserve"> 18. panta 1. punkts nosaka, ka </w:t>
      </w:r>
      <w:r>
        <w:rPr>
          <w:rFonts w:ascii="Times New Roman" w:hAnsi="Times New Roman"/>
          <w:i/>
          <w:sz w:val="24"/>
        </w:rPr>
        <w:t>parakstītāji</w:t>
      </w:r>
      <w:r>
        <w:rPr>
          <w:rFonts w:ascii="Times New Roman" w:hAnsi="Times New Roman"/>
          <w:sz w:val="24"/>
        </w:rPr>
        <w:t xml:space="preserve"> plāno, īsteno, uzrauga un novērtē </w:t>
      </w:r>
      <w:r>
        <w:rPr>
          <w:rFonts w:ascii="Times New Roman" w:hAnsi="Times New Roman"/>
          <w:i/>
          <w:sz w:val="24"/>
          <w:u w:val="single"/>
        </w:rPr>
        <w:t>izglītības</w:t>
      </w:r>
      <w:r>
        <w:rPr>
          <w:rFonts w:ascii="Times New Roman" w:hAnsi="Times New Roman"/>
          <w:sz w:val="24"/>
          <w:u w:val="single"/>
        </w:rPr>
        <w:t xml:space="preserve"> programmas</w:t>
      </w:r>
      <w:r>
        <w:rPr>
          <w:rFonts w:ascii="Times New Roman" w:hAnsi="Times New Roman"/>
          <w:sz w:val="24"/>
        </w:rPr>
        <w:t xml:space="preserve">. 4., 5. un 6. pants raksturo </w:t>
      </w:r>
      <w:r>
        <w:rPr>
          <w:rFonts w:ascii="Times New Roman" w:hAnsi="Times New Roman"/>
          <w:i/>
          <w:sz w:val="24"/>
        </w:rPr>
        <w:t>parakstītāju</w:t>
      </w:r>
      <w:r>
        <w:rPr>
          <w:rFonts w:ascii="Times New Roman" w:hAnsi="Times New Roman"/>
          <w:sz w:val="24"/>
        </w:rPr>
        <w:t xml:space="preserve"> prasības, kuras ir saistītas ar šīm obligātajām aktivitātēm.</w:t>
      </w:r>
    </w:p>
    <w:p w14:paraId="700C5DAD" w14:textId="77777777" w:rsidR="00F34B86" w:rsidRPr="003750BB" w:rsidRDefault="00F34B86" w:rsidP="003750BB">
      <w:pPr>
        <w:jc w:val="both"/>
        <w:rPr>
          <w:rFonts w:ascii="Times New Roman" w:eastAsia="Arial" w:hAnsi="Times New Roman" w:cs="Arial"/>
          <w:i/>
          <w:noProof/>
          <w:sz w:val="24"/>
          <w:szCs w:val="20"/>
        </w:rPr>
      </w:pPr>
    </w:p>
    <w:p w14:paraId="2572A5CB" w14:textId="77777777" w:rsidR="00F34B86" w:rsidRPr="003750BB" w:rsidRDefault="00F34B86" w:rsidP="003750BB">
      <w:pPr>
        <w:pStyle w:val="BodyText"/>
        <w:ind w:left="0"/>
        <w:jc w:val="both"/>
        <w:rPr>
          <w:rFonts w:ascii="Times New Roman" w:hAnsi="Times New Roman"/>
          <w:noProof/>
          <w:sz w:val="24"/>
        </w:rPr>
      </w:pPr>
      <w:r>
        <w:rPr>
          <w:rFonts w:ascii="Times New Roman" w:hAnsi="Times New Roman"/>
          <w:i/>
          <w:sz w:val="24"/>
        </w:rPr>
        <w:t>Parakstītājiem</w:t>
      </w:r>
      <w:r>
        <w:rPr>
          <w:rFonts w:ascii="Times New Roman" w:hAnsi="Times New Roman"/>
          <w:sz w:val="24"/>
        </w:rPr>
        <w:t xml:space="preserve">, izstrādājot </w:t>
      </w:r>
      <w:r>
        <w:rPr>
          <w:rFonts w:ascii="Times New Roman" w:hAnsi="Times New Roman"/>
          <w:i/>
          <w:sz w:val="24"/>
          <w:u w:val="single"/>
        </w:rPr>
        <w:t>izglītības</w:t>
      </w:r>
      <w:r>
        <w:rPr>
          <w:rFonts w:ascii="Times New Roman" w:hAnsi="Times New Roman"/>
          <w:sz w:val="24"/>
          <w:u w:val="single"/>
        </w:rPr>
        <w:t xml:space="preserve"> programmas</w:t>
      </w:r>
      <w:r>
        <w:rPr>
          <w:rFonts w:ascii="Times New Roman" w:hAnsi="Times New Roman"/>
          <w:sz w:val="24"/>
        </w:rPr>
        <w:t>, ir jāņem vērā kultūras un sporta konteksti un izglītojamo vajadzības.</w:t>
      </w:r>
    </w:p>
    <w:p w14:paraId="3A4F1E9C" w14:textId="77777777" w:rsidR="00F34B86" w:rsidRPr="003750BB" w:rsidRDefault="00F34B86" w:rsidP="003750BB">
      <w:pPr>
        <w:jc w:val="both"/>
        <w:rPr>
          <w:rFonts w:ascii="Times New Roman" w:eastAsia="Arial" w:hAnsi="Times New Roman" w:cs="Arial"/>
          <w:noProof/>
          <w:sz w:val="24"/>
          <w:szCs w:val="14"/>
        </w:rPr>
      </w:pPr>
    </w:p>
    <w:p w14:paraId="0856138D" w14:textId="4FC7BCB9" w:rsidR="00F34B86" w:rsidRPr="003750BB" w:rsidRDefault="00F34B86" w:rsidP="003750BB">
      <w:pPr>
        <w:jc w:val="both"/>
        <w:rPr>
          <w:rFonts w:ascii="Times New Roman" w:eastAsia="Arial" w:hAnsi="Times New Roman" w:cs="Arial"/>
          <w:noProof/>
          <w:sz w:val="24"/>
        </w:rPr>
      </w:pPr>
      <w:r>
        <w:rPr>
          <w:rFonts w:ascii="Times New Roman" w:hAnsi="Times New Roman"/>
          <w:i/>
          <w:sz w:val="24"/>
        </w:rPr>
        <w:t>Parakstītāji</w:t>
      </w:r>
      <w:r>
        <w:rPr>
          <w:rFonts w:ascii="Times New Roman" w:hAnsi="Times New Roman"/>
          <w:sz w:val="24"/>
        </w:rPr>
        <w:t xml:space="preserve"> izstrādā un iesniedz </w:t>
      </w:r>
      <w:r>
        <w:rPr>
          <w:rFonts w:ascii="Times New Roman" w:hAnsi="Times New Roman"/>
          <w:i/>
          <w:sz w:val="24"/>
          <w:u w:val="single"/>
        </w:rPr>
        <w:t>izglītības</w:t>
      </w:r>
      <w:r>
        <w:rPr>
          <w:rFonts w:ascii="Times New Roman" w:hAnsi="Times New Roman"/>
          <w:sz w:val="24"/>
          <w:u w:val="single"/>
        </w:rPr>
        <w:t xml:space="preserve"> programmu</w:t>
      </w:r>
      <w:r>
        <w:rPr>
          <w:rFonts w:ascii="Times New Roman" w:hAnsi="Times New Roman"/>
          <w:sz w:val="24"/>
        </w:rPr>
        <w:t>, kura ietver šādas četras sastāvdaļas:</w:t>
      </w:r>
    </w:p>
    <w:p w14:paraId="6938C9A2" w14:textId="77777777" w:rsidR="00F34B86" w:rsidRPr="003750BB" w:rsidRDefault="00F34B86" w:rsidP="003750BB">
      <w:pPr>
        <w:jc w:val="both"/>
        <w:rPr>
          <w:rFonts w:ascii="Times New Roman" w:eastAsia="Arial" w:hAnsi="Times New Roman" w:cs="Arial"/>
          <w:noProof/>
          <w:sz w:val="24"/>
        </w:rPr>
      </w:pPr>
    </w:p>
    <w:p w14:paraId="7EA90314" w14:textId="0393275E" w:rsidR="00F34B86" w:rsidRPr="00941496" w:rsidRDefault="009B7625" w:rsidP="00941496">
      <w:pPr>
        <w:pStyle w:val="BodyText"/>
        <w:numPr>
          <w:ilvl w:val="0"/>
          <w:numId w:val="7"/>
        </w:numPr>
        <w:ind w:left="709" w:hanging="425"/>
        <w:jc w:val="both"/>
        <w:rPr>
          <w:rFonts w:ascii="Times New Roman" w:hAnsi="Times New Roman"/>
          <w:noProof/>
          <w:sz w:val="24"/>
        </w:rPr>
      </w:pPr>
      <w:r>
        <w:rPr>
          <w:rFonts w:ascii="Times New Roman" w:hAnsi="Times New Roman"/>
          <w:b/>
          <w:bCs/>
          <w:sz w:val="24"/>
          <w:u w:val="single"/>
        </w:rPr>
        <w:t>u</w:t>
      </w:r>
      <w:r w:rsidR="00F34B86">
        <w:rPr>
          <w:rFonts w:ascii="Times New Roman" w:hAnsi="Times New Roman"/>
          <w:b/>
          <w:bCs/>
          <w:sz w:val="24"/>
          <w:u w:val="single"/>
        </w:rPr>
        <w:t xml:space="preserve">z vērtībām balstīta </w:t>
      </w:r>
      <w:r w:rsidR="00F34B86">
        <w:rPr>
          <w:rFonts w:ascii="Times New Roman" w:hAnsi="Times New Roman"/>
          <w:b/>
          <w:bCs/>
          <w:i/>
          <w:iCs/>
          <w:sz w:val="24"/>
          <w:u w:val="single"/>
        </w:rPr>
        <w:t>izglītība</w:t>
      </w:r>
      <w:r w:rsidR="00F34B86">
        <w:rPr>
          <w:rFonts w:ascii="Times New Roman" w:hAnsi="Times New Roman"/>
          <w:b/>
          <w:bCs/>
          <w:sz w:val="24"/>
        </w:rPr>
        <w:t xml:space="preserve"> –</w:t>
      </w:r>
      <w:r w:rsidR="00F34B86">
        <w:rPr>
          <w:rFonts w:ascii="Times New Roman" w:hAnsi="Times New Roman"/>
          <w:sz w:val="24"/>
        </w:rPr>
        <w:t xml:space="preserve"> tādu aktivitāšu nodrošināšana, kuras uzsver individuālu personīgo vērtību un principu attīstību. Tā rezultātā veidojas izglītojamā spēja pieņemt ētiskas rīcības lēmumus;</w:t>
      </w:r>
    </w:p>
    <w:p w14:paraId="43E70B9E" w14:textId="084A10DD" w:rsidR="00F34B86" w:rsidRPr="00941496" w:rsidRDefault="00F34B86" w:rsidP="00941496">
      <w:pPr>
        <w:numPr>
          <w:ilvl w:val="0"/>
          <w:numId w:val="7"/>
        </w:numPr>
        <w:ind w:left="709" w:hanging="425"/>
        <w:jc w:val="both"/>
        <w:rPr>
          <w:rFonts w:ascii="Times New Roman" w:eastAsia="Arial" w:hAnsi="Times New Roman" w:cs="Arial"/>
          <w:noProof/>
          <w:sz w:val="24"/>
        </w:rPr>
      </w:pPr>
      <w:r>
        <w:rPr>
          <w:rFonts w:ascii="Times New Roman" w:hAnsi="Times New Roman"/>
          <w:b/>
          <w:sz w:val="24"/>
          <w:u w:val="thick" w:color="000000"/>
        </w:rPr>
        <w:t>izpratnes veidošana</w:t>
      </w:r>
      <w:r>
        <w:rPr>
          <w:rFonts w:ascii="Times New Roman" w:hAnsi="Times New Roman"/>
          <w:sz w:val="24"/>
        </w:rPr>
        <w:t xml:space="preserve"> – ar tīru sportu saistītu tēmu un jautājumu izvirzīšana;</w:t>
      </w:r>
    </w:p>
    <w:p w14:paraId="7C7E3D3C" w14:textId="6F5EE49A" w:rsidR="00F34B86" w:rsidRPr="00941496" w:rsidRDefault="00F34B86" w:rsidP="00941496">
      <w:pPr>
        <w:numPr>
          <w:ilvl w:val="0"/>
          <w:numId w:val="7"/>
        </w:numPr>
        <w:ind w:left="709" w:hanging="425"/>
        <w:jc w:val="both"/>
        <w:rPr>
          <w:rFonts w:ascii="Times New Roman" w:eastAsia="Arial" w:hAnsi="Times New Roman" w:cs="Arial"/>
          <w:noProof/>
          <w:sz w:val="24"/>
        </w:rPr>
      </w:pPr>
      <w:r>
        <w:rPr>
          <w:rFonts w:ascii="Times New Roman" w:hAnsi="Times New Roman"/>
          <w:b/>
          <w:sz w:val="24"/>
          <w:u w:val="thick" w:color="000000"/>
        </w:rPr>
        <w:t>Informācijas sniegšana</w:t>
      </w:r>
      <w:r>
        <w:rPr>
          <w:rFonts w:ascii="Times New Roman" w:hAnsi="Times New Roman"/>
          <w:sz w:val="24"/>
        </w:rPr>
        <w:t xml:space="preserve"> – precīzas, atjaunota satura, ar tīru sportu saistītas informācijas nodrošināšana;</w:t>
      </w:r>
    </w:p>
    <w:p w14:paraId="12001432" w14:textId="77777777" w:rsidR="00F34B86" w:rsidRPr="003750BB" w:rsidRDefault="00F34B86" w:rsidP="00941496">
      <w:pPr>
        <w:pStyle w:val="BodyText"/>
        <w:numPr>
          <w:ilvl w:val="0"/>
          <w:numId w:val="7"/>
        </w:numPr>
        <w:ind w:left="709" w:hanging="425"/>
        <w:jc w:val="both"/>
        <w:rPr>
          <w:rFonts w:ascii="Times New Roman" w:hAnsi="Times New Roman"/>
          <w:noProof/>
          <w:sz w:val="24"/>
        </w:rPr>
      </w:pPr>
      <w:r>
        <w:rPr>
          <w:rFonts w:ascii="Times New Roman" w:hAnsi="Times New Roman"/>
          <w:b/>
          <w:sz w:val="24"/>
          <w:u w:val="thick" w:color="000000"/>
        </w:rPr>
        <w:t xml:space="preserve">antidopinga </w:t>
      </w:r>
      <w:r>
        <w:rPr>
          <w:rFonts w:ascii="Times New Roman" w:hAnsi="Times New Roman"/>
          <w:b/>
          <w:i/>
          <w:sz w:val="24"/>
          <w:u w:val="thick" w:color="000000"/>
        </w:rPr>
        <w:t>izglītība</w:t>
      </w:r>
      <w:r>
        <w:rPr>
          <w:rFonts w:ascii="Times New Roman" w:hAnsi="Times New Roman"/>
          <w:sz w:val="24"/>
        </w:rPr>
        <w:t xml:space="preserve"> – apmācības par antidopinga tēmām īstenošana, lai veidotu kompetences par tīra sporta uzvedību un pieņemtu informētus lēmumus.</w:t>
      </w:r>
    </w:p>
    <w:p w14:paraId="28137D22" w14:textId="77777777" w:rsidR="00F34B86" w:rsidRPr="003750BB" w:rsidRDefault="00F34B86" w:rsidP="003750BB">
      <w:pPr>
        <w:jc w:val="both"/>
        <w:rPr>
          <w:rFonts w:ascii="Times New Roman" w:eastAsia="Arial" w:hAnsi="Times New Roman" w:cs="Arial"/>
          <w:noProof/>
          <w:sz w:val="24"/>
          <w:szCs w:val="20"/>
        </w:rPr>
      </w:pPr>
    </w:p>
    <w:p w14:paraId="0EB45952" w14:textId="77777777" w:rsidR="00F34B86" w:rsidRPr="003750BB" w:rsidRDefault="00F34B86" w:rsidP="003750BB">
      <w:pPr>
        <w:pStyle w:val="BodyText"/>
        <w:ind w:left="0"/>
        <w:jc w:val="both"/>
        <w:rPr>
          <w:rFonts w:ascii="Times New Roman" w:hAnsi="Times New Roman"/>
          <w:noProof/>
          <w:sz w:val="24"/>
        </w:rPr>
      </w:pPr>
      <w:r>
        <w:rPr>
          <w:rFonts w:ascii="Times New Roman" w:hAnsi="Times New Roman"/>
          <w:sz w:val="24"/>
        </w:rPr>
        <w:t xml:space="preserve">Visām sastāvdaļām </w:t>
      </w:r>
      <w:r>
        <w:rPr>
          <w:rFonts w:ascii="Times New Roman" w:hAnsi="Times New Roman"/>
          <w:i/>
          <w:sz w:val="24"/>
          <w:u w:val="single"/>
        </w:rPr>
        <w:t>izglītības</w:t>
      </w:r>
      <w:r>
        <w:rPr>
          <w:rFonts w:ascii="Times New Roman" w:hAnsi="Times New Roman"/>
          <w:sz w:val="24"/>
          <w:u w:val="single"/>
        </w:rPr>
        <w:t xml:space="preserve"> programmā</w:t>
      </w:r>
      <w:r>
        <w:rPr>
          <w:rFonts w:ascii="Times New Roman" w:hAnsi="Times New Roman"/>
          <w:sz w:val="24"/>
        </w:rPr>
        <w:t xml:space="preserve"> jābūt saskaņotām. Visām aktivitātēm jābūt papildinošām un ar pamatotām vērtībām, kā arī tām jāveicina un jāsargā sportiskais gars.</w:t>
      </w:r>
    </w:p>
    <w:p w14:paraId="37D35BB5" w14:textId="77777777" w:rsidR="00F34B86" w:rsidRPr="003750BB" w:rsidRDefault="00F34B86" w:rsidP="003750BB">
      <w:pPr>
        <w:jc w:val="both"/>
        <w:rPr>
          <w:rFonts w:ascii="Times New Roman" w:hAnsi="Times New Roman"/>
          <w:noProof/>
          <w:sz w:val="24"/>
        </w:rPr>
      </w:pPr>
    </w:p>
    <w:p w14:paraId="4271FC15" w14:textId="77777777" w:rsidR="00F34B86" w:rsidRPr="003750BB" w:rsidRDefault="00F34B86" w:rsidP="003750BB">
      <w:pPr>
        <w:pStyle w:val="BodyText"/>
        <w:ind w:left="0"/>
        <w:jc w:val="both"/>
        <w:rPr>
          <w:rFonts w:ascii="Times New Roman" w:hAnsi="Times New Roman"/>
          <w:noProof/>
          <w:sz w:val="24"/>
        </w:rPr>
      </w:pPr>
      <w:r>
        <w:rPr>
          <w:rFonts w:ascii="Times New Roman" w:hAnsi="Times New Roman"/>
          <w:i/>
          <w:sz w:val="24"/>
        </w:rPr>
        <w:t>Parakstītājiem</w:t>
      </w:r>
      <w:r>
        <w:rPr>
          <w:rFonts w:ascii="Times New Roman" w:hAnsi="Times New Roman"/>
          <w:sz w:val="24"/>
        </w:rPr>
        <w:t xml:space="preserve"> ir jāatspoguļo </w:t>
      </w:r>
      <w:r>
        <w:rPr>
          <w:rFonts w:ascii="Times New Roman" w:hAnsi="Times New Roman"/>
          <w:i/>
          <w:sz w:val="24"/>
        </w:rPr>
        <w:t>izglītības</w:t>
      </w:r>
      <w:r>
        <w:rPr>
          <w:rFonts w:ascii="Times New Roman" w:hAnsi="Times New Roman"/>
          <w:sz w:val="24"/>
        </w:rPr>
        <w:t xml:space="preserve"> nozīme savā organizācijā un jābūt skaidram redzējumam un sasniedzamajam rezultātam, ko tie vēlas sasniegt ar </w:t>
      </w:r>
      <w:r>
        <w:rPr>
          <w:rFonts w:ascii="Times New Roman" w:hAnsi="Times New Roman"/>
          <w:i/>
          <w:sz w:val="24"/>
          <w:u w:val="single"/>
        </w:rPr>
        <w:t>izglītības</w:t>
      </w:r>
      <w:r>
        <w:rPr>
          <w:rFonts w:ascii="Times New Roman" w:hAnsi="Times New Roman"/>
          <w:sz w:val="24"/>
          <w:u w:val="single"/>
        </w:rPr>
        <w:t xml:space="preserve"> programmu</w:t>
      </w:r>
      <w:r>
        <w:rPr>
          <w:rFonts w:ascii="Times New Roman" w:hAnsi="Times New Roman"/>
          <w:sz w:val="24"/>
        </w:rPr>
        <w:t xml:space="preserve">. Šim redzējumam un rezultātam ir jāsniedz informācija par </w:t>
      </w:r>
      <w:r>
        <w:rPr>
          <w:rFonts w:ascii="Times New Roman" w:hAnsi="Times New Roman"/>
          <w:i/>
          <w:sz w:val="24"/>
          <w:u w:val="single"/>
        </w:rPr>
        <w:t>izglītības</w:t>
      </w:r>
      <w:r>
        <w:rPr>
          <w:rFonts w:ascii="Times New Roman" w:hAnsi="Times New Roman"/>
          <w:sz w:val="24"/>
          <w:u w:val="single"/>
        </w:rPr>
        <w:t xml:space="preserve"> plānā</w:t>
      </w:r>
      <w:r>
        <w:rPr>
          <w:rFonts w:ascii="Times New Roman" w:hAnsi="Times New Roman"/>
          <w:sz w:val="24"/>
        </w:rPr>
        <w:t xml:space="preserve"> noteiktajiem mērķiem.</w:t>
      </w:r>
    </w:p>
    <w:p w14:paraId="29E0767D" w14:textId="77777777" w:rsidR="00F34B86" w:rsidRPr="003750BB" w:rsidRDefault="00F34B86" w:rsidP="003750BB">
      <w:pPr>
        <w:jc w:val="both"/>
        <w:rPr>
          <w:rFonts w:ascii="Times New Roman" w:eastAsia="Arial" w:hAnsi="Times New Roman" w:cs="Arial"/>
          <w:noProof/>
          <w:sz w:val="24"/>
          <w:szCs w:val="14"/>
        </w:rPr>
      </w:pPr>
    </w:p>
    <w:p w14:paraId="232E707B" w14:textId="20E733EF" w:rsidR="00F34B86" w:rsidRPr="003750BB" w:rsidRDefault="00E7514B" w:rsidP="00946F14">
      <w:pPr>
        <w:pStyle w:val="Heading1"/>
        <w:rPr>
          <w:rFonts w:cs="Arial"/>
          <w:noProof/>
        </w:rPr>
      </w:pPr>
      <w:bookmarkStart w:id="31" w:name="4.0_Planning_an_Education_Program"/>
      <w:bookmarkStart w:id="32" w:name="_bookmark9"/>
      <w:bookmarkStart w:id="33" w:name="_Toc60752224"/>
      <w:bookmarkEnd w:id="31"/>
      <w:bookmarkEnd w:id="32"/>
      <w:r>
        <w:t xml:space="preserve">4.0. </w:t>
      </w:r>
      <w:r w:rsidRPr="00946F14">
        <w:rPr>
          <w:i/>
          <w:u w:val="single"/>
        </w:rPr>
        <w:t>Izglītības</w:t>
      </w:r>
      <w:r w:rsidRPr="00946F14">
        <w:rPr>
          <w:u w:val="single"/>
        </w:rPr>
        <w:t xml:space="preserve"> programmas</w:t>
      </w:r>
      <w:r w:rsidRPr="00946F14">
        <w:t xml:space="preserve"> </w:t>
      </w:r>
      <w:r>
        <w:t>plānošana</w:t>
      </w:r>
      <w:bookmarkEnd w:id="33"/>
    </w:p>
    <w:p w14:paraId="479DD4B5" w14:textId="77777777" w:rsidR="00F34B86" w:rsidRPr="003750BB" w:rsidRDefault="00F34B86" w:rsidP="003750BB">
      <w:pPr>
        <w:jc w:val="both"/>
        <w:rPr>
          <w:rFonts w:ascii="Times New Roman" w:eastAsia="Arial" w:hAnsi="Times New Roman" w:cs="Arial"/>
          <w:b/>
          <w:bCs/>
          <w:noProof/>
          <w:sz w:val="24"/>
          <w:szCs w:val="14"/>
        </w:rPr>
      </w:pPr>
    </w:p>
    <w:p w14:paraId="0CF5FC2C" w14:textId="77777777" w:rsidR="00F34B86" w:rsidRPr="003750BB" w:rsidRDefault="00F34B86" w:rsidP="003750BB">
      <w:pPr>
        <w:pStyle w:val="BodyText"/>
        <w:ind w:left="0"/>
        <w:jc w:val="both"/>
        <w:rPr>
          <w:rFonts w:ascii="Times New Roman" w:hAnsi="Times New Roman"/>
          <w:noProof/>
          <w:sz w:val="24"/>
        </w:rPr>
      </w:pPr>
      <w:r>
        <w:rPr>
          <w:rFonts w:ascii="Times New Roman" w:hAnsi="Times New Roman"/>
          <w:i/>
          <w:iCs/>
          <w:sz w:val="24"/>
          <w:u w:val="single"/>
        </w:rPr>
        <w:t>Izglītības</w:t>
      </w:r>
      <w:r>
        <w:rPr>
          <w:rFonts w:ascii="Times New Roman" w:hAnsi="Times New Roman"/>
          <w:sz w:val="24"/>
          <w:u w:val="single"/>
        </w:rPr>
        <w:t xml:space="preserve"> programmām</w:t>
      </w:r>
      <w:r>
        <w:rPr>
          <w:rFonts w:ascii="Times New Roman" w:hAnsi="Times New Roman"/>
          <w:sz w:val="24"/>
        </w:rPr>
        <w:t xml:space="preserve"> jābūt pamatotām ar pierādījumiem, tām jāietver </w:t>
      </w:r>
      <w:r>
        <w:rPr>
          <w:rFonts w:ascii="Times New Roman" w:hAnsi="Times New Roman"/>
          <w:i/>
          <w:iCs/>
          <w:sz w:val="24"/>
        </w:rPr>
        <w:t>izglītības</w:t>
      </w:r>
      <w:r>
        <w:rPr>
          <w:rFonts w:ascii="Times New Roman" w:hAnsi="Times New Roman"/>
          <w:sz w:val="24"/>
        </w:rPr>
        <w:t xml:space="preserve"> teorija un, ja iespējams, sociālo zinātņu pētījums.</w:t>
      </w:r>
    </w:p>
    <w:p w14:paraId="53D7E459" w14:textId="77777777" w:rsidR="00F34B86" w:rsidRPr="003750BB" w:rsidRDefault="00F34B86" w:rsidP="003750BB">
      <w:pPr>
        <w:jc w:val="both"/>
        <w:rPr>
          <w:rFonts w:ascii="Times New Roman" w:eastAsia="Arial" w:hAnsi="Times New Roman" w:cs="Arial"/>
          <w:noProof/>
          <w:sz w:val="24"/>
          <w:szCs w:val="24"/>
        </w:rPr>
      </w:pPr>
    </w:p>
    <w:p w14:paraId="1C60054C" w14:textId="0220111C" w:rsidR="00F34B86" w:rsidRPr="003750BB" w:rsidRDefault="00E7514B" w:rsidP="00946F14">
      <w:pPr>
        <w:pStyle w:val="Heading2"/>
        <w:rPr>
          <w:rFonts w:cs="Arial"/>
          <w:noProof/>
        </w:rPr>
      </w:pPr>
      <w:bookmarkStart w:id="34" w:name="4.1_Developing_an_Education_Plan"/>
      <w:bookmarkStart w:id="35" w:name="_bookmark10"/>
      <w:bookmarkStart w:id="36" w:name="_Toc60752225"/>
      <w:bookmarkEnd w:id="34"/>
      <w:bookmarkEnd w:id="35"/>
      <w:r>
        <w:t xml:space="preserve">4.1. </w:t>
      </w:r>
      <w:r>
        <w:rPr>
          <w:i/>
          <w:u w:val="single"/>
        </w:rPr>
        <w:t>Izglītības</w:t>
      </w:r>
      <w:r>
        <w:rPr>
          <w:u w:val="single"/>
        </w:rPr>
        <w:t xml:space="preserve"> plāna</w:t>
      </w:r>
      <w:r>
        <w:t xml:space="preserve"> izstrādāšana</w:t>
      </w:r>
      <w:bookmarkEnd w:id="36"/>
    </w:p>
    <w:p w14:paraId="2AB7FBB8" w14:textId="77777777" w:rsidR="00F34B86" w:rsidRPr="003750BB" w:rsidRDefault="00F34B86" w:rsidP="003750BB">
      <w:pPr>
        <w:jc w:val="both"/>
        <w:rPr>
          <w:rFonts w:ascii="Times New Roman" w:eastAsia="Arial" w:hAnsi="Times New Roman" w:cs="Arial"/>
          <w:b/>
          <w:bCs/>
          <w:noProof/>
          <w:sz w:val="24"/>
          <w:szCs w:val="14"/>
        </w:rPr>
      </w:pPr>
    </w:p>
    <w:p w14:paraId="6F4083C7" w14:textId="09060D0B" w:rsidR="00F34B86" w:rsidRPr="003750BB" w:rsidRDefault="00E7514B" w:rsidP="00E7514B">
      <w:pPr>
        <w:tabs>
          <w:tab w:val="left" w:pos="1811"/>
        </w:tabs>
        <w:jc w:val="both"/>
        <w:rPr>
          <w:rFonts w:ascii="Times New Roman" w:eastAsia="Arial" w:hAnsi="Times New Roman" w:cs="Arial"/>
          <w:noProof/>
          <w:sz w:val="24"/>
        </w:rPr>
      </w:pPr>
      <w:r>
        <w:rPr>
          <w:rFonts w:ascii="Times New Roman" w:hAnsi="Times New Roman"/>
          <w:b/>
          <w:sz w:val="24"/>
        </w:rPr>
        <w:t xml:space="preserve">4.1.1. </w:t>
      </w:r>
      <w:r>
        <w:rPr>
          <w:rFonts w:ascii="Times New Roman" w:hAnsi="Times New Roman"/>
          <w:i/>
          <w:sz w:val="24"/>
        </w:rPr>
        <w:t>Parakstītāji</w:t>
      </w:r>
      <w:r>
        <w:rPr>
          <w:rFonts w:ascii="Times New Roman" w:hAnsi="Times New Roman"/>
          <w:sz w:val="24"/>
        </w:rPr>
        <w:t xml:space="preserve"> reģistrē savas </w:t>
      </w:r>
      <w:r>
        <w:rPr>
          <w:rFonts w:ascii="Times New Roman" w:hAnsi="Times New Roman"/>
          <w:i/>
          <w:sz w:val="24"/>
        </w:rPr>
        <w:t>izglītības</w:t>
      </w:r>
      <w:r>
        <w:rPr>
          <w:rFonts w:ascii="Times New Roman" w:hAnsi="Times New Roman"/>
          <w:sz w:val="24"/>
        </w:rPr>
        <w:t xml:space="preserve"> aktivitātes ar </w:t>
      </w:r>
      <w:r>
        <w:rPr>
          <w:rFonts w:ascii="Times New Roman" w:hAnsi="Times New Roman"/>
          <w:i/>
          <w:sz w:val="24"/>
          <w:u w:val="single"/>
        </w:rPr>
        <w:t>izglītības</w:t>
      </w:r>
      <w:r>
        <w:rPr>
          <w:rFonts w:ascii="Times New Roman" w:hAnsi="Times New Roman"/>
          <w:sz w:val="24"/>
          <w:u w:val="single"/>
        </w:rPr>
        <w:t xml:space="preserve"> plāna</w:t>
      </w:r>
      <w:r>
        <w:rPr>
          <w:rFonts w:ascii="Times New Roman" w:hAnsi="Times New Roman"/>
          <w:sz w:val="24"/>
        </w:rPr>
        <w:t xml:space="preserve"> palīdzību. Plānu iesniedz </w:t>
      </w:r>
      <w:r>
        <w:rPr>
          <w:rFonts w:ascii="Times New Roman" w:hAnsi="Times New Roman"/>
          <w:i/>
          <w:sz w:val="24"/>
        </w:rPr>
        <w:t>WADA</w:t>
      </w:r>
      <w:r>
        <w:rPr>
          <w:rFonts w:ascii="Times New Roman" w:hAnsi="Times New Roman"/>
          <w:sz w:val="24"/>
        </w:rPr>
        <w:t xml:space="preserve"> un citiem </w:t>
      </w:r>
      <w:r>
        <w:rPr>
          <w:rFonts w:ascii="Times New Roman" w:hAnsi="Times New Roman"/>
          <w:i/>
          <w:sz w:val="24"/>
        </w:rPr>
        <w:t>parakstītājiem</w:t>
      </w:r>
      <w:r>
        <w:rPr>
          <w:rFonts w:ascii="Times New Roman" w:hAnsi="Times New Roman"/>
          <w:sz w:val="24"/>
        </w:rPr>
        <w:t xml:space="preserve"> pēc pieprasījuma kopā ar pārskatu/kopsavilkumu angļu vai franču valodā.</w:t>
      </w:r>
    </w:p>
    <w:p w14:paraId="190C6381" w14:textId="77777777" w:rsidR="00F34B86" w:rsidRPr="003750BB" w:rsidRDefault="00F34B86" w:rsidP="003750BB">
      <w:pPr>
        <w:jc w:val="both"/>
        <w:rPr>
          <w:rFonts w:ascii="Times New Roman" w:eastAsia="Arial" w:hAnsi="Times New Roman" w:cs="Arial"/>
          <w:noProof/>
          <w:sz w:val="24"/>
          <w:szCs w:val="20"/>
        </w:rPr>
      </w:pPr>
    </w:p>
    <w:p w14:paraId="0B52093C" w14:textId="618DF8A6" w:rsidR="00F34B86" w:rsidRPr="003750BB" w:rsidRDefault="00E7514B" w:rsidP="00E7514B">
      <w:pPr>
        <w:pStyle w:val="BodyText"/>
        <w:tabs>
          <w:tab w:val="left" w:pos="1811"/>
        </w:tabs>
        <w:ind w:left="0"/>
        <w:jc w:val="both"/>
        <w:rPr>
          <w:rFonts w:ascii="Times New Roman" w:hAnsi="Times New Roman"/>
          <w:noProof/>
          <w:sz w:val="24"/>
        </w:rPr>
      </w:pPr>
      <w:r>
        <w:rPr>
          <w:rFonts w:ascii="Times New Roman" w:hAnsi="Times New Roman"/>
          <w:b/>
          <w:sz w:val="24"/>
        </w:rPr>
        <w:t xml:space="preserve">4.1.2. </w:t>
      </w:r>
      <w:r>
        <w:rPr>
          <w:rFonts w:ascii="Times New Roman" w:hAnsi="Times New Roman"/>
          <w:sz w:val="24"/>
        </w:rPr>
        <w:t xml:space="preserve">Lai izstrādātu </w:t>
      </w:r>
      <w:r>
        <w:rPr>
          <w:rFonts w:ascii="Times New Roman" w:hAnsi="Times New Roman"/>
          <w:i/>
          <w:sz w:val="24"/>
          <w:u w:val="single"/>
        </w:rPr>
        <w:t>izglītības</w:t>
      </w:r>
      <w:r>
        <w:rPr>
          <w:rFonts w:ascii="Times New Roman" w:hAnsi="Times New Roman"/>
          <w:sz w:val="24"/>
          <w:u w:val="single"/>
        </w:rPr>
        <w:t xml:space="preserve"> plānu</w:t>
      </w:r>
      <w:r>
        <w:rPr>
          <w:rFonts w:ascii="Times New Roman" w:hAnsi="Times New Roman"/>
          <w:sz w:val="24"/>
        </w:rPr>
        <w:t xml:space="preserve">, </w:t>
      </w:r>
      <w:r>
        <w:rPr>
          <w:rFonts w:ascii="Times New Roman" w:hAnsi="Times New Roman"/>
          <w:i/>
          <w:sz w:val="24"/>
        </w:rPr>
        <w:t>parakstītāji</w:t>
      </w:r>
      <w:r>
        <w:rPr>
          <w:rFonts w:ascii="Times New Roman" w:hAnsi="Times New Roman"/>
          <w:sz w:val="24"/>
        </w:rPr>
        <w:t xml:space="preserve"> veic šādas darbības – novērtē pašreizējo situāciju, izveido </w:t>
      </w:r>
      <w:r>
        <w:rPr>
          <w:rFonts w:ascii="Times New Roman" w:hAnsi="Times New Roman"/>
          <w:i/>
          <w:sz w:val="24"/>
          <w:u w:val="single"/>
        </w:rPr>
        <w:t>izglīt</w:t>
      </w:r>
      <w:r w:rsidR="00384AEA">
        <w:rPr>
          <w:rFonts w:ascii="Times New Roman" w:hAnsi="Times New Roman"/>
          <w:i/>
          <w:sz w:val="24"/>
          <w:u w:val="single"/>
        </w:rPr>
        <w:t>ojamo</w:t>
      </w:r>
      <w:r>
        <w:rPr>
          <w:rFonts w:ascii="Times New Roman" w:hAnsi="Times New Roman"/>
          <w:sz w:val="24"/>
          <w:u w:val="single"/>
        </w:rPr>
        <w:t xml:space="preserve"> </w:t>
      </w:r>
      <w:r w:rsidR="00384AEA">
        <w:rPr>
          <w:rFonts w:ascii="Times New Roman" w:hAnsi="Times New Roman"/>
          <w:sz w:val="24"/>
          <w:u w:val="single"/>
        </w:rPr>
        <w:t>grupu sarakstu</w:t>
      </w:r>
      <w:r>
        <w:rPr>
          <w:rFonts w:ascii="Times New Roman" w:hAnsi="Times New Roman"/>
          <w:sz w:val="24"/>
        </w:rPr>
        <w:t>, nosaka skaidrus mērķus un saistītās aktivitātes un īsi raksturo uzraudzības kārtību.</w:t>
      </w:r>
    </w:p>
    <w:p w14:paraId="6538ED34" w14:textId="77777777" w:rsidR="00F34B86" w:rsidRPr="003750BB" w:rsidRDefault="00F34B86" w:rsidP="003750BB">
      <w:pPr>
        <w:jc w:val="both"/>
        <w:rPr>
          <w:rFonts w:ascii="Times New Roman" w:eastAsia="Arial" w:hAnsi="Times New Roman" w:cs="Arial"/>
          <w:noProof/>
          <w:sz w:val="24"/>
          <w:szCs w:val="24"/>
        </w:rPr>
      </w:pPr>
    </w:p>
    <w:p w14:paraId="53F0DCC0" w14:textId="3097F9B2" w:rsidR="00F34B86" w:rsidRPr="003750BB" w:rsidRDefault="00E7514B" w:rsidP="00946F14">
      <w:pPr>
        <w:pStyle w:val="Heading2"/>
        <w:rPr>
          <w:noProof/>
        </w:rPr>
      </w:pPr>
      <w:bookmarkStart w:id="37" w:name="4.2_Assessing_the_Current_Situation"/>
      <w:bookmarkStart w:id="38" w:name="_bookmark11"/>
      <w:bookmarkStart w:id="39" w:name="_Toc60752226"/>
      <w:bookmarkEnd w:id="37"/>
      <w:bookmarkEnd w:id="38"/>
      <w:r>
        <w:t>4.2. Pašreizējās situācijas novērtēšana</w:t>
      </w:r>
      <w:bookmarkEnd w:id="39"/>
    </w:p>
    <w:p w14:paraId="5A518B10" w14:textId="77777777" w:rsidR="00F34B86" w:rsidRPr="003750BB" w:rsidRDefault="00F34B86" w:rsidP="003750BB">
      <w:pPr>
        <w:jc w:val="both"/>
        <w:rPr>
          <w:rFonts w:ascii="Times New Roman" w:eastAsia="Arial" w:hAnsi="Times New Roman" w:cs="Arial"/>
          <w:b/>
          <w:bCs/>
          <w:noProof/>
          <w:sz w:val="24"/>
          <w:szCs w:val="20"/>
        </w:rPr>
      </w:pPr>
    </w:p>
    <w:p w14:paraId="0550D270" w14:textId="77777777" w:rsidR="00F34B86" w:rsidRPr="003750BB" w:rsidRDefault="00F34B86" w:rsidP="003750BB">
      <w:pPr>
        <w:pStyle w:val="BodyText"/>
        <w:ind w:left="0"/>
        <w:jc w:val="both"/>
        <w:rPr>
          <w:rFonts w:ascii="Times New Roman" w:hAnsi="Times New Roman"/>
          <w:noProof/>
          <w:sz w:val="24"/>
        </w:rPr>
      </w:pPr>
      <w:r>
        <w:rPr>
          <w:rFonts w:ascii="Times New Roman" w:hAnsi="Times New Roman"/>
          <w:sz w:val="24"/>
        </w:rPr>
        <w:t>Novērtēšanas procesā apsver turpmāk minēto.</w:t>
      </w:r>
    </w:p>
    <w:p w14:paraId="5931BC21" w14:textId="77777777" w:rsidR="00F34B86" w:rsidRPr="003750BB" w:rsidRDefault="00F34B86" w:rsidP="003750BB">
      <w:pPr>
        <w:jc w:val="both"/>
        <w:rPr>
          <w:rFonts w:ascii="Times New Roman" w:eastAsia="Arial" w:hAnsi="Times New Roman" w:cs="Arial"/>
          <w:noProof/>
          <w:sz w:val="24"/>
          <w:szCs w:val="27"/>
        </w:rPr>
      </w:pPr>
    </w:p>
    <w:p w14:paraId="640B2264" w14:textId="58D81E89" w:rsidR="00F34B86" w:rsidRPr="003750BB" w:rsidRDefault="00E7514B" w:rsidP="00E7514B">
      <w:pPr>
        <w:pStyle w:val="BodyText"/>
        <w:tabs>
          <w:tab w:val="left" w:pos="1811"/>
        </w:tabs>
        <w:ind w:left="0"/>
        <w:jc w:val="both"/>
        <w:rPr>
          <w:rFonts w:ascii="Times New Roman" w:hAnsi="Times New Roman"/>
          <w:noProof/>
          <w:sz w:val="24"/>
        </w:rPr>
      </w:pPr>
      <w:r>
        <w:rPr>
          <w:rFonts w:ascii="Times New Roman" w:hAnsi="Times New Roman"/>
          <w:b/>
          <w:sz w:val="24"/>
        </w:rPr>
        <w:t xml:space="preserve">4.2.1. </w:t>
      </w:r>
      <w:r>
        <w:rPr>
          <w:rFonts w:ascii="Times New Roman" w:hAnsi="Times New Roman"/>
          <w:sz w:val="24"/>
        </w:rPr>
        <w:t xml:space="preserve">Sistēmas novērtēšana – </w:t>
      </w:r>
      <w:r>
        <w:rPr>
          <w:rFonts w:ascii="Times New Roman" w:hAnsi="Times New Roman"/>
          <w:i/>
          <w:sz w:val="24"/>
        </w:rPr>
        <w:t>parakstītāji</w:t>
      </w:r>
      <w:r>
        <w:rPr>
          <w:rFonts w:ascii="Times New Roman" w:hAnsi="Times New Roman"/>
          <w:sz w:val="24"/>
        </w:rPr>
        <w:t xml:space="preserve"> raksturo vidi, kurā tie darbojas, ieskaitot sporta </w:t>
      </w:r>
      <w:r>
        <w:rPr>
          <w:rFonts w:ascii="Times New Roman" w:hAnsi="Times New Roman"/>
          <w:sz w:val="24"/>
        </w:rPr>
        <w:lastRenderedPageBreak/>
        <w:t>sistēmu/struktūras un valsts/starptautisko kontekstu.</w:t>
      </w:r>
    </w:p>
    <w:p w14:paraId="1A333F75" w14:textId="77777777" w:rsidR="00F34B86" w:rsidRPr="003750BB" w:rsidRDefault="00F34B86" w:rsidP="003750BB">
      <w:pPr>
        <w:jc w:val="both"/>
        <w:rPr>
          <w:rFonts w:ascii="Times New Roman" w:eastAsia="Arial" w:hAnsi="Times New Roman" w:cs="Arial"/>
          <w:noProof/>
          <w:sz w:val="24"/>
          <w:szCs w:val="20"/>
        </w:rPr>
      </w:pPr>
    </w:p>
    <w:p w14:paraId="3B1618E9" w14:textId="462055B4" w:rsidR="00F34B86" w:rsidRPr="003750BB" w:rsidRDefault="00E7514B" w:rsidP="00E7514B">
      <w:pPr>
        <w:tabs>
          <w:tab w:val="left" w:pos="1811"/>
        </w:tabs>
        <w:jc w:val="both"/>
        <w:rPr>
          <w:rFonts w:ascii="Times New Roman" w:eastAsia="Arial" w:hAnsi="Times New Roman" w:cs="Arial"/>
          <w:noProof/>
          <w:sz w:val="24"/>
        </w:rPr>
      </w:pPr>
      <w:r>
        <w:rPr>
          <w:rFonts w:ascii="Times New Roman" w:hAnsi="Times New Roman"/>
          <w:b/>
          <w:sz w:val="24"/>
        </w:rPr>
        <w:t xml:space="preserve">4.2.2. </w:t>
      </w:r>
      <w:r>
        <w:rPr>
          <w:rFonts w:ascii="Times New Roman" w:hAnsi="Times New Roman"/>
          <w:sz w:val="24"/>
        </w:rPr>
        <w:t xml:space="preserve">Mērķgrupu identifikācija – </w:t>
      </w:r>
      <w:r>
        <w:rPr>
          <w:rFonts w:ascii="Times New Roman" w:hAnsi="Times New Roman"/>
          <w:i/>
          <w:sz w:val="24"/>
        </w:rPr>
        <w:t>parakstītāji</w:t>
      </w:r>
      <w:r>
        <w:rPr>
          <w:rFonts w:ascii="Times New Roman" w:hAnsi="Times New Roman"/>
          <w:sz w:val="24"/>
        </w:rPr>
        <w:t xml:space="preserve"> izveido potenciālās </w:t>
      </w:r>
      <w:r>
        <w:rPr>
          <w:rFonts w:ascii="Times New Roman" w:hAnsi="Times New Roman"/>
          <w:i/>
          <w:sz w:val="24"/>
          <w:u w:val="single"/>
        </w:rPr>
        <w:t>izglītības</w:t>
      </w:r>
      <w:r>
        <w:rPr>
          <w:rFonts w:ascii="Times New Roman" w:hAnsi="Times New Roman"/>
          <w:sz w:val="24"/>
          <w:u w:val="single"/>
        </w:rPr>
        <w:t xml:space="preserve"> programmas</w:t>
      </w:r>
      <w:r>
        <w:rPr>
          <w:rFonts w:ascii="Times New Roman" w:hAnsi="Times New Roman"/>
          <w:sz w:val="24"/>
        </w:rPr>
        <w:t xml:space="preserve"> mērķgrupas, galvenokārt </w:t>
      </w:r>
      <w:r>
        <w:rPr>
          <w:rFonts w:ascii="Times New Roman" w:hAnsi="Times New Roman"/>
          <w:i/>
          <w:sz w:val="24"/>
        </w:rPr>
        <w:t>sportistus</w:t>
      </w:r>
      <w:r>
        <w:rPr>
          <w:rFonts w:ascii="Times New Roman" w:hAnsi="Times New Roman"/>
          <w:sz w:val="24"/>
        </w:rPr>
        <w:t xml:space="preserve"> un </w:t>
      </w:r>
      <w:r>
        <w:rPr>
          <w:rFonts w:ascii="Times New Roman" w:hAnsi="Times New Roman"/>
          <w:i/>
          <w:sz w:val="24"/>
        </w:rPr>
        <w:t xml:space="preserve">sportistu </w:t>
      </w:r>
      <w:r w:rsidR="00384AEA">
        <w:rPr>
          <w:rFonts w:ascii="Times New Roman" w:hAnsi="Times New Roman"/>
          <w:i/>
          <w:sz w:val="24"/>
        </w:rPr>
        <w:t xml:space="preserve">atbalsta </w:t>
      </w:r>
      <w:r>
        <w:rPr>
          <w:rFonts w:ascii="Times New Roman" w:hAnsi="Times New Roman"/>
          <w:i/>
          <w:sz w:val="24"/>
        </w:rPr>
        <w:t>personālu</w:t>
      </w:r>
      <w:r>
        <w:rPr>
          <w:rFonts w:ascii="Times New Roman" w:hAnsi="Times New Roman"/>
          <w:sz w:val="24"/>
        </w:rPr>
        <w:t>.</w:t>
      </w:r>
      <w:r>
        <w:rPr>
          <w:rFonts w:ascii="Times New Roman" w:hAnsi="Times New Roman"/>
          <w:i/>
          <w:sz w:val="24"/>
        </w:rPr>
        <w:t xml:space="preserve"> Parakstītāji</w:t>
      </w:r>
      <w:r>
        <w:rPr>
          <w:rFonts w:ascii="Times New Roman" w:hAnsi="Times New Roman"/>
          <w:sz w:val="24"/>
        </w:rPr>
        <w:t xml:space="preserve"> arī identificē citas aģentūras/organizācijas, kuras ir atbildīgas par </w:t>
      </w:r>
      <w:r>
        <w:rPr>
          <w:rFonts w:ascii="Times New Roman" w:hAnsi="Times New Roman"/>
          <w:i/>
          <w:sz w:val="24"/>
        </w:rPr>
        <w:t>izglītības</w:t>
      </w:r>
      <w:r>
        <w:rPr>
          <w:rFonts w:ascii="Times New Roman" w:hAnsi="Times New Roman"/>
          <w:sz w:val="24"/>
        </w:rPr>
        <w:t xml:space="preserve"> nodrošināšanu vai kurām ir iespēja to nodrošināt.</w:t>
      </w:r>
    </w:p>
    <w:p w14:paraId="59C67F54" w14:textId="77777777" w:rsidR="00F34B86" w:rsidRPr="003750BB" w:rsidRDefault="00F34B86" w:rsidP="003750BB">
      <w:pPr>
        <w:jc w:val="both"/>
        <w:rPr>
          <w:rFonts w:ascii="Times New Roman" w:eastAsia="Arial" w:hAnsi="Times New Roman" w:cs="Arial"/>
          <w:noProof/>
          <w:sz w:val="24"/>
          <w:szCs w:val="20"/>
        </w:rPr>
      </w:pPr>
    </w:p>
    <w:p w14:paraId="2F0FADCE" w14:textId="47F88936" w:rsidR="00F34B86" w:rsidRPr="003750BB" w:rsidRDefault="00E7514B" w:rsidP="00E7514B">
      <w:pPr>
        <w:pStyle w:val="BodyText"/>
        <w:tabs>
          <w:tab w:val="left" w:pos="1811"/>
        </w:tabs>
        <w:ind w:left="0"/>
        <w:jc w:val="both"/>
        <w:rPr>
          <w:rFonts w:ascii="Times New Roman" w:hAnsi="Times New Roman"/>
          <w:noProof/>
          <w:sz w:val="24"/>
        </w:rPr>
      </w:pPr>
      <w:r>
        <w:rPr>
          <w:rFonts w:ascii="Times New Roman" w:hAnsi="Times New Roman"/>
          <w:b/>
          <w:sz w:val="24"/>
        </w:rPr>
        <w:t xml:space="preserve">4.2.3. </w:t>
      </w:r>
      <w:r>
        <w:rPr>
          <w:rFonts w:ascii="Times New Roman" w:hAnsi="Times New Roman"/>
          <w:sz w:val="24"/>
        </w:rPr>
        <w:t xml:space="preserve">Resursi – </w:t>
      </w:r>
      <w:r>
        <w:rPr>
          <w:rFonts w:ascii="Times New Roman" w:hAnsi="Times New Roman"/>
          <w:i/>
          <w:sz w:val="24"/>
        </w:rPr>
        <w:t>parakstītāji</w:t>
      </w:r>
      <w:r>
        <w:rPr>
          <w:rFonts w:ascii="Times New Roman" w:hAnsi="Times New Roman"/>
          <w:sz w:val="24"/>
        </w:rPr>
        <w:t xml:space="preserve"> identificē cilvēku, finanšu un materiālos resursus, kas ir pieejami vai iespējami pieejami, lai atbalstītu savu </w:t>
      </w:r>
      <w:r>
        <w:rPr>
          <w:rFonts w:ascii="Times New Roman" w:hAnsi="Times New Roman"/>
          <w:i/>
          <w:sz w:val="24"/>
          <w:u w:val="single"/>
        </w:rPr>
        <w:t>izglītības</w:t>
      </w:r>
      <w:r>
        <w:rPr>
          <w:rFonts w:ascii="Times New Roman" w:hAnsi="Times New Roman"/>
          <w:sz w:val="24"/>
          <w:u w:val="single"/>
        </w:rPr>
        <w:t xml:space="preserve"> programmu</w:t>
      </w:r>
      <w:r>
        <w:rPr>
          <w:rFonts w:ascii="Times New Roman" w:hAnsi="Times New Roman"/>
          <w:sz w:val="24"/>
        </w:rPr>
        <w:t>.</w:t>
      </w:r>
    </w:p>
    <w:p w14:paraId="078B8E15" w14:textId="77777777" w:rsidR="00F34B86" w:rsidRPr="003750BB" w:rsidRDefault="00F34B86" w:rsidP="003750BB">
      <w:pPr>
        <w:jc w:val="both"/>
        <w:rPr>
          <w:rFonts w:ascii="Times New Roman" w:eastAsia="Arial" w:hAnsi="Times New Roman" w:cs="Arial"/>
          <w:noProof/>
          <w:sz w:val="24"/>
          <w:szCs w:val="14"/>
        </w:rPr>
      </w:pPr>
    </w:p>
    <w:p w14:paraId="30D5CBF5" w14:textId="7D4B0737" w:rsidR="00F34B86" w:rsidRPr="00983A1A" w:rsidRDefault="00983A1A" w:rsidP="00983A1A">
      <w:pPr>
        <w:tabs>
          <w:tab w:val="left" w:pos="1811"/>
        </w:tabs>
        <w:jc w:val="both"/>
        <w:rPr>
          <w:rFonts w:ascii="Times New Roman" w:eastAsia="Arial" w:hAnsi="Times New Roman" w:cs="Arial"/>
          <w:noProof/>
          <w:sz w:val="24"/>
        </w:rPr>
      </w:pPr>
      <w:r>
        <w:rPr>
          <w:rFonts w:ascii="Times New Roman" w:hAnsi="Times New Roman"/>
          <w:b/>
          <w:sz w:val="24"/>
        </w:rPr>
        <w:t xml:space="preserve">4.2.4. </w:t>
      </w:r>
      <w:r>
        <w:rPr>
          <w:rFonts w:ascii="Times New Roman" w:hAnsi="Times New Roman"/>
          <w:sz w:val="24"/>
        </w:rPr>
        <w:t xml:space="preserve">Pašreizējās </w:t>
      </w:r>
      <w:r>
        <w:rPr>
          <w:rFonts w:ascii="Times New Roman" w:hAnsi="Times New Roman"/>
          <w:i/>
          <w:sz w:val="24"/>
        </w:rPr>
        <w:t>izglītības</w:t>
      </w:r>
      <w:r>
        <w:rPr>
          <w:rFonts w:ascii="Times New Roman" w:hAnsi="Times New Roman"/>
          <w:sz w:val="24"/>
        </w:rPr>
        <w:t xml:space="preserve"> aktivitātes – </w:t>
      </w:r>
      <w:r>
        <w:rPr>
          <w:rFonts w:ascii="Times New Roman" w:hAnsi="Times New Roman"/>
          <w:i/>
          <w:sz w:val="24"/>
        </w:rPr>
        <w:t>parakstītāji</w:t>
      </w:r>
      <w:r>
        <w:rPr>
          <w:rFonts w:ascii="Times New Roman" w:hAnsi="Times New Roman"/>
          <w:sz w:val="24"/>
        </w:rPr>
        <w:t xml:space="preserve"> apraksta visas pašreizējās </w:t>
      </w:r>
      <w:r>
        <w:rPr>
          <w:rFonts w:ascii="Times New Roman" w:hAnsi="Times New Roman"/>
          <w:i/>
          <w:sz w:val="24"/>
        </w:rPr>
        <w:t>izglītības</w:t>
      </w:r>
      <w:r>
        <w:rPr>
          <w:rFonts w:ascii="Times New Roman" w:hAnsi="Times New Roman"/>
          <w:sz w:val="24"/>
        </w:rPr>
        <w:t xml:space="preserve"> aktivitātes.</w:t>
      </w:r>
    </w:p>
    <w:p w14:paraId="14FE3240" w14:textId="77777777" w:rsidR="00F34B86" w:rsidRPr="003750BB" w:rsidRDefault="00F34B86" w:rsidP="003750BB">
      <w:pPr>
        <w:jc w:val="both"/>
        <w:rPr>
          <w:rFonts w:ascii="Times New Roman" w:eastAsia="Arial" w:hAnsi="Times New Roman" w:cs="Arial"/>
          <w:noProof/>
          <w:sz w:val="24"/>
          <w:szCs w:val="24"/>
        </w:rPr>
      </w:pPr>
    </w:p>
    <w:p w14:paraId="76DA7639" w14:textId="3AF64127" w:rsidR="00F34B86" w:rsidRPr="003750BB" w:rsidRDefault="00983A1A" w:rsidP="00946F14">
      <w:pPr>
        <w:pStyle w:val="Heading2"/>
        <w:rPr>
          <w:rFonts w:cs="Arial"/>
          <w:noProof/>
        </w:rPr>
      </w:pPr>
      <w:bookmarkStart w:id="40" w:name="4.3_Establishing_an_Education_Pool"/>
      <w:bookmarkStart w:id="41" w:name="_bookmark12"/>
      <w:bookmarkStart w:id="42" w:name="_Toc60752227"/>
      <w:bookmarkEnd w:id="40"/>
      <w:bookmarkEnd w:id="41"/>
      <w:r>
        <w:t xml:space="preserve">4.3. </w:t>
      </w:r>
      <w:r w:rsidRPr="00946F14">
        <w:rPr>
          <w:i/>
          <w:u w:val="single"/>
        </w:rPr>
        <w:t>Izglīt</w:t>
      </w:r>
      <w:r w:rsidR="00384AEA">
        <w:rPr>
          <w:i/>
          <w:u w:val="single"/>
        </w:rPr>
        <w:t>ojamo</w:t>
      </w:r>
      <w:r w:rsidRPr="00946F14">
        <w:rPr>
          <w:u w:val="single"/>
        </w:rPr>
        <w:t xml:space="preserve"> </w:t>
      </w:r>
      <w:r w:rsidR="00384AEA">
        <w:rPr>
          <w:u w:val="single"/>
        </w:rPr>
        <w:t>grupu saraksta</w:t>
      </w:r>
      <w:r>
        <w:t xml:space="preserve"> izveidošana</w:t>
      </w:r>
      <w:bookmarkEnd w:id="42"/>
    </w:p>
    <w:p w14:paraId="35F652A8" w14:textId="77777777" w:rsidR="00F34B86" w:rsidRPr="003750BB" w:rsidRDefault="00F34B86" w:rsidP="003750BB">
      <w:pPr>
        <w:jc w:val="both"/>
        <w:rPr>
          <w:rFonts w:ascii="Times New Roman" w:eastAsia="Arial" w:hAnsi="Times New Roman" w:cs="Arial"/>
          <w:b/>
          <w:bCs/>
          <w:noProof/>
          <w:sz w:val="24"/>
          <w:szCs w:val="17"/>
        </w:rPr>
      </w:pPr>
    </w:p>
    <w:p w14:paraId="45CDCAE0" w14:textId="2F775CEB" w:rsidR="00F34B86" w:rsidRPr="003750BB" w:rsidRDefault="00983A1A" w:rsidP="00983A1A">
      <w:pPr>
        <w:pStyle w:val="BodyText"/>
        <w:tabs>
          <w:tab w:val="left" w:pos="1811"/>
        </w:tabs>
        <w:ind w:left="0"/>
        <w:jc w:val="both"/>
        <w:rPr>
          <w:rFonts w:ascii="Times New Roman" w:hAnsi="Times New Roman"/>
          <w:noProof/>
          <w:sz w:val="24"/>
        </w:rPr>
      </w:pPr>
      <w:r>
        <w:rPr>
          <w:rFonts w:ascii="Times New Roman" w:hAnsi="Times New Roman"/>
          <w:b/>
          <w:sz w:val="24"/>
        </w:rPr>
        <w:t xml:space="preserve">4.3.1. </w:t>
      </w:r>
      <w:r>
        <w:rPr>
          <w:rFonts w:ascii="Times New Roman" w:hAnsi="Times New Roman"/>
          <w:sz w:val="24"/>
        </w:rPr>
        <w:t xml:space="preserve">No 4. panta 2. punkta 2. apakšpunktā noteiktajām mērķgrupām </w:t>
      </w:r>
      <w:r>
        <w:rPr>
          <w:rFonts w:ascii="Times New Roman" w:hAnsi="Times New Roman"/>
          <w:i/>
          <w:sz w:val="24"/>
        </w:rPr>
        <w:t>parakstītāji</w:t>
      </w:r>
      <w:r>
        <w:rPr>
          <w:rFonts w:ascii="Times New Roman" w:hAnsi="Times New Roman"/>
          <w:sz w:val="24"/>
        </w:rPr>
        <w:t xml:space="preserve"> nosaka prioritārās grupas, kas tiks iekļautas</w:t>
      </w:r>
      <w:r>
        <w:rPr>
          <w:rFonts w:ascii="Times New Roman" w:hAnsi="Times New Roman"/>
          <w:sz w:val="24"/>
          <w:u w:val="single"/>
        </w:rPr>
        <w:t xml:space="preserve"> </w:t>
      </w:r>
      <w:r>
        <w:rPr>
          <w:rFonts w:ascii="Times New Roman" w:hAnsi="Times New Roman"/>
          <w:i/>
          <w:sz w:val="24"/>
          <w:u w:val="single"/>
        </w:rPr>
        <w:t>izgl</w:t>
      </w:r>
      <w:r w:rsidR="00384AEA">
        <w:rPr>
          <w:rFonts w:ascii="Times New Roman" w:hAnsi="Times New Roman"/>
          <w:i/>
          <w:sz w:val="24"/>
          <w:u w:val="single"/>
        </w:rPr>
        <w:t>ītojamo</w:t>
      </w:r>
      <w:r>
        <w:rPr>
          <w:rFonts w:ascii="Times New Roman" w:hAnsi="Times New Roman"/>
          <w:sz w:val="24"/>
          <w:u w:val="single"/>
        </w:rPr>
        <w:t xml:space="preserve"> </w:t>
      </w:r>
      <w:r w:rsidR="00384AEA">
        <w:rPr>
          <w:rFonts w:ascii="Times New Roman" w:hAnsi="Times New Roman"/>
          <w:sz w:val="24"/>
          <w:u w:val="single"/>
        </w:rPr>
        <w:t>grupu sarakstā</w:t>
      </w:r>
      <w:r>
        <w:rPr>
          <w:rFonts w:ascii="Times New Roman" w:hAnsi="Times New Roman"/>
          <w:sz w:val="24"/>
        </w:rPr>
        <w:t>.</w:t>
      </w:r>
    </w:p>
    <w:p w14:paraId="02ECD709" w14:textId="77777777" w:rsidR="00F34B86" w:rsidRPr="003750BB" w:rsidRDefault="00F34B86" w:rsidP="003750BB">
      <w:pPr>
        <w:jc w:val="both"/>
        <w:rPr>
          <w:rFonts w:ascii="Times New Roman" w:eastAsia="Arial" w:hAnsi="Times New Roman" w:cs="Arial"/>
          <w:noProof/>
          <w:sz w:val="24"/>
          <w:szCs w:val="14"/>
        </w:rPr>
      </w:pPr>
    </w:p>
    <w:p w14:paraId="530217B6" w14:textId="5983F0A9" w:rsidR="00F34B86" w:rsidRPr="003750BB" w:rsidRDefault="00983A1A" w:rsidP="00983A1A">
      <w:pPr>
        <w:tabs>
          <w:tab w:val="left" w:pos="1811"/>
        </w:tabs>
        <w:jc w:val="both"/>
        <w:rPr>
          <w:rFonts w:ascii="Times New Roman" w:eastAsia="Arial" w:hAnsi="Times New Roman" w:cs="Arial"/>
          <w:noProof/>
          <w:sz w:val="24"/>
        </w:rPr>
      </w:pPr>
      <w:r>
        <w:rPr>
          <w:rFonts w:ascii="Times New Roman" w:hAnsi="Times New Roman"/>
          <w:b/>
          <w:sz w:val="24"/>
        </w:rPr>
        <w:t xml:space="preserve">4.3.2. </w:t>
      </w:r>
      <w:r>
        <w:rPr>
          <w:rFonts w:ascii="Times New Roman" w:hAnsi="Times New Roman"/>
          <w:i/>
          <w:sz w:val="24"/>
        </w:rPr>
        <w:t xml:space="preserve">Sportisti – </w:t>
      </w:r>
      <w:r>
        <w:rPr>
          <w:rFonts w:ascii="Times New Roman" w:hAnsi="Times New Roman"/>
          <w:i/>
          <w:iCs/>
          <w:sz w:val="24"/>
        </w:rPr>
        <w:t>parakstītāji</w:t>
      </w:r>
      <w:r>
        <w:rPr>
          <w:rFonts w:ascii="Times New Roman" w:hAnsi="Times New Roman"/>
          <w:sz w:val="24"/>
        </w:rPr>
        <w:t xml:space="preserve"> vērtē </w:t>
      </w:r>
      <w:r>
        <w:rPr>
          <w:rFonts w:ascii="Times New Roman" w:hAnsi="Times New Roman"/>
          <w:i/>
          <w:iCs/>
          <w:sz w:val="24"/>
        </w:rPr>
        <w:t>sportistus</w:t>
      </w:r>
      <w:r>
        <w:rPr>
          <w:rFonts w:ascii="Times New Roman" w:hAnsi="Times New Roman"/>
          <w:sz w:val="24"/>
        </w:rPr>
        <w:t xml:space="preserve">, kuriem piemēro antidopinga noteikumus iekļaušanai </w:t>
      </w:r>
      <w:r>
        <w:rPr>
          <w:rFonts w:ascii="Times New Roman" w:hAnsi="Times New Roman"/>
          <w:i/>
          <w:sz w:val="24"/>
          <w:u w:val="single"/>
        </w:rPr>
        <w:t>izglīt</w:t>
      </w:r>
      <w:r w:rsidR="00384AEA">
        <w:rPr>
          <w:rFonts w:ascii="Times New Roman" w:hAnsi="Times New Roman"/>
          <w:i/>
          <w:sz w:val="24"/>
          <w:u w:val="single"/>
        </w:rPr>
        <w:t>ojamo</w:t>
      </w:r>
      <w:r>
        <w:rPr>
          <w:rFonts w:ascii="Times New Roman" w:hAnsi="Times New Roman"/>
          <w:sz w:val="24"/>
        </w:rPr>
        <w:t xml:space="preserve"> </w:t>
      </w:r>
      <w:r w:rsidR="00384AEA">
        <w:rPr>
          <w:rFonts w:ascii="Times New Roman" w:hAnsi="Times New Roman"/>
          <w:sz w:val="24"/>
          <w:u w:val="single"/>
        </w:rPr>
        <w:t>grupu sarakstā</w:t>
      </w:r>
      <w:r>
        <w:rPr>
          <w:rFonts w:ascii="Times New Roman" w:hAnsi="Times New Roman"/>
          <w:sz w:val="24"/>
        </w:rPr>
        <w:t xml:space="preserve">. </w:t>
      </w:r>
      <w:r>
        <w:rPr>
          <w:rFonts w:ascii="Times New Roman" w:hAnsi="Times New Roman"/>
          <w:i/>
          <w:sz w:val="24"/>
        </w:rPr>
        <w:t>Parakstītāji</w:t>
      </w:r>
      <w:r>
        <w:rPr>
          <w:rFonts w:ascii="Times New Roman" w:hAnsi="Times New Roman"/>
          <w:sz w:val="24"/>
        </w:rPr>
        <w:t xml:space="preserve"> ietver vismaz tos </w:t>
      </w:r>
      <w:r>
        <w:rPr>
          <w:rFonts w:ascii="Times New Roman" w:hAnsi="Times New Roman"/>
          <w:i/>
          <w:sz w:val="24"/>
        </w:rPr>
        <w:t>sportistus</w:t>
      </w:r>
      <w:r>
        <w:rPr>
          <w:rFonts w:ascii="Times New Roman" w:hAnsi="Times New Roman"/>
          <w:sz w:val="24"/>
        </w:rPr>
        <w:t xml:space="preserve">, kuri ir iekļauti </w:t>
      </w:r>
      <w:r>
        <w:rPr>
          <w:rFonts w:ascii="Times New Roman" w:hAnsi="Times New Roman"/>
          <w:i/>
          <w:sz w:val="24"/>
        </w:rPr>
        <w:t>pārbaudāmo sportistu reģistrā</w:t>
      </w:r>
      <w:r>
        <w:rPr>
          <w:rFonts w:ascii="Times New Roman" w:hAnsi="Times New Roman"/>
          <w:sz w:val="24"/>
        </w:rPr>
        <w:t xml:space="preserve">, un </w:t>
      </w:r>
      <w:r>
        <w:rPr>
          <w:rFonts w:ascii="Times New Roman" w:hAnsi="Times New Roman"/>
          <w:i/>
          <w:sz w:val="24"/>
        </w:rPr>
        <w:t>sportistus</w:t>
      </w:r>
      <w:r>
        <w:rPr>
          <w:rFonts w:ascii="Times New Roman" w:hAnsi="Times New Roman"/>
          <w:sz w:val="24"/>
        </w:rPr>
        <w:t xml:space="preserve">, kuri atgriežas no soda izciešanas. </w:t>
      </w:r>
      <w:r>
        <w:rPr>
          <w:rFonts w:ascii="Times New Roman" w:hAnsi="Times New Roman"/>
          <w:i/>
          <w:sz w:val="24"/>
        </w:rPr>
        <w:t>Parakstītāji</w:t>
      </w:r>
      <w:r>
        <w:rPr>
          <w:rFonts w:ascii="Times New Roman" w:hAnsi="Times New Roman"/>
          <w:sz w:val="24"/>
        </w:rPr>
        <w:t xml:space="preserve"> tiek īpaši mudināti nodrošināt, ka to </w:t>
      </w:r>
      <w:r>
        <w:rPr>
          <w:rFonts w:ascii="Times New Roman" w:hAnsi="Times New Roman"/>
          <w:i/>
          <w:sz w:val="24"/>
          <w:u w:val="single"/>
        </w:rPr>
        <w:t>izgl</w:t>
      </w:r>
      <w:r w:rsidR="00384AEA">
        <w:rPr>
          <w:rFonts w:ascii="Times New Roman" w:hAnsi="Times New Roman"/>
          <w:i/>
          <w:sz w:val="24"/>
          <w:u w:val="single"/>
        </w:rPr>
        <w:t>ītojamo</w:t>
      </w:r>
      <w:r>
        <w:rPr>
          <w:rFonts w:ascii="Times New Roman" w:hAnsi="Times New Roman"/>
          <w:sz w:val="24"/>
          <w:u w:val="single"/>
        </w:rPr>
        <w:t xml:space="preserve"> </w:t>
      </w:r>
      <w:r w:rsidR="00384AEA">
        <w:rPr>
          <w:rFonts w:ascii="Times New Roman" w:hAnsi="Times New Roman"/>
          <w:sz w:val="24"/>
          <w:u w:val="single"/>
        </w:rPr>
        <w:t>grupu saraksts</w:t>
      </w:r>
      <w:r>
        <w:rPr>
          <w:rFonts w:ascii="Times New Roman" w:hAnsi="Times New Roman"/>
          <w:sz w:val="24"/>
        </w:rPr>
        <w:t xml:space="preserve"> ietver plašāku </w:t>
      </w:r>
      <w:r>
        <w:rPr>
          <w:rFonts w:ascii="Times New Roman" w:hAnsi="Times New Roman"/>
          <w:i/>
          <w:sz w:val="24"/>
        </w:rPr>
        <w:t>sportistu</w:t>
      </w:r>
      <w:r>
        <w:rPr>
          <w:rFonts w:ascii="Times New Roman" w:hAnsi="Times New Roman"/>
          <w:sz w:val="24"/>
        </w:rPr>
        <w:t xml:space="preserve"> grupu vai nodrošina loģisku pamatojumu par neiekļaušanu, kā tas ir noteikts 4. panta 3. punkta 4. apakšpunktā. Tas ir paredzēts, lai atbalstītu principu, ka </w:t>
      </w:r>
      <w:r>
        <w:rPr>
          <w:rFonts w:ascii="Times New Roman" w:hAnsi="Times New Roman"/>
          <w:i/>
          <w:sz w:val="24"/>
        </w:rPr>
        <w:t>sportista</w:t>
      </w:r>
      <w:r>
        <w:rPr>
          <w:rFonts w:ascii="Times New Roman" w:hAnsi="Times New Roman"/>
          <w:sz w:val="24"/>
        </w:rPr>
        <w:t xml:space="preserve"> pirmajai pieredzei ar antidopingu jābūt ar </w:t>
      </w:r>
      <w:r>
        <w:rPr>
          <w:rFonts w:ascii="Times New Roman" w:hAnsi="Times New Roman"/>
          <w:i/>
          <w:sz w:val="24"/>
        </w:rPr>
        <w:t>izglītības</w:t>
      </w:r>
      <w:r>
        <w:rPr>
          <w:rFonts w:ascii="Times New Roman" w:hAnsi="Times New Roman"/>
          <w:sz w:val="24"/>
        </w:rPr>
        <w:t xml:space="preserve"> starpniecību, nevis </w:t>
      </w:r>
      <w:r>
        <w:rPr>
          <w:rFonts w:ascii="Times New Roman" w:hAnsi="Times New Roman"/>
          <w:i/>
          <w:sz w:val="24"/>
        </w:rPr>
        <w:t>dopinga kontrolē</w:t>
      </w:r>
      <w:r>
        <w:rPr>
          <w:rFonts w:ascii="Times New Roman" w:hAnsi="Times New Roman"/>
          <w:sz w:val="24"/>
        </w:rPr>
        <w:t>.</w:t>
      </w:r>
    </w:p>
    <w:p w14:paraId="125477BD" w14:textId="77777777" w:rsidR="00F34B86" w:rsidRPr="003750BB" w:rsidRDefault="00F34B86" w:rsidP="003750BB">
      <w:pPr>
        <w:jc w:val="both"/>
        <w:rPr>
          <w:rFonts w:ascii="Times New Roman" w:eastAsia="Arial" w:hAnsi="Times New Roman" w:cs="Arial"/>
          <w:noProof/>
          <w:sz w:val="24"/>
          <w:szCs w:val="20"/>
        </w:rPr>
      </w:pPr>
    </w:p>
    <w:p w14:paraId="4D82573D" w14:textId="09FB8EAC" w:rsidR="00F34B86" w:rsidRPr="003750BB" w:rsidRDefault="00983A1A" w:rsidP="00983A1A">
      <w:pPr>
        <w:tabs>
          <w:tab w:val="left" w:pos="1811"/>
        </w:tabs>
        <w:jc w:val="both"/>
        <w:rPr>
          <w:rFonts w:ascii="Times New Roman" w:eastAsia="Arial" w:hAnsi="Times New Roman" w:cs="Arial"/>
          <w:noProof/>
          <w:sz w:val="24"/>
        </w:rPr>
      </w:pPr>
      <w:r>
        <w:rPr>
          <w:rFonts w:ascii="Times New Roman" w:hAnsi="Times New Roman"/>
          <w:b/>
          <w:sz w:val="24"/>
        </w:rPr>
        <w:t xml:space="preserve">4.3.3. </w:t>
      </w:r>
      <w:r>
        <w:rPr>
          <w:rFonts w:ascii="Times New Roman" w:hAnsi="Times New Roman"/>
          <w:i/>
          <w:sz w:val="24"/>
        </w:rPr>
        <w:t xml:space="preserve">Sportista </w:t>
      </w:r>
      <w:r w:rsidR="00384AEA">
        <w:rPr>
          <w:rFonts w:ascii="Times New Roman" w:hAnsi="Times New Roman"/>
          <w:i/>
          <w:sz w:val="24"/>
        </w:rPr>
        <w:t xml:space="preserve">atbalsta </w:t>
      </w:r>
      <w:r>
        <w:rPr>
          <w:rFonts w:ascii="Times New Roman" w:hAnsi="Times New Roman"/>
          <w:i/>
          <w:sz w:val="24"/>
        </w:rPr>
        <w:t xml:space="preserve">personāls – </w:t>
      </w:r>
      <w:r>
        <w:rPr>
          <w:rFonts w:ascii="Times New Roman" w:hAnsi="Times New Roman"/>
          <w:sz w:val="24"/>
        </w:rPr>
        <w:t xml:space="preserve">saskaņā ar </w:t>
      </w:r>
      <w:r>
        <w:rPr>
          <w:rFonts w:ascii="Times New Roman" w:hAnsi="Times New Roman"/>
          <w:i/>
          <w:sz w:val="24"/>
        </w:rPr>
        <w:t>Kodeksa</w:t>
      </w:r>
      <w:r>
        <w:rPr>
          <w:rFonts w:ascii="Times New Roman" w:hAnsi="Times New Roman"/>
          <w:sz w:val="24"/>
        </w:rPr>
        <w:t xml:space="preserve"> 21. panta 2 punktu </w:t>
      </w:r>
      <w:r>
        <w:rPr>
          <w:rFonts w:ascii="Times New Roman" w:hAnsi="Times New Roman"/>
          <w:i/>
          <w:sz w:val="24"/>
        </w:rPr>
        <w:t xml:space="preserve">sportistu </w:t>
      </w:r>
      <w:r w:rsidR="00384AEA">
        <w:rPr>
          <w:rFonts w:ascii="Times New Roman" w:hAnsi="Times New Roman"/>
          <w:i/>
          <w:sz w:val="24"/>
        </w:rPr>
        <w:t xml:space="preserve">atbalsta </w:t>
      </w:r>
      <w:r>
        <w:rPr>
          <w:rFonts w:ascii="Times New Roman" w:hAnsi="Times New Roman"/>
          <w:i/>
          <w:sz w:val="24"/>
        </w:rPr>
        <w:t>personāl</w:t>
      </w:r>
      <w:r w:rsidR="00C66451">
        <w:rPr>
          <w:rFonts w:ascii="Times New Roman" w:hAnsi="Times New Roman"/>
          <w:i/>
          <w:sz w:val="24"/>
        </w:rPr>
        <w:t>am</w:t>
      </w:r>
      <w:r>
        <w:rPr>
          <w:rFonts w:ascii="Times New Roman" w:hAnsi="Times New Roman"/>
          <w:sz w:val="24"/>
        </w:rPr>
        <w:t xml:space="preserve"> ir </w:t>
      </w:r>
      <w:r w:rsidR="00C66451">
        <w:rPr>
          <w:rFonts w:ascii="Times New Roman" w:hAnsi="Times New Roman"/>
          <w:sz w:val="24"/>
        </w:rPr>
        <w:t>pienākums būt informētam par visām antidopinga politikas nostādnēm un noteikumiem un ievērot tos</w:t>
      </w:r>
      <w:r>
        <w:rPr>
          <w:rFonts w:ascii="Times New Roman" w:hAnsi="Times New Roman"/>
          <w:sz w:val="24"/>
        </w:rPr>
        <w:t xml:space="preserve">, kā arī </w:t>
      </w:r>
      <w:r w:rsidR="00C66451">
        <w:rPr>
          <w:rFonts w:ascii="Times New Roman" w:hAnsi="Times New Roman"/>
          <w:sz w:val="24"/>
        </w:rPr>
        <w:t>izmantot savu ietekmi</w:t>
      </w:r>
      <w:r>
        <w:rPr>
          <w:rFonts w:ascii="Times New Roman" w:hAnsi="Times New Roman"/>
          <w:sz w:val="24"/>
        </w:rPr>
        <w:t xml:space="preserve"> uz </w:t>
      </w:r>
      <w:r>
        <w:rPr>
          <w:rFonts w:ascii="Times New Roman" w:hAnsi="Times New Roman"/>
          <w:i/>
          <w:sz w:val="24"/>
        </w:rPr>
        <w:t>sportista</w:t>
      </w:r>
      <w:r>
        <w:rPr>
          <w:rFonts w:ascii="Times New Roman" w:hAnsi="Times New Roman"/>
          <w:sz w:val="24"/>
        </w:rPr>
        <w:t xml:space="preserve"> vērtībām un uzvedību, </w:t>
      </w:r>
      <w:r w:rsidR="00C66451">
        <w:rPr>
          <w:rFonts w:ascii="Times New Roman" w:hAnsi="Times New Roman"/>
          <w:sz w:val="24"/>
        </w:rPr>
        <w:t>kas veicina atbilstošu attieksmi pret antidopingu</w:t>
      </w:r>
      <w:r>
        <w:rPr>
          <w:rFonts w:ascii="Times New Roman" w:hAnsi="Times New Roman"/>
          <w:sz w:val="24"/>
        </w:rPr>
        <w:t>.</w:t>
      </w:r>
    </w:p>
    <w:p w14:paraId="1C59A73D" w14:textId="77777777" w:rsidR="00F34B86" w:rsidRPr="003750BB" w:rsidRDefault="00F34B86" w:rsidP="003750BB">
      <w:pPr>
        <w:jc w:val="both"/>
        <w:rPr>
          <w:rFonts w:ascii="Times New Roman" w:eastAsia="Arial" w:hAnsi="Times New Roman" w:cs="Arial"/>
          <w:noProof/>
          <w:sz w:val="24"/>
          <w:szCs w:val="20"/>
        </w:rPr>
      </w:pPr>
    </w:p>
    <w:p w14:paraId="3D65451A" w14:textId="369E96AF" w:rsidR="00F34B86" w:rsidRPr="003750BB" w:rsidRDefault="00F34B86" w:rsidP="003750BB">
      <w:pPr>
        <w:jc w:val="both"/>
        <w:rPr>
          <w:rFonts w:ascii="Times New Roman" w:eastAsia="Arial" w:hAnsi="Times New Roman" w:cs="Arial"/>
          <w:noProof/>
          <w:sz w:val="24"/>
        </w:rPr>
      </w:pPr>
      <w:r>
        <w:rPr>
          <w:rFonts w:ascii="Times New Roman" w:hAnsi="Times New Roman"/>
          <w:i/>
          <w:sz w:val="24"/>
        </w:rPr>
        <w:t>Parakstītāji</w:t>
      </w:r>
      <w:r>
        <w:rPr>
          <w:rFonts w:ascii="Times New Roman" w:hAnsi="Times New Roman"/>
          <w:sz w:val="24"/>
        </w:rPr>
        <w:t xml:space="preserve"> izskata 4. panta 3. punkta 2. apakšpunktā norādīto </w:t>
      </w:r>
      <w:r>
        <w:rPr>
          <w:rFonts w:ascii="Times New Roman" w:hAnsi="Times New Roman"/>
          <w:i/>
          <w:sz w:val="24"/>
        </w:rPr>
        <w:t xml:space="preserve">sportistu </w:t>
      </w:r>
      <w:r w:rsidR="00C66451">
        <w:rPr>
          <w:rFonts w:ascii="Times New Roman" w:hAnsi="Times New Roman"/>
          <w:i/>
          <w:sz w:val="24"/>
        </w:rPr>
        <w:t xml:space="preserve">atbalsta </w:t>
      </w:r>
      <w:r>
        <w:rPr>
          <w:rFonts w:ascii="Times New Roman" w:hAnsi="Times New Roman"/>
          <w:i/>
          <w:sz w:val="24"/>
        </w:rPr>
        <w:t>personālu</w:t>
      </w:r>
      <w:r>
        <w:rPr>
          <w:rFonts w:ascii="Times New Roman" w:hAnsi="Times New Roman"/>
          <w:sz w:val="24"/>
        </w:rPr>
        <w:t xml:space="preserve"> iekļaušanai</w:t>
      </w:r>
      <w:r>
        <w:rPr>
          <w:rFonts w:ascii="Times New Roman" w:hAnsi="Times New Roman"/>
          <w:sz w:val="24"/>
          <w:u w:val="single"/>
        </w:rPr>
        <w:t xml:space="preserve"> </w:t>
      </w:r>
      <w:r>
        <w:rPr>
          <w:rFonts w:ascii="Times New Roman" w:hAnsi="Times New Roman"/>
          <w:i/>
          <w:sz w:val="24"/>
          <w:u w:val="single"/>
        </w:rPr>
        <w:t>izglīt</w:t>
      </w:r>
      <w:r w:rsidR="00C66451">
        <w:rPr>
          <w:rFonts w:ascii="Times New Roman" w:hAnsi="Times New Roman"/>
          <w:i/>
          <w:sz w:val="24"/>
          <w:u w:val="single"/>
        </w:rPr>
        <w:t>ojamo</w:t>
      </w:r>
      <w:r>
        <w:rPr>
          <w:rFonts w:ascii="Times New Roman" w:hAnsi="Times New Roman"/>
          <w:sz w:val="24"/>
          <w:u w:val="single"/>
        </w:rPr>
        <w:t xml:space="preserve"> </w:t>
      </w:r>
      <w:r w:rsidR="00C66451">
        <w:rPr>
          <w:rFonts w:ascii="Times New Roman" w:hAnsi="Times New Roman"/>
          <w:sz w:val="24"/>
          <w:u w:val="single"/>
        </w:rPr>
        <w:t>grupu sarakstā</w:t>
      </w:r>
      <w:r>
        <w:rPr>
          <w:rFonts w:ascii="Times New Roman" w:hAnsi="Times New Roman"/>
          <w:sz w:val="24"/>
        </w:rPr>
        <w:t xml:space="preserve">. </w:t>
      </w:r>
      <w:r>
        <w:rPr>
          <w:rFonts w:ascii="Times New Roman" w:hAnsi="Times New Roman"/>
          <w:i/>
          <w:sz w:val="24"/>
        </w:rPr>
        <w:t xml:space="preserve">Sportistu </w:t>
      </w:r>
      <w:r w:rsidR="00C66451">
        <w:rPr>
          <w:rFonts w:ascii="Times New Roman" w:hAnsi="Times New Roman"/>
          <w:i/>
          <w:sz w:val="24"/>
        </w:rPr>
        <w:t xml:space="preserve">atbalsta </w:t>
      </w:r>
      <w:r>
        <w:rPr>
          <w:rFonts w:ascii="Times New Roman" w:hAnsi="Times New Roman"/>
          <w:i/>
          <w:sz w:val="24"/>
        </w:rPr>
        <w:t>personālam</w:t>
      </w:r>
      <w:r>
        <w:rPr>
          <w:rFonts w:ascii="Times New Roman" w:hAnsi="Times New Roman"/>
          <w:sz w:val="24"/>
        </w:rPr>
        <w:t xml:space="preserve"> ar vislielāko ietekmi jāsniedz prioritāte. </w:t>
      </w:r>
      <w:r>
        <w:rPr>
          <w:rFonts w:ascii="Times New Roman" w:hAnsi="Times New Roman"/>
          <w:i/>
          <w:sz w:val="24"/>
        </w:rPr>
        <w:t>Parakstītāji</w:t>
      </w:r>
      <w:r>
        <w:rPr>
          <w:rFonts w:ascii="Times New Roman" w:hAnsi="Times New Roman"/>
          <w:sz w:val="24"/>
        </w:rPr>
        <w:t xml:space="preserve"> savu iespēju robežas nodrošina </w:t>
      </w:r>
      <w:r>
        <w:rPr>
          <w:rFonts w:ascii="Times New Roman" w:hAnsi="Times New Roman"/>
          <w:i/>
          <w:sz w:val="24"/>
        </w:rPr>
        <w:t xml:space="preserve">sportistu </w:t>
      </w:r>
      <w:r w:rsidR="00C66451">
        <w:rPr>
          <w:rFonts w:ascii="Times New Roman" w:hAnsi="Times New Roman"/>
          <w:i/>
          <w:sz w:val="24"/>
        </w:rPr>
        <w:t xml:space="preserve">atbalsta </w:t>
      </w:r>
      <w:r>
        <w:rPr>
          <w:rFonts w:ascii="Times New Roman" w:hAnsi="Times New Roman"/>
          <w:i/>
          <w:sz w:val="24"/>
        </w:rPr>
        <w:t>personālam</w:t>
      </w:r>
      <w:r>
        <w:rPr>
          <w:rFonts w:ascii="Times New Roman" w:hAnsi="Times New Roman"/>
          <w:sz w:val="24"/>
        </w:rPr>
        <w:t xml:space="preserve"> pieeju nepieciešamajai informācijai, lai tas varētu izprast savas funkcijas un pienākumus un pozitīvi ietekmētu </w:t>
      </w:r>
      <w:r>
        <w:rPr>
          <w:rFonts w:ascii="Times New Roman" w:hAnsi="Times New Roman"/>
          <w:i/>
          <w:sz w:val="24"/>
        </w:rPr>
        <w:t>sportistus</w:t>
      </w:r>
      <w:r>
        <w:rPr>
          <w:rFonts w:ascii="Times New Roman" w:hAnsi="Times New Roman"/>
          <w:sz w:val="24"/>
        </w:rPr>
        <w:t>.</w:t>
      </w:r>
    </w:p>
    <w:p w14:paraId="7118BF20" w14:textId="77777777" w:rsidR="00F34B86" w:rsidRPr="003750BB" w:rsidRDefault="00F34B86" w:rsidP="003750BB">
      <w:pPr>
        <w:jc w:val="both"/>
        <w:rPr>
          <w:rFonts w:ascii="Times New Roman" w:eastAsia="Arial" w:hAnsi="Times New Roman" w:cs="Arial"/>
          <w:i/>
          <w:noProof/>
          <w:sz w:val="24"/>
          <w:szCs w:val="20"/>
        </w:rPr>
      </w:pPr>
    </w:p>
    <w:p w14:paraId="5D690FCE" w14:textId="77777777" w:rsidR="00F34B86" w:rsidRPr="003750BB" w:rsidRDefault="00F34B86" w:rsidP="003750BB">
      <w:pPr>
        <w:pStyle w:val="BodyText"/>
        <w:ind w:left="0"/>
        <w:jc w:val="both"/>
        <w:rPr>
          <w:rFonts w:ascii="Times New Roman" w:hAnsi="Times New Roman" w:cs="Arial"/>
          <w:noProof/>
          <w:sz w:val="24"/>
        </w:rPr>
      </w:pPr>
      <w:r>
        <w:rPr>
          <w:rFonts w:ascii="Times New Roman" w:hAnsi="Times New Roman"/>
          <w:sz w:val="24"/>
        </w:rPr>
        <w:t xml:space="preserve">Saskaņā ar </w:t>
      </w:r>
      <w:r>
        <w:rPr>
          <w:rFonts w:ascii="Times New Roman" w:hAnsi="Times New Roman"/>
          <w:i/>
          <w:sz w:val="24"/>
        </w:rPr>
        <w:t>Kodeksu</w:t>
      </w:r>
      <w:r>
        <w:rPr>
          <w:rFonts w:ascii="Times New Roman" w:hAnsi="Times New Roman"/>
          <w:sz w:val="24"/>
        </w:rPr>
        <w:t xml:space="preserve"> šādas grupas uzskatāmas par daļu no šī procesa: treneri, menedžeri, aģenti, komandas dalībnieki, amatpersonas, medicīnas personāls, medicīnas palīgpersonāls, vecāki vai jebkura cita </w:t>
      </w:r>
      <w:r>
        <w:rPr>
          <w:rFonts w:ascii="Times New Roman" w:hAnsi="Times New Roman"/>
          <w:i/>
          <w:sz w:val="24"/>
        </w:rPr>
        <w:t>persona</w:t>
      </w:r>
      <w:r>
        <w:rPr>
          <w:rFonts w:ascii="Times New Roman" w:hAnsi="Times New Roman"/>
          <w:sz w:val="24"/>
        </w:rPr>
        <w:t xml:space="preserve">, kas strādā ar </w:t>
      </w:r>
      <w:r>
        <w:rPr>
          <w:rFonts w:ascii="Times New Roman" w:hAnsi="Times New Roman"/>
          <w:i/>
          <w:iCs/>
          <w:sz w:val="24"/>
        </w:rPr>
        <w:t>sportistu</w:t>
      </w:r>
      <w:r>
        <w:rPr>
          <w:rFonts w:ascii="Times New Roman" w:hAnsi="Times New Roman"/>
          <w:sz w:val="24"/>
        </w:rPr>
        <w:t xml:space="preserve">, ārstē vai palīdz </w:t>
      </w:r>
      <w:r>
        <w:rPr>
          <w:rFonts w:ascii="Times New Roman" w:hAnsi="Times New Roman"/>
          <w:i/>
          <w:sz w:val="24"/>
        </w:rPr>
        <w:t>sportistam</w:t>
      </w:r>
      <w:r>
        <w:rPr>
          <w:rFonts w:ascii="Times New Roman" w:hAnsi="Times New Roman"/>
          <w:sz w:val="24"/>
        </w:rPr>
        <w:t xml:space="preserve">, kurš piedalās sporta </w:t>
      </w:r>
      <w:r>
        <w:rPr>
          <w:rFonts w:ascii="Times New Roman" w:hAnsi="Times New Roman"/>
          <w:i/>
          <w:sz w:val="24"/>
        </w:rPr>
        <w:t>sacensībās</w:t>
      </w:r>
      <w:r>
        <w:rPr>
          <w:rFonts w:ascii="Times New Roman" w:hAnsi="Times New Roman"/>
          <w:sz w:val="24"/>
        </w:rPr>
        <w:t xml:space="preserve"> vai gatavojas tām.</w:t>
      </w:r>
    </w:p>
    <w:p w14:paraId="134C7677" w14:textId="77777777" w:rsidR="00F34B86" w:rsidRPr="003750BB" w:rsidRDefault="00F34B86" w:rsidP="003750BB">
      <w:pPr>
        <w:jc w:val="both"/>
        <w:rPr>
          <w:rFonts w:ascii="Times New Roman" w:eastAsia="Arial" w:hAnsi="Times New Roman" w:cs="Arial"/>
          <w:i/>
          <w:noProof/>
          <w:sz w:val="24"/>
          <w:szCs w:val="27"/>
        </w:rPr>
      </w:pPr>
    </w:p>
    <w:p w14:paraId="77697BAF" w14:textId="464422D9" w:rsidR="00F34B86" w:rsidRPr="003750BB" w:rsidRDefault="00983A1A" w:rsidP="00983A1A">
      <w:pPr>
        <w:tabs>
          <w:tab w:val="left" w:pos="1811"/>
        </w:tabs>
        <w:jc w:val="both"/>
        <w:rPr>
          <w:rFonts w:ascii="Times New Roman" w:eastAsia="Arial" w:hAnsi="Times New Roman" w:cs="Arial"/>
          <w:noProof/>
          <w:sz w:val="24"/>
        </w:rPr>
      </w:pPr>
      <w:r>
        <w:rPr>
          <w:rFonts w:ascii="Times New Roman" w:hAnsi="Times New Roman"/>
          <w:b/>
          <w:sz w:val="24"/>
        </w:rPr>
        <w:t xml:space="preserve">4.3.4. </w:t>
      </w:r>
      <w:r>
        <w:rPr>
          <w:rFonts w:ascii="Times New Roman" w:hAnsi="Times New Roman"/>
          <w:sz w:val="24"/>
        </w:rPr>
        <w:t xml:space="preserve">Ja ir </w:t>
      </w:r>
      <w:r>
        <w:rPr>
          <w:rFonts w:ascii="Times New Roman" w:hAnsi="Times New Roman"/>
          <w:i/>
          <w:sz w:val="24"/>
        </w:rPr>
        <w:t>sportisti</w:t>
      </w:r>
      <w:r>
        <w:rPr>
          <w:rFonts w:ascii="Times New Roman" w:hAnsi="Times New Roman"/>
          <w:sz w:val="24"/>
        </w:rPr>
        <w:t xml:space="preserve"> vai </w:t>
      </w:r>
      <w:r>
        <w:rPr>
          <w:rFonts w:ascii="Times New Roman" w:hAnsi="Times New Roman"/>
          <w:i/>
          <w:sz w:val="24"/>
        </w:rPr>
        <w:t xml:space="preserve">sportistu </w:t>
      </w:r>
      <w:r w:rsidR="00C66451">
        <w:rPr>
          <w:rFonts w:ascii="Times New Roman" w:hAnsi="Times New Roman"/>
          <w:i/>
          <w:sz w:val="24"/>
        </w:rPr>
        <w:t xml:space="preserve">atbalsta </w:t>
      </w:r>
      <w:r>
        <w:rPr>
          <w:rFonts w:ascii="Times New Roman" w:hAnsi="Times New Roman"/>
          <w:i/>
          <w:sz w:val="24"/>
        </w:rPr>
        <w:t>personāls</w:t>
      </w:r>
      <w:r>
        <w:rPr>
          <w:rFonts w:ascii="Times New Roman" w:hAnsi="Times New Roman"/>
          <w:sz w:val="24"/>
        </w:rPr>
        <w:t xml:space="preserve">, kas nav iekļauts </w:t>
      </w:r>
      <w:r>
        <w:rPr>
          <w:rFonts w:ascii="Times New Roman" w:hAnsi="Times New Roman"/>
          <w:i/>
          <w:sz w:val="24"/>
          <w:u w:val="single"/>
        </w:rPr>
        <w:t>izglī</w:t>
      </w:r>
      <w:r w:rsidR="00C66451">
        <w:rPr>
          <w:rFonts w:ascii="Times New Roman" w:hAnsi="Times New Roman"/>
          <w:i/>
          <w:sz w:val="24"/>
          <w:u w:val="single"/>
        </w:rPr>
        <w:t>tojamo</w:t>
      </w:r>
      <w:r>
        <w:rPr>
          <w:rFonts w:ascii="Times New Roman" w:hAnsi="Times New Roman"/>
          <w:sz w:val="24"/>
          <w:u w:val="single"/>
        </w:rPr>
        <w:t xml:space="preserve"> </w:t>
      </w:r>
      <w:r w:rsidR="00C66451">
        <w:rPr>
          <w:rFonts w:ascii="Times New Roman" w:hAnsi="Times New Roman"/>
          <w:sz w:val="24"/>
          <w:u w:val="single"/>
        </w:rPr>
        <w:t>grupu sarakstā</w:t>
      </w:r>
      <w:r>
        <w:rPr>
          <w:rFonts w:ascii="Times New Roman" w:hAnsi="Times New Roman"/>
          <w:sz w:val="24"/>
        </w:rPr>
        <w:t xml:space="preserve">, </w:t>
      </w:r>
      <w:r>
        <w:rPr>
          <w:rFonts w:ascii="Times New Roman" w:hAnsi="Times New Roman"/>
          <w:i/>
          <w:sz w:val="24"/>
        </w:rPr>
        <w:t>parakstītāji</w:t>
      </w:r>
      <w:r>
        <w:rPr>
          <w:rFonts w:ascii="Times New Roman" w:hAnsi="Times New Roman"/>
          <w:sz w:val="24"/>
        </w:rPr>
        <w:t xml:space="preserve"> nodrošina loģisku pamatojumu, kāpēc tie nav iekļauti un kā tas tiks turpmāk risināts.</w:t>
      </w:r>
    </w:p>
    <w:p w14:paraId="24BADB37" w14:textId="77777777" w:rsidR="00F34B86" w:rsidRPr="003750BB" w:rsidRDefault="00F34B86" w:rsidP="003750BB">
      <w:pPr>
        <w:jc w:val="both"/>
        <w:rPr>
          <w:rFonts w:ascii="Times New Roman" w:eastAsia="Arial" w:hAnsi="Times New Roman" w:cs="Arial"/>
          <w:noProof/>
          <w:sz w:val="24"/>
          <w:szCs w:val="20"/>
        </w:rPr>
      </w:pPr>
    </w:p>
    <w:p w14:paraId="2F78A386" w14:textId="5B801F61" w:rsidR="00F34B86" w:rsidRPr="003750BB" w:rsidRDefault="00983A1A" w:rsidP="00983A1A">
      <w:pPr>
        <w:pStyle w:val="BodyText"/>
        <w:tabs>
          <w:tab w:val="left" w:pos="1811"/>
        </w:tabs>
        <w:ind w:left="0"/>
        <w:jc w:val="both"/>
        <w:rPr>
          <w:rFonts w:ascii="Times New Roman" w:hAnsi="Times New Roman"/>
          <w:noProof/>
          <w:sz w:val="24"/>
        </w:rPr>
      </w:pPr>
      <w:r>
        <w:rPr>
          <w:rFonts w:ascii="Times New Roman" w:hAnsi="Times New Roman"/>
          <w:b/>
          <w:sz w:val="24"/>
        </w:rPr>
        <w:t xml:space="preserve">4.3.5. </w:t>
      </w:r>
      <w:r>
        <w:rPr>
          <w:rFonts w:ascii="Times New Roman" w:hAnsi="Times New Roman"/>
          <w:sz w:val="24"/>
        </w:rPr>
        <w:t>Citas mērķgrupas –</w:t>
      </w:r>
      <w:r>
        <w:rPr>
          <w:rFonts w:ascii="Times New Roman" w:hAnsi="Times New Roman"/>
          <w:i/>
          <w:sz w:val="24"/>
        </w:rPr>
        <w:t xml:space="preserve"> </w:t>
      </w:r>
      <w:r>
        <w:rPr>
          <w:rFonts w:ascii="Times New Roman" w:hAnsi="Times New Roman"/>
          <w:sz w:val="24"/>
        </w:rPr>
        <w:t xml:space="preserve">bez iepriekšminētajiem </w:t>
      </w:r>
      <w:r>
        <w:rPr>
          <w:rFonts w:ascii="Times New Roman" w:hAnsi="Times New Roman"/>
          <w:i/>
          <w:sz w:val="24"/>
        </w:rPr>
        <w:t>sportistiem</w:t>
      </w:r>
      <w:r>
        <w:rPr>
          <w:rFonts w:ascii="Times New Roman" w:hAnsi="Times New Roman"/>
          <w:sz w:val="24"/>
        </w:rPr>
        <w:t xml:space="preserve"> un </w:t>
      </w:r>
      <w:r>
        <w:rPr>
          <w:rFonts w:ascii="Times New Roman" w:hAnsi="Times New Roman"/>
          <w:i/>
          <w:sz w:val="24"/>
        </w:rPr>
        <w:t xml:space="preserve">sportistu </w:t>
      </w:r>
      <w:r w:rsidR="00C66451">
        <w:rPr>
          <w:rFonts w:ascii="Times New Roman" w:hAnsi="Times New Roman"/>
          <w:i/>
          <w:sz w:val="24"/>
        </w:rPr>
        <w:t xml:space="preserve">atbalsta </w:t>
      </w:r>
      <w:r>
        <w:rPr>
          <w:rFonts w:ascii="Times New Roman" w:hAnsi="Times New Roman"/>
          <w:i/>
          <w:sz w:val="24"/>
        </w:rPr>
        <w:t xml:space="preserve">personāla </w:t>
      </w:r>
      <w:r>
        <w:rPr>
          <w:rFonts w:ascii="Times New Roman" w:hAnsi="Times New Roman"/>
          <w:sz w:val="24"/>
        </w:rPr>
        <w:t>ir jāapsver arī citas mērķgrupas kā daļa no plānošanas procesa, tostarp, bet ne tikai:</w:t>
      </w:r>
    </w:p>
    <w:p w14:paraId="42261DA7" w14:textId="77777777" w:rsidR="00F34B86" w:rsidRPr="003750BB" w:rsidRDefault="00F34B86" w:rsidP="003750BB">
      <w:pPr>
        <w:jc w:val="both"/>
        <w:rPr>
          <w:rFonts w:ascii="Times New Roman" w:eastAsia="Arial" w:hAnsi="Times New Roman" w:cs="Arial"/>
          <w:noProof/>
          <w:sz w:val="24"/>
          <w:szCs w:val="20"/>
        </w:rPr>
      </w:pPr>
    </w:p>
    <w:p w14:paraId="4BD4C4C8" w14:textId="7A1CCCAE" w:rsidR="00F34B86" w:rsidRPr="009B7625" w:rsidRDefault="00F34B86" w:rsidP="009B7625">
      <w:pPr>
        <w:pStyle w:val="BodyText"/>
        <w:numPr>
          <w:ilvl w:val="3"/>
          <w:numId w:val="6"/>
        </w:numPr>
        <w:tabs>
          <w:tab w:val="left" w:pos="2253"/>
        </w:tabs>
        <w:ind w:left="709" w:hanging="425"/>
        <w:jc w:val="both"/>
        <w:rPr>
          <w:rFonts w:ascii="Times New Roman" w:hAnsi="Times New Roman"/>
          <w:noProof/>
          <w:sz w:val="24"/>
        </w:rPr>
      </w:pPr>
      <w:r>
        <w:rPr>
          <w:rFonts w:ascii="Times New Roman" w:hAnsi="Times New Roman"/>
          <w:sz w:val="24"/>
        </w:rPr>
        <w:t>bērni un jaunieši;</w:t>
      </w:r>
    </w:p>
    <w:p w14:paraId="3C8DF9E8" w14:textId="77777777" w:rsidR="00F34B86" w:rsidRPr="003750BB" w:rsidRDefault="00F34B86" w:rsidP="00983A1A">
      <w:pPr>
        <w:pStyle w:val="BodyText"/>
        <w:numPr>
          <w:ilvl w:val="3"/>
          <w:numId w:val="6"/>
        </w:numPr>
        <w:tabs>
          <w:tab w:val="left" w:pos="2253"/>
        </w:tabs>
        <w:ind w:left="709" w:hanging="425"/>
        <w:jc w:val="both"/>
        <w:rPr>
          <w:rFonts w:ascii="Times New Roman" w:hAnsi="Times New Roman"/>
          <w:noProof/>
          <w:sz w:val="24"/>
        </w:rPr>
      </w:pPr>
      <w:r>
        <w:rPr>
          <w:rFonts w:ascii="Times New Roman" w:hAnsi="Times New Roman"/>
          <w:sz w:val="24"/>
        </w:rPr>
        <w:t>skolotāji;</w:t>
      </w:r>
    </w:p>
    <w:p w14:paraId="31AEEBF5" w14:textId="77777777" w:rsidR="00F34B86" w:rsidRPr="003750BB" w:rsidRDefault="00F34B86" w:rsidP="00983A1A">
      <w:pPr>
        <w:pStyle w:val="BodyText"/>
        <w:numPr>
          <w:ilvl w:val="3"/>
          <w:numId w:val="6"/>
        </w:numPr>
        <w:tabs>
          <w:tab w:val="left" w:pos="2253"/>
        </w:tabs>
        <w:ind w:left="709" w:hanging="425"/>
        <w:jc w:val="both"/>
        <w:rPr>
          <w:rFonts w:ascii="Times New Roman" w:hAnsi="Times New Roman"/>
          <w:noProof/>
          <w:sz w:val="24"/>
        </w:rPr>
      </w:pPr>
      <w:r>
        <w:rPr>
          <w:rFonts w:ascii="Times New Roman" w:hAnsi="Times New Roman"/>
          <w:sz w:val="24"/>
        </w:rPr>
        <w:lastRenderedPageBreak/>
        <w:t>universitātes pasniedzēji un studenti;</w:t>
      </w:r>
    </w:p>
    <w:p w14:paraId="52B75F64" w14:textId="77777777" w:rsidR="00F34B86" w:rsidRPr="003750BB" w:rsidRDefault="00F34B86" w:rsidP="00983A1A">
      <w:pPr>
        <w:pStyle w:val="BodyText"/>
        <w:numPr>
          <w:ilvl w:val="3"/>
          <w:numId w:val="6"/>
        </w:numPr>
        <w:tabs>
          <w:tab w:val="left" w:pos="2254"/>
        </w:tabs>
        <w:ind w:left="709" w:hanging="425"/>
        <w:jc w:val="both"/>
        <w:rPr>
          <w:rFonts w:ascii="Times New Roman" w:hAnsi="Times New Roman"/>
          <w:noProof/>
          <w:sz w:val="24"/>
        </w:rPr>
      </w:pPr>
      <w:r>
        <w:rPr>
          <w:rFonts w:ascii="Times New Roman" w:hAnsi="Times New Roman"/>
          <w:sz w:val="24"/>
        </w:rPr>
        <w:t>sporta administratori;</w:t>
      </w:r>
    </w:p>
    <w:p w14:paraId="4955C0B3" w14:textId="77777777" w:rsidR="00F34B86" w:rsidRPr="003750BB" w:rsidRDefault="00F34B86" w:rsidP="00983A1A">
      <w:pPr>
        <w:pStyle w:val="BodyText"/>
        <w:numPr>
          <w:ilvl w:val="3"/>
          <w:numId w:val="6"/>
        </w:numPr>
        <w:tabs>
          <w:tab w:val="left" w:pos="2254"/>
        </w:tabs>
        <w:ind w:left="709" w:hanging="425"/>
        <w:jc w:val="both"/>
        <w:rPr>
          <w:rFonts w:ascii="Times New Roman" w:hAnsi="Times New Roman"/>
          <w:noProof/>
          <w:sz w:val="24"/>
        </w:rPr>
      </w:pPr>
      <w:r>
        <w:rPr>
          <w:rFonts w:ascii="Times New Roman" w:hAnsi="Times New Roman"/>
          <w:sz w:val="24"/>
        </w:rPr>
        <w:t>komerciālie sponsori;</w:t>
      </w:r>
    </w:p>
    <w:p w14:paraId="7F083442" w14:textId="77777777" w:rsidR="00F34B86" w:rsidRPr="003750BB" w:rsidRDefault="00F34B86" w:rsidP="00983A1A">
      <w:pPr>
        <w:pStyle w:val="BodyText"/>
        <w:numPr>
          <w:ilvl w:val="3"/>
          <w:numId w:val="6"/>
        </w:numPr>
        <w:tabs>
          <w:tab w:val="left" w:pos="2254"/>
        </w:tabs>
        <w:ind w:left="709" w:hanging="425"/>
        <w:jc w:val="both"/>
        <w:rPr>
          <w:rFonts w:ascii="Times New Roman" w:hAnsi="Times New Roman"/>
          <w:noProof/>
          <w:sz w:val="24"/>
        </w:rPr>
      </w:pPr>
      <w:r>
        <w:rPr>
          <w:rFonts w:ascii="Times New Roman" w:hAnsi="Times New Roman"/>
          <w:sz w:val="24"/>
        </w:rPr>
        <w:t>mediju personāls;</w:t>
      </w:r>
    </w:p>
    <w:p w14:paraId="6DC6F8D6" w14:textId="77777777" w:rsidR="00F34B86" w:rsidRPr="003750BB" w:rsidRDefault="00F34B86" w:rsidP="00983A1A">
      <w:pPr>
        <w:numPr>
          <w:ilvl w:val="3"/>
          <w:numId w:val="6"/>
        </w:numPr>
        <w:tabs>
          <w:tab w:val="left" w:pos="2254"/>
        </w:tabs>
        <w:ind w:left="709" w:hanging="425"/>
        <w:jc w:val="both"/>
        <w:rPr>
          <w:rFonts w:ascii="Times New Roman" w:eastAsia="Arial" w:hAnsi="Times New Roman" w:cs="Arial"/>
          <w:noProof/>
          <w:sz w:val="24"/>
        </w:rPr>
      </w:pPr>
      <w:r>
        <w:rPr>
          <w:rFonts w:ascii="Times New Roman" w:hAnsi="Times New Roman"/>
          <w:sz w:val="24"/>
        </w:rPr>
        <w:t xml:space="preserve">citas </w:t>
      </w:r>
      <w:r>
        <w:rPr>
          <w:rFonts w:ascii="Times New Roman" w:hAnsi="Times New Roman"/>
          <w:i/>
          <w:iCs/>
          <w:sz w:val="24"/>
        </w:rPr>
        <w:t>personas</w:t>
      </w:r>
      <w:r>
        <w:rPr>
          <w:rFonts w:ascii="Times New Roman" w:hAnsi="Times New Roman"/>
          <w:sz w:val="24"/>
        </w:rPr>
        <w:t xml:space="preserve">, kuras </w:t>
      </w:r>
      <w:r>
        <w:rPr>
          <w:rFonts w:ascii="Times New Roman" w:hAnsi="Times New Roman"/>
          <w:i/>
          <w:sz w:val="24"/>
        </w:rPr>
        <w:t>parakstītāji</w:t>
      </w:r>
      <w:r>
        <w:rPr>
          <w:rFonts w:ascii="Times New Roman" w:hAnsi="Times New Roman"/>
          <w:sz w:val="24"/>
        </w:rPr>
        <w:t xml:space="preserve"> uzskata par nepieciešamām.</w:t>
      </w:r>
    </w:p>
    <w:p w14:paraId="05452D3F" w14:textId="77777777" w:rsidR="00F34B86" w:rsidRPr="003750BB" w:rsidRDefault="00F34B86" w:rsidP="003750BB">
      <w:pPr>
        <w:jc w:val="both"/>
        <w:rPr>
          <w:rFonts w:ascii="Times New Roman" w:eastAsia="Arial" w:hAnsi="Times New Roman" w:cs="Arial"/>
          <w:i/>
          <w:noProof/>
          <w:sz w:val="24"/>
          <w:szCs w:val="20"/>
        </w:rPr>
      </w:pPr>
    </w:p>
    <w:p w14:paraId="49E574F8" w14:textId="7B90990D" w:rsidR="00F34B86" w:rsidRPr="003750BB" w:rsidRDefault="00983A1A" w:rsidP="00983A1A">
      <w:pPr>
        <w:pStyle w:val="BodyText"/>
        <w:tabs>
          <w:tab w:val="left" w:pos="1812"/>
        </w:tabs>
        <w:ind w:left="0"/>
        <w:jc w:val="both"/>
        <w:rPr>
          <w:rFonts w:ascii="Times New Roman" w:hAnsi="Times New Roman"/>
          <w:noProof/>
          <w:sz w:val="24"/>
        </w:rPr>
      </w:pPr>
      <w:r>
        <w:rPr>
          <w:rFonts w:ascii="Times New Roman" w:hAnsi="Times New Roman"/>
          <w:b/>
          <w:sz w:val="24"/>
          <w:u w:color="000000"/>
        </w:rPr>
        <w:t xml:space="preserve">4.3.6. </w:t>
      </w:r>
      <w:r>
        <w:rPr>
          <w:rFonts w:ascii="Times New Roman" w:hAnsi="Times New Roman"/>
          <w:i/>
          <w:sz w:val="24"/>
          <w:u w:val="single" w:color="000000"/>
        </w:rPr>
        <w:t>Izglīt</w:t>
      </w:r>
      <w:r w:rsidR="00C66451">
        <w:rPr>
          <w:rFonts w:ascii="Times New Roman" w:hAnsi="Times New Roman"/>
          <w:i/>
          <w:sz w:val="24"/>
          <w:u w:val="single" w:color="000000"/>
        </w:rPr>
        <w:t>ojamo</w:t>
      </w:r>
      <w:r>
        <w:rPr>
          <w:rFonts w:ascii="Times New Roman" w:hAnsi="Times New Roman"/>
          <w:sz w:val="24"/>
          <w:u w:val="single" w:color="000000"/>
        </w:rPr>
        <w:t xml:space="preserve"> </w:t>
      </w:r>
      <w:r w:rsidR="00C66451">
        <w:rPr>
          <w:rFonts w:ascii="Times New Roman" w:hAnsi="Times New Roman"/>
          <w:sz w:val="24"/>
          <w:u w:val="single" w:color="000000"/>
        </w:rPr>
        <w:t>grupu saraksts</w:t>
      </w:r>
      <w:r>
        <w:rPr>
          <w:rFonts w:ascii="Times New Roman" w:hAnsi="Times New Roman"/>
          <w:sz w:val="24"/>
        </w:rPr>
        <w:t xml:space="preserve"> – pēc mērķgrupu noteikšanas un prioritēšanas, kā arī atbilstoši līdzekļiem un nodrošināšanas spējai </w:t>
      </w:r>
      <w:r>
        <w:rPr>
          <w:rFonts w:ascii="Times New Roman" w:hAnsi="Times New Roman"/>
          <w:i/>
          <w:sz w:val="24"/>
        </w:rPr>
        <w:t>parakstītāji</w:t>
      </w:r>
      <w:r>
        <w:rPr>
          <w:rFonts w:ascii="Times New Roman" w:hAnsi="Times New Roman"/>
          <w:sz w:val="24"/>
        </w:rPr>
        <w:t xml:space="preserve"> izvēlas tos, kuri jāietver </w:t>
      </w:r>
      <w:r>
        <w:rPr>
          <w:rFonts w:ascii="Times New Roman" w:hAnsi="Times New Roman"/>
          <w:i/>
          <w:sz w:val="24"/>
          <w:u w:val="single"/>
        </w:rPr>
        <w:t>izglī</w:t>
      </w:r>
      <w:r w:rsidR="00C66451">
        <w:rPr>
          <w:rFonts w:ascii="Times New Roman" w:hAnsi="Times New Roman"/>
          <w:i/>
          <w:sz w:val="24"/>
          <w:u w:val="single"/>
        </w:rPr>
        <w:t>tojamo</w:t>
      </w:r>
      <w:r>
        <w:rPr>
          <w:rFonts w:ascii="Times New Roman" w:hAnsi="Times New Roman"/>
          <w:sz w:val="24"/>
          <w:u w:val="single"/>
        </w:rPr>
        <w:t xml:space="preserve"> </w:t>
      </w:r>
      <w:r w:rsidR="00C66451">
        <w:rPr>
          <w:rFonts w:ascii="Times New Roman" w:hAnsi="Times New Roman"/>
          <w:sz w:val="24"/>
          <w:u w:val="single"/>
        </w:rPr>
        <w:t>grupu sarakstā</w:t>
      </w:r>
      <w:r>
        <w:rPr>
          <w:rFonts w:ascii="Times New Roman" w:hAnsi="Times New Roman"/>
          <w:sz w:val="24"/>
        </w:rPr>
        <w:t xml:space="preserve">, un dokumentē tos savā </w:t>
      </w:r>
      <w:r>
        <w:rPr>
          <w:rFonts w:ascii="Times New Roman" w:hAnsi="Times New Roman"/>
          <w:i/>
          <w:sz w:val="24"/>
          <w:u w:val="single"/>
        </w:rPr>
        <w:t>izglītības</w:t>
      </w:r>
      <w:r>
        <w:rPr>
          <w:rFonts w:ascii="Times New Roman" w:hAnsi="Times New Roman"/>
          <w:sz w:val="24"/>
          <w:u w:val="single"/>
        </w:rPr>
        <w:t xml:space="preserve"> plānā</w:t>
      </w:r>
      <w:r>
        <w:rPr>
          <w:rFonts w:ascii="Times New Roman" w:hAnsi="Times New Roman"/>
          <w:sz w:val="24"/>
        </w:rPr>
        <w:t>.</w:t>
      </w:r>
    </w:p>
    <w:p w14:paraId="02C538F2" w14:textId="77777777" w:rsidR="00F34B86" w:rsidRPr="003750BB" w:rsidRDefault="00F34B86" w:rsidP="003750BB">
      <w:pPr>
        <w:jc w:val="both"/>
        <w:rPr>
          <w:rFonts w:ascii="Times New Roman" w:eastAsia="Arial" w:hAnsi="Times New Roman" w:cs="Arial"/>
          <w:noProof/>
          <w:sz w:val="24"/>
          <w:szCs w:val="14"/>
        </w:rPr>
      </w:pPr>
    </w:p>
    <w:p w14:paraId="63265023" w14:textId="1A329113" w:rsidR="00F34B86" w:rsidRPr="003750BB" w:rsidRDefault="00983A1A" w:rsidP="00946F14">
      <w:pPr>
        <w:pStyle w:val="Heading2"/>
        <w:rPr>
          <w:noProof/>
        </w:rPr>
      </w:pPr>
      <w:bookmarkStart w:id="43" w:name="4.4_Objectives_and_Activities"/>
      <w:bookmarkStart w:id="44" w:name="_bookmark13"/>
      <w:bookmarkStart w:id="45" w:name="_Toc60752228"/>
      <w:bookmarkEnd w:id="43"/>
      <w:bookmarkEnd w:id="44"/>
      <w:r>
        <w:t>4.4. Mērķi un aktivitātes</w:t>
      </w:r>
      <w:bookmarkEnd w:id="45"/>
    </w:p>
    <w:p w14:paraId="4FDD3FB5" w14:textId="77777777" w:rsidR="00F34B86" w:rsidRPr="003750BB" w:rsidRDefault="00F34B86" w:rsidP="003750BB">
      <w:pPr>
        <w:jc w:val="both"/>
        <w:rPr>
          <w:rFonts w:ascii="Times New Roman" w:eastAsia="Arial" w:hAnsi="Times New Roman" w:cs="Arial"/>
          <w:b/>
          <w:bCs/>
          <w:noProof/>
          <w:sz w:val="24"/>
          <w:szCs w:val="20"/>
        </w:rPr>
      </w:pPr>
    </w:p>
    <w:p w14:paraId="75E1F04C" w14:textId="4DE75E02" w:rsidR="00F34B86" w:rsidRPr="003750BB" w:rsidRDefault="00F34B86" w:rsidP="003750BB">
      <w:pPr>
        <w:pStyle w:val="BodyText"/>
        <w:ind w:left="0"/>
        <w:jc w:val="both"/>
        <w:rPr>
          <w:rFonts w:ascii="Times New Roman" w:hAnsi="Times New Roman"/>
          <w:noProof/>
          <w:sz w:val="24"/>
        </w:rPr>
      </w:pPr>
      <w:r>
        <w:rPr>
          <w:rFonts w:ascii="Times New Roman" w:hAnsi="Times New Roman"/>
          <w:i/>
          <w:sz w:val="24"/>
        </w:rPr>
        <w:t>Izglītības</w:t>
      </w:r>
      <w:r>
        <w:rPr>
          <w:rFonts w:ascii="Times New Roman" w:hAnsi="Times New Roman"/>
          <w:sz w:val="24"/>
        </w:rPr>
        <w:t xml:space="preserve"> plāns nosaka vispārējos </w:t>
      </w:r>
      <w:r>
        <w:rPr>
          <w:rFonts w:ascii="Times New Roman" w:hAnsi="Times New Roman"/>
          <w:i/>
          <w:sz w:val="24"/>
          <w:u w:val="single"/>
        </w:rPr>
        <w:t>izglītības</w:t>
      </w:r>
      <w:r>
        <w:rPr>
          <w:rFonts w:ascii="Times New Roman" w:hAnsi="Times New Roman"/>
          <w:sz w:val="24"/>
          <w:u w:val="single"/>
        </w:rPr>
        <w:t xml:space="preserve"> programmas</w:t>
      </w:r>
      <w:r>
        <w:rPr>
          <w:rFonts w:ascii="Times New Roman" w:hAnsi="Times New Roman"/>
          <w:sz w:val="24"/>
        </w:rPr>
        <w:t xml:space="preserve"> mērķus un norāda ar mērķgrupām saistītos specifiskos mērķus un izpildes termiņus </w:t>
      </w:r>
      <w:r>
        <w:rPr>
          <w:rFonts w:ascii="Times New Roman" w:hAnsi="Times New Roman"/>
          <w:i/>
          <w:sz w:val="24"/>
          <w:u w:val="single"/>
        </w:rPr>
        <w:t>izglī</w:t>
      </w:r>
      <w:r w:rsidR="00C66451">
        <w:rPr>
          <w:rFonts w:ascii="Times New Roman" w:hAnsi="Times New Roman"/>
          <w:i/>
          <w:sz w:val="24"/>
          <w:u w:val="single"/>
        </w:rPr>
        <w:t>tojamo</w:t>
      </w:r>
      <w:r>
        <w:rPr>
          <w:rFonts w:ascii="Times New Roman" w:hAnsi="Times New Roman"/>
          <w:sz w:val="24"/>
          <w:u w:val="single"/>
        </w:rPr>
        <w:t xml:space="preserve"> </w:t>
      </w:r>
      <w:r w:rsidR="00C66451">
        <w:rPr>
          <w:rFonts w:ascii="Times New Roman" w:hAnsi="Times New Roman"/>
          <w:sz w:val="24"/>
          <w:u w:val="single"/>
        </w:rPr>
        <w:t>grupu sarakstā</w:t>
      </w:r>
      <w:r>
        <w:rPr>
          <w:rFonts w:ascii="Times New Roman" w:hAnsi="Times New Roman"/>
          <w:sz w:val="24"/>
        </w:rPr>
        <w:t>. Visi mērķi ir izmērāmi un ar izpildes termiņiem.</w:t>
      </w:r>
    </w:p>
    <w:p w14:paraId="77CC82E0" w14:textId="77777777" w:rsidR="00F34B86" w:rsidRPr="003750BB" w:rsidRDefault="00F34B86" w:rsidP="003750BB">
      <w:pPr>
        <w:jc w:val="both"/>
        <w:rPr>
          <w:rFonts w:ascii="Times New Roman" w:hAnsi="Times New Roman"/>
          <w:noProof/>
          <w:sz w:val="24"/>
        </w:rPr>
      </w:pPr>
    </w:p>
    <w:p w14:paraId="7BC5C189" w14:textId="340F2B4F" w:rsidR="00F34B86" w:rsidRPr="003750BB" w:rsidRDefault="00983A1A" w:rsidP="00946F14">
      <w:pPr>
        <w:pStyle w:val="Heading2"/>
        <w:rPr>
          <w:noProof/>
        </w:rPr>
      </w:pPr>
      <w:bookmarkStart w:id="46" w:name="4.5_Monitoring"/>
      <w:bookmarkStart w:id="47" w:name="_bookmark14"/>
      <w:bookmarkStart w:id="48" w:name="_Toc60752229"/>
      <w:bookmarkEnd w:id="46"/>
      <w:bookmarkEnd w:id="47"/>
      <w:r>
        <w:t>4.5. Pārraudzība</w:t>
      </w:r>
      <w:bookmarkEnd w:id="48"/>
    </w:p>
    <w:p w14:paraId="6C9E8FD7" w14:textId="77777777" w:rsidR="00F34B86" w:rsidRPr="003750BB" w:rsidRDefault="00F34B86" w:rsidP="003750BB">
      <w:pPr>
        <w:jc w:val="both"/>
        <w:rPr>
          <w:rFonts w:ascii="Times New Roman" w:eastAsia="Arial" w:hAnsi="Times New Roman" w:cs="Arial"/>
          <w:b/>
          <w:bCs/>
          <w:noProof/>
          <w:sz w:val="24"/>
          <w:szCs w:val="20"/>
        </w:rPr>
      </w:pPr>
    </w:p>
    <w:p w14:paraId="37692428" w14:textId="4F895ED2" w:rsidR="00F34B86" w:rsidRPr="003750BB" w:rsidRDefault="00F34B86" w:rsidP="00983A1A">
      <w:pPr>
        <w:jc w:val="both"/>
        <w:rPr>
          <w:rFonts w:ascii="Times New Roman" w:hAnsi="Times New Roman"/>
          <w:noProof/>
          <w:sz w:val="24"/>
        </w:rPr>
      </w:pPr>
      <w:r>
        <w:rPr>
          <w:rFonts w:ascii="Times New Roman" w:hAnsi="Times New Roman"/>
          <w:i/>
          <w:sz w:val="24"/>
          <w:u w:val="single"/>
        </w:rPr>
        <w:t>Izglītības</w:t>
      </w:r>
      <w:r>
        <w:rPr>
          <w:rFonts w:ascii="Times New Roman" w:hAnsi="Times New Roman"/>
          <w:sz w:val="24"/>
          <w:u w:val="single"/>
        </w:rPr>
        <w:t xml:space="preserve"> plāns</w:t>
      </w:r>
      <w:r>
        <w:rPr>
          <w:rFonts w:ascii="Times New Roman" w:hAnsi="Times New Roman"/>
          <w:sz w:val="24"/>
        </w:rPr>
        <w:t xml:space="preserve"> ietver </w:t>
      </w:r>
      <w:r>
        <w:rPr>
          <w:rFonts w:ascii="Times New Roman" w:hAnsi="Times New Roman"/>
          <w:i/>
          <w:sz w:val="24"/>
          <w:u w:val="single"/>
        </w:rPr>
        <w:t>izglītības</w:t>
      </w:r>
      <w:r>
        <w:rPr>
          <w:rFonts w:ascii="Times New Roman" w:hAnsi="Times New Roman"/>
          <w:sz w:val="24"/>
          <w:u w:val="single"/>
        </w:rPr>
        <w:t xml:space="preserve"> programmā</w:t>
      </w:r>
      <w:r>
        <w:rPr>
          <w:rFonts w:ascii="Times New Roman" w:hAnsi="Times New Roman"/>
          <w:sz w:val="24"/>
        </w:rPr>
        <w:t xml:space="preserve"> paredzēto aktivitāšu uzraudzības kārtību, kas palīdz sniegt atskaites un veikt izvērtēšanu, kā arī veicina turpmāku izaugsmi.</w:t>
      </w:r>
    </w:p>
    <w:p w14:paraId="579CED0B" w14:textId="77777777" w:rsidR="00F34B86" w:rsidRPr="003750BB" w:rsidRDefault="00F34B86" w:rsidP="003750BB">
      <w:pPr>
        <w:jc w:val="both"/>
        <w:rPr>
          <w:rFonts w:ascii="Times New Roman" w:eastAsia="Arial" w:hAnsi="Times New Roman" w:cs="Arial"/>
          <w:noProof/>
          <w:sz w:val="24"/>
          <w:szCs w:val="14"/>
        </w:rPr>
      </w:pPr>
    </w:p>
    <w:p w14:paraId="3A3EA905" w14:textId="7C11E536" w:rsidR="00F34B86" w:rsidRPr="003750BB" w:rsidRDefault="00983A1A" w:rsidP="00946F14">
      <w:pPr>
        <w:pStyle w:val="Heading1"/>
        <w:rPr>
          <w:rFonts w:cs="Arial"/>
          <w:noProof/>
        </w:rPr>
      </w:pPr>
      <w:bookmarkStart w:id="49" w:name="5.0_Implementing_Education_Programs"/>
      <w:bookmarkStart w:id="50" w:name="_bookmark15"/>
      <w:bookmarkStart w:id="51" w:name="_Toc60752230"/>
      <w:bookmarkEnd w:id="49"/>
      <w:bookmarkEnd w:id="50"/>
      <w:r>
        <w:t xml:space="preserve">5.0. </w:t>
      </w:r>
      <w:r>
        <w:rPr>
          <w:i/>
        </w:rPr>
        <w:t>Izglītības</w:t>
      </w:r>
      <w:r>
        <w:t xml:space="preserve"> programmu īstenošana</w:t>
      </w:r>
      <w:bookmarkEnd w:id="51"/>
    </w:p>
    <w:p w14:paraId="10E6FF7C" w14:textId="77777777" w:rsidR="00F34B86" w:rsidRPr="003750BB" w:rsidRDefault="00F34B86" w:rsidP="003750BB">
      <w:pPr>
        <w:jc w:val="both"/>
        <w:rPr>
          <w:rFonts w:ascii="Times New Roman" w:eastAsia="Arial" w:hAnsi="Times New Roman" w:cs="Arial"/>
          <w:b/>
          <w:bCs/>
          <w:noProof/>
          <w:sz w:val="24"/>
          <w:szCs w:val="20"/>
        </w:rPr>
      </w:pPr>
    </w:p>
    <w:p w14:paraId="08E3E349" w14:textId="5696C842" w:rsidR="00F34B86" w:rsidRPr="003750BB" w:rsidRDefault="00983A1A" w:rsidP="00983A1A">
      <w:pPr>
        <w:pStyle w:val="BodyText"/>
        <w:tabs>
          <w:tab w:val="left" w:pos="1087"/>
        </w:tabs>
        <w:ind w:left="0"/>
        <w:jc w:val="both"/>
        <w:rPr>
          <w:rFonts w:ascii="Times New Roman" w:hAnsi="Times New Roman"/>
          <w:noProof/>
          <w:sz w:val="24"/>
        </w:rPr>
      </w:pPr>
      <w:r>
        <w:rPr>
          <w:rFonts w:ascii="Times New Roman" w:hAnsi="Times New Roman"/>
          <w:b/>
          <w:sz w:val="24"/>
          <w:u w:color="000000"/>
        </w:rPr>
        <w:t xml:space="preserve">5.1. </w:t>
      </w:r>
      <w:r>
        <w:rPr>
          <w:rFonts w:ascii="Times New Roman" w:hAnsi="Times New Roman"/>
          <w:sz w:val="24"/>
          <w:u w:val="single"/>
        </w:rPr>
        <w:t xml:space="preserve">Uz vērtībām balstītai </w:t>
      </w:r>
      <w:r>
        <w:rPr>
          <w:rFonts w:ascii="Times New Roman" w:hAnsi="Times New Roman"/>
          <w:i/>
          <w:sz w:val="24"/>
          <w:u w:val="single"/>
        </w:rPr>
        <w:t>izglītībai</w:t>
      </w:r>
      <w:r>
        <w:rPr>
          <w:rFonts w:ascii="Times New Roman" w:hAnsi="Times New Roman"/>
          <w:sz w:val="24"/>
        </w:rPr>
        <w:t xml:space="preserve"> jāvērš galvenā uzmanība, jo īpaši bērniem un jauniešiem ar skolu un/vai sporta klubu programmu starpniecību un sadarbībā ar attiecīgām valsts iestādēm un citām ieinteresētajām personām.</w:t>
      </w:r>
    </w:p>
    <w:p w14:paraId="29931394" w14:textId="77777777" w:rsidR="00F34B86" w:rsidRPr="003750BB" w:rsidRDefault="00F34B86" w:rsidP="003750BB">
      <w:pPr>
        <w:jc w:val="both"/>
        <w:rPr>
          <w:rFonts w:ascii="Times New Roman" w:eastAsia="Arial" w:hAnsi="Times New Roman" w:cs="Arial"/>
          <w:noProof/>
          <w:sz w:val="24"/>
          <w:szCs w:val="21"/>
        </w:rPr>
      </w:pPr>
    </w:p>
    <w:p w14:paraId="0A62E71E" w14:textId="18A7C1EF" w:rsidR="00F34B86" w:rsidRPr="003750BB" w:rsidRDefault="00983A1A" w:rsidP="00983A1A">
      <w:pPr>
        <w:pStyle w:val="BodyText"/>
        <w:tabs>
          <w:tab w:val="left" w:pos="1092"/>
        </w:tabs>
        <w:ind w:left="0"/>
        <w:jc w:val="both"/>
        <w:rPr>
          <w:rFonts w:ascii="Times New Roman" w:hAnsi="Times New Roman"/>
          <w:noProof/>
          <w:sz w:val="24"/>
        </w:rPr>
      </w:pPr>
      <w:r>
        <w:rPr>
          <w:rFonts w:ascii="Times New Roman" w:hAnsi="Times New Roman"/>
          <w:b/>
          <w:sz w:val="24"/>
        </w:rPr>
        <w:t xml:space="preserve">5.2. </w:t>
      </w:r>
      <w:r>
        <w:rPr>
          <w:rFonts w:ascii="Times New Roman" w:hAnsi="Times New Roman"/>
          <w:i/>
          <w:sz w:val="24"/>
        </w:rPr>
        <w:t>Parakstītāji</w:t>
      </w:r>
      <w:r>
        <w:rPr>
          <w:rFonts w:ascii="Times New Roman" w:hAnsi="Times New Roman"/>
          <w:sz w:val="24"/>
        </w:rPr>
        <w:t xml:space="preserve"> ietver šādas tēmas </w:t>
      </w:r>
      <w:r>
        <w:rPr>
          <w:rFonts w:ascii="Times New Roman" w:hAnsi="Times New Roman"/>
          <w:i/>
          <w:sz w:val="24"/>
          <w:u w:val="single"/>
        </w:rPr>
        <w:t>izglītības</w:t>
      </w:r>
      <w:r>
        <w:rPr>
          <w:rFonts w:ascii="Times New Roman" w:hAnsi="Times New Roman"/>
          <w:sz w:val="24"/>
          <w:u w:val="single"/>
        </w:rPr>
        <w:t xml:space="preserve"> programmā</w:t>
      </w:r>
      <w:r>
        <w:rPr>
          <w:rFonts w:ascii="Times New Roman" w:hAnsi="Times New Roman"/>
          <w:sz w:val="24"/>
        </w:rPr>
        <w:t xml:space="preserve">, kā tas ir paredzēts arī </w:t>
      </w:r>
      <w:r>
        <w:rPr>
          <w:rFonts w:ascii="Times New Roman" w:hAnsi="Times New Roman"/>
          <w:i/>
          <w:sz w:val="24"/>
        </w:rPr>
        <w:t>Kodeksa</w:t>
      </w:r>
      <w:r>
        <w:rPr>
          <w:rFonts w:ascii="Times New Roman" w:hAnsi="Times New Roman"/>
          <w:sz w:val="24"/>
        </w:rPr>
        <w:t xml:space="preserve"> 18. panta 2. punktā.</w:t>
      </w:r>
      <w:r>
        <w:rPr>
          <w:rFonts w:ascii="Times New Roman" w:hAnsi="Times New Roman"/>
          <w:i/>
          <w:sz w:val="24"/>
        </w:rPr>
        <w:t xml:space="preserve"> </w:t>
      </w:r>
      <w:r>
        <w:rPr>
          <w:rFonts w:ascii="Times New Roman" w:hAnsi="Times New Roman"/>
          <w:sz w:val="24"/>
        </w:rPr>
        <w:t>Tēmas un saturs jāpielāgo un jāveido tā, lai tas atbilstu mērķauditorijas vajadzībām. Informācija par šīm tēmām ir publiski pieejama:</w:t>
      </w:r>
    </w:p>
    <w:p w14:paraId="0F490EEB" w14:textId="77777777" w:rsidR="00F34B86" w:rsidRPr="003750BB" w:rsidRDefault="00F34B86" w:rsidP="003750BB">
      <w:pPr>
        <w:jc w:val="both"/>
        <w:rPr>
          <w:rFonts w:ascii="Times New Roman" w:hAnsi="Times New Roman"/>
          <w:noProof/>
          <w:sz w:val="24"/>
        </w:rPr>
      </w:pPr>
    </w:p>
    <w:p w14:paraId="00CDF683" w14:textId="77777777" w:rsidR="00F34B86" w:rsidRPr="003750BB" w:rsidRDefault="00F34B86" w:rsidP="00983A1A">
      <w:pPr>
        <w:pStyle w:val="BodyText"/>
        <w:numPr>
          <w:ilvl w:val="2"/>
          <w:numId w:val="5"/>
        </w:numPr>
        <w:tabs>
          <w:tab w:val="left" w:pos="1541"/>
        </w:tabs>
        <w:ind w:left="709" w:hanging="425"/>
        <w:jc w:val="both"/>
        <w:rPr>
          <w:rFonts w:ascii="Times New Roman" w:hAnsi="Times New Roman"/>
          <w:noProof/>
          <w:sz w:val="24"/>
        </w:rPr>
      </w:pPr>
      <w:r>
        <w:rPr>
          <w:rFonts w:ascii="Times New Roman" w:hAnsi="Times New Roman"/>
          <w:sz w:val="24"/>
        </w:rPr>
        <w:t>ar tīru sportu saistītie principi un vērtības;</w:t>
      </w:r>
    </w:p>
    <w:p w14:paraId="62949778" w14:textId="40CB7337" w:rsidR="00F34B86" w:rsidRPr="003750BB" w:rsidRDefault="00F34B86" w:rsidP="00983A1A">
      <w:pPr>
        <w:numPr>
          <w:ilvl w:val="2"/>
          <w:numId w:val="5"/>
        </w:numPr>
        <w:tabs>
          <w:tab w:val="left" w:pos="1541"/>
        </w:tabs>
        <w:ind w:left="709" w:hanging="425"/>
        <w:jc w:val="both"/>
        <w:rPr>
          <w:rFonts w:ascii="Times New Roman" w:eastAsia="Arial" w:hAnsi="Times New Roman" w:cs="Arial"/>
          <w:noProof/>
          <w:sz w:val="24"/>
        </w:rPr>
      </w:pPr>
      <w:r>
        <w:rPr>
          <w:rFonts w:ascii="Times New Roman" w:hAnsi="Times New Roman"/>
          <w:i/>
          <w:iCs/>
          <w:sz w:val="24"/>
        </w:rPr>
        <w:t>sportistu</w:t>
      </w:r>
      <w:r>
        <w:rPr>
          <w:rFonts w:ascii="Times New Roman" w:hAnsi="Times New Roman"/>
          <w:sz w:val="24"/>
        </w:rPr>
        <w:t xml:space="preserve">, </w:t>
      </w:r>
      <w:r>
        <w:rPr>
          <w:rFonts w:ascii="Times New Roman" w:hAnsi="Times New Roman"/>
          <w:i/>
          <w:iCs/>
          <w:sz w:val="24"/>
        </w:rPr>
        <w:t xml:space="preserve">sportistu </w:t>
      </w:r>
      <w:r w:rsidR="00C66451">
        <w:rPr>
          <w:rFonts w:ascii="Times New Roman" w:hAnsi="Times New Roman"/>
          <w:i/>
          <w:iCs/>
          <w:sz w:val="24"/>
        </w:rPr>
        <w:t xml:space="preserve">atbalsta </w:t>
      </w:r>
      <w:r>
        <w:rPr>
          <w:rFonts w:ascii="Times New Roman" w:hAnsi="Times New Roman"/>
          <w:i/>
          <w:iCs/>
          <w:sz w:val="24"/>
        </w:rPr>
        <w:t>personāla</w:t>
      </w:r>
      <w:r>
        <w:rPr>
          <w:rFonts w:ascii="Times New Roman" w:hAnsi="Times New Roman"/>
          <w:sz w:val="24"/>
        </w:rPr>
        <w:t xml:space="preserve"> un citu grupu tiesības un pienākumi saskaņā ar </w:t>
      </w:r>
      <w:r>
        <w:rPr>
          <w:rFonts w:ascii="Times New Roman" w:hAnsi="Times New Roman"/>
          <w:i/>
          <w:iCs/>
          <w:sz w:val="24"/>
        </w:rPr>
        <w:t>Kodeksu</w:t>
      </w:r>
      <w:r>
        <w:rPr>
          <w:rFonts w:ascii="Times New Roman" w:hAnsi="Times New Roman"/>
          <w:sz w:val="24"/>
        </w:rPr>
        <w:t>;</w:t>
      </w:r>
    </w:p>
    <w:p w14:paraId="4EB505BC" w14:textId="77777777" w:rsidR="00F34B86" w:rsidRPr="003750BB" w:rsidRDefault="00F34B86" w:rsidP="00983A1A">
      <w:pPr>
        <w:numPr>
          <w:ilvl w:val="2"/>
          <w:numId w:val="5"/>
        </w:numPr>
        <w:tabs>
          <w:tab w:val="left" w:pos="1541"/>
        </w:tabs>
        <w:ind w:left="709" w:hanging="425"/>
        <w:jc w:val="both"/>
        <w:rPr>
          <w:rFonts w:ascii="Times New Roman" w:eastAsia="Arial" w:hAnsi="Times New Roman" w:cs="Arial"/>
          <w:noProof/>
          <w:sz w:val="24"/>
        </w:rPr>
      </w:pPr>
      <w:r>
        <w:rPr>
          <w:rFonts w:ascii="Times New Roman" w:hAnsi="Times New Roman"/>
          <w:i/>
          <w:sz w:val="24"/>
        </w:rPr>
        <w:t>stingras atbildības</w:t>
      </w:r>
      <w:r>
        <w:rPr>
          <w:rFonts w:ascii="Times New Roman" w:hAnsi="Times New Roman"/>
          <w:sz w:val="24"/>
        </w:rPr>
        <w:t xml:space="preserve"> princips;</w:t>
      </w:r>
    </w:p>
    <w:p w14:paraId="3AD4B537" w14:textId="77777777" w:rsidR="00F34B86" w:rsidRPr="003750BB" w:rsidRDefault="00F34B86" w:rsidP="00983A1A">
      <w:pPr>
        <w:pStyle w:val="BodyText"/>
        <w:numPr>
          <w:ilvl w:val="2"/>
          <w:numId w:val="5"/>
        </w:numPr>
        <w:tabs>
          <w:tab w:val="left" w:pos="1541"/>
        </w:tabs>
        <w:ind w:left="709" w:hanging="425"/>
        <w:jc w:val="both"/>
        <w:rPr>
          <w:rFonts w:ascii="Times New Roman" w:hAnsi="Times New Roman"/>
          <w:noProof/>
          <w:sz w:val="24"/>
        </w:rPr>
      </w:pPr>
      <w:r>
        <w:rPr>
          <w:rFonts w:ascii="Times New Roman" w:hAnsi="Times New Roman"/>
          <w:sz w:val="24"/>
        </w:rPr>
        <w:t>dopinga lietošanas sekas, piemēram, ietekme uz fizisko un garīgo veselību, sociālās un ekonomiskās sekas un sankcijas;</w:t>
      </w:r>
    </w:p>
    <w:p w14:paraId="59C2F7DF" w14:textId="77777777" w:rsidR="00F34B86" w:rsidRPr="003750BB" w:rsidRDefault="00F34B86" w:rsidP="00983A1A">
      <w:pPr>
        <w:pStyle w:val="BodyText"/>
        <w:numPr>
          <w:ilvl w:val="2"/>
          <w:numId w:val="5"/>
        </w:numPr>
        <w:tabs>
          <w:tab w:val="left" w:pos="1541"/>
        </w:tabs>
        <w:ind w:left="709" w:hanging="425"/>
        <w:jc w:val="both"/>
        <w:rPr>
          <w:rFonts w:ascii="Times New Roman" w:hAnsi="Times New Roman"/>
          <w:noProof/>
          <w:sz w:val="24"/>
        </w:rPr>
      </w:pPr>
      <w:r>
        <w:rPr>
          <w:rFonts w:ascii="Times New Roman" w:hAnsi="Times New Roman"/>
          <w:sz w:val="24"/>
        </w:rPr>
        <w:t>antidopinga noteikumu pārkāpumi;</w:t>
      </w:r>
    </w:p>
    <w:p w14:paraId="1003F785" w14:textId="77777777" w:rsidR="00F34B86" w:rsidRPr="003750BB" w:rsidRDefault="00F34B86" w:rsidP="00983A1A">
      <w:pPr>
        <w:numPr>
          <w:ilvl w:val="2"/>
          <w:numId w:val="5"/>
        </w:numPr>
        <w:tabs>
          <w:tab w:val="left" w:pos="1541"/>
        </w:tabs>
        <w:ind w:left="709" w:hanging="425"/>
        <w:jc w:val="both"/>
        <w:rPr>
          <w:rFonts w:ascii="Times New Roman" w:eastAsia="Arial" w:hAnsi="Times New Roman" w:cs="Arial"/>
          <w:noProof/>
          <w:sz w:val="24"/>
        </w:rPr>
      </w:pPr>
      <w:r>
        <w:rPr>
          <w:rFonts w:ascii="Times New Roman" w:hAnsi="Times New Roman"/>
          <w:i/>
          <w:sz w:val="24"/>
        </w:rPr>
        <w:t>aizliegto vielu un metožu sarakstā</w:t>
      </w:r>
      <w:r>
        <w:rPr>
          <w:rFonts w:ascii="Times New Roman" w:hAnsi="Times New Roman"/>
          <w:sz w:val="24"/>
        </w:rPr>
        <w:t xml:space="preserve"> iekļautās vielas un metodes;</w:t>
      </w:r>
    </w:p>
    <w:p w14:paraId="1A1B4A20" w14:textId="77777777" w:rsidR="00F34B86" w:rsidRPr="003750BB" w:rsidRDefault="00F34B86" w:rsidP="00983A1A">
      <w:pPr>
        <w:pStyle w:val="BodyText"/>
        <w:numPr>
          <w:ilvl w:val="2"/>
          <w:numId w:val="5"/>
        </w:numPr>
        <w:tabs>
          <w:tab w:val="left" w:pos="1541"/>
        </w:tabs>
        <w:ind w:left="709" w:hanging="425"/>
        <w:jc w:val="both"/>
        <w:rPr>
          <w:rFonts w:ascii="Times New Roman" w:hAnsi="Times New Roman"/>
          <w:noProof/>
          <w:sz w:val="24"/>
        </w:rPr>
      </w:pPr>
      <w:r>
        <w:rPr>
          <w:rFonts w:ascii="Times New Roman" w:hAnsi="Times New Roman"/>
          <w:sz w:val="24"/>
        </w:rPr>
        <w:t>ar uztura bagātinātāju lietošanu saistītie riski;</w:t>
      </w:r>
    </w:p>
    <w:p w14:paraId="64498BA3" w14:textId="77777777" w:rsidR="00F34B86" w:rsidRPr="003750BB" w:rsidRDefault="00F34B86" w:rsidP="00983A1A">
      <w:pPr>
        <w:numPr>
          <w:ilvl w:val="2"/>
          <w:numId w:val="5"/>
        </w:numPr>
        <w:tabs>
          <w:tab w:val="left" w:pos="1541"/>
        </w:tabs>
        <w:ind w:left="709" w:hanging="425"/>
        <w:jc w:val="both"/>
        <w:rPr>
          <w:rFonts w:ascii="Times New Roman" w:eastAsia="Arial" w:hAnsi="Times New Roman" w:cs="Arial"/>
          <w:noProof/>
          <w:sz w:val="24"/>
        </w:rPr>
      </w:pPr>
      <w:r>
        <w:rPr>
          <w:rFonts w:ascii="Times New Roman" w:hAnsi="Times New Roman"/>
          <w:sz w:val="24"/>
        </w:rPr>
        <w:t xml:space="preserve">zāļu lietošana un </w:t>
      </w:r>
      <w:r>
        <w:rPr>
          <w:rFonts w:ascii="Times New Roman" w:hAnsi="Times New Roman"/>
          <w:i/>
          <w:iCs/>
          <w:sz w:val="24"/>
        </w:rPr>
        <w:t>terapeitiskās lietošanas izņēmumi</w:t>
      </w:r>
      <w:r>
        <w:rPr>
          <w:rFonts w:ascii="Times New Roman" w:hAnsi="Times New Roman"/>
          <w:sz w:val="24"/>
        </w:rPr>
        <w:t>;</w:t>
      </w:r>
    </w:p>
    <w:p w14:paraId="3F8C2CBB" w14:textId="77777777" w:rsidR="00F34B86" w:rsidRPr="003750BB" w:rsidRDefault="00F34B86" w:rsidP="00983A1A">
      <w:pPr>
        <w:numPr>
          <w:ilvl w:val="2"/>
          <w:numId w:val="5"/>
        </w:numPr>
        <w:tabs>
          <w:tab w:val="left" w:pos="1542"/>
        </w:tabs>
        <w:ind w:left="709" w:hanging="425"/>
        <w:jc w:val="both"/>
        <w:rPr>
          <w:rFonts w:ascii="Times New Roman" w:eastAsia="Arial" w:hAnsi="Times New Roman" w:cs="Arial"/>
          <w:noProof/>
          <w:sz w:val="24"/>
        </w:rPr>
      </w:pPr>
      <w:r>
        <w:rPr>
          <w:rFonts w:ascii="Times New Roman" w:hAnsi="Times New Roman"/>
          <w:i/>
          <w:sz w:val="24"/>
        </w:rPr>
        <w:t>pārbaužu</w:t>
      </w:r>
      <w:r>
        <w:rPr>
          <w:rFonts w:ascii="Times New Roman" w:hAnsi="Times New Roman"/>
          <w:sz w:val="24"/>
        </w:rPr>
        <w:t xml:space="preserve"> procedūras, tostarp urīna un asins analīzes un </w:t>
      </w:r>
      <w:r>
        <w:rPr>
          <w:rFonts w:ascii="Times New Roman" w:hAnsi="Times New Roman"/>
          <w:i/>
          <w:sz w:val="24"/>
        </w:rPr>
        <w:t>sportista bioloģiskā pase</w:t>
      </w:r>
      <w:r>
        <w:rPr>
          <w:rFonts w:ascii="Times New Roman" w:hAnsi="Times New Roman"/>
          <w:sz w:val="24"/>
        </w:rPr>
        <w:t>;</w:t>
      </w:r>
    </w:p>
    <w:p w14:paraId="2CF8497C" w14:textId="3F9A8F8B" w:rsidR="00F34B86" w:rsidRPr="00983A1A" w:rsidRDefault="00F34B86" w:rsidP="00983A1A">
      <w:pPr>
        <w:numPr>
          <w:ilvl w:val="2"/>
          <w:numId w:val="5"/>
        </w:numPr>
        <w:tabs>
          <w:tab w:val="left" w:pos="1542"/>
        </w:tabs>
        <w:ind w:left="709" w:hanging="425"/>
        <w:jc w:val="both"/>
        <w:rPr>
          <w:rFonts w:ascii="Times New Roman" w:eastAsia="Arial" w:hAnsi="Times New Roman" w:cs="Arial"/>
          <w:noProof/>
          <w:sz w:val="24"/>
        </w:rPr>
      </w:pPr>
      <w:r>
        <w:rPr>
          <w:rFonts w:ascii="Times New Roman" w:hAnsi="Times New Roman"/>
          <w:i/>
          <w:iCs/>
          <w:sz w:val="24"/>
        </w:rPr>
        <w:t>pārbaudāmo sportistu reģistra</w:t>
      </w:r>
      <w:r>
        <w:rPr>
          <w:rFonts w:ascii="Times New Roman" w:hAnsi="Times New Roman"/>
          <w:sz w:val="24"/>
        </w:rPr>
        <w:t xml:space="preserve"> prasības, tostarp informācijas sniegšana par atrašanās vietu un </w:t>
      </w:r>
      <w:r>
        <w:rPr>
          <w:rFonts w:ascii="Times New Roman" w:hAnsi="Times New Roman"/>
          <w:i/>
          <w:iCs/>
          <w:sz w:val="24"/>
        </w:rPr>
        <w:t>ADAMS</w:t>
      </w:r>
      <w:r>
        <w:rPr>
          <w:rFonts w:ascii="Times New Roman" w:hAnsi="Times New Roman"/>
          <w:sz w:val="24"/>
        </w:rPr>
        <w:t xml:space="preserve"> sistēmas lietošana;</w:t>
      </w:r>
    </w:p>
    <w:p w14:paraId="341D3921" w14:textId="77777777" w:rsidR="00F34B86" w:rsidRPr="003750BB" w:rsidRDefault="00F34B86" w:rsidP="00983A1A">
      <w:pPr>
        <w:pStyle w:val="BodyText"/>
        <w:numPr>
          <w:ilvl w:val="2"/>
          <w:numId w:val="5"/>
        </w:numPr>
        <w:tabs>
          <w:tab w:val="left" w:pos="1542"/>
        </w:tabs>
        <w:ind w:left="709" w:hanging="425"/>
        <w:jc w:val="both"/>
        <w:rPr>
          <w:rFonts w:ascii="Times New Roman" w:hAnsi="Times New Roman"/>
          <w:noProof/>
          <w:sz w:val="24"/>
        </w:rPr>
      </w:pPr>
      <w:r>
        <w:rPr>
          <w:rFonts w:ascii="Times New Roman" w:hAnsi="Times New Roman"/>
          <w:sz w:val="24"/>
        </w:rPr>
        <w:t>iespēja ziņot par aizdomām par dopingu.</w:t>
      </w:r>
    </w:p>
    <w:p w14:paraId="602573B7" w14:textId="77777777" w:rsidR="00F34B86" w:rsidRPr="003750BB" w:rsidRDefault="00F34B86" w:rsidP="003750BB">
      <w:pPr>
        <w:jc w:val="both"/>
        <w:rPr>
          <w:rFonts w:ascii="Times New Roman" w:eastAsia="Arial" w:hAnsi="Times New Roman" w:cs="Arial"/>
          <w:noProof/>
          <w:sz w:val="24"/>
          <w:szCs w:val="24"/>
        </w:rPr>
      </w:pPr>
    </w:p>
    <w:p w14:paraId="636CD476" w14:textId="21762870" w:rsidR="00F34B86" w:rsidRPr="00983A1A" w:rsidRDefault="00983A1A" w:rsidP="00983A1A">
      <w:pPr>
        <w:tabs>
          <w:tab w:val="left" w:pos="1093"/>
        </w:tabs>
        <w:jc w:val="both"/>
        <w:rPr>
          <w:rFonts w:ascii="Times New Roman" w:hAnsi="Times New Roman"/>
          <w:noProof/>
          <w:sz w:val="24"/>
        </w:rPr>
      </w:pPr>
      <w:r>
        <w:rPr>
          <w:rFonts w:ascii="Times New Roman" w:hAnsi="Times New Roman"/>
          <w:b/>
          <w:sz w:val="24"/>
        </w:rPr>
        <w:t xml:space="preserve">5.3. </w:t>
      </w:r>
      <w:r>
        <w:rPr>
          <w:rFonts w:ascii="Times New Roman" w:hAnsi="Times New Roman"/>
          <w:i/>
          <w:sz w:val="24"/>
        </w:rPr>
        <w:t>Izglītība</w:t>
      </w:r>
      <w:r>
        <w:rPr>
          <w:rFonts w:ascii="Times New Roman" w:hAnsi="Times New Roman"/>
          <w:sz w:val="24"/>
        </w:rPr>
        <w:t xml:space="preserve"> par 5. panta 2. punktā minētajām tēmām ir pilnībā jānodrošina </w:t>
      </w:r>
      <w:r>
        <w:rPr>
          <w:rFonts w:ascii="Times New Roman" w:hAnsi="Times New Roman"/>
          <w:i/>
          <w:sz w:val="24"/>
        </w:rPr>
        <w:t>pārbaudāmo sportistu reģistrā</w:t>
      </w:r>
      <w:r>
        <w:rPr>
          <w:rFonts w:ascii="Times New Roman" w:hAnsi="Times New Roman"/>
          <w:sz w:val="24"/>
        </w:rPr>
        <w:t xml:space="preserve"> iekļautajiem.</w:t>
      </w:r>
    </w:p>
    <w:p w14:paraId="611F8C41" w14:textId="77777777" w:rsidR="00F34B86" w:rsidRPr="003750BB" w:rsidRDefault="00F34B86" w:rsidP="003750BB">
      <w:pPr>
        <w:jc w:val="both"/>
        <w:rPr>
          <w:rFonts w:ascii="Times New Roman" w:eastAsia="Arial" w:hAnsi="Times New Roman" w:cs="Arial"/>
          <w:noProof/>
          <w:sz w:val="24"/>
          <w:szCs w:val="27"/>
        </w:rPr>
      </w:pPr>
    </w:p>
    <w:p w14:paraId="12548E34" w14:textId="48DCB29C" w:rsidR="00F34B86" w:rsidRPr="003750BB" w:rsidRDefault="00983A1A" w:rsidP="00983A1A">
      <w:pPr>
        <w:pStyle w:val="BodyText"/>
        <w:tabs>
          <w:tab w:val="left" w:pos="1092"/>
        </w:tabs>
        <w:ind w:left="0"/>
        <w:jc w:val="both"/>
        <w:rPr>
          <w:rFonts w:ascii="Times New Roman" w:hAnsi="Times New Roman"/>
          <w:noProof/>
          <w:sz w:val="24"/>
        </w:rPr>
      </w:pPr>
      <w:r>
        <w:rPr>
          <w:rFonts w:ascii="Times New Roman" w:hAnsi="Times New Roman"/>
          <w:b/>
          <w:sz w:val="24"/>
        </w:rPr>
        <w:t xml:space="preserve">5.4. </w:t>
      </w:r>
      <w:r>
        <w:rPr>
          <w:rFonts w:ascii="Times New Roman" w:hAnsi="Times New Roman"/>
          <w:i/>
          <w:sz w:val="24"/>
        </w:rPr>
        <w:t>Parakstītāji</w:t>
      </w:r>
      <w:r>
        <w:rPr>
          <w:rFonts w:ascii="Times New Roman" w:hAnsi="Times New Roman"/>
          <w:sz w:val="24"/>
        </w:rPr>
        <w:t xml:space="preserve"> izveido sistēmu, kas nosaka mācību mērķus katrai </w:t>
      </w:r>
      <w:r>
        <w:rPr>
          <w:rFonts w:ascii="Times New Roman" w:hAnsi="Times New Roman"/>
          <w:i/>
          <w:sz w:val="24"/>
          <w:u w:val="single"/>
        </w:rPr>
        <w:t>izglīt</w:t>
      </w:r>
      <w:r w:rsidR="00C66451">
        <w:rPr>
          <w:rFonts w:ascii="Times New Roman" w:hAnsi="Times New Roman"/>
          <w:i/>
          <w:sz w:val="24"/>
          <w:u w:val="single"/>
        </w:rPr>
        <w:t>ojamo</w:t>
      </w:r>
      <w:r>
        <w:rPr>
          <w:rFonts w:ascii="Times New Roman" w:hAnsi="Times New Roman"/>
          <w:sz w:val="24"/>
          <w:u w:val="single"/>
        </w:rPr>
        <w:t xml:space="preserve"> </w:t>
      </w:r>
      <w:r w:rsidR="00C66451">
        <w:rPr>
          <w:rFonts w:ascii="Times New Roman" w:hAnsi="Times New Roman"/>
          <w:sz w:val="24"/>
          <w:u w:val="single"/>
        </w:rPr>
        <w:t>grupu saraksta</w:t>
      </w:r>
      <w:r>
        <w:rPr>
          <w:rFonts w:ascii="Times New Roman" w:hAnsi="Times New Roman"/>
          <w:sz w:val="24"/>
        </w:rPr>
        <w:t xml:space="preserve"> mērķgrupai. Šie mācību mērķi nosaka, ka izglītojamajam ir “jāapzinās”, “jāsaprot” un “jāspēj </w:t>
      </w:r>
      <w:r>
        <w:rPr>
          <w:rFonts w:ascii="Times New Roman" w:hAnsi="Times New Roman"/>
          <w:sz w:val="24"/>
        </w:rPr>
        <w:lastRenderedPageBreak/>
        <w:t>izpildīt” ikviena no tēmām. Kompetences un prasmes ir tas, kas izglītojamajam jāparāda ikvienā no attīstības posmiem.</w:t>
      </w:r>
    </w:p>
    <w:p w14:paraId="50E02CA4" w14:textId="77777777" w:rsidR="00F34B86" w:rsidRPr="003750BB" w:rsidRDefault="00F34B86" w:rsidP="003750BB">
      <w:pPr>
        <w:jc w:val="both"/>
        <w:rPr>
          <w:rFonts w:ascii="Times New Roman" w:hAnsi="Times New Roman"/>
          <w:noProof/>
          <w:sz w:val="24"/>
        </w:rPr>
      </w:pPr>
    </w:p>
    <w:p w14:paraId="431D81EB" w14:textId="10607701" w:rsidR="00F34B86" w:rsidRPr="003750BB" w:rsidRDefault="00983A1A" w:rsidP="00983A1A">
      <w:pPr>
        <w:tabs>
          <w:tab w:val="left" w:pos="1092"/>
        </w:tabs>
        <w:jc w:val="both"/>
        <w:rPr>
          <w:rFonts w:ascii="Times New Roman" w:eastAsia="Arial" w:hAnsi="Times New Roman" w:cs="Arial"/>
          <w:noProof/>
          <w:sz w:val="24"/>
        </w:rPr>
      </w:pPr>
      <w:r>
        <w:rPr>
          <w:rFonts w:ascii="Times New Roman" w:hAnsi="Times New Roman"/>
          <w:b/>
          <w:sz w:val="24"/>
        </w:rPr>
        <w:t xml:space="preserve">5.5. </w:t>
      </w:r>
      <w:r>
        <w:rPr>
          <w:rFonts w:ascii="Times New Roman" w:hAnsi="Times New Roman"/>
          <w:i/>
          <w:sz w:val="24"/>
        </w:rPr>
        <w:t>Parakstītāji</w:t>
      </w:r>
      <w:r>
        <w:rPr>
          <w:rFonts w:ascii="Times New Roman" w:hAnsi="Times New Roman"/>
          <w:sz w:val="24"/>
        </w:rPr>
        <w:t xml:space="preserve"> pielāgo </w:t>
      </w:r>
      <w:r>
        <w:rPr>
          <w:rFonts w:ascii="Times New Roman" w:hAnsi="Times New Roman"/>
          <w:i/>
          <w:sz w:val="24"/>
        </w:rPr>
        <w:t>izglītības</w:t>
      </w:r>
      <w:r>
        <w:rPr>
          <w:rFonts w:ascii="Times New Roman" w:hAnsi="Times New Roman"/>
          <w:sz w:val="24"/>
        </w:rPr>
        <w:t xml:space="preserve"> aktivitātes atbilstoši izglītojamo veselības traucējumiem vai īpašajām vajadzībām </w:t>
      </w:r>
      <w:r>
        <w:rPr>
          <w:rFonts w:ascii="Times New Roman" w:hAnsi="Times New Roman"/>
          <w:i/>
          <w:sz w:val="24"/>
          <w:u w:val="single"/>
        </w:rPr>
        <w:t>izglīt</w:t>
      </w:r>
      <w:r w:rsidR="007715B2">
        <w:rPr>
          <w:rFonts w:ascii="Times New Roman" w:hAnsi="Times New Roman"/>
          <w:i/>
          <w:sz w:val="24"/>
          <w:u w:val="single"/>
        </w:rPr>
        <w:t>ojamo</w:t>
      </w:r>
      <w:r>
        <w:rPr>
          <w:rFonts w:ascii="Times New Roman" w:hAnsi="Times New Roman"/>
          <w:sz w:val="24"/>
          <w:u w:val="single"/>
        </w:rPr>
        <w:t xml:space="preserve"> </w:t>
      </w:r>
      <w:r w:rsidR="007715B2">
        <w:rPr>
          <w:rFonts w:ascii="Times New Roman" w:hAnsi="Times New Roman"/>
          <w:sz w:val="24"/>
          <w:u w:val="single"/>
        </w:rPr>
        <w:t>grupu saraksta</w:t>
      </w:r>
      <w:r>
        <w:rPr>
          <w:rFonts w:ascii="Times New Roman" w:hAnsi="Times New Roman"/>
          <w:sz w:val="24"/>
        </w:rPr>
        <w:t xml:space="preserve"> ietvaros.</w:t>
      </w:r>
    </w:p>
    <w:p w14:paraId="5E0DF540" w14:textId="77777777" w:rsidR="00F34B86" w:rsidRPr="003750BB" w:rsidRDefault="00F34B86" w:rsidP="003750BB">
      <w:pPr>
        <w:jc w:val="both"/>
        <w:rPr>
          <w:rFonts w:ascii="Times New Roman" w:eastAsia="Arial" w:hAnsi="Times New Roman" w:cs="Arial"/>
          <w:noProof/>
          <w:sz w:val="24"/>
          <w:szCs w:val="18"/>
        </w:rPr>
      </w:pPr>
    </w:p>
    <w:p w14:paraId="58869322" w14:textId="4795F9EF" w:rsidR="00F34B86" w:rsidRPr="003750BB" w:rsidRDefault="00983A1A" w:rsidP="00983A1A">
      <w:pPr>
        <w:pStyle w:val="BodyText"/>
        <w:tabs>
          <w:tab w:val="left" w:pos="1092"/>
        </w:tabs>
        <w:ind w:left="0"/>
        <w:jc w:val="both"/>
        <w:rPr>
          <w:rFonts w:ascii="Times New Roman" w:hAnsi="Times New Roman"/>
          <w:noProof/>
          <w:sz w:val="24"/>
        </w:rPr>
      </w:pPr>
      <w:r>
        <w:rPr>
          <w:rFonts w:ascii="Times New Roman" w:hAnsi="Times New Roman"/>
          <w:b/>
          <w:sz w:val="24"/>
        </w:rPr>
        <w:t xml:space="preserve">5.6. </w:t>
      </w:r>
      <w:r>
        <w:rPr>
          <w:rFonts w:ascii="Times New Roman" w:hAnsi="Times New Roman"/>
          <w:sz w:val="24"/>
        </w:rPr>
        <w:t xml:space="preserve">5. panta 5. punktu piemēro arī </w:t>
      </w:r>
      <w:r>
        <w:rPr>
          <w:rFonts w:ascii="Times New Roman" w:hAnsi="Times New Roman"/>
          <w:i/>
          <w:iCs/>
          <w:sz w:val="24"/>
          <w:u w:val="single"/>
        </w:rPr>
        <w:t>izglīt</w:t>
      </w:r>
      <w:r w:rsidR="007715B2">
        <w:rPr>
          <w:rFonts w:ascii="Times New Roman" w:hAnsi="Times New Roman"/>
          <w:i/>
          <w:iCs/>
          <w:sz w:val="24"/>
          <w:u w:val="single"/>
        </w:rPr>
        <w:t>ojamo</w:t>
      </w:r>
      <w:r>
        <w:rPr>
          <w:rFonts w:ascii="Times New Roman" w:hAnsi="Times New Roman"/>
          <w:sz w:val="24"/>
          <w:u w:val="single"/>
        </w:rPr>
        <w:t xml:space="preserve"> </w:t>
      </w:r>
      <w:r w:rsidR="007715B2">
        <w:rPr>
          <w:rFonts w:ascii="Times New Roman" w:hAnsi="Times New Roman"/>
          <w:sz w:val="24"/>
          <w:u w:val="single"/>
        </w:rPr>
        <w:t>grupu sarakstā</w:t>
      </w:r>
      <w:r>
        <w:rPr>
          <w:rFonts w:ascii="Times New Roman" w:hAnsi="Times New Roman"/>
          <w:sz w:val="24"/>
        </w:rPr>
        <w:t xml:space="preserve"> iekļautajiem </w:t>
      </w:r>
      <w:r>
        <w:rPr>
          <w:rFonts w:ascii="Times New Roman" w:hAnsi="Times New Roman"/>
          <w:i/>
          <w:iCs/>
          <w:sz w:val="24"/>
        </w:rPr>
        <w:t>nepilngadīgajiem</w:t>
      </w:r>
      <w:r>
        <w:rPr>
          <w:rFonts w:ascii="Times New Roman" w:hAnsi="Times New Roman"/>
          <w:sz w:val="24"/>
        </w:rPr>
        <w:t xml:space="preserve">, nodrošinot, ka </w:t>
      </w:r>
      <w:r>
        <w:rPr>
          <w:rFonts w:ascii="Times New Roman" w:hAnsi="Times New Roman"/>
          <w:i/>
          <w:iCs/>
          <w:sz w:val="24"/>
        </w:rPr>
        <w:t>izglītības</w:t>
      </w:r>
      <w:r>
        <w:rPr>
          <w:rFonts w:ascii="Times New Roman" w:hAnsi="Times New Roman"/>
          <w:sz w:val="24"/>
        </w:rPr>
        <w:t xml:space="preserve"> aktivitātes ir pielāgotas viņu attīstības posmam un atbilst piemērojamām likumīgajām prasībām.</w:t>
      </w:r>
    </w:p>
    <w:p w14:paraId="3DC754FF" w14:textId="77777777" w:rsidR="00F34B86" w:rsidRPr="003750BB" w:rsidRDefault="00F34B86" w:rsidP="003750BB">
      <w:pPr>
        <w:jc w:val="both"/>
        <w:rPr>
          <w:rFonts w:ascii="Times New Roman" w:eastAsia="Arial" w:hAnsi="Times New Roman" w:cs="Arial"/>
          <w:noProof/>
          <w:sz w:val="24"/>
          <w:szCs w:val="24"/>
        </w:rPr>
      </w:pPr>
    </w:p>
    <w:p w14:paraId="231485B8" w14:textId="46B6916A" w:rsidR="00F34B86" w:rsidRPr="003750BB" w:rsidRDefault="00983A1A" w:rsidP="00983A1A">
      <w:pPr>
        <w:pStyle w:val="BodyText"/>
        <w:tabs>
          <w:tab w:val="left" w:pos="1092"/>
        </w:tabs>
        <w:ind w:left="0"/>
        <w:jc w:val="both"/>
        <w:rPr>
          <w:rFonts w:ascii="Times New Roman" w:hAnsi="Times New Roman"/>
          <w:noProof/>
          <w:sz w:val="24"/>
        </w:rPr>
      </w:pPr>
      <w:r>
        <w:rPr>
          <w:rFonts w:ascii="Times New Roman" w:hAnsi="Times New Roman"/>
          <w:b/>
          <w:sz w:val="24"/>
        </w:rPr>
        <w:t xml:space="preserve">5.7. </w:t>
      </w:r>
      <w:r>
        <w:rPr>
          <w:rFonts w:ascii="Times New Roman" w:hAnsi="Times New Roman"/>
          <w:i/>
          <w:sz w:val="24"/>
        </w:rPr>
        <w:t>Parakstītāji</w:t>
      </w:r>
      <w:r>
        <w:rPr>
          <w:rFonts w:ascii="Times New Roman" w:hAnsi="Times New Roman"/>
          <w:sz w:val="24"/>
        </w:rPr>
        <w:t xml:space="preserve"> izvēlas atbilstošas </w:t>
      </w:r>
      <w:r>
        <w:rPr>
          <w:rFonts w:ascii="Times New Roman" w:hAnsi="Times New Roman"/>
          <w:i/>
          <w:sz w:val="24"/>
        </w:rPr>
        <w:t>izglītības</w:t>
      </w:r>
      <w:r>
        <w:rPr>
          <w:rFonts w:ascii="Times New Roman" w:hAnsi="Times New Roman"/>
          <w:sz w:val="24"/>
        </w:rPr>
        <w:t xml:space="preserve"> aktivitātes, lai sasniegtu </w:t>
      </w:r>
      <w:r>
        <w:rPr>
          <w:rFonts w:ascii="Times New Roman" w:hAnsi="Times New Roman"/>
          <w:i/>
          <w:sz w:val="24"/>
          <w:u w:val="single"/>
        </w:rPr>
        <w:t>izglītības</w:t>
      </w:r>
      <w:r>
        <w:rPr>
          <w:rFonts w:ascii="Times New Roman" w:hAnsi="Times New Roman"/>
          <w:sz w:val="24"/>
          <w:u w:val="single"/>
        </w:rPr>
        <w:t xml:space="preserve"> plāna</w:t>
      </w:r>
      <w:r>
        <w:rPr>
          <w:rFonts w:ascii="Times New Roman" w:hAnsi="Times New Roman"/>
          <w:sz w:val="24"/>
        </w:rPr>
        <w:t xml:space="preserve"> mērķus. Īstenošanas metodes var ietvert klātienes nodarbības, e-apmācību, brošūras, </w:t>
      </w:r>
      <w:r w:rsidR="007715B2">
        <w:rPr>
          <w:rFonts w:ascii="Times New Roman" w:hAnsi="Times New Roman"/>
          <w:sz w:val="24"/>
        </w:rPr>
        <w:t>informatīvus pasākumus</w:t>
      </w:r>
      <w:r>
        <w:rPr>
          <w:rFonts w:ascii="Times New Roman" w:hAnsi="Times New Roman"/>
          <w:sz w:val="24"/>
        </w:rPr>
        <w:t xml:space="preserve">, tīmekļa vietnes utt., kā norādīts </w:t>
      </w:r>
      <w:r>
        <w:rPr>
          <w:rFonts w:ascii="Times New Roman" w:hAnsi="Times New Roman"/>
          <w:i/>
          <w:sz w:val="24"/>
          <w:u w:val="single"/>
        </w:rPr>
        <w:t>Izglītības</w:t>
      </w:r>
      <w:r>
        <w:rPr>
          <w:rFonts w:ascii="Times New Roman" w:hAnsi="Times New Roman"/>
          <w:sz w:val="24"/>
          <w:u w:val="single"/>
        </w:rPr>
        <w:t xml:space="preserve"> vadlīnijās</w:t>
      </w:r>
      <w:r>
        <w:rPr>
          <w:rFonts w:ascii="Times New Roman" w:hAnsi="Times New Roman"/>
          <w:sz w:val="24"/>
        </w:rPr>
        <w:t>.</w:t>
      </w:r>
    </w:p>
    <w:p w14:paraId="655A9778" w14:textId="77777777" w:rsidR="00F34B86" w:rsidRPr="003750BB" w:rsidRDefault="00F34B86" w:rsidP="003750BB">
      <w:pPr>
        <w:jc w:val="both"/>
        <w:rPr>
          <w:rFonts w:ascii="Times New Roman" w:eastAsia="Arial" w:hAnsi="Times New Roman" w:cs="Arial"/>
          <w:noProof/>
          <w:sz w:val="24"/>
          <w:szCs w:val="18"/>
        </w:rPr>
      </w:pPr>
    </w:p>
    <w:p w14:paraId="1861EF91" w14:textId="68B13837" w:rsidR="00F34B86" w:rsidRPr="003750BB" w:rsidRDefault="00983A1A" w:rsidP="00983A1A">
      <w:pPr>
        <w:pStyle w:val="BodyText"/>
        <w:tabs>
          <w:tab w:val="left" w:pos="1092"/>
        </w:tabs>
        <w:ind w:left="0"/>
        <w:jc w:val="both"/>
        <w:rPr>
          <w:rFonts w:ascii="Times New Roman" w:hAnsi="Times New Roman" w:cs="Arial"/>
          <w:noProof/>
          <w:sz w:val="24"/>
        </w:rPr>
      </w:pPr>
      <w:r>
        <w:rPr>
          <w:rFonts w:ascii="Times New Roman" w:hAnsi="Times New Roman"/>
          <w:b/>
          <w:sz w:val="24"/>
        </w:rPr>
        <w:t xml:space="preserve">5.8. </w:t>
      </w:r>
      <w:r>
        <w:rPr>
          <w:rFonts w:ascii="Times New Roman" w:hAnsi="Times New Roman"/>
          <w:i/>
          <w:sz w:val="24"/>
        </w:rPr>
        <w:t>Parakstītāji</w:t>
      </w:r>
      <w:r>
        <w:rPr>
          <w:rFonts w:ascii="Times New Roman" w:hAnsi="Times New Roman"/>
          <w:sz w:val="24"/>
        </w:rPr>
        <w:t xml:space="preserve"> nozīmē </w:t>
      </w:r>
      <w:r>
        <w:rPr>
          <w:rFonts w:ascii="Times New Roman" w:hAnsi="Times New Roman"/>
          <w:sz w:val="24"/>
          <w:u w:val="single"/>
        </w:rPr>
        <w:t>pedagogus</w:t>
      </w:r>
      <w:r>
        <w:rPr>
          <w:rFonts w:ascii="Times New Roman" w:hAnsi="Times New Roman"/>
          <w:sz w:val="24"/>
        </w:rPr>
        <w:t xml:space="preserve">, kuri būs atbildīgi par </w:t>
      </w:r>
      <w:r>
        <w:rPr>
          <w:rFonts w:ascii="Times New Roman" w:hAnsi="Times New Roman"/>
          <w:i/>
          <w:sz w:val="24"/>
        </w:rPr>
        <w:t>izglītības</w:t>
      </w:r>
      <w:r>
        <w:rPr>
          <w:rFonts w:ascii="Times New Roman" w:hAnsi="Times New Roman"/>
          <w:sz w:val="24"/>
        </w:rPr>
        <w:t xml:space="preserve"> īstenošanu klātienē. </w:t>
      </w:r>
      <w:r>
        <w:rPr>
          <w:rFonts w:ascii="Times New Roman" w:hAnsi="Times New Roman"/>
          <w:sz w:val="24"/>
          <w:u w:val="single"/>
        </w:rPr>
        <w:t>Pedagogiem</w:t>
      </w:r>
      <w:r>
        <w:rPr>
          <w:rFonts w:ascii="Times New Roman" w:hAnsi="Times New Roman"/>
          <w:sz w:val="24"/>
        </w:rPr>
        <w:t xml:space="preserve"> ir jābūt kompetentiem </w:t>
      </w:r>
      <w:r>
        <w:rPr>
          <w:rFonts w:ascii="Times New Roman" w:hAnsi="Times New Roman"/>
          <w:sz w:val="24"/>
          <w:u w:val="single"/>
        </w:rPr>
        <w:t xml:space="preserve">uz vērtībām balstītas </w:t>
      </w:r>
      <w:r>
        <w:rPr>
          <w:rFonts w:ascii="Times New Roman" w:hAnsi="Times New Roman"/>
          <w:i/>
          <w:sz w:val="24"/>
          <w:u w:val="single"/>
        </w:rPr>
        <w:t>izglītības</w:t>
      </w:r>
      <w:r>
        <w:rPr>
          <w:rFonts w:ascii="Times New Roman" w:hAnsi="Times New Roman"/>
          <w:sz w:val="24"/>
        </w:rPr>
        <w:t xml:space="preserve"> jomā un par visām </w:t>
      </w:r>
      <w:r>
        <w:rPr>
          <w:rFonts w:ascii="Times New Roman" w:hAnsi="Times New Roman"/>
          <w:i/>
          <w:sz w:val="24"/>
        </w:rPr>
        <w:t>Kodeksa</w:t>
      </w:r>
      <w:r>
        <w:rPr>
          <w:rFonts w:ascii="Times New Roman" w:hAnsi="Times New Roman"/>
          <w:sz w:val="24"/>
        </w:rPr>
        <w:t xml:space="preserve"> 18. panta 2. punktā minētajām tēmām, </w:t>
      </w:r>
      <w:r>
        <w:rPr>
          <w:rFonts w:ascii="Times New Roman" w:hAnsi="Times New Roman"/>
          <w:i/>
          <w:sz w:val="24"/>
        </w:rPr>
        <w:t>Izglītības starptautisko standartu</w:t>
      </w:r>
      <w:r>
        <w:rPr>
          <w:rFonts w:ascii="Times New Roman" w:hAnsi="Times New Roman"/>
          <w:sz w:val="24"/>
        </w:rPr>
        <w:t xml:space="preserve"> un </w:t>
      </w:r>
      <w:r>
        <w:rPr>
          <w:rFonts w:ascii="Times New Roman" w:hAnsi="Times New Roman"/>
          <w:i/>
          <w:sz w:val="24"/>
          <w:u w:val="single"/>
        </w:rPr>
        <w:t>Izglītības</w:t>
      </w:r>
      <w:r>
        <w:rPr>
          <w:rFonts w:ascii="Times New Roman" w:hAnsi="Times New Roman"/>
          <w:sz w:val="24"/>
          <w:u w:val="single"/>
        </w:rPr>
        <w:t xml:space="preserve"> vadlīnijām</w:t>
      </w:r>
      <w:r>
        <w:rPr>
          <w:rFonts w:ascii="Times New Roman" w:hAnsi="Times New Roman"/>
          <w:sz w:val="24"/>
        </w:rPr>
        <w:t>.</w:t>
      </w:r>
    </w:p>
    <w:p w14:paraId="00303F0F" w14:textId="77777777" w:rsidR="00F34B86" w:rsidRPr="003750BB" w:rsidRDefault="00F34B86" w:rsidP="003750BB">
      <w:pPr>
        <w:jc w:val="both"/>
        <w:rPr>
          <w:rFonts w:ascii="Times New Roman" w:eastAsia="Arial" w:hAnsi="Times New Roman" w:cs="Arial"/>
          <w:i/>
          <w:noProof/>
          <w:sz w:val="24"/>
          <w:szCs w:val="21"/>
        </w:rPr>
      </w:pPr>
    </w:p>
    <w:p w14:paraId="55EFCA76" w14:textId="14BC59F9" w:rsidR="00F34B86" w:rsidRPr="003750BB" w:rsidRDefault="00983A1A" w:rsidP="00983A1A">
      <w:pPr>
        <w:tabs>
          <w:tab w:val="left" w:pos="1092"/>
        </w:tabs>
        <w:jc w:val="both"/>
        <w:rPr>
          <w:rFonts w:ascii="Times New Roman" w:eastAsia="Arial" w:hAnsi="Times New Roman" w:cs="Arial"/>
          <w:noProof/>
          <w:sz w:val="24"/>
        </w:rPr>
      </w:pPr>
      <w:r>
        <w:rPr>
          <w:rFonts w:ascii="Times New Roman" w:hAnsi="Times New Roman"/>
          <w:b/>
          <w:sz w:val="24"/>
        </w:rPr>
        <w:t xml:space="preserve">5.9. </w:t>
      </w:r>
      <w:r>
        <w:rPr>
          <w:rFonts w:ascii="Times New Roman" w:hAnsi="Times New Roman"/>
          <w:i/>
          <w:sz w:val="24"/>
        </w:rPr>
        <w:t>Parakstītājiem</w:t>
      </w:r>
      <w:r>
        <w:rPr>
          <w:rFonts w:ascii="Times New Roman" w:hAnsi="Times New Roman"/>
          <w:sz w:val="24"/>
        </w:rPr>
        <w:t xml:space="preserve"> jāiesaista </w:t>
      </w:r>
      <w:r>
        <w:rPr>
          <w:rFonts w:ascii="Times New Roman" w:hAnsi="Times New Roman"/>
          <w:i/>
          <w:sz w:val="24"/>
        </w:rPr>
        <w:t>sportisti</w:t>
      </w:r>
      <w:r>
        <w:rPr>
          <w:rFonts w:ascii="Times New Roman" w:hAnsi="Times New Roman"/>
          <w:sz w:val="24"/>
        </w:rPr>
        <w:t xml:space="preserve"> </w:t>
      </w:r>
      <w:r>
        <w:rPr>
          <w:rFonts w:ascii="Times New Roman" w:hAnsi="Times New Roman"/>
          <w:i/>
          <w:sz w:val="24"/>
          <w:u w:val="single"/>
        </w:rPr>
        <w:t>izglītības</w:t>
      </w:r>
      <w:r>
        <w:rPr>
          <w:rFonts w:ascii="Times New Roman" w:hAnsi="Times New Roman"/>
          <w:sz w:val="24"/>
          <w:u w:val="single"/>
        </w:rPr>
        <w:t xml:space="preserve"> plāna</w:t>
      </w:r>
      <w:r>
        <w:rPr>
          <w:rFonts w:ascii="Times New Roman" w:hAnsi="Times New Roman"/>
          <w:sz w:val="24"/>
        </w:rPr>
        <w:t xml:space="preserve"> attīstības plānošanā, lai nodrošinātu, ka aktivitātes ir piemērotas </w:t>
      </w:r>
      <w:r>
        <w:rPr>
          <w:rFonts w:ascii="Times New Roman" w:hAnsi="Times New Roman"/>
          <w:i/>
          <w:iCs/>
          <w:sz w:val="24"/>
        </w:rPr>
        <w:t>sportistu</w:t>
      </w:r>
      <w:r>
        <w:rPr>
          <w:rFonts w:ascii="Times New Roman" w:hAnsi="Times New Roman"/>
          <w:sz w:val="24"/>
        </w:rPr>
        <w:t xml:space="preserve"> attīstības posmam.</w:t>
      </w:r>
      <w:r>
        <w:rPr>
          <w:rFonts w:ascii="Times New Roman" w:hAnsi="Times New Roman"/>
          <w:i/>
          <w:sz w:val="24"/>
        </w:rPr>
        <w:t xml:space="preserve"> Parakstītājiem</w:t>
      </w:r>
      <w:r>
        <w:rPr>
          <w:rFonts w:ascii="Times New Roman" w:hAnsi="Times New Roman"/>
          <w:sz w:val="24"/>
        </w:rPr>
        <w:t xml:space="preserve"> ir jāapsver </w:t>
      </w:r>
      <w:r>
        <w:rPr>
          <w:rFonts w:ascii="Times New Roman" w:hAnsi="Times New Roman"/>
          <w:i/>
          <w:sz w:val="24"/>
        </w:rPr>
        <w:t>sportistu</w:t>
      </w:r>
      <w:r>
        <w:rPr>
          <w:rFonts w:ascii="Times New Roman" w:hAnsi="Times New Roman"/>
          <w:sz w:val="24"/>
        </w:rPr>
        <w:t xml:space="preserve"> iesaiste </w:t>
      </w:r>
      <w:r>
        <w:rPr>
          <w:rFonts w:ascii="Times New Roman" w:hAnsi="Times New Roman"/>
          <w:i/>
          <w:sz w:val="24"/>
        </w:rPr>
        <w:t>izglītības</w:t>
      </w:r>
      <w:r>
        <w:rPr>
          <w:rFonts w:ascii="Times New Roman" w:hAnsi="Times New Roman"/>
          <w:sz w:val="24"/>
        </w:rPr>
        <w:t xml:space="preserve"> aktivitāšu īstenošanā, ja nepieciešams.</w:t>
      </w:r>
    </w:p>
    <w:p w14:paraId="6671894D" w14:textId="77777777" w:rsidR="00983A1A" w:rsidRDefault="00983A1A" w:rsidP="003750BB">
      <w:pPr>
        <w:jc w:val="both"/>
        <w:rPr>
          <w:rFonts w:ascii="Times New Roman" w:hAnsi="Times New Roman"/>
          <w:i/>
          <w:noProof/>
          <w:sz w:val="24"/>
        </w:rPr>
      </w:pPr>
    </w:p>
    <w:p w14:paraId="6B36EA8E" w14:textId="71C67B35" w:rsidR="00F34B86" w:rsidRPr="003750BB" w:rsidRDefault="00F34B86" w:rsidP="003750BB">
      <w:pPr>
        <w:jc w:val="both"/>
        <w:rPr>
          <w:rFonts w:ascii="Times New Roman" w:hAnsi="Times New Roman"/>
          <w:i/>
          <w:noProof/>
          <w:sz w:val="24"/>
        </w:rPr>
      </w:pPr>
      <w:r>
        <w:rPr>
          <w:rFonts w:ascii="Times New Roman" w:hAnsi="Times New Roman"/>
          <w:i/>
          <w:sz w:val="24"/>
        </w:rPr>
        <w:t>[Piezīme par 5. pantu. Lai palīdzētu parakstītājiem, WADA piedāvā pilnu izglītības rīku komplektu, lai varētu uzrunāt dažādas mērķgrupas.]</w:t>
      </w:r>
    </w:p>
    <w:p w14:paraId="34D14212" w14:textId="77777777" w:rsidR="00F34B86" w:rsidRPr="003750BB" w:rsidRDefault="00F34B86" w:rsidP="003750BB">
      <w:pPr>
        <w:jc w:val="both"/>
        <w:rPr>
          <w:rFonts w:ascii="Times New Roman" w:eastAsia="Arial" w:hAnsi="Times New Roman" w:cs="Arial"/>
          <w:i/>
          <w:noProof/>
          <w:sz w:val="24"/>
          <w:szCs w:val="20"/>
        </w:rPr>
      </w:pPr>
    </w:p>
    <w:p w14:paraId="5AE08960" w14:textId="47A1E9A3" w:rsidR="00F34B86" w:rsidRPr="003750BB" w:rsidRDefault="00983A1A" w:rsidP="00946F14">
      <w:pPr>
        <w:pStyle w:val="Heading1"/>
        <w:rPr>
          <w:rFonts w:cs="Arial"/>
          <w:noProof/>
        </w:rPr>
      </w:pPr>
      <w:bookmarkStart w:id="52" w:name="6.0_Evaluating_Education_Programs"/>
      <w:bookmarkStart w:id="53" w:name="_bookmark16"/>
      <w:bookmarkStart w:id="54" w:name="_Toc60752231"/>
      <w:bookmarkEnd w:id="52"/>
      <w:bookmarkEnd w:id="53"/>
      <w:r>
        <w:t xml:space="preserve">6.0. </w:t>
      </w:r>
      <w:r>
        <w:rPr>
          <w:i/>
        </w:rPr>
        <w:t>Izglītības</w:t>
      </w:r>
      <w:r>
        <w:t xml:space="preserve"> programmu izvērtēšana</w:t>
      </w:r>
      <w:bookmarkEnd w:id="54"/>
    </w:p>
    <w:p w14:paraId="730303BC" w14:textId="77777777" w:rsidR="00F34B86" w:rsidRPr="003750BB" w:rsidRDefault="00F34B86" w:rsidP="003750BB">
      <w:pPr>
        <w:jc w:val="both"/>
        <w:rPr>
          <w:rFonts w:ascii="Times New Roman" w:eastAsia="Arial" w:hAnsi="Times New Roman" w:cs="Arial"/>
          <w:b/>
          <w:bCs/>
          <w:noProof/>
          <w:sz w:val="24"/>
          <w:szCs w:val="27"/>
        </w:rPr>
      </w:pPr>
    </w:p>
    <w:p w14:paraId="55B337A9" w14:textId="24DEA1A7" w:rsidR="00F34B86" w:rsidRPr="003750BB" w:rsidRDefault="00983A1A" w:rsidP="00983A1A">
      <w:pPr>
        <w:pStyle w:val="BodyText"/>
        <w:tabs>
          <w:tab w:val="left" w:pos="1092"/>
        </w:tabs>
        <w:ind w:left="0"/>
        <w:jc w:val="both"/>
        <w:rPr>
          <w:rFonts w:ascii="Times New Roman" w:hAnsi="Times New Roman"/>
          <w:noProof/>
          <w:sz w:val="24"/>
        </w:rPr>
      </w:pPr>
      <w:r>
        <w:rPr>
          <w:rFonts w:ascii="Times New Roman" w:hAnsi="Times New Roman"/>
          <w:b/>
          <w:sz w:val="24"/>
        </w:rPr>
        <w:t xml:space="preserve">6.1. </w:t>
      </w:r>
      <w:r>
        <w:rPr>
          <w:rFonts w:ascii="Times New Roman" w:hAnsi="Times New Roman"/>
          <w:i/>
          <w:sz w:val="24"/>
        </w:rPr>
        <w:t>Parakstītāji</w:t>
      </w:r>
      <w:r>
        <w:rPr>
          <w:rFonts w:ascii="Times New Roman" w:hAnsi="Times New Roman"/>
          <w:sz w:val="24"/>
        </w:rPr>
        <w:t xml:space="preserve"> izvērtē savu </w:t>
      </w:r>
      <w:r>
        <w:rPr>
          <w:rFonts w:ascii="Times New Roman" w:hAnsi="Times New Roman"/>
          <w:i/>
          <w:sz w:val="24"/>
          <w:u w:val="single"/>
        </w:rPr>
        <w:t>izglītības</w:t>
      </w:r>
      <w:r>
        <w:rPr>
          <w:rFonts w:ascii="Times New Roman" w:hAnsi="Times New Roman"/>
          <w:sz w:val="24"/>
          <w:u w:val="single"/>
        </w:rPr>
        <w:t xml:space="preserve"> programmu</w:t>
      </w:r>
      <w:r>
        <w:rPr>
          <w:rFonts w:ascii="Times New Roman" w:hAnsi="Times New Roman"/>
          <w:sz w:val="24"/>
        </w:rPr>
        <w:t xml:space="preserve"> katru gadu. Izvērtējumam jāsniedz informācija par nākamā gada </w:t>
      </w:r>
      <w:r>
        <w:rPr>
          <w:rFonts w:ascii="Times New Roman" w:hAnsi="Times New Roman"/>
          <w:i/>
          <w:sz w:val="24"/>
          <w:u w:val="single"/>
        </w:rPr>
        <w:t>izglītības</w:t>
      </w:r>
      <w:r>
        <w:rPr>
          <w:rFonts w:ascii="Times New Roman" w:hAnsi="Times New Roman"/>
          <w:sz w:val="24"/>
          <w:u w:val="single"/>
        </w:rPr>
        <w:t xml:space="preserve"> plānu</w:t>
      </w:r>
      <w:r>
        <w:rPr>
          <w:rFonts w:ascii="Times New Roman" w:hAnsi="Times New Roman"/>
          <w:sz w:val="24"/>
        </w:rPr>
        <w:t xml:space="preserve">. Izvērtēšanas pārskatu iesniedz </w:t>
      </w:r>
      <w:r>
        <w:rPr>
          <w:rFonts w:ascii="Times New Roman" w:hAnsi="Times New Roman"/>
          <w:i/>
          <w:sz w:val="24"/>
        </w:rPr>
        <w:t>WADA</w:t>
      </w:r>
      <w:r>
        <w:rPr>
          <w:rFonts w:ascii="Times New Roman" w:hAnsi="Times New Roman"/>
          <w:sz w:val="24"/>
        </w:rPr>
        <w:t xml:space="preserve"> pēc pieprasījuma kopā ar pārskatu/kopsavilkumu angļu vai franču valodā.</w:t>
      </w:r>
    </w:p>
    <w:p w14:paraId="576B2BAE" w14:textId="77777777" w:rsidR="00F34B86" w:rsidRPr="003750BB" w:rsidRDefault="00F34B86" w:rsidP="003750BB">
      <w:pPr>
        <w:jc w:val="both"/>
        <w:rPr>
          <w:rFonts w:ascii="Times New Roman" w:eastAsia="Arial" w:hAnsi="Times New Roman" w:cs="Arial"/>
          <w:noProof/>
          <w:sz w:val="24"/>
          <w:szCs w:val="24"/>
        </w:rPr>
      </w:pPr>
    </w:p>
    <w:p w14:paraId="45779185" w14:textId="77DE8426" w:rsidR="00F34B86" w:rsidRPr="003750BB" w:rsidRDefault="00983A1A" w:rsidP="00983A1A">
      <w:pPr>
        <w:pStyle w:val="BodyText"/>
        <w:tabs>
          <w:tab w:val="left" w:pos="1092"/>
        </w:tabs>
        <w:ind w:left="0"/>
        <w:jc w:val="both"/>
        <w:rPr>
          <w:rFonts w:ascii="Times New Roman" w:hAnsi="Times New Roman"/>
          <w:noProof/>
          <w:sz w:val="24"/>
        </w:rPr>
      </w:pPr>
      <w:r>
        <w:rPr>
          <w:rFonts w:ascii="Times New Roman" w:hAnsi="Times New Roman"/>
          <w:b/>
          <w:sz w:val="24"/>
        </w:rPr>
        <w:t xml:space="preserve">6.2. </w:t>
      </w:r>
      <w:r>
        <w:rPr>
          <w:rFonts w:ascii="Times New Roman" w:hAnsi="Times New Roman"/>
          <w:sz w:val="24"/>
        </w:rPr>
        <w:t xml:space="preserve">Izvērtēšana ir balstīta uz visu pieejamo informāciju un datiem, kas saistīti ar specifiskiem mērķiem </w:t>
      </w:r>
      <w:r>
        <w:rPr>
          <w:rFonts w:ascii="Times New Roman" w:hAnsi="Times New Roman"/>
          <w:i/>
          <w:sz w:val="24"/>
          <w:u w:val="single"/>
        </w:rPr>
        <w:t>izglītības</w:t>
      </w:r>
      <w:r>
        <w:rPr>
          <w:rFonts w:ascii="Times New Roman" w:hAnsi="Times New Roman"/>
          <w:sz w:val="24"/>
          <w:u w:val="single"/>
        </w:rPr>
        <w:t xml:space="preserve"> plānā</w:t>
      </w:r>
      <w:r>
        <w:rPr>
          <w:rFonts w:ascii="Times New Roman" w:hAnsi="Times New Roman"/>
          <w:sz w:val="24"/>
        </w:rPr>
        <w:t>, un nosaka, kādā apmērā šie mērķi ir sasniegti.</w:t>
      </w:r>
    </w:p>
    <w:p w14:paraId="171676F5" w14:textId="77777777" w:rsidR="00F34B86" w:rsidRPr="003750BB" w:rsidRDefault="00F34B86" w:rsidP="003750BB">
      <w:pPr>
        <w:jc w:val="both"/>
        <w:rPr>
          <w:rFonts w:ascii="Times New Roman" w:eastAsia="Arial" w:hAnsi="Times New Roman" w:cs="Arial"/>
          <w:noProof/>
          <w:sz w:val="24"/>
          <w:szCs w:val="18"/>
        </w:rPr>
      </w:pPr>
    </w:p>
    <w:p w14:paraId="53DE4E19" w14:textId="63C5C8F9" w:rsidR="00F34B86" w:rsidRDefault="00983A1A" w:rsidP="00983A1A">
      <w:pPr>
        <w:pStyle w:val="BodyText"/>
        <w:tabs>
          <w:tab w:val="left" w:pos="1092"/>
        </w:tabs>
        <w:ind w:left="0"/>
        <w:jc w:val="both"/>
        <w:rPr>
          <w:rFonts w:ascii="Times New Roman" w:hAnsi="Times New Roman"/>
          <w:noProof/>
          <w:sz w:val="24"/>
        </w:rPr>
      </w:pPr>
      <w:r>
        <w:rPr>
          <w:rFonts w:ascii="Times New Roman" w:hAnsi="Times New Roman"/>
          <w:b/>
          <w:sz w:val="24"/>
        </w:rPr>
        <w:t xml:space="preserve">6.3. </w:t>
      </w:r>
      <w:r>
        <w:rPr>
          <w:rFonts w:ascii="Times New Roman" w:hAnsi="Times New Roman"/>
          <w:sz w:val="24"/>
        </w:rPr>
        <w:t xml:space="preserve">Ja iespējams, </w:t>
      </w:r>
      <w:r>
        <w:rPr>
          <w:rFonts w:ascii="Times New Roman" w:hAnsi="Times New Roman"/>
          <w:i/>
          <w:sz w:val="24"/>
        </w:rPr>
        <w:t>parakstītājiem</w:t>
      </w:r>
      <w:r>
        <w:rPr>
          <w:rFonts w:ascii="Times New Roman" w:hAnsi="Times New Roman"/>
          <w:sz w:val="24"/>
        </w:rPr>
        <w:t xml:space="preserve"> ir jāpiesaka līdzdalība akadēmiskajā jomā vai citās pētniecības iestādēs, lai nodrošinātu atbalstu izvērtēšanas un pētniecības nolūkiem. Lai informētu par izvērtēšanas kārtību, var izmantot arī sociālās zinātnes pētījumu.</w:t>
      </w:r>
    </w:p>
    <w:p w14:paraId="35BBE8ED" w14:textId="77777777" w:rsidR="00983A1A" w:rsidRPr="003750BB" w:rsidRDefault="00983A1A" w:rsidP="00983A1A">
      <w:pPr>
        <w:pStyle w:val="BodyText"/>
        <w:tabs>
          <w:tab w:val="left" w:pos="1092"/>
        </w:tabs>
        <w:ind w:left="0"/>
        <w:jc w:val="both"/>
        <w:rPr>
          <w:rFonts w:ascii="Times New Roman" w:hAnsi="Times New Roman"/>
          <w:noProof/>
          <w:sz w:val="24"/>
        </w:rPr>
      </w:pPr>
    </w:p>
    <w:p w14:paraId="1266FEA9" w14:textId="77777777" w:rsidR="00F34B86" w:rsidRPr="003750BB" w:rsidRDefault="00F34B86" w:rsidP="003750BB">
      <w:pPr>
        <w:jc w:val="both"/>
        <w:rPr>
          <w:rFonts w:ascii="Times New Roman" w:hAnsi="Times New Roman"/>
          <w:i/>
          <w:noProof/>
          <w:sz w:val="24"/>
        </w:rPr>
      </w:pPr>
      <w:r>
        <w:rPr>
          <w:rFonts w:ascii="Times New Roman" w:hAnsi="Times New Roman"/>
          <w:i/>
          <w:sz w:val="24"/>
        </w:rPr>
        <w:t>[Piezīme par 6. panta 3. punktu. WADA piedāvā sociālās zinātnes pētījumu pierādījumu, lai informētu gan par programmu izvērtēšanu, gan par izglītības aktivitāšu nolūku.]</w:t>
      </w:r>
    </w:p>
    <w:p w14:paraId="709285B7" w14:textId="04E3983B" w:rsidR="00983A1A" w:rsidRDefault="00983A1A">
      <w:pPr>
        <w:rPr>
          <w:rFonts w:ascii="Times New Roman" w:eastAsia="Arial" w:hAnsi="Times New Roman" w:cs="Arial"/>
          <w:noProof/>
          <w:sz w:val="24"/>
        </w:rPr>
      </w:pPr>
      <w:r>
        <w:br w:type="page"/>
      </w:r>
    </w:p>
    <w:p w14:paraId="2A53B187" w14:textId="77777777" w:rsidR="003750BB" w:rsidRPr="003750BB" w:rsidRDefault="003750BB" w:rsidP="003750BB">
      <w:pPr>
        <w:jc w:val="both"/>
        <w:rPr>
          <w:rFonts w:ascii="Times New Roman" w:eastAsia="Arial" w:hAnsi="Times New Roman" w:cs="Arial"/>
          <w:noProof/>
          <w:sz w:val="24"/>
        </w:rPr>
      </w:pPr>
    </w:p>
    <w:p w14:paraId="73EEFCDB" w14:textId="7185A42E" w:rsidR="00F34B86" w:rsidRPr="00946F14" w:rsidRDefault="00F34B86" w:rsidP="00946F14">
      <w:pPr>
        <w:pStyle w:val="Heading1"/>
      </w:pPr>
      <w:bookmarkStart w:id="55" w:name="PART_THREE:_ROLES_&amp;_RESPONSIBILITIES,_CO"/>
      <w:bookmarkStart w:id="56" w:name="_bookmark17"/>
      <w:bookmarkStart w:id="57" w:name="_Toc60752232"/>
      <w:bookmarkEnd w:id="55"/>
      <w:bookmarkEnd w:id="56"/>
      <w:r w:rsidRPr="00946F14">
        <w:t xml:space="preserve">TREŠĀ DAĻA. </w:t>
      </w:r>
      <w:r w:rsidRPr="00946F14">
        <w:rPr>
          <w:i/>
          <w:iCs/>
        </w:rPr>
        <w:t>PARAKSTĪTĀJU</w:t>
      </w:r>
      <w:r w:rsidRPr="00946F14">
        <w:t xml:space="preserve"> FUNKCIJAS UN PIENĀKUMI, SADARBĪBA UN PĀRSKATATBILDĪBA</w:t>
      </w:r>
      <w:bookmarkEnd w:id="57"/>
    </w:p>
    <w:p w14:paraId="326757D8" w14:textId="77777777" w:rsidR="00F34B86" w:rsidRPr="003750BB" w:rsidRDefault="00F34B86" w:rsidP="003750BB">
      <w:pPr>
        <w:jc w:val="both"/>
        <w:rPr>
          <w:rFonts w:ascii="Times New Roman" w:eastAsia="Arial" w:hAnsi="Times New Roman" w:cs="Arial"/>
          <w:b/>
          <w:bCs/>
          <w:i/>
          <w:noProof/>
          <w:sz w:val="24"/>
          <w:szCs w:val="24"/>
        </w:rPr>
      </w:pPr>
    </w:p>
    <w:p w14:paraId="41A1BDBB" w14:textId="6B405B5B" w:rsidR="00F34B86" w:rsidRPr="003750BB" w:rsidRDefault="00983A1A" w:rsidP="00B70E76">
      <w:pPr>
        <w:pStyle w:val="Heading1"/>
        <w:rPr>
          <w:rFonts w:cs="Arial"/>
          <w:noProof/>
        </w:rPr>
      </w:pPr>
      <w:bookmarkStart w:id="58" w:name="7.0_Roles_&amp;_Responsibilities_of_Signator"/>
      <w:bookmarkStart w:id="59" w:name="_bookmark18"/>
      <w:bookmarkStart w:id="60" w:name="_Toc60752233"/>
      <w:bookmarkEnd w:id="58"/>
      <w:bookmarkEnd w:id="59"/>
      <w:r>
        <w:t xml:space="preserve">7.0. </w:t>
      </w:r>
      <w:r>
        <w:rPr>
          <w:i/>
        </w:rPr>
        <w:t>Parakstītāju</w:t>
      </w:r>
      <w:r>
        <w:t xml:space="preserve"> funkcijas un pienākumi</w:t>
      </w:r>
      <w:bookmarkEnd w:id="60"/>
    </w:p>
    <w:p w14:paraId="74F8749D" w14:textId="77777777" w:rsidR="00F34B86" w:rsidRPr="003750BB" w:rsidRDefault="00F34B86" w:rsidP="003750BB">
      <w:pPr>
        <w:jc w:val="both"/>
        <w:rPr>
          <w:rFonts w:ascii="Times New Roman" w:eastAsia="Arial" w:hAnsi="Times New Roman" w:cs="Arial"/>
          <w:b/>
          <w:bCs/>
          <w:i/>
          <w:noProof/>
          <w:sz w:val="24"/>
          <w:szCs w:val="20"/>
        </w:rPr>
      </w:pPr>
    </w:p>
    <w:p w14:paraId="7A9EA863" w14:textId="35D89850" w:rsidR="00F34B86" w:rsidRPr="003750BB" w:rsidRDefault="00983A1A" w:rsidP="00B70E76">
      <w:pPr>
        <w:pStyle w:val="Heading2"/>
        <w:rPr>
          <w:noProof/>
        </w:rPr>
      </w:pPr>
      <w:bookmarkStart w:id="61" w:name="7.1_Overview"/>
      <w:bookmarkStart w:id="62" w:name="_bookmark19"/>
      <w:bookmarkStart w:id="63" w:name="_Toc60752234"/>
      <w:bookmarkEnd w:id="61"/>
      <w:bookmarkEnd w:id="62"/>
      <w:r>
        <w:t>7.1. Pārskats</w:t>
      </w:r>
      <w:bookmarkEnd w:id="63"/>
    </w:p>
    <w:p w14:paraId="33AED9D3" w14:textId="77777777" w:rsidR="00F34B86" w:rsidRPr="003750BB" w:rsidRDefault="00F34B86" w:rsidP="003750BB">
      <w:pPr>
        <w:jc w:val="both"/>
        <w:rPr>
          <w:rFonts w:ascii="Times New Roman" w:eastAsia="Arial" w:hAnsi="Times New Roman" w:cs="Arial"/>
          <w:b/>
          <w:bCs/>
          <w:noProof/>
          <w:sz w:val="24"/>
          <w:szCs w:val="21"/>
        </w:rPr>
      </w:pPr>
    </w:p>
    <w:p w14:paraId="55E730DE" w14:textId="41D1A5F8" w:rsidR="00F34B86" w:rsidRPr="003750BB" w:rsidRDefault="00983A1A" w:rsidP="00983A1A">
      <w:pPr>
        <w:tabs>
          <w:tab w:val="left" w:pos="1811"/>
        </w:tabs>
        <w:jc w:val="both"/>
        <w:rPr>
          <w:rFonts w:ascii="Times New Roman" w:eastAsia="Arial" w:hAnsi="Times New Roman" w:cs="Arial"/>
          <w:noProof/>
          <w:sz w:val="24"/>
        </w:rPr>
      </w:pPr>
      <w:r>
        <w:rPr>
          <w:rFonts w:ascii="Times New Roman" w:hAnsi="Times New Roman"/>
          <w:b/>
          <w:sz w:val="24"/>
        </w:rPr>
        <w:t xml:space="preserve">7.1.1. </w:t>
      </w:r>
      <w:r>
        <w:rPr>
          <w:rFonts w:ascii="Times New Roman" w:hAnsi="Times New Roman"/>
          <w:i/>
          <w:sz w:val="24"/>
        </w:rPr>
        <w:t>Kodeksa</w:t>
      </w:r>
      <w:r>
        <w:rPr>
          <w:rFonts w:ascii="Times New Roman" w:hAnsi="Times New Roman"/>
          <w:sz w:val="24"/>
        </w:rPr>
        <w:t xml:space="preserve"> 18. panta 1. punkts nosaka: “Visi </w:t>
      </w:r>
      <w:r>
        <w:rPr>
          <w:rFonts w:ascii="Times New Roman" w:hAnsi="Times New Roman"/>
          <w:i/>
          <w:sz w:val="24"/>
        </w:rPr>
        <w:t xml:space="preserve">parakstītāji </w:t>
      </w:r>
      <w:r>
        <w:rPr>
          <w:rFonts w:ascii="Times New Roman" w:hAnsi="Times New Roman"/>
          <w:sz w:val="24"/>
        </w:rPr>
        <w:t xml:space="preserve">savas atbildības ietvaros un savstarpēji sadarbojoties, plāno, īsteno, uzrauga, izvērtē un veicina </w:t>
      </w:r>
      <w:r>
        <w:rPr>
          <w:rFonts w:ascii="Times New Roman" w:hAnsi="Times New Roman"/>
          <w:i/>
          <w:iCs/>
          <w:sz w:val="24"/>
          <w:u w:val="single"/>
        </w:rPr>
        <w:t>izglītības</w:t>
      </w:r>
      <w:r>
        <w:rPr>
          <w:rFonts w:ascii="Times New Roman" w:hAnsi="Times New Roman"/>
          <w:sz w:val="24"/>
          <w:u w:val="single"/>
        </w:rPr>
        <w:t xml:space="preserve"> programmas</w:t>
      </w:r>
      <w:r>
        <w:rPr>
          <w:rFonts w:ascii="Times New Roman" w:hAnsi="Times New Roman"/>
          <w:sz w:val="24"/>
        </w:rPr>
        <w:t xml:space="preserve"> saskaņā ar </w:t>
      </w:r>
      <w:r>
        <w:rPr>
          <w:rFonts w:ascii="Times New Roman" w:hAnsi="Times New Roman"/>
          <w:i/>
          <w:iCs/>
          <w:sz w:val="24"/>
        </w:rPr>
        <w:t>Izglītības starptautiskajā standartā</w:t>
      </w:r>
      <w:r>
        <w:rPr>
          <w:rFonts w:ascii="Times New Roman" w:hAnsi="Times New Roman"/>
          <w:sz w:val="24"/>
        </w:rPr>
        <w:t xml:space="preserve"> noteiktajām prasībām.”</w:t>
      </w:r>
    </w:p>
    <w:p w14:paraId="214A9DDA" w14:textId="77777777" w:rsidR="00F34B86" w:rsidRPr="003750BB" w:rsidRDefault="00F34B86" w:rsidP="003750BB">
      <w:pPr>
        <w:jc w:val="both"/>
        <w:rPr>
          <w:rFonts w:ascii="Times New Roman" w:eastAsia="Arial" w:hAnsi="Times New Roman" w:cs="Arial"/>
          <w:noProof/>
          <w:sz w:val="24"/>
          <w:szCs w:val="21"/>
        </w:rPr>
      </w:pPr>
    </w:p>
    <w:p w14:paraId="46966892" w14:textId="77777777" w:rsidR="00F34B86" w:rsidRPr="003750BB" w:rsidRDefault="00F34B86" w:rsidP="003750BB">
      <w:pPr>
        <w:pStyle w:val="BodyText"/>
        <w:ind w:left="0"/>
        <w:jc w:val="both"/>
        <w:rPr>
          <w:rFonts w:ascii="Times New Roman" w:hAnsi="Times New Roman"/>
          <w:noProof/>
          <w:sz w:val="24"/>
        </w:rPr>
      </w:pPr>
      <w:r>
        <w:rPr>
          <w:rFonts w:ascii="Times New Roman" w:hAnsi="Times New Roman"/>
          <w:sz w:val="24"/>
        </w:rPr>
        <w:t>Trešās daļas mērķi ir:</w:t>
      </w:r>
    </w:p>
    <w:p w14:paraId="1336819B" w14:textId="77777777" w:rsidR="00F34B86" w:rsidRPr="003750BB" w:rsidRDefault="00F34B86" w:rsidP="003750BB">
      <w:pPr>
        <w:jc w:val="both"/>
        <w:rPr>
          <w:rFonts w:ascii="Times New Roman" w:eastAsia="Arial" w:hAnsi="Times New Roman" w:cs="Arial"/>
          <w:noProof/>
          <w:sz w:val="24"/>
          <w:szCs w:val="20"/>
        </w:rPr>
      </w:pPr>
    </w:p>
    <w:p w14:paraId="62736464" w14:textId="20E30557" w:rsidR="00F34B86" w:rsidRPr="00983A1A" w:rsidRDefault="00983A1A" w:rsidP="00983A1A">
      <w:pPr>
        <w:pStyle w:val="BodyText"/>
        <w:tabs>
          <w:tab w:val="left" w:pos="2172"/>
        </w:tabs>
        <w:ind w:left="0"/>
        <w:jc w:val="both"/>
        <w:rPr>
          <w:rFonts w:ascii="Times New Roman" w:hAnsi="Times New Roman" w:cs="Arial"/>
          <w:noProof/>
          <w:sz w:val="24"/>
        </w:rPr>
      </w:pPr>
      <w:r>
        <w:rPr>
          <w:rFonts w:ascii="Times New Roman" w:hAnsi="Times New Roman"/>
          <w:sz w:val="24"/>
        </w:rPr>
        <w:t xml:space="preserve">a) nodrošināt skaidrību par ikviena ar </w:t>
      </w:r>
      <w:r>
        <w:rPr>
          <w:rFonts w:ascii="Times New Roman" w:hAnsi="Times New Roman"/>
          <w:i/>
          <w:sz w:val="24"/>
        </w:rPr>
        <w:t>izglītību</w:t>
      </w:r>
      <w:r>
        <w:rPr>
          <w:rFonts w:ascii="Times New Roman" w:hAnsi="Times New Roman"/>
          <w:sz w:val="24"/>
        </w:rPr>
        <w:t xml:space="preserve"> saistītā </w:t>
      </w:r>
      <w:r>
        <w:rPr>
          <w:rFonts w:ascii="Times New Roman" w:hAnsi="Times New Roman"/>
          <w:i/>
          <w:sz w:val="24"/>
        </w:rPr>
        <w:t>parakstītāja</w:t>
      </w:r>
      <w:r>
        <w:rPr>
          <w:rFonts w:ascii="Times New Roman" w:hAnsi="Times New Roman"/>
          <w:sz w:val="24"/>
        </w:rPr>
        <w:t xml:space="preserve"> primārajiem pienākumiem;</w:t>
      </w:r>
    </w:p>
    <w:p w14:paraId="326F621E" w14:textId="4A9E7737" w:rsidR="00F34B86" w:rsidRPr="003750BB" w:rsidRDefault="00983A1A" w:rsidP="00983A1A">
      <w:pPr>
        <w:pStyle w:val="BodyText"/>
        <w:tabs>
          <w:tab w:val="left" w:pos="2172"/>
        </w:tabs>
        <w:ind w:left="0"/>
        <w:jc w:val="both"/>
        <w:rPr>
          <w:rFonts w:ascii="Times New Roman" w:hAnsi="Times New Roman"/>
          <w:noProof/>
          <w:sz w:val="24"/>
        </w:rPr>
      </w:pPr>
      <w:r>
        <w:rPr>
          <w:rFonts w:ascii="Times New Roman" w:hAnsi="Times New Roman"/>
          <w:sz w:val="24"/>
        </w:rPr>
        <w:t xml:space="preserve">b) noteikt, kā sadarbība var samazināt dublēšanos un palielināt centienus, lai uzlabotu </w:t>
      </w:r>
      <w:r>
        <w:rPr>
          <w:rFonts w:ascii="Times New Roman" w:hAnsi="Times New Roman"/>
          <w:i/>
          <w:sz w:val="24"/>
          <w:u w:val="single"/>
        </w:rPr>
        <w:t>izglītības</w:t>
      </w:r>
      <w:r>
        <w:rPr>
          <w:rFonts w:ascii="Times New Roman" w:hAnsi="Times New Roman"/>
          <w:sz w:val="24"/>
          <w:u w:val="single"/>
        </w:rPr>
        <w:t xml:space="preserve"> programmu</w:t>
      </w:r>
      <w:r>
        <w:rPr>
          <w:rFonts w:ascii="Times New Roman" w:hAnsi="Times New Roman"/>
          <w:sz w:val="24"/>
        </w:rPr>
        <w:t xml:space="preserve"> efektivitāti, un</w:t>
      </w:r>
    </w:p>
    <w:p w14:paraId="75069D55" w14:textId="5CD12B7A" w:rsidR="00F34B86" w:rsidRPr="003750BB" w:rsidRDefault="00983A1A" w:rsidP="00983A1A">
      <w:pPr>
        <w:tabs>
          <w:tab w:val="left" w:pos="2172"/>
        </w:tabs>
        <w:jc w:val="both"/>
        <w:rPr>
          <w:rFonts w:ascii="Times New Roman" w:eastAsia="Arial" w:hAnsi="Times New Roman" w:cs="Arial"/>
          <w:noProof/>
          <w:sz w:val="24"/>
        </w:rPr>
      </w:pPr>
      <w:r>
        <w:rPr>
          <w:rFonts w:ascii="Times New Roman" w:hAnsi="Times New Roman"/>
          <w:sz w:val="24"/>
        </w:rPr>
        <w:t xml:space="preserve">c) apkopot </w:t>
      </w:r>
      <w:r>
        <w:rPr>
          <w:rFonts w:ascii="Times New Roman" w:hAnsi="Times New Roman"/>
          <w:i/>
          <w:sz w:val="24"/>
        </w:rPr>
        <w:t>Izglītības starptautiskā standarta</w:t>
      </w:r>
      <w:r>
        <w:rPr>
          <w:rFonts w:ascii="Times New Roman" w:hAnsi="Times New Roman"/>
          <w:sz w:val="24"/>
        </w:rPr>
        <w:t xml:space="preserve"> prasības, saskaņā ar kurām </w:t>
      </w:r>
      <w:r>
        <w:rPr>
          <w:rFonts w:ascii="Times New Roman" w:hAnsi="Times New Roman"/>
          <w:i/>
          <w:iCs/>
          <w:sz w:val="24"/>
        </w:rPr>
        <w:t>parakstītāji</w:t>
      </w:r>
      <w:r>
        <w:rPr>
          <w:rFonts w:ascii="Times New Roman" w:hAnsi="Times New Roman"/>
          <w:sz w:val="24"/>
        </w:rPr>
        <w:t xml:space="preserve"> saucami pie atbildības.</w:t>
      </w:r>
    </w:p>
    <w:p w14:paraId="19CEB11B" w14:textId="77777777" w:rsidR="00F34B86" w:rsidRPr="003750BB" w:rsidRDefault="00F34B86" w:rsidP="003750BB">
      <w:pPr>
        <w:jc w:val="both"/>
        <w:rPr>
          <w:rFonts w:ascii="Times New Roman" w:eastAsia="Arial" w:hAnsi="Times New Roman" w:cs="Arial"/>
          <w:noProof/>
          <w:sz w:val="24"/>
          <w:szCs w:val="20"/>
        </w:rPr>
      </w:pPr>
    </w:p>
    <w:p w14:paraId="296D0997" w14:textId="4A9B4868" w:rsidR="00F34B86" w:rsidRPr="00B70E76" w:rsidRDefault="006A4667" w:rsidP="00B70E76">
      <w:pPr>
        <w:pStyle w:val="Heading2"/>
        <w:rPr>
          <w:iCs/>
          <w:noProof/>
        </w:rPr>
      </w:pPr>
      <w:bookmarkStart w:id="64" w:name="7.2_National_Anti-Doping_Organizations"/>
      <w:bookmarkStart w:id="65" w:name="_bookmark20"/>
      <w:bookmarkStart w:id="66" w:name="_Toc60752235"/>
      <w:bookmarkEnd w:id="64"/>
      <w:bookmarkEnd w:id="65"/>
      <w:r w:rsidRPr="00B70E76">
        <w:rPr>
          <w:iCs/>
        </w:rPr>
        <w:t xml:space="preserve">7.2. </w:t>
      </w:r>
      <w:r w:rsidRPr="00B70E76">
        <w:rPr>
          <w:i/>
        </w:rPr>
        <w:t>Valsts antidopinga organizācijas</w:t>
      </w:r>
      <w:bookmarkEnd w:id="66"/>
    </w:p>
    <w:p w14:paraId="5715A2D9" w14:textId="77777777" w:rsidR="00F34B86" w:rsidRPr="003750BB" w:rsidRDefault="00F34B86" w:rsidP="003750BB">
      <w:pPr>
        <w:jc w:val="both"/>
        <w:rPr>
          <w:rFonts w:ascii="Times New Roman" w:eastAsia="Arial" w:hAnsi="Times New Roman" w:cs="Arial"/>
          <w:b/>
          <w:bCs/>
          <w:i/>
          <w:noProof/>
          <w:sz w:val="24"/>
          <w:szCs w:val="20"/>
        </w:rPr>
      </w:pPr>
    </w:p>
    <w:p w14:paraId="74153320" w14:textId="0218569A" w:rsidR="00F34B86" w:rsidRPr="003750BB" w:rsidRDefault="00CC5006" w:rsidP="00CC5006">
      <w:pPr>
        <w:tabs>
          <w:tab w:val="left" w:pos="1811"/>
        </w:tabs>
        <w:jc w:val="both"/>
        <w:rPr>
          <w:rFonts w:ascii="Times New Roman" w:eastAsia="Arial" w:hAnsi="Times New Roman" w:cs="Arial"/>
          <w:noProof/>
          <w:sz w:val="24"/>
        </w:rPr>
      </w:pPr>
      <w:r>
        <w:rPr>
          <w:rFonts w:ascii="Times New Roman" w:hAnsi="Times New Roman"/>
          <w:b/>
          <w:sz w:val="24"/>
        </w:rPr>
        <w:t xml:space="preserve">7.2.1. </w:t>
      </w:r>
      <w:r>
        <w:rPr>
          <w:rFonts w:ascii="Times New Roman" w:hAnsi="Times New Roman"/>
          <w:sz w:val="24"/>
        </w:rPr>
        <w:t xml:space="preserve">Ikviena </w:t>
      </w:r>
      <w:r>
        <w:rPr>
          <w:rFonts w:ascii="Times New Roman" w:hAnsi="Times New Roman"/>
          <w:i/>
          <w:sz w:val="24"/>
        </w:rPr>
        <w:t>valsts antidopinga organizācija</w:t>
      </w:r>
      <w:r>
        <w:rPr>
          <w:rFonts w:ascii="Times New Roman" w:hAnsi="Times New Roman"/>
          <w:sz w:val="24"/>
        </w:rPr>
        <w:t xml:space="preserve"> ir </w:t>
      </w:r>
      <w:r>
        <w:rPr>
          <w:rFonts w:ascii="Times New Roman" w:hAnsi="Times New Roman"/>
          <w:i/>
          <w:sz w:val="24"/>
        </w:rPr>
        <w:t>izglītības</w:t>
      </w:r>
      <w:r>
        <w:rPr>
          <w:rFonts w:ascii="Times New Roman" w:hAnsi="Times New Roman"/>
          <w:sz w:val="24"/>
        </w:rPr>
        <w:t xml:space="preserve"> iestāde, jo tas ir attiecināms uz tīru sportu attiecīgajā valstī. </w:t>
      </w:r>
      <w:r>
        <w:rPr>
          <w:rFonts w:ascii="Times New Roman" w:hAnsi="Times New Roman"/>
          <w:i/>
          <w:sz w:val="24"/>
        </w:rPr>
        <w:t>Valstu antidopinga organizācijas</w:t>
      </w:r>
      <w:r>
        <w:rPr>
          <w:rFonts w:ascii="Times New Roman" w:hAnsi="Times New Roman"/>
          <w:sz w:val="24"/>
        </w:rPr>
        <w:t xml:space="preserve"> atbalsta principu, ka </w:t>
      </w:r>
      <w:r>
        <w:rPr>
          <w:rFonts w:ascii="Times New Roman" w:hAnsi="Times New Roman"/>
          <w:i/>
          <w:iCs/>
          <w:sz w:val="24"/>
        </w:rPr>
        <w:t>sportista</w:t>
      </w:r>
      <w:r>
        <w:rPr>
          <w:rFonts w:ascii="Times New Roman" w:hAnsi="Times New Roman"/>
          <w:sz w:val="24"/>
        </w:rPr>
        <w:t xml:space="preserve"> pirmajai pieredzei ar antidopingu jānotiek ar </w:t>
      </w:r>
      <w:r>
        <w:rPr>
          <w:rFonts w:ascii="Times New Roman" w:hAnsi="Times New Roman"/>
          <w:i/>
          <w:sz w:val="24"/>
        </w:rPr>
        <w:t>izglītības</w:t>
      </w:r>
      <w:r>
        <w:rPr>
          <w:rFonts w:ascii="Times New Roman" w:hAnsi="Times New Roman"/>
          <w:sz w:val="24"/>
        </w:rPr>
        <w:t xml:space="preserve"> starpniecību, nevis </w:t>
      </w:r>
      <w:r>
        <w:rPr>
          <w:rFonts w:ascii="Times New Roman" w:hAnsi="Times New Roman"/>
          <w:i/>
          <w:sz w:val="24"/>
        </w:rPr>
        <w:t>dopinga kontrolē</w:t>
      </w:r>
      <w:r>
        <w:rPr>
          <w:rFonts w:ascii="Times New Roman" w:hAnsi="Times New Roman"/>
          <w:sz w:val="24"/>
        </w:rPr>
        <w:t>.</w:t>
      </w:r>
    </w:p>
    <w:p w14:paraId="6C5739B9" w14:textId="77777777" w:rsidR="00F34B86" w:rsidRPr="003750BB" w:rsidRDefault="00F34B86" w:rsidP="003750BB">
      <w:pPr>
        <w:jc w:val="both"/>
        <w:rPr>
          <w:rFonts w:ascii="Times New Roman" w:eastAsia="Arial" w:hAnsi="Times New Roman" w:cs="Arial"/>
          <w:noProof/>
          <w:sz w:val="24"/>
          <w:szCs w:val="20"/>
        </w:rPr>
      </w:pPr>
    </w:p>
    <w:p w14:paraId="694E6C02" w14:textId="5E8F7977" w:rsidR="00F34B86" w:rsidRPr="003750BB" w:rsidRDefault="00CC5006" w:rsidP="00CC5006">
      <w:pPr>
        <w:tabs>
          <w:tab w:val="left" w:pos="1811"/>
        </w:tabs>
        <w:jc w:val="both"/>
        <w:rPr>
          <w:rFonts w:ascii="Times New Roman" w:eastAsia="Arial" w:hAnsi="Times New Roman" w:cs="Arial"/>
          <w:noProof/>
          <w:sz w:val="24"/>
        </w:rPr>
      </w:pPr>
      <w:r>
        <w:rPr>
          <w:rFonts w:ascii="Times New Roman" w:hAnsi="Times New Roman"/>
          <w:b/>
          <w:sz w:val="24"/>
        </w:rPr>
        <w:t xml:space="preserve">7.2.2. </w:t>
      </w:r>
      <w:r>
        <w:rPr>
          <w:rFonts w:ascii="Times New Roman" w:hAnsi="Times New Roman"/>
          <w:sz w:val="24"/>
        </w:rPr>
        <w:t xml:space="preserve">Ikviena </w:t>
      </w:r>
      <w:r>
        <w:rPr>
          <w:rFonts w:ascii="Times New Roman" w:hAnsi="Times New Roman"/>
          <w:i/>
          <w:sz w:val="24"/>
        </w:rPr>
        <w:t>valsts antidopinga organizācija</w:t>
      </w:r>
      <w:r>
        <w:rPr>
          <w:rFonts w:ascii="Times New Roman" w:hAnsi="Times New Roman"/>
          <w:sz w:val="24"/>
        </w:rPr>
        <w:t xml:space="preserve"> izstrādā </w:t>
      </w:r>
      <w:r>
        <w:rPr>
          <w:rFonts w:ascii="Times New Roman" w:hAnsi="Times New Roman"/>
          <w:i/>
          <w:sz w:val="24"/>
          <w:u w:val="single"/>
        </w:rPr>
        <w:t>izglītības</w:t>
      </w:r>
      <w:r>
        <w:rPr>
          <w:rFonts w:ascii="Times New Roman" w:hAnsi="Times New Roman"/>
          <w:sz w:val="24"/>
          <w:u w:val="single"/>
        </w:rPr>
        <w:t xml:space="preserve"> programmu</w:t>
      </w:r>
      <w:r>
        <w:rPr>
          <w:rFonts w:ascii="Times New Roman" w:hAnsi="Times New Roman"/>
          <w:sz w:val="24"/>
        </w:rPr>
        <w:t xml:space="preserve"> tiem, kuri atrodas valsts pārziņā un ir tās </w:t>
      </w:r>
      <w:r>
        <w:rPr>
          <w:rFonts w:ascii="Times New Roman" w:hAnsi="Times New Roman"/>
          <w:i/>
          <w:sz w:val="24"/>
          <w:u w:val="single"/>
        </w:rPr>
        <w:t>izglīt</w:t>
      </w:r>
      <w:r w:rsidR="006D3A22">
        <w:rPr>
          <w:rFonts w:ascii="Times New Roman" w:hAnsi="Times New Roman"/>
          <w:i/>
          <w:sz w:val="24"/>
          <w:u w:val="single"/>
        </w:rPr>
        <w:t>ojamo</w:t>
      </w:r>
      <w:r>
        <w:rPr>
          <w:rFonts w:ascii="Times New Roman" w:hAnsi="Times New Roman"/>
          <w:sz w:val="24"/>
          <w:u w:val="single"/>
        </w:rPr>
        <w:t xml:space="preserve"> </w:t>
      </w:r>
      <w:r w:rsidR="006D3A22">
        <w:rPr>
          <w:rFonts w:ascii="Times New Roman" w:hAnsi="Times New Roman"/>
          <w:sz w:val="24"/>
          <w:u w:val="single"/>
        </w:rPr>
        <w:t>grupu sarakstā</w:t>
      </w:r>
      <w:r>
        <w:rPr>
          <w:rFonts w:ascii="Times New Roman" w:hAnsi="Times New Roman"/>
          <w:sz w:val="24"/>
        </w:rPr>
        <w:t xml:space="preserve">. </w:t>
      </w:r>
      <w:r>
        <w:rPr>
          <w:rFonts w:ascii="Times New Roman" w:hAnsi="Times New Roman"/>
          <w:i/>
          <w:sz w:val="24"/>
        </w:rPr>
        <w:t>Valstu antidopinga organizācijas</w:t>
      </w:r>
      <w:r>
        <w:rPr>
          <w:rFonts w:ascii="Times New Roman" w:hAnsi="Times New Roman"/>
          <w:sz w:val="24"/>
        </w:rPr>
        <w:t xml:space="preserve"> dokumentē </w:t>
      </w:r>
      <w:r>
        <w:rPr>
          <w:rFonts w:ascii="Times New Roman" w:hAnsi="Times New Roman"/>
          <w:i/>
          <w:sz w:val="24"/>
          <w:u w:val="single"/>
        </w:rPr>
        <w:t>izglītības</w:t>
      </w:r>
      <w:r>
        <w:rPr>
          <w:rFonts w:ascii="Times New Roman" w:hAnsi="Times New Roman"/>
          <w:sz w:val="24"/>
          <w:u w:val="single"/>
        </w:rPr>
        <w:t xml:space="preserve"> plānu</w:t>
      </w:r>
      <w:r>
        <w:rPr>
          <w:rFonts w:ascii="Times New Roman" w:hAnsi="Times New Roman"/>
          <w:sz w:val="24"/>
        </w:rPr>
        <w:t xml:space="preserve">, lai parādītu, kā </w:t>
      </w:r>
      <w:r>
        <w:rPr>
          <w:rFonts w:ascii="Times New Roman" w:hAnsi="Times New Roman"/>
          <w:i/>
          <w:sz w:val="24"/>
          <w:u w:val="single"/>
        </w:rPr>
        <w:t>izglītības</w:t>
      </w:r>
      <w:r>
        <w:rPr>
          <w:rFonts w:ascii="Times New Roman" w:hAnsi="Times New Roman"/>
          <w:sz w:val="24"/>
          <w:u w:val="single"/>
        </w:rPr>
        <w:t xml:space="preserve"> programma</w:t>
      </w:r>
      <w:r>
        <w:rPr>
          <w:rFonts w:ascii="Times New Roman" w:hAnsi="Times New Roman"/>
          <w:sz w:val="24"/>
        </w:rPr>
        <w:t xml:space="preserve"> tiks īstenota un uzraudzīta. </w:t>
      </w:r>
      <w:r>
        <w:rPr>
          <w:rFonts w:ascii="Times New Roman" w:hAnsi="Times New Roman"/>
          <w:i/>
          <w:sz w:val="24"/>
        </w:rPr>
        <w:t>Valstu antidopinga organizācijas</w:t>
      </w:r>
      <w:r>
        <w:rPr>
          <w:rFonts w:ascii="Times New Roman" w:hAnsi="Times New Roman"/>
          <w:sz w:val="24"/>
        </w:rPr>
        <w:t xml:space="preserve"> katru gadu izvērtē savas </w:t>
      </w:r>
      <w:r>
        <w:rPr>
          <w:rFonts w:ascii="Times New Roman" w:hAnsi="Times New Roman"/>
          <w:i/>
          <w:sz w:val="24"/>
          <w:u w:val="single"/>
        </w:rPr>
        <w:t>izglītības</w:t>
      </w:r>
      <w:r>
        <w:rPr>
          <w:rFonts w:ascii="Times New Roman" w:hAnsi="Times New Roman"/>
          <w:sz w:val="24"/>
          <w:u w:val="single"/>
        </w:rPr>
        <w:t xml:space="preserve"> programmas</w:t>
      </w:r>
      <w:r>
        <w:rPr>
          <w:rFonts w:ascii="Times New Roman" w:hAnsi="Times New Roman"/>
          <w:sz w:val="24"/>
        </w:rPr>
        <w:t>.</w:t>
      </w:r>
    </w:p>
    <w:p w14:paraId="00928809" w14:textId="77777777" w:rsidR="00F34B86" w:rsidRPr="003750BB" w:rsidRDefault="00F34B86" w:rsidP="003750BB">
      <w:pPr>
        <w:jc w:val="both"/>
        <w:rPr>
          <w:rFonts w:ascii="Times New Roman" w:eastAsia="Arial" w:hAnsi="Times New Roman" w:cs="Arial"/>
          <w:noProof/>
          <w:sz w:val="24"/>
          <w:szCs w:val="14"/>
        </w:rPr>
      </w:pPr>
    </w:p>
    <w:p w14:paraId="107965B0" w14:textId="49B15EDE" w:rsidR="00F34B86" w:rsidRPr="003750BB" w:rsidRDefault="00CC5006" w:rsidP="00CC5006">
      <w:pPr>
        <w:tabs>
          <w:tab w:val="left" w:pos="1811"/>
        </w:tabs>
        <w:jc w:val="both"/>
        <w:rPr>
          <w:rFonts w:ascii="Times New Roman" w:eastAsia="Arial" w:hAnsi="Times New Roman" w:cs="Arial"/>
          <w:noProof/>
          <w:sz w:val="24"/>
        </w:rPr>
      </w:pPr>
      <w:r>
        <w:rPr>
          <w:rFonts w:ascii="Times New Roman" w:hAnsi="Times New Roman"/>
          <w:b/>
          <w:sz w:val="24"/>
        </w:rPr>
        <w:t xml:space="preserve">7.2.3. </w:t>
      </w:r>
      <w:r>
        <w:rPr>
          <w:rFonts w:ascii="Times New Roman" w:hAnsi="Times New Roman"/>
          <w:sz w:val="24"/>
        </w:rPr>
        <w:t xml:space="preserve">Papildus iepriekšminētajam </w:t>
      </w:r>
      <w:r>
        <w:rPr>
          <w:rFonts w:ascii="Times New Roman" w:hAnsi="Times New Roman"/>
          <w:i/>
          <w:sz w:val="24"/>
        </w:rPr>
        <w:t>valstu antidopinga organizācijām</w:t>
      </w:r>
      <w:r>
        <w:rPr>
          <w:rFonts w:ascii="Times New Roman" w:hAnsi="Times New Roman"/>
          <w:sz w:val="24"/>
        </w:rPr>
        <w:t xml:space="preserve"> var būt funkcija, izglītojot šādas mērķgrupas:</w:t>
      </w:r>
    </w:p>
    <w:p w14:paraId="1C3ECF0F" w14:textId="77777777" w:rsidR="00F34B86" w:rsidRPr="003750BB" w:rsidRDefault="00F34B86" w:rsidP="003750BB">
      <w:pPr>
        <w:jc w:val="both"/>
        <w:rPr>
          <w:rFonts w:ascii="Times New Roman" w:eastAsia="Arial" w:hAnsi="Times New Roman" w:cs="Arial"/>
          <w:noProof/>
          <w:sz w:val="24"/>
          <w:szCs w:val="20"/>
        </w:rPr>
      </w:pPr>
    </w:p>
    <w:p w14:paraId="309A2151" w14:textId="540C7EED" w:rsidR="00F34B86" w:rsidRPr="003750BB" w:rsidRDefault="00CC5006" w:rsidP="00CC5006">
      <w:pPr>
        <w:tabs>
          <w:tab w:val="left" w:pos="2260"/>
        </w:tabs>
        <w:jc w:val="both"/>
        <w:rPr>
          <w:rFonts w:ascii="Times New Roman" w:eastAsia="Arial" w:hAnsi="Times New Roman" w:cs="Arial"/>
          <w:noProof/>
          <w:sz w:val="24"/>
        </w:rPr>
      </w:pPr>
      <w:r>
        <w:rPr>
          <w:rFonts w:ascii="Times New Roman" w:hAnsi="Times New Roman"/>
          <w:sz w:val="24"/>
        </w:rPr>
        <w:t xml:space="preserve">a) </w:t>
      </w:r>
      <w:r>
        <w:rPr>
          <w:rFonts w:ascii="Times New Roman" w:hAnsi="Times New Roman"/>
          <w:i/>
          <w:iCs/>
          <w:sz w:val="24"/>
        </w:rPr>
        <w:t>starptautiska līmeņa sportistus</w:t>
      </w:r>
      <w:r>
        <w:rPr>
          <w:rFonts w:ascii="Times New Roman" w:hAnsi="Times New Roman"/>
          <w:sz w:val="24"/>
        </w:rPr>
        <w:t xml:space="preserve"> sadarbībā ar attiecīgo starptautisko federāciju;</w:t>
      </w:r>
    </w:p>
    <w:p w14:paraId="3BC4DCAE" w14:textId="4BB6E26B" w:rsidR="00F34B86" w:rsidRPr="003750BB" w:rsidRDefault="00CC5006" w:rsidP="00CC5006">
      <w:pPr>
        <w:pStyle w:val="BodyText"/>
        <w:tabs>
          <w:tab w:val="left" w:pos="2260"/>
        </w:tabs>
        <w:ind w:left="0"/>
        <w:jc w:val="both"/>
        <w:rPr>
          <w:rFonts w:ascii="Times New Roman" w:hAnsi="Times New Roman"/>
          <w:noProof/>
          <w:sz w:val="24"/>
        </w:rPr>
      </w:pPr>
      <w:r>
        <w:rPr>
          <w:rFonts w:ascii="Times New Roman" w:hAnsi="Times New Roman"/>
          <w:sz w:val="24"/>
        </w:rPr>
        <w:t xml:space="preserve">b) jaunos </w:t>
      </w:r>
      <w:r>
        <w:rPr>
          <w:rFonts w:ascii="Times New Roman" w:hAnsi="Times New Roman"/>
          <w:i/>
          <w:iCs/>
          <w:sz w:val="24"/>
        </w:rPr>
        <w:t>sportistus</w:t>
      </w:r>
      <w:r>
        <w:rPr>
          <w:rFonts w:ascii="Times New Roman" w:hAnsi="Times New Roman"/>
          <w:sz w:val="24"/>
        </w:rPr>
        <w:t xml:space="preserve"> sadarbībā ar valstu federācijām un</w:t>
      </w:r>
    </w:p>
    <w:p w14:paraId="27EBE308" w14:textId="1F01C6C8" w:rsidR="00F34B86" w:rsidRPr="003750BB" w:rsidRDefault="00CC5006" w:rsidP="00CC5006">
      <w:pPr>
        <w:pStyle w:val="BodyText"/>
        <w:tabs>
          <w:tab w:val="left" w:pos="2261"/>
        </w:tabs>
        <w:ind w:left="0"/>
        <w:jc w:val="both"/>
        <w:rPr>
          <w:rFonts w:ascii="Times New Roman" w:hAnsi="Times New Roman"/>
          <w:noProof/>
          <w:sz w:val="24"/>
        </w:rPr>
      </w:pPr>
      <w:r>
        <w:rPr>
          <w:rFonts w:ascii="Times New Roman" w:hAnsi="Times New Roman"/>
          <w:sz w:val="24"/>
        </w:rPr>
        <w:t xml:space="preserve">c) bērnus un jauniešus ar skolu un/vai sporta klubu programmu starpniecību sadarbībā ar valsts iestādēm, kas var ietvert arī </w:t>
      </w:r>
      <w:r>
        <w:rPr>
          <w:rFonts w:ascii="Times New Roman" w:hAnsi="Times New Roman"/>
          <w:sz w:val="24"/>
          <w:u w:val="single"/>
        </w:rPr>
        <w:t xml:space="preserve">uz vērtībām balstītas </w:t>
      </w:r>
      <w:r>
        <w:rPr>
          <w:rFonts w:ascii="Times New Roman" w:hAnsi="Times New Roman"/>
          <w:i/>
          <w:iCs/>
          <w:sz w:val="24"/>
          <w:u w:val="single"/>
        </w:rPr>
        <w:t>izglītības</w:t>
      </w:r>
      <w:r>
        <w:rPr>
          <w:rFonts w:ascii="Times New Roman" w:hAnsi="Times New Roman"/>
          <w:sz w:val="24"/>
        </w:rPr>
        <w:t xml:space="preserve"> integrāciju jau esošā </w:t>
      </w:r>
      <w:r>
        <w:rPr>
          <w:rFonts w:ascii="Times New Roman" w:hAnsi="Times New Roman"/>
          <w:i/>
          <w:iCs/>
          <w:sz w:val="24"/>
        </w:rPr>
        <w:t>izglītības</w:t>
      </w:r>
      <w:r>
        <w:rPr>
          <w:rFonts w:ascii="Times New Roman" w:hAnsi="Times New Roman"/>
          <w:sz w:val="24"/>
        </w:rPr>
        <w:t xml:space="preserve"> vai sporta sistēmā.</w:t>
      </w:r>
    </w:p>
    <w:p w14:paraId="5F7957D6" w14:textId="77777777" w:rsidR="00F34B86" w:rsidRPr="003750BB" w:rsidRDefault="00F34B86" w:rsidP="003750BB">
      <w:pPr>
        <w:jc w:val="both"/>
        <w:rPr>
          <w:rFonts w:ascii="Times New Roman" w:eastAsia="Arial" w:hAnsi="Times New Roman" w:cs="Arial"/>
          <w:noProof/>
          <w:sz w:val="24"/>
          <w:szCs w:val="27"/>
        </w:rPr>
      </w:pPr>
    </w:p>
    <w:p w14:paraId="4D2B8A2D" w14:textId="794DE683" w:rsidR="00F34B86" w:rsidRPr="003750BB" w:rsidRDefault="00CC5006" w:rsidP="00CC5006">
      <w:pPr>
        <w:tabs>
          <w:tab w:val="left" w:pos="1812"/>
        </w:tabs>
        <w:jc w:val="both"/>
        <w:rPr>
          <w:rFonts w:ascii="Times New Roman" w:eastAsia="Arial" w:hAnsi="Times New Roman" w:cs="Arial"/>
          <w:noProof/>
          <w:sz w:val="24"/>
        </w:rPr>
      </w:pPr>
      <w:r>
        <w:rPr>
          <w:rFonts w:ascii="Times New Roman" w:hAnsi="Times New Roman"/>
          <w:b/>
          <w:sz w:val="24"/>
        </w:rPr>
        <w:t xml:space="preserve">7.2.4. </w:t>
      </w:r>
      <w:r>
        <w:rPr>
          <w:rFonts w:ascii="Times New Roman" w:hAnsi="Times New Roman"/>
          <w:sz w:val="24"/>
        </w:rPr>
        <w:t xml:space="preserve">Saskaņā ar </w:t>
      </w:r>
      <w:r>
        <w:rPr>
          <w:rFonts w:ascii="Times New Roman" w:hAnsi="Times New Roman"/>
          <w:i/>
          <w:sz w:val="24"/>
        </w:rPr>
        <w:t>Kodeksa</w:t>
      </w:r>
      <w:r>
        <w:rPr>
          <w:rFonts w:ascii="Times New Roman" w:hAnsi="Times New Roman"/>
          <w:sz w:val="24"/>
        </w:rPr>
        <w:t xml:space="preserve"> 20. panta 3. punkta 13. apakšpunktu starptautiskās federācijas pieprasa valstu federācijām īstenot </w:t>
      </w:r>
      <w:r>
        <w:rPr>
          <w:rFonts w:ascii="Times New Roman" w:hAnsi="Times New Roman"/>
          <w:i/>
          <w:sz w:val="24"/>
        </w:rPr>
        <w:t>izglītību</w:t>
      </w:r>
      <w:r>
        <w:rPr>
          <w:rFonts w:ascii="Times New Roman" w:hAnsi="Times New Roman"/>
          <w:sz w:val="24"/>
        </w:rPr>
        <w:t xml:space="preserve"> sadarbībā ar attiecīgo </w:t>
      </w:r>
      <w:r>
        <w:rPr>
          <w:rFonts w:ascii="Times New Roman" w:hAnsi="Times New Roman"/>
          <w:i/>
          <w:sz w:val="24"/>
        </w:rPr>
        <w:t>valsts antidopinga organizāciju</w:t>
      </w:r>
      <w:r>
        <w:rPr>
          <w:rFonts w:ascii="Times New Roman" w:hAnsi="Times New Roman"/>
          <w:sz w:val="24"/>
        </w:rPr>
        <w:t xml:space="preserve">, kura ir iesaistīta kā vadošais partneris, un to šīs funkcijas izpildē atbalsta </w:t>
      </w:r>
      <w:r>
        <w:rPr>
          <w:rFonts w:ascii="Times New Roman" w:hAnsi="Times New Roman"/>
          <w:i/>
          <w:sz w:val="24"/>
        </w:rPr>
        <w:t>valsts antidopinga organizācija</w:t>
      </w:r>
      <w:r>
        <w:rPr>
          <w:rFonts w:ascii="Times New Roman" w:hAnsi="Times New Roman"/>
          <w:sz w:val="24"/>
        </w:rPr>
        <w:t>.</w:t>
      </w:r>
    </w:p>
    <w:p w14:paraId="1A60CD99" w14:textId="77777777" w:rsidR="00F34B86" w:rsidRPr="003750BB" w:rsidRDefault="00F34B86" w:rsidP="003750BB">
      <w:pPr>
        <w:jc w:val="both"/>
        <w:rPr>
          <w:rFonts w:ascii="Times New Roman" w:eastAsia="Arial" w:hAnsi="Times New Roman" w:cs="Arial"/>
          <w:noProof/>
          <w:sz w:val="24"/>
          <w:szCs w:val="20"/>
        </w:rPr>
      </w:pPr>
    </w:p>
    <w:p w14:paraId="0EBC139E" w14:textId="23E75A7B" w:rsidR="00F34B86" w:rsidRPr="003750BB" w:rsidRDefault="00CC5006" w:rsidP="00CC5006">
      <w:pPr>
        <w:tabs>
          <w:tab w:val="left" w:pos="1812"/>
        </w:tabs>
        <w:jc w:val="both"/>
        <w:rPr>
          <w:rFonts w:ascii="Times New Roman" w:eastAsia="Arial" w:hAnsi="Times New Roman" w:cs="Arial"/>
          <w:noProof/>
          <w:sz w:val="24"/>
        </w:rPr>
      </w:pPr>
      <w:r>
        <w:rPr>
          <w:rFonts w:ascii="Times New Roman" w:hAnsi="Times New Roman"/>
          <w:b/>
          <w:sz w:val="24"/>
        </w:rPr>
        <w:t xml:space="preserve">7.2.5. </w:t>
      </w:r>
      <w:r>
        <w:rPr>
          <w:rFonts w:ascii="Times New Roman" w:hAnsi="Times New Roman"/>
          <w:i/>
          <w:sz w:val="24"/>
        </w:rPr>
        <w:t>Valsts antidopinga organizācijas</w:t>
      </w:r>
      <w:r>
        <w:rPr>
          <w:rFonts w:ascii="Times New Roman" w:hAnsi="Times New Roman"/>
          <w:sz w:val="24"/>
        </w:rPr>
        <w:t xml:space="preserve">, kuras ir daļa no </w:t>
      </w:r>
      <w:r>
        <w:rPr>
          <w:rFonts w:ascii="Times New Roman" w:hAnsi="Times New Roman"/>
          <w:i/>
          <w:sz w:val="24"/>
        </w:rPr>
        <w:t>reģionālā antidopinga organizāciju</w:t>
      </w:r>
      <w:r>
        <w:rPr>
          <w:rFonts w:ascii="Times New Roman" w:hAnsi="Times New Roman"/>
          <w:sz w:val="24"/>
        </w:rPr>
        <w:t xml:space="preserve"> tīkla, katru gadu iesniedz </w:t>
      </w:r>
      <w:r>
        <w:rPr>
          <w:rFonts w:ascii="Times New Roman" w:hAnsi="Times New Roman"/>
          <w:i/>
          <w:sz w:val="24"/>
          <w:u w:val="single"/>
        </w:rPr>
        <w:t>izglītības</w:t>
      </w:r>
      <w:r>
        <w:rPr>
          <w:rFonts w:ascii="Times New Roman" w:hAnsi="Times New Roman"/>
          <w:sz w:val="24"/>
          <w:u w:val="single"/>
        </w:rPr>
        <w:t xml:space="preserve"> plānu</w:t>
      </w:r>
      <w:r>
        <w:rPr>
          <w:rFonts w:ascii="Times New Roman" w:hAnsi="Times New Roman"/>
          <w:sz w:val="24"/>
        </w:rPr>
        <w:t xml:space="preserve"> un pārskatu/kopsavilkumu savā </w:t>
      </w:r>
      <w:r>
        <w:rPr>
          <w:rFonts w:ascii="Times New Roman" w:hAnsi="Times New Roman"/>
          <w:i/>
          <w:sz w:val="24"/>
        </w:rPr>
        <w:t>reģionālajā antidopinga organizācijā</w:t>
      </w:r>
      <w:r>
        <w:rPr>
          <w:rFonts w:ascii="Times New Roman" w:hAnsi="Times New Roman"/>
          <w:sz w:val="24"/>
        </w:rPr>
        <w:t>.</w:t>
      </w:r>
    </w:p>
    <w:p w14:paraId="60494E3E" w14:textId="77777777" w:rsidR="00F34B86" w:rsidRPr="003750BB" w:rsidRDefault="00F34B86" w:rsidP="003750BB">
      <w:pPr>
        <w:jc w:val="both"/>
        <w:rPr>
          <w:rFonts w:ascii="Times New Roman" w:eastAsia="Arial" w:hAnsi="Times New Roman" w:cs="Arial"/>
          <w:noProof/>
          <w:sz w:val="24"/>
          <w:szCs w:val="24"/>
        </w:rPr>
      </w:pPr>
    </w:p>
    <w:p w14:paraId="774B830D" w14:textId="42D95358" w:rsidR="00F34B86" w:rsidRPr="003750BB" w:rsidRDefault="00CC5006" w:rsidP="00B70E76">
      <w:pPr>
        <w:pStyle w:val="Heading2"/>
        <w:keepNext/>
        <w:rPr>
          <w:noProof/>
        </w:rPr>
      </w:pPr>
      <w:bookmarkStart w:id="67" w:name="7.3_International_Federations"/>
      <w:bookmarkStart w:id="68" w:name="_bookmark21"/>
      <w:bookmarkStart w:id="69" w:name="_Toc60752236"/>
      <w:bookmarkEnd w:id="67"/>
      <w:bookmarkEnd w:id="68"/>
      <w:r>
        <w:lastRenderedPageBreak/>
        <w:t>7.3. Starptautiskās federācijas</w:t>
      </w:r>
      <w:bookmarkEnd w:id="69"/>
    </w:p>
    <w:p w14:paraId="660420F8" w14:textId="77777777" w:rsidR="00CC5006" w:rsidRDefault="00CC5006" w:rsidP="00B70E76">
      <w:pPr>
        <w:keepNext/>
        <w:tabs>
          <w:tab w:val="left" w:pos="1811"/>
        </w:tabs>
        <w:jc w:val="both"/>
        <w:rPr>
          <w:rFonts w:ascii="Times New Roman" w:eastAsia="Arial" w:hAnsi="Times New Roman" w:cs="Arial"/>
          <w:i/>
          <w:noProof/>
          <w:sz w:val="24"/>
          <w:u w:val="single" w:color="000000"/>
        </w:rPr>
      </w:pPr>
    </w:p>
    <w:p w14:paraId="26EF8475" w14:textId="023A499E" w:rsidR="00F34B86" w:rsidRPr="003750BB" w:rsidRDefault="00CC5006" w:rsidP="00B70E76">
      <w:pPr>
        <w:keepNext/>
        <w:tabs>
          <w:tab w:val="left" w:pos="1811"/>
        </w:tabs>
        <w:jc w:val="both"/>
        <w:rPr>
          <w:rFonts w:ascii="Times New Roman" w:eastAsia="Arial" w:hAnsi="Times New Roman" w:cs="Arial"/>
          <w:noProof/>
          <w:sz w:val="24"/>
        </w:rPr>
      </w:pPr>
      <w:r>
        <w:rPr>
          <w:rFonts w:ascii="Times New Roman" w:hAnsi="Times New Roman"/>
          <w:b/>
          <w:sz w:val="24"/>
          <w:u w:color="000000"/>
        </w:rPr>
        <w:t xml:space="preserve">7.3.1. </w:t>
      </w:r>
      <w:r>
        <w:rPr>
          <w:rFonts w:ascii="Times New Roman" w:hAnsi="Times New Roman"/>
          <w:i/>
          <w:sz w:val="24"/>
          <w:u w:val="single"/>
        </w:rPr>
        <w:t>Izglītības</w:t>
      </w:r>
      <w:r>
        <w:rPr>
          <w:rFonts w:ascii="Times New Roman" w:hAnsi="Times New Roman"/>
          <w:sz w:val="24"/>
          <w:u w:val="single"/>
        </w:rPr>
        <w:t xml:space="preserve"> programmas</w:t>
      </w:r>
      <w:r>
        <w:rPr>
          <w:rFonts w:ascii="Times New Roman" w:hAnsi="Times New Roman"/>
          <w:sz w:val="24"/>
        </w:rPr>
        <w:t xml:space="preserve">, kas paredzētas </w:t>
      </w:r>
      <w:r>
        <w:rPr>
          <w:rFonts w:ascii="Times New Roman" w:hAnsi="Times New Roman"/>
          <w:i/>
          <w:sz w:val="24"/>
        </w:rPr>
        <w:t>starptautiska līmeņa sportistiem</w:t>
      </w:r>
      <w:r>
        <w:rPr>
          <w:rFonts w:ascii="Times New Roman" w:hAnsi="Times New Roman"/>
          <w:sz w:val="24"/>
        </w:rPr>
        <w:t xml:space="preserve"> saskaņā ar tajās noteiktajiem kritērijiem, atsaucoties uz </w:t>
      </w:r>
      <w:r>
        <w:rPr>
          <w:rFonts w:ascii="Times New Roman" w:hAnsi="Times New Roman"/>
          <w:i/>
          <w:sz w:val="24"/>
        </w:rPr>
        <w:t>Kodeksa</w:t>
      </w:r>
      <w:r>
        <w:rPr>
          <w:rFonts w:ascii="Times New Roman" w:hAnsi="Times New Roman"/>
          <w:sz w:val="24"/>
        </w:rPr>
        <w:t xml:space="preserve"> 18. panta 2. punkta 3. apakšpunktu, ir starptautisko federāciju prioritāte. Ikvienai starptautiskai federācijai ir jāatbalsta princips, ka </w:t>
      </w:r>
      <w:r>
        <w:rPr>
          <w:rFonts w:ascii="Times New Roman" w:hAnsi="Times New Roman"/>
          <w:i/>
          <w:sz w:val="24"/>
        </w:rPr>
        <w:t>sportista</w:t>
      </w:r>
      <w:r>
        <w:rPr>
          <w:rFonts w:ascii="Times New Roman" w:hAnsi="Times New Roman"/>
          <w:sz w:val="24"/>
        </w:rPr>
        <w:t xml:space="preserve"> pirmajai pieredzei ar antidopingu jānotiek ar </w:t>
      </w:r>
      <w:r>
        <w:rPr>
          <w:rFonts w:ascii="Times New Roman" w:hAnsi="Times New Roman"/>
          <w:i/>
          <w:sz w:val="24"/>
        </w:rPr>
        <w:t>izglītības</w:t>
      </w:r>
      <w:r>
        <w:rPr>
          <w:rFonts w:ascii="Times New Roman" w:hAnsi="Times New Roman"/>
          <w:sz w:val="24"/>
        </w:rPr>
        <w:t xml:space="preserve"> starpniecību, nevis </w:t>
      </w:r>
      <w:r>
        <w:rPr>
          <w:rFonts w:ascii="Times New Roman" w:hAnsi="Times New Roman"/>
          <w:i/>
          <w:sz w:val="24"/>
        </w:rPr>
        <w:t>dopinga kontrolē</w:t>
      </w:r>
      <w:r>
        <w:rPr>
          <w:rFonts w:ascii="Times New Roman" w:hAnsi="Times New Roman"/>
          <w:sz w:val="24"/>
        </w:rPr>
        <w:t>.</w:t>
      </w:r>
    </w:p>
    <w:p w14:paraId="4DB9445C" w14:textId="77777777" w:rsidR="00F34B86" w:rsidRPr="003750BB" w:rsidRDefault="00F34B86" w:rsidP="003750BB">
      <w:pPr>
        <w:jc w:val="both"/>
        <w:rPr>
          <w:rFonts w:ascii="Times New Roman" w:eastAsia="Arial" w:hAnsi="Times New Roman" w:cs="Arial"/>
          <w:noProof/>
          <w:sz w:val="24"/>
          <w:szCs w:val="21"/>
        </w:rPr>
      </w:pPr>
    </w:p>
    <w:p w14:paraId="57805EAD" w14:textId="1986FD68" w:rsidR="00F34B86" w:rsidRPr="003750BB" w:rsidRDefault="00CC5006" w:rsidP="00CC5006">
      <w:pPr>
        <w:pStyle w:val="BodyText"/>
        <w:tabs>
          <w:tab w:val="left" w:pos="1811"/>
        </w:tabs>
        <w:ind w:left="0"/>
        <w:jc w:val="both"/>
        <w:rPr>
          <w:rFonts w:ascii="Times New Roman" w:hAnsi="Times New Roman"/>
          <w:noProof/>
          <w:sz w:val="24"/>
        </w:rPr>
      </w:pPr>
      <w:r>
        <w:rPr>
          <w:rFonts w:ascii="Times New Roman" w:hAnsi="Times New Roman"/>
          <w:b/>
          <w:sz w:val="24"/>
        </w:rPr>
        <w:t xml:space="preserve">7.3.2. </w:t>
      </w:r>
      <w:r>
        <w:rPr>
          <w:rFonts w:ascii="Times New Roman" w:hAnsi="Times New Roman"/>
          <w:sz w:val="24"/>
        </w:rPr>
        <w:t xml:space="preserve">Ikviena starptautiskā federācija izstrādā </w:t>
      </w:r>
      <w:r>
        <w:rPr>
          <w:rFonts w:ascii="Times New Roman" w:hAnsi="Times New Roman"/>
          <w:i/>
          <w:sz w:val="24"/>
          <w:u w:val="single"/>
        </w:rPr>
        <w:t>izglītības</w:t>
      </w:r>
      <w:r>
        <w:rPr>
          <w:rFonts w:ascii="Times New Roman" w:hAnsi="Times New Roman"/>
          <w:sz w:val="24"/>
          <w:u w:val="single"/>
        </w:rPr>
        <w:t xml:space="preserve"> programmu</w:t>
      </w:r>
      <w:r>
        <w:rPr>
          <w:rFonts w:ascii="Times New Roman" w:hAnsi="Times New Roman"/>
          <w:sz w:val="24"/>
        </w:rPr>
        <w:t xml:space="preserve"> tiem, kuri atrodas tās pārziņā un ir tās </w:t>
      </w:r>
      <w:r>
        <w:rPr>
          <w:rFonts w:ascii="Times New Roman" w:hAnsi="Times New Roman"/>
          <w:i/>
          <w:sz w:val="24"/>
          <w:u w:val="single"/>
        </w:rPr>
        <w:t>izglīt</w:t>
      </w:r>
      <w:r w:rsidR="006D3A22">
        <w:rPr>
          <w:rFonts w:ascii="Times New Roman" w:hAnsi="Times New Roman"/>
          <w:i/>
          <w:sz w:val="24"/>
          <w:u w:val="single"/>
        </w:rPr>
        <w:t>ojamo</w:t>
      </w:r>
      <w:r>
        <w:rPr>
          <w:rFonts w:ascii="Times New Roman" w:hAnsi="Times New Roman"/>
          <w:sz w:val="24"/>
          <w:u w:val="single"/>
        </w:rPr>
        <w:t xml:space="preserve"> </w:t>
      </w:r>
      <w:r w:rsidR="006D3A22">
        <w:rPr>
          <w:rFonts w:ascii="Times New Roman" w:hAnsi="Times New Roman"/>
          <w:sz w:val="24"/>
          <w:u w:val="single"/>
        </w:rPr>
        <w:t>grupu sarakstā</w:t>
      </w:r>
      <w:r>
        <w:rPr>
          <w:rFonts w:ascii="Times New Roman" w:hAnsi="Times New Roman"/>
          <w:sz w:val="24"/>
        </w:rPr>
        <w:t xml:space="preserve">. Starptautiskās federācijas dokumentē </w:t>
      </w:r>
      <w:r>
        <w:rPr>
          <w:rFonts w:ascii="Times New Roman" w:hAnsi="Times New Roman"/>
          <w:i/>
          <w:sz w:val="24"/>
          <w:u w:val="single"/>
        </w:rPr>
        <w:t>izglītības</w:t>
      </w:r>
      <w:r>
        <w:rPr>
          <w:rFonts w:ascii="Times New Roman" w:hAnsi="Times New Roman"/>
          <w:sz w:val="24"/>
          <w:u w:val="single"/>
        </w:rPr>
        <w:t xml:space="preserve"> plānu</w:t>
      </w:r>
      <w:r>
        <w:rPr>
          <w:rFonts w:ascii="Times New Roman" w:hAnsi="Times New Roman"/>
          <w:sz w:val="24"/>
        </w:rPr>
        <w:t xml:space="preserve">, lai parādītu, kā </w:t>
      </w:r>
      <w:r>
        <w:rPr>
          <w:rFonts w:ascii="Times New Roman" w:hAnsi="Times New Roman"/>
          <w:i/>
          <w:sz w:val="24"/>
          <w:u w:val="single"/>
        </w:rPr>
        <w:t>izglītības</w:t>
      </w:r>
      <w:r>
        <w:rPr>
          <w:rFonts w:ascii="Times New Roman" w:hAnsi="Times New Roman"/>
          <w:sz w:val="24"/>
          <w:u w:val="single"/>
        </w:rPr>
        <w:t xml:space="preserve"> programma</w:t>
      </w:r>
      <w:r>
        <w:rPr>
          <w:rFonts w:ascii="Times New Roman" w:hAnsi="Times New Roman"/>
          <w:sz w:val="24"/>
        </w:rPr>
        <w:t xml:space="preserve"> tiks īstenota un uzraudzīta. Starptautiskās federācijas izvērtē savas </w:t>
      </w:r>
      <w:r>
        <w:rPr>
          <w:rFonts w:ascii="Times New Roman" w:hAnsi="Times New Roman"/>
          <w:i/>
          <w:sz w:val="24"/>
          <w:u w:val="single"/>
        </w:rPr>
        <w:t>izglītības</w:t>
      </w:r>
      <w:r>
        <w:rPr>
          <w:rFonts w:ascii="Times New Roman" w:hAnsi="Times New Roman"/>
          <w:sz w:val="24"/>
          <w:u w:val="single"/>
        </w:rPr>
        <w:t xml:space="preserve"> programmas</w:t>
      </w:r>
      <w:r>
        <w:rPr>
          <w:rFonts w:ascii="Times New Roman" w:hAnsi="Times New Roman"/>
          <w:sz w:val="24"/>
        </w:rPr>
        <w:t xml:space="preserve"> katru gadu.</w:t>
      </w:r>
    </w:p>
    <w:p w14:paraId="72BD0A35" w14:textId="77777777" w:rsidR="00F34B86" w:rsidRPr="003750BB" w:rsidRDefault="00F34B86" w:rsidP="003750BB">
      <w:pPr>
        <w:jc w:val="both"/>
        <w:rPr>
          <w:rFonts w:ascii="Times New Roman" w:eastAsia="Arial" w:hAnsi="Times New Roman" w:cs="Arial"/>
          <w:noProof/>
          <w:sz w:val="24"/>
          <w:szCs w:val="20"/>
        </w:rPr>
      </w:pPr>
    </w:p>
    <w:p w14:paraId="593D7AA7" w14:textId="31453CF3" w:rsidR="00F34B86" w:rsidRPr="003750BB" w:rsidRDefault="00CC5006" w:rsidP="00CC5006">
      <w:pPr>
        <w:tabs>
          <w:tab w:val="left" w:pos="1811"/>
        </w:tabs>
        <w:jc w:val="both"/>
        <w:rPr>
          <w:rFonts w:ascii="Times New Roman" w:eastAsia="Arial" w:hAnsi="Times New Roman" w:cs="Arial"/>
          <w:noProof/>
          <w:sz w:val="24"/>
        </w:rPr>
      </w:pPr>
      <w:r>
        <w:rPr>
          <w:rFonts w:ascii="Times New Roman" w:hAnsi="Times New Roman"/>
          <w:b/>
          <w:sz w:val="24"/>
        </w:rPr>
        <w:t xml:space="preserve">7.3.3. </w:t>
      </w:r>
      <w:r>
        <w:rPr>
          <w:rFonts w:ascii="Times New Roman" w:hAnsi="Times New Roman"/>
          <w:sz w:val="24"/>
        </w:rPr>
        <w:t xml:space="preserve">Starptautiskās federācijas izskata iespēju īstenot uz </w:t>
      </w:r>
      <w:r>
        <w:rPr>
          <w:rFonts w:ascii="Times New Roman" w:hAnsi="Times New Roman"/>
          <w:sz w:val="24"/>
          <w:u w:val="single"/>
        </w:rPr>
        <w:t xml:space="preserve">sporta pasākumu balstītu </w:t>
      </w:r>
      <w:r>
        <w:rPr>
          <w:rFonts w:ascii="Times New Roman" w:hAnsi="Times New Roman"/>
          <w:i/>
          <w:sz w:val="24"/>
          <w:u w:val="single"/>
        </w:rPr>
        <w:t>izglītību</w:t>
      </w:r>
      <w:r>
        <w:rPr>
          <w:rFonts w:ascii="Times New Roman" w:hAnsi="Times New Roman"/>
          <w:i/>
          <w:sz w:val="24"/>
        </w:rPr>
        <w:t xml:space="preserve"> starptautiskos sporta pasākumos</w:t>
      </w:r>
      <w:r>
        <w:rPr>
          <w:rFonts w:ascii="Times New Roman" w:hAnsi="Times New Roman"/>
          <w:sz w:val="24"/>
        </w:rPr>
        <w:t xml:space="preserve">, kuros notiks </w:t>
      </w:r>
      <w:r>
        <w:rPr>
          <w:rFonts w:ascii="Times New Roman" w:hAnsi="Times New Roman"/>
          <w:i/>
          <w:sz w:val="24"/>
        </w:rPr>
        <w:t>pārbaude</w:t>
      </w:r>
      <w:r>
        <w:rPr>
          <w:rFonts w:ascii="Times New Roman" w:hAnsi="Times New Roman"/>
          <w:sz w:val="24"/>
        </w:rPr>
        <w:t xml:space="preserve"> un kuros tām ir </w:t>
      </w:r>
      <w:r>
        <w:rPr>
          <w:rFonts w:ascii="Times New Roman" w:hAnsi="Times New Roman"/>
          <w:i/>
          <w:sz w:val="24"/>
        </w:rPr>
        <w:t>pārbaudes</w:t>
      </w:r>
      <w:r>
        <w:rPr>
          <w:rFonts w:ascii="Times New Roman" w:hAnsi="Times New Roman"/>
          <w:sz w:val="24"/>
        </w:rPr>
        <w:t xml:space="preserve"> pilnvaras. Tas jādara sadarbībā ar vietējo </w:t>
      </w:r>
      <w:r>
        <w:rPr>
          <w:rFonts w:ascii="Times New Roman" w:hAnsi="Times New Roman"/>
          <w:i/>
          <w:sz w:val="24"/>
        </w:rPr>
        <w:t>valsts antidopinga organizāciju</w:t>
      </w:r>
      <w:r>
        <w:rPr>
          <w:rFonts w:ascii="Times New Roman" w:hAnsi="Times New Roman"/>
          <w:sz w:val="24"/>
        </w:rPr>
        <w:t xml:space="preserve"> vai, ja atbilstīgi, ar </w:t>
      </w:r>
      <w:r>
        <w:rPr>
          <w:rFonts w:ascii="Times New Roman" w:hAnsi="Times New Roman"/>
          <w:i/>
          <w:sz w:val="24"/>
        </w:rPr>
        <w:t>reģionālo antidopinga organizāciju</w:t>
      </w:r>
      <w:r>
        <w:rPr>
          <w:rFonts w:ascii="Times New Roman" w:hAnsi="Times New Roman"/>
          <w:sz w:val="24"/>
        </w:rPr>
        <w:t xml:space="preserve">, valsts federāciju un </w:t>
      </w:r>
      <w:r>
        <w:rPr>
          <w:rFonts w:ascii="Times New Roman" w:hAnsi="Times New Roman"/>
          <w:i/>
          <w:sz w:val="24"/>
        </w:rPr>
        <w:t>lielu sporta pasākumu rīkotājorganizāciju. Sportistiem</w:t>
      </w:r>
      <w:r>
        <w:rPr>
          <w:rFonts w:ascii="Times New Roman" w:hAnsi="Times New Roman"/>
          <w:sz w:val="24"/>
        </w:rPr>
        <w:t xml:space="preserve"> un </w:t>
      </w:r>
      <w:r>
        <w:rPr>
          <w:rFonts w:ascii="Times New Roman" w:hAnsi="Times New Roman"/>
          <w:i/>
          <w:sz w:val="24"/>
        </w:rPr>
        <w:t xml:space="preserve">sportistu </w:t>
      </w:r>
      <w:r w:rsidR="006D3A22">
        <w:rPr>
          <w:rFonts w:ascii="Times New Roman" w:hAnsi="Times New Roman"/>
          <w:i/>
          <w:sz w:val="24"/>
        </w:rPr>
        <w:t xml:space="preserve">atbalsta </w:t>
      </w:r>
      <w:r>
        <w:rPr>
          <w:rFonts w:ascii="Times New Roman" w:hAnsi="Times New Roman"/>
          <w:i/>
          <w:sz w:val="24"/>
        </w:rPr>
        <w:t>personālam</w:t>
      </w:r>
      <w:r>
        <w:rPr>
          <w:rFonts w:ascii="Times New Roman" w:hAnsi="Times New Roman"/>
          <w:sz w:val="24"/>
        </w:rPr>
        <w:t xml:space="preserve">, kas piedalās </w:t>
      </w:r>
      <w:r>
        <w:rPr>
          <w:rFonts w:ascii="Times New Roman" w:hAnsi="Times New Roman"/>
          <w:i/>
          <w:sz w:val="24"/>
        </w:rPr>
        <w:t>starptautiskos sporta pasākumos</w:t>
      </w:r>
      <w:r>
        <w:rPr>
          <w:rFonts w:ascii="Times New Roman" w:hAnsi="Times New Roman"/>
          <w:sz w:val="24"/>
        </w:rPr>
        <w:t xml:space="preserve">, jāiegūst </w:t>
      </w:r>
      <w:r>
        <w:rPr>
          <w:rFonts w:ascii="Times New Roman" w:hAnsi="Times New Roman"/>
          <w:i/>
          <w:sz w:val="24"/>
        </w:rPr>
        <w:t>izglītība</w:t>
      </w:r>
      <w:r>
        <w:rPr>
          <w:rFonts w:ascii="Times New Roman" w:hAnsi="Times New Roman"/>
          <w:sz w:val="24"/>
        </w:rPr>
        <w:t xml:space="preserve"> pirms </w:t>
      </w:r>
      <w:r>
        <w:rPr>
          <w:rFonts w:ascii="Times New Roman" w:hAnsi="Times New Roman"/>
          <w:i/>
          <w:sz w:val="24"/>
        </w:rPr>
        <w:t>sporta pasākuma</w:t>
      </w:r>
      <w:r>
        <w:rPr>
          <w:rFonts w:ascii="Times New Roman" w:hAnsi="Times New Roman"/>
          <w:sz w:val="24"/>
        </w:rPr>
        <w:t xml:space="preserve"> un saskaņā ar 5. pantu.</w:t>
      </w:r>
    </w:p>
    <w:p w14:paraId="26974BFC" w14:textId="77777777" w:rsidR="00F34B86" w:rsidRPr="003750BB" w:rsidRDefault="00F34B86" w:rsidP="003750BB">
      <w:pPr>
        <w:jc w:val="both"/>
        <w:rPr>
          <w:rFonts w:ascii="Times New Roman" w:eastAsia="Arial" w:hAnsi="Times New Roman" w:cs="Arial"/>
          <w:noProof/>
          <w:sz w:val="24"/>
          <w:szCs w:val="21"/>
        </w:rPr>
      </w:pPr>
    </w:p>
    <w:p w14:paraId="154ACAEE" w14:textId="2FCA5DD1" w:rsidR="00F34B86" w:rsidRPr="003750BB" w:rsidRDefault="00CC5006" w:rsidP="00CC5006">
      <w:pPr>
        <w:tabs>
          <w:tab w:val="left" w:pos="1811"/>
        </w:tabs>
        <w:jc w:val="both"/>
        <w:rPr>
          <w:rFonts w:ascii="Times New Roman" w:eastAsia="Arial" w:hAnsi="Times New Roman" w:cs="Arial"/>
          <w:noProof/>
          <w:sz w:val="24"/>
        </w:rPr>
      </w:pPr>
      <w:r>
        <w:rPr>
          <w:rFonts w:ascii="Times New Roman" w:hAnsi="Times New Roman"/>
          <w:b/>
          <w:sz w:val="24"/>
        </w:rPr>
        <w:t xml:space="preserve">7.3.4. </w:t>
      </w:r>
      <w:r>
        <w:rPr>
          <w:rFonts w:ascii="Times New Roman" w:hAnsi="Times New Roman"/>
          <w:sz w:val="24"/>
        </w:rPr>
        <w:t xml:space="preserve">Starptautiskā federācija pieprasa valstu federācijām īstenot </w:t>
      </w:r>
      <w:r>
        <w:rPr>
          <w:rFonts w:ascii="Times New Roman" w:hAnsi="Times New Roman"/>
          <w:i/>
          <w:sz w:val="24"/>
        </w:rPr>
        <w:t>izglītību</w:t>
      </w:r>
      <w:r>
        <w:rPr>
          <w:rFonts w:ascii="Times New Roman" w:hAnsi="Times New Roman"/>
          <w:sz w:val="24"/>
        </w:rPr>
        <w:t xml:space="preserve"> sadarbībā ar attiecīgo </w:t>
      </w:r>
      <w:r>
        <w:rPr>
          <w:rFonts w:ascii="Times New Roman" w:hAnsi="Times New Roman"/>
          <w:i/>
          <w:sz w:val="24"/>
        </w:rPr>
        <w:t>valsts antidopinga organizāciju</w:t>
      </w:r>
      <w:r>
        <w:rPr>
          <w:rFonts w:ascii="Times New Roman" w:hAnsi="Times New Roman"/>
          <w:sz w:val="24"/>
        </w:rPr>
        <w:t xml:space="preserve"> saskaņā ar </w:t>
      </w:r>
      <w:r>
        <w:rPr>
          <w:rFonts w:ascii="Times New Roman" w:hAnsi="Times New Roman"/>
          <w:i/>
          <w:sz w:val="24"/>
        </w:rPr>
        <w:t>Kodeksa</w:t>
      </w:r>
      <w:r>
        <w:rPr>
          <w:rFonts w:ascii="Times New Roman" w:hAnsi="Times New Roman"/>
          <w:sz w:val="24"/>
        </w:rPr>
        <w:t xml:space="preserve"> 20. panta 3. punkta 13. apakšpunktu.</w:t>
      </w:r>
    </w:p>
    <w:p w14:paraId="7157D1C4" w14:textId="77777777" w:rsidR="00F34B86" w:rsidRPr="003750BB" w:rsidRDefault="00F34B86" w:rsidP="003750BB">
      <w:pPr>
        <w:jc w:val="both"/>
        <w:rPr>
          <w:rFonts w:ascii="Times New Roman" w:eastAsia="Arial" w:hAnsi="Times New Roman" w:cs="Arial"/>
          <w:i/>
          <w:noProof/>
          <w:sz w:val="24"/>
          <w:szCs w:val="20"/>
        </w:rPr>
      </w:pPr>
    </w:p>
    <w:p w14:paraId="51174D14" w14:textId="291ED7F5" w:rsidR="00F34B86" w:rsidRPr="003750BB" w:rsidRDefault="00F34B86" w:rsidP="003750BB">
      <w:pPr>
        <w:jc w:val="both"/>
        <w:rPr>
          <w:rFonts w:ascii="Times New Roman" w:eastAsia="Arial" w:hAnsi="Times New Roman" w:cs="Arial"/>
          <w:noProof/>
          <w:sz w:val="24"/>
        </w:rPr>
      </w:pPr>
      <w:r>
        <w:rPr>
          <w:rFonts w:ascii="Times New Roman" w:hAnsi="Times New Roman"/>
          <w:i/>
          <w:sz w:val="24"/>
        </w:rPr>
        <w:t xml:space="preserve">[Piezīme par 7. panta 3. punktu. Nekas neliedz starptautiskajām federācijām izglītot sportistus, kas nav starptautiska līmeņa sportisti, un šiem sportistiem piesaistīto </w:t>
      </w:r>
      <w:r w:rsidR="006D3A22">
        <w:rPr>
          <w:rFonts w:ascii="Times New Roman" w:hAnsi="Times New Roman"/>
          <w:i/>
          <w:sz w:val="24"/>
        </w:rPr>
        <w:t xml:space="preserve">atbalsta </w:t>
      </w:r>
      <w:r>
        <w:rPr>
          <w:rFonts w:ascii="Times New Roman" w:hAnsi="Times New Roman"/>
          <w:i/>
          <w:sz w:val="24"/>
        </w:rPr>
        <w:t xml:space="preserve">personālu. Starptautiskajām federācijām ir pienākums norādīt, ka </w:t>
      </w:r>
      <w:r>
        <w:rPr>
          <w:rFonts w:ascii="Times New Roman" w:hAnsi="Times New Roman"/>
          <w:i/>
          <w:sz w:val="24"/>
          <w:u w:val="single"/>
        </w:rPr>
        <w:t>uz sporta pasākumu balstītas izglītības</w:t>
      </w:r>
      <w:r>
        <w:rPr>
          <w:rFonts w:ascii="Times New Roman" w:hAnsi="Times New Roman"/>
          <w:i/>
          <w:sz w:val="24"/>
        </w:rPr>
        <w:t xml:space="preserve"> programmas, kuras to vārdā īsteno citi parakstītāji, valstu federācijas vai trešās personas, tiek īstenotas saskaņā ar Izglītības starptautiskajā standartā noteiktajām prasībām.]</w:t>
      </w:r>
    </w:p>
    <w:p w14:paraId="05F4E24B" w14:textId="77777777" w:rsidR="00F34B86" w:rsidRPr="003750BB" w:rsidRDefault="00F34B86" w:rsidP="003750BB">
      <w:pPr>
        <w:jc w:val="both"/>
        <w:rPr>
          <w:rFonts w:ascii="Times New Roman" w:eastAsia="Arial" w:hAnsi="Times New Roman" w:cs="Arial"/>
          <w:i/>
          <w:noProof/>
          <w:sz w:val="24"/>
          <w:szCs w:val="20"/>
        </w:rPr>
      </w:pPr>
    </w:p>
    <w:p w14:paraId="1E9A0B8C" w14:textId="0EE20CA4" w:rsidR="00F34B86" w:rsidRPr="00B70E76" w:rsidRDefault="00CC5006" w:rsidP="00B70E76">
      <w:pPr>
        <w:pStyle w:val="Heading2"/>
        <w:rPr>
          <w:iCs/>
          <w:noProof/>
        </w:rPr>
      </w:pPr>
      <w:bookmarkStart w:id="70" w:name="7.4_Major_Event_Organizations"/>
      <w:bookmarkStart w:id="71" w:name="_bookmark22"/>
      <w:bookmarkStart w:id="72" w:name="_Toc60752237"/>
      <w:bookmarkEnd w:id="70"/>
      <w:bookmarkEnd w:id="71"/>
      <w:r w:rsidRPr="00B70E76">
        <w:rPr>
          <w:iCs/>
        </w:rPr>
        <w:t xml:space="preserve">7.4. </w:t>
      </w:r>
      <w:r w:rsidRPr="00B70E76">
        <w:rPr>
          <w:i/>
        </w:rPr>
        <w:t>Lielu sporta pasākumu rīkotājorganizācijas</w:t>
      </w:r>
      <w:bookmarkEnd w:id="72"/>
    </w:p>
    <w:p w14:paraId="16B9CB76" w14:textId="77777777" w:rsidR="00F34B86" w:rsidRPr="003750BB" w:rsidRDefault="00F34B86" w:rsidP="003750BB">
      <w:pPr>
        <w:jc w:val="both"/>
        <w:rPr>
          <w:rFonts w:ascii="Times New Roman" w:eastAsia="Arial" w:hAnsi="Times New Roman" w:cs="Arial"/>
          <w:b/>
          <w:bCs/>
          <w:i/>
          <w:noProof/>
          <w:sz w:val="24"/>
          <w:szCs w:val="20"/>
        </w:rPr>
      </w:pPr>
    </w:p>
    <w:p w14:paraId="07DEEFDA" w14:textId="70576074" w:rsidR="00F34B86" w:rsidRPr="00CC5006" w:rsidRDefault="00CC5006" w:rsidP="00CC5006">
      <w:pPr>
        <w:tabs>
          <w:tab w:val="left" w:pos="1811"/>
        </w:tabs>
        <w:jc w:val="both"/>
        <w:rPr>
          <w:rFonts w:ascii="Times New Roman" w:hAnsi="Times New Roman" w:cs="Arial"/>
          <w:noProof/>
          <w:sz w:val="24"/>
        </w:rPr>
      </w:pPr>
      <w:r>
        <w:rPr>
          <w:rFonts w:ascii="Times New Roman" w:hAnsi="Times New Roman"/>
          <w:b/>
          <w:sz w:val="24"/>
        </w:rPr>
        <w:t xml:space="preserve">7.4.1. </w:t>
      </w:r>
      <w:r>
        <w:rPr>
          <w:rFonts w:ascii="Times New Roman" w:hAnsi="Times New Roman"/>
          <w:i/>
          <w:sz w:val="24"/>
        </w:rPr>
        <w:t>Lielu sporta pasākumu rīkotājorganizācijas</w:t>
      </w:r>
      <w:r>
        <w:rPr>
          <w:rFonts w:ascii="Times New Roman" w:hAnsi="Times New Roman"/>
          <w:sz w:val="24"/>
        </w:rPr>
        <w:t xml:space="preserve"> nodrošina </w:t>
      </w:r>
      <w:r>
        <w:rPr>
          <w:rFonts w:ascii="Times New Roman" w:hAnsi="Times New Roman"/>
          <w:i/>
          <w:sz w:val="24"/>
        </w:rPr>
        <w:t>izglītības</w:t>
      </w:r>
      <w:r>
        <w:rPr>
          <w:rFonts w:ascii="Times New Roman" w:hAnsi="Times New Roman"/>
          <w:sz w:val="24"/>
        </w:rPr>
        <w:t xml:space="preserve"> aktivitāšu sniegšanu </w:t>
      </w:r>
      <w:r>
        <w:rPr>
          <w:rFonts w:ascii="Times New Roman" w:hAnsi="Times New Roman"/>
          <w:i/>
          <w:iCs/>
          <w:sz w:val="24"/>
        </w:rPr>
        <w:t>sporta pasākumos</w:t>
      </w:r>
      <w:r>
        <w:rPr>
          <w:rFonts w:ascii="Times New Roman" w:hAnsi="Times New Roman"/>
          <w:sz w:val="24"/>
        </w:rPr>
        <w:t xml:space="preserve">, kas ir to tiešā pakļautībā saskaņā ar </w:t>
      </w:r>
      <w:r>
        <w:rPr>
          <w:rFonts w:ascii="Times New Roman" w:hAnsi="Times New Roman"/>
          <w:i/>
          <w:sz w:val="24"/>
        </w:rPr>
        <w:t>Kodeksa</w:t>
      </w:r>
      <w:r>
        <w:rPr>
          <w:rFonts w:ascii="Times New Roman" w:hAnsi="Times New Roman"/>
          <w:sz w:val="24"/>
        </w:rPr>
        <w:t xml:space="preserve"> 20. panta 6. punkta 8. apakšpunktu. </w:t>
      </w:r>
      <w:r>
        <w:rPr>
          <w:rFonts w:ascii="Times New Roman" w:hAnsi="Times New Roman"/>
          <w:sz w:val="24"/>
          <w:u w:val="single"/>
        </w:rPr>
        <w:t xml:space="preserve">Uz sporta pasākumu balstītai </w:t>
      </w:r>
      <w:r>
        <w:rPr>
          <w:rFonts w:ascii="Times New Roman" w:hAnsi="Times New Roman"/>
          <w:i/>
          <w:sz w:val="24"/>
          <w:u w:val="single"/>
        </w:rPr>
        <w:t>izglītībai</w:t>
      </w:r>
      <w:r>
        <w:rPr>
          <w:rFonts w:ascii="Times New Roman" w:hAnsi="Times New Roman"/>
          <w:sz w:val="24"/>
        </w:rPr>
        <w:t xml:space="preserve"> ir iespēja sasniegt un pozitīvi ietekmēt plašas auditorijas, tostarp sabiedrību un medijus.</w:t>
      </w:r>
    </w:p>
    <w:p w14:paraId="0EA42DB4" w14:textId="77777777" w:rsidR="00F34B86" w:rsidRPr="003750BB" w:rsidRDefault="00F34B86" w:rsidP="003750BB">
      <w:pPr>
        <w:jc w:val="both"/>
        <w:rPr>
          <w:rFonts w:ascii="Times New Roman" w:eastAsia="Arial" w:hAnsi="Times New Roman" w:cs="Arial"/>
          <w:noProof/>
          <w:sz w:val="24"/>
          <w:szCs w:val="20"/>
        </w:rPr>
      </w:pPr>
    </w:p>
    <w:p w14:paraId="4B7A0C03" w14:textId="4300D27D" w:rsidR="00F34B86" w:rsidRPr="003750BB" w:rsidRDefault="00CC5006" w:rsidP="00CC5006">
      <w:pPr>
        <w:tabs>
          <w:tab w:val="left" w:pos="1811"/>
        </w:tabs>
        <w:jc w:val="both"/>
        <w:rPr>
          <w:rFonts w:ascii="Times New Roman" w:eastAsia="Arial" w:hAnsi="Times New Roman" w:cs="Arial"/>
          <w:noProof/>
          <w:sz w:val="24"/>
        </w:rPr>
      </w:pPr>
      <w:r>
        <w:rPr>
          <w:rFonts w:ascii="Times New Roman" w:hAnsi="Times New Roman"/>
          <w:b/>
          <w:sz w:val="24"/>
        </w:rPr>
        <w:t xml:space="preserve">7.4.2. </w:t>
      </w:r>
      <w:r>
        <w:rPr>
          <w:rFonts w:ascii="Times New Roman" w:hAnsi="Times New Roman"/>
          <w:i/>
          <w:sz w:val="24"/>
        </w:rPr>
        <w:t>Lielu sporta pasākumu rīkotājorganizācijas</w:t>
      </w:r>
      <w:r>
        <w:rPr>
          <w:rFonts w:ascii="Times New Roman" w:hAnsi="Times New Roman"/>
          <w:sz w:val="24"/>
        </w:rPr>
        <w:t xml:space="preserve"> apsver </w:t>
      </w:r>
      <w:r>
        <w:rPr>
          <w:rFonts w:ascii="Times New Roman" w:hAnsi="Times New Roman"/>
          <w:sz w:val="24"/>
          <w:u w:val="single"/>
        </w:rPr>
        <w:t xml:space="preserve">uz sporta pasākumu balstītu </w:t>
      </w:r>
      <w:r>
        <w:rPr>
          <w:rFonts w:ascii="Times New Roman" w:hAnsi="Times New Roman"/>
          <w:i/>
          <w:sz w:val="24"/>
          <w:u w:val="single"/>
        </w:rPr>
        <w:t>izglītību</w:t>
      </w:r>
      <w:r>
        <w:rPr>
          <w:rFonts w:ascii="Times New Roman" w:hAnsi="Times New Roman"/>
          <w:sz w:val="24"/>
        </w:rPr>
        <w:t xml:space="preserve"> visos sporta pasākumos, kuros notiek </w:t>
      </w:r>
      <w:r>
        <w:rPr>
          <w:rFonts w:ascii="Times New Roman" w:hAnsi="Times New Roman"/>
          <w:i/>
          <w:sz w:val="24"/>
        </w:rPr>
        <w:t>pārbaude</w:t>
      </w:r>
      <w:r>
        <w:rPr>
          <w:rFonts w:ascii="Times New Roman" w:hAnsi="Times New Roman"/>
          <w:sz w:val="24"/>
        </w:rPr>
        <w:t xml:space="preserve"> un kur tām ir </w:t>
      </w:r>
      <w:r>
        <w:rPr>
          <w:rFonts w:ascii="Times New Roman" w:hAnsi="Times New Roman"/>
          <w:i/>
          <w:sz w:val="24"/>
        </w:rPr>
        <w:t>pārbaudes</w:t>
      </w:r>
      <w:r>
        <w:rPr>
          <w:rFonts w:ascii="Times New Roman" w:hAnsi="Times New Roman"/>
          <w:sz w:val="24"/>
        </w:rPr>
        <w:t xml:space="preserve"> tiesības. </w:t>
      </w:r>
      <w:r>
        <w:rPr>
          <w:rFonts w:ascii="Times New Roman" w:hAnsi="Times New Roman"/>
          <w:i/>
          <w:sz w:val="24"/>
        </w:rPr>
        <w:t>Sportistiem</w:t>
      </w:r>
      <w:r>
        <w:rPr>
          <w:rFonts w:ascii="Times New Roman" w:hAnsi="Times New Roman"/>
          <w:sz w:val="24"/>
        </w:rPr>
        <w:t xml:space="preserve"> un </w:t>
      </w:r>
      <w:r>
        <w:rPr>
          <w:rFonts w:ascii="Times New Roman" w:hAnsi="Times New Roman"/>
          <w:i/>
          <w:sz w:val="24"/>
        </w:rPr>
        <w:t xml:space="preserve">sportistu </w:t>
      </w:r>
      <w:r w:rsidR="007B37CA">
        <w:rPr>
          <w:rFonts w:ascii="Times New Roman" w:hAnsi="Times New Roman"/>
          <w:i/>
          <w:sz w:val="24"/>
        </w:rPr>
        <w:t xml:space="preserve">atbalsta </w:t>
      </w:r>
      <w:r>
        <w:rPr>
          <w:rFonts w:ascii="Times New Roman" w:hAnsi="Times New Roman"/>
          <w:i/>
          <w:sz w:val="24"/>
        </w:rPr>
        <w:t>personālam</w:t>
      </w:r>
      <w:r>
        <w:rPr>
          <w:rFonts w:ascii="Times New Roman" w:hAnsi="Times New Roman"/>
          <w:sz w:val="24"/>
        </w:rPr>
        <w:t xml:space="preserve">, kas sacenšas un piedalās savos </w:t>
      </w:r>
      <w:r>
        <w:rPr>
          <w:rFonts w:ascii="Times New Roman" w:hAnsi="Times New Roman"/>
          <w:i/>
          <w:sz w:val="24"/>
        </w:rPr>
        <w:t>sporta pasākumos</w:t>
      </w:r>
      <w:r>
        <w:rPr>
          <w:rFonts w:ascii="Times New Roman" w:hAnsi="Times New Roman"/>
          <w:sz w:val="24"/>
        </w:rPr>
        <w:t xml:space="preserve">, jāiegūst </w:t>
      </w:r>
      <w:r>
        <w:rPr>
          <w:rFonts w:ascii="Times New Roman" w:hAnsi="Times New Roman"/>
          <w:i/>
          <w:sz w:val="24"/>
        </w:rPr>
        <w:t>izglītība</w:t>
      </w:r>
      <w:r>
        <w:rPr>
          <w:rFonts w:ascii="Times New Roman" w:hAnsi="Times New Roman"/>
          <w:sz w:val="24"/>
        </w:rPr>
        <w:t xml:space="preserve"> pirms </w:t>
      </w:r>
      <w:r>
        <w:rPr>
          <w:rFonts w:ascii="Times New Roman" w:hAnsi="Times New Roman"/>
          <w:i/>
          <w:sz w:val="24"/>
        </w:rPr>
        <w:t>sporta pasākuma</w:t>
      </w:r>
      <w:r>
        <w:rPr>
          <w:rFonts w:ascii="Times New Roman" w:hAnsi="Times New Roman"/>
          <w:sz w:val="24"/>
        </w:rPr>
        <w:t xml:space="preserve">. Tas jādara sadarbībā ar komiteju, kas lokāli organizē pasākumu, </w:t>
      </w:r>
      <w:r>
        <w:rPr>
          <w:rFonts w:ascii="Times New Roman" w:hAnsi="Times New Roman"/>
          <w:i/>
          <w:sz w:val="24"/>
        </w:rPr>
        <w:t>valsts antidopinga organizāciju</w:t>
      </w:r>
      <w:r>
        <w:rPr>
          <w:rFonts w:ascii="Times New Roman" w:hAnsi="Times New Roman"/>
          <w:sz w:val="24"/>
        </w:rPr>
        <w:t xml:space="preserve"> un attiecīgo starptautisko un valsts federāciju.</w:t>
      </w:r>
    </w:p>
    <w:p w14:paraId="242B9CB8" w14:textId="77777777" w:rsidR="00F34B86" w:rsidRPr="003750BB" w:rsidRDefault="00F34B86" w:rsidP="003750BB">
      <w:pPr>
        <w:jc w:val="both"/>
        <w:rPr>
          <w:rFonts w:ascii="Times New Roman" w:eastAsia="Arial" w:hAnsi="Times New Roman" w:cs="Arial"/>
          <w:noProof/>
          <w:sz w:val="24"/>
          <w:szCs w:val="20"/>
        </w:rPr>
      </w:pPr>
    </w:p>
    <w:p w14:paraId="3827F937" w14:textId="7287213B" w:rsidR="00F34B86" w:rsidRPr="003750BB" w:rsidRDefault="00CC5006" w:rsidP="00B70E76">
      <w:pPr>
        <w:pStyle w:val="Heading2"/>
        <w:rPr>
          <w:rFonts w:cs="Arial"/>
          <w:noProof/>
        </w:rPr>
      </w:pPr>
      <w:bookmarkStart w:id="73" w:name="7.5_National_Olympic_Committees/National"/>
      <w:bookmarkStart w:id="74" w:name="_bookmark23"/>
      <w:bookmarkStart w:id="75" w:name="_Toc60752238"/>
      <w:bookmarkEnd w:id="73"/>
      <w:bookmarkEnd w:id="74"/>
      <w:r>
        <w:t xml:space="preserve">7.5. </w:t>
      </w:r>
      <w:r>
        <w:rPr>
          <w:i/>
        </w:rPr>
        <w:t>Valstu olimpiskās komitejas</w:t>
      </w:r>
      <w:r>
        <w:t>/valstu paraolimpiskās komitejas</w:t>
      </w:r>
      <w:bookmarkEnd w:id="75"/>
    </w:p>
    <w:p w14:paraId="7090798F" w14:textId="77777777" w:rsidR="00F34B86" w:rsidRPr="003750BB" w:rsidRDefault="00F34B86" w:rsidP="003750BB">
      <w:pPr>
        <w:jc w:val="both"/>
        <w:rPr>
          <w:rFonts w:ascii="Times New Roman" w:eastAsia="Arial" w:hAnsi="Times New Roman" w:cs="Arial"/>
          <w:b/>
          <w:bCs/>
          <w:noProof/>
          <w:sz w:val="24"/>
          <w:szCs w:val="20"/>
        </w:rPr>
      </w:pPr>
    </w:p>
    <w:p w14:paraId="71946732" w14:textId="17AF5B17" w:rsidR="00F34B86" w:rsidRPr="003750BB" w:rsidRDefault="00CC5006" w:rsidP="00CC5006">
      <w:pPr>
        <w:tabs>
          <w:tab w:val="left" w:pos="1811"/>
        </w:tabs>
        <w:jc w:val="both"/>
        <w:rPr>
          <w:rFonts w:ascii="Times New Roman" w:eastAsia="Arial" w:hAnsi="Times New Roman" w:cs="Arial"/>
          <w:noProof/>
          <w:sz w:val="24"/>
        </w:rPr>
      </w:pPr>
      <w:r>
        <w:rPr>
          <w:rFonts w:ascii="Times New Roman" w:hAnsi="Times New Roman"/>
          <w:b/>
          <w:sz w:val="24"/>
        </w:rPr>
        <w:t xml:space="preserve">7.5.1. </w:t>
      </w:r>
      <w:r>
        <w:rPr>
          <w:rFonts w:ascii="Times New Roman" w:hAnsi="Times New Roman"/>
          <w:sz w:val="24"/>
        </w:rPr>
        <w:t xml:space="preserve">Saskaņā ar </w:t>
      </w:r>
      <w:r>
        <w:rPr>
          <w:rFonts w:ascii="Times New Roman" w:hAnsi="Times New Roman"/>
          <w:i/>
          <w:sz w:val="24"/>
        </w:rPr>
        <w:t>Kodeksa</w:t>
      </w:r>
      <w:r>
        <w:rPr>
          <w:rFonts w:ascii="Times New Roman" w:hAnsi="Times New Roman"/>
          <w:sz w:val="24"/>
        </w:rPr>
        <w:t xml:space="preserve"> 20. panta 4. punkta 6. apakšpunktu, ja </w:t>
      </w:r>
      <w:r>
        <w:rPr>
          <w:rFonts w:ascii="Times New Roman" w:hAnsi="Times New Roman"/>
          <w:i/>
          <w:sz w:val="24"/>
        </w:rPr>
        <w:t>valsts antidopinga organizācija</w:t>
      </w:r>
      <w:r>
        <w:rPr>
          <w:rFonts w:ascii="Times New Roman" w:hAnsi="Times New Roman"/>
          <w:sz w:val="24"/>
        </w:rPr>
        <w:t xml:space="preserve"> nepastāv</w:t>
      </w:r>
      <w:r>
        <w:rPr>
          <w:rFonts w:ascii="Times New Roman" w:hAnsi="Times New Roman"/>
          <w:i/>
          <w:sz w:val="24"/>
        </w:rPr>
        <w:t>, valsts olimpiskā komiteja</w:t>
      </w:r>
      <w:r>
        <w:rPr>
          <w:rFonts w:ascii="Times New Roman" w:hAnsi="Times New Roman"/>
          <w:sz w:val="24"/>
        </w:rPr>
        <w:t xml:space="preserve"> (vai, ja atbilstīgi, valsts paraolimpiskā komiteja) ir atbildīga par </w:t>
      </w:r>
      <w:r>
        <w:rPr>
          <w:rFonts w:ascii="Times New Roman" w:hAnsi="Times New Roman"/>
          <w:i/>
          <w:sz w:val="24"/>
        </w:rPr>
        <w:t>izglītību</w:t>
      </w:r>
      <w:r>
        <w:rPr>
          <w:rFonts w:ascii="Times New Roman" w:hAnsi="Times New Roman"/>
          <w:sz w:val="24"/>
        </w:rPr>
        <w:t xml:space="preserve"> savā valstī, kā noteikts 7. panta 2. punktā.</w:t>
      </w:r>
    </w:p>
    <w:p w14:paraId="6547D9EE" w14:textId="77777777" w:rsidR="00F34B86" w:rsidRPr="003750BB" w:rsidRDefault="00F34B86" w:rsidP="003750BB">
      <w:pPr>
        <w:jc w:val="both"/>
        <w:rPr>
          <w:rFonts w:ascii="Times New Roman" w:eastAsia="Arial" w:hAnsi="Times New Roman" w:cs="Arial"/>
          <w:noProof/>
          <w:sz w:val="24"/>
          <w:szCs w:val="21"/>
        </w:rPr>
      </w:pPr>
    </w:p>
    <w:p w14:paraId="1080678A" w14:textId="68C1CEA1" w:rsidR="00F34B86" w:rsidRPr="003750BB" w:rsidRDefault="00CC5006" w:rsidP="00CC5006">
      <w:pPr>
        <w:tabs>
          <w:tab w:val="left" w:pos="1811"/>
        </w:tabs>
        <w:jc w:val="both"/>
        <w:rPr>
          <w:rFonts w:ascii="Times New Roman" w:eastAsia="Arial" w:hAnsi="Times New Roman" w:cs="Arial"/>
          <w:noProof/>
          <w:sz w:val="24"/>
        </w:rPr>
      </w:pPr>
      <w:r>
        <w:rPr>
          <w:rFonts w:ascii="Times New Roman" w:hAnsi="Times New Roman"/>
          <w:b/>
          <w:sz w:val="24"/>
        </w:rPr>
        <w:lastRenderedPageBreak/>
        <w:t xml:space="preserve">7.5.2. </w:t>
      </w:r>
      <w:r>
        <w:rPr>
          <w:rFonts w:ascii="Times New Roman" w:hAnsi="Times New Roman"/>
          <w:sz w:val="24"/>
        </w:rPr>
        <w:t xml:space="preserve">Ja </w:t>
      </w:r>
      <w:r>
        <w:rPr>
          <w:rFonts w:ascii="Times New Roman" w:hAnsi="Times New Roman"/>
          <w:i/>
          <w:sz w:val="24"/>
        </w:rPr>
        <w:t>valsts antidopinga organizācija</w:t>
      </w:r>
      <w:r>
        <w:rPr>
          <w:rFonts w:ascii="Times New Roman" w:hAnsi="Times New Roman"/>
          <w:sz w:val="24"/>
        </w:rPr>
        <w:t xml:space="preserve"> pastāv, </w:t>
      </w:r>
      <w:r>
        <w:rPr>
          <w:rFonts w:ascii="Times New Roman" w:hAnsi="Times New Roman"/>
          <w:i/>
          <w:sz w:val="24"/>
        </w:rPr>
        <w:t>valsts olimpiskā komiteja</w:t>
      </w:r>
      <w:r>
        <w:rPr>
          <w:rFonts w:ascii="Times New Roman" w:hAnsi="Times New Roman"/>
          <w:sz w:val="24"/>
        </w:rPr>
        <w:t xml:space="preserve"> (vai, ja atbilstīgi, valsts paraolimpiskā komiteja) sadarbojas ar savu </w:t>
      </w:r>
      <w:r>
        <w:rPr>
          <w:rFonts w:ascii="Times New Roman" w:hAnsi="Times New Roman"/>
          <w:i/>
          <w:sz w:val="24"/>
        </w:rPr>
        <w:t>valsts antidopinga organizāciju</w:t>
      </w:r>
      <w:r>
        <w:rPr>
          <w:rFonts w:ascii="Times New Roman" w:hAnsi="Times New Roman"/>
          <w:sz w:val="24"/>
        </w:rPr>
        <w:t xml:space="preserve">, lai nodrošinātu, ka dalībai olimpiskajās/paraolimpiskajās spēlēs (vai jebkurā </w:t>
      </w:r>
      <w:r>
        <w:rPr>
          <w:rFonts w:ascii="Times New Roman" w:hAnsi="Times New Roman"/>
          <w:i/>
          <w:sz w:val="24"/>
        </w:rPr>
        <w:t>sporta pasākumā</w:t>
      </w:r>
      <w:r>
        <w:rPr>
          <w:rFonts w:ascii="Times New Roman" w:hAnsi="Times New Roman"/>
          <w:sz w:val="24"/>
        </w:rPr>
        <w:t xml:space="preserve">, kurā piedalās vai kuru organizē </w:t>
      </w:r>
      <w:r>
        <w:rPr>
          <w:rFonts w:ascii="Times New Roman" w:hAnsi="Times New Roman"/>
          <w:i/>
          <w:sz w:val="24"/>
        </w:rPr>
        <w:t>valsts olimpiskā komiteja</w:t>
      </w:r>
      <w:r>
        <w:rPr>
          <w:rFonts w:ascii="Times New Roman" w:hAnsi="Times New Roman"/>
          <w:sz w:val="24"/>
        </w:rPr>
        <w:t xml:space="preserve"> vai, ja atbilstīgi, valsts paraolimpiskā komiteja) izvēlētie </w:t>
      </w:r>
      <w:r>
        <w:rPr>
          <w:rFonts w:ascii="Times New Roman" w:hAnsi="Times New Roman"/>
          <w:i/>
          <w:sz w:val="24"/>
        </w:rPr>
        <w:t>sportisti</w:t>
      </w:r>
      <w:r>
        <w:rPr>
          <w:rFonts w:ascii="Times New Roman" w:hAnsi="Times New Roman"/>
          <w:sz w:val="24"/>
        </w:rPr>
        <w:t xml:space="preserve"> un </w:t>
      </w:r>
      <w:r>
        <w:rPr>
          <w:rFonts w:ascii="Times New Roman" w:hAnsi="Times New Roman"/>
          <w:i/>
          <w:sz w:val="24"/>
        </w:rPr>
        <w:t xml:space="preserve">sportistu </w:t>
      </w:r>
      <w:r w:rsidR="007B37CA">
        <w:rPr>
          <w:rFonts w:ascii="Times New Roman" w:hAnsi="Times New Roman"/>
          <w:i/>
          <w:sz w:val="24"/>
        </w:rPr>
        <w:t xml:space="preserve">atbalsta </w:t>
      </w:r>
      <w:r>
        <w:rPr>
          <w:rFonts w:ascii="Times New Roman" w:hAnsi="Times New Roman"/>
          <w:i/>
          <w:sz w:val="24"/>
        </w:rPr>
        <w:t>personāls</w:t>
      </w:r>
      <w:r>
        <w:rPr>
          <w:rFonts w:ascii="Times New Roman" w:hAnsi="Times New Roman"/>
          <w:sz w:val="24"/>
        </w:rPr>
        <w:t xml:space="preserve"> saņem </w:t>
      </w:r>
      <w:r>
        <w:rPr>
          <w:rFonts w:ascii="Times New Roman" w:hAnsi="Times New Roman"/>
          <w:i/>
          <w:sz w:val="24"/>
        </w:rPr>
        <w:t>izglītību</w:t>
      </w:r>
      <w:r>
        <w:rPr>
          <w:rFonts w:ascii="Times New Roman" w:hAnsi="Times New Roman"/>
          <w:sz w:val="24"/>
        </w:rPr>
        <w:t xml:space="preserve"> pirms </w:t>
      </w:r>
      <w:r>
        <w:rPr>
          <w:rFonts w:ascii="Times New Roman" w:hAnsi="Times New Roman"/>
          <w:i/>
          <w:iCs/>
          <w:sz w:val="24"/>
        </w:rPr>
        <w:t>sporta pasākuma</w:t>
      </w:r>
      <w:r>
        <w:rPr>
          <w:rFonts w:ascii="Times New Roman" w:hAnsi="Times New Roman"/>
          <w:sz w:val="24"/>
        </w:rPr>
        <w:t>, kas ir saskaņā ar 5. pantu.</w:t>
      </w:r>
    </w:p>
    <w:p w14:paraId="2910D813" w14:textId="77777777" w:rsidR="00F34B86" w:rsidRPr="003750BB" w:rsidRDefault="00F34B86" w:rsidP="003750BB">
      <w:pPr>
        <w:jc w:val="both"/>
        <w:rPr>
          <w:rFonts w:ascii="Times New Roman" w:eastAsia="Arial" w:hAnsi="Times New Roman" w:cs="Arial"/>
          <w:noProof/>
          <w:sz w:val="24"/>
          <w:szCs w:val="20"/>
        </w:rPr>
      </w:pPr>
    </w:p>
    <w:p w14:paraId="063E1A90" w14:textId="5496F7A2" w:rsidR="00F34B86" w:rsidRPr="003750BB" w:rsidRDefault="00CC5006" w:rsidP="00CC5006">
      <w:pPr>
        <w:tabs>
          <w:tab w:val="left" w:pos="1811"/>
        </w:tabs>
        <w:jc w:val="both"/>
        <w:rPr>
          <w:rFonts w:ascii="Times New Roman" w:eastAsia="Arial" w:hAnsi="Times New Roman" w:cs="Arial"/>
          <w:noProof/>
          <w:sz w:val="24"/>
        </w:rPr>
      </w:pPr>
      <w:r>
        <w:rPr>
          <w:rFonts w:ascii="Times New Roman" w:hAnsi="Times New Roman"/>
          <w:b/>
          <w:sz w:val="24"/>
        </w:rPr>
        <w:t xml:space="preserve">7.5.3. </w:t>
      </w:r>
      <w:r>
        <w:rPr>
          <w:rFonts w:ascii="Times New Roman" w:hAnsi="Times New Roman"/>
          <w:i/>
          <w:sz w:val="24"/>
        </w:rPr>
        <w:t>Valsts olimpiskā komiteja</w:t>
      </w:r>
      <w:r>
        <w:rPr>
          <w:rFonts w:ascii="Times New Roman" w:hAnsi="Times New Roman"/>
          <w:sz w:val="24"/>
        </w:rPr>
        <w:t xml:space="preserve"> (vai, ja atbilstīgi, valsts paraolimpiskā komiteja) pieprasa valstu federācijām īstenot </w:t>
      </w:r>
      <w:r>
        <w:rPr>
          <w:rFonts w:ascii="Times New Roman" w:hAnsi="Times New Roman"/>
          <w:i/>
          <w:sz w:val="24"/>
        </w:rPr>
        <w:t>izglītību</w:t>
      </w:r>
      <w:r>
        <w:rPr>
          <w:rFonts w:ascii="Times New Roman" w:hAnsi="Times New Roman"/>
          <w:sz w:val="24"/>
        </w:rPr>
        <w:t xml:space="preserve"> saskaņā ar attiecīgo </w:t>
      </w:r>
      <w:r>
        <w:rPr>
          <w:rFonts w:ascii="Times New Roman" w:hAnsi="Times New Roman"/>
          <w:i/>
          <w:sz w:val="24"/>
        </w:rPr>
        <w:t>valsts antidopinga organizāciju</w:t>
      </w:r>
      <w:r>
        <w:rPr>
          <w:rFonts w:ascii="Times New Roman" w:hAnsi="Times New Roman"/>
          <w:sz w:val="24"/>
        </w:rPr>
        <w:t xml:space="preserve">, kas ir saskaņā ar </w:t>
      </w:r>
      <w:r>
        <w:rPr>
          <w:rFonts w:ascii="Times New Roman" w:hAnsi="Times New Roman"/>
          <w:i/>
          <w:sz w:val="24"/>
        </w:rPr>
        <w:t>Kodeksa</w:t>
      </w:r>
      <w:r>
        <w:rPr>
          <w:rFonts w:ascii="Times New Roman" w:hAnsi="Times New Roman"/>
          <w:sz w:val="24"/>
        </w:rPr>
        <w:t xml:space="preserve"> 20. panta 4. punkta 12. apakšpunktu.</w:t>
      </w:r>
    </w:p>
    <w:p w14:paraId="178DA8A2" w14:textId="77777777" w:rsidR="00F34B86" w:rsidRPr="003750BB" w:rsidRDefault="00F34B86" w:rsidP="003750BB">
      <w:pPr>
        <w:jc w:val="both"/>
        <w:rPr>
          <w:rFonts w:ascii="Times New Roman" w:eastAsia="Arial" w:hAnsi="Times New Roman" w:cs="Arial"/>
          <w:i/>
          <w:noProof/>
          <w:sz w:val="24"/>
          <w:szCs w:val="24"/>
        </w:rPr>
      </w:pPr>
    </w:p>
    <w:p w14:paraId="308B09AC" w14:textId="1272D941" w:rsidR="00F34B86" w:rsidRPr="00B70E76" w:rsidRDefault="00CC5006" w:rsidP="00B70E76">
      <w:pPr>
        <w:pStyle w:val="Heading2"/>
        <w:rPr>
          <w:iCs/>
          <w:noProof/>
        </w:rPr>
      </w:pPr>
      <w:bookmarkStart w:id="76" w:name="7.6_Regional_Anti-Doping_Organizations"/>
      <w:bookmarkStart w:id="77" w:name="_bookmark24"/>
      <w:bookmarkStart w:id="78" w:name="_Toc60752239"/>
      <w:bookmarkEnd w:id="76"/>
      <w:bookmarkEnd w:id="77"/>
      <w:r w:rsidRPr="00B70E76">
        <w:rPr>
          <w:iCs/>
        </w:rPr>
        <w:t xml:space="preserve">7.6. </w:t>
      </w:r>
      <w:r w:rsidRPr="00B70E76">
        <w:rPr>
          <w:i/>
        </w:rPr>
        <w:t>Reģionālas antidopinga organizācijas</w:t>
      </w:r>
      <w:bookmarkEnd w:id="78"/>
    </w:p>
    <w:p w14:paraId="62C46E3B" w14:textId="77777777" w:rsidR="00CC5006" w:rsidRDefault="00CC5006" w:rsidP="00CC5006">
      <w:pPr>
        <w:tabs>
          <w:tab w:val="left" w:pos="1811"/>
        </w:tabs>
        <w:jc w:val="both"/>
        <w:rPr>
          <w:rFonts w:ascii="Times New Roman" w:eastAsia="Arial" w:hAnsi="Times New Roman" w:cs="Arial"/>
          <w:b/>
          <w:bCs/>
          <w:i/>
          <w:noProof/>
          <w:sz w:val="24"/>
          <w:szCs w:val="20"/>
        </w:rPr>
      </w:pPr>
    </w:p>
    <w:p w14:paraId="01289B1E" w14:textId="4111CD45" w:rsidR="00F34B86" w:rsidRPr="003750BB" w:rsidRDefault="00CC5006" w:rsidP="00CC5006">
      <w:pPr>
        <w:tabs>
          <w:tab w:val="left" w:pos="1811"/>
        </w:tabs>
        <w:jc w:val="both"/>
        <w:rPr>
          <w:rFonts w:ascii="Times New Roman" w:eastAsia="Arial" w:hAnsi="Times New Roman" w:cs="Arial"/>
          <w:noProof/>
          <w:sz w:val="24"/>
        </w:rPr>
      </w:pPr>
      <w:r>
        <w:rPr>
          <w:rFonts w:ascii="Times New Roman" w:hAnsi="Times New Roman"/>
          <w:b/>
          <w:sz w:val="24"/>
        </w:rPr>
        <w:t xml:space="preserve">7.6.1. </w:t>
      </w:r>
      <w:r>
        <w:rPr>
          <w:rFonts w:ascii="Times New Roman" w:hAnsi="Times New Roman"/>
          <w:i/>
          <w:sz w:val="24"/>
        </w:rPr>
        <w:t>Reģionālās antidopinga organizācijas</w:t>
      </w:r>
      <w:r>
        <w:rPr>
          <w:rFonts w:ascii="Times New Roman" w:hAnsi="Times New Roman"/>
          <w:sz w:val="24"/>
        </w:rPr>
        <w:t xml:space="preserve"> atbalsta savas dalībvalstis, lai īstenotu </w:t>
      </w:r>
      <w:r>
        <w:rPr>
          <w:rFonts w:ascii="Times New Roman" w:hAnsi="Times New Roman"/>
          <w:i/>
          <w:sz w:val="24"/>
          <w:u w:val="single"/>
        </w:rPr>
        <w:t>izglītības</w:t>
      </w:r>
      <w:r>
        <w:rPr>
          <w:rFonts w:ascii="Times New Roman" w:hAnsi="Times New Roman"/>
          <w:sz w:val="24"/>
          <w:u w:val="single"/>
        </w:rPr>
        <w:t xml:space="preserve"> programmas</w:t>
      </w:r>
      <w:r>
        <w:rPr>
          <w:rFonts w:ascii="Times New Roman" w:hAnsi="Times New Roman"/>
          <w:sz w:val="24"/>
        </w:rPr>
        <w:t xml:space="preserve">, un veicina </w:t>
      </w:r>
      <w:r>
        <w:rPr>
          <w:rFonts w:ascii="Times New Roman" w:hAnsi="Times New Roman"/>
          <w:i/>
          <w:sz w:val="24"/>
        </w:rPr>
        <w:t>izglītību</w:t>
      </w:r>
      <w:r>
        <w:rPr>
          <w:rFonts w:ascii="Times New Roman" w:hAnsi="Times New Roman"/>
          <w:sz w:val="24"/>
        </w:rPr>
        <w:t xml:space="preserve">, kas ir saskaņā ar </w:t>
      </w:r>
      <w:r>
        <w:rPr>
          <w:rFonts w:ascii="Times New Roman" w:hAnsi="Times New Roman"/>
          <w:i/>
          <w:sz w:val="24"/>
        </w:rPr>
        <w:t>Kodeksa</w:t>
      </w:r>
      <w:r>
        <w:rPr>
          <w:rFonts w:ascii="Times New Roman" w:hAnsi="Times New Roman"/>
          <w:sz w:val="24"/>
        </w:rPr>
        <w:t xml:space="preserve"> 21. panta 4. punkta 7. apakšpunktu.</w:t>
      </w:r>
    </w:p>
    <w:p w14:paraId="0DD37371" w14:textId="77777777" w:rsidR="00F34B86" w:rsidRPr="003750BB" w:rsidRDefault="00F34B86" w:rsidP="003750BB">
      <w:pPr>
        <w:jc w:val="both"/>
        <w:rPr>
          <w:rFonts w:ascii="Times New Roman" w:eastAsia="Arial" w:hAnsi="Times New Roman" w:cs="Arial"/>
          <w:i/>
          <w:noProof/>
          <w:sz w:val="24"/>
          <w:szCs w:val="14"/>
        </w:rPr>
      </w:pPr>
    </w:p>
    <w:p w14:paraId="0400699B" w14:textId="15BFC194" w:rsidR="00F34B86" w:rsidRPr="003750BB" w:rsidRDefault="00CC5006" w:rsidP="00CC5006">
      <w:pPr>
        <w:tabs>
          <w:tab w:val="left" w:pos="1811"/>
        </w:tabs>
        <w:jc w:val="both"/>
        <w:rPr>
          <w:rFonts w:ascii="Times New Roman" w:eastAsia="Arial" w:hAnsi="Times New Roman" w:cs="Arial"/>
          <w:noProof/>
          <w:sz w:val="24"/>
        </w:rPr>
      </w:pPr>
      <w:r>
        <w:rPr>
          <w:rFonts w:ascii="Times New Roman" w:hAnsi="Times New Roman"/>
          <w:b/>
          <w:sz w:val="24"/>
        </w:rPr>
        <w:t xml:space="preserve">7.6.2. </w:t>
      </w:r>
      <w:r>
        <w:rPr>
          <w:rFonts w:ascii="Times New Roman" w:hAnsi="Times New Roman"/>
          <w:i/>
          <w:iCs/>
          <w:sz w:val="24"/>
        </w:rPr>
        <w:t>Reģionālās antidopinga organizācijas</w:t>
      </w:r>
      <w:r>
        <w:rPr>
          <w:rFonts w:ascii="Times New Roman" w:hAnsi="Times New Roman"/>
          <w:sz w:val="24"/>
        </w:rPr>
        <w:t xml:space="preserve"> sadarbojas ar </w:t>
      </w:r>
      <w:r>
        <w:rPr>
          <w:rFonts w:ascii="Times New Roman" w:hAnsi="Times New Roman"/>
          <w:i/>
          <w:iCs/>
          <w:sz w:val="24"/>
        </w:rPr>
        <w:t>valsts antidopinga organizācijām</w:t>
      </w:r>
      <w:r>
        <w:rPr>
          <w:rFonts w:ascii="Times New Roman" w:hAnsi="Times New Roman"/>
          <w:sz w:val="24"/>
        </w:rPr>
        <w:t xml:space="preserve">, valdībām un </w:t>
      </w:r>
      <w:r>
        <w:rPr>
          <w:rFonts w:ascii="Times New Roman" w:hAnsi="Times New Roman"/>
          <w:i/>
          <w:iCs/>
          <w:sz w:val="24"/>
        </w:rPr>
        <w:t>valstu olimpiskajām komitejām</w:t>
      </w:r>
      <w:r>
        <w:rPr>
          <w:rFonts w:ascii="Times New Roman" w:hAnsi="Times New Roman"/>
          <w:sz w:val="24"/>
        </w:rPr>
        <w:t xml:space="preserve"> (vai, ja atbilstīgi, valsts paraolimpiskajām komitejām) savos reģionos, lai nodrošinātu atbalstu </w:t>
      </w:r>
      <w:r>
        <w:rPr>
          <w:rFonts w:ascii="Times New Roman" w:hAnsi="Times New Roman"/>
          <w:i/>
          <w:iCs/>
          <w:sz w:val="24"/>
          <w:u w:val="single"/>
        </w:rPr>
        <w:t>izglītības</w:t>
      </w:r>
      <w:r>
        <w:rPr>
          <w:rFonts w:ascii="Times New Roman" w:hAnsi="Times New Roman"/>
          <w:sz w:val="24"/>
          <w:u w:val="single"/>
        </w:rPr>
        <w:t xml:space="preserve"> programmu </w:t>
      </w:r>
      <w:r>
        <w:rPr>
          <w:rFonts w:ascii="Times New Roman" w:hAnsi="Times New Roman"/>
          <w:sz w:val="24"/>
        </w:rPr>
        <w:t>saskaņošanā un īstenošanā.</w:t>
      </w:r>
    </w:p>
    <w:p w14:paraId="1EE01D17" w14:textId="77777777" w:rsidR="00F34B86" w:rsidRPr="003750BB" w:rsidRDefault="00F34B86" w:rsidP="003750BB">
      <w:pPr>
        <w:jc w:val="both"/>
        <w:rPr>
          <w:rFonts w:ascii="Times New Roman" w:eastAsia="Arial" w:hAnsi="Times New Roman" w:cs="Arial"/>
          <w:noProof/>
          <w:sz w:val="24"/>
          <w:szCs w:val="14"/>
        </w:rPr>
      </w:pPr>
    </w:p>
    <w:p w14:paraId="16C8B8E9" w14:textId="29E4A9E5" w:rsidR="00F34B86" w:rsidRPr="003750BB" w:rsidRDefault="00CC5006" w:rsidP="00CC5006">
      <w:pPr>
        <w:tabs>
          <w:tab w:val="left" w:pos="1811"/>
        </w:tabs>
        <w:jc w:val="both"/>
        <w:rPr>
          <w:rFonts w:ascii="Times New Roman" w:eastAsia="Arial" w:hAnsi="Times New Roman" w:cs="Arial"/>
          <w:noProof/>
          <w:sz w:val="24"/>
        </w:rPr>
      </w:pPr>
      <w:r>
        <w:rPr>
          <w:rFonts w:ascii="Times New Roman" w:hAnsi="Times New Roman"/>
          <w:b/>
          <w:sz w:val="24"/>
        </w:rPr>
        <w:t xml:space="preserve">7.6.3. </w:t>
      </w:r>
      <w:r>
        <w:rPr>
          <w:rFonts w:ascii="Times New Roman" w:hAnsi="Times New Roman"/>
          <w:i/>
          <w:sz w:val="24"/>
        </w:rPr>
        <w:t>Reģionālajām antidopinga organizācijām</w:t>
      </w:r>
      <w:r>
        <w:rPr>
          <w:rFonts w:ascii="Times New Roman" w:hAnsi="Times New Roman"/>
          <w:sz w:val="24"/>
        </w:rPr>
        <w:t xml:space="preserve"> ir jābūt kā </w:t>
      </w:r>
      <w:r>
        <w:rPr>
          <w:rFonts w:ascii="Times New Roman" w:hAnsi="Times New Roman"/>
          <w:i/>
          <w:sz w:val="24"/>
        </w:rPr>
        <w:t>izglītības</w:t>
      </w:r>
      <w:r>
        <w:rPr>
          <w:rFonts w:ascii="Times New Roman" w:hAnsi="Times New Roman"/>
          <w:sz w:val="24"/>
        </w:rPr>
        <w:t xml:space="preserve"> zināšanu centram attiecīgajā reģionā, kur tiek apkopots viss attiecīgais saturs un ar </w:t>
      </w:r>
      <w:r>
        <w:rPr>
          <w:rFonts w:ascii="Times New Roman" w:hAnsi="Times New Roman"/>
          <w:i/>
          <w:sz w:val="24"/>
        </w:rPr>
        <w:t xml:space="preserve">valsts antidopinga organizācijas </w:t>
      </w:r>
      <w:r>
        <w:rPr>
          <w:rFonts w:ascii="Times New Roman" w:hAnsi="Times New Roman"/>
          <w:i/>
          <w:sz w:val="24"/>
          <w:u w:val="single"/>
        </w:rPr>
        <w:t>izglītības</w:t>
      </w:r>
      <w:r>
        <w:rPr>
          <w:rFonts w:ascii="Times New Roman" w:hAnsi="Times New Roman"/>
          <w:sz w:val="24"/>
        </w:rPr>
        <w:t xml:space="preserve"> </w:t>
      </w:r>
      <w:r>
        <w:rPr>
          <w:rFonts w:ascii="Times New Roman" w:hAnsi="Times New Roman"/>
          <w:sz w:val="24"/>
          <w:u w:val="single"/>
        </w:rPr>
        <w:t>programmu</w:t>
      </w:r>
      <w:r>
        <w:rPr>
          <w:rFonts w:ascii="Times New Roman" w:hAnsi="Times New Roman"/>
          <w:sz w:val="24"/>
        </w:rPr>
        <w:t xml:space="preserve"> saistītais materiāls, un tas visiem ir jādara pieejams.</w:t>
      </w:r>
    </w:p>
    <w:p w14:paraId="2D6A91A8" w14:textId="77777777" w:rsidR="00F34B86" w:rsidRPr="003750BB" w:rsidRDefault="00F34B86" w:rsidP="003750BB">
      <w:pPr>
        <w:jc w:val="both"/>
        <w:rPr>
          <w:rFonts w:ascii="Times New Roman" w:eastAsia="Arial" w:hAnsi="Times New Roman" w:cs="Arial"/>
          <w:noProof/>
          <w:sz w:val="24"/>
          <w:szCs w:val="18"/>
        </w:rPr>
      </w:pPr>
    </w:p>
    <w:p w14:paraId="6C62B567" w14:textId="34D238DB" w:rsidR="00F34B86" w:rsidRPr="003750BB" w:rsidRDefault="00CC5006" w:rsidP="00B70E76">
      <w:pPr>
        <w:pStyle w:val="Heading2"/>
        <w:rPr>
          <w:rFonts w:cs="Arial"/>
          <w:noProof/>
        </w:rPr>
      </w:pPr>
      <w:bookmarkStart w:id="79" w:name="7.7_World_Anti-Doping_Agency_(WADA)"/>
      <w:bookmarkStart w:id="80" w:name="_bookmark25"/>
      <w:bookmarkStart w:id="81" w:name="_Toc60752240"/>
      <w:bookmarkEnd w:id="79"/>
      <w:bookmarkEnd w:id="80"/>
      <w:r>
        <w:t>7.7. Pasaules Antidopinga aģentūra (</w:t>
      </w:r>
      <w:r>
        <w:rPr>
          <w:i/>
        </w:rPr>
        <w:t>WADA</w:t>
      </w:r>
      <w:r>
        <w:t>)</w:t>
      </w:r>
      <w:bookmarkEnd w:id="81"/>
    </w:p>
    <w:p w14:paraId="21D63109" w14:textId="77777777" w:rsidR="00F34B86" w:rsidRPr="003750BB" w:rsidRDefault="00F34B86" w:rsidP="003750BB">
      <w:pPr>
        <w:jc w:val="both"/>
        <w:rPr>
          <w:rFonts w:ascii="Times New Roman" w:eastAsia="Arial" w:hAnsi="Times New Roman" w:cs="Arial"/>
          <w:b/>
          <w:bCs/>
          <w:i/>
          <w:noProof/>
          <w:sz w:val="24"/>
          <w:szCs w:val="20"/>
        </w:rPr>
      </w:pPr>
    </w:p>
    <w:p w14:paraId="490EB2EB" w14:textId="36825EEF" w:rsidR="00F34B86" w:rsidRPr="003750BB" w:rsidRDefault="00CC5006" w:rsidP="00CC5006">
      <w:pPr>
        <w:pStyle w:val="BodyText"/>
        <w:tabs>
          <w:tab w:val="left" w:pos="1811"/>
        </w:tabs>
        <w:ind w:left="0"/>
        <w:jc w:val="both"/>
        <w:rPr>
          <w:rFonts w:ascii="Times New Roman" w:hAnsi="Times New Roman" w:cs="Arial"/>
          <w:noProof/>
          <w:sz w:val="24"/>
        </w:rPr>
      </w:pPr>
      <w:r>
        <w:rPr>
          <w:rFonts w:ascii="Times New Roman" w:hAnsi="Times New Roman"/>
          <w:b/>
          <w:sz w:val="24"/>
        </w:rPr>
        <w:t xml:space="preserve">7.7.1. </w:t>
      </w:r>
      <w:r>
        <w:rPr>
          <w:rFonts w:ascii="Times New Roman" w:hAnsi="Times New Roman"/>
          <w:i/>
          <w:sz w:val="24"/>
        </w:rPr>
        <w:t>WADA</w:t>
      </w:r>
      <w:r>
        <w:rPr>
          <w:rFonts w:ascii="Times New Roman" w:hAnsi="Times New Roman"/>
          <w:sz w:val="24"/>
        </w:rPr>
        <w:t xml:space="preserve"> atbalsta ieinteresētās personas, lai izstrādātu un īstenotu </w:t>
      </w:r>
      <w:r>
        <w:rPr>
          <w:rFonts w:ascii="Times New Roman" w:hAnsi="Times New Roman"/>
          <w:i/>
          <w:sz w:val="24"/>
          <w:u w:val="single"/>
        </w:rPr>
        <w:t>izglītības</w:t>
      </w:r>
      <w:r>
        <w:rPr>
          <w:rFonts w:ascii="Times New Roman" w:hAnsi="Times New Roman"/>
          <w:sz w:val="24"/>
          <w:u w:val="single"/>
        </w:rPr>
        <w:t xml:space="preserve"> programmas</w:t>
      </w:r>
      <w:r>
        <w:rPr>
          <w:rFonts w:ascii="Times New Roman" w:hAnsi="Times New Roman"/>
          <w:sz w:val="24"/>
        </w:rPr>
        <w:t xml:space="preserve"> saskaņā ar </w:t>
      </w:r>
      <w:r>
        <w:rPr>
          <w:rFonts w:ascii="Times New Roman" w:hAnsi="Times New Roman"/>
          <w:i/>
          <w:sz w:val="24"/>
        </w:rPr>
        <w:t>Izglītības starptautisko standartu</w:t>
      </w:r>
      <w:r>
        <w:rPr>
          <w:rFonts w:ascii="Times New Roman" w:hAnsi="Times New Roman"/>
          <w:sz w:val="24"/>
        </w:rPr>
        <w:t>.</w:t>
      </w:r>
    </w:p>
    <w:p w14:paraId="22891258" w14:textId="77777777" w:rsidR="00F34B86" w:rsidRPr="003750BB" w:rsidRDefault="00F34B86" w:rsidP="003750BB">
      <w:pPr>
        <w:jc w:val="both"/>
        <w:rPr>
          <w:rFonts w:ascii="Times New Roman" w:eastAsia="Arial" w:hAnsi="Times New Roman" w:cs="Arial"/>
          <w:noProof/>
          <w:sz w:val="24"/>
          <w:szCs w:val="27"/>
        </w:rPr>
      </w:pPr>
    </w:p>
    <w:p w14:paraId="7F916F3D" w14:textId="6AE8DB3A" w:rsidR="00F34B86" w:rsidRPr="003750BB" w:rsidRDefault="00CC5006" w:rsidP="00CC5006">
      <w:pPr>
        <w:tabs>
          <w:tab w:val="left" w:pos="1811"/>
        </w:tabs>
        <w:jc w:val="both"/>
        <w:rPr>
          <w:rFonts w:ascii="Times New Roman" w:eastAsia="Arial" w:hAnsi="Times New Roman" w:cs="Arial"/>
          <w:noProof/>
          <w:sz w:val="24"/>
        </w:rPr>
      </w:pPr>
      <w:r>
        <w:rPr>
          <w:rFonts w:ascii="Times New Roman" w:hAnsi="Times New Roman"/>
          <w:b/>
          <w:sz w:val="24"/>
        </w:rPr>
        <w:t xml:space="preserve">7.7.2. </w:t>
      </w:r>
      <w:r>
        <w:rPr>
          <w:rFonts w:ascii="Times New Roman" w:hAnsi="Times New Roman"/>
          <w:i/>
          <w:sz w:val="24"/>
        </w:rPr>
        <w:t>WADA</w:t>
      </w:r>
      <w:r>
        <w:rPr>
          <w:rFonts w:ascii="Times New Roman" w:hAnsi="Times New Roman"/>
          <w:sz w:val="24"/>
        </w:rPr>
        <w:t xml:space="preserve"> nodrošina </w:t>
      </w:r>
      <w:r>
        <w:rPr>
          <w:rFonts w:ascii="Times New Roman" w:hAnsi="Times New Roman"/>
          <w:i/>
          <w:sz w:val="24"/>
        </w:rPr>
        <w:t>izglītības</w:t>
      </w:r>
      <w:r>
        <w:rPr>
          <w:rFonts w:ascii="Times New Roman" w:hAnsi="Times New Roman"/>
          <w:sz w:val="24"/>
        </w:rPr>
        <w:t xml:space="preserve"> materiālus, kurus tieši var lietot </w:t>
      </w:r>
      <w:r>
        <w:rPr>
          <w:rFonts w:ascii="Times New Roman" w:hAnsi="Times New Roman"/>
          <w:i/>
          <w:iCs/>
          <w:sz w:val="24"/>
        </w:rPr>
        <w:t>parakstītāji</w:t>
      </w:r>
      <w:r>
        <w:rPr>
          <w:rFonts w:ascii="Times New Roman" w:hAnsi="Times New Roman"/>
          <w:sz w:val="24"/>
        </w:rPr>
        <w:t xml:space="preserve"> vai jebkura cita </w:t>
      </w:r>
      <w:r>
        <w:rPr>
          <w:rFonts w:ascii="Times New Roman" w:hAnsi="Times New Roman"/>
          <w:i/>
          <w:iCs/>
          <w:sz w:val="24"/>
        </w:rPr>
        <w:t>persona</w:t>
      </w:r>
      <w:r>
        <w:rPr>
          <w:rFonts w:ascii="Times New Roman" w:hAnsi="Times New Roman"/>
          <w:sz w:val="24"/>
        </w:rPr>
        <w:t>.</w:t>
      </w:r>
    </w:p>
    <w:p w14:paraId="09657CFC" w14:textId="77777777" w:rsidR="00F34B86" w:rsidRPr="003750BB" w:rsidRDefault="00F34B86" w:rsidP="003750BB">
      <w:pPr>
        <w:jc w:val="both"/>
        <w:rPr>
          <w:rFonts w:ascii="Times New Roman" w:eastAsia="Arial" w:hAnsi="Times New Roman" w:cs="Arial"/>
          <w:i/>
          <w:noProof/>
          <w:sz w:val="24"/>
          <w:szCs w:val="20"/>
        </w:rPr>
      </w:pPr>
    </w:p>
    <w:p w14:paraId="157892E9" w14:textId="2B321E7F" w:rsidR="00F34B86" w:rsidRPr="003750BB" w:rsidRDefault="00CC5006" w:rsidP="00CC5006">
      <w:pPr>
        <w:tabs>
          <w:tab w:val="left" w:pos="1811"/>
        </w:tabs>
        <w:jc w:val="both"/>
        <w:rPr>
          <w:rFonts w:ascii="Times New Roman" w:eastAsia="Arial" w:hAnsi="Times New Roman" w:cs="Arial"/>
          <w:noProof/>
          <w:sz w:val="24"/>
        </w:rPr>
      </w:pPr>
      <w:r>
        <w:rPr>
          <w:rFonts w:ascii="Times New Roman" w:hAnsi="Times New Roman"/>
          <w:b/>
          <w:sz w:val="24"/>
        </w:rPr>
        <w:t xml:space="preserve">7.7.3. </w:t>
      </w:r>
      <w:r>
        <w:rPr>
          <w:rFonts w:ascii="Times New Roman" w:hAnsi="Times New Roman"/>
          <w:i/>
          <w:sz w:val="24"/>
        </w:rPr>
        <w:t>WADA</w:t>
      </w:r>
      <w:r>
        <w:rPr>
          <w:rFonts w:ascii="Times New Roman" w:hAnsi="Times New Roman"/>
          <w:sz w:val="24"/>
        </w:rPr>
        <w:t xml:space="preserve"> ir atbildīga, ka </w:t>
      </w:r>
      <w:r>
        <w:rPr>
          <w:rFonts w:ascii="Times New Roman" w:hAnsi="Times New Roman"/>
          <w:i/>
          <w:sz w:val="24"/>
        </w:rPr>
        <w:t>parakstītāji</w:t>
      </w:r>
      <w:r>
        <w:rPr>
          <w:rFonts w:ascii="Times New Roman" w:hAnsi="Times New Roman"/>
          <w:sz w:val="24"/>
        </w:rPr>
        <w:t xml:space="preserve"> nodrošina atbilstību </w:t>
      </w:r>
      <w:r>
        <w:rPr>
          <w:rFonts w:ascii="Times New Roman" w:hAnsi="Times New Roman"/>
          <w:i/>
          <w:sz w:val="24"/>
        </w:rPr>
        <w:t>Izglītības</w:t>
      </w:r>
      <w:r>
        <w:rPr>
          <w:rFonts w:ascii="Times New Roman" w:hAnsi="Times New Roman"/>
          <w:sz w:val="24"/>
        </w:rPr>
        <w:t xml:space="preserve"> </w:t>
      </w:r>
      <w:r>
        <w:rPr>
          <w:rFonts w:ascii="Times New Roman" w:hAnsi="Times New Roman"/>
          <w:i/>
          <w:sz w:val="24"/>
        </w:rPr>
        <w:t>starptautiskajam</w:t>
      </w:r>
      <w:r>
        <w:rPr>
          <w:rFonts w:ascii="Times New Roman" w:hAnsi="Times New Roman"/>
          <w:sz w:val="24"/>
        </w:rPr>
        <w:t xml:space="preserve"> </w:t>
      </w:r>
      <w:r>
        <w:rPr>
          <w:rFonts w:ascii="Times New Roman" w:hAnsi="Times New Roman"/>
          <w:i/>
          <w:sz w:val="24"/>
        </w:rPr>
        <w:t>standartam</w:t>
      </w:r>
      <w:r>
        <w:rPr>
          <w:rFonts w:ascii="Times New Roman" w:hAnsi="Times New Roman"/>
          <w:sz w:val="24"/>
        </w:rPr>
        <w:t xml:space="preserve"> un </w:t>
      </w:r>
      <w:r>
        <w:rPr>
          <w:rFonts w:ascii="Times New Roman" w:hAnsi="Times New Roman"/>
          <w:i/>
          <w:sz w:val="24"/>
        </w:rPr>
        <w:t>Kodeksam</w:t>
      </w:r>
      <w:r>
        <w:rPr>
          <w:rFonts w:ascii="Times New Roman" w:hAnsi="Times New Roman"/>
          <w:sz w:val="24"/>
        </w:rPr>
        <w:t xml:space="preserve">, izmantojot </w:t>
      </w:r>
      <w:r>
        <w:rPr>
          <w:rFonts w:ascii="Times New Roman" w:hAnsi="Times New Roman"/>
          <w:i/>
          <w:sz w:val="24"/>
          <w:u w:val="single"/>
        </w:rPr>
        <w:t>Kodeksa</w:t>
      </w:r>
      <w:r>
        <w:rPr>
          <w:rFonts w:ascii="Times New Roman" w:hAnsi="Times New Roman"/>
          <w:sz w:val="24"/>
          <w:u w:val="single"/>
        </w:rPr>
        <w:t xml:space="preserve"> ievērošanas</w:t>
      </w:r>
      <w:r>
        <w:rPr>
          <w:rFonts w:ascii="Times New Roman" w:hAnsi="Times New Roman"/>
          <w:sz w:val="24"/>
        </w:rPr>
        <w:t xml:space="preserve"> procesu un saskaņā ar </w:t>
      </w:r>
      <w:r>
        <w:rPr>
          <w:rFonts w:ascii="Times New Roman" w:hAnsi="Times New Roman"/>
          <w:i/>
          <w:sz w:val="24"/>
        </w:rPr>
        <w:t>Kodeksa</w:t>
      </w:r>
      <w:r>
        <w:rPr>
          <w:rFonts w:ascii="Times New Roman" w:hAnsi="Times New Roman"/>
          <w:sz w:val="24"/>
        </w:rPr>
        <w:t xml:space="preserve"> ievērošanas </w:t>
      </w:r>
      <w:r>
        <w:rPr>
          <w:rFonts w:ascii="Times New Roman" w:hAnsi="Times New Roman"/>
          <w:i/>
          <w:sz w:val="24"/>
        </w:rPr>
        <w:t>starptautisko standartu</w:t>
      </w:r>
      <w:r>
        <w:rPr>
          <w:rFonts w:ascii="Times New Roman" w:hAnsi="Times New Roman"/>
          <w:sz w:val="24"/>
        </w:rPr>
        <w:t>.</w:t>
      </w:r>
    </w:p>
    <w:p w14:paraId="4DA8B36F" w14:textId="77777777" w:rsidR="00F34B86" w:rsidRPr="003750BB" w:rsidRDefault="00F34B86" w:rsidP="003750BB">
      <w:pPr>
        <w:jc w:val="both"/>
        <w:rPr>
          <w:rFonts w:ascii="Times New Roman" w:eastAsia="Arial" w:hAnsi="Times New Roman" w:cs="Arial"/>
          <w:i/>
          <w:noProof/>
          <w:sz w:val="24"/>
          <w:szCs w:val="20"/>
        </w:rPr>
      </w:pPr>
    </w:p>
    <w:p w14:paraId="5BF88B67" w14:textId="1A7EE925" w:rsidR="00F34B86" w:rsidRPr="003750BB" w:rsidRDefault="00CC5006" w:rsidP="00B70E76">
      <w:pPr>
        <w:pStyle w:val="Heading1"/>
        <w:rPr>
          <w:rFonts w:cs="Arial"/>
          <w:noProof/>
        </w:rPr>
      </w:pPr>
      <w:bookmarkStart w:id="82" w:name="8.0_Cooperation_with_and_Recognition_of_"/>
      <w:bookmarkStart w:id="83" w:name="_bookmark26"/>
      <w:bookmarkStart w:id="84" w:name="_Toc60752241"/>
      <w:bookmarkEnd w:id="82"/>
      <w:bookmarkEnd w:id="83"/>
      <w:r>
        <w:t xml:space="preserve">8.0. Sadarbība ar citiem </w:t>
      </w:r>
      <w:r>
        <w:rPr>
          <w:i/>
        </w:rPr>
        <w:t>parakstītājiem</w:t>
      </w:r>
      <w:r>
        <w:t xml:space="preserve"> un to atzīšana</w:t>
      </w:r>
      <w:bookmarkEnd w:id="84"/>
    </w:p>
    <w:p w14:paraId="6908E5B4" w14:textId="77777777" w:rsidR="00F34B86" w:rsidRPr="003750BB" w:rsidRDefault="00F34B86" w:rsidP="003750BB">
      <w:pPr>
        <w:jc w:val="both"/>
        <w:rPr>
          <w:rFonts w:ascii="Times New Roman" w:eastAsia="Arial" w:hAnsi="Times New Roman" w:cs="Arial"/>
          <w:b/>
          <w:bCs/>
          <w:i/>
          <w:noProof/>
          <w:sz w:val="24"/>
          <w:szCs w:val="20"/>
        </w:rPr>
      </w:pPr>
    </w:p>
    <w:p w14:paraId="15610AD4" w14:textId="6BD685C3" w:rsidR="00F34B86" w:rsidRPr="003750BB" w:rsidRDefault="00CC5006" w:rsidP="00CC5006">
      <w:pPr>
        <w:tabs>
          <w:tab w:val="left" w:pos="1092"/>
        </w:tabs>
        <w:jc w:val="both"/>
        <w:rPr>
          <w:rFonts w:ascii="Times New Roman" w:hAnsi="Times New Roman"/>
          <w:noProof/>
          <w:sz w:val="24"/>
        </w:rPr>
      </w:pPr>
      <w:r>
        <w:rPr>
          <w:rFonts w:ascii="Times New Roman" w:hAnsi="Times New Roman"/>
          <w:b/>
          <w:sz w:val="24"/>
        </w:rPr>
        <w:t xml:space="preserve">8.1. </w:t>
      </w:r>
      <w:r>
        <w:rPr>
          <w:rFonts w:ascii="Times New Roman" w:hAnsi="Times New Roman"/>
          <w:i/>
          <w:sz w:val="24"/>
        </w:rPr>
        <w:t>Parakstītāji</w:t>
      </w:r>
      <w:r>
        <w:rPr>
          <w:rFonts w:ascii="Times New Roman" w:hAnsi="Times New Roman"/>
          <w:sz w:val="24"/>
        </w:rPr>
        <w:t xml:space="preserve"> saskaņo </w:t>
      </w:r>
      <w:r>
        <w:rPr>
          <w:rFonts w:ascii="Times New Roman" w:hAnsi="Times New Roman"/>
          <w:i/>
          <w:sz w:val="24"/>
        </w:rPr>
        <w:t>izglītības</w:t>
      </w:r>
      <w:r>
        <w:rPr>
          <w:rFonts w:ascii="Times New Roman" w:hAnsi="Times New Roman"/>
          <w:sz w:val="24"/>
        </w:rPr>
        <w:t xml:space="preserve"> centienus, lai samazinātu dublēšanos un palielinātu </w:t>
      </w:r>
      <w:r>
        <w:rPr>
          <w:rFonts w:ascii="Times New Roman" w:hAnsi="Times New Roman"/>
          <w:i/>
          <w:sz w:val="24"/>
          <w:u w:val="single"/>
        </w:rPr>
        <w:t>izglītības</w:t>
      </w:r>
      <w:r>
        <w:rPr>
          <w:rFonts w:ascii="Times New Roman" w:hAnsi="Times New Roman"/>
          <w:sz w:val="24"/>
          <w:u w:val="single"/>
        </w:rPr>
        <w:t xml:space="preserve"> programmu</w:t>
      </w:r>
      <w:r>
        <w:rPr>
          <w:rFonts w:ascii="Times New Roman" w:hAnsi="Times New Roman"/>
          <w:sz w:val="24"/>
        </w:rPr>
        <w:t xml:space="preserve"> efektivitāti.</w:t>
      </w:r>
      <w:r>
        <w:rPr>
          <w:rFonts w:ascii="Times New Roman" w:hAnsi="Times New Roman"/>
          <w:i/>
          <w:sz w:val="24"/>
        </w:rPr>
        <w:t xml:space="preserve"> </w:t>
      </w:r>
      <w:r>
        <w:rPr>
          <w:rFonts w:ascii="Times New Roman" w:hAnsi="Times New Roman"/>
          <w:sz w:val="24"/>
        </w:rPr>
        <w:t>Jo īpaši:</w:t>
      </w:r>
    </w:p>
    <w:p w14:paraId="46E911BA" w14:textId="77777777" w:rsidR="00F34B86" w:rsidRPr="003750BB" w:rsidRDefault="00F34B86" w:rsidP="003750BB">
      <w:pPr>
        <w:jc w:val="both"/>
        <w:rPr>
          <w:rFonts w:ascii="Times New Roman" w:hAnsi="Times New Roman"/>
          <w:noProof/>
          <w:sz w:val="24"/>
        </w:rPr>
      </w:pPr>
    </w:p>
    <w:p w14:paraId="11668857" w14:textId="6C40105D" w:rsidR="00F34B86" w:rsidRPr="00B7639C" w:rsidRDefault="00CC5006" w:rsidP="00B7639C">
      <w:pPr>
        <w:tabs>
          <w:tab w:val="left" w:pos="1540"/>
        </w:tabs>
        <w:jc w:val="both"/>
        <w:rPr>
          <w:rFonts w:ascii="Times New Roman" w:hAnsi="Times New Roman"/>
          <w:noProof/>
          <w:sz w:val="24"/>
        </w:rPr>
      </w:pPr>
      <w:r>
        <w:rPr>
          <w:rFonts w:ascii="Times New Roman" w:hAnsi="Times New Roman"/>
          <w:sz w:val="24"/>
        </w:rPr>
        <w:t xml:space="preserve">a) </w:t>
      </w:r>
      <w:r>
        <w:rPr>
          <w:rFonts w:ascii="Times New Roman" w:hAnsi="Times New Roman"/>
          <w:i/>
          <w:iCs/>
          <w:sz w:val="24"/>
        </w:rPr>
        <w:t>parakstītāji</w:t>
      </w:r>
      <w:r>
        <w:rPr>
          <w:rFonts w:ascii="Times New Roman" w:hAnsi="Times New Roman"/>
          <w:sz w:val="24"/>
        </w:rPr>
        <w:t xml:space="preserve"> konsultējas ar citiem attiecīgajiem </w:t>
      </w:r>
      <w:r>
        <w:rPr>
          <w:rFonts w:ascii="Times New Roman" w:hAnsi="Times New Roman"/>
          <w:i/>
          <w:iCs/>
          <w:sz w:val="24"/>
        </w:rPr>
        <w:t>parakstītājiem</w:t>
      </w:r>
      <w:r>
        <w:rPr>
          <w:rFonts w:ascii="Times New Roman" w:hAnsi="Times New Roman"/>
          <w:sz w:val="24"/>
        </w:rPr>
        <w:t xml:space="preserve">, plānojot </w:t>
      </w:r>
      <w:r>
        <w:rPr>
          <w:rFonts w:ascii="Times New Roman" w:hAnsi="Times New Roman"/>
          <w:i/>
          <w:iCs/>
          <w:sz w:val="24"/>
        </w:rPr>
        <w:t>izglītības</w:t>
      </w:r>
      <w:r>
        <w:rPr>
          <w:rFonts w:ascii="Times New Roman" w:hAnsi="Times New Roman"/>
          <w:sz w:val="24"/>
        </w:rPr>
        <w:t xml:space="preserve"> aktivitātes;</w:t>
      </w:r>
    </w:p>
    <w:p w14:paraId="1B884F79" w14:textId="508A7F3C" w:rsidR="00F34B86" w:rsidRPr="003750BB" w:rsidRDefault="00B7639C" w:rsidP="00B7639C">
      <w:pPr>
        <w:pStyle w:val="BodyText"/>
        <w:tabs>
          <w:tab w:val="left" w:pos="1540"/>
        </w:tabs>
        <w:ind w:left="0"/>
        <w:jc w:val="both"/>
        <w:rPr>
          <w:rFonts w:ascii="Times New Roman" w:hAnsi="Times New Roman"/>
          <w:noProof/>
          <w:sz w:val="24"/>
        </w:rPr>
      </w:pPr>
      <w:r>
        <w:rPr>
          <w:rFonts w:ascii="Times New Roman" w:hAnsi="Times New Roman"/>
          <w:sz w:val="24"/>
        </w:rPr>
        <w:t xml:space="preserve">b) </w:t>
      </w:r>
      <w:r>
        <w:rPr>
          <w:rFonts w:ascii="Times New Roman" w:hAnsi="Times New Roman"/>
          <w:i/>
          <w:iCs/>
          <w:sz w:val="24"/>
        </w:rPr>
        <w:t>parakstītāji</w:t>
      </w:r>
      <w:r>
        <w:rPr>
          <w:rFonts w:ascii="Times New Roman" w:hAnsi="Times New Roman"/>
          <w:sz w:val="24"/>
        </w:rPr>
        <w:t xml:space="preserve"> iepriekš piekrīt funkcijām un pienākumiem attiecībā uz </w:t>
      </w:r>
      <w:r>
        <w:rPr>
          <w:rFonts w:ascii="Times New Roman" w:hAnsi="Times New Roman"/>
          <w:i/>
          <w:iCs/>
          <w:sz w:val="24"/>
          <w:u w:val="single"/>
        </w:rPr>
        <w:t>izglītību</w:t>
      </w:r>
      <w:r>
        <w:rPr>
          <w:rFonts w:ascii="Times New Roman" w:hAnsi="Times New Roman"/>
          <w:sz w:val="24"/>
          <w:u w:val="single"/>
        </w:rPr>
        <w:t>, kas ir uz sporta pasākumiem balstīta</w:t>
      </w:r>
      <w:r>
        <w:rPr>
          <w:rFonts w:ascii="Times New Roman" w:hAnsi="Times New Roman"/>
          <w:sz w:val="24"/>
        </w:rPr>
        <w:t>, ja atbilstīgi. Tas jādara saskaņā ar 7. pantā noteiktajām funkcijām un pienākumiem;</w:t>
      </w:r>
    </w:p>
    <w:p w14:paraId="3C5E83F1" w14:textId="7C68D9B3" w:rsidR="00F34B86" w:rsidRPr="00CC5006" w:rsidRDefault="00B7639C" w:rsidP="00B7639C">
      <w:pPr>
        <w:tabs>
          <w:tab w:val="left" w:pos="1541"/>
        </w:tabs>
        <w:jc w:val="both"/>
        <w:rPr>
          <w:rFonts w:ascii="Times New Roman" w:eastAsia="Arial" w:hAnsi="Times New Roman" w:cs="Arial"/>
          <w:noProof/>
          <w:sz w:val="24"/>
        </w:rPr>
      </w:pPr>
      <w:r>
        <w:rPr>
          <w:rFonts w:ascii="Times New Roman" w:hAnsi="Times New Roman"/>
          <w:sz w:val="24"/>
        </w:rPr>
        <w:t xml:space="preserve">c) </w:t>
      </w:r>
      <w:r>
        <w:rPr>
          <w:rFonts w:ascii="Times New Roman" w:hAnsi="Times New Roman"/>
          <w:i/>
          <w:iCs/>
          <w:sz w:val="24"/>
        </w:rPr>
        <w:t>parakstītāji</w:t>
      </w:r>
      <w:r>
        <w:rPr>
          <w:rFonts w:ascii="Times New Roman" w:hAnsi="Times New Roman"/>
          <w:sz w:val="24"/>
        </w:rPr>
        <w:t xml:space="preserve"> dalās ar </w:t>
      </w:r>
      <w:r>
        <w:rPr>
          <w:rFonts w:ascii="Times New Roman" w:hAnsi="Times New Roman"/>
          <w:i/>
          <w:iCs/>
          <w:sz w:val="24"/>
          <w:u w:val="single"/>
        </w:rPr>
        <w:t>izglītības</w:t>
      </w:r>
      <w:r>
        <w:rPr>
          <w:rFonts w:ascii="Times New Roman" w:hAnsi="Times New Roman"/>
          <w:sz w:val="24"/>
          <w:u w:val="single"/>
        </w:rPr>
        <w:t xml:space="preserve"> plāniem</w:t>
      </w:r>
      <w:r>
        <w:rPr>
          <w:rFonts w:ascii="Times New Roman" w:hAnsi="Times New Roman"/>
          <w:sz w:val="24"/>
        </w:rPr>
        <w:t xml:space="preserve"> vai pārskatu/kopsavilkumu ar citiem attiecīgajiem </w:t>
      </w:r>
      <w:r>
        <w:rPr>
          <w:rFonts w:ascii="Times New Roman" w:hAnsi="Times New Roman"/>
          <w:i/>
          <w:iCs/>
          <w:sz w:val="24"/>
        </w:rPr>
        <w:t>parakstītājiem</w:t>
      </w:r>
      <w:r>
        <w:rPr>
          <w:rFonts w:ascii="Times New Roman" w:hAnsi="Times New Roman"/>
          <w:sz w:val="24"/>
        </w:rPr>
        <w:t xml:space="preserve"> pēc pieprasījuma.</w:t>
      </w:r>
    </w:p>
    <w:p w14:paraId="10F88EB1" w14:textId="77777777" w:rsidR="00F34B86" w:rsidRPr="003750BB" w:rsidRDefault="00F34B86" w:rsidP="003750BB">
      <w:pPr>
        <w:jc w:val="both"/>
        <w:rPr>
          <w:rFonts w:ascii="Times New Roman" w:eastAsia="Arial" w:hAnsi="Times New Roman" w:cs="Arial"/>
          <w:i/>
          <w:noProof/>
          <w:sz w:val="24"/>
          <w:szCs w:val="20"/>
        </w:rPr>
      </w:pPr>
    </w:p>
    <w:p w14:paraId="2A86E37C" w14:textId="408EE6AA" w:rsidR="00F34B86" w:rsidRPr="003750BB" w:rsidRDefault="00B7639C" w:rsidP="00B7639C">
      <w:pPr>
        <w:tabs>
          <w:tab w:val="left" w:pos="1092"/>
        </w:tabs>
        <w:jc w:val="both"/>
        <w:rPr>
          <w:rFonts w:ascii="Times New Roman" w:eastAsia="Arial" w:hAnsi="Times New Roman" w:cs="Arial"/>
          <w:noProof/>
          <w:sz w:val="24"/>
        </w:rPr>
      </w:pPr>
      <w:r>
        <w:rPr>
          <w:rFonts w:ascii="Times New Roman" w:hAnsi="Times New Roman"/>
          <w:b/>
          <w:sz w:val="24"/>
        </w:rPr>
        <w:lastRenderedPageBreak/>
        <w:t xml:space="preserve">8.2. </w:t>
      </w:r>
      <w:r>
        <w:rPr>
          <w:rFonts w:ascii="Times New Roman" w:hAnsi="Times New Roman"/>
          <w:b/>
          <w:i/>
          <w:sz w:val="24"/>
          <w:u w:val="thick" w:color="000000"/>
        </w:rPr>
        <w:t>Izglītības</w:t>
      </w:r>
      <w:r>
        <w:rPr>
          <w:rFonts w:ascii="Times New Roman" w:hAnsi="Times New Roman"/>
          <w:b/>
          <w:sz w:val="24"/>
          <w:u w:val="thick" w:color="000000"/>
        </w:rPr>
        <w:t xml:space="preserve"> programmu</w:t>
      </w:r>
      <w:r>
        <w:rPr>
          <w:rFonts w:ascii="Times New Roman" w:hAnsi="Times New Roman"/>
          <w:b/>
          <w:sz w:val="24"/>
        </w:rPr>
        <w:t xml:space="preserve"> atzīšana</w:t>
      </w:r>
    </w:p>
    <w:p w14:paraId="13D1D4F5" w14:textId="77777777" w:rsidR="00F34B86" w:rsidRPr="003750BB" w:rsidRDefault="00F34B86" w:rsidP="003750BB">
      <w:pPr>
        <w:jc w:val="both"/>
        <w:rPr>
          <w:rFonts w:ascii="Times New Roman" w:eastAsia="Arial" w:hAnsi="Times New Roman" w:cs="Arial"/>
          <w:b/>
          <w:bCs/>
          <w:noProof/>
          <w:sz w:val="24"/>
          <w:szCs w:val="14"/>
        </w:rPr>
      </w:pPr>
    </w:p>
    <w:p w14:paraId="73E3645D" w14:textId="174D0EA1" w:rsidR="00F34B86" w:rsidRPr="003750BB" w:rsidRDefault="00F34B86" w:rsidP="003750BB">
      <w:pPr>
        <w:jc w:val="both"/>
        <w:rPr>
          <w:rFonts w:ascii="Times New Roman" w:eastAsia="Arial" w:hAnsi="Times New Roman" w:cs="Arial"/>
          <w:noProof/>
          <w:sz w:val="24"/>
        </w:rPr>
      </w:pPr>
      <w:r>
        <w:rPr>
          <w:rFonts w:ascii="Times New Roman" w:hAnsi="Times New Roman"/>
          <w:b/>
          <w:sz w:val="24"/>
        </w:rPr>
        <w:t xml:space="preserve">8.2.1. </w:t>
      </w:r>
      <w:r>
        <w:rPr>
          <w:rFonts w:ascii="Times New Roman" w:hAnsi="Times New Roman"/>
          <w:i/>
          <w:sz w:val="24"/>
        </w:rPr>
        <w:t>Parakstītāji</w:t>
      </w:r>
      <w:r>
        <w:rPr>
          <w:rFonts w:ascii="Times New Roman" w:hAnsi="Times New Roman"/>
          <w:sz w:val="24"/>
        </w:rPr>
        <w:t xml:space="preserve"> atzīst citu </w:t>
      </w:r>
      <w:r>
        <w:rPr>
          <w:rFonts w:ascii="Times New Roman" w:hAnsi="Times New Roman"/>
          <w:i/>
          <w:sz w:val="24"/>
        </w:rPr>
        <w:t>parakstītāju</w:t>
      </w:r>
      <w:r>
        <w:rPr>
          <w:rFonts w:ascii="Times New Roman" w:hAnsi="Times New Roman"/>
          <w:sz w:val="24"/>
        </w:rPr>
        <w:t xml:space="preserve"> īstenotās </w:t>
      </w:r>
      <w:r>
        <w:rPr>
          <w:rFonts w:ascii="Times New Roman" w:hAnsi="Times New Roman"/>
          <w:i/>
          <w:sz w:val="24"/>
          <w:u w:val="single"/>
        </w:rPr>
        <w:t>izglītības</w:t>
      </w:r>
      <w:r>
        <w:rPr>
          <w:rFonts w:ascii="Times New Roman" w:hAnsi="Times New Roman"/>
          <w:sz w:val="24"/>
          <w:u w:val="single"/>
        </w:rPr>
        <w:t xml:space="preserve"> programmas</w:t>
      </w:r>
      <w:r>
        <w:rPr>
          <w:rFonts w:ascii="Times New Roman" w:hAnsi="Times New Roman"/>
          <w:sz w:val="24"/>
        </w:rPr>
        <w:t xml:space="preserve">, un šādu programmu īstenošanu var atzīt iepriekšminētās programmas pedagogi (kas iekļauti </w:t>
      </w:r>
      <w:r>
        <w:rPr>
          <w:rFonts w:ascii="Times New Roman" w:hAnsi="Times New Roman"/>
          <w:i/>
          <w:sz w:val="24"/>
          <w:u w:val="single"/>
        </w:rPr>
        <w:t>izglīt</w:t>
      </w:r>
      <w:r w:rsidR="007B37CA">
        <w:rPr>
          <w:rFonts w:ascii="Times New Roman" w:hAnsi="Times New Roman"/>
          <w:i/>
          <w:sz w:val="24"/>
          <w:u w:val="single"/>
        </w:rPr>
        <w:t>ojamo</w:t>
      </w:r>
      <w:r>
        <w:rPr>
          <w:rFonts w:ascii="Times New Roman" w:hAnsi="Times New Roman"/>
          <w:sz w:val="24"/>
          <w:u w:val="single"/>
        </w:rPr>
        <w:t xml:space="preserve"> </w:t>
      </w:r>
      <w:r w:rsidR="007B37CA">
        <w:rPr>
          <w:rFonts w:ascii="Times New Roman" w:hAnsi="Times New Roman"/>
          <w:sz w:val="24"/>
          <w:u w:val="single"/>
        </w:rPr>
        <w:t>grupu sarakstā</w:t>
      </w:r>
      <w:r>
        <w:rPr>
          <w:rFonts w:ascii="Times New Roman" w:hAnsi="Times New Roman"/>
          <w:sz w:val="24"/>
        </w:rPr>
        <w:t>), ja programma ir īstenota saskaņā ar 5. pantu.</w:t>
      </w:r>
      <w:r>
        <w:rPr>
          <w:rFonts w:ascii="Times New Roman" w:hAnsi="Times New Roman"/>
          <w:i/>
          <w:sz w:val="24"/>
        </w:rPr>
        <w:t xml:space="preserve"> </w:t>
      </w:r>
      <w:r>
        <w:rPr>
          <w:rFonts w:ascii="Times New Roman" w:hAnsi="Times New Roman"/>
          <w:sz w:val="24"/>
        </w:rPr>
        <w:t xml:space="preserve">Ja programma tiek atzīta, tas ir nepārprotami jāpaziņo citiem attiecīgajiem </w:t>
      </w:r>
      <w:r>
        <w:rPr>
          <w:rFonts w:ascii="Times New Roman" w:hAnsi="Times New Roman"/>
          <w:i/>
          <w:sz w:val="24"/>
        </w:rPr>
        <w:t>parakstītājiem</w:t>
      </w:r>
      <w:r>
        <w:rPr>
          <w:rFonts w:ascii="Times New Roman" w:hAnsi="Times New Roman"/>
          <w:sz w:val="24"/>
        </w:rPr>
        <w:t xml:space="preserve"> un </w:t>
      </w:r>
      <w:r>
        <w:rPr>
          <w:rFonts w:ascii="Times New Roman" w:hAnsi="Times New Roman"/>
          <w:i/>
          <w:sz w:val="24"/>
          <w:u w:val="single"/>
        </w:rPr>
        <w:t>izglīt</w:t>
      </w:r>
      <w:r w:rsidR="007B37CA">
        <w:rPr>
          <w:rFonts w:ascii="Times New Roman" w:hAnsi="Times New Roman"/>
          <w:i/>
          <w:sz w:val="24"/>
          <w:u w:val="single"/>
        </w:rPr>
        <w:t>ojamo</w:t>
      </w:r>
      <w:r>
        <w:rPr>
          <w:rFonts w:ascii="Times New Roman" w:hAnsi="Times New Roman"/>
          <w:sz w:val="24"/>
          <w:u w:val="single"/>
        </w:rPr>
        <w:t xml:space="preserve"> </w:t>
      </w:r>
      <w:r w:rsidR="007B37CA">
        <w:rPr>
          <w:rFonts w:ascii="Times New Roman" w:hAnsi="Times New Roman"/>
          <w:sz w:val="24"/>
          <w:u w:val="single"/>
        </w:rPr>
        <w:t>grupu sarakstam</w:t>
      </w:r>
      <w:r>
        <w:rPr>
          <w:rFonts w:ascii="Times New Roman" w:hAnsi="Times New Roman"/>
          <w:sz w:val="24"/>
        </w:rPr>
        <w:t xml:space="preserve">. Šim procesam jāatvieglo </w:t>
      </w:r>
      <w:r>
        <w:rPr>
          <w:rFonts w:ascii="Times New Roman" w:hAnsi="Times New Roman"/>
          <w:i/>
          <w:sz w:val="24"/>
        </w:rPr>
        <w:t>sportistu</w:t>
      </w:r>
      <w:r>
        <w:rPr>
          <w:rFonts w:ascii="Times New Roman" w:hAnsi="Times New Roman"/>
          <w:sz w:val="24"/>
        </w:rPr>
        <w:t xml:space="preserve"> un </w:t>
      </w:r>
      <w:r>
        <w:rPr>
          <w:rFonts w:ascii="Times New Roman" w:hAnsi="Times New Roman"/>
          <w:i/>
          <w:sz w:val="24"/>
        </w:rPr>
        <w:t xml:space="preserve">sportistu </w:t>
      </w:r>
      <w:r w:rsidR="007B37CA">
        <w:rPr>
          <w:rFonts w:ascii="Times New Roman" w:hAnsi="Times New Roman"/>
          <w:i/>
          <w:sz w:val="24"/>
        </w:rPr>
        <w:t xml:space="preserve">atbalsta </w:t>
      </w:r>
      <w:r>
        <w:rPr>
          <w:rFonts w:ascii="Times New Roman" w:hAnsi="Times New Roman"/>
          <w:i/>
          <w:sz w:val="24"/>
        </w:rPr>
        <w:t>personāla</w:t>
      </w:r>
      <w:r>
        <w:rPr>
          <w:rFonts w:ascii="Times New Roman" w:hAnsi="Times New Roman"/>
          <w:sz w:val="24"/>
        </w:rPr>
        <w:t xml:space="preserve"> slogs un jāsamazina </w:t>
      </w:r>
      <w:r>
        <w:rPr>
          <w:rFonts w:ascii="Times New Roman" w:hAnsi="Times New Roman"/>
          <w:i/>
          <w:sz w:val="24"/>
        </w:rPr>
        <w:t>izglītības</w:t>
      </w:r>
      <w:r>
        <w:rPr>
          <w:rFonts w:ascii="Times New Roman" w:hAnsi="Times New Roman"/>
          <w:sz w:val="24"/>
        </w:rPr>
        <w:t xml:space="preserve"> dublēšanās. Tas var arī palīdzēt </w:t>
      </w:r>
      <w:r>
        <w:rPr>
          <w:rFonts w:ascii="Times New Roman" w:hAnsi="Times New Roman"/>
          <w:i/>
          <w:sz w:val="24"/>
        </w:rPr>
        <w:t>parakstītājiem</w:t>
      </w:r>
      <w:r>
        <w:rPr>
          <w:rFonts w:ascii="Times New Roman" w:hAnsi="Times New Roman"/>
          <w:sz w:val="24"/>
        </w:rPr>
        <w:t xml:space="preserve"> efektīvāk prioritizēt centienus un koncentrēties uz nepietiekami apkalpotām mērķgrupām.</w:t>
      </w:r>
    </w:p>
    <w:p w14:paraId="758E27D0" w14:textId="77777777" w:rsidR="00F34B86" w:rsidRPr="003750BB" w:rsidRDefault="00F34B86" w:rsidP="003750BB">
      <w:pPr>
        <w:jc w:val="both"/>
        <w:rPr>
          <w:rFonts w:ascii="Times New Roman" w:eastAsia="Arial" w:hAnsi="Times New Roman" w:cs="Arial"/>
          <w:i/>
          <w:noProof/>
          <w:sz w:val="24"/>
          <w:szCs w:val="20"/>
        </w:rPr>
      </w:pPr>
    </w:p>
    <w:p w14:paraId="699A4348" w14:textId="38B61F74" w:rsidR="00F34B86" w:rsidRPr="003750BB" w:rsidRDefault="00B7639C" w:rsidP="00B70E76">
      <w:pPr>
        <w:pStyle w:val="Heading1"/>
        <w:rPr>
          <w:noProof/>
        </w:rPr>
      </w:pPr>
      <w:bookmarkStart w:id="85" w:name="9.0_Accountability"/>
      <w:bookmarkStart w:id="86" w:name="_bookmark27"/>
      <w:bookmarkStart w:id="87" w:name="_Toc60752242"/>
      <w:bookmarkEnd w:id="85"/>
      <w:bookmarkEnd w:id="86"/>
      <w:r>
        <w:t>9.0. Pārskatatbildība</w:t>
      </w:r>
      <w:bookmarkEnd w:id="87"/>
    </w:p>
    <w:p w14:paraId="5E141093" w14:textId="77777777" w:rsidR="00F34B86" w:rsidRPr="003750BB" w:rsidRDefault="00F34B86" w:rsidP="003750BB">
      <w:pPr>
        <w:jc w:val="both"/>
        <w:rPr>
          <w:rFonts w:ascii="Times New Roman" w:eastAsia="Arial" w:hAnsi="Times New Roman" w:cs="Arial"/>
          <w:b/>
          <w:bCs/>
          <w:noProof/>
          <w:sz w:val="24"/>
          <w:szCs w:val="20"/>
        </w:rPr>
      </w:pPr>
    </w:p>
    <w:p w14:paraId="42CCB510" w14:textId="4C65C7CE" w:rsidR="00F34B86" w:rsidRPr="003750BB" w:rsidRDefault="00B7639C" w:rsidP="00B7639C">
      <w:pPr>
        <w:tabs>
          <w:tab w:val="left" w:pos="1087"/>
        </w:tabs>
        <w:jc w:val="both"/>
        <w:rPr>
          <w:rFonts w:ascii="Times New Roman" w:eastAsia="Arial" w:hAnsi="Times New Roman" w:cs="Arial"/>
          <w:noProof/>
          <w:sz w:val="24"/>
        </w:rPr>
      </w:pPr>
      <w:bookmarkStart w:id="88" w:name="9.1_Signatories_shall_be_held_accountabl"/>
      <w:bookmarkEnd w:id="88"/>
      <w:r>
        <w:rPr>
          <w:rFonts w:ascii="Times New Roman" w:hAnsi="Times New Roman"/>
          <w:b/>
          <w:sz w:val="24"/>
        </w:rPr>
        <w:t xml:space="preserve">9.1. </w:t>
      </w:r>
      <w:r>
        <w:rPr>
          <w:rFonts w:ascii="Times New Roman" w:hAnsi="Times New Roman"/>
          <w:b/>
          <w:i/>
          <w:sz w:val="24"/>
        </w:rPr>
        <w:t>Parakstītāji</w:t>
      </w:r>
      <w:r>
        <w:rPr>
          <w:rFonts w:ascii="Times New Roman" w:hAnsi="Times New Roman"/>
          <w:b/>
          <w:sz w:val="24"/>
        </w:rPr>
        <w:t xml:space="preserve"> ir atbildīgi par pārskatu sagatavošanu attiecībā uz turpmāk norādīto:</w:t>
      </w:r>
    </w:p>
    <w:p w14:paraId="424B029A" w14:textId="77777777" w:rsidR="00F34B86" w:rsidRPr="003750BB" w:rsidRDefault="00F34B86" w:rsidP="003750BB">
      <w:pPr>
        <w:jc w:val="both"/>
        <w:rPr>
          <w:rFonts w:ascii="Times New Roman" w:eastAsia="Arial" w:hAnsi="Times New Roman" w:cs="Arial"/>
          <w:b/>
          <w:bCs/>
          <w:noProof/>
          <w:sz w:val="24"/>
          <w:szCs w:val="20"/>
        </w:rPr>
      </w:pPr>
    </w:p>
    <w:p w14:paraId="52AF94FA" w14:textId="73ED2D11" w:rsidR="00F34B86" w:rsidRPr="003750BB" w:rsidRDefault="00B7639C" w:rsidP="00B7639C">
      <w:pPr>
        <w:tabs>
          <w:tab w:val="left" w:pos="1540"/>
        </w:tabs>
        <w:jc w:val="both"/>
        <w:rPr>
          <w:rFonts w:ascii="Times New Roman" w:eastAsia="Arial" w:hAnsi="Times New Roman" w:cs="Arial"/>
          <w:noProof/>
          <w:sz w:val="24"/>
        </w:rPr>
      </w:pPr>
      <w:r>
        <w:rPr>
          <w:rFonts w:ascii="Times New Roman" w:hAnsi="Times New Roman"/>
          <w:sz w:val="24"/>
        </w:rPr>
        <w:t xml:space="preserve">a) dokumentēts </w:t>
      </w:r>
      <w:r>
        <w:rPr>
          <w:rFonts w:ascii="Times New Roman" w:hAnsi="Times New Roman"/>
          <w:i/>
          <w:sz w:val="24"/>
          <w:u w:val="single"/>
        </w:rPr>
        <w:t>izglītības</w:t>
      </w:r>
      <w:r>
        <w:rPr>
          <w:rFonts w:ascii="Times New Roman" w:hAnsi="Times New Roman"/>
          <w:sz w:val="24"/>
          <w:u w:val="single"/>
        </w:rPr>
        <w:t xml:space="preserve"> plāns</w:t>
      </w:r>
      <w:r>
        <w:rPr>
          <w:rFonts w:ascii="Times New Roman" w:hAnsi="Times New Roman"/>
          <w:sz w:val="24"/>
        </w:rPr>
        <w:t>, kas ietver:</w:t>
      </w:r>
    </w:p>
    <w:p w14:paraId="34F31C27" w14:textId="77777777" w:rsidR="00F34B86" w:rsidRPr="003750BB" w:rsidRDefault="00F34B86" w:rsidP="003750BB">
      <w:pPr>
        <w:jc w:val="both"/>
        <w:rPr>
          <w:rFonts w:ascii="Times New Roman" w:eastAsia="Arial" w:hAnsi="Times New Roman" w:cs="Arial"/>
          <w:noProof/>
          <w:sz w:val="24"/>
          <w:szCs w:val="14"/>
        </w:rPr>
      </w:pPr>
    </w:p>
    <w:p w14:paraId="2988E7A2" w14:textId="06A8CD53" w:rsidR="00F34B86" w:rsidRPr="00B7639C" w:rsidRDefault="00B7639C" w:rsidP="00B7639C">
      <w:pPr>
        <w:pStyle w:val="BodyText"/>
        <w:tabs>
          <w:tab w:val="left" w:pos="2260"/>
        </w:tabs>
        <w:ind w:left="284"/>
        <w:jc w:val="both"/>
        <w:rPr>
          <w:rFonts w:ascii="Times New Roman" w:hAnsi="Times New Roman"/>
          <w:noProof/>
          <w:sz w:val="24"/>
        </w:rPr>
      </w:pPr>
      <w:r>
        <w:rPr>
          <w:rFonts w:ascii="Times New Roman" w:hAnsi="Times New Roman"/>
          <w:sz w:val="24"/>
        </w:rPr>
        <w:t>i. pašreizējās situācijas novērtēšanu;</w:t>
      </w:r>
    </w:p>
    <w:p w14:paraId="008F2C72" w14:textId="5A38B17A" w:rsidR="00F34B86" w:rsidRPr="00B7639C" w:rsidRDefault="00B7639C" w:rsidP="00B7639C">
      <w:pPr>
        <w:tabs>
          <w:tab w:val="left" w:pos="2260"/>
        </w:tabs>
        <w:ind w:left="284"/>
        <w:jc w:val="both"/>
        <w:rPr>
          <w:rFonts w:ascii="Times New Roman" w:eastAsia="Arial" w:hAnsi="Times New Roman" w:cs="Arial"/>
          <w:noProof/>
          <w:sz w:val="24"/>
        </w:rPr>
      </w:pPr>
      <w:r>
        <w:rPr>
          <w:rFonts w:ascii="Times New Roman" w:hAnsi="Times New Roman"/>
          <w:sz w:val="24"/>
        </w:rPr>
        <w:t xml:space="preserve">ii. </w:t>
      </w:r>
      <w:r>
        <w:rPr>
          <w:rFonts w:ascii="Times New Roman" w:hAnsi="Times New Roman"/>
          <w:i/>
          <w:sz w:val="24"/>
          <w:u w:val="single"/>
        </w:rPr>
        <w:t>izglīt</w:t>
      </w:r>
      <w:r w:rsidR="007B37CA">
        <w:rPr>
          <w:rFonts w:ascii="Times New Roman" w:hAnsi="Times New Roman"/>
          <w:i/>
          <w:sz w:val="24"/>
          <w:u w:val="single"/>
        </w:rPr>
        <w:t>ojamo</w:t>
      </w:r>
      <w:r>
        <w:rPr>
          <w:rFonts w:ascii="Times New Roman" w:hAnsi="Times New Roman"/>
          <w:sz w:val="24"/>
          <w:u w:val="single"/>
        </w:rPr>
        <w:t xml:space="preserve"> </w:t>
      </w:r>
      <w:r w:rsidR="007B37CA">
        <w:rPr>
          <w:rFonts w:ascii="Times New Roman" w:hAnsi="Times New Roman"/>
          <w:sz w:val="24"/>
          <w:u w:val="single"/>
        </w:rPr>
        <w:t>grupu saraksta</w:t>
      </w:r>
      <w:r>
        <w:rPr>
          <w:rFonts w:ascii="Times New Roman" w:hAnsi="Times New Roman"/>
          <w:sz w:val="24"/>
        </w:rPr>
        <w:t xml:space="preserve"> izveidošanu (ieskaitot racionālo pamatu par neiekļautajiem </w:t>
      </w:r>
      <w:r>
        <w:rPr>
          <w:rFonts w:ascii="Times New Roman" w:hAnsi="Times New Roman"/>
          <w:i/>
          <w:sz w:val="24"/>
        </w:rPr>
        <w:t xml:space="preserve">sportistiem un sportistu </w:t>
      </w:r>
      <w:r w:rsidR="007B37CA">
        <w:rPr>
          <w:rFonts w:ascii="Times New Roman" w:hAnsi="Times New Roman"/>
          <w:i/>
          <w:sz w:val="24"/>
        </w:rPr>
        <w:t xml:space="preserve">atbalsta </w:t>
      </w:r>
      <w:r>
        <w:rPr>
          <w:rFonts w:ascii="Times New Roman" w:hAnsi="Times New Roman"/>
          <w:i/>
          <w:sz w:val="24"/>
        </w:rPr>
        <w:t>personālu</w:t>
      </w:r>
      <w:r>
        <w:rPr>
          <w:rFonts w:ascii="Times New Roman" w:hAnsi="Times New Roman"/>
          <w:sz w:val="24"/>
        </w:rPr>
        <w:t xml:space="preserve"> un kā tas tiks risināts turpmāk);</w:t>
      </w:r>
    </w:p>
    <w:p w14:paraId="578DBC66" w14:textId="4524BC70" w:rsidR="00F34B86" w:rsidRPr="00B7639C" w:rsidRDefault="00B7639C" w:rsidP="00B7639C">
      <w:pPr>
        <w:pStyle w:val="BodyText"/>
        <w:tabs>
          <w:tab w:val="left" w:pos="2260"/>
        </w:tabs>
        <w:ind w:left="284"/>
        <w:jc w:val="both"/>
        <w:rPr>
          <w:rFonts w:ascii="Times New Roman" w:hAnsi="Times New Roman"/>
          <w:noProof/>
          <w:sz w:val="24"/>
        </w:rPr>
      </w:pPr>
      <w:r>
        <w:rPr>
          <w:rFonts w:ascii="Times New Roman" w:hAnsi="Times New Roman"/>
          <w:sz w:val="24"/>
        </w:rPr>
        <w:t>iii. mērķi un saistītās aktivitātes, un</w:t>
      </w:r>
    </w:p>
    <w:p w14:paraId="73817572" w14:textId="3B4C742A" w:rsidR="00F34B86" w:rsidRPr="003750BB" w:rsidRDefault="00B7639C" w:rsidP="00B7639C">
      <w:pPr>
        <w:pStyle w:val="BodyText"/>
        <w:tabs>
          <w:tab w:val="left" w:pos="2260"/>
        </w:tabs>
        <w:ind w:left="284"/>
        <w:jc w:val="both"/>
        <w:rPr>
          <w:rFonts w:ascii="Times New Roman" w:hAnsi="Times New Roman"/>
          <w:noProof/>
          <w:sz w:val="24"/>
        </w:rPr>
      </w:pPr>
      <w:r>
        <w:rPr>
          <w:rFonts w:ascii="Times New Roman" w:hAnsi="Times New Roman"/>
          <w:sz w:val="24"/>
        </w:rPr>
        <w:t>iv. uzraudzības kārtība;</w:t>
      </w:r>
    </w:p>
    <w:p w14:paraId="7C41510A" w14:textId="77777777" w:rsidR="00F34B86" w:rsidRPr="003750BB" w:rsidRDefault="00F34B86" w:rsidP="003750BB">
      <w:pPr>
        <w:jc w:val="both"/>
        <w:rPr>
          <w:rFonts w:ascii="Times New Roman" w:eastAsia="Arial" w:hAnsi="Times New Roman" w:cs="Arial"/>
          <w:noProof/>
          <w:sz w:val="24"/>
          <w:szCs w:val="27"/>
        </w:rPr>
      </w:pPr>
    </w:p>
    <w:p w14:paraId="4D5DBFB1" w14:textId="282571D2" w:rsidR="00F34B86" w:rsidRPr="00B7639C" w:rsidRDefault="00B7639C" w:rsidP="00B7639C">
      <w:pPr>
        <w:pStyle w:val="BodyText"/>
        <w:tabs>
          <w:tab w:val="left" w:pos="1540"/>
        </w:tabs>
        <w:ind w:left="0"/>
        <w:jc w:val="both"/>
        <w:rPr>
          <w:rFonts w:ascii="Times New Roman" w:hAnsi="Times New Roman"/>
          <w:noProof/>
          <w:sz w:val="24"/>
        </w:rPr>
      </w:pPr>
      <w:r>
        <w:rPr>
          <w:rFonts w:ascii="Times New Roman" w:hAnsi="Times New Roman"/>
          <w:sz w:val="24"/>
        </w:rPr>
        <w:t xml:space="preserve">b) </w:t>
      </w:r>
      <w:r>
        <w:rPr>
          <w:rFonts w:ascii="Times New Roman" w:hAnsi="Times New Roman"/>
          <w:i/>
          <w:iCs/>
          <w:sz w:val="24"/>
          <w:u w:val="single"/>
        </w:rPr>
        <w:t>izglītības</w:t>
      </w:r>
      <w:r>
        <w:rPr>
          <w:rFonts w:ascii="Times New Roman" w:hAnsi="Times New Roman"/>
          <w:sz w:val="24"/>
          <w:u w:val="single"/>
        </w:rPr>
        <w:t xml:space="preserve"> programmas</w:t>
      </w:r>
      <w:r>
        <w:rPr>
          <w:rFonts w:ascii="Times New Roman" w:hAnsi="Times New Roman"/>
          <w:sz w:val="24"/>
        </w:rPr>
        <w:t xml:space="preserve"> gadskārtējās izvērtēšanas veikšanu, tostarp visu </w:t>
      </w:r>
      <w:r>
        <w:rPr>
          <w:rFonts w:ascii="Times New Roman" w:hAnsi="Times New Roman"/>
          <w:i/>
          <w:iCs/>
          <w:sz w:val="24"/>
          <w:u w:val="single"/>
        </w:rPr>
        <w:t>izglītības</w:t>
      </w:r>
      <w:r>
        <w:rPr>
          <w:rFonts w:ascii="Times New Roman" w:hAnsi="Times New Roman"/>
          <w:sz w:val="24"/>
          <w:u w:val="single"/>
        </w:rPr>
        <w:t xml:space="preserve"> plānā</w:t>
      </w:r>
      <w:r>
        <w:rPr>
          <w:rFonts w:ascii="Times New Roman" w:hAnsi="Times New Roman"/>
          <w:sz w:val="24"/>
        </w:rPr>
        <w:t xml:space="preserve"> noteikto mērķu statusa pārskatu;</w:t>
      </w:r>
    </w:p>
    <w:p w14:paraId="48E46F3B" w14:textId="039846CB" w:rsidR="00F34B86" w:rsidRPr="003750BB" w:rsidRDefault="00F34B86" w:rsidP="00B7639C">
      <w:pPr>
        <w:pStyle w:val="BodyText"/>
        <w:tabs>
          <w:tab w:val="left" w:pos="1540"/>
        </w:tabs>
        <w:ind w:left="0"/>
        <w:jc w:val="both"/>
        <w:rPr>
          <w:rFonts w:ascii="Times New Roman" w:hAnsi="Times New Roman" w:cs="Arial"/>
          <w:noProof/>
          <w:sz w:val="24"/>
        </w:rPr>
      </w:pPr>
      <w:r>
        <w:rPr>
          <w:rFonts w:ascii="Times New Roman" w:hAnsi="Times New Roman"/>
          <w:sz w:val="24"/>
        </w:rPr>
        <w:t xml:space="preserve">c) </w:t>
      </w:r>
      <w:r>
        <w:rPr>
          <w:rFonts w:ascii="Times New Roman" w:hAnsi="Times New Roman"/>
          <w:i/>
          <w:sz w:val="24"/>
          <w:u w:val="single"/>
        </w:rPr>
        <w:t>Kodeksa</w:t>
      </w:r>
      <w:r>
        <w:rPr>
          <w:rFonts w:ascii="Times New Roman" w:hAnsi="Times New Roman"/>
          <w:sz w:val="24"/>
          <w:u w:val="single"/>
        </w:rPr>
        <w:t xml:space="preserve"> ievērošanas</w:t>
      </w:r>
      <w:r>
        <w:rPr>
          <w:rFonts w:ascii="Times New Roman" w:hAnsi="Times New Roman"/>
          <w:sz w:val="24"/>
        </w:rPr>
        <w:t xml:space="preserve"> procesu un ar to saistītās sekas saskaņā ar </w:t>
      </w:r>
      <w:r>
        <w:rPr>
          <w:rFonts w:ascii="Times New Roman" w:hAnsi="Times New Roman"/>
          <w:i/>
          <w:sz w:val="24"/>
        </w:rPr>
        <w:t>parakstītāju</w:t>
      </w:r>
      <w:r>
        <w:rPr>
          <w:rFonts w:ascii="Times New Roman" w:hAnsi="Times New Roman"/>
          <w:sz w:val="24"/>
        </w:rPr>
        <w:t xml:space="preserve"> noteikto </w:t>
      </w:r>
      <w:r>
        <w:rPr>
          <w:rFonts w:ascii="Times New Roman" w:hAnsi="Times New Roman"/>
          <w:i/>
          <w:sz w:val="24"/>
        </w:rPr>
        <w:t>Kodeksa</w:t>
      </w:r>
      <w:r>
        <w:rPr>
          <w:rFonts w:ascii="Times New Roman" w:hAnsi="Times New Roman"/>
          <w:sz w:val="24"/>
        </w:rPr>
        <w:t xml:space="preserve"> ievērošanas </w:t>
      </w:r>
      <w:r>
        <w:rPr>
          <w:rFonts w:ascii="Times New Roman" w:hAnsi="Times New Roman"/>
          <w:i/>
          <w:sz w:val="24"/>
        </w:rPr>
        <w:t>starptautisko standartu</w:t>
      </w:r>
      <w:r>
        <w:rPr>
          <w:rFonts w:ascii="Times New Roman" w:hAnsi="Times New Roman"/>
          <w:sz w:val="24"/>
        </w:rPr>
        <w:t>.</w:t>
      </w:r>
    </w:p>
    <w:sectPr w:rsidR="00F34B86" w:rsidRPr="003750BB" w:rsidSect="003750BB">
      <w:headerReference w:type="default" r:id="rId10"/>
      <w:footerReference w:type="default" r:id="rId11"/>
      <w:headerReference w:type="first" r:id="rId12"/>
      <w:footerReference w:type="first" r:id="rId13"/>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AA60F" w14:textId="77777777" w:rsidR="00384AEA" w:rsidRPr="00F34B86" w:rsidRDefault="00384AEA">
      <w:pPr>
        <w:rPr>
          <w:noProof/>
        </w:rPr>
      </w:pPr>
      <w:r w:rsidRPr="00F34B86">
        <w:rPr>
          <w:noProof/>
        </w:rPr>
        <w:separator/>
      </w:r>
    </w:p>
  </w:endnote>
  <w:endnote w:type="continuationSeparator" w:id="0">
    <w:p w14:paraId="4D8A8546" w14:textId="77777777" w:rsidR="00384AEA" w:rsidRPr="00F34B86" w:rsidRDefault="00384AEA">
      <w:pPr>
        <w:rPr>
          <w:noProof/>
        </w:rPr>
      </w:pPr>
      <w:r w:rsidRPr="00F34B86">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19B83" w14:textId="77777777" w:rsidR="00384AEA" w:rsidRPr="00CF1D79" w:rsidRDefault="00384AEA" w:rsidP="00CF1D79">
    <w:pPr>
      <w:pStyle w:val="Header"/>
      <w:tabs>
        <w:tab w:val="left" w:pos="9072"/>
      </w:tabs>
      <w:rPr>
        <w:rStyle w:val="PageNumber"/>
        <w:rFonts w:ascii="Times New Roman" w:hAnsi="Times New Roman" w:cs="Times New Roman"/>
        <w:sz w:val="20"/>
      </w:rPr>
    </w:pPr>
  </w:p>
  <w:p w14:paraId="4457C2C9" w14:textId="5E572FE1" w:rsidR="00384AEA" w:rsidRPr="00CF1D79" w:rsidRDefault="00384AEA" w:rsidP="00CF1D79">
    <w:pPr>
      <w:pStyle w:val="Header"/>
      <w:tabs>
        <w:tab w:val="clear" w:pos="4513"/>
        <w:tab w:val="clear" w:pos="9026"/>
        <w:tab w:val="right" w:leader="underscore" w:pos="9072"/>
      </w:tabs>
      <w:rPr>
        <w:rStyle w:val="PageNumber"/>
        <w:rFonts w:ascii="Times New Roman" w:hAnsi="Times New Roman" w:cs="Times New Roman"/>
        <w:sz w:val="20"/>
      </w:rPr>
    </w:pPr>
    <w:r w:rsidRPr="00CF1D79">
      <w:rPr>
        <w:rStyle w:val="PageNumber"/>
        <w:rFonts w:ascii="Times New Roman" w:hAnsi="Times New Roman" w:cs="Times New Roman"/>
        <w:sz w:val="20"/>
      </w:rPr>
      <w:tab/>
    </w:r>
  </w:p>
  <w:p w14:paraId="75D87CD2" w14:textId="77777777" w:rsidR="00384AEA" w:rsidRPr="00CF1D79" w:rsidRDefault="00384AEA" w:rsidP="00CF1D79">
    <w:pPr>
      <w:pStyle w:val="Header"/>
      <w:tabs>
        <w:tab w:val="right" w:pos="9072"/>
      </w:tabs>
      <w:rPr>
        <w:rStyle w:val="PageNumber"/>
        <w:rFonts w:ascii="Times New Roman" w:hAnsi="Times New Roman" w:cs="Times New Roman"/>
        <w:sz w:val="20"/>
      </w:rPr>
    </w:pPr>
  </w:p>
  <w:p w14:paraId="0D398266" w14:textId="347396F4" w:rsidR="00384AEA" w:rsidRPr="00CF1D79" w:rsidRDefault="00384AEA" w:rsidP="00CF1D79">
    <w:pPr>
      <w:pStyle w:val="Footer"/>
      <w:tabs>
        <w:tab w:val="clear" w:pos="4513"/>
        <w:tab w:val="clear" w:pos="9026"/>
        <w:tab w:val="center" w:pos="9072"/>
      </w:tabs>
      <w:rPr>
        <w:rFonts w:ascii="Times New Roman" w:hAnsi="Times New Roman" w:cs="Times New Roman"/>
        <w:sz w:val="20"/>
        <w:szCs w:val="18"/>
      </w:rPr>
    </w:pPr>
    <w:r w:rsidRPr="00CF1D79">
      <w:rPr>
        <w:rFonts w:ascii="Times New Roman" w:hAnsi="Times New Roman" w:cs="Times New Roman"/>
        <w:noProof/>
        <w:sz w:val="20"/>
        <w:szCs w:val="18"/>
      </w:rPr>
      <w:t xml:space="preserve">Tulkojums </w:t>
    </w:r>
    <w:r w:rsidRPr="00CF1D79">
      <w:rPr>
        <w:rFonts w:ascii="Times New Roman" w:hAnsi="Times New Roman" w:cs="Times New Roman"/>
        <w:noProof/>
        <w:sz w:val="20"/>
        <w:szCs w:val="18"/>
      </w:rPr>
      <w:fldChar w:fldCharType="begin"/>
    </w:r>
    <w:r w:rsidRPr="00CF1D79">
      <w:rPr>
        <w:rFonts w:ascii="Times New Roman" w:hAnsi="Times New Roman" w:cs="Times New Roman"/>
        <w:noProof/>
        <w:sz w:val="20"/>
        <w:szCs w:val="18"/>
      </w:rPr>
      <w:instrText>symbol 211 \f "Symbol" \s 9</w:instrText>
    </w:r>
    <w:r w:rsidRPr="00CF1D79">
      <w:rPr>
        <w:rFonts w:ascii="Times New Roman" w:hAnsi="Times New Roman" w:cs="Times New Roman"/>
        <w:noProof/>
        <w:sz w:val="20"/>
        <w:szCs w:val="18"/>
      </w:rPr>
      <w:fldChar w:fldCharType="separate"/>
    </w:r>
    <w:r w:rsidRPr="00CF1D79">
      <w:rPr>
        <w:rFonts w:ascii="Times New Roman" w:hAnsi="Times New Roman" w:cs="Times New Roman"/>
        <w:noProof/>
        <w:sz w:val="20"/>
        <w:szCs w:val="18"/>
      </w:rPr>
      <w:t>Ó</w:t>
    </w:r>
    <w:r w:rsidRPr="00CF1D79">
      <w:rPr>
        <w:rFonts w:ascii="Times New Roman" w:hAnsi="Times New Roman" w:cs="Times New Roman"/>
        <w:noProof/>
        <w:sz w:val="20"/>
        <w:szCs w:val="18"/>
      </w:rPr>
      <w:fldChar w:fldCharType="end"/>
    </w:r>
    <w:r w:rsidRPr="00CF1D79">
      <w:rPr>
        <w:rFonts w:ascii="Times New Roman" w:hAnsi="Times New Roman" w:cs="Times New Roman"/>
        <w:noProof/>
        <w:sz w:val="20"/>
        <w:szCs w:val="18"/>
      </w:rPr>
      <w:t xml:space="preserve"> Valsts valodas centrs, 202</w:t>
    </w:r>
    <w:r>
      <w:rPr>
        <w:rFonts w:ascii="Times New Roman" w:hAnsi="Times New Roman" w:cs="Times New Roman"/>
        <w:noProof/>
        <w:sz w:val="20"/>
        <w:szCs w:val="18"/>
      </w:rPr>
      <w:t>1</w:t>
    </w:r>
    <w:r w:rsidRPr="00CF1D79">
      <w:rPr>
        <w:rFonts w:ascii="Times New Roman" w:hAnsi="Times New Roman" w:cs="Times New Roman"/>
        <w:sz w:val="20"/>
        <w:szCs w:val="18"/>
      </w:rPr>
      <w:tab/>
    </w:r>
    <w:r w:rsidRPr="00CF1D79">
      <w:rPr>
        <w:rStyle w:val="PageNumber"/>
        <w:rFonts w:ascii="Times New Roman" w:hAnsi="Times New Roman" w:cs="Times New Roman"/>
        <w:sz w:val="20"/>
      </w:rPr>
      <w:fldChar w:fldCharType="begin"/>
    </w:r>
    <w:r w:rsidRPr="00CF1D79">
      <w:rPr>
        <w:rStyle w:val="PageNumber"/>
        <w:rFonts w:ascii="Times New Roman" w:hAnsi="Times New Roman" w:cs="Times New Roman"/>
        <w:sz w:val="20"/>
      </w:rPr>
      <w:instrText xml:space="preserve">page </w:instrText>
    </w:r>
    <w:r w:rsidRPr="00CF1D79">
      <w:rPr>
        <w:rStyle w:val="PageNumber"/>
        <w:rFonts w:ascii="Times New Roman" w:hAnsi="Times New Roman" w:cs="Times New Roman"/>
        <w:sz w:val="20"/>
      </w:rPr>
      <w:fldChar w:fldCharType="separate"/>
    </w:r>
    <w:r w:rsidRPr="00CF1D79">
      <w:rPr>
        <w:rStyle w:val="PageNumber"/>
        <w:rFonts w:ascii="Times New Roman" w:hAnsi="Times New Roman" w:cs="Times New Roman"/>
        <w:sz w:val="20"/>
      </w:rPr>
      <w:t>2</w:t>
    </w:r>
    <w:r w:rsidRPr="00CF1D79">
      <w:rPr>
        <w:rStyle w:val="PageNumber"/>
        <w:rFonts w:ascii="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FE499" w14:textId="77777777" w:rsidR="00384AEA" w:rsidRPr="00CF1D79" w:rsidRDefault="00384AEA" w:rsidP="00CF1D79">
    <w:pPr>
      <w:pStyle w:val="Header"/>
      <w:tabs>
        <w:tab w:val="left" w:pos="9072"/>
      </w:tabs>
      <w:rPr>
        <w:rStyle w:val="PageNumber"/>
        <w:rFonts w:ascii="Times New Roman" w:hAnsi="Times New Roman" w:cs="Times New Roman"/>
        <w:sz w:val="20"/>
        <w:szCs w:val="20"/>
      </w:rPr>
    </w:pPr>
    <w:bookmarkStart w:id="103" w:name="_Hlk496261764"/>
    <w:bookmarkStart w:id="104" w:name="_Hlk496261765"/>
    <w:bookmarkStart w:id="105" w:name="_Hlk496261766"/>
    <w:bookmarkStart w:id="106" w:name="_Hlk30491075"/>
    <w:bookmarkStart w:id="107" w:name="_Hlk30491076"/>
  </w:p>
  <w:p w14:paraId="72E18564" w14:textId="18DB5655" w:rsidR="00384AEA" w:rsidRPr="00CF1D79" w:rsidRDefault="00384AEA" w:rsidP="00CF1D79">
    <w:pPr>
      <w:pStyle w:val="Header"/>
      <w:tabs>
        <w:tab w:val="clear" w:pos="4513"/>
        <w:tab w:val="clear" w:pos="9026"/>
        <w:tab w:val="left" w:leader="underscore" w:pos="9072"/>
      </w:tabs>
      <w:rPr>
        <w:rStyle w:val="PageNumber"/>
        <w:rFonts w:ascii="Times New Roman" w:hAnsi="Times New Roman" w:cs="Times New Roman"/>
        <w:sz w:val="20"/>
        <w:szCs w:val="20"/>
      </w:rPr>
    </w:pPr>
    <w:r w:rsidRPr="00CF1D79">
      <w:rPr>
        <w:rStyle w:val="PageNumber"/>
        <w:rFonts w:ascii="Times New Roman" w:hAnsi="Times New Roman" w:cs="Times New Roman"/>
        <w:sz w:val="20"/>
        <w:szCs w:val="20"/>
      </w:rPr>
      <w:tab/>
    </w:r>
  </w:p>
  <w:p w14:paraId="50C735ED" w14:textId="77777777" w:rsidR="00384AEA" w:rsidRPr="00CF1D79" w:rsidRDefault="00384AEA" w:rsidP="00CF1D79">
    <w:pPr>
      <w:pStyle w:val="Header"/>
      <w:tabs>
        <w:tab w:val="left" w:pos="9072"/>
      </w:tabs>
      <w:rPr>
        <w:rStyle w:val="PageNumber"/>
        <w:rFonts w:ascii="Times New Roman" w:hAnsi="Times New Roman" w:cs="Times New Roman"/>
        <w:sz w:val="20"/>
        <w:szCs w:val="20"/>
      </w:rPr>
    </w:pPr>
  </w:p>
  <w:p w14:paraId="056CB4D2" w14:textId="781A9DD4" w:rsidR="00384AEA" w:rsidRPr="00CF1D79" w:rsidRDefault="00384AEA" w:rsidP="00CF1D79">
    <w:pPr>
      <w:pStyle w:val="Footer"/>
      <w:rPr>
        <w:rFonts w:ascii="Times New Roman" w:hAnsi="Times New Roman" w:cs="Times New Roman"/>
        <w:sz w:val="20"/>
        <w:szCs w:val="20"/>
      </w:rPr>
    </w:pPr>
    <w:r w:rsidRPr="00CF1D79">
      <w:rPr>
        <w:rFonts w:ascii="Times New Roman" w:hAnsi="Times New Roman" w:cs="Times New Roman"/>
        <w:noProof/>
        <w:sz w:val="20"/>
        <w:szCs w:val="20"/>
      </w:rPr>
      <w:t xml:space="preserve">Tulkojums </w:t>
    </w:r>
    <w:r w:rsidRPr="00CF1D79">
      <w:rPr>
        <w:rFonts w:ascii="Times New Roman" w:hAnsi="Times New Roman" w:cs="Times New Roman"/>
        <w:noProof/>
        <w:sz w:val="20"/>
        <w:szCs w:val="20"/>
      </w:rPr>
      <w:fldChar w:fldCharType="begin"/>
    </w:r>
    <w:r w:rsidRPr="00CF1D79">
      <w:rPr>
        <w:rFonts w:ascii="Times New Roman" w:hAnsi="Times New Roman" w:cs="Times New Roman"/>
        <w:noProof/>
        <w:sz w:val="20"/>
        <w:szCs w:val="20"/>
      </w:rPr>
      <w:instrText>symbol 211 \f "Symbol" \s 9</w:instrText>
    </w:r>
    <w:r w:rsidRPr="00CF1D79">
      <w:rPr>
        <w:rFonts w:ascii="Times New Roman" w:hAnsi="Times New Roman" w:cs="Times New Roman"/>
        <w:noProof/>
        <w:sz w:val="20"/>
        <w:szCs w:val="20"/>
      </w:rPr>
      <w:fldChar w:fldCharType="separate"/>
    </w:r>
    <w:r w:rsidRPr="00CF1D79">
      <w:rPr>
        <w:rFonts w:ascii="Times New Roman" w:hAnsi="Times New Roman" w:cs="Times New Roman"/>
        <w:noProof/>
        <w:sz w:val="20"/>
        <w:szCs w:val="20"/>
      </w:rPr>
      <w:t>Ó</w:t>
    </w:r>
    <w:r w:rsidRPr="00CF1D79">
      <w:rPr>
        <w:rFonts w:ascii="Times New Roman" w:hAnsi="Times New Roman" w:cs="Times New Roman"/>
        <w:noProof/>
        <w:sz w:val="20"/>
        <w:szCs w:val="20"/>
      </w:rPr>
      <w:fldChar w:fldCharType="end"/>
    </w:r>
    <w:r w:rsidRPr="00CF1D79">
      <w:rPr>
        <w:rFonts w:ascii="Times New Roman" w:hAnsi="Times New Roman" w:cs="Times New Roman"/>
        <w:noProof/>
        <w:sz w:val="20"/>
        <w:szCs w:val="20"/>
      </w:rPr>
      <w:t xml:space="preserve"> Valsts valodas centrs, 20</w:t>
    </w:r>
    <w:bookmarkEnd w:id="103"/>
    <w:bookmarkEnd w:id="104"/>
    <w:bookmarkEnd w:id="105"/>
    <w:r w:rsidRPr="00CF1D79">
      <w:rPr>
        <w:rFonts w:ascii="Times New Roman" w:hAnsi="Times New Roman" w:cs="Times New Roman"/>
        <w:noProof/>
        <w:sz w:val="20"/>
        <w:szCs w:val="20"/>
      </w:rPr>
      <w:t>2</w:t>
    </w:r>
    <w:bookmarkEnd w:id="106"/>
    <w:bookmarkEnd w:id="107"/>
    <w:r>
      <w:rPr>
        <w:rFonts w:ascii="Times New Roman" w:hAnsi="Times New Roman" w:cs="Times New Roman"/>
        <w:noProof/>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D3349" w14:textId="77777777" w:rsidR="00384AEA" w:rsidRPr="00F34B86" w:rsidRDefault="00384AEA">
      <w:pPr>
        <w:rPr>
          <w:noProof/>
        </w:rPr>
      </w:pPr>
      <w:r w:rsidRPr="00F34B86">
        <w:rPr>
          <w:noProof/>
        </w:rPr>
        <w:separator/>
      </w:r>
    </w:p>
  </w:footnote>
  <w:footnote w:type="continuationSeparator" w:id="0">
    <w:p w14:paraId="6E6F2D86" w14:textId="77777777" w:rsidR="00384AEA" w:rsidRPr="00F34B86" w:rsidRDefault="00384AEA">
      <w:pPr>
        <w:rPr>
          <w:noProof/>
        </w:rPr>
      </w:pPr>
      <w:r w:rsidRPr="00F34B86">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46171" w14:textId="77777777" w:rsidR="00384AEA" w:rsidRPr="00CF1D79" w:rsidRDefault="00384AEA" w:rsidP="00CF1D79">
    <w:pPr>
      <w:pStyle w:val="Header"/>
      <w:rPr>
        <w:rStyle w:val="PageNumber"/>
        <w:rFonts w:ascii="Times New Roman" w:hAnsi="Times New Roman" w:cs="Times New Roman"/>
        <w:sz w:val="20"/>
        <w:szCs w:val="20"/>
      </w:rPr>
    </w:pPr>
    <w:bookmarkStart w:id="89" w:name="_Hlk496261784"/>
    <w:bookmarkStart w:id="90" w:name="_Hlk496261785"/>
    <w:bookmarkStart w:id="91" w:name="_Hlk496261786"/>
    <w:bookmarkStart w:id="92" w:name="_Hlk502757728"/>
    <w:bookmarkStart w:id="93" w:name="_Hlk502757729"/>
    <w:bookmarkStart w:id="94" w:name="_Hlk502757738"/>
    <w:bookmarkStart w:id="95" w:name="_Hlk502757739"/>
    <w:bookmarkStart w:id="96" w:name="_Hlk30491084"/>
    <w:bookmarkStart w:id="97" w:name="_Hlk30491085"/>
  </w:p>
  <w:p w14:paraId="029B0AEA" w14:textId="1B809A32" w:rsidR="00384AEA" w:rsidRPr="00CF1D79" w:rsidRDefault="00384AEA" w:rsidP="00CF1D79">
    <w:pPr>
      <w:pStyle w:val="Header"/>
      <w:tabs>
        <w:tab w:val="clear" w:pos="4513"/>
        <w:tab w:val="clear" w:pos="9026"/>
        <w:tab w:val="right" w:leader="underscore" w:pos="9072"/>
      </w:tabs>
      <w:rPr>
        <w:rStyle w:val="PageNumber"/>
        <w:rFonts w:ascii="Times New Roman" w:hAnsi="Times New Roman" w:cs="Times New Roman"/>
        <w:sz w:val="20"/>
        <w:szCs w:val="20"/>
      </w:rPr>
    </w:pPr>
    <w:r w:rsidRPr="00CF1D79">
      <w:rPr>
        <w:rStyle w:val="PageNumber"/>
        <w:rFonts w:ascii="Times New Roman" w:hAnsi="Times New Roman" w:cs="Times New Roman"/>
        <w:sz w:val="20"/>
        <w:szCs w:val="20"/>
      </w:rPr>
      <w:tab/>
    </w:r>
  </w:p>
  <w:bookmarkEnd w:id="89"/>
  <w:bookmarkEnd w:id="90"/>
  <w:bookmarkEnd w:id="91"/>
  <w:bookmarkEnd w:id="92"/>
  <w:bookmarkEnd w:id="93"/>
  <w:bookmarkEnd w:id="94"/>
  <w:bookmarkEnd w:id="95"/>
  <w:bookmarkEnd w:id="96"/>
  <w:bookmarkEnd w:id="97"/>
  <w:p w14:paraId="10FE64D7" w14:textId="77777777" w:rsidR="00384AEA" w:rsidRPr="00CF1D79" w:rsidRDefault="00384AEA" w:rsidP="00CF1D79">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D178B" w14:textId="77777777" w:rsidR="00384AEA" w:rsidRPr="00CF1D79" w:rsidRDefault="00384AEA" w:rsidP="00CF1D79">
    <w:pPr>
      <w:pBdr>
        <w:bottom w:val="single" w:sz="12" w:space="5" w:color="auto"/>
      </w:pBdr>
      <w:rPr>
        <w:rFonts w:ascii="Times New Roman" w:hAnsi="Times New Roman" w:cs="Times New Roman"/>
        <w:spacing w:val="-2"/>
        <w:sz w:val="20"/>
        <w:szCs w:val="20"/>
      </w:rPr>
    </w:pPr>
    <w:bookmarkStart w:id="98" w:name="_Hlk496261745"/>
    <w:bookmarkStart w:id="99" w:name="_Hlk496261746"/>
    <w:bookmarkStart w:id="100" w:name="_Hlk496261747"/>
    <w:bookmarkStart w:id="101" w:name="_Hlk30491063"/>
    <w:bookmarkStart w:id="102" w:name="_Hlk30491064"/>
  </w:p>
  <w:bookmarkEnd w:id="98"/>
  <w:bookmarkEnd w:id="99"/>
  <w:bookmarkEnd w:id="100"/>
  <w:bookmarkEnd w:id="101"/>
  <w:bookmarkEnd w:id="102"/>
  <w:p w14:paraId="0E0CF09D" w14:textId="77777777" w:rsidR="00384AEA" w:rsidRPr="00CF1D79" w:rsidRDefault="00384AEA" w:rsidP="00CF1D79">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71308"/>
    <w:multiLevelType w:val="hybridMultilevel"/>
    <w:tmpl w:val="9E1281DA"/>
    <w:lvl w:ilvl="0" w:tplc="0F4E7772">
      <w:start w:val="7"/>
      <w:numFmt w:val="decimal"/>
      <w:lvlText w:val="%1"/>
      <w:lvlJc w:val="left"/>
      <w:pPr>
        <w:ind w:left="639" w:hanging="540"/>
      </w:pPr>
      <w:rPr>
        <w:rFonts w:hint="default"/>
      </w:rPr>
    </w:lvl>
    <w:lvl w:ilvl="1" w:tplc="E3E681CC">
      <w:start w:val="1"/>
      <w:numFmt w:val="decimal"/>
      <w:lvlText w:val="%1.%2"/>
      <w:lvlJc w:val="left"/>
      <w:pPr>
        <w:ind w:left="639" w:hanging="540"/>
        <w:jc w:val="right"/>
      </w:pPr>
      <w:rPr>
        <w:rFonts w:ascii="Arial" w:eastAsia="Arial" w:hAnsi="Arial" w:hint="default"/>
        <w:b/>
        <w:bCs/>
        <w:spacing w:val="-1"/>
        <w:sz w:val="22"/>
        <w:szCs w:val="22"/>
      </w:rPr>
    </w:lvl>
    <w:lvl w:ilvl="2" w:tplc="D0FAA19A">
      <w:start w:val="1"/>
      <w:numFmt w:val="decimal"/>
      <w:lvlText w:val="%1.%2.%3"/>
      <w:lvlJc w:val="left"/>
      <w:pPr>
        <w:ind w:left="1811" w:hanging="720"/>
      </w:pPr>
      <w:rPr>
        <w:rFonts w:ascii="Arial" w:eastAsia="Arial" w:hAnsi="Arial" w:hint="default"/>
        <w:b/>
        <w:bCs/>
        <w:spacing w:val="-1"/>
        <w:sz w:val="22"/>
        <w:szCs w:val="22"/>
      </w:rPr>
    </w:lvl>
    <w:lvl w:ilvl="3" w:tplc="06204FBC">
      <w:start w:val="1"/>
      <w:numFmt w:val="lowerLetter"/>
      <w:lvlText w:val="%4)"/>
      <w:lvlJc w:val="left"/>
      <w:pPr>
        <w:ind w:left="2171" w:hanging="360"/>
      </w:pPr>
      <w:rPr>
        <w:rFonts w:ascii="Arial" w:eastAsia="Arial" w:hAnsi="Arial" w:hint="default"/>
        <w:spacing w:val="-1"/>
        <w:sz w:val="22"/>
        <w:szCs w:val="22"/>
      </w:rPr>
    </w:lvl>
    <w:lvl w:ilvl="4" w:tplc="386E20D8">
      <w:start w:val="1"/>
      <w:numFmt w:val="bullet"/>
      <w:lvlText w:val="•"/>
      <w:lvlJc w:val="left"/>
      <w:pPr>
        <w:ind w:left="1811" w:hanging="360"/>
      </w:pPr>
      <w:rPr>
        <w:rFonts w:hint="default"/>
      </w:rPr>
    </w:lvl>
    <w:lvl w:ilvl="5" w:tplc="7406AE36">
      <w:start w:val="1"/>
      <w:numFmt w:val="bullet"/>
      <w:lvlText w:val="•"/>
      <w:lvlJc w:val="left"/>
      <w:pPr>
        <w:ind w:left="1811" w:hanging="360"/>
      </w:pPr>
      <w:rPr>
        <w:rFonts w:hint="default"/>
      </w:rPr>
    </w:lvl>
    <w:lvl w:ilvl="6" w:tplc="F552F9E0">
      <w:start w:val="1"/>
      <w:numFmt w:val="bullet"/>
      <w:lvlText w:val="•"/>
      <w:lvlJc w:val="left"/>
      <w:pPr>
        <w:ind w:left="1811" w:hanging="360"/>
      </w:pPr>
      <w:rPr>
        <w:rFonts w:hint="default"/>
      </w:rPr>
    </w:lvl>
    <w:lvl w:ilvl="7" w:tplc="C7F6CE9C">
      <w:start w:val="1"/>
      <w:numFmt w:val="bullet"/>
      <w:lvlText w:val="•"/>
      <w:lvlJc w:val="left"/>
      <w:pPr>
        <w:ind w:left="2171" w:hanging="360"/>
      </w:pPr>
      <w:rPr>
        <w:rFonts w:hint="default"/>
      </w:rPr>
    </w:lvl>
    <w:lvl w:ilvl="8" w:tplc="D9B69C0C">
      <w:start w:val="1"/>
      <w:numFmt w:val="bullet"/>
      <w:lvlText w:val="•"/>
      <w:lvlJc w:val="left"/>
      <w:pPr>
        <w:ind w:left="2259" w:hanging="360"/>
      </w:pPr>
      <w:rPr>
        <w:rFonts w:hint="default"/>
      </w:rPr>
    </w:lvl>
  </w:abstractNum>
  <w:abstractNum w:abstractNumId="1" w15:restartNumberingAfterBreak="0">
    <w:nsid w:val="04B40AA8"/>
    <w:multiLevelType w:val="hybridMultilevel"/>
    <w:tmpl w:val="F34EABDA"/>
    <w:lvl w:ilvl="0" w:tplc="6FAA4820">
      <w:start w:val="8"/>
      <w:numFmt w:val="decimal"/>
      <w:lvlText w:val="%1"/>
      <w:lvlJc w:val="left"/>
      <w:pPr>
        <w:ind w:left="1091" w:hanging="540"/>
      </w:pPr>
      <w:rPr>
        <w:rFonts w:hint="default"/>
      </w:rPr>
    </w:lvl>
    <w:lvl w:ilvl="1" w:tplc="75C8F126">
      <w:start w:val="1"/>
      <w:numFmt w:val="decimal"/>
      <w:lvlText w:val="%1.%2"/>
      <w:lvlJc w:val="left"/>
      <w:pPr>
        <w:ind w:left="1091" w:hanging="540"/>
        <w:jc w:val="right"/>
      </w:pPr>
      <w:rPr>
        <w:rFonts w:ascii="Arial" w:eastAsia="Arial" w:hAnsi="Arial" w:hint="default"/>
        <w:b/>
        <w:bCs/>
        <w:spacing w:val="-1"/>
        <w:sz w:val="22"/>
        <w:szCs w:val="22"/>
      </w:rPr>
    </w:lvl>
    <w:lvl w:ilvl="2" w:tplc="DABCEA08">
      <w:start w:val="1"/>
      <w:numFmt w:val="lowerLetter"/>
      <w:lvlText w:val="%3)"/>
      <w:lvlJc w:val="left"/>
      <w:pPr>
        <w:ind w:left="1540" w:hanging="449"/>
      </w:pPr>
      <w:rPr>
        <w:rFonts w:ascii="Arial" w:eastAsia="Arial" w:hAnsi="Arial" w:hint="default"/>
        <w:spacing w:val="-1"/>
        <w:sz w:val="22"/>
        <w:szCs w:val="22"/>
      </w:rPr>
    </w:lvl>
    <w:lvl w:ilvl="3" w:tplc="E2F8DC60">
      <w:start w:val="1"/>
      <w:numFmt w:val="bullet"/>
      <w:lvlText w:val="•"/>
      <w:lvlJc w:val="left"/>
      <w:pPr>
        <w:ind w:left="3486" w:hanging="449"/>
      </w:pPr>
      <w:rPr>
        <w:rFonts w:hint="default"/>
      </w:rPr>
    </w:lvl>
    <w:lvl w:ilvl="4" w:tplc="E49614C2">
      <w:start w:val="1"/>
      <w:numFmt w:val="bullet"/>
      <w:lvlText w:val="•"/>
      <w:lvlJc w:val="left"/>
      <w:pPr>
        <w:ind w:left="4460" w:hanging="449"/>
      </w:pPr>
      <w:rPr>
        <w:rFonts w:hint="default"/>
      </w:rPr>
    </w:lvl>
    <w:lvl w:ilvl="5" w:tplc="9744BB18">
      <w:start w:val="1"/>
      <w:numFmt w:val="bullet"/>
      <w:lvlText w:val="•"/>
      <w:lvlJc w:val="left"/>
      <w:pPr>
        <w:ind w:left="5433" w:hanging="449"/>
      </w:pPr>
      <w:rPr>
        <w:rFonts w:hint="default"/>
      </w:rPr>
    </w:lvl>
    <w:lvl w:ilvl="6" w:tplc="1BA02972">
      <w:start w:val="1"/>
      <w:numFmt w:val="bullet"/>
      <w:lvlText w:val="•"/>
      <w:lvlJc w:val="left"/>
      <w:pPr>
        <w:ind w:left="6406" w:hanging="449"/>
      </w:pPr>
      <w:rPr>
        <w:rFonts w:hint="default"/>
      </w:rPr>
    </w:lvl>
    <w:lvl w:ilvl="7" w:tplc="74960898">
      <w:start w:val="1"/>
      <w:numFmt w:val="bullet"/>
      <w:lvlText w:val="•"/>
      <w:lvlJc w:val="left"/>
      <w:pPr>
        <w:ind w:left="7380" w:hanging="449"/>
      </w:pPr>
      <w:rPr>
        <w:rFonts w:hint="default"/>
      </w:rPr>
    </w:lvl>
    <w:lvl w:ilvl="8" w:tplc="2636462A">
      <w:start w:val="1"/>
      <w:numFmt w:val="bullet"/>
      <w:lvlText w:val="•"/>
      <w:lvlJc w:val="left"/>
      <w:pPr>
        <w:ind w:left="8353" w:hanging="449"/>
      </w:pPr>
      <w:rPr>
        <w:rFonts w:hint="default"/>
      </w:rPr>
    </w:lvl>
  </w:abstractNum>
  <w:abstractNum w:abstractNumId="2" w15:restartNumberingAfterBreak="0">
    <w:nsid w:val="09261F80"/>
    <w:multiLevelType w:val="hybridMultilevel"/>
    <w:tmpl w:val="3F88CEA2"/>
    <w:lvl w:ilvl="0" w:tplc="C038D80A">
      <w:start w:val="2"/>
      <w:numFmt w:val="decimal"/>
      <w:lvlText w:val="%1"/>
      <w:lvlJc w:val="left"/>
      <w:pPr>
        <w:ind w:left="639" w:hanging="540"/>
      </w:pPr>
      <w:rPr>
        <w:rFonts w:hint="default"/>
      </w:rPr>
    </w:lvl>
    <w:lvl w:ilvl="1" w:tplc="ABB26F5A">
      <w:start w:val="1"/>
      <w:numFmt w:val="decimal"/>
      <w:lvlText w:val="%1.%2"/>
      <w:lvlJc w:val="left"/>
      <w:pPr>
        <w:ind w:left="639" w:hanging="540"/>
      </w:pPr>
      <w:rPr>
        <w:rFonts w:ascii="Arial" w:eastAsia="Arial" w:hAnsi="Arial" w:hint="default"/>
        <w:b/>
        <w:bCs/>
        <w:spacing w:val="-1"/>
        <w:sz w:val="22"/>
        <w:szCs w:val="22"/>
      </w:rPr>
    </w:lvl>
    <w:lvl w:ilvl="2" w:tplc="698822C4">
      <w:start w:val="1"/>
      <w:numFmt w:val="bullet"/>
      <w:lvlText w:val=""/>
      <w:lvlJc w:val="left"/>
      <w:pPr>
        <w:ind w:left="1091" w:hanging="452"/>
      </w:pPr>
      <w:rPr>
        <w:rFonts w:ascii="Symbol" w:eastAsia="Symbol" w:hAnsi="Symbol" w:hint="default"/>
        <w:sz w:val="22"/>
        <w:szCs w:val="22"/>
      </w:rPr>
    </w:lvl>
    <w:lvl w:ilvl="3" w:tplc="0C8E0BB8">
      <w:start w:val="1"/>
      <w:numFmt w:val="bullet"/>
      <w:lvlText w:val="•"/>
      <w:lvlJc w:val="left"/>
      <w:pPr>
        <w:ind w:left="3137" w:hanging="452"/>
      </w:pPr>
      <w:rPr>
        <w:rFonts w:hint="default"/>
      </w:rPr>
    </w:lvl>
    <w:lvl w:ilvl="4" w:tplc="DA0A2F38">
      <w:start w:val="1"/>
      <w:numFmt w:val="bullet"/>
      <w:lvlText w:val="•"/>
      <w:lvlJc w:val="left"/>
      <w:pPr>
        <w:ind w:left="4160" w:hanging="452"/>
      </w:pPr>
      <w:rPr>
        <w:rFonts w:hint="default"/>
      </w:rPr>
    </w:lvl>
    <w:lvl w:ilvl="5" w:tplc="BEAC5862">
      <w:start w:val="1"/>
      <w:numFmt w:val="bullet"/>
      <w:lvlText w:val="•"/>
      <w:lvlJc w:val="left"/>
      <w:pPr>
        <w:ind w:left="5184" w:hanging="452"/>
      </w:pPr>
      <w:rPr>
        <w:rFonts w:hint="default"/>
      </w:rPr>
    </w:lvl>
    <w:lvl w:ilvl="6" w:tplc="33188A78">
      <w:start w:val="1"/>
      <w:numFmt w:val="bullet"/>
      <w:lvlText w:val="•"/>
      <w:lvlJc w:val="left"/>
      <w:pPr>
        <w:ind w:left="6207" w:hanging="452"/>
      </w:pPr>
      <w:rPr>
        <w:rFonts w:hint="default"/>
      </w:rPr>
    </w:lvl>
    <w:lvl w:ilvl="7" w:tplc="B764217A">
      <w:start w:val="1"/>
      <w:numFmt w:val="bullet"/>
      <w:lvlText w:val="•"/>
      <w:lvlJc w:val="left"/>
      <w:pPr>
        <w:ind w:left="7230" w:hanging="452"/>
      </w:pPr>
      <w:rPr>
        <w:rFonts w:hint="default"/>
      </w:rPr>
    </w:lvl>
    <w:lvl w:ilvl="8" w:tplc="946EE86C">
      <w:start w:val="1"/>
      <w:numFmt w:val="bullet"/>
      <w:lvlText w:val="•"/>
      <w:lvlJc w:val="left"/>
      <w:pPr>
        <w:ind w:left="8253" w:hanging="452"/>
      </w:pPr>
      <w:rPr>
        <w:rFonts w:hint="default"/>
      </w:rPr>
    </w:lvl>
  </w:abstractNum>
  <w:abstractNum w:abstractNumId="3" w15:restartNumberingAfterBreak="0">
    <w:nsid w:val="15297FE3"/>
    <w:multiLevelType w:val="hybridMultilevel"/>
    <w:tmpl w:val="1E4EE3E8"/>
    <w:lvl w:ilvl="0" w:tplc="CA32743E">
      <w:start w:val="1"/>
      <w:numFmt w:val="lowerLetter"/>
      <w:lvlText w:val="%1)"/>
      <w:lvlJc w:val="left"/>
      <w:pPr>
        <w:ind w:left="1086" w:hanging="447"/>
      </w:pPr>
      <w:rPr>
        <w:rFonts w:ascii="Arial" w:eastAsia="Arial" w:hAnsi="Arial" w:hint="default"/>
        <w:spacing w:val="-1"/>
        <w:sz w:val="22"/>
        <w:szCs w:val="22"/>
      </w:rPr>
    </w:lvl>
    <w:lvl w:ilvl="1" w:tplc="CBB6C062">
      <w:start w:val="1"/>
      <w:numFmt w:val="bullet"/>
      <w:lvlText w:val="•"/>
      <w:lvlJc w:val="left"/>
      <w:pPr>
        <w:ind w:left="2007" w:hanging="447"/>
      </w:pPr>
      <w:rPr>
        <w:rFonts w:hint="default"/>
      </w:rPr>
    </w:lvl>
    <w:lvl w:ilvl="2" w:tplc="F92254E4">
      <w:start w:val="1"/>
      <w:numFmt w:val="bullet"/>
      <w:lvlText w:val="•"/>
      <w:lvlJc w:val="left"/>
      <w:pPr>
        <w:ind w:left="2929" w:hanging="447"/>
      </w:pPr>
      <w:rPr>
        <w:rFonts w:hint="default"/>
      </w:rPr>
    </w:lvl>
    <w:lvl w:ilvl="3" w:tplc="233C179A">
      <w:start w:val="1"/>
      <w:numFmt w:val="bullet"/>
      <w:lvlText w:val="•"/>
      <w:lvlJc w:val="left"/>
      <w:pPr>
        <w:ind w:left="3850" w:hanging="447"/>
      </w:pPr>
      <w:rPr>
        <w:rFonts w:hint="default"/>
      </w:rPr>
    </w:lvl>
    <w:lvl w:ilvl="4" w:tplc="E1FE8772">
      <w:start w:val="1"/>
      <w:numFmt w:val="bullet"/>
      <w:lvlText w:val="•"/>
      <w:lvlJc w:val="left"/>
      <w:pPr>
        <w:ind w:left="4771" w:hanging="447"/>
      </w:pPr>
      <w:rPr>
        <w:rFonts w:hint="default"/>
      </w:rPr>
    </w:lvl>
    <w:lvl w:ilvl="5" w:tplc="9BBC22EE">
      <w:start w:val="1"/>
      <w:numFmt w:val="bullet"/>
      <w:lvlText w:val="•"/>
      <w:lvlJc w:val="left"/>
      <w:pPr>
        <w:ind w:left="5693" w:hanging="447"/>
      </w:pPr>
      <w:rPr>
        <w:rFonts w:hint="default"/>
      </w:rPr>
    </w:lvl>
    <w:lvl w:ilvl="6" w:tplc="4D008804">
      <w:start w:val="1"/>
      <w:numFmt w:val="bullet"/>
      <w:lvlText w:val="•"/>
      <w:lvlJc w:val="left"/>
      <w:pPr>
        <w:ind w:left="6614" w:hanging="447"/>
      </w:pPr>
      <w:rPr>
        <w:rFonts w:hint="default"/>
      </w:rPr>
    </w:lvl>
    <w:lvl w:ilvl="7" w:tplc="ABAC8114">
      <w:start w:val="1"/>
      <w:numFmt w:val="bullet"/>
      <w:lvlText w:val="•"/>
      <w:lvlJc w:val="left"/>
      <w:pPr>
        <w:ind w:left="7535" w:hanging="447"/>
      </w:pPr>
      <w:rPr>
        <w:rFonts w:hint="default"/>
      </w:rPr>
    </w:lvl>
    <w:lvl w:ilvl="8" w:tplc="5472EA12">
      <w:start w:val="1"/>
      <w:numFmt w:val="bullet"/>
      <w:lvlText w:val="•"/>
      <w:lvlJc w:val="left"/>
      <w:pPr>
        <w:ind w:left="8457" w:hanging="447"/>
      </w:pPr>
      <w:rPr>
        <w:rFonts w:hint="default"/>
      </w:rPr>
    </w:lvl>
  </w:abstractNum>
  <w:abstractNum w:abstractNumId="4" w15:restartNumberingAfterBreak="0">
    <w:nsid w:val="27122274"/>
    <w:multiLevelType w:val="hybridMultilevel"/>
    <w:tmpl w:val="F782DD8E"/>
    <w:lvl w:ilvl="0" w:tplc="302215FC">
      <w:start w:val="1"/>
      <w:numFmt w:val="decimal"/>
      <w:lvlText w:val="%1"/>
      <w:lvlJc w:val="left"/>
      <w:pPr>
        <w:ind w:left="639" w:hanging="540"/>
      </w:pPr>
      <w:rPr>
        <w:rFonts w:hint="default"/>
      </w:rPr>
    </w:lvl>
    <w:lvl w:ilvl="1" w:tplc="A5065FF8">
      <w:start w:val="1"/>
      <w:numFmt w:val="decimal"/>
      <w:lvlText w:val="%1.%2"/>
      <w:lvlJc w:val="left"/>
      <w:pPr>
        <w:ind w:left="639" w:hanging="540"/>
      </w:pPr>
      <w:rPr>
        <w:rFonts w:ascii="Arial" w:eastAsia="Arial" w:hAnsi="Arial" w:hint="default"/>
        <w:b/>
        <w:bCs/>
        <w:spacing w:val="-1"/>
        <w:sz w:val="22"/>
        <w:szCs w:val="22"/>
      </w:rPr>
    </w:lvl>
    <w:lvl w:ilvl="2" w:tplc="305EDE2E">
      <w:start w:val="1"/>
      <w:numFmt w:val="lowerLetter"/>
      <w:lvlText w:val="%3)"/>
      <w:lvlJc w:val="left"/>
      <w:pPr>
        <w:ind w:left="1091" w:hanging="452"/>
      </w:pPr>
      <w:rPr>
        <w:rFonts w:ascii="Arial" w:eastAsia="Arial" w:hAnsi="Arial" w:hint="default"/>
        <w:spacing w:val="-1"/>
        <w:sz w:val="22"/>
        <w:szCs w:val="22"/>
      </w:rPr>
    </w:lvl>
    <w:lvl w:ilvl="3" w:tplc="3B00FAC0">
      <w:start w:val="1"/>
      <w:numFmt w:val="bullet"/>
      <w:lvlText w:val="•"/>
      <w:lvlJc w:val="left"/>
      <w:pPr>
        <w:ind w:left="3137" w:hanging="452"/>
      </w:pPr>
      <w:rPr>
        <w:rFonts w:hint="default"/>
      </w:rPr>
    </w:lvl>
    <w:lvl w:ilvl="4" w:tplc="1A22FE9A">
      <w:start w:val="1"/>
      <w:numFmt w:val="bullet"/>
      <w:lvlText w:val="•"/>
      <w:lvlJc w:val="left"/>
      <w:pPr>
        <w:ind w:left="4160" w:hanging="452"/>
      </w:pPr>
      <w:rPr>
        <w:rFonts w:hint="default"/>
      </w:rPr>
    </w:lvl>
    <w:lvl w:ilvl="5" w:tplc="EDCA17C4">
      <w:start w:val="1"/>
      <w:numFmt w:val="bullet"/>
      <w:lvlText w:val="•"/>
      <w:lvlJc w:val="left"/>
      <w:pPr>
        <w:ind w:left="5183" w:hanging="452"/>
      </w:pPr>
      <w:rPr>
        <w:rFonts w:hint="default"/>
      </w:rPr>
    </w:lvl>
    <w:lvl w:ilvl="6" w:tplc="1BD41780">
      <w:start w:val="1"/>
      <w:numFmt w:val="bullet"/>
      <w:lvlText w:val="•"/>
      <w:lvlJc w:val="left"/>
      <w:pPr>
        <w:ind w:left="6207" w:hanging="452"/>
      </w:pPr>
      <w:rPr>
        <w:rFonts w:hint="default"/>
      </w:rPr>
    </w:lvl>
    <w:lvl w:ilvl="7" w:tplc="00FAC2AC">
      <w:start w:val="1"/>
      <w:numFmt w:val="bullet"/>
      <w:lvlText w:val="•"/>
      <w:lvlJc w:val="left"/>
      <w:pPr>
        <w:ind w:left="7230" w:hanging="452"/>
      </w:pPr>
      <w:rPr>
        <w:rFonts w:hint="default"/>
      </w:rPr>
    </w:lvl>
    <w:lvl w:ilvl="8" w:tplc="D6120050">
      <w:start w:val="1"/>
      <w:numFmt w:val="bullet"/>
      <w:lvlText w:val="•"/>
      <w:lvlJc w:val="left"/>
      <w:pPr>
        <w:ind w:left="8253" w:hanging="452"/>
      </w:pPr>
      <w:rPr>
        <w:rFonts w:hint="default"/>
      </w:rPr>
    </w:lvl>
  </w:abstractNum>
  <w:abstractNum w:abstractNumId="5" w15:restartNumberingAfterBreak="0">
    <w:nsid w:val="2DBE1C53"/>
    <w:multiLevelType w:val="hybridMultilevel"/>
    <w:tmpl w:val="9E5CDE6A"/>
    <w:lvl w:ilvl="0" w:tplc="307671C0">
      <w:start w:val="7"/>
      <w:numFmt w:val="decimal"/>
      <w:lvlText w:val="%1"/>
      <w:lvlJc w:val="left"/>
      <w:pPr>
        <w:ind w:left="1396" w:hanging="569"/>
      </w:pPr>
      <w:rPr>
        <w:rFonts w:hint="default"/>
      </w:rPr>
    </w:lvl>
    <w:lvl w:ilvl="1" w:tplc="31F6367C">
      <w:start w:val="1"/>
      <w:numFmt w:val="decimal"/>
      <w:lvlText w:val="%1.%2"/>
      <w:lvlJc w:val="left"/>
      <w:pPr>
        <w:ind w:left="1396" w:hanging="569"/>
      </w:pPr>
      <w:rPr>
        <w:rFonts w:ascii="Arial" w:eastAsia="Arial" w:hAnsi="Arial" w:hint="default"/>
        <w:spacing w:val="-1"/>
        <w:sz w:val="22"/>
        <w:szCs w:val="22"/>
      </w:rPr>
    </w:lvl>
    <w:lvl w:ilvl="2" w:tplc="BEB82D42">
      <w:start w:val="1"/>
      <w:numFmt w:val="bullet"/>
      <w:lvlText w:val="•"/>
      <w:lvlJc w:val="left"/>
      <w:pPr>
        <w:ind w:left="3181" w:hanging="569"/>
      </w:pPr>
      <w:rPr>
        <w:rFonts w:hint="default"/>
      </w:rPr>
    </w:lvl>
    <w:lvl w:ilvl="3" w:tplc="C2D27D0C">
      <w:start w:val="1"/>
      <w:numFmt w:val="bullet"/>
      <w:lvlText w:val="•"/>
      <w:lvlJc w:val="left"/>
      <w:pPr>
        <w:ind w:left="4073" w:hanging="569"/>
      </w:pPr>
      <w:rPr>
        <w:rFonts w:hint="default"/>
      </w:rPr>
    </w:lvl>
    <w:lvl w:ilvl="4" w:tplc="996E8F70">
      <w:start w:val="1"/>
      <w:numFmt w:val="bullet"/>
      <w:lvlText w:val="•"/>
      <w:lvlJc w:val="left"/>
      <w:pPr>
        <w:ind w:left="4966" w:hanging="569"/>
      </w:pPr>
      <w:rPr>
        <w:rFonts w:hint="default"/>
      </w:rPr>
    </w:lvl>
    <w:lvl w:ilvl="5" w:tplc="466C26D4">
      <w:start w:val="1"/>
      <w:numFmt w:val="bullet"/>
      <w:lvlText w:val="•"/>
      <w:lvlJc w:val="left"/>
      <w:pPr>
        <w:ind w:left="5858" w:hanging="569"/>
      </w:pPr>
      <w:rPr>
        <w:rFonts w:hint="default"/>
      </w:rPr>
    </w:lvl>
    <w:lvl w:ilvl="6" w:tplc="FB28D8A2">
      <w:start w:val="1"/>
      <w:numFmt w:val="bullet"/>
      <w:lvlText w:val="•"/>
      <w:lvlJc w:val="left"/>
      <w:pPr>
        <w:ind w:left="6750" w:hanging="569"/>
      </w:pPr>
      <w:rPr>
        <w:rFonts w:hint="default"/>
      </w:rPr>
    </w:lvl>
    <w:lvl w:ilvl="7" w:tplc="5CF6E0B4">
      <w:start w:val="1"/>
      <w:numFmt w:val="bullet"/>
      <w:lvlText w:val="•"/>
      <w:lvlJc w:val="left"/>
      <w:pPr>
        <w:ind w:left="7643" w:hanging="569"/>
      </w:pPr>
      <w:rPr>
        <w:rFonts w:hint="default"/>
      </w:rPr>
    </w:lvl>
    <w:lvl w:ilvl="8" w:tplc="EF6462DA">
      <w:start w:val="1"/>
      <w:numFmt w:val="bullet"/>
      <w:lvlText w:val="•"/>
      <w:lvlJc w:val="left"/>
      <w:pPr>
        <w:ind w:left="8535" w:hanging="569"/>
      </w:pPr>
      <w:rPr>
        <w:rFonts w:hint="default"/>
      </w:rPr>
    </w:lvl>
  </w:abstractNum>
  <w:abstractNum w:abstractNumId="6" w15:restartNumberingAfterBreak="0">
    <w:nsid w:val="495742B0"/>
    <w:multiLevelType w:val="hybridMultilevel"/>
    <w:tmpl w:val="129C5BE6"/>
    <w:lvl w:ilvl="0" w:tplc="1D04ADE8">
      <w:start w:val="3"/>
      <w:numFmt w:val="decimal"/>
      <w:lvlText w:val="%1"/>
      <w:lvlJc w:val="left"/>
      <w:pPr>
        <w:ind w:left="1396" w:hanging="569"/>
      </w:pPr>
      <w:rPr>
        <w:rFonts w:hint="default"/>
      </w:rPr>
    </w:lvl>
    <w:lvl w:ilvl="1" w:tplc="17C8A2B6">
      <w:start w:val="1"/>
      <w:numFmt w:val="decimal"/>
      <w:lvlText w:val="%1.%2"/>
      <w:lvlJc w:val="left"/>
      <w:pPr>
        <w:ind w:left="1396" w:hanging="569"/>
      </w:pPr>
      <w:rPr>
        <w:rFonts w:ascii="Arial" w:eastAsia="Arial" w:hAnsi="Arial" w:hint="default"/>
        <w:spacing w:val="-1"/>
        <w:sz w:val="22"/>
        <w:szCs w:val="22"/>
      </w:rPr>
    </w:lvl>
    <w:lvl w:ilvl="2" w:tplc="BCD2453E">
      <w:start w:val="1"/>
      <w:numFmt w:val="bullet"/>
      <w:lvlText w:val="•"/>
      <w:lvlJc w:val="left"/>
      <w:pPr>
        <w:ind w:left="3180" w:hanging="569"/>
      </w:pPr>
      <w:rPr>
        <w:rFonts w:hint="default"/>
      </w:rPr>
    </w:lvl>
    <w:lvl w:ilvl="3" w:tplc="BC64D5DA">
      <w:start w:val="1"/>
      <w:numFmt w:val="bullet"/>
      <w:lvlText w:val="•"/>
      <w:lvlJc w:val="left"/>
      <w:pPr>
        <w:ind w:left="4073" w:hanging="569"/>
      </w:pPr>
      <w:rPr>
        <w:rFonts w:hint="default"/>
      </w:rPr>
    </w:lvl>
    <w:lvl w:ilvl="4" w:tplc="AF723FEE">
      <w:start w:val="1"/>
      <w:numFmt w:val="bullet"/>
      <w:lvlText w:val="•"/>
      <w:lvlJc w:val="left"/>
      <w:pPr>
        <w:ind w:left="4965" w:hanging="569"/>
      </w:pPr>
      <w:rPr>
        <w:rFonts w:hint="default"/>
      </w:rPr>
    </w:lvl>
    <w:lvl w:ilvl="5" w:tplc="1D0CBE6A">
      <w:start w:val="1"/>
      <w:numFmt w:val="bullet"/>
      <w:lvlText w:val="•"/>
      <w:lvlJc w:val="left"/>
      <w:pPr>
        <w:ind w:left="5858" w:hanging="569"/>
      </w:pPr>
      <w:rPr>
        <w:rFonts w:hint="default"/>
      </w:rPr>
    </w:lvl>
    <w:lvl w:ilvl="6" w:tplc="6E7C176A">
      <w:start w:val="1"/>
      <w:numFmt w:val="bullet"/>
      <w:lvlText w:val="•"/>
      <w:lvlJc w:val="left"/>
      <w:pPr>
        <w:ind w:left="6750" w:hanging="569"/>
      </w:pPr>
      <w:rPr>
        <w:rFonts w:hint="default"/>
      </w:rPr>
    </w:lvl>
    <w:lvl w:ilvl="7" w:tplc="BE1A945E">
      <w:start w:val="1"/>
      <w:numFmt w:val="bullet"/>
      <w:lvlText w:val="•"/>
      <w:lvlJc w:val="left"/>
      <w:pPr>
        <w:ind w:left="7642" w:hanging="569"/>
      </w:pPr>
      <w:rPr>
        <w:rFonts w:hint="default"/>
      </w:rPr>
    </w:lvl>
    <w:lvl w:ilvl="8" w:tplc="732CEFF0">
      <w:start w:val="1"/>
      <w:numFmt w:val="bullet"/>
      <w:lvlText w:val="•"/>
      <w:lvlJc w:val="left"/>
      <w:pPr>
        <w:ind w:left="8535" w:hanging="569"/>
      </w:pPr>
      <w:rPr>
        <w:rFonts w:hint="default"/>
      </w:rPr>
    </w:lvl>
  </w:abstractNum>
  <w:abstractNum w:abstractNumId="7" w15:restartNumberingAfterBreak="0">
    <w:nsid w:val="527F2B57"/>
    <w:multiLevelType w:val="hybridMultilevel"/>
    <w:tmpl w:val="C066B38A"/>
    <w:lvl w:ilvl="0" w:tplc="4CD02536">
      <w:start w:val="9"/>
      <w:numFmt w:val="decimal"/>
      <w:lvlText w:val="%1"/>
      <w:lvlJc w:val="left"/>
      <w:pPr>
        <w:ind w:left="639" w:hanging="540"/>
      </w:pPr>
      <w:rPr>
        <w:rFonts w:hint="default"/>
      </w:rPr>
    </w:lvl>
    <w:lvl w:ilvl="1" w:tplc="050CD6B6">
      <w:start w:val="1"/>
      <w:numFmt w:val="decimal"/>
      <w:lvlText w:val="%1.%2"/>
      <w:lvlJc w:val="left"/>
      <w:pPr>
        <w:ind w:left="639" w:hanging="540"/>
        <w:jc w:val="right"/>
      </w:pPr>
      <w:rPr>
        <w:rFonts w:ascii="Arial" w:eastAsia="Arial" w:hAnsi="Arial" w:hint="default"/>
        <w:b/>
        <w:bCs/>
        <w:spacing w:val="-1"/>
        <w:sz w:val="22"/>
        <w:szCs w:val="22"/>
      </w:rPr>
    </w:lvl>
    <w:lvl w:ilvl="2" w:tplc="C0D66D24">
      <w:start w:val="1"/>
      <w:numFmt w:val="lowerLetter"/>
      <w:lvlText w:val="%3)"/>
      <w:lvlJc w:val="left"/>
      <w:pPr>
        <w:ind w:left="1540" w:hanging="449"/>
      </w:pPr>
      <w:rPr>
        <w:rFonts w:ascii="Arial" w:eastAsia="Arial" w:hAnsi="Arial" w:hint="default"/>
        <w:spacing w:val="-1"/>
        <w:sz w:val="22"/>
        <w:szCs w:val="22"/>
      </w:rPr>
    </w:lvl>
    <w:lvl w:ilvl="3" w:tplc="8E3C3010">
      <w:start w:val="1"/>
      <w:numFmt w:val="lowerRoman"/>
      <w:lvlText w:val="%4."/>
      <w:lvlJc w:val="left"/>
      <w:pPr>
        <w:ind w:left="2260" w:hanging="471"/>
        <w:jc w:val="right"/>
      </w:pPr>
      <w:rPr>
        <w:rFonts w:ascii="Arial" w:eastAsia="Arial" w:hAnsi="Arial" w:hint="default"/>
        <w:spacing w:val="-2"/>
        <w:sz w:val="22"/>
        <w:szCs w:val="22"/>
      </w:rPr>
    </w:lvl>
    <w:lvl w:ilvl="4" w:tplc="29F4ECAA">
      <w:start w:val="1"/>
      <w:numFmt w:val="bullet"/>
      <w:lvlText w:val="•"/>
      <w:lvlJc w:val="left"/>
      <w:pPr>
        <w:ind w:left="4270" w:hanging="471"/>
      </w:pPr>
      <w:rPr>
        <w:rFonts w:hint="default"/>
      </w:rPr>
    </w:lvl>
    <w:lvl w:ilvl="5" w:tplc="BE5A179E">
      <w:start w:val="1"/>
      <w:numFmt w:val="bullet"/>
      <w:lvlText w:val="•"/>
      <w:lvlJc w:val="left"/>
      <w:pPr>
        <w:ind w:left="5275" w:hanging="471"/>
      </w:pPr>
      <w:rPr>
        <w:rFonts w:hint="default"/>
      </w:rPr>
    </w:lvl>
    <w:lvl w:ilvl="6" w:tplc="7D78D762">
      <w:start w:val="1"/>
      <w:numFmt w:val="bullet"/>
      <w:lvlText w:val="•"/>
      <w:lvlJc w:val="left"/>
      <w:pPr>
        <w:ind w:left="6280" w:hanging="471"/>
      </w:pPr>
      <w:rPr>
        <w:rFonts w:hint="default"/>
      </w:rPr>
    </w:lvl>
    <w:lvl w:ilvl="7" w:tplc="684C8820">
      <w:start w:val="1"/>
      <w:numFmt w:val="bullet"/>
      <w:lvlText w:val="•"/>
      <w:lvlJc w:val="left"/>
      <w:pPr>
        <w:ind w:left="7285" w:hanging="471"/>
      </w:pPr>
      <w:rPr>
        <w:rFonts w:hint="default"/>
      </w:rPr>
    </w:lvl>
    <w:lvl w:ilvl="8" w:tplc="D71A7E26">
      <w:start w:val="1"/>
      <w:numFmt w:val="bullet"/>
      <w:lvlText w:val="•"/>
      <w:lvlJc w:val="left"/>
      <w:pPr>
        <w:ind w:left="8290" w:hanging="471"/>
      </w:pPr>
      <w:rPr>
        <w:rFonts w:hint="default"/>
      </w:rPr>
    </w:lvl>
  </w:abstractNum>
  <w:abstractNum w:abstractNumId="8" w15:restartNumberingAfterBreak="0">
    <w:nsid w:val="603A49FE"/>
    <w:multiLevelType w:val="hybridMultilevel"/>
    <w:tmpl w:val="9E0E0EF6"/>
    <w:lvl w:ilvl="0" w:tplc="77BA8F34">
      <w:start w:val="1"/>
      <w:numFmt w:val="bullet"/>
      <w:lvlText w:val=""/>
      <w:lvlJc w:val="left"/>
      <w:pPr>
        <w:ind w:left="548" w:hanging="449"/>
      </w:pPr>
      <w:rPr>
        <w:rFonts w:ascii="Symbol" w:eastAsia="Symbol" w:hAnsi="Symbol" w:hint="default"/>
        <w:sz w:val="22"/>
        <w:szCs w:val="22"/>
      </w:rPr>
    </w:lvl>
    <w:lvl w:ilvl="1" w:tplc="603E8216">
      <w:start w:val="1"/>
      <w:numFmt w:val="bullet"/>
      <w:lvlText w:val="•"/>
      <w:lvlJc w:val="left"/>
      <w:pPr>
        <w:ind w:left="1523" w:hanging="449"/>
      </w:pPr>
      <w:rPr>
        <w:rFonts w:hint="default"/>
      </w:rPr>
    </w:lvl>
    <w:lvl w:ilvl="2" w:tplc="F33E526C">
      <w:start w:val="1"/>
      <w:numFmt w:val="bullet"/>
      <w:lvlText w:val="•"/>
      <w:lvlJc w:val="left"/>
      <w:pPr>
        <w:ind w:left="2499" w:hanging="449"/>
      </w:pPr>
      <w:rPr>
        <w:rFonts w:hint="default"/>
      </w:rPr>
    </w:lvl>
    <w:lvl w:ilvl="3" w:tplc="643CD5CE">
      <w:start w:val="1"/>
      <w:numFmt w:val="bullet"/>
      <w:lvlText w:val="•"/>
      <w:lvlJc w:val="left"/>
      <w:pPr>
        <w:ind w:left="3474" w:hanging="449"/>
      </w:pPr>
      <w:rPr>
        <w:rFonts w:hint="default"/>
      </w:rPr>
    </w:lvl>
    <w:lvl w:ilvl="4" w:tplc="F4340696">
      <w:start w:val="1"/>
      <w:numFmt w:val="bullet"/>
      <w:lvlText w:val="•"/>
      <w:lvlJc w:val="left"/>
      <w:pPr>
        <w:ind w:left="4449" w:hanging="449"/>
      </w:pPr>
      <w:rPr>
        <w:rFonts w:hint="default"/>
      </w:rPr>
    </w:lvl>
    <w:lvl w:ilvl="5" w:tplc="E8AC9186">
      <w:start w:val="1"/>
      <w:numFmt w:val="bullet"/>
      <w:lvlText w:val="•"/>
      <w:lvlJc w:val="left"/>
      <w:pPr>
        <w:ind w:left="5424" w:hanging="449"/>
      </w:pPr>
      <w:rPr>
        <w:rFonts w:hint="default"/>
      </w:rPr>
    </w:lvl>
    <w:lvl w:ilvl="6" w:tplc="25AA6946">
      <w:start w:val="1"/>
      <w:numFmt w:val="bullet"/>
      <w:lvlText w:val="•"/>
      <w:lvlJc w:val="left"/>
      <w:pPr>
        <w:ind w:left="6399" w:hanging="449"/>
      </w:pPr>
      <w:rPr>
        <w:rFonts w:hint="default"/>
      </w:rPr>
    </w:lvl>
    <w:lvl w:ilvl="7" w:tplc="0F42A0BA">
      <w:start w:val="1"/>
      <w:numFmt w:val="bullet"/>
      <w:lvlText w:val="•"/>
      <w:lvlJc w:val="left"/>
      <w:pPr>
        <w:ind w:left="7374" w:hanging="449"/>
      </w:pPr>
      <w:rPr>
        <w:rFonts w:hint="default"/>
      </w:rPr>
    </w:lvl>
    <w:lvl w:ilvl="8" w:tplc="74DA6076">
      <w:start w:val="1"/>
      <w:numFmt w:val="bullet"/>
      <w:lvlText w:val="•"/>
      <w:lvlJc w:val="left"/>
      <w:pPr>
        <w:ind w:left="8349" w:hanging="449"/>
      </w:pPr>
      <w:rPr>
        <w:rFonts w:hint="default"/>
      </w:rPr>
    </w:lvl>
  </w:abstractNum>
  <w:abstractNum w:abstractNumId="9" w15:restartNumberingAfterBreak="0">
    <w:nsid w:val="65B47991"/>
    <w:multiLevelType w:val="hybridMultilevel"/>
    <w:tmpl w:val="01C0886C"/>
    <w:lvl w:ilvl="0" w:tplc="1D92EABC">
      <w:start w:val="4"/>
      <w:numFmt w:val="decimal"/>
      <w:lvlText w:val="%1"/>
      <w:lvlJc w:val="left"/>
      <w:pPr>
        <w:ind w:left="1396" w:hanging="569"/>
      </w:pPr>
      <w:rPr>
        <w:rFonts w:hint="default"/>
      </w:rPr>
    </w:lvl>
    <w:lvl w:ilvl="1" w:tplc="CE7644F2">
      <w:start w:val="1"/>
      <w:numFmt w:val="decimal"/>
      <w:lvlText w:val="%1.%2"/>
      <w:lvlJc w:val="left"/>
      <w:pPr>
        <w:ind w:left="1396" w:hanging="569"/>
      </w:pPr>
      <w:rPr>
        <w:rFonts w:ascii="Arial" w:eastAsia="Arial" w:hAnsi="Arial" w:hint="default"/>
        <w:spacing w:val="-1"/>
        <w:sz w:val="22"/>
        <w:szCs w:val="22"/>
      </w:rPr>
    </w:lvl>
    <w:lvl w:ilvl="2" w:tplc="72D02C78">
      <w:start w:val="1"/>
      <w:numFmt w:val="bullet"/>
      <w:lvlText w:val="•"/>
      <w:lvlJc w:val="left"/>
      <w:pPr>
        <w:ind w:left="3181" w:hanging="569"/>
      </w:pPr>
      <w:rPr>
        <w:rFonts w:hint="default"/>
      </w:rPr>
    </w:lvl>
    <w:lvl w:ilvl="3" w:tplc="7638BF48">
      <w:start w:val="1"/>
      <w:numFmt w:val="bullet"/>
      <w:lvlText w:val="•"/>
      <w:lvlJc w:val="left"/>
      <w:pPr>
        <w:ind w:left="4073" w:hanging="569"/>
      </w:pPr>
      <w:rPr>
        <w:rFonts w:hint="default"/>
      </w:rPr>
    </w:lvl>
    <w:lvl w:ilvl="4" w:tplc="AE6CDA6C">
      <w:start w:val="1"/>
      <w:numFmt w:val="bullet"/>
      <w:lvlText w:val="•"/>
      <w:lvlJc w:val="left"/>
      <w:pPr>
        <w:ind w:left="4965" w:hanging="569"/>
      </w:pPr>
      <w:rPr>
        <w:rFonts w:hint="default"/>
      </w:rPr>
    </w:lvl>
    <w:lvl w:ilvl="5" w:tplc="0BC4D416">
      <w:start w:val="1"/>
      <w:numFmt w:val="bullet"/>
      <w:lvlText w:val="•"/>
      <w:lvlJc w:val="left"/>
      <w:pPr>
        <w:ind w:left="5858" w:hanging="569"/>
      </w:pPr>
      <w:rPr>
        <w:rFonts w:hint="default"/>
      </w:rPr>
    </w:lvl>
    <w:lvl w:ilvl="6" w:tplc="FC981CB6">
      <w:start w:val="1"/>
      <w:numFmt w:val="bullet"/>
      <w:lvlText w:val="•"/>
      <w:lvlJc w:val="left"/>
      <w:pPr>
        <w:ind w:left="6750" w:hanging="569"/>
      </w:pPr>
      <w:rPr>
        <w:rFonts w:hint="default"/>
      </w:rPr>
    </w:lvl>
    <w:lvl w:ilvl="7" w:tplc="F6DE22E0">
      <w:start w:val="1"/>
      <w:numFmt w:val="bullet"/>
      <w:lvlText w:val="•"/>
      <w:lvlJc w:val="left"/>
      <w:pPr>
        <w:ind w:left="7642" w:hanging="569"/>
      </w:pPr>
      <w:rPr>
        <w:rFonts w:hint="default"/>
      </w:rPr>
    </w:lvl>
    <w:lvl w:ilvl="8" w:tplc="4F8AF3E8">
      <w:start w:val="1"/>
      <w:numFmt w:val="bullet"/>
      <w:lvlText w:val="•"/>
      <w:lvlJc w:val="left"/>
      <w:pPr>
        <w:ind w:left="8535" w:hanging="569"/>
      </w:pPr>
      <w:rPr>
        <w:rFonts w:hint="default"/>
      </w:rPr>
    </w:lvl>
  </w:abstractNum>
  <w:abstractNum w:abstractNumId="10" w15:restartNumberingAfterBreak="0">
    <w:nsid w:val="6FBC3F6D"/>
    <w:multiLevelType w:val="hybridMultilevel"/>
    <w:tmpl w:val="10CCD8D2"/>
    <w:lvl w:ilvl="0" w:tplc="9EBAB902">
      <w:start w:val="4"/>
      <w:numFmt w:val="decimal"/>
      <w:lvlText w:val="%1"/>
      <w:lvlJc w:val="left"/>
      <w:pPr>
        <w:ind w:left="639" w:hanging="540"/>
      </w:pPr>
      <w:rPr>
        <w:rFonts w:hint="default"/>
      </w:rPr>
    </w:lvl>
    <w:lvl w:ilvl="1" w:tplc="EFA2A1E6">
      <w:start w:val="1"/>
      <w:numFmt w:val="decimal"/>
      <w:lvlText w:val="%1.%2"/>
      <w:lvlJc w:val="left"/>
      <w:pPr>
        <w:ind w:left="639" w:hanging="540"/>
        <w:jc w:val="right"/>
      </w:pPr>
      <w:rPr>
        <w:rFonts w:ascii="Arial" w:eastAsia="Arial" w:hAnsi="Arial" w:hint="default"/>
        <w:b/>
        <w:bCs/>
        <w:spacing w:val="-1"/>
        <w:sz w:val="22"/>
        <w:szCs w:val="22"/>
      </w:rPr>
    </w:lvl>
    <w:lvl w:ilvl="2" w:tplc="7FCC369E">
      <w:start w:val="1"/>
      <w:numFmt w:val="decimal"/>
      <w:lvlText w:val="%1.%2.%3"/>
      <w:lvlJc w:val="left"/>
      <w:pPr>
        <w:ind w:left="1810" w:hanging="720"/>
      </w:pPr>
      <w:rPr>
        <w:rFonts w:ascii="Arial" w:eastAsia="Arial" w:hAnsi="Arial" w:hint="default"/>
        <w:b/>
        <w:bCs/>
        <w:spacing w:val="-1"/>
        <w:sz w:val="22"/>
        <w:szCs w:val="22"/>
      </w:rPr>
    </w:lvl>
    <w:lvl w:ilvl="3" w:tplc="BC884B4E">
      <w:start w:val="1"/>
      <w:numFmt w:val="bullet"/>
      <w:lvlText w:val="•"/>
      <w:lvlJc w:val="left"/>
      <w:pPr>
        <w:ind w:left="2252" w:hanging="356"/>
      </w:pPr>
      <w:rPr>
        <w:rFonts w:ascii="Arial" w:eastAsia="Arial" w:hAnsi="Arial" w:hint="default"/>
        <w:sz w:val="22"/>
        <w:szCs w:val="22"/>
      </w:rPr>
    </w:lvl>
    <w:lvl w:ilvl="4" w:tplc="7E366D3E">
      <w:start w:val="1"/>
      <w:numFmt w:val="bullet"/>
      <w:lvlText w:val="•"/>
      <w:lvlJc w:val="left"/>
      <w:pPr>
        <w:ind w:left="2252" w:hanging="356"/>
      </w:pPr>
      <w:rPr>
        <w:rFonts w:hint="default"/>
      </w:rPr>
    </w:lvl>
    <w:lvl w:ilvl="5" w:tplc="824636AC">
      <w:start w:val="1"/>
      <w:numFmt w:val="bullet"/>
      <w:lvlText w:val="•"/>
      <w:lvlJc w:val="left"/>
      <w:pPr>
        <w:ind w:left="3594" w:hanging="356"/>
      </w:pPr>
      <w:rPr>
        <w:rFonts w:hint="default"/>
      </w:rPr>
    </w:lvl>
    <w:lvl w:ilvl="6" w:tplc="AE8CB540">
      <w:start w:val="1"/>
      <w:numFmt w:val="bullet"/>
      <w:lvlText w:val="•"/>
      <w:lvlJc w:val="left"/>
      <w:pPr>
        <w:ind w:left="4935" w:hanging="356"/>
      </w:pPr>
      <w:rPr>
        <w:rFonts w:hint="default"/>
      </w:rPr>
    </w:lvl>
    <w:lvl w:ilvl="7" w:tplc="0F826818">
      <w:start w:val="1"/>
      <w:numFmt w:val="bullet"/>
      <w:lvlText w:val="•"/>
      <w:lvlJc w:val="left"/>
      <w:pPr>
        <w:ind w:left="6276" w:hanging="356"/>
      </w:pPr>
      <w:rPr>
        <w:rFonts w:hint="default"/>
      </w:rPr>
    </w:lvl>
    <w:lvl w:ilvl="8" w:tplc="B81829B0">
      <w:start w:val="1"/>
      <w:numFmt w:val="bullet"/>
      <w:lvlText w:val="•"/>
      <w:lvlJc w:val="left"/>
      <w:pPr>
        <w:ind w:left="7617" w:hanging="356"/>
      </w:pPr>
      <w:rPr>
        <w:rFonts w:hint="default"/>
      </w:rPr>
    </w:lvl>
  </w:abstractNum>
  <w:abstractNum w:abstractNumId="11" w15:restartNumberingAfterBreak="0">
    <w:nsid w:val="73474C88"/>
    <w:multiLevelType w:val="hybridMultilevel"/>
    <w:tmpl w:val="877E907E"/>
    <w:lvl w:ilvl="0" w:tplc="C1626534">
      <w:start w:val="3"/>
      <w:numFmt w:val="decimal"/>
      <w:lvlText w:val="%1"/>
      <w:lvlJc w:val="left"/>
      <w:pPr>
        <w:ind w:left="639" w:hanging="540"/>
      </w:pPr>
      <w:rPr>
        <w:rFonts w:hint="default"/>
      </w:rPr>
    </w:lvl>
    <w:lvl w:ilvl="1" w:tplc="F8767428">
      <w:start w:val="1"/>
      <w:numFmt w:val="decimal"/>
      <w:lvlText w:val="%1.%2"/>
      <w:lvlJc w:val="left"/>
      <w:pPr>
        <w:ind w:left="639" w:hanging="540"/>
        <w:jc w:val="right"/>
      </w:pPr>
      <w:rPr>
        <w:rFonts w:ascii="Arial" w:eastAsia="Arial" w:hAnsi="Arial" w:hint="default"/>
        <w:b/>
        <w:bCs/>
        <w:spacing w:val="-1"/>
        <w:sz w:val="22"/>
        <w:szCs w:val="22"/>
      </w:rPr>
    </w:lvl>
    <w:lvl w:ilvl="2" w:tplc="7B747AAE">
      <w:start w:val="1"/>
      <w:numFmt w:val="decimal"/>
      <w:lvlText w:val="%1.%2.%3"/>
      <w:lvlJc w:val="left"/>
      <w:pPr>
        <w:ind w:left="1902" w:hanging="812"/>
      </w:pPr>
      <w:rPr>
        <w:rFonts w:ascii="Arial" w:eastAsia="Arial" w:hAnsi="Arial" w:hint="default"/>
        <w:b/>
        <w:bCs/>
        <w:spacing w:val="-1"/>
        <w:sz w:val="22"/>
        <w:szCs w:val="22"/>
      </w:rPr>
    </w:lvl>
    <w:lvl w:ilvl="3" w:tplc="F6F25C38">
      <w:start w:val="1"/>
      <w:numFmt w:val="bullet"/>
      <w:lvlText w:val="•"/>
      <w:lvlJc w:val="left"/>
      <w:pPr>
        <w:ind w:left="3768" w:hanging="812"/>
      </w:pPr>
      <w:rPr>
        <w:rFonts w:hint="default"/>
      </w:rPr>
    </w:lvl>
    <w:lvl w:ilvl="4" w:tplc="3B5CBB98">
      <w:start w:val="1"/>
      <w:numFmt w:val="bullet"/>
      <w:lvlText w:val="•"/>
      <w:lvlJc w:val="left"/>
      <w:pPr>
        <w:ind w:left="4701" w:hanging="812"/>
      </w:pPr>
      <w:rPr>
        <w:rFonts w:hint="default"/>
      </w:rPr>
    </w:lvl>
    <w:lvl w:ilvl="5" w:tplc="6FB635E4">
      <w:start w:val="1"/>
      <w:numFmt w:val="bullet"/>
      <w:lvlText w:val="•"/>
      <w:lvlJc w:val="left"/>
      <w:pPr>
        <w:ind w:left="5634" w:hanging="812"/>
      </w:pPr>
      <w:rPr>
        <w:rFonts w:hint="default"/>
      </w:rPr>
    </w:lvl>
    <w:lvl w:ilvl="6" w:tplc="B62C5F50">
      <w:start w:val="1"/>
      <w:numFmt w:val="bullet"/>
      <w:lvlText w:val="•"/>
      <w:lvlJc w:val="left"/>
      <w:pPr>
        <w:ind w:left="6567" w:hanging="812"/>
      </w:pPr>
      <w:rPr>
        <w:rFonts w:hint="default"/>
      </w:rPr>
    </w:lvl>
    <w:lvl w:ilvl="7" w:tplc="D9FAE010">
      <w:start w:val="1"/>
      <w:numFmt w:val="bullet"/>
      <w:lvlText w:val="•"/>
      <w:lvlJc w:val="left"/>
      <w:pPr>
        <w:ind w:left="7500" w:hanging="812"/>
      </w:pPr>
      <w:rPr>
        <w:rFonts w:hint="default"/>
      </w:rPr>
    </w:lvl>
    <w:lvl w:ilvl="8" w:tplc="84A8B0BE">
      <w:start w:val="1"/>
      <w:numFmt w:val="bullet"/>
      <w:lvlText w:val="•"/>
      <w:lvlJc w:val="left"/>
      <w:pPr>
        <w:ind w:left="8433" w:hanging="812"/>
      </w:pPr>
      <w:rPr>
        <w:rFonts w:hint="default"/>
      </w:rPr>
    </w:lvl>
  </w:abstractNum>
  <w:abstractNum w:abstractNumId="12" w15:restartNumberingAfterBreak="0">
    <w:nsid w:val="73973E66"/>
    <w:multiLevelType w:val="hybridMultilevel"/>
    <w:tmpl w:val="371ECB2C"/>
    <w:lvl w:ilvl="0" w:tplc="D23031C6">
      <w:start w:val="5"/>
      <w:numFmt w:val="decimal"/>
      <w:lvlText w:val="%1"/>
      <w:lvlJc w:val="left"/>
      <w:pPr>
        <w:ind w:left="1086" w:hanging="540"/>
      </w:pPr>
      <w:rPr>
        <w:rFonts w:hint="default"/>
      </w:rPr>
    </w:lvl>
    <w:lvl w:ilvl="1" w:tplc="FF8A08DA">
      <w:start w:val="1"/>
      <w:numFmt w:val="decimal"/>
      <w:lvlText w:val="%1.%2"/>
      <w:lvlJc w:val="left"/>
      <w:pPr>
        <w:ind w:left="1086" w:hanging="540"/>
        <w:jc w:val="right"/>
      </w:pPr>
      <w:rPr>
        <w:rFonts w:ascii="Arial" w:eastAsia="Arial" w:hAnsi="Arial" w:hint="default"/>
        <w:b/>
        <w:bCs/>
        <w:spacing w:val="-1"/>
        <w:sz w:val="22"/>
        <w:szCs w:val="22"/>
      </w:rPr>
    </w:lvl>
    <w:lvl w:ilvl="2" w:tplc="07D839E4">
      <w:start w:val="1"/>
      <w:numFmt w:val="bullet"/>
      <w:lvlText w:val=""/>
      <w:lvlJc w:val="left"/>
      <w:pPr>
        <w:ind w:left="1540" w:hanging="449"/>
      </w:pPr>
      <w:rPr>
        <w:rFonts w:ascii="Symbol" w:eastAsia="Symbol" w:hAnsi="Symbol" w:hint="default"/>
        <w:sz w:val="22"/>
        <w:szCs w:val="22"/>
      </w:rPr>
    </w:lvl>
    <w:lvl w:ilvl="3" w:tplc="4BCC5F44">
      <w:start w:val="1"/>
      <w:numFmt w:val="bullet"/>
      <w:lvlText w:val="•"/>
      <w:lvlJc w:val="left"/>
      <w:pPr>
        <w:ind w:left="3486" w:hanging="449"/>
      </w:pPr>
      <w:rPr>
        <w:rFonts w:hint="default"/>
      </w:rPr>
    </w:lvl>
    <w:lvl w:ilvl="4" w:tplc="1B3C10EA">
      <w:start w:val="1"/>
      <w:numFmt w:val="bullet"/>
      <w:lvlText w:val="•"/>
      <w:lvlJc w:val="left"/>
      <w:pPr>
        <w:ind w:left="4460" w:hanging="449"/>
      </w:pPr>
      <w:rPr>
        <w:rFonts w:hint="default"/>
      </w:rPr>
    </w:lvl>
    <w:lvl w:ilvl="5" w:tplc="37BA3C48">
      <w:start w:val="1"/>
      <w:numFmt w:val="bullet"/>
      <w:lvlText w:val="•"/>
      <w:lvlJc w:val="left"/>
      <w:pPr>
        <w:ind w:left="5433" w:hanging="449"/>
      </w:pPr>
      <w:rPr>
        <w:rFonts w:hint="default"/>
      </w:rPr>
    </w:lvl>
    <w:lvl w:ilvl="6" w:tplc="0D92F778">
      <w:start w:val="1"/>
      <w:numFmt w:val="bullet"/>
      <w:lvlText w:val="•"/>
      <w:lvlJc w:val="left"/>
      <w:pPr>
        <w:ind w:left="6406" w:hanging="449"/>
      </w:pPr>
      <w:rPr>
        <w:rFonts w:hint="default"/>
      </w:rPr>
    </w:lvl>
    <w:lvl w:ilvl="7" w:tplc="58A6668C">
      <w:start w:val="1"/>
      <w:numFmt w:val="bullet"/>
      <w:lvlText w:val="•"/>
      <w:lvlJc w:val="left"/>
      <w:pPr>
        <w:ind w:left="7380" w:hanging="449"/>
      </w:pPr>
      <w:rPr>
        <w:rFonts w:hint="default"/>
      </w:rPr>
    </w:lvl>
    <w:lvl w:ilvl="8" w:tplc="6B3A214C">
      <w:start w:val="1"/>
      <w:numFmt w:val="bullet"/>
      <w:lvlText w:val="•"/>
      <w:lvlJc w:val="left"/>
      <w:pPr>
        <w:ind w:left="8353" w:hanging="449"/>
      </w:pPr>
      <w:rPr>
        <w:rFonts w:hint="default"/>
      </w:rPr>
    </w:lvl>
  </w:abstractNum>
  <w:abstractNum w:abstractNumId="13" w15:restartNumberingAfterBreak="0">
    <w:nsid w:val="7E932BF5"/>
    <w:multiLevelType w:val="hybridMultilevel"/>
    <w:tmpl w:val="FD06884C"/>
    <w:lvl w:ilvl="0" w:tplc="56FEC7C4">
      <w:start w:val="6"/>
      <w:numFmt w:val="decimal"/>
      <w:lvlText w:val="%1"/>
      <w:lvlJc w:val="left"/>
      <w:pPr>
        <w:ind w:left="1091" w:hanging="540"/>
      </w:pPr>
      <w:rPr>
        <w:rFonts w:hint="default"/>
      </w:rPr>
    </w:lvl>
    <w:lvl w:ilvl="1" w:tplc="3724D74A">
      <w:start w:val="1"/>
      <w:numFmt w:val="decimal"/>
      <w:lvlText w:val="%1.%2"/>
      <w:lvlJc w:val="left"/>
      <w:pPr>
        <w:ind w:left="1091" w:hanging="540"/>
        <w:jc w:val="right"/>
      </w:pPr>
      <w:rPr>
        <w:rFonts w:ascii="Arial" w:eastAsia="Arial" w:hAnsi="Arial" w:hint="default"/>
        <w:b/>
        <w:bCs/>
        <w:spacing w:val="-1"/>
        <w:sz w:val="22"/>
        <w:szCs w:val="22"/>
      </w:rPr>
    </w:lvl>
    <w:lvl w:ilvl="2" w:tplc="D800FC94">
      <w:start w:val="1"/>
      <w:numFmt w:val="bullet"/>
      <w:lvlText w:val="•"/>
      <w:lvlJc w:val="left"/>
      <w:pPr>
        <w:ind w:left="2932" w:hanging="540"/>
      </w:pPr>
      <w:rPr>
        <w:rFonts w:hint="default"/>
      </w:rPr>
    </w:lvl>
    <w:lvl w:ilvl="3" w:tplc="3EA4AD20">
      <w:start w:val="1"/>
      <w:numFmt w:val="bullet"/>
      <w:lvlText w:val="•"/>
      <w:lvlJc w:val="left"/>
      <w:pPr>
        <w:ind w:left="3853" w:hanging="540"/>
      </w:pPr>
      <w:rPr>
        <w:rFonts w:hint="default"/>
      </w:rPr>
    </w:lvl>
    <w:lvl w:ilvl="4" w:tplc="181E9B2A">
      <w:start w:val="1"/>
      <w:numFmt w:val="bullet"/>
      <w:lvlText w:val="•"/>
      <w:lvlJc w:val="left"/>
      <w:pPr>
        <w:ind w:left="4774" w:hanging="540"/>
      </w:pPr>
      <w:rPr>
        <w:rFonts w:hint="default"/>
      </w:rPr>
    </w:lvl>
    <w:lvl w:ilvl="5" w:tplc="363E77F6">
      <w:start w:val="1"/>
      <w:numFmt w:val="bullet"/>
      <w:lvlText w:val="•"/>
      <w:lvlJc w:val="left"/>
      <w:pPr>
        <w:ind w:left="5695" w:hanging="540"/>
      </w:pPr>
      <w:rPr>
        <w:rFonts w:hint="default"/>
      </w:rPr>
    </w:lvl>
    <w:lvl w:ilvl="6" w:tplc="B024E41A">
      <w:start w:val="1"/>
      <w:numFmt w:val="bullet"/>
      <w:lvlText w:val="•"/>
      <w:lvlJc w:val="left"/>
      <w:pPr>
        <w:ind w:left="6616" w:hanging="540"/>
      </w:pPr>
      <w:rPr>
        <w:rFonts w:hint="default"/>
      </w:rPr>
    </w:lvl>
    <w:lvl w:ilvl="7" w:tplc="56A6B56E">
      <w:start w:val="1"/>
      <w:numFmt w:val="bullet"/>
      <w:lvlText w:val="•"/>
      <w:lvlJc w:val="left"/>
      <w:pPr>
        <w:ind w:left="7537" w:hanging="540"/>
      </w:pPr>
      <w:rPr>
        <w:rFonts w:hint="default"/>
      </w:rPr>
    </w:lvl>
    <w:lvl w:ilvl="8" w:tplc="DA3E0B4C">
      <w:start w:val="1"/>
      <w:numFmt w:val="bullet"/>
      <w:lvlText w:val="•"/>
      <w:lvlJc w:val="left"/>
      <w:pPr>
        <w:ind w:left="8458" w:hanging="540"/>
      </w:pPr>
      <w:rPr>
        <w:rFonts w:hint="default"/>
      </w:rPr>
    </w:lvl>
  </w:abstractNum>
  <w:num w:numId="1">
    <w:abstractNumId w:val="7"/>
  </w:num>
  <w:num w:numId="2">
    <w:abstractNumId w:val="1"/>
  </w:num>
  <w:num w:numId="3">
    <w:abstractNumId w:val="0"/>
  </w:num>
  <w:num w:numId="4">
    <w:abstractNumId w:val="13"/>
  </w:num>
  <w:num w:numId="5">
    <w:abstractNumId w:val="12"/>
  </w:num>
  <w:num w:numId="6">
    <w:abstractNumId w:val="10"/>
  </w:num>
  <w:num w:numId="7">
    <w:abstractNumId w:val="8"/>
  </w:num>
  <w:num w:numId="8">
    <w:abstractNumId w:val="11"/>
  </w:num>
  <w:num w:numId="9">
    <w:abstractNumId w:val="2"/>
  </w:num>
  <w:num w:numId="10">
    <w:abstractNumId w:val="3"/>
  </w:num>
  <w:num w:numId="11">
    <w:abstractNumId w:val="4"/>
  </w:num>
  <w:num w:numId="12">
    <w:abstractNumId w:val="5"/>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3284D"/>
    <w:rsid w:val="002A14E3"/>
    <w:rsid w:val="003750BB"/>
    <w:rsid w:val="00384AEA"/>
    <w:rsid w:val="00477D39"/>
    <w:rsid w:val="005560FA"/>
    <w:rsid w:val="006A4667"/>
    <w:rsid w:val="006D3A22"/>
    <w:rsid w:val="0072697E"/>
    <w:rsid w:val="007658A0"/>
    <w:rsid w:val="007715B2"/>
    <w:rsid w:val="007B37CA"/>
    <w:rsid w:val="0083284D"/>
    <w:rsid w:val="00941496"/>
    <w:rsid w:val="00946F14"/>
    <w:rsid w:val="00983A1A"/>
    <w:rsid w:val="009952D2"/>
    <w:rsid w:val="009B7625"/>
    <w:rsid w:val="00B70E76"/>
    <w:rsid w:val="00B7639C"/>
    <w:rsid w:val="00C66451"/>
    <w:rsid w:val="00CC5006"/>
    <w:rsid w:val="00CF1D79"/>
    <w:rsid w:val="00D13C2A"/>
    <w:rsid w:val="00E7514B"/>
    <w:rsid w:val="00F34B86"/>
    <w:rsid w:val="00F463DA"/>
    <w:rsid w:val="00FB61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A93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rsid w:val="0072697E"/>
    <w:pPr>
      <w:jc w:val="both"/>
      <w:outlineLvl w:val="0"/>
    </w:pPr>
    <w:rPr>
      <w:rFonts w:ascii="Times New Roman Bold" w:eastAsia="Arial" w:hAnsi="Times New Roman Bold"/>
      <w:b/>
      <w:bCs/>
      <w:sz w:val="24"/>
      <w:szCs w:val="24"/>
    </w:rPr>
  </w:style>
  <w:style w:type="paragraph" w:styleId="Heading2">
    <w:name w:val="heading 2"/>
    <w:basedOn w:val="Normal"/>
    <w:uiPriority w:val="9"/>
    <w:unhideWhenUsed/>
    <w:qFormat/>
    <w:rsid w:val="0072697E"/>
    <w:pPr>
      <w:jc w:val="both"/>
      <w:outlineLvl w:val="1"/>
    </w:pPr>
    <w:rPr>
      <w:rFonts w:ascii="Times New Roman Bold" w:eastAsia="Arial" w:hAnsi="Times New Roman Bold"/>
      <w:b/>
      <w:bCs/>
      <w:sz w:val="24"/>
      <w:szCs w:val="24"/>
    </w:rPr>
  </w:style>
  <w:style w:type="paragraph" w:styleId="Heading3">
    <w:name w:val="heading 3"/>
    <w:basedOn w:val="Normal"/>
    <w:uiPriority w:val="9"/>
    <w:unhideWhenUsed/>
    <w:qFormat/>
    <w:pPr>
      <w:ind w:left="1091" w:hanging="451"/>
      <w:outlineLvl w:val="2"/>
    </w:pPr>
    <w:rPr>
      <w:rFonts w:ascii="Arial" w:eastAsia="Arial" w:hAnsi="Arial"/>
      <w:b/>
      <w:bCs/>
    </w:rPr>
  </w:style>
  <w:style w:type="paragraph" w:styleId="Heading4">
    <w:name w:val="heading 4"/>
    <w:basedOn w:val="Normal"/>
    <w:uiPriority w:val="9"/>
    <w:unhideWhenUsed/>
    <w:qFormat/>
    <w:pPr>
      <w:ind w:left="1090" w:hanging="451"/>
      <w:outlineLvl w:val="3"/>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9"/>
      <w:ind w:left="120"/>
    </w:pPr>
    <w:rPr>
      <w:rFonts w:ascii="Arial" w:eastAsia="Arial" w:hAnsi="Arial"/>
      <w:b/>
      <w:bCs/>
    </w:rPr>
  </w:style>
  <w:style w:type="paragraph" w:styleId="TOC2">
    <w:name w:val="toc 2"/>
    <w:basedOn w:val="Normal"/>
    <w:uiPriority w:val="39"/>
    <w:qFormat/>
    <w:pPr>
      <w:spacing w:before="119"/>
      <w:ind w:left="119"/>
    </w:pPr>
    <w:rPr>
      <w:rFonts w:ascii="Arial" w:eastAsia="Arial" w:hAnsi="Arial"/>
      <w:b/>
      <w:bCs/>
      <w:i/>
    </w:rPr>
  </w:style>
  <w:style w:type="paragraph" w:styleId="TOC3">
    <w:name w:val="toc 3"/>
    <w:basedOn w:val="Normal"/>
    <w:uiPriority w:val="39"/>
    <w:qFormat/>
    <w:pPr>
      <w:ind w:left="1396" w:hanging="568"/>
    </w:pPr>
    <w:rPr>
      <w:rFonts w:ascii="Arial" w:eastAsia="Arial" w:hAnsi="Arial"/>
    </w:rPr>
  </w:style>
  <w:style w:type="paragraph" w:styleId="TOC4">
    <w:name w:val="toc 4"/>
    <w:basedOn w:val="Normal"/>
    <w:uiPriority w:val="1"/>
    <w:qFormat/>
    <w:pPr>
      <w:ind w:left="1396" w:hanging="568"/>
    </w:pPr>
    <w:rPr>
      <w:rFonts w:ascii="Arial" w:eastAsia="Arial" w:hAnsi="Arial"/>
      <w:i/>
    </w:rPr>
  </w:style>
  <w:style w:type="paragraph" w:styleId="TOC5">
    <w:name w:val="toc 5"/>
    <w:basedOn w:val="Normal"/>
    <w:uiPriority w:val="1"/>
    <w:qFormat/>
    <w:pPr>
      <w:spacing w:before="1"/>
      <w:ind w:left="1396" w:hanging="569"/>
    </w:pPr>
    <w:rPr>
      <w:rFonts w:ascii="Arial" w:eastAsia="Arial" w:hAnsi="Arial"/>
      <w:b/>
      <w:bCs/>
      <w:i/>
    </w:rPr>
  </w:style>
  <w:style w:type="paragraph" w:styleId="BodyText">
    <w:name w:val="Body Text"/>
    <w:basedOn w:val="Normal"/>
    <w:uiPriority w:val="1"/>
    <w:qFormat/>
    <w:pPr>
      <w:ind w:left="1091"/>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F34B86"/>
    <w:pPr>
      <w:tabs>
        <w:tab w:val="center" w:pos="4513"/>
        <w:tab w:val="right" w:pos="9026"/>
      </w:tabs>
    </w:pPr>
  </w:style>
  <w:style w:type="character" w:customStyle="1" w:styleId="HeaderChar">
    <w:name w:val="Header Char"/>
    <w:basedOn w:val="DefaultParagraphFont"/>
    <w:link w:val="Header"/>
    <w:uiPriority w:val="99"/>
    <w:rsid w:val="00F34B86"/>
  </w:style>
  <w:style w:type="paragraph" w:styleId="Footer">
    <w:name w:val="footer"/>
    <w:basedOn w:val="Normal"/>
    <w:link w:val="FooterChar"/>
    <w:unhideWhenUsed/>
    <w:rsid w:val="00F34B86"/>
    <w:pPr>
      <w:tabs>
        <w:tab w:val="center" w:pos="4513"/>
        <w:tab w:val="right" w:pos="9026"/>
      </w:tabs>
    </w:pPr>
  </w:style>
  <w:style w:type="character" w:customStyle="1" w:styleId="FooterChar">
    <w:name w:val="Footer Char"/>
    <w:basedOn w:val="DefaultParagraphFont"/>
    <w:link w:val="Footer"/>
    <w:uiPriority w:val="99"/>
    <w:rsid w:val="00F34B86"/>
  </w:style>
  <w:style w:type="table" w:styleId="TableGrid">
    <w:name w:val="Table Grid"/>
    <w:basedOn w:val="TableNormal"/>
    <w:uiPriority w:val="39"/>
    <w:rsid w:val="00375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3A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A1A"/>
    <w:rPr>
      <w:rFonts w:ascii="Segoe UI" w:hAnsi="Segoe UI" w:cs="Segoe UI"/>
      <w:sz w:val="18"/>
      <w:szCs w:val="18"/>
    </w:rPr>
  </w:style>
  <w:style w:type="character" w:styleId="PageNumber">
    <w:name w:val="page number"/>
    <w:basedOn w:val="DefaultParagraphFont"/>
    <w:semiHidden/>
    <w:rsid w:val="00CF1D79"/>
  </w:style>
  <w:style w:type="paragraph" w:styleId="TOCHeading">
    <w:name w:val="TOC Heading"/>
    <w:basedOn w:val="Heading1"/>
    <w:next w:val="Normal"/>
    <w:uiPriority w:val="39"/>
    <w:unhideWhenUsed/>
    <w:qFormat/>
    <w:rsid w:val="00CF1D79"/>
    <w:pPr>
      <w:keepNext/>
      <w:keepLines/>
      <w:widowControl/>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yperlink">
    <w:name w:val="Hyperlink"/>
    <w:basedOn w:val="DefaultParagraphFont"/>
    <w:uiPriority w:val="99"/>
    <w:unhideWhenUsed/>
    <w:rsid w:val="00CF1D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4" ma:contentTypeDescription="Izveidot jaunu dokumentu." ma:contentTypeScope="" ma:versionID="dfb4b1a185c95c70208d6cdffb51d4d6">
  <xsd:schema xmlns:xsd="http://www.w3.org/2001/XMLSchema" xmlns:xs="http://www.w3.org/2001/XMLSchema" xmlns:p="http://schemas.microsoft.com/office/2006/metadata/properties" xmlns:ns2="1d57a815-79e8-498e-8f04-9c2e9221b678" targetNamespace="http://schemas.microsoft.com/office/2006/metadata/properties" ma:root="true" ma:fieldsID="16ae2a2f2cc2697d580df486339427f8"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6AA68D-BDC7-4DE8-9FB6-59EC81D82E47}">
  <ds:schemaRefs>
    <ds:schemaRef ds:uri="http://schemas.openxmlformats.org/officeDocument/2006/bibliography"/>
  </ds:schemaRefs>
</ds:datastoreItem>
</file>

<file path=customXml/itemProps2.xml><?xml version="1.0" encoding="utf-8"?>
<ds:datastoreItem xmlns:ds="http://schemas.openxmlformats.org/officeDocument/2006/customXml" ds:itemID="{4A0A695E-FC68-4E52-9F84-6465353BA781}"/>
</file>

<file path=customXml/itemProps3.xml><?xml version="1.0" encoding="utf-8"?>
<ds:datastoreItem xmlns:ds="http://schemas.openxmlformats.org/officeDocument/2006/customXml" ds:itemID="{05DF16A1-A2DC-4003-BDD3-55F7FECF26E5}"/>
</file>

<file path=customXml/itemProps4.xml><?xml version="1.0" encoding="utf-8"?>
<ds:datastoreItem xmlns:ds="http://schemas.openxmlformats.org/officeDocument/2006/customXml" ds:itemID="{6DCE0ED7-AFE8-41D0-9BBE-86C83BC5F53B}"/>
</file>

<file path=docProps/app.xml><?xml version="1.0" encoding="utf-8"?>
<Properties xmlns="http://schemas.openxmlformats.org/officeDocument/2006/extended-properties" xmlns:vt="http://schemas.openxmlformats.org/officeDocument/2006/docPropsVTypes">
  <Template>Normal</Template>
  <TotalTime>0</TotalTime>
  <Pages>17</Pages>
  <Words>24654</Words>
  <Characters>14053</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2021-01-04T07:42:00Z</dcterms:created>
  <dcterms:modified xsi:type="dcterms:W3CDTF">2021-02-17T10:29:00Z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Order">
    <vt:r8>440800</vt:r8>
  </property>
</Properties>
</file>