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75AD1" w14:textId="77777777" w:rsidR="005B05EE" w:rsidRPr="00B72A8C" w:rsidRDefault="005B05EE" w:rsidP="00B72A8C">
      <w:pPr>
        <w:jc w:val="both"/>
        <w:rPr>
          <w:rFonts w:ascii="Times New Roman" w:eastAsia="Times New Roman" w:hAnsi="Times New Roman" w:cs="Times New Roman"/>
          <w:noProof/>
          <w:sz w:val="24"/>
          <w:szCs w:val="7"/>
        </w:rPr>
      </w:pPr>
    </w:p>
    <w:p w14:paraId="3E53ED93" w14:textId="2A3C390E" w:rsidR="005B05EE" w:rsidRPr="00B72A8C" w:rsidRDefault="00425131" w:rsidP="00425131">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F1ACE91" wp14:editId="70B35120">
            <wp:extent cx="871855" cy="88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1855" cy="882650"/>
                    </a:xfrm>
                    <a:prstGeom prst="rect">
                      <a:avLst/>
                    </a:prstGeom>
                    <a:noFill/>
                    <a:ln>
                      <a:noFill/>
                    </a:ln>
                  </pic:spPr>
                </pic:pic>
              </a:graphicData>
            </a:graphic>
          </wp:inline>
        </w:drawing>
      </w:r>
    </w:p>
    <w:p w14:paraId="34CDFE97" w14:textId="77777777" w:rsidR="005B05EE" w:rsidRPr="00B72A8C" w:rsidRDefault="005B05EE" w:rsidP="00B72A8C">
      <w:pPr>
        <w:jc w:val="both"/>
        <w:rPr>
          <w:rFonts w:ascii="Times New Roman" w:eastAsia="Times New Roman" w:hAnsi="Times New Roman" w:cs="Times New Roman"/>
          <w:noProof/>
          <w:sz w:val="24"/>
          <w:szCs w:val="20"/>
        </w:rPr>
      </w:pPr>
    </w:p>
    <w:p w14:paraId="5DACA6B1" w14:textId="77777777" w:rsidR="005B05EE" w:rsidRPr="00B72A8C" w:rsidRDefault="005B05EE" w:rsidP="00B72A8C">
      <w:pPr>
        <w:jc w:val="both"/>
        <w:rPr>
          <w:rFonts w:ascii="Times New Roman" w:eastAsia="Times New Roman" w:hAnsi="Times New Roman" w:cs="Times New Roman"/>
          <w:noProof/>
          <w:sz w:val="24"/>
          <w:szCs w:val="20"/>
        </w:rPr>
      </w:pPr>
    </w:p>
    <w:p w14:paraId="4383CB36" w14:textId="77777777" w:rsidR="005B05EE" w:rsidRPr="00B72A8C" w:rsidRDefault="005B05EE" w:rsidP="00B72A8C">
      <w:pPr>
        <w:jc w:val="both"/>
        <w:rPr>
          <w:rFonts w:ascii="Times New Roman" w:eastAsia="Times New Roman" w:hAnsi="Times New Roman" w:cs="Times New Roman"/>
          <w:noProof/>
          <w:sz w:val="24"/>
          <w:szCs w:val="20"/>
        </w:rPr>
      </w:pPr>
    </w:p>
    <w:p w14:paraId="3217BA93" w14:textId="77777777" w:rsidR="005B05EE" w:rsidRPr="00B72A8C" w:rsidRDefault="005B05EE" w:rsidP="00B72A8C">
      <w:pPr>
        <w:jc w:val="both"/>
        <w:rPr>
          <w:rFonts w:ascii="Times New Roman" w:eastAsia="Times New Roman" w:hAnsi="Times New Roman" w:cs="Times New Roman"/>
          <w:noProof/>
          <w:sz w:val="24"/>
          <w:szCs w:val="20"/>
        </w:rPr>
      </w:pPr>
    </w:p>
    <w:p w14:paraId="535D58B7" w14:textId="77777777" w:rsidR="005B05EE" w:rsidRPr="00B72A8C" w:rsidRDefault="005B05EE" w:rsidP="00B72A8C">
      <w:pPr>
        <w:jc w:val="both"/>
        <w:rPr>
          <w:rFonts w:ascii="Times New Roman" w:eastAsia="Times New Roman" w:hAnsi="Times New Roman" w:cs="Times New Roman"/>
          <w:noProof/>
          <w:sz w:val="24"/>
          <w:szCs w:val="20"/>
        </w:rPr>
      </w:pPr>
    </w:p>
    <w:p w14:paraId="3F2150FA" w14:textId="77777777" w:rsidR="005B05EE" w:rsidRPr="00B72A8C" w:rsidRDefault="005B05EE" w:rsidP="00B72A8C">
      <w:pPr>
        <w:jc w:val="both"/>
        <w:rPr>
          <w:rFonts w:ascii="Times New Roman" w:eastAsia="Times New Roman" w:hAnsi="Times New Roman" w:cs="Times New Roman"/>
          <w:noProof/>
          <w:sz w:val="24"/>
          <w:szCs w:val="20"/>
        </w:rPr>
      </w:pPr>
    </w:p>
    <w:p w14:paraId="7C2C6141" w14:textId="77777777" w:rsidR="005B05EE" w:rsidRPr="00B72A8C" w:rsidRDefault="005B05EE" w:rsidP="00B72A8C">
      <w:pPr>
        <w:jc w:val="both"/>
        <w:rPr>
          <w:rFonts w:ascii="Times New Roman" w:eastAsia="Times New Roman" w:hAnsi="Times New Roman" w:cs="Times New Roman"/>
          <w:noProof/>
          <w:sz w:val="24"/>
          <w:szCs w:val="20"/>
        </w:rPr>
      </w:pPr>
    </w:p>
    <w:p w14:paraId="4D9C0408" w14:textId="77777777" w:rsidR="005B05EE" w:rsidRPr="00B72A8C" w:rsidRDefault="005B05EE" w:rsidP="00B72A8C">
      <w:pPr>
        <w:jc w:val="both"/>
        <w:rPr>
          <w:rFonts w:ascii="Times New Roman" w:eastAsia="Times New Roman" w:hAnsi="Times New Roman" w:cs="Times New Roman"/>
          <w:noProof/>
          <w:sz w:val="24"/>
          <w:szCs w:val="20"/>
        </w:rPr>
      </w:pPr>
    </w:p>
    <w:p w14:paraId="755385D6" w14:textId="77777777" w:rsidR="005B05EE" w:rsidRPr="00B72A8C" w:rsidRDefault="005B05EE" w:rsidP="00B72A8C">
      <w:pPr>
        <w:jc w:val="both"/>
        <w:rPr>
          <w:rFonts w:ascii="Times New Roman" w:eastAsia="Times New Roman" w:hAnsi="Times New Roman" w:cs="Times New Roman"/>
          <w:noProof/>
          <w:sz w:val="24"/>
          <w:szCs w:val="20"/>
        </w:rPr>
      </w:pPr>
    </w:p>
    <w:p w14:paraId="421041EC" w14:textId="77777777" w:rsidR="005B05EE" w:rsidRPr="00B72A8C" w:rsidRDefault="005B05EE" w:rsidP="00B72A8C">
      <w:pPr>
        <w:jc w:val="both"/>
        <w:rPr>
          <w:rFonts w:ascii="Times New Roman" w:eastAsia="Times New Roman" w:hAnsi="Times New Roman" w:cs="Times New Roman"/>
          <w:noProof/>
          <w:sz w:val="24"/>
          <w:szCs w:val="20"/>
        </w:rPr>
      </w:pPr>
    </w:p>
    <w:p w14:paraId="04BDC272" w14:textId="77777777" w:rsidR="005B05EE" w:rsidRPr="00B72A8C" w:rsidRDefault="005B05EE" w:rsidP="00B72A8C">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17.04.2020.</w:t>
      </w:r>
    </w:p>
    <w:p w14:paraId="1BBCA28A" w14:textId="63658E73" w:rsidR="00425131" w:rsidRDefault="00425131">
      <w:pPr>
        <w:rPr>
          <w:rFonts w:ascii="Times New Roman" w:eastAsia="Verdana" w:hAnsi="Times New Roman" w:cs="Verdana"/>
          <w:noProof/>
          <w:sz w:val="24"/>
          <w:szCs w:val="24"/>
        </w:rPr>
      </w:pPr>
      <w:r>
        <w:br w:type="page"/>
      </w:r>
    </w:p>
    <w:p w14:paraId="4A16ACBD" w14:textId="77777777" w:rsidR="00786103" w:rsidRPr="00B72A8C" w:rsidRDefault="00786103" w:rsidP="00B72A8C">
      <w:pPr>
        <w:jc w:val="both"/>
        <w:rPr>
          <w:rFonts w:ascii="Times New Roman" w:eastAsia="Verdana" w:hAnsi="Times New Roman" w:cs="Verdana"/>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58"/>
        <w:gridCol w:w="1223"/>
        <w:gridCol w:w="4850"/>
      </w:tblGrid>
      <w:tr w:rsidR="00425131" w14:paraId="27192C74" w14:textId="77777777" w:rsidTr="001970EB">
        <w:tc>
          <w:tcPr>
            <w:tcW w:w="3058" w:type="dxa"/>
          </w:tcPr>
          <w:p w14:paraId="5D0E69BE" w14:textId="77777777" w:rsidR="00425131" w:rsidRDefault="00425131" w:rsidP="00425131">
            <w:pPr>
              <w:jc w:val="center"/>
              <w:rPr>
                <w:rFonts w:ascii="Times New Roman" w:eastAsia="Verdana" w:hAnsi="Times New Roman" w:cs="Verdana"/>
                <w:noProof/>
                <w:sz w:val="24"/>
                <w:szCs w:val="7"/>
              </w:rPr>
            </w:pPr>
            <w:r>
              <w:rPr>
                <w:rFonts w:ascii="Times New Roman" w:hAnsi="Times New Roman"/>
                <w:noProof/>
                <w:sz w:val="24"/>
                <w:szCs w:val="7"/>
              </w:rPr>
              <w:drawing>
                <wp:inline distT="0" distB="0" distL="0" distR="0" wp14:anchorId="4B02C955" wp14:editId="211E1AB1">
                  <wp:extent cx="871855" cy="8083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08355"/>
                          </a:xfrm>
                          <a:prstGeom prst="rect">
                            <a:avLst/>
                          </a:prstGeom>
                          <a:noFill/>
                          <a:ln>
                            <a:noFill/>
                          </a:ln>
                        </pic:spPr>
                      </pic:pic>
                    </a:graphicData>
                  </a:graphic>
                </wp:inline>
              </w:drawing>
            </w:r>
          </w:p>
          <w:p w14:paraId="2D0B1618" w14:textId="3104457C" w:rsidR="00425131" w:rsidRPr="00425131" w:rsidRDefault="00425131" w:rsidP="00425131">
            <w:pPr>
              <w:jc w:val="center"/>
              <w:rPr>
                <w:rFonts w:ascii="Times New Roman" w:hAnsi="Times New Roman"/>
                <w:noProof/>
                <w:sz w:val="24"/>
              </w:rPr>
            </w:pPr>
            <w:r>
              <w:rPr>
                <w:rFonts w:ascii="Times New Roman" w:hAnsi="Times New Roman"/>
                <w:sz w:val="24"/>
              </w:rPr>
              <w:t>EIROPAS SAVIENĪBAS TIESA</w:t>
            </w:r>
          </w:p>
        </w:tc>
        <w:tc>
          <w:tcPr>
            <w:tcW w:w="1223" w:type="dxa"/>
          </w:tcPr>
          <w:p w14:paraId="1D5B57AF" w14:textId="77777777" w:rsidR="00425131" w:rsidRDefault="00425131" w:rsidP="00B72A8C">
            <w:pPr>
              <w:jc w:val="both"/>
              <w:rPr>
                <w:rFonts w:ascii="Times New Roman" w:eastAsia="Verdana" w:hAnsi="Times New Roman" w:cs="Verdana"/>
                <w:noProof/>
                <w:sz w:val="24"/>
                <w:szCs w:val="7"/>
              </w:rPr>
            </w:pPr>
          </w:p>
        </w:tc>
        <w:tc>
          <w:tcPr>
            <w:tcW w:w="4850" w:type="dxa"/>
          </w:tcPr>
          <w:p w14:paraId="543F9A8E" w14:textId="7D978125" w:rsidR="00425131" w:rsidRPr="00425131" w:rsidRDefault="00425131" w:rsidP="00425131">
            <w:pPr>
              <w:pStyle w:val="Heading1"/>
              <w:ind w:left="0" w:firstLine="0"/>
              <w:jc w:val="right"/>
              <w:rPr>
                <w:noProof/>
              </w:rPr>
            </w:pPr>
            <w:r>
              <w:t>76. pants</w:t>
            </w:r>
          </w:p>
        </w:tc>
      </w:tr>
      <w:tr w:rsidR="00425131" w14:paraId="249702EF" w14:textId="77777777" w:rsidTr="001970EB">
        <w:tc>
          <w:tcPr>
            <w:tcW w:w="3058" w:type="dxa"/>
          </w:tcPr>
          <w:p w14:paraId="0BCB2314" w14:textId="310CCFEB" w:rsidR="00425131" w:rsidRPr="00425131" w:rsidRDefault="00425131" w:rsidP="00425131">
            <w:pPr>
              <w:jc w:val="center"/>
              <w:rPr>
                <w:rFonts w:ascii="Times New Roman" w:hAnsi="Times New Roman"/>
                <w:noProof/>
                <w:sz w:val="24"/>
              </w:rPr>
            </w:pPr>
            <w:r>
              <w:rPr>
                <w:rFonts w:ascii="Times New Roman" w:hAnsi="Times New Roman"/>
                <w:sz w:val="24"/>
              </w:rPr>
              <w:t>Kanceleja</w:t>
            </w:r>
          </w:p>
        </w:tc>
        <w:tc>
          <w:tcPr>
            <w:tcW w:w="1223" w:type="dxa"/>
          </w:tcPr>
          <w:p w14:paraId="0B0D6DF1" w14:textId="77777777" w:rsidR="00425131" w:rsidRDefault="00425131" w:rsidP="00B72A8C">
            <w:pPr>
              <w:jc w:val="both"/>
              <w:rPr>
                <w:rFonts w:ascii="Times New Roman" w:eastAsia="Verdana" w:hAnsi="Times New Roman" w:cs="Verdana"/>
                <w:noProof/>
                <w:sz w:val="24"/>
                <w:szCs w:val="7"/>
              </w:rPr>
            </w:pPr>
          </w:p>
        </w:tc>
        <w:tc>
          <w:tcPr>
            <w:tcW w:w="4850" w:type="dxa"/>
          </w:tcPr>
          <w:p w14:paraId="1D3F6875" w14:textId="1FBEDBC5" w:rsidR="00425131" w:rsidRPr="00425131" w:rsidRDefault="00425131" w:rsidP="00425131">
            <w:pPr>
              <w:pStyle w:val="BodyText"/>
              <w:ind w:left="0"/>
              <w:jc w:val="right"/>
              <w:rPr>
                <w:noProof/>
                <w:sz w:val="24"/>
              </w:rPr>
            </w:pPr>
            <w:r>
              <w:rPr>
                <w:sz w:val="24"/>
              </w:rPr>
              <w:t>16.04.2020.</w:t>
            </w:r>
          </w:p>
        </w:tc>
      </w:tr>
      <w:tr w:rsidR="00425131" w14:paraId="6A4CC473" w14:textId="77777777" w:rsidTr="001970EB">
        <w:tc>
          <w:tcPr>
            <w:tcW w:w="3058" w:type="dxa"/>
          </w:tcPr>
          <w:p w14:paraId="505847AA" w14:textId="77777777" w:rsidR="00425131" w:rsidRDefault="00425131" w:rsidP="00B72A8C">
            <w:pPr>
              <w:jc w:val="both"/>
              <w:rPr>
                <w:rFonts w:ascii="Times New Roman" w:eastAsia="Verdana" w:hAnsi="Times New Roman" w:cs="Verdana"/>
                <w:noProof/>
                <w:sz w:val="24"/>
                <w:szCs w:val="7"/>
              </w:rPr>
            </w:pPr>
          </w:p>
        </w:tc>
        <w:tc>
          <w:tcPr>
            <w:tcW w:w="1223" w:type="dxa"/>
          </w:tcPr>
          <w:p w14:paraId="65C2317A" w14:textId="77777777" w:rsidR="00425131" w:rsidRDefault="00425131" w:rsidP="00B72A8C">
            <w:pPr>
              <w:jc w:val="both"/>
              <w:rPr>
                <w:rFonts w:ascii="Times New Roman" w:eastAsia="Verdana" w:hAnsi="Times New Roman" w:cs="Verdana"/>
                <w:noProof/>
                <w:sz w:val="24"/>
                <w:szCs w:val="7"/>
              </w:rPr>
            </w:pPr>
          </w:p>
        </w:tc>
        <w:tc>
          <w:tcPr>
            <w:tcW w:w="4850" w:type="dxa"/>
          </w:tcPr>
          <w:p w14:paraId="1D243CB6" w14:textId="77777777" w:rsidR="00425131" w:rsidRDefault="00425131" w:rsidP="00425131">
            <w:pPr>
              <w:pStyle w:val="BodyText"/>
              <w:ind w:left="0"/>
              <w:jc w:val="both"/>
              <w:rPr>
                <w:noProof/>
                <w:sz w:val="24"/>
              </w:rPr>
            </w:pPr>
            <w:r>
              <w:rPr>
                <w:sz w:val="24"/>
              </w:rPr>
              <w:t>Viktorija Soņeca</w:t>
            </w:r>
          </w:p>
          <w:p w14:paraId="1239E1C5" w14:textId="77777777" w:rsidR="00425131" w:rsidRPr="00B72A8C" w:rsidRDefault="00425131" w:rsidP="00425131">
            <w:pPr>
              <w:pStyle w:val="BodyText"/>
              <w:ind w:left="0"/>
              <w:jc w:val="both"/>
              <w:rPr>
                <w:noProof/>
                <w:sz w:val="24"/>
              </w:rPr>
            </w:pPr>
            <w:r>
              <w:rPr>
                <w:sz w:val="24"/>
              </w:rPr>
              <w:t>Tieslietu ministrija</w:t>
            </w:r>
          </w:p>
          <w:p w14:paraId="5196F943" w14:textId="77777777" w:rsidR="00425131" w:rsidRDefault="00425131" w:rsidP="00425131">
            <w:pPr>
              <w:pStyle w:val="BodyText"/>
              <w:ind w:left="0"/>
              <w:jc w:val="both"/>
              <w:rPr>
                <w:noProof/>
                <w:sz w:val="24"/>
              </w:rPr>
            </w:pPr>
            <w:r>
              <w:rPr>
                <w:sz w:val="24"/>
              </w:rPr>
              <w:t>Latvijas Republikas pārstāvja Eiropas Savienības Tiesā birojs</w:t>
            </w:r>
          </w:p>
          <w:p w14:paraId="27E5701C" w14:textId="77777777" w:rsidR="00425131" w:rsidRPr="00B72A8C" w:rsidRDefault="00425131" w:rsidP="00425131">
            <w:pPr>
              <w:pStyle w:val="BodyText"/>
              <w:ind w:left="0"/>
              <w:jc w:val="both"/>
              <w:rPr>
                <w:noProof/>
                <w:sz w:val="24"/>
              </w:rPr>
            </w:pPr>
            <w:r>
              <w:rPr>
                <w:sz w:val="24"/>
              </w:rPr>
              <w:t>Brīvības bulvāris 36</w:t>
            </w:r>
          </w:p>
          <w:p w14:paraId="65F104A9" w14:textId="3B3B1A89" w:rsidR="00425131" w:rsidRPr="00425131" w:rsidRDefault="00425131" w:rsidP="00425131">
            <w:pPr>
              <w:pStyle w:val="BodyText"/>
              <w:ind w:left="0"/>
              <w:jc w:val="both"/>
              <w:rPr>
                <w:noProof/>
                <w:sz w:val="24"/>
              </w:rPr>
            </w:pPr>
            <w:r>
              <w:rPr>
                <w:sz w:val="24"/>
              </w:rPr>
              <w:t>Rīga, LV-1536, LATVIJA</w:t>
            </w:r>
          </w:p>
        </w:tc>
      </w:tr>
      <w:tr w:rsidR="00425131" w14:paraId="4E8E7C1C" w14:textId="77777777" w:rsidTr="001970EB">
        <w:tc>
          <w:tcPr>
            <w:tcW w:w="3058" w:type="dxa"/>
          </w:tcPr>
          <w:p w14:paraId="1E194FB0" w14:textId="00721913" w:rsidR="00425131" w:rsidRPr="00425131" w:rsidRDefault="00425131" w:rsidP="00425131">
            <w:pPr>
              <w:pStyle w:val="BodyText"/>
              <w:ind w:left="0"/>
              <w:jc w:val="both"/>
              <w:rPr>
                <w:noProof/>
                <w:sz w:val="24"/>
              </w:rPr>
            </w:pPr>
            <w:r>
              <w:rPr>
                <w:sz w:val="24"/>
              </w:rPr>
              <w:t>1148558.14 PL</w:t>
            </w:r>
          </w:p>
        </w:tc>
        <w:tc>
          <w:tcPr>
            <w:tcW w:w="1223" w:type="dxa"/>
          </w:tcPr>
          <w:p w14:paraId="4C12D998" w14:textId="77777777" w:rsidR="00425131" w:rsidRDefault="00425131" w:rsidP="00B72A8C">
            <w:pPr>
              <w:jc w:val="both"/>
              <w:rPr>
                <w:rFonts w:ascii="Times New Roman" w:eastAsia="Verdana" w:hAnsi="Times New Roman" w:cs="Verdana"/>
                <w:noProof/>
                <w:sz w:val="24"/>
                <w:szCs w:val="7"/>
              </w:rPr>
            </w:pPr>
          </w:p>
        </w:tc>
        <w:tc>
          <w:tcPr>
            <w:tcW w:w="4850" w:type="dxa"/>
          </w:tcPr>
          <w:p w14:paraId="0A328113" w14:textId="77777777" w:rsidR="00425131" w:rsidRDefault="00425131" w:rsidP="00B72A8C">
            <w:pPr>
              <w:jc w:val="both"/>
              <w:rPr>
                <w:rFonts w:ascii="Times New Roman" w:eastAsia="Verdana" w:hAnsi="Times New Roman" w:cs="Verdana"/>
                <w:noProof/>
                <w:sz w:val="24"/>
                <w:szCs w:val="7"/>
              </w:rPr>
            </w:pPr>
          </w:p>
        </w:tc>
      </w:tr>
    </w:tbl>
    <w:p w14:paraId="5BBCFABB" w14:textId="77777777" w:rsidR="00786103" w:rsidRPr="00B72A8C" w:rsidRDefault="00786103" w:rsidP="00B72A8C">
      <w:pPr>
        <w:jc w:val="both"/>
        <w:rPr>
          <w:rFonts w:ascii="Times New Roman" w:hAnsi="Times New Roman"/>
          <w:noProof/>
          <w:sz w:val="24"/>
        </w:rPr>
      </w:pPr>
    </w:p>
    <w:p w14:paraId="38378BC3" w14:textId="77777777" w:rsidR="005B05EE" w:rsidRPr="00B72A8C" w:rsidRDefault="005B05EE" w:rsidP="00B72A8C">
      <w:pPr>
        <w:jc w:val="both"/>
        <w:rPr>
          <w:rFonts w:ascii="Times New Roman" w:eastAsia="Times New Roman" w:hAnsi="Times New Roman" w:cs="Times New Roman"/>
          <w:noProof/>
          <w:sz w:val="24"/>
          <w:szCs w:val="16"/>
        </w:rPr>
      </w:pPr>
    </w:p>
    <w:p w14:paraId="45F97B93" w14:textId="77777777" w:rsidR="005B05EE" w:rsidRPr="00B72A8C" w:rsidRDefault="005B05EE" w:rsidP="00425131">
      <w:pPr>
        <w:pStyle w:val="Heading1"/>
        <w:ind w:left="0" w:firstLine="0"/>
        <w:jc w:val="center"/>
        <w:rPr>
          <w:noProof/>
        </w:rPr>
      </w:pPr>
      <w:r>
        <w:t>Lūgums sniegt prejudiciālu nolēmumu C-707/19 “K. S.”</w:t>
      </w:r>
    </w:p>
    <w:p w14:paraId="0F06980A" w14:textId="77777777" w:rsidR="005B05EE" w:rsidRPr="00B72A8C" w:rsidRDefault="005B05EE" w:rsidP="00425131">
      <w:pPr>
        <w:jc w:val="center"/>
        <w:rPr>
          <w:rFonts w:ascii="Times New Roman" w:hAnsi="Times New Roman"/>
          <w:b/>
          <w:noProof/>
          <w:sz w:val="24"/>
        </w:rPr>
      </w:pPr>
      <w:r>
        <w:rPr>
          <w:rFonts w:ascii="Times New Roman" w:hAnsi="Times New Roman"/>
          <w:b/>
          <w:sz w:val="24"/>
        </w:rPr>
        <w:t xml:space="preserve">(Iesniedzējtiesa: </w:t>
      </w:r>
      <w:r>
        <w:rPr>
          <w:rFonts w:ascii="Times New Roman" w:hAnsi="Times New Roman"/>
          <w:b/>
          <w:i/>
          <w:iCs/>
          <w:sz w:val="24"/>
        </w:rPr>
        <w:t>Sąd Rejonowy dla Łodzi</w:t>
      </w:r>
      <w:r>
        <w:rPr>
          <w:rFonts w:ascii="Times New Roman" w:hAnsi="Times New Roman"/>
          <w:b/>
          <w:sz w:val="24"/>
        </w:rPr>
        <w:t>, Polija)</w:t>
      </w:r>
    </w:p>
    <w:p w14:paraId="0B035EC0" w14:textId="77777777" w:rsidR="005B05EE" w:rsidRPr="00B72A8C" w:rsidRDefault="005B05EE" w:rsidP="00B72A8C">
      <w:pPr>
        <w:jc w:val="both"/>
        <w:rPr>
          <w:rFonts w:ascii="Times New Roman" w:eastAsia="Times New Roman" w:hAnsi="Times New Roman" w:cs="Times New Roman"/>
          <w:b/>
          <w:bCs/>
          <w:noProof/>
          <w:sz w:val="24"/>
          <w:szCs w:val="24"/>
        </w:rPr>
      </w:pPr>
    </w:p>
    <w:p w14:paraId="1B56982F" w14:textId="77777777" w:rsidR="005B05EE" w:rsidRPr="00B72A8C" w:rsidRDefault="005B05EE" w:rsidP="00B72A8C">
      <w:pPr>
        <w:jc w:val="both"/>
        <w:rPr>
          <w:rFonts w:ascii="Times New Roman" w:eastAsia="Times New Roman" w:hAnsi="Times New Roman" w:cs="Times New Roman"/>
          <w:b/>
          <w:bCs/>
          <w:noProof/>
          <w:sz w:val="24"/>
          <w:szCs w:val="20"/>
        </w:rPr>
      </w:pPr>
    </w:p>
    <w:p w14:paraId="641911E6" w14:textId="77777777" w:rsidR="005B05EE" w:rsidRPr="00B72A8C" w:rsidRDefault="005B05EE" w:rsidP="00B72A8C">
      <w:pPr>
        <w:jc w:val="both"/>
        <w:rPr>
          <w:rFonts w:ascii="Times New Roman" w:hAnsi="Times New Roman"/>
          <w:b/>
          <w:i/>
          <w:noProof/>
          <w:sz w:val="24"/>
        </w:rPr>
      </w:pPr>
      <w:r>
        <w:rPr>
          <w:rFonts w:ascii="Times New Roman" w:hAnsi="Times New Roman"/>
          <w:b/>
          <w:i/>
          <w:sz w:val="24"/>
        </w:rPr>
        <w:t>Paziņojums par rakstveida apsvērumiem</w:t>
      </w:r>
    </w:p>
    <w:p w14:paraId="30D081B1" w14:textId="77777777" w:rsidR="005B05EE" w:rsidRPr="00B72A8C" w:rsidRDefault="005B05EE" w:rsidP="00B72A8C">
      <w:pPr>
        <w:jc w:val="both"/>
        <w:rPr>
          <w:rFonts w:ascii="Times New Roman" w:eastAsia="Times New Roman" w:hAnsi="Times New Roman" w:cs="Times New Roman"/>
          <w:b/>
          <w:bCs/>
          <w:i/>
          <w:noProof/>
          <w:sz w:val="24"/>
          <w:szCs w:val="21"/>
        </w:rPr>
      </w:pPr>
    </w:p>
    <w:p w14:paraId="4A0C34AC" w14:textId="77777777" w:rsidR="005B05EE" w:rsidRPr="00B72A8C" w:rsidRDefault="005B05EE" w:rsidP="00B72A8C">
      <w:pPr>
        <w:pStyle w:val="BodyText"/>
        <w:ind w:left="0"/>
        <w:jc w:val="both"/>
        <w:rPr>
          <w:noProof/>
          <w:sz w:val="24"/>
        </w:rPr>
      </w:pPr>
      <w:r>
        <w:rPr>
          <w:sz w:val="24"/>
        </w:rPr>
        <w:t>Tiesas sekretārs vēlas jūs informēt, ka ir iesniegti pielikumā pievienotajā sarakstā uzskaitītie apsvērumi.</w:t>
      </w:r>
    </w:p>
    <w:p w14:paraId="514D8E5D" w14:textId="77777777" w:rsidR="005B05EE" w:rsidRPr="00B72A8C" w:rsidRDefault="005B05EE" w:rsidP="00B72A8C">
      <w:pPr>
        <w:jc w:val="both"/>
        <w:rPr>
          <w:rFonts w:ascii="Times New Roman" w:eastAsia="Times New Roman" w:hAnsi="Times New Roman" w:cs="Times New Roman"/>
          <w:noProof/>
          <w:sz w:val="24"/>
          <w:szCs w:val="21"/>
        </w:rPr>
      </w:pPr>
    </w:p>
    <w:p w14:paraId="275B647F" w14:textId="77777777" w:rsidR="005B05EE" w:rsidRPr="00B72A8C" w:rsidRDefault="005B05EE" w:rsidP="00B72A8C">
      <w:pPr>
        <w:pStyle w:val="BodyText"/>
        <w:ind w:left="0"/>
        <w:jc w:val="both"/>
        <w:rPr>
          <w:noProof/>
          <w:sz w:val="24"/>
        </w:rPr>
      </w:pPr>
      <w:r>
        <w:rPr>
          <w:sz w:val="24"/>
        </w:rPr>
        <w:t>Minēto apsvērumu (izņemot jūsu iesniegto apsvērumu) kopijas ir pievienotas. Apsvērumiem, kas nav sagatavoti tiesvedības valodā, pievienots tulkojums tiesvedības valodā.</w:t>
      </w:r>
    </w:p>
    <w:p w14:paraId="782B2663" w14:textId="77777777" w:rsidR="005B05EE" w:rsidRPr="00B72A8C" w:rsidRDefault="005B05EE" w:rsidP="00B72A8C">
      <w:pPr>
        <w:jc w:val="both"/>
        <w:rPr>
          <w:rFonts w:ascii="Times New Roman" w:eastAsia="Times New Roman" w:hAnsi="Times New Roman" w:cs="Times New Roman"/>
          <w:noProof/>
          <w:sz w:val="24"/>
          <w:szCs w:val="21"/>
        </w:rPr>
      </w:pPr>
    </w:p>
    <w:p w14:paraId="2A6CA465" w14:textId="77777777" w:rsidR="005B05EE" w:rsidRPr="00B72A8C" w:rsidRDefault="005B05EE" w:rsidP="00B72A8C">
      <w:pPr>
        <w:pStyle w:val="BodyText"/>
        <w:ind w:left="0"/>
        <w:jc w:val="both"/>
        <w:rPr>
          <w:noProof/>
          <w:sz w:val="24"/>
        </w:rPr>
      </w:pPr>
      <w:r>
        <w:rPr>
          <w:sz w:val="24"/>
        </w:rPr>
        <w:t>Ņemiet vērā, ka apsvērumi, kas iesniegti saistībā ar lūgumu sniegt prejudiciālu nolēmumu, ir paziņoti tikai tām pusēm, kas minētas Statūtu 23. pantā. Tiesvedības pienācīgas norises interesēs šos apsvērumus nedrīkst ne publicēt, ne arī paziņot trešām pusēm.</w:t>
      </w:r>
    </w:p>
    <w:p w14:paraId="24EB770F" w14:textId="77777777" w:rsidR="005B05EE" w:rsidRPr="00B72A8C" w:rsidRDefault="005B05EE" w:rsidP="00B72A8C">
      <w:pPr>
        <w:jc w:val="both"/>
        <w:rPr>
          <w:rFonts w:ascii="Times New Roman" w:eastAsia="Times New Roman" w:hAnsi="Times New Roman" w:cs="Times New Roman"/>
          <w:noProof/>
          <w:sz w:val="24"/>
          <w:szCs w:val="21"/>
        </w:rPr>
      </w:pPr>
    </w:p>
    <w:p w14:paraId="78432F0C" w14:textId="77777777" w:rsidR="005B05EE" w:rsidRPr="00B72A8C" w:rsidRDefault="005B05EE" w:rsidP="00B72A8C">
      <w:pPr>
        <w:pStyle w:val="BodyText"/>
        <w:ind w:left="0"/>
        <w:jc w:val="both"/>
        <w:rPr>
          <w:noProof/>
          <w:sz w:val="24"/>
        </w:rPr>
      </w:pPr>
      <w:r>
        <w:rPr>
          <w:sz w:val="24"/>
        </w:rPr>
        <w:t>Saskaņā ar Reglamenta 76. pantu Tiesa var nolemt nerīkot tiesas sēdi mutvārdu paskaidrojumu uzklausīšanai, ja, iepazīstoties ar rakstveida procesa laikā iesniegtajiem procesuālajiem rakstiem vai apsvērumiem, tā uzskata, ka tai ir pietiekami daudz informācijas nolēmuma pasludināšanai.</w:t>
      </w:r>
    </w:p>
    <w:p w14:paraId="4470CCD4" w14:textId="77777777" w:rsidR="005B05EE" w:rsidRPr="00B72A8C" w:rsidRDefault="005B05EE" w:rsidP="00B72A8C">
      <w:pPr>
        <w:jc w:val="both"/>
        <w:rPr>
          <w:rFonts w:ascii="Times New Roman" w:eastAsia="Times New Roman" w:hAnsi="Times New Roman" w:cs="Times New Roman"/>
          <w:noProof/>
          <w:sz w:val="24"/>
        </w:rPr>
      </w:pPr>
    </w:p>
    <w:p w14:paraId="366EC964" w14:textId="77777777" w:rsidR="005B05EE" w:rsidRPr="00B72A8C" w:rsidRDefault="005B05EE" w:rsidP="00B72A8C">
      <w:pPr>
        <w:pStyle w:val="BodyText"/>
        <w:ind w:left="0"/>
        <w:jc w:val="both"/>
        <w:rPr>
          <w:noProof/>
          <w:sz w:val="24"/>
        </w:rPr>
      </w:pPr>
      <w:r>
        <w:rPr>
          <w:sz w:val="24"/>
        </w:rPr>
        <w:t xml:space="preserve">Pamatoti pieteikumi rīkot tiesas sēdi mutvārdu paskaidrojumu uzklausīšanai saskaņā ar minēto noteikumu ir jāiesniedz </w:t>
      </w:r>
      <w:r>
        <w:rPr>
          <w:b/>
          <w:bCs/>
          <w:sz w:val="24"/>
        </w:rPr>
        <w:t>trīs nedēļu</w:t>
      </w:r>
      <w:r>
        <w:rPr>
          <w:sz w:val="24"/>
        </w:rPr>
        <w:t xml:space="preserve"> laikā no šā paziņojuma izsniegšanas dienas.</w:t>
      </w:r>
    </w:p>
    <w:p w14:paraId="3C97D433" w14:textId="77777777" w:rsidR="005B05EE" w:rsidRPr="00B72A8C" w:rsidRDefault="005B05EE" w:rsidP="00B72A8C">
      <w:pPr>
        <w:jc w:val="both"/>
        <w:rPr>
          <w:rFonts w:ascii="Times New Roman" w:eastAsia="Times New Roman" w:hAnsi="Times New Roman" w:cs="Times New Roman"/>
          <w:noProof/>
          <w:sz w:val="24"/>
          <w:szCs w:val="20"/>
        </w:rPr>
      </w:pPr>
    </w:p>
    <w:p w14:paraId="27B475A1" w14:textId="77777777" w:rsidR="005B05EE" w:rsidRPr="00B72A8C" w:rsidRDefault="005B05EE" w:rsidP="00B72A8C">
      <w:pPr>
        <w:jc w:val="both"/>
        <w:rPr>
          <w:rFonts w:ascii="Times New Roman" w:eastAsia="Times New Roman" w:hAnsi="Times New Roman" w:cs="Times New Roman"/>
          <w:noProof/>
          <w:sz w:val="24"/>
          <w:szCs w:val="24"/>
        </w:rPr>
      </w:pPr>
    </w:p>
    <w:tbl>
      <w:tblPr>
        <w:tblW w:w="9822" w:type="dxa"/>
        <w:tblInd w:w="108" w:type="dxa"/>
        <w:tblLayout w:type="fixed"/>
        <w:tblCellMar>
          <w:top w:w="28" w:type="dxa"/>
          <w:left w:w="28" w:type="dxa"/>
          <w:bottom w:w="28" w:type="dxa"/>
          <w:right w:w="28" w:type="dxa"/>
        </w:tblCellMar>
        <w:tblLook w:val="01E0" w:firstRow="1" w:lastRow="1" w:firstColumn="1" w:lastColumn="1" w:noHBand="0" w:noVBand="0"/>
      </w:tblPr>
      <w:tblGrid>
        <w:gridCol w:w="1480"/>
        <w:gridCol w:w="3155"/>
        <w:gridCol w:w="5187"/>
      </w:tblGrid>
      <w:tr w:rsidR="005B05EE" w:rsidRPr="00425131" w14:paraId="0F178AB7" w14:textId="77777777" w:rsidTr="001970EB">
        <w:tc>
          <w:tcPr>
            <w:tcW w:w="1480" w:type="dxa"/>
            <w:tcBorders>
              <w:top w:val="single" w:sz="13" w:space="0" w:color="000000"/>
              <w:left w:val="nil"/>
              <w:bottom w:val="nil"/>
              <w:right w:val="nil"/>
            </w:tcBorders>
          </w:tcPr>
          <w:p w14:paraId="511177CE" w14:textId="77777777" w:rsidR="005B05EE" w:rsidRP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Tālrunis:</w:t>
            </w:r>
          </w:p>
        </w:tc>
        <w:tc>
          <w:tcPr>
            <w:tcW w:w="3155" w:type="dxa"/>
            <w:tcBorders>
              <w:top w:val="single" w:sz="13" w:space="0" w:color="000000"/>
              <w:left w:val="nil"/>
              <w:bottom w:val="nil"/>
              <w:right w:val="nil"/>
            </w:tcBorders>
          </w:tcPr>
          <w:p w14:paraId="262DFD45" w14:textId="77777777" w:rsidR="005B05EE" w:rsidRP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(352) 43031</w:t>
            </w:r>
          </w:p>
        </w:tc>
        <w:tc>
          <w:tcPr>
            <w:tcW w:w="5187" w:type="dxa"/>
            <w:tcBorders>
              <w:top w:val="single" w:sz="13" w:space="0" w:color="000000"/>
              <w:left w:val="nil"/>
              <w:bottom w:val="nil"/>
              <w:right w:val="nil"/>
            </w:tcBorders>
          </w:tcPr>
          <w:p w14:paraId="4D59F4F7" w14:textId="77777777" w:rsidR="005B05EE" w:rsidRPr="00425131" w:rsidRDefault="005B05EE" w:rsidP="00B72A8C">
            <w:pPr>
              <w:pStyle w:val="TableParagraph"/>
              <w:jc w:val="both"/>
              <w:rPr>
                <w:rFonts w:ascii="Times New Roman" w:hAnsi="Times New Roman"/>
                <w:b/>
                <w:noProof/>
                <w:sz w:val="20"/>
                <w:szCs w:val="20"/>
              </w:rPr>
            </w:pPr>
            <w:r>
              <w:rPr>
                <w:rFonts w:ascii="Times New Roman" w:hAnsi="Times New Roman"/>
                <w:b/>
                <w:sz w:val="20"/>
                <w:szCs w:val="20"/>
              </w:rPr>
              <w:t>Visu korespondenci sūtīt uz adresi:</w:t>
            </w:r>
          </w:p>
        </w:tc>
      </w:tr>
      <w:tr w:rsidR="005B05EE" w:rsidRPr="00425131" w14:paraId="172DF495" w14:textId="77777777" w:rsidTr="001970EB">
        <w:tc>
          <w:tcPr>
            <w:tcW w:w="1480" w:type="dxa"/>
            <w:tcBorders>
              <w:top w:val="nil"/>
              <w:left w:val="nil"/>
              <w:bottom w:val="nil"/>
              <w:right w:val="nil"/>
            </w:tcBorders>
          </w:tcPr>
          <w:p w14:paraId="15313FF0" w14:textId="77777777" w:rsidR="005B05EE" w:rsidRP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Fakss:</w:t>
            </w:r>
          </w:p>
          <w:p w14:paraId="20E9A95A" w14:textId="77777777" w:rsid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E-pasts:</w:t>
            </w:r>
          </w:p>
          <w:p w14:paraId="1D6E892C" w14:textId="7C854D0B" w:rsidR="005B05EE" w:rsidRP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Tīmekļa vietne:</w:t>
            </w:r>
          </w:p>
        </w:tc>
        <w:tc>
          <w:tcPr>
            <w:tcW w:w="3155" w:type="dxa"/>
            <w:tcBorders>
              <w:top w:val="nil"/>
              <w:left w:val="nil"/>
              <w:bottom w:val="nil"/>
              <w:right w:val="nil"/>
            </w:tcBorders>
          </w:tcPr>
          <w:p w14:paraId="34910C31" w14:textId="77777777" w:rsidR="005B05EE" w:rsidRP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(352) 433766</w:t>
            </w:r>
          </w:p>
          <w:p w14:paraId="3B8D77E9" w14:textId="63A6E56E" w:rsidR="005B05EE" w:rsidRPr="00425131" w:rsidRDefault="005B05EE" w:rsidP="00B72A8C">
            <w:pPr>
              <w:pStyle w:val="TableParagraph"/>
              <w:jc w:val="both"/>
              <w:rPr>
                <w:rFonts w:ascii="Times New Roman" w:eastAsia="Times New Roman" w:hAnsi="Times New Roman" w:cs="Times New Roman"/>
                <w:noProof/>
                <w:sz w:val="20"/>
                <w:szCs w:val="20"/>
              </w:rPr>
            </w:pPr>
            <w:r>
              <w:rPr>
                <w:rFonts w:ascii="Times New Roman" w:hAnsi="Times New Roman"/>
                <w:sz w:val="20"/>
                <w:szCs w:val="20"/>
                <w:u w:val="single" w:color="000000"/>
              </w:rPr>
              <w:t>ecj.registry@curia.europa.eu</w:t>
            </w:r>
          </w:p>
          <w:p w14:paraId="3D3E03C1" w14:textId="38B1E48A" w:rsidR="005B05EE" w:rsidRPr="00425131" w:rsidRDefault="005B05EE" w:rsidP="00B72A8C">
            <w:pPr>
              <w:pStyle w:val="TableParagraph"/>
              <w:jc w:val="both"/>
              <w:rPr>
                <w:rFonts w:ascii="Times New Roman" w:eastAsia="Times New Roman" w:hAnsi="Times New Roman" w:cs="Times New Roman"/>
                <w:noProof/>
                <w:sz w:val="20"/>
                <w:szCs w:val="20"/>
              </w:rPr>
            </w:pPr>
            <w:r>
              <w:rPr>
                <w:rFonts w:ascii="Times New Roman" w:hAnsi="Times New Roman"/>
                <w:sz w:val="20"/>
                <w:szCs w:val="20"/>
                <w:u w:val="single" w:color="000000"/>
              </w:rPr>
              <w:t>http://www.curia.europa.eu</w:t>
            </w:r>
          </w:p>
        </w:tc>
        <w:tc>
          <w:tcPr>
            <w:tcW w:w="5187" w:type="dxa"/>
            <w:tcBorders>
              <w:top w:val="nil"/>
              <w:left w:val="nil"/>
              <w:bottom w:val="nil"/>
              <w:right w:val="nil"/>
            </w:tcBorders>
          </w:tcPr>
          <w:p w14:paraId="0F22E25A" w14:textId="77777777" w:rsidR="005B05EE" w:rsidRPr="00425131" w:rsidRDefault="005B05EE" w:rsidP="00B72A8C">
            <w:pPr>
              <w:pStyle w:val="TableParagraph"/>
              <w:jc w:val="both"/>
              <w:rPr>
                <w:rFonts w:ascii="Times New Roman" w:hAnsi="Times New Roman"/>
                <w:b/>
                <w:noProof/>
                <w:sz w:val="20"/>
                <w:szCs w:val="20"/>
              </w:rPr>
            </w:pPr>
            <w:r>
              <w:rPr>
                <w:rFonts w:ascii="Times New Roman" w:hAnsi="Times New Roman"/>
                <w:b/>
                <w:i/>
                <w:iCs/>
                <w:sz w:val="20"/>
                <w:szCs w:val="20"/>
              </w:rPr>
              <w:t>Court of Justice of the European Union Registry</w:t>
            </w:r>
          </w:p>
          <w:p w14:paraId="48524500" w14:textId="77777777" w:rsidR="005B05EE" w:rsidRPr="00425131" w:rsidRDefault="005B05EE" w:rsidP="00B72A8C">
            <w:pPr>
              <w:pStyle w:val="TableParagraph"/>
              <w:jc w:val="both"/>
              <w:rPr>
                <w:rFonts w:ascii="Times New Roman" w:hAnsi="Times New Roman"/>
                <w:b/>
                <w:noProof/>
                <w:sz w:val="20"/>
                <w:szCs w:val="20"/>
              </w:rPr>
            </w:pPr>
            <w:r>
              <w:rPr>
                <w:rFonts w:ascii="Times New Roman" w:hAnsi="Times New Roman"/>
                <w:b/>
                <w:i/>
                <w:iCs/>
                <w:sz w:val="20"/>
                <w:szCs w:val="20"/>
              </w:rPr>
              <w:t>L - 2925 LUXEMBOURG</w:t>
            </w:r>
          </w:p>
        </w:tc>
      </w:tr>
    </w:tbl>
    <w:p w14:paraId="7BEBBD88" w14:textId="3E7441E8" w:rsidR="00425131" w:rsidRDefault="00425131" w:rsidP="00B72A8C">
      <w:pPr>
        <w:jc w:val="both"/>
        <w:rPr>
          <w:rFonts w:ascii="Times New Roman" w:eastAsia="Times New Roman" w:hAnsi="Times New Roman" w:cs="Times New Roman"/>
          <w:noProof/>
          <w:sz w:val="24"/>
          <w:szCs w:val="16"/>
        </w:rPr>
      </w:pPr>
    </w:p>
    <w:p w14:paraId="525AE732" w14:textId="6A497818" w:rsidR="005B05EE" w:rsidRPr="00425131" w:rsidRDefault="00425131" w:rsidP="00425131">
      <w:pPr>
        <w:rPr>
          <w:rFonts w:ascii="Times New Roman" w:eastAsia="Times New Roman" w:hAnsi="Times New Roman" w:cs="Times New Roman"/>
          <w:noProof/>
          <w:sz w:val="24"/>
          <w:szCs w:val="16"/>
        </w:rPr>
      </w:pPr>
      <w:r>
        <w:br w:type="page"/>
      </w:r>
    </w:p>
    <w:p w14:paraId="04643BF7" w14:textId="77777777" w:rsidR="005B05EE" w:rsidRPr="00B72A8C" w:rsidRDefault="005B05EE" w:rsidP="00B72A8C">
      <w:pPr>
        <w:jc w:val="both"/>
        <w:rPr>
          <w:rFonts w:ascii="Times New Roman" w:eastAsia="Times New Roman" w:hAnsi="Times New Roman" w:cs="Times New Roman"/>
          <w:noProof/>
          <w:sz w:val="24"/>
          <w:szCs w:val="21"/>
        </w:rPr>
      </w:pPr>
    </w:p>
    <w:p w14:paraId="145D1B32" w14:textId="77777777" w:rsidR="005B05EE" w:rsidRPr="00B72A8C" w:rsidRDefault="005B05EE" w:rsidP="00B72A8C">
      <w:pPr>
        <w:pStyle w:val="BodyText"/>
        <w:ind w:left="0"/>
        <w:jc w:val="both"/>
        <w:rPr>
          <w:noProof/>
          <w:sz w:val="24"/>
        </w:rPr>
      </w:pPr>
      <w:r>
        <w:rPr>
          <w:sz w:val="24"/>
        </w:rPr>
        <w:t>Tiesas sekretārs savlaicīgi informēs jūs par procedūrā īstenotajiem pasākumiem.</w:t>
      </w:r>
    </w:p>
    <w:p w14:paraId="52E903F0" w14:textId="77777777" w:rsidR="005B05EE" w:rsidRPr="00B72A8C" w:rsidRDefault="005B05EE" w:rsidP="00B72A8C">
      <w:pPr>
        <w:jc w:val="both"/>
        <w:rPr>
          <w:rFonts w:ascii="Times New Roman" w:eastAsia="Times New Roman" w:hAnsi="Times New Roman" w:cs="Times New Roman"/>
          <w:noProof/>
          <w:sz w:val="24"/>
          <w:szCs w:val="20"/>
        </w:rPr>
      </w:pPr>
    </w:p>
    <w:p w14:paraId="5048DF8F" w14:textId="77777777" w:rsidR="005B05EE" w:rsidRPr="00B72A8C" w:rsidRDefault="005B05EE" w:rsidP="00B72A8C">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58"/>
        <w:gridCol w:w="4573"/>
      </w:tblGrid>
      <w:tr w:rsidR="00425131" w14:paraId="39B12B36" w14:textId="77777777" w:rsidTr="001970EB">
        <w:tc>
          <w:tcPr>
            <w:tcW w:w="4645" w:type="dxa"/>
            <w:vMerge w:val="restart"/>
          </w:tcPr>
          <w:p w14:paraId="2D5E274A" w14:textId="6B8FABB7" w:rsidR="00425131" w:rsidRDefault="00425131" w:rsidP="00425131">
            <w:pPr>
              <w:jc w:val="right"/>
              <w:rPr>
                <w:rFonts w:ascii="Times New Roman" w:eastAsia="Times New Roman" w:hAnsi="Times New Roman" w:cs="Times New Roman"/>
                <w:noProof/>
                <w:sz w:val="24"/>
                <w:szCs w:val="26"/>
              </w:rPr>
            </w:pPr>
            <w:r>
              <w:rPr>
                <w:rFonts w:ascii="Times New Roman" w:hAnsi="Times New Roman"/>
                <w:noProof/>
                <w:sz w:val="24"/>
                <w:szCs w:val="26"/>
              </w:rPr>
              <w:drawing>
                <wp:inline distT="0" distB="0" distL="0" distR="0" wp14:anchorId="13D4E846" wp14:editId="0EE7BECE">
                  <wp:extent cx="1169670" cy="9994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670" cy="999490"/>
                          </a:xfrm>
                          <a:prstGeom prst="rect">
                            <a:avLst/>
                          </a:prstGeom>
                          <a:noFill/>
                          <a:ln>
                            <a:noFill/>
                          </a:ln>
                        </pic:spPr>
                      </pic:pic>
                    </a:graphicData>
                  </a:graphic>
                </wp:inline>
              </w:drawing>
            </w:r>
          </w:p>
        </w:tc>
        <w:tc>
          <w:tcPr>
            <w:tcW w:w="4646" w:type="dxa"/>
          </w:tcPr>
          <w:p w14:paraId="101611AF" w14:textId="7FF76076" w:rsidR="00425131" w:rsidRDefault="00425131" w:rsidP="00B72A8C">
            <w:pPr>
              <w:jc w:val="both"/>
              <w:rPr>
                <w:rFonts w:ascii="Times New Roman" w:eastAsia="Times New Roman" w:hAnsi="Times New Roman" w:cs="Times New Roman"/>
                <w:noProof/>
                <w:sz w:val="24"/>
                <w:szCs w:val="26"/>
              </w:rPr>
            </w:pPr>
            <w:r>
              <w:rPr>
                <w:rFonts w:ascii="Times New Roman" w:hAnsi="Times New Roman"/>
                <w:noProof/>
                <w:sz w:val="24"/>
                <w:szCs w:val="26"/>
              </w:rPr>
              <w:drawing>
                <wp:inline distT="0" distB="0" distL="0" distR="0" wp14:anchorId="053A23DE" wp14:editId="4F5EB94B">
                  <wp:extent cx="1435100" cy="52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520700"/>
                          </a:xfrm>
                          <a:prstGeom prst="rect">
                            <a:avLst/>
                          </a:prstGeom>
                          <a:noFill/>
                          <a:ln>
                            <a:noFill/>
                          </a:ln>
                        </pic:spPr>
                      </pic:pic>
                    </a:graphicData>
                  </a:graphic>
                </wp:inline>
              </w:drawing>
            </w:r>
          </w:p>
        </w:tc>
      </w:tr>
      <w:tr w:rsidR="00425131" w14:paraId="5AF7A449" w14:textId="77777777" w:rsidTr="001970EB">
        <w:tc>
          <w:tcPr>
            <w:tcW w:w="4645" w:type="dxa"/>
            <w:vMerge/>
          </w:tcPr>
          <w:p w14:paraId="5CD378C7" w14:textId="77777777" w:rsidR="00425131" w:rsidRDefault="00425131" w:rsidP="00B72A8C">
            <w:pPr>
              <w:jc w:val="both"/>
              <w:rPr>
                <w:rFonts w:ascii="Times New Roman" w:eastAsia="Times New Roman" w:hAnsi="Times New Roman" w:cs="Times New Roman"/>
                <w:noProof/>
                <w:sz w:val="24"/>
                <w:szCs w:val="26"/>
              </w:rPr>
            </w:pPr>
          </w:p>
        </w:tc>
        <w:tc>
          <w:tcPr>
            <w:tcW w:w="4646" w:type="dxa"/>
          </w:tcPr>
          <w:p w14:paraId="2F3771A4" w14:textId="77777777" w:rsidR="00425131" w:rsidRDefault="00425131" w:rsidP="00425131">
            <w:pPr>
              <w:pStyle w:val="BodyText"/>
              <w:ind w:left="0"/>
              <w:jc w:val="both"/>
              <w:rPr>
                <w:noProof/>
                <w:sz w:val="24"/>
              </w:rPr>
            </w:pPr>
            <w:r>
              <w:rPr>
                <w:sz w:val="24"/>
              </w:rPr>
              <w:t>Miroslavs Aleksejevs [</w:t>
            </w:r>
            <w:r>
              <w:rPr>
                <w:i/>
                <w:iCs/>
                <w:sz w:val="24"/>
              </w:rPr>
              <w:t>Miroslav Aleksejev</w:t>
            </w:r>
            <w:r>
              <w:rPr>
                <w:sz w:val="24"/>
              </w:rPr>
              <w:t>]</w:t>
            </w:r>
          </w:p>
          <w:p w14:paraId="37CD530B" w14:textId="561A4991" w:rsidR="00425131" w:rsidRPr="00425131" w:rsidRDefault="00425131" w:rsidP="00425131">
            <w:pPr>
              <w:pStyle w:val="BodyText"/>
              <w:ind w:left="0"/>
              <w:jc w:val="both"/>
              <w:rPr>
                <w:noProof/>
                <w:sz w:val="24"/>
              </w:rPr>
            </w:pPr>
            <w:r>
              <w:rPr>
                <w:sz w:val="24"/>
              </w:rPr>
              <w:t>Nodaļas vadītājs</w:t>
            </w:r>
          </w:p>
        </w:tc>
      </w:tr>
    </w:tbl>
    <w:p w14:paraId="16B554D5" w14:textId="77777777" w:rsidR="005B05EE" w:rsidRPr="00B72A8C" w:rsidRDefault="005B05EE" w:rsidP="00B72A8C">
      <w:pPr>
        <w:jc w:val="both"/>
        <w:rPr>
          <w:rFonts w:ascii="Times New Roman" w:eastAsia="Times New Roman" w:hAnsi="Times New Roman" w:cs="Times New Roman"/>
          <w:noProof/>
          <w:sz w:val="24"/>
          <w:szCs w:val="26"/>
        </w:rPr>
      </w:pPr>
    </w:p>
    <w:p w14:paraId="1D2620E7" w14:textId="49852D72" w:rsidR="00425131" w:rsidRDefault="00425131">
      <w:pPr>
        <w:rPr>
          <w:rFonts w:ascii="Times New Roman" w:eastAsia="Times New Roman" w:hAnsi="Times New Roman" w:cs="Times New Roman"/>
          <w:noProof/>
          <w:sz w:val="24"/>
          <w:szCs w:val="20"/>
        </w:rPr>
      </w:pPr>
      <w:r>
        <w:br w:type="page"/>
      </w:r>
    </w:p>
    <w:p w14:paraId="41DE5F35" w14:textId="77777777" w:rsidR="005B05EE" w:rsidRPr="00B72A8C" w:rsidRDefault="005B05EE" w:rsidP="00B72A8C">
      <w:pPr>
        <w:jc w:val="both"/>
        <w:rPr>
          <w:rFonts w:ascii="Times New Roman" w:eastAsia="Times New Roman" w:hAnsi="Times New Roman" w:cs="Times New Roman"/>
          <w:noProof/>
          <w:sz w:val="24"/>
          <w:szCs w:val="6"/>
        </w:rPr>
      </w:pPr>
    </w:p>
    <w:tbl>
      <w:tblPr>
        <w:tblW w:w="5000" w:type="pct"/>
        <w:tblCellMar>
          <w:top w:w="28" w:type="dxa"/>
          <w:left w:w="28" w:type="dxa"/>
          <w:bottom w:w="28" w:type="dxa"/>
          <w:right w:w="28" w:type="dxa"/>
        </w:tblCellMar>
        <w:tblLook w:val="01E0" w:firstRow="1" w:lastRow="1" w:firstColumn="1" w:lastColumn="1" w:noHBand="0" w:noVBand="0"/>
      </w:tblPr>
      <w:tblGrid>
        <w:gridCol w:w="7257"/>
        <w:gridCol w:w="1874"/>
      </w:tblGrid>
      <w:tr w:rsidR="005B05EE" w:rsidRPr="00425131" w14:paraId="071356D5" w14:textId="77777777" w:rsidTr="001970EB">
        <w:tc>
          <w:tcPr>
            <w:tcW w:w="3974" w:type="pct"/>
          </w:tcPr>
          <w:p w14:paraId="0AF74F38" w14:textId="77777777" w:rsidR="005B05EE" w:rsidRPr="00425131" w:rsidRDefault="005B05EE" w:rsidP="00425131">
            <w:pPr>
              <w:pStyle w:val="TableParagraph"/>
              <w:jc w:val="center"/>
              <w:rPr>
                <w:rFonts w:ascii="Times New Roman" w:hAnsi="Times New Roman"/>
                <w:b/>
                <w:noProof/>
                <w:sz w:val="20"/>
                <w:szCs w:val="20"/>
                <w:u w:val="thick" w:color="000000"/>
              </w:rPr>
            </w:pPr>
            <w:r>
              <w:rPr>
                <w:rFonts w:ascii="Times New Roman" w:hAnsi="Times New Roman"/>
                <w:b/>
                <w:sz w:val="20"/>
                <w:szCs w:val="20"/>
                <w:u w:val="thick" w:color="000000"/>
              </w:rPr>
              <w:t>IESNIEGTO PROCESUĀLO RAKSTU SARAKSTS</w:t>
            </w:r>
          </w:p>
          <w:p w14:paraId="4CA6DE73" w14:textId="77777777" w:rsidR="005B05EE" w:rsidRPr="00425131" w:rsidRDefault="005B05EE" w:rsidP="00B72A8C">
            <w:pPr>
              <w:pStyle w:val="TableParagraph"/>
              <w:jc w:val="both"/>
              <w:rPr>
                <w:rFonts w:ascii="Times New Roman" w:eastAsia="Times New Roman" w:hAnsi="Times New Roman" w:cs="Times New Roman"/>
                <w:noProof/>
                <w:sz w:val="20"/>
                <w:szCs w:val="20"/>
              </w:rPr>
            </w:pPr>
          </w:p>
          <w:p w14:paraId="38B0CA14" w14:textId="77777777" w:rsidR="005B05EE" w:rsidRPr="00425131" w:rsidRDefault="005B05EE" w:rsidP="00B72A8C">
            <w:pPr>
              <w:pStyle w:val="TableParagraph"/>
              <w:jc w:val="both"/>
              <w:rPr>
                <w:rFonts w:ascii="Times New Roman" w:hAnsi="Times New Roman"/>
                <w:noProof/>
                <w:sz w:val="20"/>
                <w:szCs w:val="20"/>
              </w:rPr>
            </w:pPr>
            <w:r>
              <w:rPr>
                <w:rFonts w:ascii="Times New Roman" w:hAnsi="Times New Roman"/>
                <w:sz w:val="20"/>
                <w:szCs w:val="20"/>
              </w:rPr>
              <w:t>C-707/19</w:t>
            </w:r>
          </w:p>
        </w:tc>
        <w:tc>
          <w:tcPr>
            <w:tcW w:w="1026" w:type="pct"/>
          </w:tcPr>
          <w:p w14:paraId="7145351C" w14:textId="77777777" w:rsidR="005B05EE" w:rsidRPr="00425131" w:rsidRDefault="005B05EE" w:rsidP="00B72A8C">
            <w:pPr>
              <w:jc w:val="both"/>
              <w:rPr>
                <w:rFonts w:ascii="Times New Roman" w:hAnsi="Times New Roman"/>
                <w:noProof/>
                <w:sz w:val="20"/>
                <w:szCs w:val="20"/>
              </w:rPr>
            </w:pPr>
          </w:p>
        </w:tc>
      </w:tr>
      <w:tr w:rsidR="005B05EE" w:rsidRPr="00425131" w14:paraId="7FD938E3" w14:textId="77777777" w:rsidTr="001970EB">
        <w:tc>
          <w:tcPr>
            <w:tcW w:w="3974" w:type="pct"/>
          </w:tcPr>
          <w:p w14:paraId="0BF6CCF9" w14:textId="77777777" w:rsidR="005B05EE" w:rsidRPr="00425131" w:rsidRDefault="005B05EE" w:rsidP="00B72A8C">
            <w:pPr>
              <w:jc w:val="both"/>
              <w:rPr>
                <w:rFonts w:ascii="Times New Roman" w:hAnsi="Times New Roman"/>
                <w:noProof/>
                <w:sz w:val="20"/>
                <w:szCs w:val="20"/>
              </w:rPr>
            </w:pPr>
          </w:p>
        </w:tc>
        <w:tc>
          <w:tcPr>
            <w:tcW w:w="1026" w:type="pct"/>
          </w:tcPr>
          <w:p w14:paraId="37CAF301" w14:textId="77777777" w:rsidR="005B05EE" w:rsidRPr="00425131" w:rsidRDefault="005B05EE" w:rsidP="00425131">
            <w:pPr>
              <w:pStyle w:val="TableParagraph"/>
              <w:jc w:val="center"/>
              <w:rPr>
                <w:rFonts w:ascii="Times New Roman" w:hAnsi="Times New Roman"/>
                <w:noProof/>
                <w:sz w:val="20"/>
                <w:szCs w:val="20"/>
                <w:u w:val="single" w:color="000000"/>
              </w:rPr>
            </w:pPr>
            <w:r>
              <w:rPr>
                <w:rFonts w:ascii="Times New Roman" w:hAnsi="Times New Roman"/>
                <w:sz w:val="20"/>
                <w:szCs w:val="20"/>
                <w:u w:val="single" w:color="000000"/>
              </w:rPr>
              <w:t>Dokumenta Nr.</w:t>
            </w:r>
          </w:p>
        </w:tc>
      </w:tr>
      <w:tr w:rsidR="005B05EE" w:rsidRPr="00425131" w14:paraId="492316B7" w14:textId="77777777" w:rsidTr="001970EB">
        <w:tc>
          <w:tcPr>
            <w:tcW w:w="3974" w:type="pct"/>
          </w:tcPr>
          <w:p w14:paraId="4B686043" w14:textId="4159292B" w:rsidR="005B05EE" w:rsidRPr="00425131" w:rsidRDefault="005B05EE" w:rsidP="001970EB">
            <w:pPr>
              <w:pStyle w:val="TableParagraph"/>
              <w:tabs>
                <w:tab w:val="left" w:leader="dot" w:pos="7088"/>
              </w:tabs>
              <w:jc w:val="both"/>
              <w:rPr>
                <w:rFonts w:ascii="Times New Roman" w:hAnsi="Times New Roman"/>
                <w:b/>
                <w:noProof/>
                <w:sz w:val="20"/>
                <w:szCs w:val="20"/>
              </w:rPr>
            </w:pPr>
            <w:r>
              <w:rPr>
                <w:rFonts w:ascii="Times New Roman" w:hAnsi="Times New Roman"/>
                <w:b/>
                <w:sz w:val="20"/>
                <w:szCs w:val="20"/>
              </w:rPr>
              <w:t>K. S.</w:t>
            </w:r>
            <w:r w:rsidR="001970EB">
              <w:rPr>
                <w:rFonts w:ascii="Times New Roman" w:hAnsi="Times New Roman"/>
                <w:b/>
                <w:sz w:val="20"/>
                <w:szCs w:val="20"/>
              </w:rPr>
              <w:tab/>
            </w:r>
          </w:p>
          <w:p w14:paraId="7E41D7A8" w14:textId="148D2992"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A. B.</w:t>
            </w:r>
            <w:r w:rsidR="001970EB">
              <w:rPr>
                <w:rFonts w:ascii="Times New Roman" w:hAnsi="Times New Roman"/>
                <w:sz w:val="20"/>
                <w:szCs w:val="20"/>
              </w:rPr>
              <w:tab/>
            </w:r>
          </w:p>
        </w:tc>
        <w:tc>
          <w:tcPr>
            <w:tcW w:w="1026" w:type="pct"/>
          </w:tcPr>
          <w:p w14:paraId="3EFB48C2" w14:textId="77777777" w:rsidR="005B05EE" w:rsidRPr="00425131" w:rsidRDefault="005B05EE" w:rsidP="001970EB">
            <w:pPr>
              <w:pStyle w:val="TableParagraph"/>
              <w:jc w:val="center"/>
              <w:rPr>
                <w:rFonts w:ascii="Times New Roman" w:hAnsi="Times New Roman"/>
                <w:b/>
                <w:noProof/>
                <w:sz w:val="20"/>
                <w:szCs w:val="20"/>
              </w:rPr>
            </w:pPr>
            <w:r>
              <w:rPr>
                <w:rFonts w:ascii="Times New Roman" w:hAnsi="Times New Roman"/>
                <w:b/>
                <w:sz w:val="20"/>
                <w:szCs w:val="20"/>
              </w:rPr>
              <w:t>16.</w:t>
            </w:r>
          </w:p>
        </w:tc>
      </w:tr>
      <w:tr w:rsidR="005B05EE" w:rsidRPr="00425131" w14:paraId="5CE4D98E" w14:textId="77777777" w:rsidTr="001970EB">
        <w:tc>
          <w:tcPr>
            <w:tcW w:w="3974" w:type="pct"/>
          </w:tcPr>
          <w:p w14:paraId="622B34F5" w14:textId="06807C71"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Beļģijas Karaliste</w:t>
            </w:r>
            <w:r w:rsidR="001970EB">
              <w:rPr>
                <w:rFonts w:ascii="Times New Roman" w:hAnsi="Times New Roman"/>
                <w:sz w:val="20"/>
                <w:szCs w:val="20"/>
              </w:rPr>
              <w:tab/>
            </w:r>
          </w:p>
          <w:p w14:paraId="2E9B89F9" w14:textId="0A32A996"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Bulgārijas Republika</w:t>
            </w:r>
            <w:r w:rsidR="001970EB">
              <w:rPr>
                <w:rFonts w:ascii="Times New Roman" w:hAnsi="Times New Roman"/>
                <w:sz w:val="20"/>
                <w:szCs w:val="20"/>
              </w:rPr>
              <w:tab/>
            </w:r>
          </w:p>
          <w:p w14:paraId="2008EFAC" w14:textId="54A08B40"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Čehijas Republika</w:t>
            </w:r>
            <w:r w:rsidR="001970EB">
              <w:rPr>
                <w:rFonts w:ascii="Times New Roman" w:hAnsi="Times New Roman"/>
                <w:sz w:val="20"/>
                <w:szCs w:val="20"/>
              </w:rPr>
              <w:tab/>
            </w:r>
          </w:p>
          <w:p w14:paraId="11DF67A3" w14:textId="751C6EDA"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Dānijas Karaliste</w:t>
            </w:r>
            <w:r w:rsidR="001970EB">
              <w:rPr>
                <w:rFonts w:ascii="Times New Roman" w:hAnsi="Times New Roman"/>
                <w:sz w:val="20"/>
                <w:szCs w:val="20"/>
              </w:rPr>
              <w:tab/>
            </w:r>
          </w:p>
          <w:p w14:paraId="42979D00" w14:textId="2E0AF316"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Vācijas Federatīvā Republika</w:t>
            </w:r>
            <w:r w:rsidR="001970EB">
              <w:rPr>
                <w:rFonts w:ascii="Times New Roman" w:hAnsi="Times New Roman"/>
                <w:sz w:val="20"/>
                <w:szCs w:val="20"/>
              </w:rPr>
              <w:tab/>
            </w:r>
          </w:p>
          <w:p w14:paraId="4D6ED919" w14:textId="5ED5958F"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Igaunijas Republika</w:t>
            </w:r>
            <w:r w:rsidR="001970EB">
              <w:rPr>
                <w:rFonts w:ascii="Times New Roman" w:hAnsi="Times New Roman"/>
                <w:sz w:val="20"/>
                <w:szCs w:val="20"/>
              </w:rPr>
              <w:tab/>
            </w:r>
          </w:p>
          <w:p w14:paraId="308B7497" w14:textId="42D76C3C"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Īrija</w:t>
            </w:r>
            <w:r w:rsidR="001970EB">
              <w:rPr>
                <w:rFonts w:ascii="Times New Roman" w:hAnsi="Times New Roman"/>
                <w:sz w:val="20"/>
                <w:szCs w:val="20"/>
              </w:rPr>
              <w:tab/>
            </w:r>
          </w:p>
          <w:p w14:paraId="71049CE5" w14:textId="5D60191B"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Grieķijas Republika</w:t>
            </w:r>
            <w:r w:rsidR="001970EB">
              <w:rPr>
                <w:rFonts w:ascii="Times New Roman" w:hAnsi="Times New Roman"/>
                <w:sz w:val="20"/>
                <w:szCs w:val="20"/>
              </w:rPr>
              <w:tab/>
            </w:r>
          </w:p>
          <w:p w14:paraId="5903E770" w14:textId="4AAFFC72"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Spānijas Karaliste</w:t>
            </w:r>
            <w:r w:rsidR="001970EB">
              <w:rPr>
                <w:rFonts w:ascii="Times New Roman" w:hAnsi="Times New Roman"/>
                <w:sz w:val="20"/>
                <w:szCs w:val="20"/>
              </w:rPr>
              <w:tab/>
            </w:r>
          </w:p>
          <w:p w14:paraId="05D2A369" w14:textId="5C7480DF"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Francijas Republika</w:t>
            </w:r>
            <w:r w:rsidR="001970EB">
              <w:rPr>
                <w:rFonts w:ascii="Times New Roman" w:hAnsi="Times New Roman"/>
                <w:sz w:val="20"/>
                <w:szCs w:val="20"/>
              </w:rPr>
              <w:tab/>
            </w:r>
          </w:p>
          <w:p w14:paraId="7CD39FF3" w14:textId="7C80D495"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Horvātijas Republika</w:t>
            </w:r>
            <w:r w:rsidR="001970EB">
              <w:rPr>
                <w:rFonts w:ascii="Times New Roman" w:hAnsi="Times New Roman"/>
                <w:sz w:val="20"/>
                <w:szCs w:val="20"/>
              </w:rPr>
              <w:tab/>
            </w:r>
          </w:p>
          <w:p w14:paraId="5DAC1EF1" w14:textId="756855B5"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Itālijas Republika</w:t>
            </w:r>
            <w:r w:rsidR="001970EB">
              <w:rPr>
                <w:rFonts w:ascii="Times New Roman" w:hAnsi="Times New Roman"/>
                <w:sz w:val="20"/>
                <w:szCs w:val="20"/>
              </w:rPr>
              <w:tab/>
            </w:r>
          </w:p>
          <w:p w14:paraId="2F2BF285" w14:textId="3EACEB14"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Kipras Republika</w:t>
            </w:r>
            <w:r w:rsidR="001970EB">
              <w:rPr>
                <w:rFonts w:ascii="Times New Roman" w:hAnsi="Times New Roman"/>
                <w:sz w:val="20"/>
                <w:szCs w:val="20"/>
              </w:rPr>
              <w:tab/>
            </w:r>
          </w:p>
        </w:tc>
        <w:tc>
          <w:tcPr>
            <w:tcW w:w="1026" w:type="pct"/>
          </w:tcPr>
          <w:p w14:paraId="4403B288" w14:textId="77777777" w:rsidR="005B05EE" w:rsidRPr="00425131" w:rsidRDefault="005B05EE" w:rsidP="001970EB">
            <w:pPr>
              <w:jc w:val="center"/>
              <w:rPr>
                <w:rFonts w:ascii="Times New Roman" w:hAnsi="Times New Roman"/>
                <w:noProof/>
                <w:sz w:val="20"/>
                <w:szCs w:val="20"/>
              </w:rPr>
            </w:pPr>
          </w:p>
        </w:tc>
      </w:tr>
      <w:tr w:rsidR="005B05EE" w:rsidRPr="00425131" w14:paraId="76B71095" w14:textId="77777777" w:rsidTr="001970EB">
        <w:tc>
          <w:tcPr>
            <w:tcW w:w="3974" w:type="pct"/>
          </w:tcPr>
          <w:p w14:paraId="527B07BC" w14:textId="0AC32E84" w:rsidR="005B05EE" w:rsidRPr="00425131" w:rsidRDefault="005B05EE" w:rsidP="001970EB">
            <w:pPr>
              <w:pStyle w:val="TableParagraph"/>
              <w:tabs>
                <w:tab w:val="left" w:leader="dot" w:pos="7088"/>
              </w:tabs>
              <w:jc w:val="both"/>
              <w:rPr>
                <w:rFonts w:ascii="Times New Roman" w:hAnsi="Times New Roman"/>
                <w:b/>
                <w:noProof/>
                <w:sz w:val="20"/>
                <w:szCs w:val="20"/>
              </w:rPr>
            </w:pPr>
            <w:r>
              <w:rPr>
                <w:rFonts w:ascii="Times New Roman" w:hAnsi="Times New Roman"/>
                <w:b/>
                <w:sz w:val="20"/>
                <w:szCs w:val="20"/>
              </w:rPr>
              <w:t>Latvijas Republika</w:t>
            </w:r>
            <w:r w:rsidR="001970EB">
              <w:rPr>
                <w:rFonts w:ascii="Times New Roman" w:hAnsi="Times New Roman"/>
                <w:b/>
                <w:sz w:val="20"/>
                <w:szCs w:val="20"/>
              </w:rPr>
              <w:tab/>
            </w:r>
          </w:p>
          <w:p w14:paraId="54E48765" w14:textId="7CDC4608"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Lietuvas Republika</w:t>
            </w:r>
            <w:r w:rsidR="001970EB">
              <w:rPr>
                <w:rFonts w:ascii="Times New Roman" w:hAnsi="Times New Roman"/>
                <w:sz w:val="20"/>
                <w:szCs w:val="20"/>
              </w:rPr>
              <w:tab/>
            </w:r>
          </w:p>
          <w:p w14:paraId="5E2B0E33" w14:textId="29779712"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Luksemburgas Lielhercogiste</w:t>
            </w:r>
            <w:r w:rsidR="001970EB">
              <w:rPr>
                <w:rFonts w:ascii="Times New Roman" w:hAnsi="Times New Roman"/>
                <w:sz w:val="20"/>
                <w:szCs w:val="20"/>
              </w:rPr>
              <w:tab/>
            </w:r>
          </w:p>
          <w:p w14:paraId="34CC9292" w14:textId="6BEB523F"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Ungārija</w:t>
            </w:r>
            <w:r w:rsidR="001970EB">
              <w:rPr>
                <w:rFonts w:ascii="Times New Roman" w:hAnsi="Times New Roman"/>
                <w:sz w:val="20"/>
                <w:szCs w:val="20"/>
              </w:rPr>
              <w:tab/>
            </w:r>
          </w:p>
          <w:p w14:paraId="271FAEED" w14:textId="3DBF2A61"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Maltas Republika</w:t>
            </w:r>
            <w:r w:rsidR="001970EB">
              <w:rPr>
                <w:rFonts w:ascii="Times New Roman" w:hAnsi="Times New Roman"/>
                <w:sz w:val="20"/>
                <w:szCs w:val="20"/>
              </w:rPr>
              <w:tab/>
            </w:r>
          </w:p>
          <w:p w14:paraId="0586834E" w14:textId="69C9AFDD"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Nīderlandes Karaliste</w:t>
            </w:r>
            <w:r w:rsidR="001970EB">
              <w:rPr>
                <w:rFonts w:ascii="Times New Roman" w:hAnsi="Times New Roman"/>
                <w:sz w:val="20"/>
                <w:szCs w:val="20"/>
              </w:rPr>
              <w:tab/>
            </w:r>
          </w:p>
        </w:tc>
        <w:tc>
          <w:tcPr>
            <w:tcW w:w="1026" w:type="pct"/>
          </w:tcPr>
          <w:p w14:paraId="14680C93" w14:textId="77777777" w:rsidR="005B05EE" w:rsidRPr="00425131" w:rsidRDefault="005B05EE" w:rsidP="001970EB">
            <w:pPr>
              <w:pStyle w:val="TableParagraph"/>
              <w:jc w:val="center"/>
              <w:rPr>
                <w:rFonts w:ascii="Times New Roman" w:hAnsi="Times New Roman"/>
                <w:b/>
                <w:noProof/>
                <w:sz w:val="20"/>
                <w:szCs w:val="20"/>
              </w:rPr>
            </w:pPr>
            <w:r>
              <w:rPr>
                <w:rFonts w:ascii="Times New Roman" w:hAnsi="Times New Roman"/>
                <w:b/>
                <w:sz w:val="20"/>
                <w:szCs w:val="20"/>
              </w:rPr>
              <w:t>13.</w:t>
            </w:r>
          </w:p>
        </w:tc>
      </w:tr>
      <w:tr w:rsidR="005B05EE" w:rsidRPr="00425131" w14:paraId="040EE4B5" w14:textId="77777777" w:rsidTr="001970EB">
        <w:tc>
          <w:tcPr>
            <w:tcW w:w="3974" w:type="pct"/>
          </w:tcPr>
          <w:p w14:paraId="68041245" w14:textId="796CAF50" w:rsidR="005B05EE" w:rsidRPr="00425131" w:rsidRDefault="005B05EE" w:rsidP="001970EB">
            <w:pPr>
              <w:pStyle w:val="TableParagraph"/>
              <w:tabs>
                <w:tab w:val="left" w:leader="dot" w:pos="7088"/>
              </w:tabs>
              <w:jc w:val="both"/>
              <w:rPr>
                <w:rFonts w:ascii="Times New Roman" w:hAnsi="Times New Roman"/>
                <w:b/>
                <w:noProof/>
                <w:sz w:val="20"/>
                <w:szCs w:val="20"/>
              </w:rPr>
            </w:pPr>
            <w:r>
              <w:rPr>
                <w:rFonts w:ascii="Times New Roman" w:hAnsi="Times New Roman"/>
                <w:b/>
                <w:sz w:val="20"/>
                <w:szCs w:val="20"/>
              </w:rPr>
              <w:t>Austrijas Republika</w:t>
            </w:r>
            <w:r w:rsidR="001970EB">
              <w:rPr>
                <w:rFonts w:ascii="Times New Roman" w:hAnsi="Times New Roman"/>
                <w:b/>
                <w:sz w:val="20"/>
                <w:szCs w:val="20"/>
              </w:rPr>
              <w:tab/>
            </w:r>
          </w:p>
        </w:tc>
        <w:tc>
          <w:tcPr>
            <w:tcW w:w="1026" w:type="pct"/>
          </w:tcPr>
          <w:p w14:paraId="7F3DE1DD" w14:textId="77777777" w:rsidR="005B05EE" w:rsidRPr="00425131" w:rsidRDefault="005B05EE" w:rsidP="001970EB">
            <w:pPr>
              <w:pStyle w:val="TableParagraph"/>
              <w:jc w:val="center"/>
              <w:rPr>
                <w:rFonts w:ascii="Times New Roman" w:hAnsi="Times New Roman"/>
                <w:b/>
                <w:noProof/>
                <w:sz w:val="20"/>
                <w:szCs w:val="20"/>
              </w:rPr>
            </w:pPr>
            <w:r>
              <w:rPr>
                <w:rFonts w:ascii="Times New Roman" w:hAnsi="Times New Roman"/>
                <w:b/>
                <w:sz w:val="20"/>
                <w:szCs w:val="20"/>
              </w:rPr>
              <w:t>14.</w:t>
            </w:r>
          </w:p>
        </w:tc>
      </w:tr>
      <w:tr w:rsidR="005B05EE" w:rsidRPr="00425131" w14:paraId="59F4BEB4" w14:textId="77777777" w:rsidTr="001970EB">
        <w:tc>
          <w:tcPr>
            <w:tcW w:w="3974" w:type="pct"/>
          </w:tcPr>
          <w:p w14:paraId="4A68AC53" w14:textId="598E7DD5" w:rsidR="005B05EE" w:rsidRPr="00425131" w:rsidRDefault="005B05EE" w:rsidP="001970EB">
            <w:pPr>
              <w:pStyle w:val="TableParagraph"/>
              <w:tabs>
                <w:tab w:val="left" w:leader="dot" w:pos="7088"/>
              </w:tabs>
              <w:jc w:val="both"/>
              <w:rPr>
                <w:rFonts w:ascii="Times New Roman" w:hAnsi="Times New Roman"/>
                <w:b/>
                <w:noProof/>
                <w:sz w:val="20"/>
                <w:szCs w:val="20"/>
              </w:rPr>
            </w:pPr>
            <w:r>
              <w:rPr>
                <w:rFonts w:ascii="Times New Roman" w:hAnsi="Times New Roman"/>
                <w:b/>
                <w:sz w:val="20"/>
                <w:szCs w:val="20"/>
              </w:rPr>
              <w:t>Polijas Republika</w:t>
            </w:r>
            <w:r w:rsidR="001970EB">
              <w:rPr>
                <w:rFonts w:ascii="Times New Roman" w:hAnsi="Times New Roman"/>
                <w:b/>
                <w:sz w:val="20"/>
                <w:szCs w:val="20"/>
              </w:rPr>
              <w:tab/>
            </w:r>
          </w:p>
          <w:p w14:paraId="2CA7CB50" w14:textId="4A7E3244"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Portugāles Republika</w:t>
            </w:r>
            <w:r w:rsidR="001970EB">
              <w:rPr>
                <w:rFonts w:ascii="Times New Roman" w:hAnsi="Times New Roman"/>
                <w:sz w:val="20"/>
                <w:szCs w:val="20"/>
              </w:rPr>
              <w:tab/>
            </w:r>
          </w:p>
          <w:p w14:paraId="3C2F89C4" w14:textId="665B2508"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Rumānija</w:t>
            </w:r>
            <w:r w:rsidR="001970EB">
              <w:rPr>
                <w:rFonts w:ascii="Times New Roman" w:hAnsi="Times New Roman"/>
                <w:sz w:val="20"/>
                <w:szCs w:val="20"/>
              </w:rPr>
              <w:tab/>
            </w:r>
          </w:p>
          <w:p w14:paraId="06C4E58B" w14:textId="51A884F0"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Slovēnijas Republika</w:t>
            </w:r>
            <w:r w:rsidR="001970EB">
              <w:rPr>
                <w:rFonts w:ascii="Times New Roman" w:hAnsi="Times New Roman"/>
                <w:sz w:val="20"/>
                <w:szCs w:val="20"/>
              </w:rPr>
              <w:tab/>
            </w:r>
          </w:p>
          <w:p w14:paraId="4AA6C7F5" w14:textId="4900CDA5"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Slovākijas Republika</w:t>
            </w:r>
            <w:r w:rsidR="001970EB">
              <w:rPr>
                <w:rFonts w:ascii="Times New Roman" w:hAnsi="Times New Roman"/>
                <w:sz w:val="20"/>
                <w:szCs w:val="20"/>
              </w:rPr>
              <w:tab/>
            </w:r>
          </w:p>
          <w:p w14:paraId="7B51E043" w14:textId="3EDE0058"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Somijas Republika</w:t>
            </w:r>
            <w:r w:rsidR="001970EB">
              <w:rPr>
                <w:rFonts w:ascii="Times New Roman" w:hAnsi="Times New Roman"/>
                <w:sz w:val="20"/>
                <w:szCs w:val="20"/>
              </w:rPr>
              <w:tab/>
            </w:r>
          </w:p>
          <w:p w14:paraId="0F155784" w14:textId="65BFFBCB"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Zviedrijas Karaliste</w:t>
            </w:r>
            <w:r w:rsidR="001970EB">
              <w:rPr>
                <w:rFonts w:ascii="Times New Roman" w:hAnsi="Times New Roman"/>
                <w:sz w:val="20"/>
                <w:szCs w:val="20"/>
              </w:rPr>
              <w:tab/>
            </w:r>
          </w:p>
          <w:p w14:paraId="40CB0918" w14:textId="112B940F"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Lielbritānijas un Ziemeļīrijas Apvienotā Karaliste</w:t>
            </w:r>
            <w:r w:rsidR="001970EB">
              <w:rPr>
                <w:rFonts w:ascii="Times New Roman" w:hAnsi="Times New Roman"/>
                <w:sz w:val="20"/>
                <w:szCs w:val="20"/>
              </w:rPr>
              <w:tab/>
            </w:r>
          </w:p>
        </w:tc>
        <w:tc>
          <w:tcPr>
            <w:tcW w:w="1026" w:type="pct"/>
          </w:tcPr>
          <w:p w14:paraId="4828A2A7" w14:textId="77777777" w:rsidR="005B05EE" w:rsidRPr="00425131" w:rsidRDefault="005B05EE" w:rsidP="001970EB">
            <w:pPr>
              <w:pStyle w:val="TableParagraph"/>
              <w:jc w:val="center"/>
              <w:rPr>
                <w:rFonts w:ascii="Times New Roman" w:hAnsi="Times New Roman"/>
                <w:b/>
                <w:noProof/>
                <w:sz w:val="20"/>
                <w:szCs w:val="20"/>
              </w:rPr>
            </w:pPr>
            <w:r>
              <w:rPr>
                <w:rFonts w:ascii="Times New Roman" w:hAnsi="Times New Roman"/>
                <w:b/>
                <w:sz w:val="20"/>
                <w:szCs w:val="20"/>
              </w:rPr>
              <w:t>15.</w:t>
            </w:r>
          </w:p>
        </w:tc>
      </w:tr>
      <w:tr w:rsidR="005B05EE" w:rsidRPr="00425131" w14:paraId="7A9EBA1D" w14:textId="77777777" w:rsidTr="001970EB">
        <w:tc>
          <w:tcPr>
            <w:tcW w:w="3974" w:type="pct"/>
          </w:tcPr>
          <w:p w14:paraId="1D44D7A9" w14:textId="4FDBB9D9"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Eiropas Savienības Padome</w:t>
            </w:r>
            <w:r w:rsidR="001970EB">
              <w:rPr>
                <w:rFonts w:ascii="Times New Roman" w:hAnsi="Times New Roman"/>
                <w:sz w:val="20"/>
                <w:szCs w:val="20"/>
              </w:rPr>
              <w:tab/>
            </w:r>
          </w:p>
          <w:p w14:paraId="751220D2" w14:textId="3B758EBA"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Eiropas Parlaments</w:t>
            </w:r>
            <w:r w:rsidR="001970EB">
              <w:rPr>
                <w:rFonts w:ascii="Times New Roman" w:hAnsi="Times New Roman"/>
                <w:sz w:val="20"/>
                <w:szCs w:val="20"/>
              </w:rPr>
              <w:tab/>
            </w:r>
          </w:p>
          <w:p w14:paraId="5381FB7E" w14:textId="27F147B2"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Eiropas Centrālā banka</w:t>
            </w:r>
            <w:r w:rsidR="001970EB">
              <w:rPr>
                <w:rFonts w:ascii="Times New Roman" w:hAnsi="Times New Roman"/>
                <w:sz w:val="20"/>
                <w:szCs w:val="20"/>
              </w:rPr>
              <w:tab/>
            </w:r>
          </w:p>
        </w:tc>
        <w:tc>
          <w:tcPr>
            <w:tcW w:w="1026" w:type="pct"/>
          </w:tcPr>
          <w:p w14:paraId="3C99FD7F" w14:textId="77777777" w:rsidR="005B05EE" w:rsidRPr="00425131" w:rsidRDefault="005B05EE" w:rsidP="001970EB">
            <w:pPr>
              <w:jc w:val="center"/>
              <w:rPr>
                <w:rFonts w:ascii="Times New Roman" w:hAnsi="Times New Roman"/>
                <w:noProof/>
                <w:sz w:val="20"/>
                <w:szCs w:val="20"/>
              </w:rPr>
            </w:pPr>
          </w:p>
        </w:tc>
      </w:tr>
      <w:tr w:rsidR="005B05EE" w:rsidRPr="00425131" w14:paraId="67D8E4BB" w14:textId="77777777" w:rsidTr="001970EB">
        <w:tc>
          <w:tcPr>
            <w:tcW w:w="3974" w:type="pct"/>
          </w:tcPr>
          <w:p w14:paraId="3656E797" w14:textId="1EFA8E43"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EBTA Uzraudzības iestāde</w:t>
            </w:r>
          </w:p>
        </w:tc>
        <w:tc>
          <w:tcPr>
            <w:tcW w:w="1026" w:type="pct"/>
          </w:tcPr>
          <w:p w14:paraId="3EFF6BD7" w14:textId="77777777" w:rsidR="005B05EE" w:rsidRPr="00425131" w:rsidRDefault="005B05EE" w:rsidP="001970EB">
            <w:pPr>
              <w:jc w:val="center"/>
              <w:rPr>
                <w:rFonts w:ascii="Times New Roman" w:hAnsi="Times New Roman"/>
                <w:noProof/>
                <w:sz w:val="20"/>
                <w:szCs w:val="20"/>
              </w:rPr>
            </w:pPr>
          </w:p>
        </w:tc>
      </w:tr>
      <w:tr w:rsidR="005B05EE" w:rsidRPr="00425131" w14:paraId="6F84234B" w14:textId="77777777" w:rsidTr="001970EB">
        <w:tc>
          <w:tcPr>
            <w:tcW w:w="3974" w:type="pct"/>
          </w:tcPr>
          <w:p w14:paraId="06CBBAAB" w14:textId="6E582E22"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Lihtenšteinas Firstiste</w:t>
            </w:r>
            <w:r w:rsidR="001970EB">
              <w:rPr>
                <w:rFonts w:ascii="Times New Roman" w:hAnsi="Times New Roman"/>
                <w:sz w:val="20"/>
                <w:szCs w:val="20"/>
              </w:rPr>
              <w:tab/>
            </w:r>
          </w:p>
          <w:p w14:paraId="50C4F8B4" w14:textId="47EED094"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Islandes Republika</w:t>
            </w:r>
            <w:r w:rsidR="001970EB">
              <w:rPr>
                <w:rFonts w:ascii="Times New Roman" w:hAnsi="Times New Roman"/>
                <w:sz w:val="20"/>
                <w:szCs w:val="20"/>
              </w:rPr>
              <w:tab/>
            </w:r>
          </w:p>
          <w:p w14:paraId="2F85EF47" w14:textId="2FC48BEB" w:rsidR="005B05EE" w:rsidRPr="00425131" w:rsidRDefault="005B05EE" w:rsidP="001970EB">
            <w:pPr>
              <w:pStyle w:val="TableParagraph"/>
              <w:tabs>
                <w:tab w:val="left" w:leader="dot" w:pos="7088"/>
              </w:tabs>
              <w:jc w:val="both"/>
              <w:rPr>
                <w:rFonts w:ascii="Times New Roman" w:hAnsi="Times New Roman"/>
                <w:noProof/>
                <w:sz w:val="20"/>
                <w:szCs w:val="20"/>
              </w:rPr>
            </w:pPr>
            <w:r>
              <w:rPr>
                <w:rFonts w:ascii="Times New Roman" w:hAnsi="Times New Roman"/>
                <w:sz w:val="20"/>
                <w:szCs w:val="20"/>
              </w:rPr>
              <w:t>Norvēģijas Karaliste</w:t>
            </w:r>
            <w:r w:rsidR="001970EB">
              <w:rPr>
                <w:rFonts w:ascii="Times New Roman" w:hAnsi="Times New Roman"/>
                <w:sz w:val="20"/>
                <w:szCs w:val="20"/>
              </w:rPr>
              <w:tab/>
            </w:r>
          </w:p>
        </w:tc>
        <w:tc>
          <w:tcPr>
            <w:tcW w:w="1026" w:type="pct"/>
          </w:tcPr>
          <w:p w14:paraId="4039411F" w14:textId="77777777" w:rsidR="005B05EE" w:rsidRPr="00425131" w:rsidRDefault="005B05EE" w:rsidP="001970EB">
            <w:pPr>
              <w:jc w:val="center"/>
              <w:rPr>
                <w:rFonts w:ascii="Times New Roman" w:hAnsi="Times New Roman"/>
                <w:noProof/>
                <w:sz w:val="20"/>
                <w:szCs w:val="20"/>
              </w:rPr>
            </w:pPr>
          </w:p>
        </w:tc>
      </w:tr>
      <w:tr w:rsidR="005B05EE" w:rsidRPr="00425131" w14:paraId="57C7EB50" w14:textId="77777777" w:rsidTr="001970EB">
        <w:tc>
          <w:tcPr>
            <w:tcW w:w="3974" w:type="pct"/>
          </w:tcPr>
          <w:p w14:paraId="3B4AD6B4" w14:textId="22387B28" w:rsidR="005B05EE" w:rsidRPr="00425131" w:rsidRDefault="005B05EE" w:rsidP="001970EB">
            <w:pPr>
              <w:pStyle w:val="TableParagraph"/>
              <w:tabs>
                <w:tab w:val="left" w:leader="dot" w:pos="7088"/>
              </w:tabs>
              <w:jc w:val="both"/>
              <w:rPr>
                <w:rFonts w:ascii="Times New Roman" w:hAnsi="Times New Roman"/>
                <w:b/>
                <w:noProof/>
                <w:sz w:val="20"/>
                <w:szCs w:val="20"/>
              </w:rPr>
            </w:pPr>
            <w:r>
              <w:rPr>
                <w:rFonts w:ascii="Times New Roman" w:hAnsi="Times New Roman"/>
                <w:b/>
                <w:sz w:val="20"/>
                <w:szCs w:val="20"/>
              </w:rPr>
              <w:t>Eiropas Komisija</w:t>
            </w:r>
            <w:r w:rsidR="001970EB">
              <w:rPr>
                <w:rFonts w:ascii="Times New Roman" w:hAnsi="Times New Roman"/>
                <w:b/>
                <w:sz w:val="20"/>
                <w:szCs w:val="20"/>
              </w:rPr>
              <w:tab/>
            </w:r>
          </w:p>
        </w:tc>
        <w:tc>
          <w:tcPr>
            <w:tcW w:w="1026" w:type="pct"/>
          </w:tcPr>
          <w:p w14:paraId="411B84F1" w14:textId="77777777" w:rsidR="005B05EE" w:rsidRPr="00425131" w:rsidRDefault="005B05EE" w:rsidP="001970EB">
            <w:pPr>
              <w:pStyle w:val="TableParagraph"/>
              <w:jc w:val="center"/>
              <w:rPr>
                <w:rFonts w:ascii="Times New Roman" w:hAnsi="Times New Roman"/>
                <w:b/>
                <w:noProof/>
                <w:sz w:val="20"/>
                <w:szCs w:val="20"/>
              </w:rPr>
            </w:pPr>
            <w:r>
              <w:rPr>
                <w:rFonts w:ascii="Times New Roman" w:hAnsi="Times New Roman"/>
                <w:b/>
                <w:sz w:val="20"/>
                <w:szCs w:val="20"/>
              </w:rPr>
              <w:t>11.</w:t>
            </w:r>
          </w:p>
        </w:tc>
      </w:tr>
    </w:tbl>
    <w:p w14:paraId="2B9B4D22" w14:textId="77777777" w:rsidR="005B05EE" w:rsidRPr="00B72A8C" w:rsidRDefault="005B05EE" w:rsidP="00B72A8C">
      <w:pPr>
        <w:jc w:val="both"/>
        <w:rPr>
          <w:rFonts w:ascii="Times New Roman" w:hAnsi="Times New Roman"/>
          <w:noProof/>
          <w:sz w:val="24"/>
        </w:rPr>
      </w:pPr>
    </w:p>
    <w:sectPr w:rsidR="005B05EE" w:rsidRPr="00B72A8C" w:rsidSect="00B72A8C">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E73E3" w14:textId="77777777" w:rsidR="005B05EE" w:rsidRPr="005B05EE" w:rsidRDefault="005B05EE" w:rsidP="005B05EE">
      <w:pPr>
        <w:rPr>
          <w:noProof/>
        </w:rPr>
      </w:pPr>
      <w:r w:rsidRPr="005B05EE">
        <w:rPr>
          <w:noProof/>
        </w:rPr>
        <w:separator/>
      </w:r>
    </w:p>
  </w:endnote>
  <w:endnote w:type="continuationSeparator" w:id="0">
    <w:p w14:paraId="15D100AE" w14:textId="77777777" w:rsidR="005B05EE" w:rsidRPr="005B05EE" w:rsidRDefault="005B05EE" w:rsidP="005B05EE">
      <w:pPr>
        <w:rPr>
          <w:noProof/>
        </w:rPr>
      </w:pPr>
      <w:r w:rsidRPr="005B05E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AA74" w14:textId="77777777" w:rsidR="001970EB" w:rsidRPr="001970EB" w:rsidRDefault="001970EB" w:rsidP="001970EB">
    <w:pPr>
      <w:pStyle w:val="Header"/>
      <w:tabs>
        <w:tab w:val="left" w:pos="9072"/>
      </w:tabs>
      <w:rPr>
        <w:rStyle w:val="PageNumber"/>
        <w:rFonts w:ascii="Times New Roman" w:hAnsi="Times New Roman" w:cs="Times New Roman"/>
        <w:sz w:val="20"/>
        <w:szCs w:val="18"/>
      </w:rPr>
    </w:pPr>
  </w:p>
  <w:p w14:paraId="35830972" w14:textId="60CE3199" w:rsidR="001970EB" w:rsidRPr="001970EB" w:rsidRDefault="001970EB" w:rsidP="001970EB">
    <w:pPr>
      <w:pStyle w:val="Header"/>
      <w:tabs>
        <w:tab w:val="clear" w:pos="4513"/>
        <w:tab w:val="clear" w:pos="9026"/>
        <w:tab w:val="right" w:leader="underscore" w:pos="9072"/>
      </w:tabs>
      <w:rPr>
        <w:rStyle w:val="PageNumber"/>
        <w:rFonts w:ascii="Times New Roman" w:hAnsi="Times New Roman" w:cs="Times New Roman"/>
        <w:sz w:val="20"/>
        <w:szCs w:val="18"/>
      </w:rPr>
    </w:pPr>
    <w:r w:rsidRPr="001970EB">
      <w:rPr>
        <w:rStyle w:val="PageNumber"/>
        <w:rFonts w:ascii="Times New Roman" w:hAnsi="Times New Roman" w:cs="Times New Roman"/>
        <w:sz w:val="20"/>
        <w:szCs w:val="18"/>
      </w:rPr>
      <w:tab/>
    </w:r>
  </w:p>
  <w:p w14:paraId="7F0E2411" w14:textId="77777777" w:rsidR="001970EB" w:rsidRPr="001970EB" w:rsidRDefault="001970EB" w:rsidP="001970EB">
    <w:pPr>
      <w:pStyle w:val="Header"/>
      <w:tabs>
        <w:tab w:val="right" w:pos="9072"/>
      </w:tabs>
      <w:rPr>
        <w:rStyle w:val="PageNumber"/>
        <w:rFonts w:ascii="Times New Roman" w:hAnsi="Times New Roman" w:cs="Times New Roman"/>
        <w:sz w:val="20"/>
        <w:szCs w:val="18"/>
      </w:rPr>
    </w:pPr>
  </w:p>
  <w:p w14:paraId="5C8A8F38" w14:textId="77777777" w:rsidR="001970EB" w:rsidRPr="001970EB" w:rsidRDefault="001970EB" w:rsidP="001970EB">
    <w:pPr>
      <w:pStyle w:val="Footer"/>
      <w:tabs>
        <w:tab w:val="clear" w:pos="4513"/>
        <w:tab w:val="clear" w:pos="9026"/>
        <w:tab w:val="center" w:pos="9072"/>
      </w:tabs>
      <w:rPr>
        <w:rFonts w:ascii="Times New Roman" w:hAnsi="Times New Roman" w:cs="Times New Roman"/>
        <w:sz w:val="20"/>
        <w:szCs w:val="18"/>
      </w:rPr>
    </w:pPr>
    <w:r w:rsidRPr="001970EB">
      <w:rPr>
        <w:rFonts w:ascii="Times New Roman" w:hAnsi="Times New Roman" w:cs="Times New Roman"/>
        <w:noProof/>
        <w:sz w:val="20"/>
        <w:szCs w:val="18"/>
      </w:rPr>
      <w:t xml:space="preserve">Tulkojums </w:t>
    </w:r>
    <w:r w:rsidRPr="001970EB">
      <w:rPr>
        <w:rFonts w:ascii="Times New Roman" w:hAnsi="Times New Roman" w:cs="Times New Roman"/>
        <w:noProof/>
        <w:sz w:val="20"/>
        <w:szCs w:val="18"/>
      </w:rPr>
      <w:fldChar w:fldCharType="begin"/>
    </w:r>
    <w:r w:rsidRPr="001970EB">
      <w:rPr>
        <w:rFonts w:ascii="Times New Roman" w:hAnsi="Times New Roman" w:cs="Times New Roman"/>
        <w:noProof/>
        <w:sz w:val="20"/>
        <w:szCs w:val="18"/>
      </w:rPr>
      <w:instrText>symbol 211 \f "Symbol" \s 9</w:instrText>
    </w:r>
    <w:r w:rsidRPr="001970EB">
      <w:rPr>
        <w:rFonts w:ascii="Times New Roman" w:hAnsi="Times New Roman" w:cs="Times New Roman"/>
        <w:noProof/>
        <w:sz w:val="20"/>
        <w:szCs w:val="18"/>
      </w:rPr>
      <w:fldChar w:fldCharType="separate"/>
    </w:r>
    <w:r w:rsidRPr="001970EB">
      <w:rPr>
        <w:rFonts w:ascii="Times New Roman" w:hAnsi="Times New Roman" w:cs="Times New Roman"/>
        <w:noProof/>
        <w:sz w:val="20"/>
        <w:szCs w:val="18"/>
      </w:rPr>
      <w:t>Ó</w:t>
    </w:r>
    <w:r w:rsidRPr="001970EB">
      <w:rPr>
        <w:rFonts w:ascii="Times New Roman" w:hAnsi="Times New Roman" w:cs="Times New Roman"/>
        <w:noProof/>
        <w:sz w:val="20"/>
        <w:szCs w:val="18"/>
      </w:rPr>
      <w:fldChar w:fldCharType="end"/>
    </w:r>
    <w:r w:rsidRPr="001970EB">
      <w:rPr>
        <w:rFonts w:ascii="Times New Roman" w:hAnsi="Times New Roman" w:cs="Times New Roman"/>
        <w:noProof/>
        <w:sz w:val="20"/>
        <w:szCs w:val="18"/>
      </w:rPr>
      <w:t xml:space="preserve"> Valsts valodas centrs, 2020</w:t>
    </w:r>
    <w:r w:rsidRPr="001970EB">
      <w:rPr>
        <w:rFonts w:ascii="Times New Roman" w:hAnsi="Times New Roman" w:cs="Times New Roman"/>
        <w:sz w:val="20"/>
        <w:szCs w:val="18"/>
      </w:rPr>
      <w:tab/>
    </w:r>
    <w:r w:rsidRPr="001970EB">
      <w:rPr>
        <w:rStyle w:val="PageNumber"/>
        <w:rFonts w:ascii="Times New Roman" w:hAnsi="Times New Roman" w:cs="Times New Roman"/>
        <w:sz w:val="20"/>
        <w:szCs w:val="18"/>
      </w:rPr>
      <w:fldChar w:fldCharType="begin"/>
    </w:r>
    <w:r w:rsidRPr="001970EB">
      <w:rPr>
        <w:rStyle w:val="PageNumber"/>
        <w:rFonts w:ascii="Times New Roman" w:hAnsi="Times New Roman" w:cs="Times New Roman"/>
        <w:sz w:val="20"/>
        <w:szCs w:val="18"/>
      </w:rPr>
      <w:instrText xml:space="preserve">page </w:instrText>
    </w:r>
    <w:r w:rsidRPr="001970EB">
      <w:rPr>
        <w:rStyle w:val="PageNumber"/>
        <w:rFonts w:ascii="Times New Roman" w:hAnsi="Times New Roman" w:cs="Times New Roman"/>
        <w:sz w:val="20"/>
        <w:szCs w:val="18"/>
      </w:rPr>
      <w:fldChar w:fldCharType="separate"/>
    </w:r>
    <w:r w:rsidRPr="001970EB">
      <w:rPr>
        <w:rStyle w:val="PageNumber"/>
        <w:rFonts w:ascii="Times New Roman" w:hAnsi="Times New Roman" w:cs="Times New Roman"/>
        <w:sz w:val="20"/>
        <w:szCs w:val="18"/>
      </w:rPr>
      <w:t>2</w:t>
    </w:r>
    <w:r w:rsidRPr="001970EB">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CCE74" w14:textId="77777777" w:rsidR="001970EB" w:rsidRPr="001970EB" w:rsidRDefault="001970EB" w:rsidP="001970EB">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1D48F762" w14:textId="3E6389B6" w:rsidR="001970EB" w:rsidRPr="001970EB" w:rsidRDefault="001970EB" w:rsidP="001970EB">
    <w:pPr>
      <w:pStyle w:val="Header"/>
      <w:tabs>
        <w:tab w:val="clear" w:pos="4513"/>
        <w:tab w:val="clear" w:pos="9026"/>
        <w:tab w:val="left" w:leader="underscore" w:pos="9072"/>
      </w:tabs>
      <w:rPr>
        <w:rStyle w:val="PageNumber"/>
        <w:rFonts w:ascii="Times New Roman" w:hAnsi="Times New Roman" w:cs="Times New Roman"/>
        <w:sz w:val="20"/>
        <w:szCs w:val="18"/>
      </w:rPr>
    </w:pPr>
    <w:r w:rsidRPr="001970EB">
      <w:rPr>
        <w:rStyle w:val="PageNumber"/>
        <w:rFonts w:ascii="Times New Roman" w:hAnsi="Times New Roman" w:cs="Times New Roman"/>
        <w:sz w:val="20"/>
        <w:szCs w:val="18"/>
      </w:rPr>
      <w:tab/>
    </w:r>
  </w:p>
  <w:p w14:paraId="134729C5" w14:textId="77777777" w:rsidR="001970EB" w:rsidRPr="001970EB" w:rsidRDefault="001970EB" w:rsidP="001970EB">
    <w:pPr>
      <w:pStyle w:val="Header"/>
      <w:tabs>
        <w:tab w:val="left" w:pos="9072"/>
      </w:tabs>
      <w:rPr>
        <w:rStyle w:val="PageNumber"/>
        <w:rFonts w:ascii="Times New Roman" w:hAnsi="Times New Roman" w:cs="Times New Roman"/>
        <w:sz w:val="20"/>
        <w:szCs w:val="18"/>
      </w:rPr>
    </w:pPr>
  </w:p>
  <w:p w14:paraId="40C8861E" w14:textId="31012698" w:rsidR="005B05EE" w:rsidRPr="001970EB" w:rsidRDefault="001970EB">
    <w:pPr>
      <w:pStyle w:val="Footer"/>
      <w:rPr>
        <w:rFonts w:ascii="Times New Roman" w:hAnsi="Times New Roman" w:cs="Times New Roman"/>
        <w:noProof/>
      </w:rPr>
    </w:pPr>
    <w:r w:rsidRPr="001970EB">
      <w:rPr>
        <w:rFonts w:ascii="Times New Roman" w:hAnsi="Times New Roman" w:cs="Times New Roman"/>
        <w:noProof/>
        <w:sz w:val="20"/>
        <w:szCs w:val="18"/>
      </w:rPr>
      <w:t xml:space="preserve">Tulkojums </w:t>
    </w:r>
    <w:r w:rsidRPr="001970EB">
      <w:rPr>
        <w:rFonts w:ascii="Times New Roman" w:hAnsi="Times New Roman" w:cs="Times New Roman"/>
        <w:noProof/>
        <w:sz w:val="20"/>
        <w:szCs w:val="18"/>
      </w:rPr>
      <w:fldChar w:fldCharType="begin"/>
    </w:r>
    <w:r w:rsidRPr="001970EB">
      <w:rPr>
        <w:rFonts w:ascii="Times New Roman" w:hAnsi="Times New Roman" w:cs="Times New Roman"/>
        <w:noProof/>
        <w:sz w:val="20"/>
        <w:szCs w:val="18"/>
      </w:rPr>
      <w:instrText>symbol 211 \f "Symbol" \s 9</w:instrText>
    </w:r>
    <w:r w:rsidRPr="001970EB">
      <w:rPr>
        <w:rFonts w:ascii="Times New Roman" w:hAnsi="Times New Roman" w:cs="Times New Roman"/>
        <w:noProof/>
        <w:sz w:val="20"/>
        <w:szCs w:val="18"/>
      </w:rPr>
      <w:fldChar w:fldCharType="separate"/>
    </w:r>
    <w:r w:rsidRPr="001970EB">
      <w:rPr>
        <w:rFonts w:ascii="Times New Roman" w:hAnsi="Times New Roman" w:cs="Times New Roman"/>
        <w:noProof/>
        <w:sz w:val="20"/>
        <w:szCs w:val="18"/>
      </w:rPr>
      <w:t>Ó</w:t>
    </w:r>
    <w:r w:rsidRPr="001970EB">
      <w:rPr>
        <w:rFonts w:ascii="Times New Roman" w:hAnsi="Times New Roman" w:cs="Times New Roman"/>
        <w:noProof/>
        <w:sz w:val="20"/>
        <w:szCs w:val="18"/>
      </w:rPr>
      <w:fldChar w:fldCharType="end"/>
    </w:r>
    <w:r w:rsidRPr="001970EB">
      <w:rPr>
        <w:rFonts w:ascii="Times New Roman" w:hAnsi="Times New Roman" w:cs="Times New Roman"/>
        <w:noProof/>
        <w:sz w:val="20"/>
        <w:szCs w:val="18"/>
      </w:rPr>
      <w:t xml:space="preserve"> Valsts valodas centrs, 20</w:t>
    </w:r>
    <w:bookmarkEnd w:id="14"/>
    <w:bookmarkEnd w:id="15"/>
    <w:bookmarkEnd w:id="16"/>
    <w:r w:rsidRPr="001970EB">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CE66D" w14:textId="77777777" w:rsidR="005B05EE" w:rsidRPr="005B05EE" w:rsidRDefault="005B05EE" w:rsidP="005B05EE">
      <w:pPr>
        <w:rPr>
          <w:noProof/>
        </w:rPr>
      </w:pPr>
      <w:r w:rsidRPr="005B05EE">
        <w:rPr>
          <w:noProof/>
        </w:rPr>
        <w:separator/>
      </w:r>
    </w:p>
  </w:footnote>
  <w:footnote w:type="continuationSeparator" w:id="0">
    <w:p w14:paraId="432C8F15" w14:textId="77777777" w:rsidR="005B05EE" w:rsidRPr="005B05EE" w:rsidRDefault="005B05EE" w:rsidP="005B05EE">
      <w:pPr>
        <w:rPr>
          <w:noProof/>
        </w:rPr>
      </w:pPr>
      <w:r w:rsidRPr="005B05E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61111" w14:textId="77777777" w:rsidR="001970EB" w:rsidRPr="001970EB" w:rsidRDefault="001970EB" w:rsidP="001970EB">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EE99D5A" w14:textId="11DBD479" w:rsidR="001970EB" w:rsidRPr="001970EB" w:rsidRDefault="001970EB" w:rsidP="001970EB">
    <w:pPr>
      <w:pStyle w:val="Header"/>
      <w:tabs>
        <w:tab w:val="clear" w:pos="4513"/>
        <w:tab w:val="clear" w:pos="9026"/>
        <w:tab w:val="right" w:leader="underscore" w:pos="9072"/>
      </w:tabs>
      <w:rPr>
        <w:rStyle w:val="PageNumber"/>
        <w:rFonts w:ascii="Times New Roman" w:hAnsi="Times New Roman" w:cs="Times New Roman"/>
        <w:sz w:val="20"/>
        <w:szCs w:val="20"/>
      </w:rPr>
    </w:pPr>
    <w:r w:rsidRPr="001970EB">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6346805A" w14:textId="77777777" w:rsidR="001970EB" w:rsidRPr="001970EB" w:rsidRDefault="001970EB" w:rsidP="001970EB">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9C16" w14:textId="77777777" w:rsidR="001970EB" w:rsidRPr="001970EB" w:rsidRDefault="001970EB" w:rsidP="001970EB">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706EC6E" w14:textId="77777777" w:rsidR="001970EB" w:rsidRPr="001970EB" w:rsidRDefault="001970EB" w:rsidP="001970EB">
    <w:pPr>
      <w:pStyle w:val="Head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A368D"/>
    <w:rsid w:val="001970EB"/>
    <w:rsid w:val="00425131"/>
    <w:rsid w:val="005B05EE"/>
    <w:rsid w:val="00786103"/>
    <w:rsid w:val="00B72A8C"/>
    <w:rsid w:val="00DA368D"/>
    <w:rsid w:val="00EB7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88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78" w:hanging="85"/>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B05EE"/>
    <w:pPr>
      <w:tabs>
        <w:tab w:val="center" w:pos="4513"/>
        <w:tab w:val="right" w:pos="9026"/>
      </w:tabs>
    </w:pPr>
  </w:style>
  <w:style w:type="character" w:customStyle="1" w:styleId="HeaderChar">
    <w:name w:val="Header Char"/>
    <w:basedOn w:val="DefaultParagraphFont"/>
    <w:link w:val="Header"/>
    <w:uiPriority w:val="99"/>
    <w:rsid w:val="005B05EE"/>
  </w:style>
  <w:style w:type="paragraph" w:styleId="Footer">
    <w:name w:val="footer"/>
    <w:basedOn w:val="Normal"/>
    <w:link w:val="FooterChar"/>
    <w:unhideWhenUsed/>
    <w:rsid w:val="005B05EE"/>
    <w:pPr>
      <w:tabs>
        <w:tab w:val="center" w:pos="4513"/>
        <w:tab w:val="right" w:pos="9026"/>
      </w:tabs>
    </w:pPr>
  </w:style>
  <w:style w:type="character" w:customStyle="1" w:styleId="FooterChar">
    <w:name w:val="Footer Char"/>
    <w:basedOn w:val="DefaultParagraphFont"/>
    <w:link w:val="Footer"/>
    <w:uiPriority w:val="99"/>
    <w:rsid w:val="005B05EE"/>
  </w:style>
  <w:style w:type="table" w:styleId="TableGrid">
    <w:name w:val="Table Grid"/>
    <w:basedOn w:val="TableNormal"/>
    <w:uiPriority w:val="39"/>
    <w:rsid w:val="0042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19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2020-04-22T06:48:00Z</dcterms:created>
  <dcterms:modified xsi:type="dcterms:W3CDTF">2020-05-26T06:10:00Z</dcterms:modified>
</cp:coreProperties>
</file>