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58D0F" w14:textId="77777777" w:rsidR="006D6638" w:rsidRPr="006D6638" w:rsidRDefault="006D6638" w:rsidP="006D6638">
      <w:pPr>
        <w:shd w:val="clear" w:color="auto" w:fill="FFFFFF"/>
        <w:spacing w:after="0" w:line="240" w:lineRule="auto"/>
        <w:jc w:val="center"/>
        <w:rPr>
          <w:rFonts w:ascii="Times New Roman" w:hAnsi="Times New Roman"/>
          <w:noProof/>
          <w:kern w:val="0"/>
          <w:sz w:val="24"/>
          <w:lang w:val="en-US"/>
        </w:rPr>
      </w:pPr>
      <w:r w:rsidRPr="006D6638">
        <w:rPr>
          <w:rFonts w:ascii="Times New Roman" w:hAnsi="Times New Roman"/>
          <w:noProof/>
          <w:kern w:val="0"/>
          <w:sz w:val="24"/>
          <w:lang w:val="en-US"/>
        </w:rPr>
        <w:t>Republic of Latvia</w:t>
      </w:r>
    </w:p>
    <w:p w14:paraId="63F14313" w14:textId="77777777" w:rsidR="006D6638" w:rsidRPr="006D6638" w:rsidRDefault="006D6638" w:rsidP="006D6638">
      <w:pPr>
        <w:shd w:val="clear" w:color="auto" w:fill="FFFFFF"/>
        <w:spacing w:after="0" w:line="240" w:lineRule="auto"/>
        <w:jc w:val="center"/>
        <w:rPr>
          <w:rFonts w:ascii="Times New Roman" w:hAnsi="Times New Roman"/>
          <w:noProof/>
          <w:kern w:val="0"/>
          <w:sz w:val="24"/>
          <w:lang w:val="en-US"/>
        </w:rPr>
      </w:pPr>
    </w:p>
    <w:p w14:paraId="39A72CCF" w14:textId="77777777" w:rsidR="006D6638" w:rsidRPr="006D6638" w:rsidRDefault="006D6638" w:rsidP="006D6638">
      <w:pPr>
        <w:shd w:val="clear" w:color="auto" w:fill="FFFFFF"/>
        <w:spacing w:after="0" w:line="240" w:lineRule="auto"/>
        <w:jc w:val="center"/>
        <w:rPr>
          <w:rFonts w:ascii="Times New Roman" w:hAnsi="Times New Roman"/>
          <w:noProof/>
          <w:kern w:val="0"/>
          <w:sz w:val="24"/>
          <w:lang w:val="en-US"/>
        </w:rPr>
      </w:pPr>
      <w:r w:rsidRPr="006D6638">
        <w:rPr>
          <w:rFonts w:ascii="Times New Roman" w:hAnsi="Times New Roman"/>
          <w:noProof/>
          <w:kern w:val="0"/>
          <w:sz w:val="24"/>
          <w:lang w:val="en-US"/>
        </w:rPr>
        <w:t>Cabinet</w:t>
      </w:r>
    </w:p>
    <w:p w14:paraId="5D6ED32B" w14:textId="77777777" w:rsidR="006D6638" w:rsidRPr="006D6638" w:rsidRDefault="006D6638" w:rsidP="006D6638">
      <w:pPr>
        <w:shd w:val="clear" w:color="auto" w:fill="FFFFFF"/>
        <w:spacing w:after="0" w:line="240" w:lineRule="auto"/>
        <w:jc w:val="center"/>
        <w:rPr>
          <w:rFonts w:ascii="Times New Roman" w:hAnsi="Times New Roman"/>
          <w:noProof/>
          <w:kern w:val="0"/>
          <w:sz w:val="24"/>
          <w:lang w:val="en-US"/>
        </w:rPr>
      </w:pPr>
      <w:r w:rsidRPr="006D6638">
        <w:rPr>
          <w:rFonts w:ascii="Times New Roman" w:hAnsi="Times New Roman"/>
          <w:noProof/>
          <w:kern w:val="0"/>
          <w:sz w:val="24"/>
          <w:lang w:val="en-US"/>
        </w:rPr>
        <w:t>Regulation No. 704</w:t>
      </w:r>
    </w:p>
    <w:p w14:paraId="7FA80DE1" w14:textId="77777777" w:rsidR="006D6638" w:rsidRPr="006D6638" w:rsidRDefault="006D6638" w:rsidP="006D6638">
      <w:pPr>
        <w:shd w:val="clear" w:color="auto" w:fill="FFFFFF"/>
        <w:spacing w:after="0" w:line="240" w:lineRule="auto"/>
        <w:jc w:val="center"/>
        <w:rPr>
          <w:rFonts w:ascii="Times New Roman" w:hAnsi="Times New Roman"/>
          <w:noProof/>
          <w:kern w:val="0"/>
          <w:sz w:val="24"/>
          <w:lang w:val="en-US"/>
        </w:rPr>
      </w:pPr>
      <w:r w:rsidRPr="006D6638">
        <w:rPr>
          <w:rFonts w:ascii="Times New Roman" w:hAnsi="Times New Roman"/>
          <w:noProof/>
          <w:kern w:val="0"/>
          <w:sz w:val="24"/>
          <w:lang w:val="en-US"/>
        </w:rPr>
        <w:t>Adopted 19 October 2021</w:t>
      </w:r>
    </w:p>
    <w:p w14:paraId="6D297B34"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B686D81"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03DD232" w14:textId="77777777" w:rsidR="006D6638" w:rsidRPr="006D6638" w:rsidRDefault="006D6638" w:rsidP="006D6638">
      <w:pPr>
        <w:shd w:val="clear" w:color="auto" w:fill="FFFFFF"/>
        <w:spacing w:after="0" w:line="240" w:lineRule="auto"/>
        <w:jc w:val="center"/>
        <w:rPr>
          <w:rFonts w:ascii="Times New Roman" w:hAnsi="Times New Roman"/>
          <w:b/>
          <w:noProof/>
          <w:kern w:val="0"/>
          <w:sz w:val="28"/>
          <w:lang w:val="en-US"/>
        </w:rPr>
      </w:pPr>
      <w:r w:rsidRPr="006D6638">
        <w:rPr>
          <w:rFonts w:ascii="Times New Roman" w:hAnsi="Times New Roman"/>
          <w:b/>
          <w:noProof/>
          <w:kern w:val="0"/>
          <w:sz w:val="28"/>
          <w:lang w:val="en-US"/>
        </w:rPr>
        <w:t>Requirements for Activities Involving Ozone-depleting Substances and Fluorinated Greenhouse Gases</w:t>
      </w:r>
    </w:p>
    <w:p w14:paraId="7EB58407"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49705C5"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0C5088C" w14:textId="77777777" w:rsidR="006D6638" w:rsidRPr="006D6638" w:rsidRDefault="006D6638" w:rsidP="006D6638">
      <w:pPr>
        <w:shd w:val="clear" w:color="auto" w:fill="FFFFFF"/>
        <w:spacing w:after="0" w:line="240" w:lineRule="auto"/>
        <w:jc w:val="right"/>
        <w:rPr>
          <w:rFonts w:ascii="Times New Roman" w:hAnsi="Times New Roman"/>
          <w:i/>
          <w:noProof/>
          <w:kern w:val="0"/>
          <w:sz w:val="24"/>
          <w:lang w:val="en-US"/>
        </w:rPr>
      </w:pPr>
      <w:r w:rsidRPr="006D6638">
        <w:rPr>
          <w:rFonts w:ascii="Times New Roman" w:hAnsi="Times New Roman"/>
          <w:i/>
          <w:noProof/>
          <w:kern w:val="0"/>
          <w:sz w:val="24"/>
          <w:lang w:val="en-US"/>
        </w:rPr>
        <w:t>Issued pursuant to</w:t>
      </w:r>
    </w:p>
    <w:p w14:paraId="21E59C42" w14:textId="77777777" w:rsidR="006D6638" w:rsidRPr="006D6638" w:rsidRDefault="006D6638" w:rsidP="006D6638">
      <w:pPr>
        <w:shd w:val="clear" w:color="auto" w:fill="FFFFFF"/>
        <w:spacing w:after="0" w:line="240" w:lineRule="auto"/>
        <w:jc w:val="right"/>
        <w:rPr>
          <w:rFonts w:ascii="Times New Roman" w:hAnsi="Times New Roman"/>
          <w:i/>
          <w:noProof/>
          <w:kern w:val="0"/>
          <w:sz w:val="24"/>
          <w:lang w:val="en-US"/>
        </w:rPr>
      </w:pPr>
      <w:r w:rsidRPr="006D6638">
        <w:rPr>
          <w:rFonts w:ascii="Times New Roman" w:hAnsi="Times New Roman"/>
          <w:i/>
          <w:noProof/>
          <w:kern w:val="0"/>
          <w:sz w:val="24"/>
          <w:lang w:val="en-US"/>
        </w:rPr>
        <w:t>Section 16, Paragraphs one, three, and four of the Chemical Substances Law</w:t>
      </w:r>
    </w:p>
    <w:p w14:paraId="00A848B4"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1007811"/>
      <w:bookmarkEnd w:id="0"/>
      <w:bookmarkEnd w:id="1"/>
    </w:p>
    <w:p w14:paraId="52F9CD43"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4445772" w14:textId="77777777" w:rsidR="006D6638" w:rsidRPr="006D6638" w:rsidRDefault="006D6638" w:rsidP="006D6638">
      <w:pPr>
        <w:shd w:val="clear" w:color="auto" w:fill="FFFFFF"/>
        <w:spacing w:after="0" w:line="240" w:lineRule="auto"/>
        <w:jc w:val="center"/>
        <w:rPr>
          <w:rFonts w:ascii="Times New Roman" w:hAnsi="Times New Roman"/>
          <w:b/>
          <w:noProof/>
          <w:kern w:val="0"/>
          <w:sz w:val="24"/>
          <w:lang w:val="en-US"/>
        </w:rPr>
      </w:pPr>
      <w:r w:rsidRPr="006D6638">
        <w:rPr>
          <w:rFonts w:ascii="Times New Roman" w:hAnsi="Times New Roman"/>
          <w:b/>
          <w:noProof/>
          <w:kern w:val="0"/>
          <w:sz w:val="24"/>
          <w:lang w:val="en-US"/>
        </w:rPr>
        <w:t>I. General Provisions</w:t>
      </w:r>
    </w:p>
    <w:p w14:paraId="5CDBA4C7"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1"/>
      <w:bookmarkStart w:id="3" w:name="p-1007812"/>
      <w:bookmarkEnd w:id="2"/>
      <w:bookmarkEnd w:id="3"/>
    </w:p>
    <w:p w14:paraId="714D4380" w14:textId="77777777" w:rsidR="006D6638" w:rsidRPr="006D6638" w:rsidRDefault="006D6638" w:rsidP="006D6638">
      <w:pPr>
        <w:shd w:val="clear" w:color="auto" w:fill="FFFFFF"/>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1. The Regulation prescribes the following in the field of ozone-depleting substances and fluorinated greenhouse gases:</w:t>
      </w:r>
    </w:p>
    <w:p w14:paraId="3C238434"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1.1. special restrictions in relation to activities involving ozone-depleting substances and fluorinated greenhouse gases;</w:t>
      </w:r>
    </w:p>
    <w:p w14:paraId="39939EBA"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1.2. the competent authorities and their competence;</w:t>
      </w:r>
    </w:p>
    <w:p w14:paraId="6F3D0542"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1.3. the procedures and requirements for providing reports;</w:t>
      </w:r>
    </w:p>
    <w:p w14:paraId="12FF9DF4"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1.4. the procedures and requirements for issuing, suspending, and revoking certificates and licences and the term of validity of certificates and licences;</w:t>
      </w:r>
    </w:p>
    <w:p w14:paraId="735B5F8C"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1.5. the amount of information to be included in the list of certified and licensed performers of activities and the procedures for the publication thereof.</w:t>
      </w:r>
    </w:p>
    <w:p w14:paraId="136D69C2"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 w:name="p2"/>
      <w:bookmarkStart w:id="5" w:name="p-1007813"/>
      <w:bookmarkEnd w:id="4"/>
      <w:bookmarkEnd w:id="5"/>
    </w:p>
    <w:p w14:paraId="677F0088" w14:textId="77777777" w:rsidR="006D6638" w:rsidRPr="006D6638" w:rsidRDefault="006D6638" w:rsidP="006D6638">
      <w:pPr>
        <w:shd w:val="clear" w:color="auto" w:fill="FFFFFF"/>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2. In performing activities involving ozone-depleting substances or fluorinated greenhouse gases, the requirements of the following regulations shall be followed:</w:t>
      </w:r>
    </w:p>
    <w:p w14:paraId="0E443F12"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2.1. Regulation (EC) No 1005/2009 of the European Parliament and of the Council of 16 September 2009 on substances that deplete the ozone layer (hereinafter – Regulation No 1005/2009);</w:t>
      </w:r>
    </w:p>
    <w:p w14:paraId="6B344AF6"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2.2. Regulation (EU) No 517/2014 of the European Parliament and of the Council of 16 April 2014 on fluorinated greenhouse gases and repealing Regulation (EC) No 842/2006 (hereinafter – Regulation No 517/2014);</w:t>
      </w:r>
    </w:p>
    <w:p w14:paraId="502CACC3"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2.3. Commission Regulation (EC) No 1497/2007 of 18 December 2007 establishing, pursuant to Regulation (EC) No 842/2006 of the European Parliament and of the Council, standard leakage checking requirements for stationary fire protection systems containing certain fluorinated greenhouse gases;</w:t>
      </w:r>
    </w:p>
    <w:p w14:paraId="5CEC962C"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2.4. Commission Regulation (EC) No 1516/2007 of 19 December 2007 establishing, pursuant to Regulation (EC) No 842/2006 of the European Parliament and of the Council, standard leakage checking requirements for stationary refrigeration, air conditioning and heat pump equipment containing certain fluorinated greenhouse gases;</w:t>
      </w:r>
    </w:p>
    <w:p w14:paraId="7B49EDF2"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2.5. Commission Regulation (EC) No 304/2008 of 2 April 2008 establishing, pursuant to Regulation (EC) No 842/2006 of the European Parliament and of the Council, minimum requirements and the conditions for mutual recognition for the certification of companies and personnel as regards stationary fire protection systems and fire extinguishers containing certain fluorinated greenhouse gases;</w:t>
      </w:r>
    </w:p>
    <w:p w14:paraId="5E3A668E" w14:textId="77777777" w:rsidR="006D6638" w:rsidRPr="006D6638" w:rsidRDefault="006D6638" w:rsidP="006D6638">
      <w:pPr>
        <w:keepNext/>
        <w:keepLines/>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lastRenderedPageBreak/>
        <w:t>2.6. Commission Regulation (EC) No 306/2008 of 2 April 2008 establishing, pursuant to Regulation (EC) No 842/2006 of the European Parliament and of the Council, minimum requirements and the conditions for mutual recognition for the certification of personnel recovering certain fluorinated greenhouse gas-based solvents from equipment;</w:t>
      </w:r>
    </w:p>
    <w:p w14:paraId="017D495B"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2.7. Commission Regulation (EC) No 307/2008 of 2 April 2008 establishing, pursuant to Regulation (EC) No 842/2006 of the European Parliament and of the Council, minimum requirements for training programmes and the conditions for mutual recognition of training attestations for personnel as regards air-conditioning systems in certain motor vehicles containing certain fluorinated greenhouse gases;</w:t>
      </w:r>
    </w:p>
    <w:p w14:paraId="3E73CD86"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2.8. Commission Implementing Regulation (EU) No 1191/2014 of 30 October 2014 determining the format and means for submitting the report referred to in Article 19 of Regulation (EU) No 517/2014 of the European Parliament and of the Council on fluorinated greenhouse gases;</w:t>
      </w:r>
    </w:p>
    <w:p w14:paraId="7BA060A0"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2.9. Commission Implementing Regulation (EU) 2015/2066 of 17 November 2015 establishing, pursuant to Regulation (EU) No 517/2014 of the European Parliament and of the Council, minimum requirements and the conditions for mutual recognition for the certification of natural persons carrying out installation, servicing, maintenance, repair or decommissioning of electrical switchgear containing fluorinated greenhouse gases or recovery of fluorinated greenhouse gases from stationary electrical switchgear;</w:t>
      </w:r>
    </w:p>
    <w:p w14:paraId="52A7C259"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2.10. Commission Implementing Regulation (EU) 2015/2067 of 17 November 2015 establishing, pursuant to Regulation (EU) No 517/2014 of the European Parliament and of the Council, minimum requirements and the conditions for mutual recognition for the certification of natural persons as regards stationary refrigeration, air conditioning and heat pump equipment, and refrigeration units of refrigerated trucks and trailers, containing fluorinated greenhouse gases and for the certification of companies as regards stationary refrigeration, air conditioning and heat pump equipment, containing fluorinated greenhouse gases;</w:t>
      </w:r>
    </w:p>
    <w:p w14:paraId="08D7C3A6"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2.11. Commission Implementing Regulation (EU) 2015/2068 of 17 November 2015 establishing, pursuant to Regulation (EU) No 517/2014 of the European Parliament and of the Council, the format of labels for products and equipment containing fluorinated greenhouse gases;</w:t>
      </w:r>
    </w:p>
    <w:p w14:paraId="58797FAF"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2.12. Commission Implementing Regulation (EU) 2016/879 of 2 June 2016 establishing, pursuant to Regulation (EU) No 517/2014 of the European Parliament and of the Council, detailed arrangements relating to the declaration of conformity when placing refrigeration, air conditioning and heat pump equipment charged with hydrofluorocarbons on the market and its verification by an independent auditor.</w:t>
      </w:r>
    </w:p>
    <w:p w14:paraId="4824483F"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n2"/>
      <w:bookmarkStart w:id="7" w:name="n-1007814"/>
      <w:bookmarkEnd w:id="6"/>
      <w:bookmarkEnd w:id="7"/>
    </w:p>
    <w:p w14:paraId="32F47367" w14:textId="77777777" w:rsidR="006D6638" w:rsidRPr="006D6638" w:rsidRDefault="006D6638" w:rsidP="006D6638">
      <w:pPr>
        <w:shd w:val="clear" w:color="auto" w:fill="FFFFFF"/>
        <w:spacing w:after="0" w:line="240" w:lineRule="auto"/>
        <w:jc w:val="center"/>
        <w:rPr>
          <w:rFonts w:ascii="Times New Roman" w:hAnsi="Times New Roman"/>
          <w:b/>
          <w:noProof/>
          <w:kern w:val="0"/>
          <w:sz w:val="24"/>
          <w:lang w:val="en-US"/>
        </w:rPr>
      </w:pPr>
      <w:r w:rsidRPr="006D6638">
        <w:rPr>
          <w:rFonts w:ascii="Times New Roman" w:hAnsi="Times New Roman"/>
          <w:b/>
          <w:noProof/>
          <w:kern w:val="0"/>
          <w:sz w:val="24"/>
          <w:lang w:val="en-US"/>
        </w:rPr>
        <w:t>II. Competent Authorities and Their Competence</w:t>
      </w:r>
    </w:p>
    <w:p w14:paraId="66FBFA13"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 w:name="p3"/>
      <w:bookmarkStart w:id="9" w:name="p-1007815"/>
      <w:bookmarkEnd w:id="8"/>
      <w:bookmarkEnd w:id="9"/>
    </w:p>
    <w:p w14:paraId="6BB5ABED" w14:textId="77777777" w:rsidR="006D6638" w:rsidRPr="006D6638" w:rsidRDefault="006D6638" w:rsidP="006D6638">
      <w:pPr>
        <w:shd w:val="clear" w:color="auto" w:fill="FFFFFF"/>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3. The State Environmental Service (hereinafter – the Service) shall, according to its competence, control compliance with the requirements laid down in Articles 4, 7(1), 8(1), (2), and (3), 10(1), (3), and (4), 11(1), (2), (3), (4), and (7), 13(1) and (3), 22(1), (2), and (4), 23(1), (2), (3), (5), and (6), 24(1), and 27 of Regulation No 1005/2009, in Articles 3, 4(1), (2), (3), and (4), 5, 6(1) and (2), 7, 8, 10(6), 13, and 19(1), (2), (3), (4), and (5) of Regulation No 517/2014, in the Regulation referred to in Sub-paragraph 2.8 of this Regulation, and in Article 4 of the Regulation referred to in Sub-paragraph 2.12 of this Regulation in respect of the use of the substances within the scope of the Regulations and the activities involving them.</w:t>
      </w:r>
    </w:p>
    <w:p w14:paraId="33919B0F"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 w:name="p4"/>
      <w:bookmarkStart w:id="11" w:name="p-1007816"/>
      <w:bookmarkEnd w:id="10"/>
      <w:bookmarkEnd w:id="11"/>
    </w:p>
    <w:p w14:paraId="73F660F1" w14:textId="77777777" w:rsidR="006D6638" w:rsidRPr="006D6638" w:rsidRDefault="006D6638" w:rsidP="006D6638">
      <w:pPr>
        <w:keepNext/>
        <w:keepLines/>
        <w:shd w:val="clear" w:color="auto" w:fill="FFFFFF"/>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lastRenderedPageBreak/>
        <w:t>4. The State Plant Protection Service shall control compliance with the requirements laid down in Article 12 of Regulation No 1005/2009. If methyl bromide is placed on the market in accordance with Article 12(3) of the abovementioned Regulation, the State Plant Protection Service shall, within three months after activities involving methyl bromide, submit a report to the Ministry of Environmental Protection and Regional Development on the control measures taken and their results.</w:t>
      </w:r>
    </w:p>
    <w:p w14:paraId="4DF1FD3A"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 w:name="p5"/>
      <w:bookmarkStart w:id="13" w:name="p-1007817"/>
      <w:bookmarkEnd w:id="12"/>
      <w:bookmarkEnd w:id="13"/>
    </w:p>
    <w:p w14:paraId="578C87B0" w14:textId="77777777" w:rsidR="006D6638" w:rsidRPr="006D6638" w:rsidRDefault="006D6638" w:rsidP="006D6638">
      <w:pPr>
        <w:shd w:val="clear" w:color="auto" w:fill="FFFFFF"/>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5. The State Revenue Service shall, according to its competence, control compliance with the requirements laid down in Articles 15(1), (2), and (3), 17(1), (2), and (4), and 20(1) of Regulation No 1005/2009, in Articles 11(1), 14(1), and 15(1), (2), and (3) of Regulation No 517/2014, and in Article 1 of the Regulation referred to in Sub-paragraph 2.12 of this Regulation, but shall, in the cases referred to in Article 26(1) of Regulation (EU) 2019/1020 of the European Parliament and of the Council of 20 June 2019 on market surveillance and compliance of products and amending Directive 2004/42/EC and Regulations (EC) No 765/2008 and (EU) No 305/2011, determine further actions with goods according to the opinion provided by the competent authority that carries out market surveillance.</w:t>
      </w:r>
    </w:p>
    <w:p w14:paraId="453E612D"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 w:name="p6"/>
      <w:bookmarkStart w:id="15" w:name="p-1007818"/>
      <w:bookmarkEnd w:id="14"/>
      <w:bookmarkEnd w:id="15"/>
    </w:p>
    <w:p w14:paraId="0522C6F4" w14:textId="77777777" w:rsidR="006D6638" w:rsidRPr="006D6638" w:rsidRDefault="006D6638" w:rsidP="006D6638">
      <w:pPr>
        <w:shd w:val="clear" w:color="auto" w:fill="FFFFFF"/>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6. The Consumer Rights Protection Centre shall, according to its competence, control compliance with the requirements for market surveillance laid down in Articles 6 and 9 of Regulation No 1005/2009 in respect of products and equipment and compliance with the requirements laid down in Articles 6(3), 11(1), (2), (4), and (5), and 12 of Regulation No 517/2014 and in the Regulation referred to in Sub-paragraph 2.11 of this Regulation in respect of products and equipment.</w:t>
      </w:r>
    </w:p>
    <w:p w14:paraId="22373CAF"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 w:name="p7"/>
      <w:bookmarkStart w:id="17" w:name="p-1007819"/>
      <w:bookmarkEnd w:id="16"/>
      <w:bookmarkEnd w:id="17"/>
    </w:p>
    <w:p w14:paraId="3C1FC856" w14:textId="77777777" w:rsidR="006D6638" w:rsidRPr="006D6638" w:rsidRDefault="006D6638" w:rsidP="006D6638">
      <w:pPr>
        <w:shd w:val="clear" w:color="auto" w:fill="FFFFFF"/>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7. The Health Inspectorate shall, according to its competence, control compliance with the requirements laid down in Articles 5, 7, 8(1), 9, 10(1) and (3), 11(2), (3), and (5), 13(1), and 24(1) of Regulation No 1005/2009 in respect of products (substances and mixtures) on the market and compliance with the requirements laid down in Articles 6(3), 11(1), (2), and (4), and 12 of Regulation No 517/2014 and in the Regulation referred to in Sub-paragraph 2.11 of this Regulation in respect of products (substances and mixtures) on the market.</w:t>
      </w:r>
    </w:p>
    <w:p w14:paraId="2A555F03"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n3"/>
      <w:bookmarkStart w:id="19" w:name="n-1007820"/>
      <w:bookmarkEnd w:id="18"/>
      <w:bookmarkEnd w:id="19"/>
    </w:p>
    <w:p w14:paraId="282AD2C7" w14:textId="77777777" w:rsidR="006D6638" w:rsidRPr="006D6638" w:rsidRDefault="006D6638" w:rsidP="006D6638">
      <w:pPr>
        <w:shd w:val="clear" w:color="auto" w:fill="FFFFFF"/>
        <w:spacing w:after="0" w:line="240" w:lineRule="auto"/>
        <w:jc w:val="center"/>
        <w:rPr>
          <w:rFonts w:ascii="Times New Roman" w:hAnsi="Times New Roman"/>
          <w:b/>
          <w:noProof/>
          <w:kern w:val="0"/>
          <w:sz w:val="24"/>
          <w:lang w:val="en-US"/>
        </w:rPr>
      </w:pPr>
      <w:r w:rsidRPr="006D6638">
        <w:rPr>
          <w:rFonts w:ascii="Times New Roman" w:hAnsi="Times New Roman"/>
          <w:b/>
          <w:noProof/>
          <w:kern w:val="0"/>
          <w:sz w:val="24"/>
          <w:lang w:val="en-US"/>
        </w:rPr>
        <w:t>III. Procedures and Requirements for Providing Reports</w:t>
      </w:r>
    </w:p>
    <w:p w14:paraId="0DE4EA39"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 w:name="p8"/>
      <w:bookmarkStart w:id="21" w:name="p-1007821"/>
      <w:bookmarkEnd w:id="20"/>
      <w:bookmarkEnd w:id="21"/>
    </w:p>
    <w:p w14:paraId="21FA3C97" w14:textId="77777777" w:rsidR="006D6638" w:rsidRPr="006D6638" w:rsidRDefault="006D6638" w:rsidP="006D6638">
      <w:pPr>
        <w:shd w:val="clear" w:color="auto" w:fill="FFFFFF"/>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8. The control institutions referred to in Paragraphs 3, 5, 6, and 7 of this Regulation shall, by 1 March each year, submit a report to the Ministry of Environmental Protection and Regional Development on the control measures taken and their results.</w:t>
      </w:r>
    </w:p>
    <w:p w14:paraId="17F322F5"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 w:name="p9"/>
      <w:bookmarkStart w:id="23" w:name="p-1007822"/>
      <w:bookmarkEnd w:id="22"/>
      <w:bookmarkEnd w:id="23"/>
    </w:p>
    <w:p w14:paraId="6590CA06" w14:textId="7E0E65AC"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D6638">
        <w:rPr>
          <w:rFonts w:ascii="Times New Roman" w:hAnsi="Times New Roman"/>
          <w:noProof/>
          <w:kern w:val="0"/>
          <w:sz w:val="24"/>
          <w:lang w:val="en-US"/>
        </w:rPr>
        <w:t xml:space="preserve">9. </w:t>
      </w:r>
      <w:r w:rsidR="008A7FD4" w:rsidRPr="008A7FD4">
        <w:rPr>
          <w:rFonts w:ascii="Times New Roman" w:hAnsi="Times New Roman"/>
          <w:noProof/>
          <w:kern w:val="0"/>
          <w:sz w:val="24"/>
          <w:lang w:val="en-US"/>
        </w:rPr>
        <w:t xml:space="preserve">Natural and legal persons who carry out activities involving the ozone-depleting substances referred to in Annexes I and II to Regulation No 1005/2009 and the fluorinated greenhouse gases referred to in Annexes I and II to Regulation No 517/2014, except for manufacturing, importation, and exportation, and also operators of the equipment containing the substances listed above shall, by 31 March each year, submit a report to </w:t>
      </w:r>
      <w:r w:rsidR="008A7FD4" w:rsidRPr="008A7FD4">
        <w:rPr>
          <w:rFonts w:ascii="Times New Roman" w:hAnsi="Times New Roman"/>
          <w:i/>
          <w:iCs/>
          <w:noProof/>
          <w:kern w:val="0"/>
          <w:sz w:val="24"/>
          <w:lang w:val="en-US"/>
        </w:rPr>
        <w:t>valsts sabiedrība ar ierobežotu atbildību “Latvijas Vides, ģeoloģijas un meteoroloģijas centrs”</w:t>
      </w:r>
      <w:r w:rsidR="008A7FD4" w:rsidRPr="008A7FD4">
        <w:rPr>
          <w:rFonts w:ascii="Times New Roman" w:hAnsi="Times New Roman"/>
          <w:noProof/>
          <w:kern w:val="0"/>
          <w:sz w:val="24"/>
          <w:lang w:val="en-US"/>
        </w:rPr>
        <w:t xml:space="preserve"> [State limited liability company Latvian Environment, Geology and Meteorology Centre] on the activities involving ozone-depleting substances or fluorinated greenhouse gases carried out in the previous year in accordance with Annex 1 to this Regulation, indicating the type of equipment and the sector and subsector of the use of equipment in accordance with Annex 2 to this Regulation</w:t>
      </w:r>
      <w:r w:rsidRPr="006D6638">
        <w:rPr>
          <w:rFonts w:ascii="Times New Roman" w:hAnsi="Times New Roman"/>
          <w:noProof/>
          <w:kern w:val="0"/>
          <w:sz w:val="24"/>
          <w:lang w:val="en-US"/>
        </w:rPr>
        <w:t>.</w:t>
      </w:r>
    </w:p>
    <w:p w14:paraId="7EA32AC8"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n4"/>
      <w:bookmarkStart w:id="25" w:name="n-1007823"/>
      <w:bookmarkEnd w:id="24"/>
      <w:bookmarkEnd w:id="25"/>
    </w:p>
    <w:p w14:paraId="54AD3C5B" w14:textId="77777777" w:rsidR="006D6638" w:rsidRPr="006D6638" w:rsidRDefault="006D6638" w:rsidP="006D6638">
      <w:pPr>
        <w:keepNext/>
        <w:keepLines/>
        <w:shd w:val="clear" w:color="auto" w:fill="FFFFFF"/>
        <w:spacing w:after="0" w:line="240" w:lineRule="auto"/>
        <w:jc w:val="center"/>
        <w:rPr>
          <w:rFonts w:ascii="Times New Roman" w:hAnsi="Times New Roman"/>
          <w:b/>
          <w:noProof/>
          <w:kern w:val="0"/>
          <w:sz w:val="24"/>
          <w:lang w:val="en-US"/>
        </w:rPr>
      </w:pPr>
      <w:r w:rsidRPr="006D6638">
        <w:rPr>
          <w:rFonts w:ascii="Times New Roman" w:hAnsi="Times New Roman"/>
          <w:b/>
          <w:noProof/>
          <w:kern w:val="0"/>
          <w:sz w:val="24"/>
          <w:lang w:val="en-US"/>
        </w:rPr>
        <w:lastRenderedPageBreak/>
        <w:t>IV. Special Restrictions on Activities Involving Ozone-depleting Substances and Fluorinated Greenhouse Gases</w:t>
      </w:r>
    </w:p>
    <w:p w14:paraId="14F15916" w14:textId="77777777" w:rsidR="006D6638" w:rsidRPr="006D6638" w:rsidRDefault="006D6638" w:rsidP="006D6638">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 w:name="p10"/>
      <w:bookmarkStart w:id="27" w:name="p-1007824"/>
      <w:bookmarkEnd w:id="26"/>
      <w:bookmarkEnd w:id="27"/>
    </w:p>
    <w:p w14:paraId="09F3554C" w14:textId="77777777" w:rsidR="006D6638" w:rsidRPr="006D6638" w:rsidRDefault="006D6638" w:rsidP="006D6638">
      <w:pPr>
        <w:keepNext/>
        <w:keepLines/>
        <w:shd w:val="clear" w:color="auto" w:fill="FFFFFF"/>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10. In accordance with Article 23(1), (5), and (6) of Regulation No 1005/2009, operators of equipment shall take all possible precautionary measures to prevent any leakages of the substances and mixtures within the scope of Regulation No 1005/2009. Equipment shall be checked for leakage in accordance with the requirements laid down in Article 23(2) and 3 of Regulation No 1005/2009 and the standard requirements laid down in the Regulations referred to in Sub-paragraphs 2.3 and 2.4 of this Regulation.</w:t>
      </w:r>
    </w:p>
    <w:p w14:paraId="571BEFD8"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 w:name="p11"/>
      <w:bookmarkStart w:id="29" w:name="p-1007825"/>
      <w:bookmarkEnd w:id="28"/>
      <w:bookmarkEnd w:id="29"/>
    </w:p>
    <w:p w14:paraId="65CD03E3" w14:textId="77777777" w:rsidR="006D6638" w:rsidRPr="006D6638" w:rsidRDefault="006D6638" w:rsidP="006D6638">
      <w:pPr>
        <w:shd w:val="clear" w:color="auto" w:fill="FFFFFF"/>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11. In accordance with Article 3(2) of Regulation No 517/2014, operators of equipment shall take all possible precautionary measures to prevent any leakages of the substances and mixtures within the scope of Regulation No 517/2014 in conformity with the conditions referred to in Articles 3(2) and 4(1), (3), and (4) of Regulation No 517/2014. The equipment referred to in Article 4(1) of Regulation No 517/2014 shall be checked for leakage in accordance with the standard requirements laid down in the Regulations referred to in Sub-paragraphs 2.3 and 2.4 of this Regulation.</w:t>
      </w:r>
    </w:p>
    <w:p w14:paraId="051B142E"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 w:name="p12"/>
      <w:bookmarkStart w:id="31" w:name="p-1007826"/>
      <w:bookmarkEnd w:id="30"/>
      <w:bookmarkEnd w:id="31"/>
    </w:p>
    <w:p w14:paraId="7AE1CDB9" w14:textId="77777777" w:rsidR="006D6638" w:rsidRPr="006D6638" w:rsidRDefault="006D6638" w:rsidP="006D6638">
      <w:pPr>
        <w:shd w:val="clear" w:color="auto" w:fill="FFFFFF"/>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12. A natural person who performs activities involving ozone-depleting substances and fluorinated greenhouse gases contained in equipment during installation, servicing, repair, or decommissioning of the relevant equipment shall obtain a certificate in accordance with the first subparagraph of Article 3(4) of Regulation No 517/2014 a sample of which is given in Annex 3 to this Regulation.</w:t>
      </w:r>
    </w:p>
    <w:p w14:paraId="439E2812" w14:textId="77777777" w:rsidR="006D6638" w:rsidRPr="006D6638" w:rsidRDefault="006D6638" w:rsidP="006D6638">
      <w:pPr>
        <w:shd w:val="clear" w:color="auto" w:fill="FFFFFF"/>
        <w:spacing w:after="0" w:line="240" w:lineRule="auto"/>
        <w:jc w:val="both"/>
        <w:rPr>
          <w:rFonts w:ascii="Times New Roman" w:hAnsi="Times New Roman"/>
          <w:noProof/>
          <w:kern w:val="0"/>
          <w:sz w:val="24"/>
          <w:lang w:val="en-US"/>
        </w:rPr>
      </w:pPr>
      <w:bookmarkStart w:id="32" w:name="p13"/>
      <w:bookmarkStart w:id="33" w:name="p-1007827"/>
      <w:bookmarkEnd w:id="32"/>
      <w:bookmarkEnd w:id="33"/>
      <w:r w:rsidRPr="006D6638">
        <w:rPr>
          <w:rFonts w:ascii="Times New Roman" w:hAnsi="Times New Roman"/>
          <w:noProof/>
          <w:kern w:val="0"/>
          <w:sz w:val="24"/>
          <w:lang w:val="en-US"/>
        </w:rPr>
        <w:t>13. In order to ensure compliance with the requirements laid down in Article 23(4) of Regulation No 1005/2009, personnel performing the activities specified in Article 23(2) of Regulation No 1005/2009 shall obtain a certificate in accordance with the Regulations referred to in Sub-paragraphs 2.5 and 2.10 of this Regulation.</w:t>
      </w:r>
    </w:p>
    <w:p w14:paraId="257409BD"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n5"/>
      <w:bookmarkStart w:id="35" w:name="n-1007828"/>
      <w:bookmarkEnd w:id="34"/>
      <w:bookmarkEnd w:id="35"/>
    </w:p>
    <w:p w14:paraId="6FA67146" w14:textId="77777777" w:rsidR="006D6638" w:rsidRPr="006D6638" w:rsidRDefault="006D6638" w:rsidP="006D6638">
      <w:pPr>
        <w:shd w:val="clear" w:color="auto" w:fill="FFFFFF"/>
        <w:spacing w:after="0" w:line="240" w:lineRule="auto"/>
        <w:jc w:val="center"/>
        <w:rPr>
          <w:rFonts w:ascii="Times New Roman" w:hAnsi="Times New Roman"/>
          <w:b/>
          <w:noProof/>
          <w:kern w:val="0"/>
          <w:sz w:val="24"/>
          <w:lang w:val="en-US"/>
        </w:rPr>
      </w:pPr>
      <w:r w:rsidRPr="006D6638">
        <w:rPr>
          <w:rFonts w:ascii="Times New Roman" w:hAnsi="Times New Roman"/>
          <w:b/>
          <w:noProof/>
          <w:kern w:val="0"/>
          <w:sz w:val="24"/>
          <w:lang w:val="en-US"/>
        </w:rPr>
        <w:t>V. Procedures and Requirements for Issuing, Suspending, and Revoking Certificates and Licences</w:t>
      </w:r>
    </w:p>
    <w:p w14:paraId="5F546D8F"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 w:name="p14"/>
      <w:bookmarkStart w:id="37" w:name="p-1007829"/>
      <w:bookmarkEnd w:id="36"/>
      <w:bookmarkEnd w:id="37"/>
    </w:p>
    <w:p w14:paraId="44FBECC7" w14:textId="62008067" w:rsidR="006D6638" w:rsidRPr="006D6638" w:rsidRDefault="006D6638" w:rsidP="006D6638">
      <w:pPr>
        <w:shd w:val="clear" w:color="auto" w:fill="FFFFFF"/>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xml:space="preserve">14. Personnel that performs activities involving ozone-depleting substances and fluorinated greenhouse gases shall be certified in accordance with Article 10(5) of Regulation No 517/2014 by conformity assessment bodies which have been accredited by the national accreditation body in accordance with the laws and regulations regarding assessment, accreditation, and supervision of conformity assessment bodies. </w:t>
      </w:r>
      <w:r w:rsidR="002D7705" w:rsidRPr="002D7705">
        <w:rPr>
          <w:rFonts w:ascii="Times New Roman" w:hAnsi="Times New Roman"/>
          <w:noProof/>
          <w:kern w:val="0"/>
          <w:sz w:val="24"/>
          <w:lang w:val="en-US"/>
        </w:rPr>
        <w:t>Within the meaning of the Regulations referred to in Paragraph 2 of this Regulation, the conformity assessment bodies shall be considered evaluation bodies</w:t>
      </w:r>
      <w:r w:rsidRPr="006D6638">
        <w:rPr>
          <w:rFonts w:ascii="Times New Roman" w:hAnsi="Times New Roman"/>
          <w:noProof/>
          <w:kern w:val="0"/>
          <w:sz w:val="24"/>
          <w:lang w:val="en-US"/>
        </w:rPr>
        <w:t>.</w:t>
      </w:r>
    </w:p>
    <w:p w14:paraId="0FB7625E"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 w:name="p15"/>
      <w:bookmarkStart w:id="39" w:name="p-1007830"/>
      <w:bookmarkEnd w:id="38"/>
      <w:bookmarkEnd w:id="39"/>
    </w:p>
    <w:p w14:paraId="09455BFC" w14:textId="77777777" w:rsidR="006D6638" w:rsidRPr="006D6638" w:rsidRDefault="006D6638" w:rsidP="006D6638">
      <w:pPr>
        <w:shd w:val="clear" w:color="auto" w:fill="FFFFFF"/>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15. The conformity assessment body shall notify the Service of the following:</w:t>
      </w:r>
    </w:p>
    <w:p w14:paraId="44E68FFD"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15.1. its accreditation within five working days from the moment of granting accreditation, indicating the following information:</w:t>
      </w:r>
    </w:p>
    <w:p w14:paraId="5C2EB4A6" w14:textId="77777777" w:rsidR="006D6638" w:rsidRPr="006D6638" w:rsidRDefault="006D6638" w:rsidP="006D6638">
      <w:pPr>
        <w:shd w:val="clear" w:color="auto" w:fill="FFFFFF"/>
        <w:spacing w:after="0" w:line="240" w:lineRule="auto"/>
        <w:ind w:left="709" w:firstLine="709"/>
        <w:jc w:val="both"/>
        <w:rPr>
          <w:rFonts w:ascii="Times New Roman" w:hAnsi="Times New Roman"/>
          <w:noProof/>
          <w:kern w:val="0"/>
          <w:sz w:val="24"/>
          <w:lang w:val="en-US"/>
        </w:rPr>
      </w:pPr>
      <w:r w:rsidRPr="006D6638">
        <w:rPr>
          <w:rFonts w:ascii="Times New Roman" w:hAnsi="Times New Roman"/>
          <w:noProof/>
          <w:kern w:val="0"/>
          <w:sz w:val="24"/>
          <w:lang w:val="en-US"/>
        </w:rPr>
        <w:t>15.1.1. the name of the institution;</w:t>
      </w:r>
    </w:p>
    <w:p w14:paraId="06D5390C" w14:textId="77777777" w:rsidR="006D6638" w:rsidRPr="006D6638" w:rsidRDefault="006D6638" w:rsidP="006D6638">
      <w:pPr>
        <w:shd w:val="clear" w:color="auto" w:fill="FFFFFF"/>
        <w:spacing w:after="0" w:line="240" w:lineRule="auto"/>
        <w:ind w:left="709" w:firstLine="709"/>
        <w:jc w:val="both"/>
        <w:rPr>
          <w:rFonts w:ascii="Times New Roman" w:hAnsi="Times New Roman"/>
          <w:noProof/>
          <w:kern w:val="0"/>
          <w:sz w:val="24"/>
          <w:lang w:val="en-US"/>
        </w:rPr>
      </w:pPr>
      <w:r w:rsidRPr="006D6638">
        <w:rPr>
          <w:rFonts w:ascii="Times New Roman" w:hAnsi="Times New Roman"/>
          <w:noProof/>
          <w:kern w:val="0"/>
          <w:sz w:val="24"/>
          <w:lang w:val="en-US"/>
        </w:rPr>
        <w:t>15.1.2. the legal and actual address, if different from the legal address;</w:t>
      </w:r>
    </w:p>
    <w:p w14:paraId="3CFA34B0" w14:textId="77777777" w:rsidR="006D6638" w:rsidRPr="006D6638" w:rsidRDefault="006D6638" w:rsidP="006D6638">
      <w:pPr>
        <w:shd w:val="clear" w:color="auto" w:fill="FFFFFF"/>
        <w:spacing w:after="0" w:line="240" w:lineRule="auto"/>
        <w:ind w:left="709" w:firstLine="709"/>
        <w:jc w:val="both"/>
        <w:rPr>
          <w:rFonts w:ascii="Times New Roman" w:hAnsi="Times New Roman"/>
          <w:noProof/>
          <w:kern w:val="0"/>
          <w:sz w:val="24"/>
          <w:lang w:val="en-US"/>
        </w:rPr>
      </w:pPr>
      <w:r w:rsidRPr="006D6638">
        <w:rPr>
          <w:rFonts w:ascii="Times New Roman" w:hAnsi="Times New Roman"/>
          <w:noProof/>
          <w:kern w:val="0"/>
          <w:sz w:val="24"/>
          <w:lang w:val="en-US"/>
        </w:rPr>
        <w:t>15.1.3. the accreditation certificate number and term of validity;</w:t>
      </w:r>
    </w:p>
    <w:p w14:paraId="65C407AC" w14:textId="77777777" w:rsidR="006D6638" w:rsidRPr="006D6638" w:rsidRDefault="006D6638" w:rsidP="006D6638">
      <w:pPr>
        <w:shd w:val="clear" w:color="auto" w:fill="FFFFFF"/>
        <w:spacing w:after="0" w:line="240" w:lineRule="auto"/>
        <w:ind w:left="709" w:firstLine="709"/>
        <w:jc w:val="both"/>
        <w:rPr>
          <w:rFonts w:ascii="Times New Roman" w:hAnsi="Times New Roman"/>
          <w:noProof/>
          <w:kern w:val="0"/>
          <w:sz w:val="24"/>
          <w:lang w:val="en-US"/>
        </w:rPr>
      </w:pPr>
      <w:r w:rsidRPr="006D6638">
        <w:rPr>
          <w:rFonts w:ascii="Times New Roman" w:hAnsi="Times New Roman"/>
          <w:noProof/>
          <w:kern w:val="0"/>
          <w:sz w:val="24"/>
          <w:lang w:val="en-US"/>
        </w:rPr>
        <w:t>15.1.4. the website address;</w:t>
      </w:r>
    </w:p>
    <w:p w14:paraId="2C67331E"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15.2. the suspension or revocation of accreditation within five working days from the moment of suspension or revocation of the accreditation, indicating the date from which the accreditation has been suspended or revoked.</w:t>
      </w:r>
    </w:p>
    <w:p w14:paraId="0E20D361"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 w:name="p16"/>
      <w:bookmarkStart w:id="41" w:name="p-1007831"/>
      <w:bookmarkEnd w:id="40"/>
      <w:bookmarkEnd w:id="41"/>
    </w:p>
    <w:p w14:paraId="1C59DCAC" w14:textId="77777777" w:rsidR="006D6638" w:rsidRPr="006D6638" w:rsidRDefault="006D6638" w:rsidP="006D6638">
      <w:pPr>
        <w:shd w:val="clear" w:color="auto" w:fill="FFFFFF"/>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16. The Service shall post and update a list of conformity assessment bodies on its website.</w:t>
      </w:r>
    </w:p>
    <w:p w14:paraId="3E73814F"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 w:name="p17"/>
      <w:bookmarkStart w:id="43" w:name="p-1007832"/>
      <w:bookmarkEnd w:id="42"/>
      <w:bookmarkEnd w:id="43"/>
    </w:p>
    <w:p w14:paraId="703490D5" w14:textId="77777777" w:rsidR="006D6638" w:rsidRPr="006D6638" w:rsidRDefault="006D6638" w:rsidP="006D6638">
      <w:pPr>
        <w:shd w:val="clear" w:color="auto" w:fill="FFFFFF"/>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lastRenderedPageBreak/>
        <w:t>17. The conformity assessment body shall publish and maintain a list of the certified personnel on its website, indicating the given name, surname of the person, the certificate category and number, and also term of validity in conformity with the requirements laid down in Regulation (EU) 2016/679 of the European Parliament and of the Council of 27 April 2016 on the protection of natural persons with regard to the processing of personal data and on the free movement of such data, and repealing Directive 95/46/EC. The conformity assessment body shall update the list of the certified personnel within two working days from the moment of granting, suspension, renewal, or revocation of the certificate.</w:t>
      </w:r>
    </w:p>
    <w:p w14:paraId="2BA5331E"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 w:name="p18"/>
      <w:bookmarkStart w:id="45" w:name="p-1007833"/>
      <w:bookmarkEnd w:id="44"/>
      <w:bookmarkEnd w:id="45"/>
    </w:p>
    <w:p w14:paraId="7BA6C390" w14:textId="77777777" w:rsidR="006D6638" w:rsidRPr="006D6638" w:rsidRDefault="006D6638" w:rsidP="006D6638">
      <w:pPr>
        <w:shd w:val="clear" w:color="auto" w:fill="FFFFFF"/>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18. In order to obtain a certificate for activities involving ozone-depleting substances and fluorinated greenhouse gases, a natural person shall submit a relevant submission to the conformity assessment body in accordance with Annex 4 to this Regulation, indicating one of the following activities:</w:t>
      </w:r>
    </w:p>
    <w:p w14:paraId="47A957F5"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18.1. installation, repair, technical maintenance, servicing, or decommissioning of stationary refrigeration, air conditioning and heat pump equipment, and refrigeration units of refrigerated trucks and trailers containing ozone-depleting substances or fluorinated greenhouse gases, leakage check, or recovery of such substances and gases from the abovementioned equipment in accordance with the Regulation referred to in Sub-paragraph 2.10 of this Regulation. The submission shall also indicate the certificate category in accordance with Article 3(2) of the Regulation referred to in Sub-paragraph 2.10 of this Regulation;</w:t>
      </w:r>
    </w:p>
    <w:p w14:paraId="46A03A87"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18.2. installation, repair, or maintenance of stationary fire protection systems containing ozone-depleting substances or fluorinated greenhouse gases, leakage check, or recovery of such substances and gases from the stationary fire protection equipment and fire extinguishers in accordance with the Regulation referred to in Sub-paragraph 2.5 of this Regulation;</w:t>
      </w:r>
    </w:p>
    <w:p w14:paraId="0BF235CC"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18.3. installation, servicing, technical maintenance, repair, or decommissioning of electrical switchgear containing fluorinated greenhouse gases or recovery of fluorinated greenhouse gases from stationary electrical switchgear in accordance with the Regulation referred to in Sub-paragraph 2.9 of this Regulation;</w:t>
      </w:r>
    </w:p>
    <w:p w14:paraId="66068409"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18.4. recovery of fluorinated greenhouse gas-based solvents from equipment in accordance with the Regulation referred to in Sub-paragraph 2.6 of this Regulation;</w:t>
      </w:r>
    </w:p>
    <w:p w14:paraId="23043E90"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18.5. recovery of ozone-depleting substances or fluorinated greenhouse gases from air-conditioning systems in motor vehicles in accordance with the Regulation referred to in Sub-paragraph 2.7 of this Regulation.</w:t>
      </w:r>
    </w:p>
    <w:p w14:paraId="74E0E65D"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 w:name="p19"/>
      <w:bookmarkStart w:id="47" w:name="p-1007835"/>
      <w:bookmarkEnd w:id="46"/>
      <w:bookmarkEnd w:id="47"/>
    </w:p>
    <w:p w14:paraId="72F265A2" w14:textId="2DBE80A9" w:rsidR="006D6638" w:rsidRPr="006D6638" w:rsidRDefault="006D6638" w:rsidP="006D6638">
      <w:pPr>
        <w:shd w:val="clear" w:color="auto" w:fill="FFFFFF"/>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xml:space="preserve">19. </w:t>
      </w:r>
      <w:r w:rsidR="00AF4392" w:rsidRPr="00AF4392">
        <w:rPr>
          <w:rFonts w:ascii="Times New Roman" w:hAnsi="Times New Roman"/>
          <w:noProof/>
          <w:kern w:val="0"/>
          <w:sz w:val="24"/>
          <w:lang w:val="en-US"/>
        </w:rPr>
        <w:t>Based on the submission of a natural person, the conformity assessment body shall, within five working days from the day of receipt of the submission, take the decision to allow the person to take an examination</w:t>
      </w:r>
      <w:r w:rsidRPr="006D6638">
        <w:rPr>
          <w:rFonts w:ascii="Times New Roman" w:hAnsi="Times New Roman"/>
          <w:noProof/>
          <w:kern w:val="0"/>
          <w:sz w:val="24"/>
          <w:lang w:val="en-US"/>
        </w:rPr>
        <w:t xml:space="preserve">. </w:t>
      </w:r>
      <w:r w:rsidR="00632351" w:rsidRPr="00632351">
        <w:rPr>
          <w:rFonts w:ascii="Times New Roman" w:hAnsi="Times New Roman"/>
          <w:noProof/>
          <w:kern w:val="0"/>
          <w:sz w:val="24"/>
          <w:lang w:val="en-US"/>
        </w:rPr>
        <w:t>In taking the decision, the conformity assessment body shall determine the place and time of the examination within the following ten working days</w:t>
      </w:r>
      <w:r w:rsidRPr="006D6638">
        <w:rPr>
          <w:rFonts w:ascii="Times New Roman" w:hAnsi="Times New Roman"/>
          <w:noProof/>
          <w:kern w:val="0"/>
          <w:sz w:val="24"/>
          <w:lang w:val="en-US"/>
        </w:rPr>
        <w:t>. It shall be permitted to take the examination if the submitter of the submission meets at least one of the following criteria:</w:t>
      </w:r>
    </w:p>
    <w:p w14:paraId="5831EEC3"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19.1. has completed a professional or academic educational programme necessary for the intended activities;</w:t>
      </w:r>
    </w:p>
    <w:p w14:paraId="0EA192DF"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19.2. has completed training courses in a training programme which conforms to the requirements laid down in Article 10(5) of Regulation No 517/2014.</w:t>
      </w:r>
    </w:p>
    <w:p w14:paraId="678C3B4B"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 w:name="p20"/>
      <w:bookmarkStart w:id="49" w:name="p-1007836"/>
      <w:bookmarkEnd w:id="48"/>
      <w:bookmarkEnd w:id="49"/>
    </w:p>
    <w:p w14:paraId="09CB94A0" w14:textId="5AE73577" w:rsidR="006D6638" w:rsidRPr="006D6638" w:rsidRDefault="006D6638" w:rsidP="006D6638">
      <w:pPr>
        <w:shd w:val="clear" w:color="auto" w:fill="FFFFFF"/>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xml:space="preserve">20. </w:t>
      </w:r>
      <w:r w:rsidR="00632351" w:rsidRPr="00632351">
        <w:rPr>
          <w:rFonts w:ascii="Times New Roman" w:hAnsi="Times New Roman"/>
          <w:noProof/>
          <w:kern w:val="0"/>
          <w:sz w:val="24"/>
          <w:lang w:val="en-US"/>
        </w:rPr>
        <w:t>Based on the examination results, the conformity assessment body shall, within five working days from the day of taking the examination, take the decision to grant the certificate or to refuse to grant the certificate</w:t>
      </w:r>
      <w:r w:rsidRPr="006D6638">
        <w:rPr>
          <w:rFonts w:ascii="Times New Roman" w:hAnsi="Times New Roman"/>
          <w:noProof/>
          <w:kern w:val="0"/>
          <w:sz w:val="24"/>
          <w:lang w:val="en-US"/>
        </w:rPr>
        <w:t>.</w:t>
      </w:r>
    </w:p>
    <w:p w14:paraId="62117293"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 w:name="p21"/>
      <w:bookmarkStart w:id="51" w:name="p-1007837"/>
      <w:bookmarkEnd w:id="50"/>
      <w:bookmarkEnd w:id="51"/>
    </w:p>
    <w:p w14:paraId="526550EF" w14:textId="77777777" w:rsidR="006D6638" w:rsidRPr="006D6638" w:rsidRDefault="006D6638" w:rsidP="006D6638">
      <w:pPr>
        <w:shd w:val="clear" w:color="auto" w:fill="FFFFFF"/>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21. The term of validity of the certificate shall be five years.</w:t>
      </w:r>
    </w:p>
    <w:p w14:paraId="13DED15F"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 w:name="p22"/>
      <w:bookmarkStart w:id="53" w:name="p-1007838"/>
      <w:bookmarkEnd w:id="52"/>
      <w:bookmarkEnd w:id="53"/>
    </w:p>
    <w:p w14:paraId="6612D63E" w14:textId="77777777" w:rsidR="006D6638" w:rsidRPr="006D6638" w:rsidRDefault="006D6638" w:rsidP="006D6638">
      <w:pPr>
        <w:shd w:val="clear" w:color="auto" w:fill="FFFFFF"/>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lastRenderedPageBreak/>
        <w:t>22. A natural person need not take the examinations in order to extend the term of validity of the certificate. The certificate shall be extended by granting a new certificate. The certificate shall be re-issued if the following conditions are met:</w:t>
      </w:r>
    </w:p>
    <w:p w14:paraId="7BB1F338"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22.1. the natural person has at least three-year experience in working with ozone-depleting substances or fluorinated greenhouse gases;</w:t>
      </w:r>
    </w:p>
    <w:p w14:paraId="74CC9E5B"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22.2. the natural person has submitted the submission referred to in Paragraph 18 of this Regulation to the conformity assessment body within one month before expiry of the term of validity of the certificate.</w:t>
      </w:r>
    </w:p>
    <w:p w14:paraId="68E4025E"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 w:name="p23"/>
      <w:bookmarkStart w:id="55" w:name="p-1007839"/>
      <w:bookmarkEnd w:id="54"/>
      <w:bookmarkEnd w:id="55"/>
    </w:p>
    <w:p w14:paraId="0E3BACFD" w14:textId="77777777" w:rsidR="006D6638" w:rsidRPr="006D6638" w:rsidRDefault="006D6638" w:rsidP="006D6638">
      <w:pPr>
        <w:shd w:val="clear" w:color="auto" w:fill="FFFFFF"/>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23. The conformity assessment body may request the certified personnel to submit the following information in writing:</w:t>
      </w:r>
    </w:p>
    <w:p w14:paraId="22681B69"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23.1. the data on skill development within the scope of the certificate;</w:t>
      </w:r>
    </w:p>
    <w:p w14:paraId="0EF05926"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23.2. the name and address of the place of employment;</w:t>
      </w:r>
    </w:p>
    <w:p w14:paraId="3598BDA7"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23.3. a list of works involving ozone-depleting substances or fluorinated greenhouse gases certified by the employer.</w:t>
      </w:r>
    </w:p>
    <w:p w14:paraId="3FB08802"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 w:name="p24"/>
      <w:bookmarkStart w:id="57" w:name="p-1007840"/>
      <w:bookmarkEnd w:id="56"/>
      <w:bookmarkEnd w:id="57"/>
    </w:p>
    <w:p w14:paraId="725E947B" w14:textId="77777777" w:rsidR="006D6638" w:rsidRPr="006D6638" w:rsidRDefault="006D6638" w:rsidP="006D6638">
      <w:pPr>
        <w:shd w:val="clear" w:color="auto" w:fill="FFFFFF"/>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24. The Service shall send a written proposal to the conformity assessment body for revocation of the certificate if a person, while carrying out professional activity which requires the certificate, has violated the requirements laid down in this Regulation, Regulation No 1005/2009, or Regulation No 517/2014. The proposal shall be sent within five working days from the moment of establishing the violation.</w:t>
      </w:r>
    </w:p>
    <w:p w14:paraId="31733822"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 w:name="p25"/>
      <w:bookmarkStart w:id="59" w:name="p-1007841"/>
      <w:bookmarkEnd w:id="58"/>
      <w:bookmarkEnd w:id="59"/>
    </w:p>
    <w:p w14:paraId="2C3D3729" w14:textId="77777777" w:rsidR="006D6638" w:rsidRPr="006D6638" w:rsidRDefault="006D6638" w:rsidP="006D6638">
      <w:pPr>
        <w:shd w:val="clear" w:color="auto" w:fill="FFFFFF"/>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25. The conformity assessment body shall take a decision on the following:</w:t>
      </w:r>
    </w:p>
    <w:p w14:paraId="4379EC52"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25.1. granting of the certificate;</w:t>
      </w:r>
    </w:p>
    <w:p w14:paraId="376BEA1E"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25.2. refusal to grant the certificate if the requirements referred to in Sub-paragraph 19.1 or 19.2 of this Regulation are not complied with;</w:t>
      </w:r>
    </w:p>
    <w:p w14:paraId="4201630E"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25.3. refusal to extend the term of validity of the certificate if the requirements referred to in Sub-paragraphs 22.1 and 22.2 of this Regulation are not complied with;</w:t>
      </w:r>
    </w:p>
    <w:p w14:paraId="4A41E7FA"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25.4. suspension of the certificate if all the information referred to in Paragraph 23 of this Regulation is not provided within one month upon written request of the conformity assessment body;</w:t>
      </w:r>
    </w:p>
    <w:p w14:paraId="5D6D3E21"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25.5. renewal of the certificate if all the information referred to in Paragraph 23 of this Regulation has been received;</w:t>
      </w:r>
    </w:p>
    <w:p w14:paraId="42F56FCC"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25.6. revocation of the certificate if the proposal referred to in Paragraph 24 of this Regulation has been received.</w:t>
      </w:r>
    </w:p>
    <w:p w14:paraId="5CCECFF5"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 w:name="p26"/>
      <w:bookmarkStart w:id="61" w:name="p-1007842"/>
      <w:bookmarkEnd w:id="60"/>
      <w:bookmarkEnd w:id="61"/>
    </w:p>
    <w:p w14:paraId="050CC499" w14:textId="77777777" w:rsidR="006D6638" w:rsidRPr="006D6638" w:rsidRDefault="006D6638" w:rsidP="006D6638">
      <w:pPr>
        <w:shd w:val="clear" w:color="auto" w:fill="FFFFFF"/>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26. The conformity assessment body shall notify the natural person of the decision referred to in Paragraph 25 of this Regulation within five working days after taking of the relevant decision.</w:t>
      </w:r>
    </w:p>
    <w:p w14:paraId="55DEC5D9"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 w:name="p27"/>
      <w:bookmarkStart w:id="63" w:name="p-1007843"/>
      <w:bookmarkEnd w:id="62"/>
      <w:bookmarkEnd w:id="63"/>
    </w:p>
    <w:p w14:paraId="5E58EC5F" w14:textId="77777777" w:rsidR="006D6638" w:rsidRPr="006D6638" w:rsidRDefault="006D6638" w:rsidP="006D6638">
      <w:pPr>
        <w:shd w:val="clear" w:color="auto" w:fill="FFFFFF"/>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27. A legal or natural person referred to in the second subparagraph of Article 3(4) of Regulation No 517/2014 or carrying out installation, servicing of the equipment referred to in Article 23(2) of Regulation No 1005/2009 or other respective activities shall obtain a special permit (licence) for activities involving ozone-depleting substances or fluorinated greenhouse gases (hereinafter – the licence) in accordance with Annex 5 to this Regulation. The Service shall issue the licence in the form of an electronic document in accordance with the Regulations referred to in Sub-paragraphs 2.5 and 2.10 of this Regulation.</w:t>
      </w:r>
    </w:p>
    <w:p w14:paraId="1470F0D9"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 w:name="p28"/>
      <w:bookmarkStart w:id="65" w:name="p-1007844"/>
      <w:bookmarkEnd w:id="64"/>
      <w:bookmarkEnd w:id="65"/>
    </w:p>
    <w:p w14:paraId="4BD483BB" w14:textId="5DBABF77" w:rsidR="006D6638" w:rsidRPr="006D6638" w:rsidRDefault="006D6638" w:rsidP="006D6638">
      <w:pPr>
        <w:shd w:val="clear" w:color="auto" w:fill="FFFFFF"/>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xml:space="preserve">28. </w:t>
      </w:r>
      <w:r w:rsidR="00187786" w:rsidRPr="00187786">
        <w:rPr>
          <w:rFonts w:ascii="Times New Roman" w:hAnsi="Times New Roman"/>
          <w:noProof/>
          <w:kern w:val="0"/>
          <w:sz w:val="24"/>
          <w:lang w:val="en-US"/>
        </w:rPr>
        <w:t>Within the meaning of the Regulations referred to in Sub-paragraphs 2.5 and 2.10 of this Regulation, the Service shall perform functions of the certification body and the licence shall be considered a company certificate</w:t>
      </w:r>
      <w:r w:rsidRPr="006D6638">
        <w:rPr>
          <w:rFonts w:ascii="Times New Roman" w:hAnsi="Times New Roman"/>
          <w:noProof/>
          <w:kern w:val="0"/>
          <w:sz w:val="24"/>
          <w:lang w:val="en-US"/>
        </w:rPr>
        <w:t>.</w:t>
      </w:r>
    </w:p>
    <w:p w14:paraId="32CE810A"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 w:name="p29"/>
      <w:bookmarkStart w:id="67" w:name="p-1007845"/>
      <w:bookmarkEnd w:id="66"/>
      <w:bookmarkEnd w:id="67"/>
    </w:p>
    <w:p w14:paraId="373929E2" w14:textId="77777777" w:rsidR="006D6638" w:rsidRPr="006D6638" w:rsidRDefault="006D6638" w:rsidP="006D6638">
      <w:pPr>
        <w:shd w:val="clear" w:color="auto" w:fill="FFFFFF"/>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lastRenderedPageBreak/>
        <w:t>29. A natural or legal person shall submit a submission to the Service for obtaining a licence for activities involving ozone-depleting substances or fluorinated greenhouse gases, indicating the following information:</w:t>
      </w:r>
    </w:p>
    <w:p w14:paraId="2708A75C"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29.1. the type of the intended activity:</w:t>
      </w:r>
    </w:p>
    <w:p w14:paraId="12092940" w14:textId="77777777" w:rsidR="006D6638" w:rsidRPr="006D6638" w:rsidRDefault="006D6638" w:rsidP="006D6638">
      <w:pPr>
        <w:shd w:val="clear" w:color="auto" w:fill="FFFFFF"/>
        <w:spacing w:after="0" w:line="240" w:lineRule="auto"/>
        <w:ind w:left="709" w:firstLine="709"/>
        <w:jc w:val="both"/>
        <w:rPr>
          <w:rFonts w:ascii="Times New Roman" w:hAnsi="Times New Roman"/>
          <w:noProof/>
          <w:kern w:val="0"/>
          <w:sz w:val="24"/>
          <w:lang w:val="en-US"/>
        </w:rPr>
      </w:pPr>
      <w:r w:rsidRPr="006D6638">
        <w:rPr>
          <w:rFonts w:ascii="Times New Roman" w:hAnsi="Times New Roman"/>
          <w:noProof/>
          <w:kern w:val="0"/>
          <w:sz w:val="24"/>
          <w:lang w:val="en-US"/>
        </w:rPr>
        <w:t>29.1.1. installation, repair, technical maintenance, servicing, or decommissioning of stationary refrigeration, air conditioning, and heat pump equipment containing ozone-depleting substance or fluorinated greenhouse gases. When specifying this type of activity, the maximum refrigerant quantity of the equipment shall be indicated by selecting one of the following options:</w:t>
      </w:r>
    </w:p>
    <w:p w14:paraId="048031E7" w14:textId="77777777" w:rsidR="006D6638" w:rsidRPr="006D6638" w:rsidRDefault="006D6638" w:rsidP="006D6638">
      <w:pPr>
        <w:shd w:val="clear" w:color="auto" w:fill="FFFFFF"/>
        <w:spacing w:after="0" w:line="240" w:lineRule="auto"/>
        <w:ind w:left="1418" w:firstLine="709"/>
        <w:jc w:val="both"/>
        <w:rPr>
          <w:rFonts w:ascii="Times New Roman" w:hAnsi="Times New Roman"/>
          <w:noProof/>
          <w:kern w:val="0"/>
          <w:sz w:val="24"/>
          <w:lang w:val="en-US"/>
        </w:rPr>
      </w:pPr>
      <w:r w:rsidRPr="006D6638">
        <w:rPr>
          <w:rFonts w:ascii="Times New Roman" w:hAnsi="Times New Roman"/>
          <w:noProof/>
          <w:kern w:val="0"/>
          <w:sz w:val="24"/>
          <w:lang w:val="en-US"/>
        </w:rPr>
        <w:t>29.1.1.1. not more than 3 kilograms;</w:t>
      </w:r>
    </w:p>
    <w:p w14:paraId="4507207E" w14:textId="77777777" w:rsidR="006D6638" w:rsidRPr="006D6638" w:rsidRDefault="006D6638" w:rsidP="006D6638">
      <w:pPr>
        <w:shd w:val="clear" w:color="auto" w:fill="FFFFFF"/>
        <w:spacing w:after="0" w:line="240" w:lineRule="auto"/>
        <w:ind w:left="1418" w:firstLine="709"/>
        <w:jc w:val="both"/>
        <w:rPr>
          <w:rFonts w:ascii="Times New Roman" w:hAnsi="Times New Roman"/>
          <w:noProof/>
          <w:kern w:val="0"/>
          <w:sz w:val="24"/>
          <w:lang w:val="en-US"/>
        </w:rPr>
      </w:pPr>
      <w:r w:rsidRPr="006D6638">
        <w:rPr>
          <w:rFonts w:ascii="Times New Roman" w:hAnsi="Times New Roman"/>
          <w:noProof/>
          <w:kern w:val="0"/>
          <w:sz w:val="24"/>
          <w:lang w:val="en-US"/>
        </w:rPr>
        <w:t>29.1.1.2. for hermetically sealed devices which are appropriately labelled – not more than 6 kilograms;</w:t>
      </w:r>
    </w:p>
    <w:p w14:paraId="3D7656BE" w14:textId="77777777" w:rsidR="006D6638" w:rsidRPr="006D6638" w:rsidRDefault="006D6638" w:rsidP="006D6638">
      <w:pPr>
        <w:shd w:val="clear" w:color="auto" w:fill="FFFFFF"/>
        <w:spacing w:after="0" w:line="240" w:lineRule="auto"/>
        <w:ind w:left="1418" w:firstLine="709"/>
        <w:jc w:val="both"/>
        <w:rPr>
          <w:rFonts w:ascii="Times New Roman" w:hAnsi="Times New Roman"/>
          <w:noProof/>
          <w:kern w:val="0"/>
          <w:sz w:val="24"/>
          <w:lang w:val="en-US"/>
        </w:rPr>
      </w:pPr>
      <w:r w:rsidRPr="006D6638">
        <w:rPr>
          <w:rFonts w:ascii="Times New Roman" w:hAnsi="Times New Roman"/>
          <w:noProof/>
          <w:kern w:val="0"/>
          <w:sz w:val="24"/>
          <w:lang w:val="en-US"/>
        </w:rPr>
        <w:t>29.1.1.3. free of quantitative restrictions;</w:t>
      </w:r>
    </w:p>
    <w:p w14:paraId="7FEA901C" w14:textId="77777777" w:rsidR="006D6638" w:rsidRPr="006D6638" w:rsidRDefault="006D6638" w:rsidP="006D6638">
      <w:pPr>
        <w:shd w:val="clear" w:color="auto" w:fill="FFFFFF"/>
        <w:spacing w:after="0" w:line="240" w:lineRule="auto"/>
        <w:ind w:left="709" w:firstLine="709"/>
        <w:jc w:val="both"/>
        <w:rPr>
          <w:rFonts w:ascii="Times New Roman" w:hAnsi="Times New Roman"/>
          <w:noProof/>
          <w:kern w:val="0"/>
          <w:sz w:val="24"/>
          <w:lang w:val="en-US"/>
        </w:rPr>
      </w:pPr>
      <w:r w:rsidRPr="006D6638">
        <w:rPr>
          <w:rFonts w:ascii="Times New Roman" w:hAnsi="Times New Roman"/>
          <w:noProof/>
          <w:kern w:val="0"/>
          <w:sz w:val="24"/>
          <w:lang w:val="en-US"/>
        </w:rPr>
        <w:t>29.1.2. installation, repair, or maintenance of stationary fire protection systems containing ozone-depleting substances or fluorinated greenhouse gases;</w:t>
      </w:r>
    </w:p>
    <w:p w14:paraId="64A78140"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29.2. copies of certificates issued by manufacturers or a written certification of a legal or natural person for each equipment at the disposal of the natural or legal person which is necessary for implementation of the requirements referred to in the Regulations referred to in Sub-paragraphs 2.5 and 2.10 of this Regulation;</w:t>
      </w:r>
    </w:p>
    <w:p w14:paraId="0916507E"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29.3. the following information shall be provided on each certified specialist employed:</w:t>
      </w:r>
    </w:p>
    <w:p w14:paraId="381A95E4" w14:textId="77777777" w:rsidR="006D6638" w:rsidRPr="006D6638" w:rsidRDefault="006D6638" w:rsidP="006D6638">
      <w:pPr>
        <w:shd w:val="clear" w:color="auto" w:fill="FFFFFF"/>
        <w:spacing w:after="0" w:line="240" w:lineRule="auto"/>
        <w:ind w:left="709" w:firstLine="709"/>
        <w:jc w:val="both"/>
        <w:rPr>
          <w:rFonts w:ascii="Times New Roman" w:hAnsi="Times New Roman"/>
          <w:noProof/>
          <w:kern w:val="0"/>
          <w:sz w:val="24"/>
          <w:lang w:val="en-US"/>
        </w:rPr>
      </w:pPr>
      <w:r w:rsidRPr="006D6638">
        <w:rPr>
          <w:rFonts w:ascii="Times New Roman" w:hAnsi="Times New Roman"/>
          <w:noProof/>
          <w:kern w:val="0"/>
          <w:sz w:val="24"/>
          <w:lang w:val="en-US"/>
        </w:rPr>
        <w:t>29.3.1. the given name and surname of the specialist;</w:t>
      </w:r>
    </w:p>
    <w:p w14:paraId="6EF5146E" w14:textId="77777777" w:rsidR="006D6638" w:rsidRPr="006D6638" w:rsidRDefault="006D6638" w:rsidP="006D6638">
      <w:pPr>
        <w:shd w:val="clear" w:color="auto" w:fill="FFFFFF"/>
        <w:spacing w:after="0" w:line="240" w:lineRule="auto"/>
        <w:ind w:left="709" w:firstLine="709"/>
        <w:jc w:val="both"/>
        <w:rPr>
          <w:rFonts w:ascii="Times New Roman" w:hAnsi="Times New Roman"/>
          <w:noProof/>
          <w:kern w:val="0"/>
          <w:sz w:val="24"/>
          <w:lang w:val="en-US"/>
        </w:rPr>
      </w:pPr>
      <w:r w:rsidRPr="006D6638">
        <w:rPr>
          <w:rFonts w:ascii="Times New Roman" w:hAnsi="Times New Roman"/>
          <w:noProof/>
          <w:kern w:val="0"/>
          <w:sz w:val="24"/>
          <w:lang w:val="en-US"/>
        </w:rPr>
        <w:t>29.3.2. the certificate number of the specialist;</w:t>
      </w:r>
    </w:p>
    <w:p w14:paraId="4B1DC08A" w14:textId="77777777" w:rsidR="006D6638" w:rsidRPr="006D6638" w:rsidRDefault="006D6638" w:rsidP="006D6638">
      <w:pPr>
        <w:shd w:val="clear" w:color="auto" w:fill="FFFFFF"/>
        <w:spacing w:after="0" w:line="240" w:lineRule="auto"/>
        <w:ind w:left="709" w:firstLine="709"/>
        <w:jc w:val="both"/>
        <w:rPr>
          <w:rFonts w:ascii="Times New Roman" w:hAnsi="Times New Roman"/>
          <w:noProof/>
          <w:kern w:val="0"/>
          <w:sz w:val="24"/>
          <w:lang w:val="en-US"/>
        </w:rPr>
      </w:pPr>
      <w:r w:rsidRPr="006D6638">
        <w:rPr>
          <w:rFonts w:ascii="Times New Roman" w:hAnsi="Times New Roman"/>
          <w:noProof/>
          <w:kern w:val="0"/>
          <w:sz w:val="24"/>
          <w:lang w:val="en-US"/>
        </w:rPr>
        <w:t>29.3.3. a copy of the certificate;</w:t>
      </w:r>
    </w:p>
    <w:p w14:paraId="4F703C48" w14:textId="77777777" w:rsidR="006D6638" w:rsidRPr="006D6638" w:rsidRDefault="006D6638" w:rsidP="006D6638">
      <w:pPr>
        <w:shd w:val="clear" w:color="auto" w:fill="FFFFFF"/>
        <w:spacing w:after="0" w:line="240" w:lineRule="auto"/>
        <w:ind w:left="709" w:firstLine="709"/>
        <w:jc w:val="both"/>
        <w:rPr>
          <w:rFonts w:ascii="Times New Roman" w:hAnsi="Times New Roman"/>
          <w:noProof/>
          <w:kern w:val="0"/>
          <w:sz w:val="24"/>
          <w:lang w:val="en-US"/>
        </w:rPr>
      </w:pPr>
      <w:r w:rsidRPr="006D6638">
        <w:rPr>
          <w:rFonts w:ascii="Times New Roman" w:hAnsi="Times New Roman"/>
          <w:noProof/>
          <w:kern w:val="0"/>
          <w:sz w:val="24"/>
          <w:lang w:val="en-US"/>
        </w:rPr>
        <w:t>29.3.4. a copy of the document certifying that the person has been recruited as a specialist for the performance of the abovementioned activities.</w:t>
      </w:r>
    </w:p>
    <w:p w14:paraId="1FC5814E"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 w:name="p30"/>
      <w:bookmarkStart w:id="69" w:name="p-1007846"/>
      <w:bookmarkEnd w:id="68"/>
      <w:bookmarkEnd w:id="69"/>
    </w:p>
    <w:p w14:paraId="76FE5D6E" w14:textId="77777777" w:rsidR="006D6638" w:rsidRPr="006D6638" w:rsidRDefault="006D6638" w:rsidP="006D6638">
      <w:pPr>
        <w:shd w:val="clear" w:color="auto" w:fill="FFFFFF"/>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30. The licence shall be issued if all of the following conditions are met:</w:t>
      </w:r>
    </w:p>
    <w:p w14:paraId="17534BD6" w14:textId="3CB682CB"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 xml:space="preserve">30.1. </w:t>
      </w:r>
      <w:r w:rsidR="00187786" w:rsidRPr="00187786">
        <w:rPr>
          <w:rFonts w:ascii="Times New Roman" w:hAnsi="Times New Roman"/>
          <w:noProof/>
          <w:kern w:val="0"/>
          <w:sz w:val="24"/>
          <w:lang w:val="en-US"/>
        </w:rPr>
        <w:t>the performer of activities – a natural person who is a recipient of the licence or an employee of the recipient of the licence – has been certified to carry out activities involving ozone-depleting substances or fluorinated greenhouse gases in accordance with the requirements laid down in Chapter V of this Regulation and all performers of activities have been listed on the licence</w:t>
      </w:r>
      <w:r w:rsidRPr="006D6638">
        <w:rPr>
          <w:rFonts w:ascii="Times New Roman" w:hAnsi="Times New Roman"/>
          <w:noProof/>
          <w:kern w:val="0"/>
          <w:sz w:val="24"/>
          <w:lang w:val="en-US"/>
        </w:rPr>
        <w:t>;</w:t>
      </w:r>
    </w:p>
    <w:p w14:paraId="7191026B"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30.2. the tools and equipment necessary for performing the activities indicated in the Regulations referred to in Sub-paragraphs 2.5 and 2.10 of this Regulation are permanently available to the submitter of the submission;</w:t>
      </w:r>
    </w:p>
    <w:p w14:paraId="6316AD1E"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30.3. the submitter of the submission has submitted a report on the activities involving ozone-depleting substances or fluorinated greenhouse gases in accordance with Paragraph 9 of this Regulation.</w:t>
      </w:r>
    </w:p>
    <w:p w14:paraId="77FC479D"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 w:name="p31"/>
      <w:bookmarkStart w:id="71" w:name="p-1007847"/>
      <w:bookmarkEnd w:id="70"/>
      <w:bookmarkEnd w:id="71"/>
    </w:p>
    <w:p w14:paraId="24544B92" w14:textId="77777777" w:rsidR="006D6638" w:rsidRPr="006D6638" w:rsidRDefault="006D6638" w:rsidP="006D6638">
      <w:pPr>
        <w:shd w:val="clear" w:color="auto" w:fill="FFFFFF"/>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31. The term of validity of the licence shall be five years.</w:t>
      </w:r>
    </w:p>
    <w:p w14:paraId="50E3EB7E"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2" w:name="p32"/>
      <w:bookmarkStart w:id="73" w:name="p-1007848"/>
      <w:bookmarkEnd w:id="72"/>
      <w:bookmarkEnd w:id="73"/>
    </w:p>
    <w:p w14:paraId="52CE173D" w14:textId="77777777" w:rsidR="006D6638" w:rsidRPr="006D6638" w:rsidRDefault="006D6638" w:rsidP="006D6638">
      <w:pPr>
        <w:shd w:val="clear" w:color="auto" w:fill="FFFFFF"/>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32. The Service shall publish on its website a list of natural and legal persons who have obtained the licence and shall maintain the list accessible to the public. The list shall indicate the type of intended activity of licensees, the term of validity of the licence, and the certified specialists employed.</w:t>
      </w:r>
    </w:p>
    <w:p w14:paraId="475E7087"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4" w:name="p33"/>
      <w:bookmarkStart w:id="75" w:name="p-1007849"/>
      <w:bookmarkEnd w:id="74"/>
      <w:bookmarkEnd w:id="75"/>
    </w:p>
    <w:p w14:paraId="0D0FBE11" w14:textId="77777777" w:rsidR="006D6638" w:rsidRPr="006D6638" w:rsidRDefault="006D6638" w:rsidP="006D6638">
      <w:pPr>
        <w:shd w:val="clear" w:color="auto" w:fill="FFFFFF"/>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33. The Service shall, within 15 working days after receipt of the submission, take a decision on the following:</w:t>
      </w:r>
    </w:p>
    <w:p w14:paraId="2FFB4F8B"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33.1. issuance of the licence;</w:t>
      </w:r>
    </w:p>
    <w:p w14:paraId="57275845"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33.2. making of amendments to the licence;</w:t>
      </w:r>
    </w:p>
    <w:p w14:paraId="1B722191"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33.3. refusal to issue the licence;</w:t>
      </w:r>
    </w:p>
    <w:p w14:paraId="047E6AA2"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33.4. refusal to make amendments to the licence.</w:t>
      </w:r>
    </w:p>
    <w:p w14:paraId="00CD69C0"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6" w:name="p34"/>
      <w:bookmarkStart w:id="77" w:name="p-1007852"/>
      <w:bookmarkEnd w:id="76"/>
      <w:bookmarkEnd w:id="77"/>
    </w:p>
    <w:p w14:paraId="635E9442" w14:textId="77777777" w:rsidR="006D6638" w:rsidRPr="006D6638" w:rsidRDefault="006D6638" w:rsidP="006D6638">
      <w:pPr>
        <w:shd w:val="clear" w:color="auto" w:fill="FFFFFF"/>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34. The Service has the right to refuse to issue the licence if:</w:t>
      </w:r>
    </w:p>
    <w:p w14:paraId="3E6A99F2"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34.1. the submission does not contain all the information referred to in Paragraph 29 of this Regulation;</w:t>
      </w:r>
    </w:p>
    <w:p w14:paraId="1AA0A26C"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34.2. the natural or legal person does not meet the criteria referred to in Paragraph 30 of this Regulation.</w:t>
      </w:r>
    </w:p>
    <w:p w14:paraId="1F83C3FB"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8" w:name="p35"/>
      <w:bookmarkStart w:id="79" w:name="p-1007853"/>
      <w:bookmarkEnd w:id="78"/>
      <w:bookmarkEnd w:id="79"/>
    </w:p>
    <w:p w14:paraId="1D02373F" w14:textId="77777777" w:rsidR="006D6638" w:rsidRPr="006D6638" w:rsidRDefault="006D6638" w:rsidP="006D6638">
      <w:pPr>
        <w:shd w:val="clear" w:color="auto" w:fill="FFFFFF"/>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35. The Service has the right to take the decision to revoke the licence issued to the persons referred to in Paragraph 27 of this Regulation if the Service establishes the following:</w:t>
      </w:r>
    </w:p>
    <w:p w14:paraId="790E352A"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35.1. the requirements referred to in Sub-paragraphs 30.1 and 30.2 of this Regulation are not complied with;</w:t>
      </w:r>
    </w:p>
    <w:p w14:paraId="311A7ED3"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35.2. the recipient of the licence performs activities involving prohibited controlled substances listed in Regulation No 1005/2009;</w:t>
      </w:r>
    </w:p>
    <w:p w14:paraId="60803426"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35.3. the recipient of the licence has repeatedly violated the requirements of Regulation No 1005/2009 or Regulation No 517/2014;</w:t>
      </w:r>
    </w:p>
    <w:p w14:paraId="315D8B4B"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35.4. activities involving ozone-depleting substances and fluorinated greenhouse gases are performed by a certified specialist who is not listed on the licence;</w:t>
      </w:r>
    </w:p>
    <w:p w14:paraId="6CB58EE4" w14:textId="57ED0662"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 xml:space="preserve">35.5. </w:t>
      </w:r>
      <w:r w:rsidR="008B7B90" w:rsidRPr="008B7B90">
        <w:rPr>
          <w:rFonts w:ascii="Times New Roman" w:hAnsi="Times New Roman"/>
          <w:noProof/>
          <w:kern w:val="0"/>
          <w:sz w:val="24"/>
          <w:lang w:val="en-US"/>
        </w:rPr>
        <w:t>a report on the activities involving ozone-depleting substances or fluorinated greenhouse gases carried out in the previous year has not been submitted</w:t>
      </w:r>
      <w:r w:rsidRPr="006D6638">
        <w:rPr>
          <w:rFonts w:ascii="Times New Roman" w:hAnsi="Times New Roman"/>
          <w:noProof/>
          <w:kern w:val="0"/>
          <w:sz w:val="24"/>
          <w:lang w:val="en-US"/>
        </w:rPr>
        <w:t>.</w:t>
      </w:r>
    </w:p>
    <w:p w14:paraId="0C37A815"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n6"/>
      <w:bookmarkStart w:id="81" w:name="n-1007854"/>
      <w:bookmarkEnd w:id="80"/>
      <w:bookmarkEnd w:id="81"/>
    </w:p>
    <w:p w14:paraId="4E37ECCB" w14:textId="77777777" w:rsidR="006D6638" w:rsidRPr="006D6638" w:rsidRDefault="006D6638" w:rsidP="006D6638">
      <w:pPr>
        <w:shd w:val="clear" w:color="auto" w:fill="FFFFFF"/>
        <w:spacing w:after="0" w:line="240" w:lineRule="auto"/>
        <w:jc w:val="center"/>
        <w:rPr>
          <w:rFonts w:ascii="Times New Roman" w:hAnsi="Times New Roman"/>
          <w:b/>
          <w:noProof/>
          <w:kern w:val="0"/>
          <w:sz w:val="24"/>
          <w:lang w:val="en-US"/>
        </w:rPr>
      </w:pPr>
      <w:r w:rsidRPr="006D6638">
        <w:rPr>
          <w:rFonts w:ascii="Times New Roman" w:hAnsi="Times New Roman"/>
          <w:b/>
          <w:noProof/>
          <w:kern w:val="0"/>
          <w:sz w:val="24"/>
          <w:lang w:val="en-US"/>
        </w:rPr>
        <w:t>VI. Closing Provisions</w:t>
      </w:r>
    </w:p>
    <w:p w14:paraId="5284064E"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2" w:name="p36"/>
      <w:bookmarkStart w:id="83" w:name="p-1007855"/>
      <w:bookmarkEnd w:id="82"/>
      <w:bookmarkEnd w:id="83"/>
    </w:p>
    <w:p w14:paraId="2DF2C105" w14:textId="77777777" w:rsidR="006D6638" w:rsidRPr="006D6638" w:rsidRDefault="006D6638" w:rsidP="006D6638">
      <w:pPr>
        <w:shd w:val="clear" w:color="auto" w:fill="FFFFFF"/>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36. Cabinet Regulation No. 563 of 12 July 2011, Regulations Regarding Special Restrictions and Prohibitions in Respect of the Activities Involving Ozone-depleting Substances and Fluorinated Greenhouse Gases (</w:t>
      </w:r>
      <w:r w:rsidRPr="006D6638">
        <w:rPr>
          <w:rFonts w:ascii="Times New Roman" w:hAnsi="Times New Roman"/>
          <w:i/>
          <w:iCs/>
          <w:noProof/>
          <w:kern w:val="0"/>
          <w:sz w:val="24"/>
          <w:lang w:val="en-US"/>
        </w:rPr>
        <w:t>Latvijas Vēstnesis</w:t>
      </w:r>
      <w:r w:rsidRPr="006D6638">
        <w:rPr>
          <w:rFonts w:ascii="Times New Roman" w:hAnsi="Times New Roman"/>
          <w:noProof/>
          <w:kern w:val="0"/>
          <w:sz w:val="24"/>
          <w:lang w:val="en-US"/>
        </w:rPr>
        <w:t>, 2011, No. 117; 2013, No. 37; 2018, No. 157), is repealed.</w:t>
      </w:r>
    </w:p>
    <w:p w14:paraId="54E398C2" w14:textId="77777777" w:rsidR="006D6638" w:rsidRPr="006D6638" w:rsidRDefault="006D6638" w:rsidP="006D6638">
      <w:pPr>
        <w:shd w:val="clear" w:color="auto" w:fill="FFFFFF"/>
        <w:spacing w:after="0" w:line="240" w:lineRule="auto"/>
        <w:jc w:val="both"/>
        <w:rPr>
          <w:rFonts w:ascii="Times New Roman" w:hAnsi="Times New Roman"/>
          <w:noProof/>
          <w:kern w:val="0"/>
          <w:sz w:val="24"/>
          <w:lang w:val="en-US"/>
        </w:rPr>
      </w:pPr>
      <w:bookmarkStart w:id="84" w:name="p37"/>
      <w:bookmarkStart w:id="85" w:name="p-1007856"/>
      <w:bookmarkEnd w:id="84"/>
      <w:bookmarkEnd w:id="85"/>
    </w:p>
    <w:p w14:paraId="3A68304E" w14:textId="77777777" w:rsidR="006D6638" w:rsidRPr="006D6638" w:rsidRDefault="006D6638" w:rsidP="006D6638">
      <w:pPr>
        <w:shd w:val="clear" w:color="auto" w:fill="FFFFFF"/>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37. Certificates of natural persons issued before the day of coming into force of this Regulation shall be valid until expiry of the term of validity thereof.</w:t>
      </w:r>
    </w:p>
    <w:p w14:paraId="4A11F468"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 w:name="p38"/>
      <w:bookmarkStart w:id="87" w:name="p-1007857"/>
      <w:bookmarkEnd w:id="86"/>
      <w:bookmarkEnd w:id="87"/>
    </w:p>
    <w:p w14:paraId="2DDA0BFB" w14:textId="77777777" w:rsidR="006D6638" w:rsidRPr="006D6638" w:rsidRDefault="006D6638" w:rsidP="006D6638">
      <w:pPr>
        <w:shd w:val="clear" w:color="auto" w:fill="FFFFFF"/>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38. Licences issued to legal and natural persons before the day of coming into force of this Regulation shall be valid until expiry of the term of validity thereof.</w:t>
      </w:r>
    </w:p>
    <w:p w14:paraId="210A59A1"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 w:name="p39"/>
      <w:bookmarkStart w:id="89" w:name="p-1007858"/>
      <w:bookmarkEnd w:id="88"/>
      <w:bookmarkEnd w:id="89"/>
    </w:p>
    <w:p w14:paraId="251D26DE" w14:textId="77777777" w:rsidR="006D6638" w:rsidRPr="006D6638" w:rsidRDefault="006D6638" w:rsidP="006D6638">
      <w:pPr>
        <w:shd w:val="clear" w:color="auto" w:fill="FFFFFF"/>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39. The Regulation shall come into force on 1 November 2021.</w:t>
      </w:r>
    </w:p>
    <w:p w14:paraId="6A68E105"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8D7CDE"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FC3ABF" w14:textId="77777777" w:rsidR="006D6638" w:rsidRPr="006D6638" w:rsidRDefault="006D6638" w:rsidP="006D6638">
      <w:pPr>
        <w:shd w:val="clear" w:color="auto" w:fill="FFFFFF"/>
        <w:tabs>
          <w:tab w:val="left" w:pos="7797"/>
        </w:tabs>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Prime Minister</w:t>
      </w:r>
      <w:r w:rsidRPr="006D6638">
        <w:rPr>
          <w:rFonts w:ascii="Times New Roman" w:hAnsi="Times New Roman"/>
          <w:noProof/>
          <w:kern w:val="0"/>
          <w:sz w:val="24"/>
          <w:lang w:val="en-US"/>
        </w:rPr>
        <w:tab/>
        <w:t>A. K. Kariņš</w:t>
      </w:r>
    </w:p>
    <w:p w14:paraId="31669305"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22F44B" w14:textId="77777777" w:rsidR="006D6638" w:rsidRPr="006D6638" w:rsidRDefault="006D6638" w:rsidP="006D6638">
      <w:pPr>
        <w:shd w:val="clear" w:color="auto" w:fill="FFFFFF"/>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Acting for the Minister for Environmental Protection</w:t>
      </w:r>
    </w:p>
    <w:p w14:paraId="2302B40B" w14:textId="77777777" w:rsidR="006D6638" w:rsidRPr="006D6638" w:rsidRDefault="006D6638" w:rsidP="006D6638">
      <w:pPr>
        <w:shd w:val="clear" w:color="auto" w:fill="FFFFFF"/>
        <w:tabs>
          <w:tab w:val="left" w:pos="7797"/>
        </w:tabs>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and Regional Development, Minister for the Interior</w:t>
      </w:r>
      <w:r w:rsidRPr="006D6638">
        <w:rPr>
          <w:rFonts w:ascii="Times New Roman" w:hAnsi="Times New Roman"/>
          <w:noProof/>
          <w:kern w:val="0"/>
          <w:sz w:val="24"/>
          <w:lang w:val="en-US"/>
        </w:rPr>
        <w:tab/>
        <w:t>M. Golubeva</w:t>
      </w:r>
    </w:p>
    <w:p w14:paraId="39C1D8D2" w14:textId="77777777" w:rsidR="006D6638" w:rsidRPr="006D6638" w:rsidRDefault="006D6638" w:rsidP="006D6638">
      <w:pPr>
        <w:shd w:val="clear" w:color="auto" w:fill="FFFFFF"/>
        <w:tabs>
          <w:tab w:val="left" w:pos="7797"/>
        </w:tabs>
        <w:spacing w:after="0" w:line="240" w:lineRule="auto"/>
        <w:jc w:val="both"/>
        <w:rPr>
          <w:rFonts w:ascii="Times New Roman" w:eastAsia="Times New Roman" w:hAnsi="Times New Roman" w:cs="Times New Roman"/>
          <w:noProof/>
          <w:kern w:val="0"/>
          <w:sz w:val="24"/>
          <w:szCs w:val="24"/>
          <w:lang w:val="en-US"/>
          <w14:ligatures w14:val="none"/>
        </w:rPr>
      </w:pPr>
    </w:p>
    <w:p w14:paraId="5CA7CD6C"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sectPr w:rsidR="006D6638" w:rsidRPr="006D6638" w:rsidSect="00A7683D">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pPr>
    </w:p>
    <w:p w14:paraId="2C809FF9" w14:textId="77777777" w:rsidR="006D6638" w:rsidRPr="006D6638" w:rsidRDefault="006D6638" w:rsidP="006D6638">
      <w:pPr>
        <w:shd w:val="clear" w:color="auto" w:fill="FFFFFF"/>
        <w:spacing w:after="0" w:line="240" w:lineRule="auto"/>
        <w:jc w:val="right"/>
        <w:rPr>
          <w:rFonts w:ascii="Times New Roman" w:hAnsi="Times New Roman"/>
          <w:b/>
          <w:noProof/>
          <w:kern w:val="0"/>
          <w:sz w:val="24"/>
          <w:lang w:val="en-US"/>
        </w:rPr>
      </w:pPr>
      <w:r w:rsidRPr="006D6638">
        <w:rPr>
          <w:rFonts w:ascii="Times New Roman" w:hAnsi="Times New Roman"/>
          <w:b/>
          <w:noProof/>
          <w:kern w:val="0"/>
          <w:sz w:val="24"/>
          <w:lang w:val="en-US"/>
        </w:rPr>
        <w:lastRenderedPageBreak/>
        <w:t>Annex 1</w:t>
      </w:r>
    </w:p>
    <w:p w14:paraId="5D85D0F9" w14:textId="77777777" w:rsidR="006D6638" w:rsidRPr="006D6638" w:rsidRDefault="006D6638" w:rsidP="006D6638">
      <w:pPr>
        <w:shd w:val="clear" w:color="auto" w:fill="FFFFFF"/>
        <w:spacing w:after="0" w:line="240" w:lineRule="auto"/>
        <w:jc w:val="right"/>
        <w:rPr>
          <w:rFonts w:ascii="Times New Roman" w:hAnsi="Times New Roman"/>
          <w:noProof/>
          <w:kern w:val="0"/>
          <w:sz w:val="24"/>
          <w:lang w:val="en-US"/>
        </w:rPr>
      </w:pPr>
      <w:r w:rsidRPr="006D6638">
        <w:rPr>
          <w:rFonts w:ascii="Times New Roman" w:hAnsi="Times New Roman"/>
          <w:noProof/>
          <w:kern w:val="0"/>
          <w:sz w:val="24"/>
          <w:lang w:val="en-US"/>
        </w:rPr>
        <w:t>Cabinet Regulation No. 704</w:t>
      </w:r>
    </w:p>
    <w:p w14:paraId="71AEBF2A" w14:textId="77777777" w:rsidR="006D6638" w:rsidRPr="006D6638" w:rsidRDefault="006D6638" w:rsidP="006D6638">
      <w:pPr>
        <w:shd w:val="clear" w:color="auto" w:fill="FFFFFF"/>
        <w:spacing w:after="0" w:line="240" w:lineRule="auto"/>
        <w:jc w:val="right"/>
        <w:rPr>
          <w:rFonts w:ascii="Times New Roman" w:hAnsi="Times New Roman"/>
          <w:noProof/>
          <w:kern w:val="0"/>
          <w:sz w:val="24"/>
          <w:lang w:val="en-US"/>
        </w:rPr>
      </w:pPr>
      <w:r w:rsidRPr="006D6638">
        <w:rPr>
          <w:rFonts w:ascii="Times New Roman" w:hAnsi="Times New Roman"/>
          <w:noProof/>
          <w:kern w:val="0"/>
          <w:sz w:val="24"/>
          <w:lang w:val="en-US"/>
        </w:rPr>
        <w:t>19 October 2021</w:t>
      </w:r>
      <w:bookmarkStart w:id="94" w:name="piel-1007860"/>
      <w:bookmarkStart w:id="95" w:name="piel1"/>
      <w:bookmarkEnd w:id="94"/>
      <w:bookmarkEnd w:id="95"/>
    </w:p>
    <w:p w14:paraId="57E89EE0"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23D184"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297C24" w14:textId="77777777" w:rsidR="006D6638" w:rsidRPr="006D6638" w:rsidRDefault="006D6638" w:rsidP="006D6638">
      <w:pPr>
        <w:shd w:val="clear" w:color="auto" w:fill="FFFFFF"/>
        <w:spacing w:after="0" w:line="240" w:lineRule="auto"/>
        <w:jc w:val="center"/>
        <w:rPr>
          <w:rFonts w:ascii="Times New Roman" w:hAnsi="Times New Roman"/>
          <w:b/>
          <w:noProof/>
          <w:kern w:val="0"/>
          <w:sz w:val="28"/>
          <w:lang w:val="en-US"/>
        </w:rPr>
      </w:pPr>
      <w:bookmarkStart w:id="96" w:name="1008073"/>
      <w:bookmarkStart w:id="97" w:name="n-1008073"/>
      <w:bookmarkEnd w:id="96"/>
      <w:bookmarkEnd w:id="97"/>
      <w:r w:rsidRPr="006D6638">
        <w:rPr>
          <w:rFonts w:ascii="Times New Roman" w:hAnsi="Times New Roman"/>
          <w:b/>
          <w:noProof/>
          <w:kern w:val="0"/>
          <w:sz w:val="28"/>
          <w:lang w:val="en-US"/>
        </w:rPr>
        <w:t>Report on Ozone-depleting Substances and Fluorinated Greenhouse Gases for ________</w:t>
      </w:r>
    </w:p>
    <w:p w14:paraId="698C139E"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D98A7D"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3031"/>
        <w:gridCol w:w="11539"/>
      </w:tblGrid>
      <w:tr w:rsidR="006D6638" w:rsidRPr="006D6638" w14:paraId="3BA623AB" w14:textId="77777777" w:rsidTr="004509A3">
        <w:tc>
          <w:tcPr>
            <w:tcW w:w="1040" w:type="pct"/>
            <w:tcBorders>
              <w:top w:val="nil"/>
              <w:left w:val="nil"/>
              <w:bottom w:val="nil"/>
              <w:right w:val="nil"/>
            </w:tcBorders>
            <w:noWrap/>
            <w:vAlign w:val="bottom"/>
            <w:hideMark/>
          </w:tcPr>
          <w:p w14:paraId="5DA2B214"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Natural or legal person</w:t>
            </w:r>
          </w:p>
        </w:tc>
        <w:tc>
          <w:tcPr>
            <w:tcW w:w="3960" w:type="pct"/>
            <w:tcBorders>
              <w:top w:val="nil"/>
              <w:left w:val="nil"/>
              <w:bottom w:val="single" w:sz="6" w:space="0" w:color="414142"/>
              <w:right w:val="nil"/>
            </w:tcBorders>
            <w:hideMark/>
          </w:tcPr>
          <w:p w14:paraId="45968CD8"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w:t>
            </w:r>
          </w:p>
        </w:tc>
      </w:tr>
      <w:tr w:rsidR="006D6638" w:rsidRPr="006D6638" w14:paraId="558292DC" w14:textId="77777777" w:rsidTr="004509A3">
        <w:tc>
          <w:tcPr>
            <w:tcW w:w="1040" w:type="pct"/>
            <w:tcBorders>
              <w:top w:val="nil"/>
              <w:left w:val="nil"/>
              <w:bottom w:val="nil"/>
              <w:right w:val="nil"/>
            </w:tcBorders>
            <w:hideMark/>
          </w:tcPr>
          <w:p w14:paraId="6FB331DB"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w:t>
            </w:r>
          </w:p>
        </w:tc>
        <w:tc>
          <w:tcPr>
            <w:tcW w:w="3960" w:type="pct"/>
            <w:tcBorders>
              <w:top w:val="single" w:sz="6" w:space="0" w:color="414142"/>
              <w:left w:val="nil"/>
              <w:bottom w:val="nil"/>
              <w:right w:val="nil"/>
            </w:tcBorders>
            <w:hideMark/>
          </w:tcPr>
          <w:p w14:paraId="488C9D7D" w14:textId="77777777" w:rsidR="006D6638" w:rsidRPr="006D6638" w:rsidRDefault="006D6638" w:rsidP="004509A3">
            <w:pPr>
              <w:spacing w:after="0" w:line="240" w:lineRule="auto"/>
              <w:jc w:val="center"/>
              <w:rPr>
                <w:rFonts w:ascii="Times New Roman" w:hAnsi="Times New Roman"/>
                <w:noProof/>
                <w:kern w:val="0"/>
                <w:sz w:val="24"/>
                <w:lang w:val="en-US"/>
              </w:rPr>
            </w:pPr>
            <w:r w:rsidRPr="006D6638">
              <w:rPr>
                <w:rFonts w:ascii="Times New Roman" w:hAnsi="Times New Roman"/>
                <w:noProof/>
                <w:kern w:val="0"/>
                <w:sz w:val="24"/>
                <w:lang w:val="en-US"/>
              </w:rPr>
              <w:t>(given name, surname, and personal identity number of the natural person or name and registration number of the legal person,</w:t>
            </w:r>
          </w:p>
        </w:tc>
      </w:tr>
      <w:tr w:rsidR="006D6638" w:rsidRPr="006D6638" w14:paraId="06CCB409" w14:textId="77777777" w:rsidTr="004509A3">
        <w:tc>
          <w:tcPr>
            <w:tcW w:w="1040" w:type="pct"/>
            <w:tcBorders>
              <w:top w:val="nil"/>
              <w:left w:val="nil"/>
              <w:bottom w:val="nil"/>
              <w:right w:val="nil"/>
            </w:tcBorders>
            <w:hideMark/>
          </w:tcPr>
          <w:p w14:paraId="0D48E295"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w:t>
            </w:r>
          </w:p>
        </w:tc>
        <w:tc>
          <w:tcPr>
            <w:tcW w:w="3960" w:type="pct"/>
            <w:tcBorders>
              <w:top w:val="nil"/>
              <w:left w:val="nil"/>
              <w:bottom w:val="single" w:sz="6" w:space="0" w:color="414142"/>
              <w:right w:val="nil"/>
            </w:tcBorders>
            <w:hideMark/>
          </w:tcPr>
          <w:p w14:paraId="40292DBE"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w:t>
            </w:r>
          </w:p>
        </w:tc>
      </w:tr>
      <w:tr w:rsidR="006D6638" w:rsidRPr="006D6638" w14:paraId="4916652B" w14:textId="77777777" w:rsidTr="004509A3">
        <w:tc>
          <w:tcPr>
            <w:tcW w:w="1040" w:type="pct"/>
            <w:tcBorders>
              <w:top w:val="nil"/>
              <w:left w:val="nil"/>
              <w:bottom w:val="nil"/>
              <w:right w:val="nil"/>
            </w:tcBorders>
            <w:hideMark/>
          </w:tcPr>
          <w:p w14:paraId="762360DC"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w:t>
            </w:r>
          </w:p>
        </w:tc>
        <w:tc>
          <w:tcPr>
            <w:tcW w:w="3960" w:type="pct"/>
            <w:tcBorders>
              <w:top w:val="single" w:sz="6" w:space="0" w:color="414142"/>
              <w:left w:val="nil"/>
              <w:bottom w:val="nil"/>
              <w:right w:val="nil"/>
            </w:tcBorders>
            <w:hideMark/>
          </w:tcPr>
          <w:p w14:paraId="4647BC7A" w14:textId="77777777" w:rsidR="006D6638" w:rsidRPr="006D6638" w:rsidRDefault="006D6638" w:rsidP="004509A3">
            <w:pPr>
              <w:spacing w:after="0" w:line="240" w:lineRule="auto"/>
              <w:jc w:val="center"/>
              <w:rPr>
                <w:rFonts w:ascii="Times New Roman" w:hAnsi="Times New Roman"/>
                <w:noProof/>
                <w:kern w:val="0"/>
                <w:sz w:val="24"/>
                <w:lang w:val="en-US"/>
              </w:rPr>
            </w:pPr>
            <w:r w:rsidRPr="006D6638">
              <w:rPr>
                <w:rFonts w:ascii="Times New Roman" w:hAnsi="Times New Roman"/>
                <w:noProof/>
                <w:kern w:val="0"/>
                <w:sz w:val="24"/>
                <w:lang w:val="en-US"/>
              </w:rPr>
              <w:t>address, telephone number, e-mail address)</w:t>
            </w:r>
          </w:p>
        </w:tc>
      </w:tr>
    </w:tbl>
    <w:p w14:paraId="7B33FC15"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45AAD30" w14:textId="77777777" w:rsidR="006D6638" w:rsidRPr="006D6638" w:rsidRDefault="006D6638" w:rsidP="006D6638">
      <w:pPr>
        <w:keepNext/>
        <w:keepLines/>
        <w:shd w:val="clear" w:color="auto" w:fill="FFFFFF"/>
        <w:spacing w:after="0" w:line="240" w:lineRule="auto"/>
        <w:jc w:val="right"/>
        <w:rPr>
          <w:rFonts w:ascii="Times New Roman" w:hAnsi="Times New Roman"/>
          <w:noProof/>
          <w:kern w:val="0"/>
          <w:sz w:val="24"/>
          <w:lang w:val="en-US"/>
        </w:rPr>
      </w:pPr>
      <w:r w:rsidRPr="006D6638">
        <w:rPr>
          <w:rFonts w:ascii="Times New Roman" w:hAnsi="Times New Roman"/>
          <w:noProof/>
          <w:kern w:val="0"/>
          <w:sz w:val="24"/>
          <w:lang w:val="en-US"/>
        </w:rPr>
        <w:lastRenderedPageBreak/>
        <w:t>Table 1</w:t>
      </w:r>
    </w:p>
    <w:p w14:paraId="75B2D224" w14:textId="77777777" w:rsidR="006D6638" w:rsidRPr="006D6638" w:rsidRDefault="006D6638" w:rsidP="006D6638">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13"/>
        <w:gridCol w:w="763"/>
        <w:gridCol w:w="763"/>
        <w:gridCol w:w="762"/>
        <w:gridCol w:w="762"/>
        <w:gridCol w:w="712"/>
        <w:gridCol w:w="625"/>
        <w:gridCol w:w="528"/>
        <w:gridCol w:w="528"/>
        <w:gridCol w:w="564"/>
        <w:gridCol w:w="570"/>
        <w:gridCol w:w="677"/>
        <w:gridCol w:w="677"/>
        <w:gridCol w:w="668"/>
        <w:gridCol w:w="660"/>
        <w:gridCol w:w="660"/>
        <w:gridCol w:w="710"/>
        <w:gridCol w:w="668"/>
        <w:gridCol w:w="668"/>
        <w:gridCol w:w="668"/>
        <w:gridCol w:w="1208"/>
      </w:tblGrid>
      <w:tr w:rsidR="006D6638" w:rsidRPr="006D6638" w14:paraId="5208E1DF" w14:textId="77777777" w:rsidTr="004509A3">
        <w:tc>
          <w:tcPr>
            <w:tcW w:w="1026" w:type="pct"/>
            <w:gridSpan w:val="4"/>
            <w:tcBorders>
              <w:top w:val="outset" w:sz="6" w:space="0" w:color="414142"/>
              <w:left w:val="outset" w:sz="6" w:space="0" w:color="414142"/>
              <w:bottom w:val="outset" w:sz="6" w:space="0" w:color="414142"/>
              <w:right w:val="outset" w:sz="6" w:space="0" w:color="414142"/>
            </w:tcBorders>
            <w:vAlign w:val="center"/>
            <w:hideMark/>
          </w:tcPr>
          <w:p w14:paraId="6834A8C2" w14:textId="77777777" w:rsidR="006D6638" w:rsidRPr="006D6638" w:rsidRDefault="006D6638" w:rsidP="004509A3">
            <w:pPr>
              <w:keepNext/>
              <w:keepLines/>
              <w:spacing w:after="0" w:line="240" w:lineRule="auto"/>
              <w:jc w:val="center"/>
              <w:rPr>
                <w:rFonts w:ascii="Times New Roman" w:hAnsi="Times New Roman"/>
                <w:noProof/>
                <w:kern w:val="0"/>
                <w:lang w:val="en-US"/>
              </w:rPr>
            </w:pPr>
            <w:r w:rsidRPr="006D6638">
              <w:rPr>
                <w:rFonts w:ascii="Times New Roman" w:hAnsi="Times New Roman"/>
                <w:noProof/>
                <w:kern w:val="0"/>
                <w:lang w:val="en-US"/>
              </w:rPr>
              <w:t>Information on the equipment</w:t>
            </w:r>
          </w:p>
        </w:tc>
        <w:tc>
          <w:tcPr>
            <w:tcW w:w="504" w:type="pct"/>
            <w:gridSpan w:val="2"/>
            <w:tcBorders>
              <w:top w:val="outset" w:sz="6" w:space="0" w:color="414142"/>
              <w:left w:val="outset" w:sz="6" w:space="0" w:color="414142"/>
              <w:bottom w:val="outset" w:sz="6" w:space="0" w:color="414142"/>
              <w:right w:val="outset" w:sz="6" w:space="0" w:color="414142"/>
            </w:tcBorders>
            <w:vAlign w:val="center"/>
            <w:hideMark/>
          </w:tcPr>
          <w:p w14:paraId="473B1A14" w14:textId="77777777" w:rsidR="006D6638" w:rsidRPr="006D6638" w:rsidRDefault="006D6638" w:rsidP="004509A3">
            <w:pPr>
              <w:keepNext/>
              <w:keepLines/>
              <w:spacing w:after="0" w:line="240" w:lineRule="auto"/>
              <w:jc w:val="center"/>
              <w:rPr>
                <w:rFonts w:ascii="Times New Roman" w:hAnsi="Times New Roman"/>
                <w:noProof/>
                <w:kern w:val="0"/>
                <w:lang w:val="en-US"/>
              </w:rPr>
            </w:pPr>
            <w:r w:rsidRPr="006D6638">
              <w:rPr>
                <w:rFonts w:ascii="Times New Roman" w:hAnsi="Times New Roman"/>
                <w:noProof/>
                <w:kern w:val="0"/>
                <w:lang w:val="en-US"/>
              </w:rPr>
              <w:t>Information on the substance contained in the equipment</w:t>
            </w:r>
          </w:p>
        </w:tc>
        <w:tc>
          <w:tcPr>
            <w:tcW w:w="768" w:type="pct"/>
            <w:gridSpan w:val="4"/>
            <w:tcBorders>
              <w:top w:val="outset" w:sz="6" w:space="0" w:color="414142"/>
              <w:left w:val="outset" w:sz="6" w:space="0" w:color="414142"/>
              <w:bottom w:val="outset" w:sz="6" w:space="0" w:color="414142"/>
              <w:right w:val="outset" w:sz="6" w:space="0" w:color="414142"/>
            </w:tcBorders>
            <w:vAlign w:val="center"/>
            <w:hideMark/>
          </w:tcPr>
          <w:p w14:paraId="416457EB" w14:textId="77777777" w:rsidR="006D6638" w:rsidRPr="006D6638" w:rsidRDefault="006D6638" w:rsidP="004509A3">
            <w:pPr>
              <w:keepNext/>
              <w:keepLines/>
              <w:spacing w:after="0" w:line="240" w:lineRule="auto"/>
              <w:jc w:val="center"/>
              <w:rPr>
                <w:rFonts w:ascii="Times New Roman" w:hAnsi="Times New Roman"/>
                <w:noProof/>
                <w:kern w:val="0"/>
                <w:lang w:val="en-US"/>
              </w:rPr>
            </w:pPr>
            <w:r w:rsidRPr="006D6638">
              <w:rPr>
                <w:rFonts w:ascii="Times New Roman" w:hAnsi="Times New Roman"/>
                <w:noProof/>
                <w:kern w:val="0"/>
                <w:lang w:val="en-US"/>
              </w:rPr>
              <w:t>Information on leakages</w:t>
            </w:r>
          </w:p>
        </w:tc>
        <w:tc>
          <w:tcPr>
            <w:tcW w:w="887" w:type="pct"/>
            <w:gridSpan w:val="4"/>
            <w:tcBorders>
              <w:top w:val="outset" w:sz="6" w:space="0" w:color="414142"/>
              <w:left w:val="outset" w:sz="6" w:space="0" w:color="414142"/>
              <w:bottom w:val="outset" w:sz="6" w:space="0" w:color="414142"/>
              <w:right w:val="outset" w:sz="6" w:space="0" w:color="414142"/>
            </w:tcBorders>
            <w:vAlign w:val="center"/>
            <w:hideMark/>
          </w:tcPr>
          <w:p w14:paraId="418DA65E" w14:textId="0BCFEF3A" w:rsidR="006D6638" w:rsidRPr="006D6638" w:rsidRDefault="00362B1E" w:rsidP="004509A3">
            <w:pPr>
              <w:keepNext/>
              <w:keepLines/>
              <w:spacing w:after="0" w:line="240" w:lineRule="auto"/>
              <w:jc w:val="center"/>
              <w:rPr>
                <w:rFonts w:ascii="Times New Roman" w:hAnsi="Times New Roman"/>
                <w:noProof/>
                <w:kern w:val="0"/>
                <w:lang w:val="en-US"/>
              </w:rPr>
            </w:pPr>
            <w:r w:rsidRPr="00362B1E">
              <w:rPr>
                <w:rFonts w:ascii="Times New Roman" w:hAnsi="Times New Roman"/>
                <w:noProof/>
                <w:kern w:val="0"/>
                <w:lang w:val="en-US"/>
              </w:rPr>
              <w:t>Information on the activities carried out</w:t>
            </w:r>
          </w:p>
        </w:tc>
        <w:tc>
          <w:tcPr>
            <w:tcW w:w="715" w:type="pct"/>
            <w:gridSpan w:val="3"/>
            <w:tcBorders>
              <w:top w:val="outset" w:sz="6" w:space="0" w:color="414142"/>
              <w:left w:val="outset" w:sz="6" w:space="0" w:color="414142"/>
              <w:bottom w:val="outset" w:sz="6" w:space="0" w:color="414142"/>
              <w:right w:val="outset" w:sz="6" w:space="0" w:color="414142"/>
            </w:tcBorders>
            <w:vAlign w:val="center"/>
            <w:hideMark/>
          </w:tcPr>
          <w:p w14:paraId="72342F60" w14:textId="100E7E89" w:rsidR="006D6638" w:rsidRPr="006D6638" w:rsidRDefault="00E64328" w:rsidP="004509A3">
            <w:pPr>
              <w:keepNext/>
              <w:keepLines/>
              <w:spacing w:after="0" w:line="240" w:lineRule="auto"/>
              <w:jc w:val="center"/>
              <w:rPr>
                <w:rFonts w:ascii="Times New Roman" w:hAnsi="Times New Roman"/>
                <w:noProof/>
                <w:kern w:val="0"/>
                <w:lang w:val="en-US"/>
              </w:rPr>
            </w:pPr>
            <w:r w:rsidRPr="00E64328">
              <w:rPr>
                <w:rFonts w:ascii="Times New Roman" w:hAnsi="Times New Roman"/>
                <w:noProof/>
                <w:kern w:val="0"/>
                <w:lang w:val="en-US"/>
              </w:rPr>
              <w:t>Information on the substance charged</w:t>
            </w:r>
          </w:p>
        </w:tc>
        <w:tc>
          <w:tcPr>
            <w:tcW w:w="686" w:type="pct"/>
            <w:gridSpan w:val="3"/>
            <w:tcBorders>
              <w:top w:val="outset" w:sz="6" w:space="0" w:color="414142"/>
              <w:left w:val="outset" w:sz="6" w:space="0" w:color="414142"/>
              <w:bottom w:val="outset" w:sz="6" w:space="0" w:color="414142"/>
              <w:right w:val="outset" w:sz="6" w:space="0" w:color="414142"/>
            </w:tcBorders>
            <w:vAlign w:val="center"/>
            <w:hideMark/>
          </w:tcPr>
          <w:p w14:paraId="570A5DCD" w14:textId="3E281FF8" w:rsidR="006D6638" w:rsidRPr="006D6638" w:rsidRDefault="00E64328" w:rsidP="004509A3">
            <w:pPr>
              <w:keepNext/>
              <w:keepLines/>
              <w:spacing w:after="0" w:line="240" w:lineRule="auto"/>
              <w:jc w:val="center"/>
              <w:rPr>
                <w:rFonts w:ascii="Times New Roman" w:hAnsi="Times New Roman"/>
                <w:noProof/>
                <w:kern w:val="0"/>
                <w:lang w:val="en-US"/>
              </w:rPr>
            </w:pPr>
            <w:r w:rsidRPr="00E64328">
              <w:rPr>
                <w:rFonts w:ascii="Times New Roman" w:hAnsi="Times New Roman"/>
                <w:noProof/>
                <w:kern w:val="0"/>
                <w:lang w:val="en-US"/>
              </w:rPr>
              <w:t>Information on recycling/reclamation facility</w:t>
            </w:r>
          </w:p>
        </w:tc>
        <w:tc>
          <w:tcPr>
            <w:tcW w:w="413" w:type="pct"/>
            <w:tcBorders>
              <w:top w:val="outset" w:sz="6" w:space="0" w:color="414142"/>
              <w:left w:val="outset" w:sz="6" w:space="0" w:color="414142"/>
              <w:bottom w:val="outset" w:sz="6" w:space="0" w:color="414142"/>
              <w:right w:val="outset" w:sz="6" w:space="0" w:color="414142"/>
            </w:tcBorders>
            <w:vAlign w:val="center"/>
            <w:hideMark/>
          </w:tcPr>
          <w:p w14:paraId="43BD58EA" w14:textId="77777777" w:rsidR="006D6638" w:rsidRPr="006D6638" w:rsidRDefault="006D6638" w:rsidP="004509A3">
            <w:pPr>
              <w:keepNext/>
              <w:keepLines/>
              <w:spacing w:after="0" w:line="240" w:lineRule="auto"/>
              <w:jc w:val="center"/>
              <w:rPr>
                <w:rFonts w:ascii="Times New Roman" w:eastAsia="Times New Roman" w:hAnsi="Times New Roman" w:cs="Times New Roman"/>
                <w:noProof/>
                <w:kern w:val="0"/>
                <w:lang w:val="en-US"/>
                <w14:ligatures w14:val="none"/>
              </w:rPr>
            </w:pPr>
            <w:r w:rsidRPr="006D6638">
              <w:rPr>
                <w:rFonts w:ascii="Times New Roman" w:hAnsi="Times New Roman"/>
                <w:noProof/>
                <w:kern w:val="0"/>
                <w:lang w:val="en-US"/>
              </w:rPr>
              <w:t>Measures taken in the case of decommissioning</w:t>
            </w:r>
            <w:r w:rsidRPr="006D6638">
              <w:rPr>
                <w:rFonts w:ascii="Times New Roman" w:hAnsi="Times New Roman"/>
                <w:noProof/>
                <w:kern w:val="0"/>
                <w:vertAlign w:val="superscript"/>
                <w:lang w:val="en-US"/>
              </w:rPr>
              <w:t>9</w:t>
            </w:r>
          </w:p>
        </w:tc>
      </w:tr>
      <w:tr w:rsidR="006D6638" w:rsidRPr="006D6638" w14:paraId="34437999" w14:textId="77777777" w:rsidTr="004509A3">
        <w:tc>
          <w:tcPr>
            <w:tcW w:w="244" w:type="pct"/>
            <w:tcBorders>
              <w:top w:val="outset" w:sz="6" w:space="0" w:color="414142"/>
              <w:left w:val="outset" w:sz="6" w:space="0" w:color="414142"/>
              <w:bottom w:val="outset" w:sz="6" w:space="0" w:color="414142"/>
              <w:right w:val="outset" w:sz="6" w:space="0" w:color="414142"/>
            </w:tcBorders>
            <w:vAlign w:val="center"/>
            <w:hideMark/>
          </w:tcPr>
          <w:p w14:paraId="39CE1230" w14:textId="77777777" w:rsidR="006D6638" w:rsidRPr="006D6638" w:rsidRDefault="006D6638" w:rsidP="004509A3">
            <w:pPr>
              <w:keepNext/>
              <w:keepLines/>
              <w:spacing w:after="0" w:line="240" w:lineRule="auto"/>
              <w:jc w:val="center"/>
              <w:rPr>
                <w:rFonts w:ascii="Times New Roman" w:hAnsi="Times New Roman"/>
                <w:noProof/>
                <w:kern w:val="0"/>
                <w:lang w:val="en-US"/>
              </w:rPr>
            </w:pPr>
            <w:r w:rsidRPr="006D6638">
              <w:rPr>
                <w:rFonts w:ascii="Times New Roman" w:hAnsi="Times New Roman"/>
                <w:noProof/>
                <w:kern w:val="0"/>
                <w:lang w:val="en-US"/>
              </w:rPr>
              <w:t>name of the equipment</w:t>
            </w:r>
          </w:p>
        </w:tc>
        <w:tc>
          <w:tcPr>
            <w:tcW w:w="261" w:type="pct"/>
            <w:tcBorders>
              <w:top w:val="outset" w:sz="6" w:space="0" w:color="414142"/>
              <w:left w:val="outset" w:sz="6" w:space="0" w:color="414142"/>
              <w:bottom w:val="outset" w:sz="6" w:space="0" w:color="414142"/>
              <w:right w:val="outset" w:sz="6" w:space="0" w:color="414142"/>
            </w:tcBorders>
            <w:vAlign w:val="center"/>
            <w:hideMark/>
          </w:tcPr>
          <w:p w14:paraId="319C7DAD" w14:textId="77777777" w:rsidR="006D6638" w:rsidRPr="006D6638" w:rsidRDefault="006D6638" w:rsidP="004509A3">
            <w:pPr>
              <w:keepNext/>
              <w:keepLines/>
              <w:spacing w:after="0" w:line="240" w:lineRule="auto"/>
              <w:jc w:val="center"/>
              <w:rPr>
                <w:rFonts w:ascii="Times New Roman" w:eastAsia="Times New Roman" w:hAnsi="Times New Roman" w:cs="Times New Roman"/>
                <w:noProof/>
                <w:kern w:val="0"/>
                <w:lang w:val="en-US"/>
                <w14:ligatures w14:val="none"/>
              </w:rPr>
            </w:pPr>
            <w:r w:rsidRPr="006D6638">
              <w:rPr>
                <w:rFonts w:ascii="Times New Roman" w:hAnsi="Times New Roman"/>
                <w:noProof/>
                <w:kern w:val="0"/>
                <w:lang w:val="en-US"/>
              </w:rPr>
              <w:t>type of the equipment</w:t>
            </w:r>
            <w:r w:rsidRPr="006D6638">
              <w:rPr>
                <w:rFonts w:ascii="Times New Roman" w:hAnsi="Times New Roman"/>
                <w:noProof/>
                <w:kern w:val="0"/>
                <w:vertAlign w:val="superscript"/>
                <w:lang w:val="en-US"/>
              </w:rPr>
              <w:t>1</w:t>
            </w:r>
          </w:p>
        </w:tc>
        <w:tc>
          <w:tcPr>
            <w:tcW w:w="261" w:type="pct"/>
            <w:tcBorders>
              <w:top w:val="outset" w:sz="6" w:space="0" w:color="414142"/>
              <w:left w:val="outset" w:sz="6" w:space="0" w:color="414142"/>
              <w:bottom w:val="outset" w:sz="6" w:space="0" w:color="414142"/>
              <w:right w:val="outset" w:sz="6" w:space="0" w:color="414142"/>
            </w:tcBorders>
            <w:vAlign w:val="center"/>
            <w:hideMark/>
          </w:tcPr>
          <w:p w14:paraId="5B8E1F33" w14:textId="77777777" w:rsidR="006D6638" w:rsidRPr="006D6638" w:rsidRDefault="006D6638" w:rsidP="004509A3">
            <w:pPr>
              <w:keepNext/>
              <w:keepLines/>
              <w:spacing w:after="0" w:line="240" w:lineRule="auto"/>
              <w:jc w:val="center"/>
              <w:rPr>
                <w:rFonts w:ascii="Times New Roman" w:eastAsia="Times New Roman" w:hAnsi="Times New Roman" w:cs="Times New Roman"/>
                <w:noProof/>
                <w:kern w:val="0"/>
                <w:lang w:val="en-US"/>
                <w14:ligatures w14:val="none"/>
              </w:rPr>
            </w:pPr>
            <w:r w:rsidRPr="006D6638">
              <w:rPr>
                <w:rFonts w:ascii="Times New Roman" w:hAnsi="Times New Roman"/>
                <w:noProof/>
                <w:kern w:val="0"/>
                <w:lang w:val="en-US"/>
              </w:rPr>
              <w:t>type of the use of the equipment</w:t>
            </w:r>
            <w:r w:rsidRPr="006D6638">
              <w:rPr>
                <w:rFonts w:ascii="Times New Roman" w:hAnsi="Times New Roman"/>
                <w:noProof/>
                <w:kern w:val="0"/>
                <w:vertAlign w:val="superscript"/>
                <w:lang w:val="en-US"/>
              </w:rPr>
              <w:t>2</w:t>
            </w:r>
          </w:p>
        </w:tc>
        <w:tc>
          <w:tcPr>
            <w:tcW w:w="261" w:type="pct"/>
            <w:tcBorders>
              <w:top w:val="outset" w:sz="6" w:space="0" w:color="414142"/>
              <w:left w:val="outset" w:sz="6" w:space="0" w:color="414142"/>
              <w:bottom w:val="outset" w:sz="6" w:space="0" w:color="414142"/>
              <w:right w:val="outset" w:sz="6" w:space="0" w:color="414142"/>
            </w:tcBorders>
            <w:vAlign w:val="center"/>
            <w:hideMark/>
          </w:tcPr>
          <w:p w14:paraId="764FE10F" w14:textId="77777777" w:rsidR="006D6638" w:rsidRPr="006D6638" w:rsidRDefault="006D6638" w:rsidP="004509A3">
            <w:pPr>
              <w:keepNext/>
              <w:keepLines/>
              <w:spacing w:after="0" w:line="240" w:lineRule="auto"/>
              <w:jc w:val="center"/>
              <w:rPr>
                <w:rFonts w:ascii="Times New Roman" w:eastAsia="Times New Roman" w:hAnsi="Times New Roman" w:cs="Times New Roman"/>
                <w:noProof/>
                <w:kern w:val="0"/>
                <w:lang w:val="en-US"/>
                <w14:ligatures w14:val="none"/>
              </w:rPr>
            </w:pPr>
            <w:r w:rsidRPr="006D6638">
              <w:rPr>
                <w:rFonts w:ascii="Times New Roman" w:hAnsi="Times New Roman"/>
                <w:noProof/>
                <w:kern w:val="0"/>
                <w:lang w:val="en-US"/>
              </w:rPr>
              <w:t>subsector of the use of the equipment</w:t>
            </w:r>
            <w:r w:rsidRPr="006D6638">
              <w:rPr>
                <w:rFonts w:ascii="Times New Roman" w:hAnsi="Times New Roman"/>
                <w:noProof/>
                <w:kern w:val="0"/>
                <w:vertAlign w:val="superscript"/>
                <w:lang w:val="en-US"/>
              </w:rPr>
              <w:t>3</w:t>
            </w:r>
          </w:p>
        </w:tc>
        <w:tc>
          <w:tcPr>
            <w:tcW w:w="261" w:type="pct"/>
            <w:tcBorders>
              <w:top w:val="outset" w:sz="6" w:space="0" w:color="414142"/>
              <w:left w:val="outset" w:sz="6" w:space="0" w:color="414142"/>
              <w:bottom w:val="outset" w:sz="6" w:space="0" w:color="414142"/>
              <w:right w:val="outset" w:sz="6" w:space="0" w:color="414142"/>
            </w:tcBorders>
            <w:vAlign w:val="center"/>
            <w:hideMark/>
          </w:tcPr>
          <w:p w14:paraId="7179EE1D" w14:textId="7639130A" w:rsidR="006D6638" w:rsidRPr="006D6638" w:rsidRDefault="00E64328" w:rsidP="004509A3">
            <w:pPr>
              <w:keepNext/>
              <w:keepLines/>
              <w:spacing w:after="0" w:line="240" w:lineRule="auto"/>
              <w:jc w:val="center"/>
              <w:rPr>
                <w:rFonts w:ascii="Times New Roman" w:eastAsia="Times New Roman" w:hAnsi="Times New Roman" w:cs="Times New Roman"/>
                <w:noProof/>
                <w:kern w:val="0"/>
                <w:lang w:val="en-US"/>
                <w14:ligatures w14:val="none"/>
              </w:rPr>
            </w:pPr>
            <w:r w:rsidRPr="00E64328">
              <w:rPr>
                <w:rFonts w:ascii="Times New Roman" w:hAnsi="Times New Roman"/>
                <w:noProof/>
                <w:kern w:val="0"/>
                <w:lang w:val="en-US"/>
              </w:rPr>
              <w:t>name of the substance charged into the equipment</w:t>
            </w:r>
            <w:r w:rsidRPr="00E64328">
              <w:rPr>
                <w:rFonts w:ascii="Times New Roman" w:hAnsi="Times New Roman"/>
                <w:noProof/>
                <w:kern w:val="0"/>
                <w:vertAlign w:val="superscript"/>
                <w:lang w:val="en-US"/>
              </w:rPr>
              <w:t>4</w:t>
            </w:r>
          </w:p>
        </w:tc>
        <w:tc>
          <w:tcPr>
            <w:tcW w:w="244" w:type="pct"/>
            <w:tcBorders>
              <w:top w:val="outset" w:sz="6" w:space="0" w:color="414142"/>
              <w:left w:val="outset" w:sz="6" w:space="0" w:color="414142"/>
              <w:bottom w:val="outset" w:sz="6" w:space="0" w:color="414142"/>
              <w:right w:val="outset" w:sz="6" w:space="0" w:color="414142"/>
            </w:tcBorders>
            <w:vAlign w:val="center"/>
            <w:hideMark/>
          </w:tcPr>
          <w:p w14:paraId="6DB0BD80" w14:textId="77777777" w:rsidR="006D6638" w:rsidRPr="006D6638" w:rsidRDefault="006D6638" w:rsidP="004509A3">
            <w:pPr>
              <w:keepNext/>
              <w:keepLines/>
              <w:spacing w:after="0" w:line="240" w:lineRule="auto"/>
              <w:jc w:val="center"/>
              <w:rPr>
                <w:rFonts w:ascii="Times New Roman" w:hAnsi="Times New Roman"/>
                <w:noProof/>
                <w:kern w:val="0"/>
                <w:lang w:val="en-US"/>
              </w:rPr>
            </w:pPr>
            <w:r w:rsidRPr="006D6638">
              <w:rPr>
                <w:rFonts w:ascii="Times New Roman" w:hAnsi="Times New Roman"/>
                <w:noProof/>
                <w:kern w:val="0"/>
                <w:lang w:val="en-US"/>
              </w:rPr>
              <w:t>amount of the substance contained in the equipment</w:t>
            </w:r>
          </w:p>
          <w:p w14:paraId="3062D827" w14:textId="77777777" w:rsidR="006D6638" w:rsidRPr="006D6638" w:rsidRDefault="006D6638" w:rsidP="004509A3">
            <w:pPr>
              <w:keepNext/>
              <w:keepLines/>
              <w:spacing w:after="0" w:line="240" w:lineRule="auto"/>
              <w:jc w:val="center"/>
              <w:rPr>
                <w:rFonts w:ascii="Times New Roman" w:hAnsi="Times New Roman"/>
                <w:noProof/>
                <w:kern w:val="0"/>
                <w:lang w:val="en-US"/>
              </w:rPr>
            </w:pPr>
            <w:r w:rsidRPr="006D6638">
              <w:rPr>
                <w:rFonts w:ascii="Times New Roman" w:hAnsi="Times New Roman"/>
                <w:noProof/>
                <w:kern w:val="0"/>
                <w:lang w:val="en-US"/>
              </w:rPr>
              <w:t>(kg)</w:t>
            </w:r>
          </w:p>
        </w:tc>
        <w:tc>
          <w:tcPr>
            <w:tcW w:w="214" w:type="pct"/>
            <w:tcBorders>
              <w:top w:val="outset" w:sz="6" w:space="0" w:color="414142"/>
              <w:left w:val="outset" w:sz="6" w:space="0" w:color="414142"/>
              <w:bottom w:val="outset" w:sz="6" w:space="0" w:color="414142"/>
              <w:right w:val="outset" w:sz="6" w:space="0" w:color="414142"/>
            </w:tcBorders>
            <w:vAlign w:val="center"/>
            <w:hideMark/>
          </w:tcPr>
          <w:p w14:paraId="5B0B255C" w14:textId="77777777" w:rsidR="006D6638" w:rsidRPr="006D6638" w:rsidRDefault="006D6638" w:rsidP="004509A3">
            <w:pPr>
              <w:keepNext/>
              <w:keepLines/>
              <w:spacing w:after="0" w:line="240" w:lineRule="auto"/>
              <w:jc w:val="center"/>
              <w:rPr>
                <w:rFonts w:ascii="Times New Roman" w:eastAsia="Times New Roman" w:hAnsi="Times New Roman" w:cs="Times New Roman"/>
                <w:noProof/>
                <w:kern w:val="0"/>
                <w:lang w:val="en-US"/>
                <w14:ligatures w14:val="none"/>
              </w:rPr>
            </w:pPr>
            <w:r w:rsidRPr="006D6638">
              <w:rPr>
                <w:rFonts w:ascii="Times New Roman" w:hAnsi="Times New Roman"/>
                <w:noProof/>
                <w:kern w:val="0"/>
                <w:lang w:val="en-US"/>
              </w:rPr>
              <w:t>leakage detection system</w:t>
            </w:r>
            <w:r w:rsidRPr="006D6638">
              <w:rPr>
                <w:rFonts w:ascii="Times New Roman" w:hAnsi="Times New Roman"/>
                <w:noProof/>
                <w:kern w:val="0"/>
                <w:vertAlign w:val="superscript"/>
                <w:lang w:val="en-US"/>
              </w:rPr>
              <w:t>5</w:t>
            </w:r>
          </w:p>
        </w:tc>
        <w:tc>
          <w:tcPr>
            <w:tcW w:w="181" w:type="pct"/>
            <w:tcBorders>
              <w:top w:val="outset" w:sz="6" w:space="0" w:color="414142"/>
              <w:left w:val="outset" w:sz="6" w:space="0" w:color="414142"/>
              <w:bottom w:val="outset" w:sz="6" w:space="0" w:color="414142"/>
              <w:right w:val="outset" w:sz="6" w:space="0" w:color="414142"/>
            </w:tcBorders>
            <w:vAlign w:val="center"/>
            <w:hideMark/>
          </w:tcPr>
          <w:p w14:paraId="55A5286A" w14:textId="77777777" w:rsidR="006D6638" w:rsidRPr="006D6638" w:rsidRDefault="006D6638" w:rsidP="004509A3">
            <w:pPr>
              <w:keepNext/>
              <w:keepLines/>
              <w:spacing w:after="0" w:line="240" w:lineRule="auto"/>
              <w:jc w:val="center"/>
              <w:rPr>
                <w:rFonts w:ascii="Times New Roman" w:hAnsi="Times New Roman"/>
                <w:noProof/>
                <w:kern w:val="0"/>
                <w:lang w:val="en-US"/>
              </w:rPr>
            </w:pPr>
            <w:r w:rsidRPr="006D6638">
              <w:rPr>
                <w:rFonts w:ascii="Times New Roman" w:hAnsi="Times New Roman"/>
                <w:noProof/>
                <w:kern w:val="0"/>
                <w:lang w:val="en-US"/>
              </w:rPr>
              <w:t>date of the leakage check</w:t>
            </w:r>
          </w:p>
        </w:tc>
        <w:tc>
          <w:tcPr>
            <w:tcW w:w="181" w:type="pct"/>
            <w:tcBorders>
              <w:top w:val="outset" w:sz="6" w:space="0" w:color="414142"/>
              <w:left w:val="outset" w:sz="6" w:space="0" w:color="414142"/>
              <w:bottom w:val="outset" w:sz="6" w:space="0" w:color="414142"/>
              <w:right w:val="outset" w:sz="6" w:space="0" w:color="414142"/>
            </w:tcBorders>
            <w:vAlign w:val="center"/>
            <w:hideMark/>
          </w:tcPr>
          <w:p w14:paraId="3C0C5D39" w14:textId="77777777" w:rsidR="006D6638" w:rsidRPr="006D6638" w:rsidRDefault="006D6638" w:rsidP="004509A3">
            <w:pPr>
              <w:keepNext/>
              <w:keepLines/>
              <w:spacing w:after="0" w:line="240" w:lineRule="auto"/>
              <w:jc w:val="center"/>
              <w:rPr>
                <w:rFonts w:ascii="Times New Roman" w:eastAsia="Times New Roman" w:hAnsi="Times New Roman" w:cs="Times New Roman"/>
                <w:noProof/>
                <w:kern w:val="0"/>
                <w:lang w:val="en-US"/>
                <w14:ligatures w14:val="none"/>
              </w:rPr>
            </w:pPr>
            <w:r w:rsidRPr="006D6638">
              <w:rPr>
                <w:rFonts w:ascii="Times New Roman" w:hAnsi="Times New Roman"/>
                <w:noProof/>
                <w:kern w:val="0"/>
                <w:lang w:val="en-US"/>
              </w:rPr>
              <w:t>result of the leakage check</w:t>
            </w:r>
            <w:r w:rsidRPr="006D6638">
              <w:rPr>
                <w:rFonts w:ascii="Times New Roman" w:hAnsi="Times New Roman"/>
                <w:noProof/>
                <w:kern w:val="0"/>
                <w:vertAlign w:val="superscript"/>
                <w:lang w:val="en-US"/>
              </w:rPr>
              <w:t>6</w:t>
            </w:r>
          </w:p>
        </w:tc>
        <w:tc>
          <w:tcPr>
            <w:tcW w:w="193" w:type="pct"/>
            <w:tcBorders>
              <w:top w:val="outset" w:sz="6" w:space="0" w:color="414142"/>
              <w:left w:val="outset" w:sz="6" w:space="0" w:color="414142"/>
              <w:bottom w:val="outset" w:sz="6" w:space="0" w:color="414142"/>
              <w:right w:val="outset" w:sz="6" w:space="0" w:color="414142"/>
            </w:tcBorders>
            <w:vAlign w:val="center"/>
            <w:hideMark/>
          </w:tcPr>
          <w:p w14:paraId="41613111" w14:textId="77777777" w:rsidR="006D6638" w:rsidRPr="006D6638" w:rsidRDefault="006D6638" w:rsidP="004509A3">
            <w:pPr>
              <w:keepNext/>
              <w:keepLines/>
              <w:spacing w:after="0" w:line="240" w:lineRule="auto"/>
              <w:jc w:val="center"/>
              <w:rPr>
                <w:rFonts w:ascii="Times New Roman" w:hAnsi="Times New Roman"/>
                <w:noProof/>
                <w:kern w:val="0"/>
                <w:lang w:val="en-US"/>
              </w:rPr>
            </w:pPr>
            <w:r w:rsidRPr="006D6638">
              <w:rPr>
                <w:rFonts w:ascii="Times New Roman" w:hAnsi="Times New Roman"/>
                <w:noProof/>
                <w:kern w:val="0"/>
                <w:lang w:val="en-US"/>
              </w:rPr>
              <w:t>leakage quantity (kg)</w:t>
            </w:r>
          </w:p>
        </w:tc>
        <w:tc>
          <w:tcPr>
            <w:tcW w:w="195" w:type="pct"/>
            <w:tcBorders>
              <w:top w:val="outset" w:sz="6" w:space="0" w:color="414142"/>
              <w:left w:val="outset" w:sz="6" w:space="0" w:color="414142"/>
              <w:bottom w:val="outset" w:sz="6" w:space="0" w:color="414142"/>
              <w:right w:val="outset" w:sz="6" w:space="0" w:color="414142"/>
            </w:tcBorders>
            <w:vAlign w:val="center"/>
            <w:hideMark/>
          </w:tcPr>
          <w:p w14:paraId="48A43F74" w14:textId="77777777" w:rsidR="006D6638" w:rsidRPr="006D6638" w:rsidRDefault="006D6638" w:rsidP="004509A3">
            <w:pPr>
              <w:keepNext/>
              <w:keepLines/>
              <w:spacing w:after="0" w:line="240" w:lineRule="auto"/>
              <w:jc w:val="center"/>
              <w:rPr>
                <w:rFonts w:ascii="Times New Roman" w:eastAsia="Times New Roman" w:hAnsi="Times New Roman" w:cs="Times New Roman"/>
                <w:noProof/>
                <w:kern w:val="0"/>
                <w:lang w:val="en-US"/>
                <w14:ligatures w14:val="none"/>
              </w:rPr>
            </w:pPr>
            <w:r w:rsidRPr="006D6638">
              <w:rPr>
                <w:rFonts w:ascii="Times New Roman" w:hAnsi="Times New Roman"/>
                <w:noProof/>
                <w:kern w:val="0"/>
                <w:lang w:val="en-US"/>
              </w:rPr>
              <w:t>type of activity</w:t>
            </w:r>
            <w:r w:rsidRPr="006D6638">
              <w:rPr>
                <w:rFonts w:ascii="Times New Roman" w:hAnsi="Times New Roman"/>
                <w:noProof/>
                <w:kern w:val="0"/>
                <w:vertAlign w:val="superscript"/>
                <w:lang w:val="en-US"/>
              </w:rPr>
              <w:t>7</w:t>
            </w:r>
          </w:p>
        </w:tc>
        <w:tc>
          <w:tcPr>
            <w:tcW w:w="232" w:type="pct"/>
            <w:tcBorders>
              <w:top w:val="outset" w:sz="6" w:space="0" w:color="414142"/>
              <w:left w:val="outset" w:sz="6" w:space="0" w:color="414142"/>
              <w:bottom w:val="outset" w:sz="6" w:space="0" w:color="414142"/>
              <w:right w:val="outset" w:sz="6" w:space="0" w:color="414142"/>
            </w:tcBorders>
            <w:vAlign w:val="center"/>
            <w:hideMark/>
          </w:tcPr>
          <w:p w14:paraId="60231CA8" w14:textId="77777777" w:rsidR="006D6638" w:rsidRPr="006D6638" w:rsidRDefault="006D6638" w:rsidP="004509A3">
            <w:pPr>
              <w:keepNext/>
              <w:keepLines/>
              <w:spacing w:after="0" w:line="240" w:lineRule="auto"/>
              <w:jc w:val="center"/>
              <w:rPr>
                <w:rFonts w:ascii="Times New Roman" w:hAnsi="Times New Roman"/>
                <w:noProof/>
                <w:kern w:val="0"/>
                <w:lang w:val="en-US"/>
              </w:rPr>
            </w:pPr>
            <w:r w:rsidRPr="006D6638">
              <w:rPr>
                <w:rFonts w:ascii="Times New Roman" w:hAnsi="Times New Roman"/>
                <w:noProof/>
                <w:kern w:val="0"/>
                <w:lang w:val="en-US"/>
              </w:rPr>
              <w:t>certificate number of the performer of activities</w:t>
            </w:r>
          </w:p>
        </w:tc>
        <w:tc>
          <w:tcPr>
            <w:tcW w:w="232" w:type="pct"/>
            <w:tcBorders>
              <w:top w:val="outset" w:sz="6" w:space="0" w:color="414142"/>
              <w:left w:val="outset" w:sz="6" w:space="0" w:color="414142"/>
              <w:bottom w:val="outset" w:sz="6" w:space="0" w:color="414142"/>
              <w:right w:val="outset" w:sz="6" w:space="0" w:color="414142"/>
            </w:tcBorders>
            <w:vAlign w:val="center"/>
            <w:hideMark/>
          </w:tcPr>
          <w:p w14:paraId="3E0F38DD" w14:textId="77777777" w:rsidR="006D6638" w:rsidRPr="006D6638" w:rsidRDefault="006D6638" w:rsidP="004509A3">
            <w:pPr>
              <w:keepNext/>
              <w:keepLines/>
              <w:spacing w:after="0" w:line="240" w:lineRule="auto"/>
              <w:jc w:val="center"/>
              <w:rPr>
                <w:rFonts w:ascii="Times New Roman" w:hAnsi="Times New Roman"/>
                <w:noProof/>
                <w:kern w:val="0"/>
                <w:lang w:val="en-US"/>
              </w:rPr>
            </w:pPr>
            <w:r w:rsidRPr="006D6638">
              <w:rPr>
                <w:rFonts w:ascii="Times New Roman" w:hAnsi="Times New Roman"/>
                <w:noProof/>
                <w:kern w:val="0"/>
                <w:lang w:val="en-US"/>
              </w:rPr>
              <w:t>licence number of the performer of activities</w:t>
            </w:r>
          </w:p>
        </w:tc>
        <w:tc>
          <w:tcPr>
            <w:tcW w:w="229" w:type="pct"/>
            <w:tcBorders>
              <w:top w:val="outset" w:sz="6" w:space="0" w:color="414142"/>
              <w:left w:val="outset" w:sz="6" w:space="0" w:color="414142"/>
              <w:bottom w:val="outset" w:sz="6" w:space="0" w:color="414142"/>
              <w:right w:val="outset" w:sz="6" w:space="0" w:color="414142"/>
            </w:tcBorders>
            <w:vAlign w:val="center"/>
            <w:hideMark/>
          </w:tcPr>
          <w:p w14:paraId="69055C56" w14:textId="77777777" w:rsidR="006D6638" w:rsidRPr="006D6638" w:rsidRDefault="006D6638" w:rsidP="004509A3">
            <w:pPr>
              <w:keepNext/>
              <w:keepLines/>
              <w:spacing w:after="0" w:line="240" w:lineRule="auto"/>
              <w:jc w:val="center"/>
              <w:rPr>
                <w:rFonts w:ascii="Times New Roman" w:hAnsi="Times New Roman"/>
                <w:noProof/>
                <w:kern w:val="0"/>
                <w:lang w:val="en-US"/>
              </w:rPr>
            </w:pPr>
            <w:r w:rsidRPr="006D6638">
              <w:rPr>
                <w:rFonts w:ascii="Times New Roman" w:hAnsi="Times New Roman"/>
                <w:noProof/>
                <w:kern w:val="0"/>
                <w:lang w:val="en-US"/>
              </w:rPr>
              <w:t>quantity of recovered gases (kg)</w:t>
            </w:r>
          </w:p>
        </w:tc>
        <w:tc>
          <w:tcPr>
            <w:tcW w:w="226" w:type="pct"/>
            <w:tcBorders>
              <w:top w:val="outset" w:sz="6" w:space="0" w:color="414142"/>
              <w:left w:val="outset" w:sz="6" w:space="0" w:color="414142"/>
              <w:bottom w:val="outset" w:sz="6" w:space="0" w:color="414142"/>
              <w:right w:val="outset" w:sz="6" w:space="0" w:color="414142"/>
            </w:tcBorders>
            <w:vAlign w:val="center"/>
            <w:hideMark/>
          </w:tcPr>
          <w:p w14:paraId="0DB43838" w14:textId="77777777" w:rsidR="006D6638" w:rsidRPr="006D6638" w:rsidRDefault="006D6638" w:rsidP="004509A3">
            <w:pPr>
              <w:keepNext/>
              <w:keepLines/>
              <w:spacing w:after="0" w:line="240" w:lineRule="auto"/>
              <w:jc w:val="center"/>
              <w:rPr>
                <w:rFonts w:ascii="Times New Roman" w:hAnsi="Times New Roman"/>
                <w:noProof/>
                <w:kern w:val="0"/>
                <w:lang w:val="en-US"/>
              </w:rPr>
            </w:pPr>
            <w:r w:rsidRPr="006D6638">
              <w:rPr>
                <w:rFonts w:ascii="Times New Roman" w:hAnsi="Times New Roman"/>
                <w:noProof/>
                <w:kern w:val="0"/>
                <w:lang w:val="en-US"/>
              </w:rPr>
              <w:t>name of substance</w:t>
            </w:r>
          </w:p>
        </w:tc>
        <w:tc>
          <w:tcPr>
            <w:tcW w:w="247" w:type="pct"/>
            <w:tcBorders>
              <w:top w:val="outset" w:sz="6" w:space="0" w:color="414142"/>
              <w:left w:val="outset" w:sz="6" w:space="0" w:color="414142"/>
              <w:bottom w:val="outset" w:sz="6" w:space="0" w:color="414142"/>
              <w:right w:val="outset" w:sz="6" w:space="0" w:color="414142"/>
            </w:tcBorders>
            <w:vAlign w:val="center"/>
            <w:hideMark/>
          </w:tcPr>
          <w:p w14:paraId="55DD822D" w14:textId="085C0769" w:rsidR="006D6638" w:rsidRPr="006D6638" w:rsidRDefault="001B2F55" w:rsidP="004509A3">
            <w:pPr>
              <w:keepNext/>
              <w:keepLines/>
              <w:spacing w:after="0" w:line="240" w:lineRule="auto"/>
              <w:jc w:val="center"/>
              <w:rPr>
                <w:rFonts w:ascii="Times New Roman" w:hAnsi="Times New Roman"/>
                <w:noProof/>
                <w:kern w:val="0"/>
                <w:lang w:val="en-US"/>
              </w:rPr>
            </w:pPr>
            <w:r w:rsidRPr="001B2F55">
              <w:rPr>
                <w:rFonts w:ascii="Times New Roman" w:hAnsi="Times New Roman"/>
                <w:noProof/>
                <w:kern w:val="0"/>
                <w:lang w:val="en-US"/>
              </w:rPr>
              <w:t>amount of the substance charged (kg)</w:t>
            </w:r>
          </w:p>
        </w:tc>
        <w:tc>
          <w:tcPr>
            <w:tcW w:w="243" w:type="pct"/>
            <w:tcBorders>
              <w:top w:val="outset" w:sz="6" w:space="0" w:color="414142"/>
              <w:left w:val="outset" w:sz="6" w:space="0" w:color="414142"/>
              <w:bottom w:val="outset" w:sz="6" w:space="0" w:color="414142"/>
              <w:right w:val="outset" w:sz="6" w:space="0" w:color="414142"/>
            </w:tcBorders>
            <w:vAlign w:val="center"/>
            <w:hideMark/>
          </w:tcPr>
          <w:p w14:paraId="2DD7DD47" w14:textId="77777777" w:rsidR="006D6638" w:rsidRPr="006D6638" w:rsidRDefault="006D6638" w:rsidP="004509A3">
            <w:pPr>
              <w:keepNext/>
              <w:keepLines/>
              <w:spacing w:after="0" w:line="240" w:lineRule="auto"/>
              <w:jc w:val="center"/>
              <w:rPr>
                <w:rFonts w:ascii="Times New Roman" w:eastAsia="Times New Roman" w:hAnsi="Times New Roman" w:cs="Times New Roman"/>
                <w:noProof/>
                <w:kern w:val="0"/>
                <w:lang w:val="en-US"/>
                <w14:ligatures w14:val="none"/>
              </w:rPr>
            </w:pPr>
            <w:r w:rsidRPr="006D6638">
              <w:rPr>
                <w:rFonts w:ascii="Times New Roman" w:hAnsi="Times New Roman"/>
                <w:noProof/>
                <w:kern w:val="0"/>
                <w:lang w:val="en-US"/>
              </w:rPr>
              <w:t>origin of the substance</w:t>
            </w:r>
            <w:r w:rsidRPr="006D6638">
              <w:rPr>
                <w:rFonts w:ascii="Times New Roman" w:hAnsi="Times New Roman"/>
                <w:noProof/>
                <w:kern w:val="0"/>
                <w:vertAlign w:val="superscript"/>
                <w:lang w:val="en-US"/>
              </w:rPr>
              <w:t>8</w:t>
            </w:r>
          </w:p>
        </w:tc>
        <w:tc>
          <w:tcPr>
            <w:tcW w:w="229" w:type="pct"/>
            <w:tcBorders>
              <w:top w:val="outset" w:sz="6" w:space="0" w:color="414142"/>
              <w:left w:val="outset" w:sz="6" w:space="0" w:color="414142"/>
              <w:bottom w:val="outset" w:sz="6" w:space="0" w:color="414142"/>
              <w:right w:val="outset" w:sz="6" w:space="0" w:color="414142"/>
            </w:tcBorders>
            <w:vAlign w:val="center"/>
            <w:hideMark/>
          </w:tcPr>
          <w:p w14:paraId="4D50B9F8" w14:textId="77777777" w:rsidR="006D6638" w:rsidRPr="006D6638" w:rsidRDefault="006D6638" w:rsidP="004509A3">
            <w:pPr>
              <w:keepNext/>
              <w:keepLines/>
              <w:spacing w:after="0" w:line="240" w:lineRule="auto"/>
              <w:jc w:val="center"/>
              <w:rPr>
                <w:rFonts w:ascii="Times New Roman" w:hAnsi="Times New Roman"/>
                <w:noProof/>
                <w:kern w:val="0"/>
                <w:lang w:val="en-US"/>
              </w:rPr>
            </w:pPr>
            <w:r w:rsidRPr="006D6638">
              <w:rPr>
                <w:rFonts w:ascii="Times New Roman" w:hAnsi="Times New Roman"/>
                <w:noProof/>
                <w:kern w:val="0"/>
                <w:lang w:val="en-US"/>
              </w:rPr>
              <w:t>name of the enterprise</w:t>
            </w:r>
          </w:p>
        </w:tc>
        <w:tc>
          <w:tcPr>
            <w:tcW w:w="229" w:type="pct"/>
            <w:tcBorders>
              <w:top w:val="outset" w:sz="6" w:space="0" w:color="414142"/>
              <w:left w:val="outset" w:sz="6" w:space="0" w:color="414142"/>
              <w:bottom w:val="outset" w:sz="6" w:space="0" w:color="414142"/>
              <w:right w:val="outset" w:sz="6" w:space="0" w:color="414142"/>
            </w:tcBorders>
            <w:vAlign w:val="center"/>
            <w:hideMark/>
          </w:tcPr>
          <w:p w14:paraId="2CFB3C62" w14:textId="77777777" w:rsidR="006D6638" w:rsidRPr="006D6638" w:rsidRDefault="006D6638" w:rsidP="004509A3">
            <w:pPr>
              <w:keepNext/>
              <w:keepLines/>
              <w:spacing w:after="0" w:line="240" w:lineRule="auto"/>
              <w:jc w:val="center"/>
              <w:rPr>
                <w:rFonts w:ascii="Times New Roman" w:hAnsi="Times New Roman"/>
                <w:noProof/>
                <w:kern w:val="0"/>
                <w:lang w:val="en-US"/>
              </w:rPr>
            </w:pPr>
            <w:r w:rsidRPr="006D6638">
              <w:rPr>
                <w:rFonts w:ascii="Times New Roman" w:hAnsi="Times New Roman"/>
                <w:noProof/>
                <w:kern w:val="0"/>
                <w:lang w:val="en-US"/>
              </w:rPr>
              <w:t>address of the enterprise</w:t>
            </w:r>
          </w:p>
        </w:tc>
        <w:tc>
          <w:tcPr>
            <w:tcW w:w="229" w:type="pct"/>
            <w:tcBorders>
              <w:top w:val="outset" w:sz="6" w:space="0" w:color="414142"/>
              <w:left w:val="outset" w:sz="6" w:space="0" w:color="414142"/>
              <w:bottom w:val="outset" w:sz="6" w:space="0" w:color="414142"/>
              <w:right w:val="outset" w:sz="6" w:space="0" w:color="414142"/>
            </w:tcBorders>
            <w:vAlign w:val="center"/>
            <w:hideMark/>
          </w:tcPr>
          <w:p w14:paraId="3D48348C" w14:textId="77777777" w:rsidR="006D6638" w:rsidRPr="006D6638" w:rsidRDefault="006D6638" w:rsidP="004509A3">
            <w:pPr>
              <w:keepNext/>
              <w:keepLines/>
              <w:spacing w:after="0" w:line="240" w:lineRule="auto"/>
              <w:jc w:val="center"/>
              <w:rPr>
                <w:rFonts w:ascii="Times New Roman" w:hAnsi="Times New Roman"/>
                <w:noProof/>
                <w:kern w:val="0"/>
                <w:lang w:val="en-US"/>
              </w:rPr>
            </w:pPr>
            <w:r w:rsidRPr="006D6638">
              <w:rPr>
                <w:rFonts w:ascii="Times New Roman" w:hAnsi="Times New Roman"/>
                <w:noProof/>
                <w:kern w:val="0"/>
                <w:lang w:val="en-US"/>
              </w:rPr>
              <w:t>licence number of the enterprise</w:t>
            </w:r>
          </w:p>
        </w:tc>
        <w:tc>
          <w:tcPr>
            <w:tcW w:w="413" w:type="pct"/>
            <w:tcBorders>
              <w:top w:val="outset" w:sz="6" w:space="0" w:color="414142"/>
              <w:left w:val="outset" w:sz="6" w:space="0" w:color="414142"/>
              <w:bottom w:val="outset" w:sz="6" w:space="0" w:color="414142"/>
              <w:right w:val="outset" w:sz="6" w:space="0" w:color="414142"/>
            </w:tcBorders>
            <w:vAlign w:val="center"/>
            <w:hideMark/>
          </w:tcPr>
          <w:p w14:paraId="1614BA80" w14:textId="77777777" w:rsidR="006D6638" w:rsidRPr="006D6638" w:rsidRDefault="006D6638" w:rsidP="004509A3">
            <w:pPr>
              <w:keepNext/>
              <w:keepLines/>
              <w:spacing w:after="0" w:line="240" w:lineRule="auto"/>
              <w:jc w:val="center"/>
              <w:rPr>
                <w:rFonts w:ascii="Times New Roman" w:eastAsia="Times New Roman" w:hAnsi="Times New Roman" w:cs="Times New Roman"/>
                <w:noProof/>
                <w:kern w:val="0"/>
                <w:lang w:val="en-US" w:eastAsia="lv-LV"/>
                <w14:ligatures w14:val="none"/>
              </w:rPr>
            </w:pPr>
          </w:p>
        </w:tc>
      </w:tr>
      <w:tr w:rsidR="001B2F55" w:rsidRPr="006D6638" w14:paraId="609C2209" w14:textId="77777777" w:rsidTr="004509A3">
        <w:tc>
          <w:tcPr>
            <w:tcW w:w="24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B9CA5CC" w14:textId="77777777" w:rsidR="006D6638" w:rsidRPr="006D6638" w:rsidRDefault="006D6638" w:rsidP="004509A3">
            <w:pPr>
              <w:keepNext/>
              <w:keepLines/>
              <w:spacing w:after="0" w:line="240" w:lineRule="auto"/>
              <w:jc w:val="center"/>
              <w:rPr>
                <w:rFonts w:ascii="Times New Roman" w:hAnsi="Times New Roman"/>
                <w:noProof/>
                <w:kern w:val="0"/>
                <w:lang w:val="en-US"/>
              </w:rPr>
            </w:pPr>
            <w:r w:rsidRPr="006D6638">
              <w:rPr>
                <w:rFonts w:ascii="Times New Roman" w:hAnsi="Times New Roman"/>
                <w:noProof/>
                <w:kern w:val="0"/>
                <w:lang w:val="en-US"/>
              </w:rPr>
              <w:t>1</w:t>
            </w:r>
          </w:p>
        </w:tc>
        <w:tc>
          <w:tcPr>
            <w:tcW w:w="26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39133F6" w14:textId="77777777" w:rsidR="006D6638" w:rsidRPr="006D6638" w:rsidRDefault="006D6638" w:rsidP="004509A3">
            <w:pPr>
              <w:keepNext/>
              <w:keepLines/>
              <w:spacing w:after="0" w:line="240" w:lineRule="auto"/>
              <w:jc w:val="center"/>
              <w:rPr>
                <w:rFonts w:ascii="Times New Roman" w:hAnsi="Times New Roman"/>
                <w:noProof/>
                <w:kern w:val="0"/>
                <w:lang w:val="en-US"/>
              </w:rPr>
            </w:pPr>
            <w:r w:rsidRPr="006D6638">
              <w:rPr>
                <w:rFonts w:ascii="Times New Roman" w:hAnsi="Times New Roman"/>
                <w:noProof/>
                <w:kern w:val="0"/>
                <w:lang w:val="en-US"/>
              </w:rPr>
              <w:t>2</w:t>
            </w:r>
          </w:p>
        </w:tc>
        <w:tc>
          <w:tcPr>
            <w:tcW w:w="26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834EB1" w14:textId="77777777" w:rsidR="006D6638" w:rsidRPr="006D6638" w:rsidRDefault="006D6638" w:rsidP="004509A3">
            <w:pPr>
              <w:keepNext/>
              <w:keepLines/>
              <w:spacing w:after="0" w:line="240" w:lineRule="auto"/>
              <w:jc w:val="center"/>
              <w:rPr>
                <w:rFonts w:ascii="Times New Roman" w:hAnsi="Times New Roman"/>
                <w:noProof/>
                <w:kern w:val="0"/>
                <w:lang w:val="en-US"/>
              </w:rPr>
            </w:pPr>
            <w:r w:rsidRPr="006D6638">
              <w:rPr>
                <w:rFonts w:ascii="Times New Roman" w:hAnsi="Times New Roman"/>
                <w:noProof/>
                <w:kern w:val="0"/>
                <w:lang w:val="en-US"/>
              </w:rPr>
              <w:t>3</w:t>
            </w:r>
          </w:p>
        </w:tc>
        <w:tc>
          <w:tcPr>
            <w:tcW w:w="26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6EAC79" w14:textId="77777777" w:rsidR="006D6638" w:rsidRPr="006D6638" w:rsidRDefault="006D6638" w:rsidP="004509A3">
            <w:pPr>
              <w:keepNext/>
              <w:keepLines/>
              <w:spacing w:after="0" w:line="240" w:lineRule="auto"/>
              <w:jc w:val="center"/>
              <w:rPr>
                <w:rFonts w:ascii="Times New Roman" w:hAnsi="Times New Roman"/>
                <w:noProof/>
                <w:kern w:val="0"/>
                <w:lang w:val="en-US"/>
              </w:rPr>
            </w:pPr>
            <w:r w:rsidRPr="006D6638">
              <w:rPr>
                <w:rFonts w:ascii="Times New Roman" w:hAnsi="Times New Roman"/>
                <w:noProof/>
                <w:kern w:val="0"/>
                <w:lang w:val="en-US"/>
              </w:rPr>
              <w:t>4</w:t>
            </w:r>
          </w:p>
        </w:tc>
        <w:tc>
          <w:tcPr>
            <w:tcW w:w="26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DB856F" w14:textId="77777777" w:rsidR="006D6638" w:rsidRPr="006D6638" w:rsidRDefault="006D6638" w:rsidP="004509A3">
            <w:pPr>
              <w:keepNext/>
              <w:keepLines/>
              <w:spacing w:after="0" w:line="240" w:lineRule="auto"/>
              <w:jc w:val="center"/>
              <w:rPr>
                <w:rFonts w:ascii="Times New Roman" w:hAnsi="Times New Roman"/>
                <w:noProof/>
                <w:kern w:val="0"/>
                <w:lang w:val="en-US"/>
              </w:rPr>
            </w:pPr>
            <w:r w:rsidRPr="006D6638">
              <w:rPr>
                <w:rFonts w:ascii="Times New Roman" w:hAnsi="Times New Roman"/>
                <w:noProof/>
                <w:kern w:val="0"/>
                <w:lang w:val="en-US"/>
              </w:rPr>
              <w:t>5</w:t>
            </w:r>
          </w:p>
        </w:tc>
        <w:tc>
          <w:tcPr>
            <w:tcW w:w="24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9AC73F" w14:textId="77777777" w:rsidR="006D6638" w:rsidRPr="006D6638" w:rsidRDefault="006D6638" w:rsidP="004509A3">
            <w:pPr>
              <w:keepNext/>
              <w:keepLines/>
              <w:spacing w:after="0" w:line="240" w:lineRule="auto"/>
              <w:jc w:val="center"/>
              <w:rPr>
                <w:rFonts w:ascii="Times New Roman" w:hAnsi="Times New Roman"/>
                <w:noProof/>
                <w:kern w:val="0"/>
                <w:lang w:val="en-US"/>
              </w:rPr>
            </w:pPr>
            <w:r w:rsidRPr="006D6638">
              <w:rPr>
                <w:rFonts w:ascii="Times New Roman" w:hAnsi="Times New Roman"/>
                <w:noProof/>
                <w:kern w:val="0"/>
                <w:lang w:val="en-US"/>
              </w:rPr>
              <w:t>6</w:t>
            </w:r>
          </w:p>
        </w:tc>
        <w:tc>
          <w:tcPr>
            <w:tcW w:w="21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DA8025" w14:textId="77777777" w:rsidR="006D6638" w:rsidRPr="006D6638" w:rsidRDefault="006D6638" w:rsidP="004509A3">
            <w:pPr>
              <w:keepNext/>
              <w:keepLines/>
              <w:spacing w:after="0" w:line="240" w:lineRule="auto"/>
              <w:jc w:val="center"/>
              <w:rPr>
                <w:rFonts w:ascii="Times New Roman" w:hAnsi="Times New Roman"/>
                <w:noProof/>
                <w:kern w:val="0"/>
                <w:lang w:val="en-US"/>
              </w:rPr>
            </w:pPr>
            <w:r w:rsidRPr="006D6638">
              <w:rPr>
                <w:rFonts w:ascii="Times New Roman" w:hAnsi="Times New Roman"/>
                <w:noProof/>
                <w:kern w:val="0"/>
                <w:lang w:val="en-US"/>
              </w:rPr>
              <w:t>7</w:t>
            </w:r>
          </w:p>
        </w:tc>
        <w:tc>
          <w:tcPr>
            <w:tcW w:w="18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72F77C" w14:textId="77777777" w:rsidR="006D6638" w:rsidRPr="006D6638" w:rsidRDefault="006D6638" w:rsidP="004509A3">
            <w:pPr>
              <w:keepNext/>
              <w:keepLines/>
              <w:spacing w:after="0" w:line="240" w:lineRule="auto"/>
              <w:jc w:val="center"/>
              <w:rPr>
                <w:rFonts w:ascii="Times New Roman" w:hAnsi="Times New Roman"/>
                <w:noProof/>
                <w:kern w:val="0"/>
                <w:lang w:val="en-US"/>
              </w:rPr>
            </w:pPr>
            <w:r w:rsidRPr="006D6638">
              <w:rPr>
                <w:rFonts w:ascii="Times New Roman" w:hAnsi="Times New Roman"/>
                <w:noProof/>
                <w:kern w:val="0"/>
                <w:lang w:val="en-US"/>
              </w:rPr>
              <w:t>8</w:t>
            </w:r>
          </w:p>
        </w:tc>
        <w:tc>
          <w:tcPr>
            <w:tcW w:w="18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8D4D8D" w14:textId="77777777" w:rsidR="006D6638" w:rsidRPr="006D6638" w:rsidRDefault="006D6638" w:rsidP="004509A3">
            <w:pPr>
              <w:keepNext/>
              <w:keepLines/>
              <w:spacing w:after="0" w:line="240" w:lineRule="auto"/>
              <w:jc w:val="center"/>
              <w:rPr>
                <w:rFonts w:ascii="Times New Roman" w:hAnsi="Times New Roman"/>
                <w:noProof/>
                <w:kern w:val="0"/>
                <w:lang w:val="en-US"/>
              </w:rPr>
            </w:pPr>
            <w:r w:rsidRPr="006D6638">
              <w:rPr>
                <w:rFonts w:ascii="Times New Roman" w:hAnsi="Times New Roman"/>
                <w:noProof/>
                <w:kern w:val="0"/>
                <w:lang w:val="en-US"/>
              </w:rPr>
              <w:t>9</w:t>
            </w:r>
          </w:p>
        </w:tc>
        <w:tc>
          <w:tcPr>
            <w:tcW w:w="19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1E4FDA7" w14:textId="77777777" w:rsidR="006D6638" w:rsidRPr="006D6638" w:rsidRDefault="006D6638" w:rsidP="004509A3">
            <w:pPr>
              <w:keepNext/>
              <w:keepLines/>
              <w:spacing w:after="0" w:line="240" w:lineRule="auto"/>
              <w:jc w:val="center"/>
              <w:rPr>
                <w:rFonts w:ascii="Times New Roman" w:hAnsi="Times New Roman"/>
                <w:noProof/>
                <w:kern w:val="0"/>
                <w:lang w:val="en-US"/>
              </w:rPr>
            </w:pPr>
            <w:r w:rsidRPr="006D6638">
              <w:rPr>
                <w:rFonts w:ascii="Times New Roman" w:hAnsi="Times New Roman"/>
                <w:noProof/>
                <w:kern w:val="0"/>
                <w:lang w:val="en-US"/>
              </w:rPr>
              <w:t>10</w:t>
            </w:r>
          </w:p>
        </w:tc>
        <w:tc>
          <w:tcPr>
            <w:tcW w:w="19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8E3CAEF" w14:textId="77777777" w:rsidR="006D6638" w:rsidRPr="006D6638" w:rsidRDefault="006D6638" w:rsidP="004509A3">
            <w:pPr>
              <w:keepNext/>
              <w:keepLines/>
              <w:spacing w:after="0" w:line="240" w:lineRule="auto"/>
              <w:jc w:val="center"/>
              <w:rPr>
                <w:rFonts w:ascii="Times New Roman" w:hAnsi="Times New Roman"/>
                <w:noProof/>
                <w:kern w:val="0"/>
                <w:lang w:val="en-US"/>
              </w:rPr>
            </w:pPr>
            <w:r w:rsidRPr="006D6638">
              <w:rPr>
                <w:rFonts w:ascii="Times New Roman" w:hAnsi="Times New Roman"/>
                <w:noProof/>
                <w:kern w:val="0"/>
                <w:lang w:val="en-US"/>
              </w:rPr>
              <w:t>11</w:t>
            </w:r>
          </w:p>
        </w:tc>
        <w:tc>
          <w:tcPr>
            <w:tcW w:w="23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ECEF71" w14:textId="77777777" w:rsidR="006D6638" w:rsidRPr="006D6638" w:rsidRDefault="006D6638" w:rsidP="004509A3">
            <w:pPr>
              <w:keepNext/>
              <w:keepLines/>
              <w:spacing w:after="0" w:line="240" w:lineRule="auto"/>
              <w:jc w:val="center"/>
              <w:rPr>
                <w:rFonts w:ascii="Times New Roman" w:hAnsi="Times New Roman"/>
                <w:noProof/>
                <w:kern w:val="0"/>
                <w:lang w:val="en-US"/>
              </w:rPr>
            </w:pPr>
            <w:r w:rsidRPr="006D6638">
              <w:rPr>
                <w:rFonts w:ascii="Times New Roman" w:hAnsi="Times New Roman"/>
                <w:noProof/>
                <w:kern w:val="0"/>
                <w:lang w:val="en-US"/>
              </w:rPr>
              <w:t>12</w:t>
            </w:r>
          </w:p>
        </w:tc>
        <w:tc>
          <w:tcPr>
            <w:tcW w:w="23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AA99DE" w14:textId="77777777" w:rsidR="006D6638" w:rsidRPr="006D6638" w:rsidRDefault="006D6638" w:rsidP="004509A3">
            <w:pPr>
              <w:keepNext/>
              <w:keepLines/>
              <w:spacing w:after="0" w:line="240" w:lineRule="auto"/>
              <w:jc w:val="center"/>
              <w:rPr>
                <w:rFonts w:ascii="Times New Roman" w:hAnsi="Times New Roman"/>
                <w:noProof/>
                <w:kern w:val="0"/>
                <w:lang w:val="en-US"/>
              </w:rPr>
            </w:pPr>
            <w:r w:rsidRPr="006D6638">
              <w:rPr>
                <w:rFonts w:ascii="Times New Roman" w:hAnsi="Times New Roman"/>
                <w:noProof/>
                <w:kern w:val="0"/>
                <w:lang w:val="en-US"/>
              </w:rPr>
              <w:t>13</w:t>
            </w:r>
          </w:p>
        </w:tc>
        <w:tc>
          <w:tcPr>
            <w:tcW w:w="22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DDAEFF" w14:textId="77777777" w:rsidR="006D6638" w:rsidRPr="006D6638" w:rsidRDefault="006D6638" w:rsidP="004509A3">
            <w:pPr>
              <w:keepNext/>
              <w:keepLines/>
              <w:spacing w:after="0" w:line="240" w:lineRule="auto"/>
              <w:jc w:val="center"/>
              <w:rPr>
                <w:rFonts w:ascii="Times New Roman" w:hAnsi="Times New Roman"/>
                <w:noProof/>
                <w:kern w:val="0"/>
                <w:lang w:val="en-US"/>
              </w:rPr>
            </w:pPr>
            <w:r w:rsidRPr="006D6638">
              <w:rPr>
                <w:rFonts w:ascii="Times New Roman" w:hAnsi="Times New Roman"/>
                <w:noProof/>
                <w:kern w:val="0"/>
                <w:lang w:val="en-US"/>
              </w:rPr>
              <w:t>14</w:t>
            </w:r>
          </w:p>
        </w:tc>
        <w:tc>
          <w:tcPr>
            <w:tcW w:w="22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8F1BD7" w14:textId="77777777" w:rsidR="006D6638" w:rsidRPr="006D6638" w:rsidRDefault="006D6638" w:rsidP="004509A3">
            <w:pPr>
              <w:keepNext/>
              <w:keepLines/>
              <w:spacing w:after="0" w:line="240" w:lineRule="auto"/>
              <w:jc w:val="center"/>
              <w:rPr>
                <w:rFonts w:ascii="Times New Roman" w:hAnsi="Times New Roman"/>
                <w:noProof/>
                <w:kern w:val="0"/>
                <w:lang w:val="en-US"/>
              </w:rPr>
            </w:pPr>
            <w:r w:rsidRPr="006D6638">
              <w:rPr>
                <w:rFonts w:ascii="Times New Roman" w:hAnsi="Times New Roman"/>
                <w:noProof/>
                <w:kern w:val="0"/>
                <w:lang w:val="en-US"/>
              </w:rPr>
              <w:t>15</w:t>
            </w:r>
          </w:p>
        </w:tc>
        <w:tc>
          <w:tcPr>
            <w:tcW w:w="24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2BF194" w14:textId="77777777" w:rsidR="006D6638" w:rsidRPr="006D6638" w:rsidRDefault="006D6638" w:rsidP="004509A3">
            <w:pPr>
              <w:keepNext/>
              <w:keepLines/>
              <w:spacing w:after="0" w:line="240" w:lineRule="auto"/>
              <w:jc w:val="center"/>
              <w:rPr>
                <w:rFonts w:ascii="Times New Roman" w:hAnsi="Times New Roman"/>
                <w:noProof/>
                <w:kern w:val="0"/>
                <w:lang w:val="en-US"/>
              </w:rPr>
            </w:pPr>
            <w:r w:rsidRPr="006D6638">
              <w:rPr>
                <w:rFonts w:ascii="Times New Roman" w:hAnsi="Times New Roman"/>
                <w:noProof/>
                <w:kern w:val="0"/>
                <w:lang w:val="en-US"/>
              </w:rPr>
              <w:t>16</w:t>
            </w:r>
          </w:p>
        </w:tc>
        <w:tc>
          <w:tcPr>
            <w:tcW w:w="24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8DF98E1" w14:textId="77777777" w:rsidR="006D6638" w:rsidRPr="006D6638" w:rsidRDefault="006D6638" w:rsidP="004509A3">
            <w:pPr>
              <w:keepNext/>
              <w:keepLines/>
              <w:spacing w:after="0" w:line="240" w:lineRule="auto"/>
              <w:jc w:val="center"/>
              <w:rPr>
                <w:rFonts w:ascii="Times New Roman" w:hAnsi="Times New Roman"/>
                <w:noProof/>
                <w:kern w:val="0"/>
                <w:lang w:val="en-US"/>
              </w:rPr>
            </w:pPr>
            <w:r w:rsidRPr="006D6638">
              <w:rPr>
                <w:rFonts w:ascii="Times New Roman" w:hAnsi="Times New Roman"/>
                <w:noProof/>
                <w:kern w:val="0"/>
                <w:lang w:val="en-US"/>
              </w:rPr>
              <w:t>17</w:t>
            </w:r>
          </w:p>
        </w:tc>
        <w:tc>
          <w:tcPr>
            <w:tcW w:w="22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F8A89C" w14:textId="77777777" w:rsidR="006D6638" w:rsidRPr="006D6638" w:rsidRDefault="006D6638" w:rsidP="004509A3">
            <w:pPr>
              <w:keepNext/>
              <w:keepLines/>
              <w:spacing w:after="0" w:line="240" w:lineRule="auto"/>
              <w:jc w:val="center"/>
              <w:rPr>
                <w:rFonts w:ascii="Times New Roman" w:hAnsi="Times New Roman"/>
                <w:noProof/>
                <w:kern w:val="0"/>
                <w:lang w:val="en-US"/>
              </w:rPr>
            </w:pPr>
            <w:r w:rsidRPr="006D6638">
              <w:rPr>
                <w:rFonts w:ascii="Times New Roman" w:hAnsi="Times New Roman"/>
                <w:noProof/>
                <w:kern w:val="0"/>
                <w:lang w:val="en-US"/>
              </w:rPr>
              <w:t>18</w:t>
            </w:r>
          </w:p>
        </w:tc>
        <w:tc>
          <w:tcPr>
            <w:tcW w:w="22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693D57" w14:textId="77777777" w:rsidR="006D6638" w:rsidRPr="006D6638" w:rsidRDefault="006D6638" w:rsidP="004509A3">
            <w:pPr>
              <w:keepNext/>
              <w:keepLines/>
              <w:spacing w:after="0" w:line="240" w:lineRule="auto"/>
              <w:jc w:val="center"/>
              <w:rPr>
                <w:rFonts w:ascii="Times New Roman" w:hAnsi="Times New Roman"/>
                <w:noProof/>
                <w:kern w:val="0"/>
                <w:lang w:val="en-US"/>
              </w:rPr>
            </w:pPr>
            <w:r w:rsidRPr="006D6638">
              <w:rPr>
                <w:rFonts w:ascii="Times New Roman" w:hAnsi="Times New Roman"/>
                <w:noProof/>
                <w:kern w:val="0"/>
                <w:lang w:val="en-US"/>
              </w:rPr>
              <w:t>19</w:t>
            </w:r>
          </w:p>
        </w:tc>
        <w:tc>
          <w:tcPr>
            <w:tcW w:w="22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63162F" w14:textId="77777777" w:rsidR="006D6638" w:rsidRPr="006D6638" w:rsidRDefault="006D6638" w:rsidP="004509A3">
            <w:pPr>
              <w:keepNext/>
              <w:keepLines/>
              <w:spacing w:after="0" w:line="240" w:lineRule="auto"/>
              <w:jc w:val="center"/>
              <w:rPr>
                <w:rFonts w:ascii="Times New Roman" w:hAnsi="Times New Roman"/>
                <w:noProof/>
                <w:kern w:val="0"/>
                <w:lang w:val="en-US"/>
              </w:rPr>
            </w:pPr>
            <w:r w:rsidRPr="006D6638">
              <w:rPr>
                <w:rFonts w:ascii="Times New Roman" w:hAnsi="Times New Roman"/>
                <w:noProof/>
                <w:kern w:val="0"/>
                <w:lang w:val="en-US"/>
              </w:rPr>
              <w:t>20</w:t>
            </w:r>
          </w:p>
        </w:tc>
        <w:tc>
          <w:tcPr>
            <w:tcW w:w="4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56F259" w14:textId="77777777" w:rsidR="006D6638" w:rsidRPr="006D6638" w:rsidRDefault="006D6638" w:rsidP="004509A3">
            <w:pPr>
              <w:keepNext/>
              <w:keepLines/>
              <w:spacing w:after="0" w:line="240" w:lineRule="auto"/>
              <w:jc w:val="center"/>
              <w:rPr>
                <w:rFonts w:ascii="Times New Roman" w:hAnsi="Times New Roman"/>
                <w:noProof/>
                <w:kern w:val="0"/>
                <w:lang w:val="en-US"/>
              </w:rPr>
            </w:pPr>
            <w:r w:rsidRPr="006D6638">
              <w:rPr>
                <w:rFonts w:ascii="Times New Roman" w:hAnsi="Times New Roman"/>
                <w:noProof/>
                <w:kern w:val="0"/>
                <w:lang w:val="en-US"/>
              </w:rPr>
              <w:t>21</w:t>
            </w:r>
          </w:p>
        </w:tc>
      </w:tr>
      <w:tr w:rsidR="001B2F55" w:rsidRPr="006D6638" w14:paraId="0382BAAC" w14:textId="77777777" w:rsidTr="004509A3">
        <w:trPr>
          <w:trHeight w:val="240"/>
        </w:trPr>
        <w:tc>
          <w:tcPr>
            <w:tcW w:w="24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D2AE13" w14:textId="77777777" w:rsidR="006D6638" w:rsidRPr="006D6638" w:rsidRDefault="006D6638" w:rsidP="004509A3">
            <w:pPr>
              <w:keepNext/>
              <w:keepLines/>
              <w:spacing w:after="0" w:line="240" w:lineRule="auto"/>
              <w:jc w:val="center"/>
              <w:rPr>
                <w:rFonts w:ascii="Times New Roman" w:eastAsia="Times New Roman" w:hAnsi="Times New Roman" w:cs="Times New Roman"/>
                <w:noProof/>
                <w:kern w:val="0"/>
                <w:lang w:val="en-US" w:eastAsia="lv-LV"/>
                <w14:ligatures w14:val="none"/>
              </w:rPr>
            </w:pPr>
          </w:p>
        </w:tc>
        <w:tc>
          <w:tcPr>
            <w:tcW w:w="26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D6D03F2" w14:textId="77777777" w:rsidR="006D6638" w:rsidRPr="006D6638" w:rsidRDefault="006D6638" w:rsidP="004509A3">
            <w:pPr>
              <w:keepNext/>
              <w:keepLines/>
              <w:spacing w:after="0" w:line="240" w:lineRule="auto"/>
              <w:jc w:val="center"/>
              <w:rPr>
                <w:rFonts w:ascii="Times New Roman" w:eastAsia="Times New Roman" w:hAnsi="Times New Roman" w:cs="Times New Roman"/>
                <w:noProof/>
                <w:kern w:val="0"/>
                <w:lang w:val="en-US" w:eastAsia="lv-LV"/>
                <w14:ligatures w14:val="none"/>
              </w:rPr>
            </w:pPr>
          </w:p>
        </w:tc>
        <w:tc>
          <w:tcPr>
            <w:tcW w:w="26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3D03C0" w14:textId="77777777" w:rsidR="006D6638" w:rsidRPr="006D6638" w:rsidRDefault="006D6638" w:rsidP="004509A3">
            <w:pPr>
              <w:keepNext/>
              <w:keepLines/>
              <w:spacing w:after="0" w:line="240" w:lineRule="auto"/>
              <w:jc w:val="center"/>
              <w:rPr>
                <w:rFonts w:ascii="Times New Roman" w:eastAsia="Times New Roman" w:hAnsi="Times New Roman" w:cs="Times New Roman"/>
                <w:noProof/>
                <w:kern w:val="0"/>
                <w:lang w:val="en-US" w:eastAsia="lv-LV"/>
                <w14:ligatures w14:val="none"/>
              </w:rPr>
            </w:pPr>
          </w:p>
        </w:tc>
        <w:tc>
          <w:tcPr>
            <w:tcW w:w="26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C5B65E" w14:textId="77777777" w:rsidR="006D6638" w:rsidRPr="006D6638" w:rsidRDefault="006D6638" w:rsidP="004509A3">
            <w:pPr>
              <w:keepNext/>
              <w:keepLines/>
              <w:spacing w:after="0" w:line="240" w:lineRule="auto"/>
              <w:jc w:val="center"/>
              <w:rPr>
                <w:rFonts w:ascii="Times New Roman" w:eastAsia="Times New Roman" w:hAnsi="Times New Roman" w:cs="Times New Roman"/>
                <w:noProof/>
                <w:kern w:val="0"/>
                <w:lang w:val="en-US" w:eastAsia="lv-LV"/>
                <w14:ligatures w14:val="none"/>
              </w:rPr>
            </w:pPr>
          </w:p>
        </w:tc>
        <w:tc>
          <w:tcPr>
            <w:tcW w:w="26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F1F0EB" w14:textId="77777777" w:rsidR="006D6638" w:rsidRPr="006D6638" w:rsidRDefault="006D6638" w:rsidP="004509A3">
            <w:pPr>
              <w:keepNext/>
              <w:keepLines/>
              <w:spacing w:after="0" w:line="240" w:lineRule="auto"/>
              <w:jc w:val="center"/>
              <w:rPr>
                <w:rFonts w:ascii="Times New Roman" w:eastAsia="Times New Roman" w:hAnsi="Times New Roman" w:cs="Times New Roman"/>
                <w:noProof/>
                <w:kern w:val="0"/>
                <w:lang w:val="en-US" w:eastAsia="lv-LV"/>
                <w14:ligatures w14:val="none"/>
              </w:rPr>
            </w:pPr>
          </w:p>
        </w:tc>
        <w:tc>
          <w:tcPr>
            <w:tcW w:w="24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B426C4" w14:textId="77777777" w:rsidR="006D6638" w:rsidRPr="006D6638" w:rsidRDefault="006D6638" w:rsidP="004509A3">
            <w:pPr>
              <w:keepNext/>
              <w:keepLines/>
              <w:spacing w:after="0" w:line="240" w:lineRule="auto"/>
              <w:jc w:val="center"/>
              <w:rPr>
                <w:rFonts w:ascii="Times New Roman" w:eastAsia="Times New Roman" w:hAnsi="Times New Roman" w:cs="Times New Roman"/>
                <w:noProof/>
                <w:kern w:val="0"/>
                <w:lang w:val="en-US" w:eastAsia="lv-LV"/>
                <w14:ligatures w14:val="none"/>
              </w:rPr>
            </w:pPr>
          </w:p>
        </w:tc>
        <w:tc>
          <w:tcPr>
            <w:tcW w:w="21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3FEAF1" w14:textId="77777777" w:rsidR="006D6638" w:rsidRPr="006D6638" w:rsidRDefault="006D6638" w:rsidP="004509A3">
            <w:pPr>
              <w:keepNext/>
              <w:keepLines/>
              <w:spacing w:after="0" w:line="240" w:lineRule="auto"/>
              <w:jc w:val="center"/>
              <w:rPr>
                <w:rFonts w:ascii="Times New Roman" w:eastAsia="Times New Roman" w:hAnsi="Times New Roman" w:cs="Times New Roman"/>
                <w:noProof/>
                <w:kern w:val="0"/>
                <w:lang w:val="en-US" w:eastAsia="lv-LV"/>
                <w14:ligatures w14:val="none"/>
              </w:rPr>
            </w:pPr>
          </w:p>
        </w:tc>
        <w:tc>
          <w:tcPr>
            <w:tcW w:w="18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25132A" w14:textId="77777777" w:rsidR="006D6638" w:rsidRPr="006D6638" w:rsidRDefault="006D6638" w:rsidP="004509A3">
            <w:pPr>
              <w:keepNext/>
              <w:keepLines/>
              <w:spacing w:after="0" w:line="240" w:lineRule="auto"/>
              <w:jc w:val="center"/>
              <w:rPr>
                <w:rFonts w:ascii="Times New Roman" w:eastAsia="Times New Roman" w:hAnsi="Times New Roman" w:cs="Times New Roman"/>
                <w:noProof/>
                <w:kern w:val="0"/>
                <w:lang w:val="en-US" w:eastAsia="lv-LV"/>
                <w14:ligatures w14:val="none"/>
              </w:rPr>
            </w:pPr>
          </w:p>
        </w:tc>
        <w:tc>
          <w:tcPr>
            <w:tcW w:w="18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5D1684" w14:textId="77777777" w:rsidR="006D6638" w:rsidRPr="006D6638" w:rsidRDefault="006D6638" w:rsidP="004509A3">
            <w:pPr>
              <w:keepNext/>
              <w:keepLines/>
              <w:spacing w:after="0" w:line="240" w:lineRule="auto"/>
              <w:jc w:val="center"/>
              <w:rPr>
                <w:rFonts w:ascii="Times New Roman" w:eastAsia="Times New Roman" w:hAnsi="Times New Roman" w:cs="Times New Roman"/>
                <w:noProof/>
                <w:kern w:val="0"/>
                <w:lang w:val="en-US" w:eastAsia="lv-LV"/>
                <w14:ligatures w14:val="none"/>
              </w:rPr>
            </w:pPr>
          </w:p>
        </w:tc>
        <w:tc>
          <w:tcPr>
            <w:tcW w:w="19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0357AC7" w14:textId="77777777" w:rsidR="006D6638" w:rsidRPr="006D6638" w:rsidRDefault="006D6638" w:rsidP="004509A3">
            <w:pPr>
              <w:keepNext/>
              <w:keepLines/>
              <w:spacing w:after="0" w:line="240" w:lineRule="auto"/>
              <w:jc w:val="center"/>
              <w:rPr>
                <w:rFonts w:ascii="Times New Roman" w:eastAsia="Times New Roman" w:hAnsi="Times New Roman" w:cs="Times New Roman"/>
                <w:noProof/>
                <w:kern w:val="0"/>
                <w:lang w:val="en-US" w:eastAsia="lv-LV"/>
                <w14:ligatures w14:val="none"/>
              </w:rPr>
            </w:pPr>
          </w:p>
        </w:tc>
        <w:tc>
          <w:tcPr>
            <w:tcW w:w="19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B4004F" w14:textId="77777777" w:rsidR="006D6638" w:rsidRPr="006D6638" w:rsidRDefault="006D6638" w:rsidP="004509A3">
            <w:pPr>
              <w:keepNext/>
              <w:keepLines/>
              <w:spacing w:after="0" w:line="240" w:lineRule="auto"/>
              <w:jc w:val="center"/>
              <w:rPr>
                <w:rFonts w:ascii="Times New Roman" w:eastAsia="Times New Roman" w:hAnsi="Times New Roman" w:cs="Times New Roman"/>
                <w:noProof/>
                <w:kern w:val="0"/>
                <w:lang w:val="en-US" w:eastAsia="lv-LV"/>
                <w14:ligatures w14:val="none"/>
              </w:rPr>
            </w:pPr>
          </w:p>
        </w:tc>
        <w:tc>
          <w:tcPr>
            <w:tcW w:w="23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7C8C46" w14:textId="77777777" w:rsidR="006D6638" w:rsidRPr="006D6638" w:rsidRDefault="006D6638" w:rsidP="004509A3">
            <w:pPr>
              <w:keepNext/>
              <w:keepLines/>
              <w:spacing w:after="0" w:line="240" w:lineRule="auto"/>
              <w:jc w:val="center"/>
              <w:rPr>
                <w:rFonts w:ascii="Times New Roman" w:eastAsia="Times New Roman" w:hAnsi="Times New Roman" w:cs="Times New Roman"/>
                <w:noProof/>
                <w:kern w:val="0"/>
                <w:lang w:val="en-US" w:eastAsia="lv-LV"/>
                <w14:ligatures w14:val="none"/>
              </w:rPr>
            </w:pPr>
          </w:p>
        </w:tc>
        <w:tc>
          <w:tcPr>
            <w:tcW w:w="23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1E2E67" w14:textId="77777777" w:rsidR="006D6638" w:rsidRPr="006D6638" w:rsidRDefault="006D6638" w:rsidP="004509A3">
            <w:pPr>
              <w:keepNext/>
              <w:keepLines/>
              <w:spacing w:after="0" w:line="240" w:lineRule="auto"/>
              <w:jc w:val="center"/>
              <w:rPr>
                <w:rFonts w:ascii="Times New Roman" w:eastAsia="Times New Roman" w:hAnsi="Times New Roman" w:cs="Times New Roman"/>
                <w:noProof/>
                <w:kern w:val="0"/>
                <w:lang w:val="en-US" w:eastAsia="lv-LV"/>
                <w14:ligatures w14:val="none"/>
              </w:rPr>
            </w:pPr>
          </w:p>
        </w:tc>
        <w:tc>
          <w:tcPr>
            <w:tcW w:w="22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E6D825" w14:textId="77777777" w:rsidR="006D6638" w:rsidRPr="006D6638" w:rsidRDefault="006D6638" w:rsidP="004509A3">
            <w:pPr>
              <w:keepNext/>
              <w:keepLines/>
              <w:spacing w:after="0" w:line="240" w:lineRule="auto"/>
              <w:jc w:val="center"/>
              <w:rPr>
                <w:rFonts w:ascii="Times New Roman" w:eastAsia="Times New Roman" w:hAnsi="Times New Roman" w:cs="Times New Roman"/>
                <w:noProof/>
                <w:kern w:val="0"/>
                <w:lang w:val="en-US" w:eastAsia="lv-LV"/>
                <w14:ligatures w14:val="none"/>
              </w:rPr>
            </w:pPr>
          </w:p>
        </w:tc>
        <w:tc>
          <w:tcPr>
            <w:tcW w:w="22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FEDC28" w14:textId="77777777" w:rsidR="006D6638" w:rsidRPr="006D6638" w:rsidRDefault="006D6638" w:rsidP="004509A3">
            <w:pPr>
              <w:keepNext/>
              <w:keepLines/>
              <w:spacing w:after="0" w:line="240" w:lineRule="auto"/>
              <w:jc w:val="center"/>
              <w:rPr>
                <w:rFonts w:ascii="Times New Roman" w:eastAsia="Times New Roman" w:hAnsi="Times New Roman" w:cs="Times New Roman"/>
                <w:noProof/>
                <w:kern w:val="0"/>
                <w:lang w:val="en-US" w:eastAsia="lv-LV"/>
                <w14:ligatures w14:val="none"/>
              </w:rPr>
            </w:pPr>
          </w:p>
        </w:tc>
        <w:tc>
          <w:tcPr>
            <w:tcW w:w="24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50C6C5" w14:textId="77777777" w:rsidR="006D6638" w:rsidRPr="006D6638" w:rsidRDefault="006D6638" w:rsidP="004509A3">
            <w:pPr>
              <w:keepNext/>
              <w:keepLines/>
              <w:spacing w:after="0" w:line="240" w:lineRule="auto"/>
              <w:jc w:val="center"/>
              <w:rPr>
                <w:rFonts w:ascii="Times New Roman" w:eastAsia="Times New Roman" w:hAnsi="Times New Roman" w:cs="Times New Roman"/>
                <w:noProof/>
                <w:kern w:val="0"/>
                <w:lang w:val="en-US" w:eastAsia="lv-LV"/>
                <w14:ligatures w14:val="none"/>
              </w:rPr>
            </w:pPr>
          </w:p>
        </w:tc>
        <w:tc>
          <w:tcPr>
            <w:tcW w:w="24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E63E0B" w14:textId="77777777" w:rsidR="006D6638" w:rsidRPr="006D6638" w:rsidRDefault="006D6638" w:rsidP="004509A3">
            <w:pPr>
              <w:keepNext/>
              <w:keepLines/>
              <w:spacing w:after="0" w:line="240" w:lineRule="auto"/>
              <w:jc w:val="center"/>
              <w:rPr>
                <w:rFonts w:ascii="Times New Roman" w:eastAsia="Times New Roman" w:hAnsi="Times New Roman" w:cs="Times New Roman"/>
                <w:noProof/>
                <w:kern w:val="0"/>
                <w:lang w:val="en-US" w:eastAsia="lv-LV"/>
                <w14:ligatures w14:val="none"/>
              </w:rPr>
            </w:pPr>
          </w:p>
        </w:tc>
        <w:tc>
          <w:tcPr>
            <w:tcW w:w="22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DE71AF8" w14:textId="77777777" w:rsidR="006D6638" w:rsidRPr="006D6638" w:rsidRDefault="006D6638" w:rsidP="004509A3">
            <w:pPr>
              <w:keepNext/>
              <w:keepLines/>
              <w:spacing w:after="0" w:line="240" w:lineRule="auto"/>
              <w:jc w:val="center"/>
              <w:rPr>
                <w:rFonts w:ascii="Times New Roman" w:eastAsia="Times New Roman" w:hAnsi="Times New Roman" w:cs="Times New Roman"/>
                <w:noProof/>
                <w:kern w:val="0"/>
                <w:lang w:val="en-US" w:eastAsia="lv-LV"/>
                <w14:ligatures w14:val="none"/>
              </w:rPr>
            </w:pPr>
          </w:p>
        </w:tc>
        <w:tc>
          <w:tcPr>
            <w:tcW w:w="22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025005" w14:textId="77777777" w:rsidR="006D6638" w:rsidRPr="006D6638" w:rsidRDefault="006D6638" w:rsidP="004509A3">
            <w:pPr>
              <w:keepNext/>
              <w:keepLines/>
              <w:spacing w:after="0" w:line="240" w:lineRule="auto"/>
              <w:jc w:val="center"/>
              <w:rPr>
                <w:rFonts w:ascii="Times New Roman" w:eastAsia="Times New Roman" w:hAnsi="Times New Roman" w:cs="Times New Roman"/>
                <w:noProof/>
                <w:kern w:val="0"/>
                <w:lang w:val="en-US" w:eastAsia="lv-LV"/>
                <w14:ligatures w14:val="none"/>
              </w:rPr>
            </w:pPr>
          </w:p>
        </w:tc>
        <w:tc>
          <w:tcPr>
            <w:tcW w:w="22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1C4A4EF" w14:textId="77777777" w:rsidR="006D6638" w:rsidRPr="006D6638" w:rsidRDefault="006D6638" w:rsidP="004509A3">
            <w:pPr>
              <w:keepNext/>
              <w:keepLines/>
              <w:spacing w:after="0" w:line="240" w:lineRule="auto"/>
              <w:jc w:val="center"/>
              <w:rPr>
                <w:rFonts w:ascii="Times New Roman" w:eastAsia="Times New Roman" w:hAnsi="Times New Roman" w:cs="Times New Roman"/>
                <w:noProof/>
                <w:kern w:val="0"/>
                <w:lang w:val="en-US" w:eastAsia="lv-LV"/>
                <w14:ligatures w14:val="none"/>
              </w:rPr>
            </w:pPr>
          </w:p>
        </w:tc>
        <w:tc>
          <w:tcPr>
            <w:tcW w:w="41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FF84BDA" w14:textId="77777777" w:rsidR="006D6638" w:rsidRPr="006D6638" w:rsidRDefault="006D6638" w:rsidP="004509A3">
            <w:pPr>
              <w:keepNext/>
              <w:keepLines/>
              <w:spacing w:after="0" w:line="240" w:lineRule="auto"/>
              <w:jc w:val="center"/>
              <w:rPr>
                <w:rFonts w:ascii="Times New Roman" w:eastAsia="Times New Roman" w:hAnsi="Times New Roman" w:cs="Times New Roman"/>
                <w:noProof/>
                <w:kern w:val="0"/>
                <w:lang w:val="en-US" w:eastAsia="lv-LV"/>
                <w14:ligatures w14:val="none"/>
              </w:rPr>
            </w:pPr>
          </w:p>
        </w:tc>
      </w:tr>
    </w:tbl>
    <w:p w14:paraId="49400F1B"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90689C" w14:textId="77777777" w:rsidR="006D6638" w:rsidRPr="006D6638" w:rsidRDefault="006D6638" w:rsidP="006D663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6D6638">
        <w:rPr>
          <w:rFonts w:ascii="Times New Roman" w:hAnsi="Times New Roman"/>
          <w:noProof/>
          <w:kern w:val="0"/>
          <w:sz w:val="24"/>
          <w:lang w:val="en-US"/>
        </w:rPr>
        <w:t>Table 1 shall be completed by operators of stationary refrigeration equipment, stationary air conditioning equipment, stationary heat pump equipment, stationary fire protection equipment, operators of refrigeration units in refrigerated trucks and trailers, and operators of electrical switchgear containing ozone-depleting substances (if the quantity of individual ozone-depleting substance is 3 kg or more) or fluorinated greenhouse gases (if the quantity of gas is 5 tons of CO</w:t>
      </w:r>
      <w:r w:rsidRPr="006D6638">
        <w:rPr>
          <w:rFonts w:ascii="Times New Roman" w:hAnsi="Times New Roman"/>
          <w:noProof/>
          <w:kern w:val="0"/>
          <w:sz w:val="24"/>
          <w:vertAlign w:val="subscript"/>
          <w:lang w:val="en-US"/>
        </w:rPr>
        <w:t>2</w:t>
      </w:r>
      <w:r w:rsidRPr="006D6638">
        <w:rPr>
          <w:rFonts w:ascii="Times New Roman" w:hAnsi="Times New Roman"/>
          <w:noProof/>
          <w:kern w:val="0"/>
          <w:sz w:val="24"/>
          <w:lang w:val="en-US"/>
        </w:rPr>
        <w:t xml:space="preserve"> equivalent or more).</w:t>
      </w:r>
    </w:p>
    <w:p w14:paraId="7409EE6D"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0CCFEC" w14:textId="77777777" w:rsidR="006D6638" w:rsidRPr="006D6638" w:rsidRDefault="006D6638" w:rsidP="006D6638">
      <w:pPr>
        <w:keepNext/>
        <w:keepLines/>
        <w:shd w:val="clear" w:color="auto" w:fill="FFFFFF"/>
        <w:spacing w:after="0" w:line="240" w:lineRule="auto"/>
        <w:jc w:val="right"/>
        <w:rPr>
          <w:rFonts w:ascii="Times New Roman" w:hAnsi="Times New Roman"/>
          <w:noProof/>
          <w:kern w:val="0"/>
          <w:sz w:val="24"/>
          <w:lang w:val="en-US"/>
        </w:rPr>
      </w:pPr>
      <w:r w:rsidRPr="006D6638">
        <w:rPr>
          <w:rFonts w:ascii="Times New Roman" w:hAnsi="Times New Roman"/>
          <w:noProof/>
          <w:kern w:val="0"/>
          <w:sz w:val="24"/>
          <w:lang w:val="en-US"/>
        </w:rPr>
        <w:lastRenderedPageBreak/>
        <w:t>Table 2</w:t>
      </w:r>
    </w:p>
    <w:p w14:paraId="5291622E" w14:textId="77777777" w:rsidR="006D6638" w:rsidRPr="006D6638" w:rsidRDefault="006D6638" w:rsidP="006D6638">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003"/>
        <w:gridCol w:w="1822"/>
        <w:gridCol w:w="2040"/>
        <w:gridCol w:w="1828"/>
        <w:gridCol w:w="2151"/>
        <w:gridCol w:w="1252"/>
        <w:gridCol w:w="1461"/>
        <w:gridCol w:w="1997"/>
      </w:tblGrid>
      <w:tr w:rsidR="006D6638" w:rsidRPr="006D6638" w14:paraId="63CE3148" w14:textId="77777777" w:rsidTr="004509A3">
        <w:tc>
          <w:tcPr>
            <w:tcW w:w="688" w:type="pct"/>
            <w:tcBorders>
              <w:top w:val="outset" w:sz="6" w:space="0" w:color="414142"/>
              <w:left w:val="outset" w:sz="6" w:space="0" w:color="414142"/>
              <w:bottom w:val="outset" w:sz="6" w:space="0" w:color="414142"/>
              <w:right w:val="outset" w:sz="6" w:space="0" w:color="414142"/>
            </w:tcBorders>
            <w:vAlign w:val="center"/>
            <w:hideMark/>
          </w:tcPr>
          <w:p w14:paraId="2E70698F" w14:textId="77777777" w:rsidR="006D6638" w:rsidRPr="006D6638" w:rsidRDefault="006D6638" w:rsidP="004509A3">
            <w:pPr>
              <w:keepNext/>
              <w:keepLines/>
              <w:spacing w:after="0" w:line="240" w:lineRule="auto"/>
              <w:jc w:val="center"/>
              <w:rPr>
                <w:rFonts w:ascii="Times New Roman" w:hAnsi="Times New Roman"/>
                <w:noProof/>
                <w:kern w:val="0"/>
                <w:sz w:val="24"/>
                <w:lang w:val="en-US"/>
              </w:rPr>
            </w:pPr>
            <w:r w:rsidRPr="006D6638">
              <w:rPr>
                <w:rFonts w:ascii="Times New Roman" w:hAnsi="Times New Roman"/>
                <w:noProof/>
                <w:kern w:val="0"/>
                <w:sz w:val="24"/>
                <w:lang w:val="en-US"/>
              </w:rPr>
              <w:t>Certificate number of the performer of activities</w:t>
            </w:r>
          </w:p>
        </w:tc>
        <w:tc>
          <w:tcPr>
            <w:tcW w:w="626" w:type="pct"/>
            <w:tcBorders>
              <w:top w:val="outset" w:sz="6" w:space="0" w:color="414142"/>
              <w:left w:val="outset" w:sz="6" w:space="0" w:color="414142"/>
              <w:bottom w:val="outset" w:sz="6" w:space="0" w:color="414142"/>
              <w:right w:val="outset" w:sz="6" w:space="0" w:color="414142"/>
            </w:tcBorders>
            <w:vAlign w:val="center"/>
            <w:hideMark/>
          </w:tcPr>
          <w:p w14:paraId="298E6D8A" w14:textId="77777777" w:rsidR="006D6638" w:rsidRPr="006D6638" w:rsidRDefault="006D6638" w:rsidP="004509A3">
            <w:pPr>
              <w:keepNext/>
              <w:keepLines/>
              <w:spacing w:after="0" w:line="240" w:lineRule="auto"/>
              <w:jc w:val="center"/>
              <w:rPr>
                <w:rFonts w:ascii="Times New Roman" w:hAnsi="Times New Roman"/>
                <w:noProof/>
                <w:kern w:val="0"/>
                <w:sz w:val="24"/>
                <w:lang w:val="en-US"/>
              </w:rPr>
            </w:pPr>
            <w:r w:rsidRPr="006D6638">
              <w:rPr>
                <w:rFonts w:ascii="Times New Roman" w:hAnsi="Times New Roman"/>
                <w:noProof/>
                <w:kern w:val="0"/>
                <w:sz w:val="24"/>
                <w:lang w:val="en-US"/>
              </w:rPr>
              <w:t>Licence number of the performer of activities</w:t>
            </w:r>
          </w:p>
        </w:tc>
        <w:tc>
          <w:tcPr>
            <w:tcW w:w="701" w:type="pct"/>
            <w:tcBorders>
              <w:top w:val="outset" w:sz="6" w:space="0" w:color="414142"/>
              <w:left w:val="outset" w:sz="6" w:space="0" w:color="414142"/>
              <w:bottom w:val="outset" w:sz="6" w:space="0" w:color="414142"/>
              <w:right w:val="outset" w:sz="6" w:space="0" w:color="414142"/>
            </w:tcBorders>
            <w:vAlign w:val="center"/>
            <w:hideMark/>
          </w:tcPr>
          <w:p w14:paraId="580D11C3" w14:textId="77777777" w:rsidR="006D6638" w:rsidRPr="006D6638" w:rsidRDefault="006D6638" w:rsidP="004509A3">
            <w:pPr>
              <w:keepNext/>
              <w:keepLines/>
              <w:spacing w:after="0" w:line="240" w:lineRule="auto"/>
              <w:jc w:val="center"/>
              <w:rPr>
                <w:rFonts w:ascii="Times New Roman" w:hAnsi="Times New Roman"/>
                <w:noProof/>
                <w:kern w:val="0"/>
                <w:sz w:val="24"/>
                <w:lang w:val="en-US"/>
              </w:rPr>
            </w:pPr>
            <w:r w:rsidRPr="006D6638">
              <w:rPr>
                <w:rFonts w:ascii="Times New Roman" w:hAnsi="Times New Roman"/>
                <w:noProof/>
                <w:kern w:val="0"/>
                <w:sz w:val="24"/>
                <w:lang w:val="en-US"/>
              </w:rPr>
              <w:t>Name of the enterprise serviced</w:t>
            </w:r>
          </w:p>
        </w:tc>
        <w:tc>
          <w:tcPr>
            <w:tcW w:w="628" w:type="pct"/>
            <w:tcBorders>
              <w:top w:val="outset" w:sz="6" w:space="0" w:color="414142"/>
              <w:left w:val="outset" w:sz="6" w:space="0" w:color="414142"/>
              <w:bottom w:val="outset" w:sz="6" w:space="0" w:color="414142"/>
              <w:right w:val="outset" w:sz="6" w:space="0" w:color="414142"/>
            </w:tcBorders>
            <w:vAlign w:val="center"/>
            <w:hideMark/>
          </w:tcPr>
          <w:p w14:paraId="086F3C63" w14:textId="77777777" w:rsidR="006D6638" w:rsidRPr="006D6638" w:rsidRDefault="006D6638" w:rsidP="004509A3">
            <w:pPr>
              <w:keepNext/>
              <w:keepLines/>
              <w:spacing w:after="0" w:line="240" w:lineRule="auto"/>
              <w:jc w:val="center"/>
              <w:rPr>
                <w:rFonts w:ascii="Times New Roman" w:hAnsi="Times New Roman"/>
                <w:noProof/>
                <w:kern w:val="0"/>
                <w:sz w:val="24"/>
                <w:lang w:val="en-US"/>
              </w:rPr>
            </w:pPr>
            <w:r w:rsidRPr="006D6638">
              <w:rPr>
                <w:rFonts w:ascii="Times New Roman" w:hAnsi="Times New Roman"/>
                <w:noProof/>
                <w:kern w:val="0"/>
                <w:sz w:val="24"/>
                <w:lang w:val="en-US"/>
              </w:rPr>
              <w:t>Address of the enterprise serviced</w:t>
            </w:r>
          </w:p>
        </w:tc>
        <w:tc>
          <w:tcPr>
            <w:tcW w:w="739" w:type="pct"/>
            <w:tcBorders>
              <w:top w:val="outset" w:sz="6" w:space="0" w:color="414142"/>
              <w:left w:val="outset" w:sz="6" w:space="0" w:color="414142"/>
              <w:bottom w:val="outset" w:sz="6" w:space="0" w:color="414142"/>
              <w:right w:val="outset" w:sz="6" w:space="0" w:color="414142"/>
            </w:tcBorders>
            <w:vAlign w:val="center"/>
            <w:hideMark/>
          </w:tcPr>
          <w:p w14:paraId="2E6C4D93" w14:textId="0B530482" w:rsidR="006D6638" w:rsidRPr="006D6638" w:rsidRDefault="001B2F55" w:rsidP="004509A3">
            <w:pPr>
              <w:keepNext/>
              <w:keepLines/>
              <w:spacing w:after="0" w:line="240" w:lineRule="auto"/>
              <w:jc w:val="center"/>
              <w:rPr>
                <w:rFonts w:ascii="Times New Roman" w:hAnsi="Times New Roman"/>
                <w:noProof/>
                <w:kern w:val="0"/>
                <w:sz w:val="24"/>
                <w:lang w:val="en-US"/>
              </w:rPr>
            </w:pPr>
            <w:r w:rsidRPr="001B2F55">
              <w:rPr>
                <w:rFonts w:ascii="Times New Roman" w:hAnsi="Times New Roman"/>
                <w:noProof/>
                <w:kern w:val="0"/>
                <w:sz w:val="24"/>
                <w:lang w:val="en-US"/>
              </w:rPr>
              <w:t>Name of the substance charged into the equipment</w:t>
            </w:r>
          </w:p>
        </w:tc>
        <w:tc>
          <w:tcPr>
            <w:tcW w:w="430" w:type="pct"/>
            <w:tcBorders>
              <w:top w:val="outset" w:sz="6" w:space="0" w:color="414142"/>
              <w:left w:val="outset" w:sz="6" w:space="0" w:color="414142"/>
              <w:bottom w:val="outset" w:sz="6" w:space="0" w:color="414142"/>
              <w:right w:val="outset" w:sz="6" w:space="0" w:color="414142"/>
            </w:tcBorders>
            <w:vAlign w:val="center"/>
            <w:hideMark/>
          </w:tcPr>
          <w:p w14:paraId="0BE8CF4E" w14:textId="77777777" w:rsidR="006D6638" w:rsidRPr="006D6638" w:rsidRDefault="006D6638" w:rsidP="004509A3">
            <w:pPr>
              <w:keepNext/>
              <w:keepLines/>
              <w:spacing w:after="0" w:line="240" w:lineRule="auto"/>
              <w:jc w:val="center"/>
              <w:rPr>
                <w:rFonts w:ascii="Times New Roman" w:eastAsia="Times New Roman" w:hAnsi="Times New Roman" w:cs="Times New Roman"/>
                <w:noProof/>
                <w:kern w:val="0"/>
                <w:sz w:val="24"/>
                <w:szCs w:val="24"/>
                <w:lang w:val="en-US"/>
                <w14:ligatures w14:val="none"/>
              </w:rPr>
            </w:pPr>
            <w:r w:rsidRPr="006D6638">
              <w:rPr>
                <w:rFonts w:ascii="Times New Roman" w:hAnsi="Times New Roman"/>
                <w:noProof/>
                <w:kern w:val="0"/>
                <w:sz w:val="24"/>
                <w:lang w:val="en-US"/>
              </w:rPr>
              <w:t>Origin of the substance</w:t>
            </w:r>
            <w:r w:rsidRPr="006D6638">
              <w:rPr>
                <w:rFonts w:ascii="Times New Roman" w:hAnsi="Times New Roman"/>
                <w:noProof/>
                <w:kern w:val="0"/>
                <w:sz w:val="24"/>
                <w:vertAlign w:val="superscript"/>
                <w:lang w:val="en-US"/>
              </w:rPr>
              <w:t>8</w:t>
            </w:r>
          </w:p>
        </w:tc>
        <w:tc>
          <w:tcPr>
            <w:tcW w:w="502" w:type="pct"/>
            <w:tcBorders>
              <w:top w:val="outset" w:sz="6" w:space="0" w:color="414142"/>
              <w:left w:val="outset" w:sz="6" w:space="0" w:color="414142"/>
              <w:bottom w:val="outset" w:sz="6" w:space="0" w:color="414142"/>
              <w:right w:val="outset" w:sz="6" w:space="0" w:color="414142"/>
            </w:tcBorders>
            <w:vAlign w:val="center"/>
            <w:hideMark/>
          </w:tcPr>
          <w:p w14:paraId="7D65A113" w14:textId="0E512D7C" w:rsidR="006D6638" w:rsidRPr="006D6638" w:rsidRDefault="00215D9A" w:rsidP="004509A3">
            <w:pPr>
              <w:keepNext/>
              <w:keepLines/>
              <w:spacing w:after="0" w:line="240" w:lineRule="auto"/>
              <w:jc w:val="center"/>
              <w:rPr>
                <w:rFonts w:ascii="Times New Roman" w:hAnsi="Times New Roman"/>
                <w:noProof/>
                <w:kern w:val="0"/>
                <w:sz w:val="24"/>
                <w:lang w:val="en-US"/>
              </w:rPr>
            </w:pPr>
            <w:r w:rsidRPr="00215D9A">
              <w:rPr>
                <w:rFonts w:ascii="Times New Roman" w:hAnsi="Times New Roman"/>
                <w:noProof/>
                <w:kern w:val="0"/>
                <w:sz w:val="24"/>
                <w:lang w:val="en-US"/>
              </w:rPr>
              <w:t>Quantity charged into the equipment (kg)</w:t>
            </w:r>
          </w:p>
        </w:tc>
        <w:tc>
          <w:tcPr>
            <w:tcW w:w="686" w:type="pct"/>
            <w:tcBorders>
              <w:top w:val="outset" w:sz="6" w:space="0" w:color="414142"/>
              <w:left w:val="outset" w:sz="6" w:space="0" w:color="414142"/>
              <w:bottom w:val="outset" w:sz="6" w:space="0" w:color="414142"/>
              <w:right w:val="outset" w:sz="6" w:space="0" w:color="414142"/>
            </w:tcBorders>
            <w:vAlign w:val="center"/>
            <w:hideMark/>
          </w:tcPr>
          <w:p w14:paraId="3EE14984" w14:textId="77777777" w:rsidR="006D6638" w:rsidRPr="006D6638" w:rsidRDefault="006D6638" w:rsidP="004509A3">
            <w:pPr>
              <w:keepNext/>
              <w:keepLines/>
              <w:spacing w:after="0" w:line="240" w:lineRule="auto"/>
              <w:jc w:val="center"/>
              <w:rPr>
                <w:rFonts w:ascii="Times New Roman" w:hAnsi="Times New Roman"/>
                <w:noProof/>
                <w:kern w:val="0"/>
                <w:sz w:val="24"/>
                <w:lang w:val="en-US"/>
              </w:rPr>
            </w:pPr>
            <w:r w:rsidRPr="006D6638">
              <w:rPr>
                <w:rFonts w:ascii="Times New Roman" w:hAnsi="Times New Roman"/>
                <w:noProof/>
                <w:kern w:val="0"/>
                <w:sz w:val="24"/>
                <w:lang w:val="en-US"/>
              </w:rPr>
              <w:t>Quantity of recovered gases (kg)</w:t>
            </w:r>
          </w:p>
        </w:tc>
      </w:tr>
      <w:tr w:rsidR="006D6638" w:rsidRPr="006D6638" w14:paraId="615DB0B6" w14:textId="77777777" w:rsidTr="004509A3">
        <w:tc>
          <w:tcPr>
            <w:tcW w:w="688" w:type="pct"/>
            <w:tcBorders>
              <w:top w:val="outset" w:sz="6" w:space="0" w:color="414142"/>
              <w:left w:val="outset" w:sz="6" w:space="0" w:color="414142"/>
              <w:bottom w:val="outset" w:sz="6" w:space="0" w:color="414142"/>
              <w:right w:val="outset" w:sz="6" w:space="0" w:color="414142"/>
            </w:tcBorders>
            <w:vAlign w:val="center"/>
            <w:hideMark/>
          </w:tcPr>
          <w:p w14:paraId="7845794F" w14:textId="77777777" w:rsidR="006D6638" w:rsidRPr="006D6638" w:rsidRDefault="006D6638" w:rsidP="004509A3">
            <w:pPr>
              <w:keepNext/>
              <w:keepLines/>
              <w:spacing w:after="0" w:line="240" w:lineRule="auto"/>
              <w:jc w:val="center"/>
              <w:rPr>
                <w:rFonts w:ascii="Times New Roman" w:hAnsi="Times New Roman"/>
                <w:noProof/>
                <w:kern w:val="0"/>
                <w:sz w:val="24"/>
                <w:lang w:val="en-US"/>
              </w:rPr>
            </w:pPr>
            <w:r w:rsidRPr="006D6638">
              <w:rPr>
                <w:rFonts w:ascii="Times New Roman" w:hAnsi="Times New Roman"/>
                <w:noProof/>
                <w:kern w:val="0"/>
                <w:sz w:val="24"/>
                <w:lang w:val="en-US"/>
              </w:rPr>
              <w:t>1</w:t>
            </w:r>
          </w:p>
        </w:tc>
        <w:tc>
          <w:tcPr>
            <w:tcW w:w="626" w:type="pct"/>
            <w:tcBorders>
              <w:top w:val="outset" w:sz="6" w:space="0" w:color="414142"/>
              <w:left w:val="outset" w:sz="6" w:space="0" w:color="414142"/>
              <w:bottom w:val="outset" w:sz="6" w:space="0" w:color="414142"/>
              <w:right w:val="outset" w:sz="6" w:space="0" w:color="414142"/>
            </w:tcBorders>
            <w:hideMark/>
          </w:tcPr>
          <w:p w14:paraId="1C4BC9F5" w14:textId="77777777" w:rsidR="006D6638" w:rsidRPr="006D6638" w:rsidRDefault="006D6638" w:rsidP="004509A3">
            <w:pPr>
              <w:keepNext/>
              <w:keepLines/>
              <w:spacing w:after="0" w:line="240" w:lineRule="auto"/>
              <w:jc w:val="center"/>
              <w:rPr>
                <w:rFonts w:ascii="Times New Roman" w:hAnsi="Times New Roman"/>
                <w:noProof/>
                <w:kern w:val="0"/>
                <w:sz w:val="24"/>
                <w:lang w:val="en-US"/>
              </w:rPr>
            </w:pPr>
            <w:r w:rsidRPr="006D6638">
              <w:rPr>
                <w:rFonts w:ascii="Times New Roman" w:hAnsi="Times New Roman"/>
                <w:noProof/>
                <w:kern w:val="0"/>
                <w:sz w:val="24"/>
                <w:lang w:val="en-US"/>
              </w:rPr>
              <w:t>2</w:t>
            </w:r>
          </w:p>
        </w:tc>
        <w:tc>
          <w:tcPr>
            <w:tcW w:w="701" w:type="pct"/>
            <w:tcBorders>
              <w:top w:val="outset" w:sz="6" w:space="0" w:color="414142"/>
              <w:left w:val="outset" w:sz="6" w:space="0" w:color="414142"/>
              <w:bottom w:val="outset" w:sz="6" w:space="0" w:color="414142"/>
              <w:right w:val="outset" w:sz="6" w:space="0" w:color="414142"/>
            </w:tcBorders>
            <w:vAlign w:val="center"/>
            <w:hideMark/>
          </w:tcPr>
          <w:p w14:paraId="228F7208" w14:textId="77777777" w:rsidR="006D6638" w:rsidRPr="006D6638" w:rsidRDefault="006D6638" w:rsidP="004509A3">
            <w:pPr>
              <w:keepNext/>
              <w:keepLines/>
              <w:spacing w:after="0" w:line="240" w:lineRule="auto"/>
              <w:jc w:val="center"/>
              <w:rPr>
                <w:rFonts w:ascii="Times New Roman" w:hAnsi="Times New Roman"/>
                <w:noProof/>
                <w:kern w:val="0"/>
                <w:sz w:val="24"/>
                <w:lang w:val="en-US"/>
              </w:rPr>
            </w:pPr>
            <w:r w:rsidRPr="006D6638">
              <w:rPr>
                <w:rFonts w:ascii="Times New Roman" w:hAnsi="Times New Roman"/>
                <w:noProof/>
                <w:kern w:val="0"/>
                <w:sz w:val="24"/>
                <w:lang w:val="en-US"/>
              </w:rPr>
              <w:t>3</w:t>
            </w:r>
          </w:p>
        </w:tc>
        <w:tc>
          <w:tcPr>
            <w:tcW w:w="628" w:type="pct"/>
            <w:tcBorders>
              <w:top w:val="outset" w:sz="6" w:space="0" w:color="414142"/>
              <w:left w:val="outset" w:sz="6" w:space="0" w:color="414142"/>
              <w:bottom w:val="outset" w:sz="6" w:space="0" w:color="414142"/>
              <w:right w:val="outset" w:sz="6" w:space="0" w:color="414142"/>
            </w:tcBorders>
            <w:vAlign w:val="center"/>
            <w:hideMark/>
          </w:tcPr>
          <w:p w14:paraId="74164EF5" w14:textId="77777777" w:rsidR="006D6638" w:rsidRPr="006D6638" w:rsidRDefault="006D6638" w:rsidP="004509A3">
            <w:pPr>
              <w:keepNext/>
              <w:keepLines/>
              <w:spacing w:after="0" w:line="240" w:lineRule="auto"/>
              <w:jc w:val="center"/>
              <w:rPr>
                <w:rFonts w:ascii="Times New Roman" w:hAnsi="Times New Roman"/>
                <w:noProof/>
                <w:kern w:val="0"/>
                <w:sz w:val="24"/>
                <w:lang w:val="en-US"/>
              </w:rPr>
            </w:pPr>
            <w:r w:rsidRPr="006D6638">
              <w:rPr>
                <w:rFonts w:ascii="Times New Roman" w:hAnsi="Times New Roman"/>
                <w:noProof/>
                <w:kern w:val="0"/>
                <w:sz w:val="24"/>
                <w:lang w:val="en-US"/>
              </w:rPr>
              <w:t>4</w:t>
            </w:r>
          </w:p>
        </w:tc>
        <w:tc>
          <w:tcPr>
            <w:tcW w:w="739" w:type="pct"/>
            <w:tcBorders>
              <w:top w:val="outset" w:sz="6" w:space="0" w:color="414142"/>
              <w:left w:val="outset" w:sz="6" w:space="0" w:color="414142"/>
              <w:bottom w:val="outset" w:sz="6" w:space="0" w:color="414142"/>
              <w:right w:val="outset" w:sz="6" w:space="0" w:color="414142"/>
            </w:tcBorders>
            <w:vAlign w:val="center"/>
            <w:hideMark/>
          </w:tcPr>
          <w:p w14:paraId="16DFF3BC" w14:textId="77777777" w:rsidR="006D6638" w:rsidRPr="006D6638" w:rsidRDefault="006D6638" w:rsidP="004509A3">
            <w:pPr>
              <w:keepNext/>
              <w:keepLines/>
              <w:spacing w:after="0" w:line="240" w:lineRule="auto"/>
              <w:jc w:val="center"/>
              <w:rPr>
                <w:rFonts w:ascii="Times New Roman" w:hAnsi="Times New Roman"/>
                <w:noProof/>
                <w:kern w:val="0"/>
                <w:sz w:val="24"/>
                <w:lang w:val="en-US"/>
              </w:rPr>
            </w:pPr>
            <w:r w:rsidRPr="006D6638">
              <w:rPr>
                <w:rFonts w:ascii="Times New Roman" w:hAnsi="Times New Roman"/>
                <w:noProof/>
                <w:kern w:val="0"/>
                <w:sz w:val="24"/>
                <w:lang w:val="en-US"/>
              </w:rPr>
              <w:t>5</w:t>
            </w:r>
          </w:p>
        </w:tc>
        <w:tc>
          <w:tcPr>
            <w:tcW w:w="430" w:type="pct"/>
            <w:tcBorders>
              <w:top w:val="outset" w:sz="6" w:space="0" w:color="414142"/>
              <w:left w:val="outset" w:sz="6" w:space="0" w:color="414142"/>
              <w:bottom w:val="outset" w:sz="6" w:space="0" w:color="414142"/>
              <w:right w:val="outset" w:sz="6" w:space="0" w:color="414142"/>
            </w:tcBorders>
            <w:vAlign w:val="center"/>
            <w:hideMark/>
          </w:tcPr>
          <w:p w14:paraId="289627F9" w14:textId="77777777" w:rsidR="006D6638" w:rsidRPr="006D6638" w:rsidRDefault="006D6638" w:rsidP="004509A3">
            <w:pPr>
              <w:keepNext/>
              <w:keepLines/>
              <w:spacing w:after="0" w:line="240" w:lineRule="auto"/>
              <w:jc w:val="center"/>
              <w:rPr>
                <w:rFonts w:ascii="Times New Roman" w:hAnsi="Times New Roman"/>
                <w:noProof/>
                <w:kern w:val="0"/>
                <w:sz w:val="24"/>
                <w:lang w:val="en-US"/>
              </w:rPr>
            </w:pPr>
            <w:r w:rsidRPr="006D6638">
              <w:rPr>
                <w:rFonts w:ascii="Times New Roman" w:hAnsi="Times New Roman"/>
                <w:noProof/>
                <w:kern w:val="0"/>
                <w:sz w:val="24"/>
                <w:lang w:val="en-US"/>
              </w:rPr>
              <w:t>6</w:t>
            </w:r>
          </w:p>
        </w:tc>
        <w:tc>
          <w:tcPr>
            <w:tcW w:w="502" w:type="pct"/>
            <w:tcBorders>
              <w:top w:val="outset" w:sz="6" w:space="0" w:color="414142"/>
              <w:left w:val="outset" w:sz="6" w:space="0" w:color="414142"/>
              <w:bottom w:val="outset" w:sz="6" w:space="0" w:color="414142"/>
              <w:right w:val="outset" w:sz="6" w:space="0" w:color="414142"/>
            </w:tcBorders>
            <w:vAlign w:val="center"/>
            <w:hideMark/>
          </w:tcPr>
          <w:p w14:paraId="23884989" w14:textId="77777777" w:rsidR="006D6638" w:rsidRPr="006D6638" w:rsidRDefault="006D6638" w:rsidP="004509A3">
            <w:pPr>
              <w:keepNext/>
              <w:keepLines/>
              <w:spacing w:after="0" w:line="240" w:lineRule="auto"/>
              <w:jc w:val="center"/>
              <w:rPr>
                <w:rFonts w:ascii="Times New Roman" w:hAnsi="Times New Roman"/>
                <w:noProof/>
                <w:kern w:val="0"/>
                <w:sz w:val="24"/>
                <w:lang w:val="en-US"/>
              </w:rPr>
            </w:pPr>
            <w:r w:rsidRPr="006D6638">
              <w:rPr>
                <w:rFonts w:ascii="Times New Roman" w:hAnsi="Times New Roman"/>
                <w:noProof/>
                <w:kern w:val="0"/>
                <w:sz w:val="24"/>
                <w:lang w:val="en-US"/>
              </w:rPr>
              <w:t>7</w:t>
            </w:r>
          </w:p>
        </w:tc>
        <w:tc>
          <w:tcPr>
            <w:tcW w:w="686" w:type="pct"/>
            <w:tcBorders>
              <w:top w:val="outset" w:sz="6" w:space="0" w:color="414142"/>
              <w:left w:val="outset" w:sz="6" w:space="0" w:color="414142"/>
              <w:bottom w:val="outset" w:sz="6" w:space="0" w:color="414142"/>
              <w:right w:val="outset" w:sz="6" w:space="0" w:color="414142"/>
            </w:tcBorders>
            <w:vAlign w:val="center"/>
            <w:hideMark/>
          </w:tcPr>
          <w:p w14:paraId="3E79CA96" w14:textId="77777777" w:rsidR="006D6638" w:rsidRPr="006D6638" w:rsidRDefault="006D6638" w:rsidP="004509A3">
            <w:pPr>
              <w:keepNext/>
              <w:keepLines/>
              <w:spacing w:after="0" w:line="240" w:lineRule="auto"/>
              <w:jc w:val="center"/>
              <w:rPr>
                <w:rFonts w:ascii="Times New Roman" w:hAnsi="Times New Roman"/>
                <w:noProof/>
                <w:kern w:val="0"/>
                <w:sz w:val="24"/>
                <w:lang w:val="en-US"/>
              </w:rPr>
            </w:pPr>
            <w:r w:rsidRPr="006D6638">
              <w:rPr>
                <w:rFonts w:ascii="Times New Roman" w:hAnsi="Times New Roman"/>
                <w:noProof/>
                <w:kern w:val="0"/>
                <w:sz w:val="24"/>
                <w:lang w:val="en-US"/>
              </w:rPr>
              <w:t>8</w:t>
            </w:r>
          </w:p>
        </w:tc>
      </w:tr>
      <w:tr w:rsidR="006D6638" w:rsidRPr="006D6638" w14:paraId="5E24EC86" w14:textId="77777777" w:rsidTr="004509A3">
        <w:tc>
          <w:tcPr>
            <w:tcW w:w="688" w:type="pct"/>
            <w:tcBorders>
              <w:top w:val="outset" w:sz="6" w:space="0" w:color="414142"/>
              <w:left w:val="outset" w:sz="6" w:space="0" w:color="414142"/>
              <w:bottom w:val="outset" w:sz="6" w:space="0" w:color="414142"/>
              <w:right w:val="outset" w:sz="6" w:space="0" w:color="414142"/>
            </w:tcBorders>
            <w:vAlign w:val="center"/>
            <w:hideMark/>
          </w:tcPr>
          <w:p w14:paraId="62511640" w14:textId="77777777" w:rsidR="006D6638" w:rsidRPr="006D6638" w:rsidRDefault="006D6638" w:rsidP="004509A3">
            <w:pPr>
              <w:keepNext/>
              <w:keepLines/>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626" w:type="pct"/>
            <w:tcBorders>
              <w:top w:val="outset" w:sz="6" w:space="0" w:color="414142"/>
              <w:left w:val="outset" w:sz="6" w:space="0" w:color="414142"/>
              <w:bottom w:val="outset" w:sz="6" w:space="0" w:color="414142"/>
              <w:right w:val="outset" w:sz="6" w:space="0" w:color="414142"/>
            </w:tcBorders>
            <w:hideMark/>
          </w:tcPr>
          <w:p w14:paraId="5BCF70D0" w14:textId="77777777" w:rsidR="006D6638" w:rsidRPr="006D6638" w:rsidRDefault="006D6638" w:rsidP="004509A3">
            <w:pPr>
              <w:keepNext/>
              <w:keepLines/>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01" w:type="pct"/>
            <w:tcBorders>
              <w:top w:val="outset" w:sz="6" w:space="0" w:color="414142"/>
              <w:left w:val="outset" w:sz="6" w:space="0" w:color="414142"/>
              <w:bottom w:val="outset" w:sz="6" w:space="0" w:color="414142"/>
              <w:right w:val="outset" w:sz="6" w:space="0" w:color="414142"/>
            </w:tcBorders>
            <w:vAlign w:val="center"/>
            <w:hideMark/>
          </w:tcPr>
          <w:p w14:paraId="4027B40E" w14:textId="77777777" w:rsidR="006D6638" w:rsidRPr="006D6638" w:rsidRDefault="006D6638" w:rsidP="004509A3">
            <w:pPr>
              <w:keepNext/>
              <w:keepLines/>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628" w:type="pct"/>
            <w:tcBorders>
              <w:top w:val="outset" w:sz="6" w:space="0" w:color="414142"/>
              <w:left w:val="outset" w:sz="6" w:space="0" w:color="414142"/>
              <w:bottom w:val="outset" w:sz="6" w:space="0" w:color="414142"/>
              <w:right w:val="outset" w:sz="6" w:space="0" w:color="414142"/>
            </w:tcBorders>
            <w:vAlign w:val="center"/>
            <w:hideMark/>
          </w:tcPr>
          <w:p w14:paraId="4E33446B" w14:textId="77777777" w:rsidR="006D6638" w:rsidRPr="006D6638" w:rsidRDefault="006D6638" w:rsidP="004509A3">
            <w:pPr>
              <w:keepNext/>
              <w:keepLines/>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739" w:type="pct"/>
            <w:tcBorders>
              <w:top w:val="outset" w:sz="6" w:space="0" w:color="414142"/>
              <w:left w:val="outset" w:sz="6" w:space="0" w:color="414142"/>
              <w:bottom w:val="outset" w:sz="6" w:space="0" w:color="414142"/>
              <w:right w:val="outset" w:sz="6" w:space="0" w:color="414142"/>
            </w:tcBorders>
            <w:vAlign w:val="center"/>
            <w:hideMark/>
          </w:tcPr>
          <w:p w14:paraId="1FD493B7" w14:textId="77777777" w:rsidR="006D6638" w:rsidRPr="006D6638" w:rsidRDefault="006D6638" w:rsidP="004509A3">
            <w:pPr>
              <w:keepNext/>
              <w:keepLines/>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430" w:type="pct"/>
            <w:tcBorders>
              <w:top w:val="outset" w:sz="6" w:space="0" w:color="414142"/>
              <w:left w:val="outset" w:sz="6" w:space="0" w:color="414142"/>
              <w:bottom w:val="outset" w:sz="6" w:space="0" w:color="414142"/>
              <w:right w:val="outset" w:sz="6" w:space="0" w:color="414142"/>
            </w:tcBorders>
            <w:vAlign w:val="center"/>
            <w:hideMark/>
          </w:tcPr>
          <w:p w14:paraId="39339AF6" w14:textId="77777777" w:rsidR="006D6638" w:rsidRPr="006D6638" w:rsidRDefault="006D6638" w:rsidP="004509A3">
            <w:pPr>
              <w:keepNext/>
              <w:keepLines/>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502" w:type="pct"/>
            <w:tcBorders>
              <w:top w:val="outset" w:sz="6" w:space="0" w:color="414142"/>
              <w:left w:val="outset" w:sz="6" w:space="0" w:color="414142"/>
              <w:bottom w:val="outset" w:sz="6" w:space="0" w:color="414142"/>
              <w:right w:val="outset" w:sz="6" w:space="0" w:color="414142"/>
            </w:tcBorders>
            <w:vAlign w:val="center"/>
            <w:hideMark/>
          </w:tcPr>
          <w:p w14:paraId="0BCCB426" w14:textId="77777777" w:rsidR="006D6638" w:rsidRPr="006D6638" w:rsidRDefault="006D6638" w:rsidP="004509A3">
            <w:pPr>
              <w:keepNext/>
              <w:keepLines/>
              <w:spacing w:after="0" w:line="240" w:lineRule="auto"/>
              <w:jc w:val="center"/>
              <w:rPr>
                <w:rFonts w:ascii="Times New Roman" w:eastAsia="Times New Roman" w:hAnsi="Times New Roman" w:cs="Times New Roman"/>
                <w:noProof/>
                <w:kern w:val="0"/>
                <w:sz w:val="24"/>
                <w:szCs w:val="24"/>
                <w:lang w:val="en-US" w:eastAsia="lv-LV"/>
                <w14:ligatures w14:val="none"/>
              </w:rPr>
            </w:pPr>
          </w:p>
        </w:tc>
        <w:tc>
          <w:tcPr>
            <w:tcW w:w="686" w:type="pct"/>
            <w:tcBorders>
              <w:top w:val="outset" w:sz="6" w:space="0" w:color="414142"/>
              <w:left w:val="outset" w:sz="6" w:space="0" w:color="414142"/>
              <w:bottom w:val="outset" w:sz="6" w:space="0" w:color="414142"/>
              <w:right w:val="outset" w:sz="6" w:space="0" w:color="414142"/>
            </w:tcBorders>
            <w:vAlign w:val="center"/>
            <w:hideMark/>
          </w:tcPr>
          <w:p w14:paraId="4727D50B" w14:textId="77777777" w:rsidR="006D6638" w:rsidRPr="006D6638" w:rsidRDefault="006D6638" w:rsidP="004509A3">
            <w:pPr>
              <w:keepNext/>
              <w:keepLines/>
              <w:spacing w:after="0" w:line="240" w:lineRule="auto"/>
              <w:jc w:val="center"/>
              <w:rPr>
                <w:rFonts w:ascii="Times New Roman" w:eastAsia="Times New Roman" w:hAnsi="Times New Roman" w:cs="Times New Roman"/>
                <w:noProof/>
                <w:kern w:val="0"/>
                <w:sz w:val="24"/>
                <w:szCs w:val="24"/>
                <w:lang w:val="en-US" w:eastAsia="lv-LV"/>
                <w14:ligatures w14:val="none"/>
              </w:rPr>
            </w:pPr>
          </w:p>
        </w:tc>
      </w:tr>
    </w:tbl>
    <w:p w14:paraId="4992AF3D"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5999D8"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Table 2 shall be completed by natural and legal persons who perform activities involving ozone-depleting substances and fluorinated greenhouse gases in stationary refrigeration equipment, stationary air conditioning equipment, stationary heat pump equipment, stationary fire protection equipment, refrigeration units in refrigerated trucks and trailers, and electrical switchgear.</w:t>
      </w:r>
    </w:p>
    <w:p w14:paraId="576FAF69" w14:textId="77777777" w:rsidR="006D6638" w:rsidRPr="006D6638" w:rsidRDefault="006D6638" w:rsidP="006D6638">
      <w:pPr>
        <w:shd w:val="clear" w:color="auto" w:fill="FFFFFF"/>
        <w:spacing w:after="0" w:line="240" w:lineRule="auto"/>
        <w:ind w:firstLine="709"/>
        <w:jc w:val="both"/>
        <w:rPr>
          <w:rFonts w:ascii="Times New Roman" w:hAnsi="Times New Roman"/>
          <w:noProof/>
          <w:kern w:val="0"/>
          <w:sz w:val="24"/>
          <w:lang w:val="en-US"/>
        </w:rPr>
      </w:pPr>
      <w:r w:rsidRPr="006D6638">
        <w:rPr>
          <w:rFonts w:ascii="Times New Roman" w:hAnsi="Times New Roman"/>
          <w:noProof/>
          <w:kern w:val="0"/>
          <w:sz w:val="24"/>
          <w:lang w:val="en-US"/>
        </w:rPr>
        <w:t>Columns 1, 5, 6, 7, and 8 in Table 2 shall be completed by natural and legal persons who perform activities involving ozone-depleting substances and fluorinated greenhouse gases in air-conditioning equipment and systems in motor vehicles.</w:t>
      </w:r>
    </w:p>
    <w:p w14:paraId="72A934F8"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0620886" w14:textId="77777777" w:rsidR="006D6638" w:rsidRPr="006D6638" w:rsidRDefault="006D6638" w:rsidP="006D6638">
      <w:pPr>
        <w:shd w:val="clear" w:color="auto" w:fill="FFFFFF"/>
        <w:spacing w:after="0" w:line="240" w:lineRule="auto"/>
        <w:jc w:val="both"/>
        <w:rPr>
          <w:rFonts w:ascii="Times New Roman" w:hAnsi="Times New Roman"/>
          <w:b/>
          <w:noProof/>
          <w:kern w:val="0"/>
          <w:sz w:val="24"/>
          <w:lang w:val="en-US"/>
        </w:rPr>
      </w:pPr>
      <w:r w:rsidRPr="006D6638">
        <w:rPr>
          <w:rFonts w:ascii="Times New Roman" w:hAnsi="Times New Roman"/>
          <w:b/>
          <w:noProof/>
          <w:kern w:val="0"/>
          <w:sz w:val="24"/>
          <w:lang w:val="en-US"/>
        </w:rPr>
        <w:t>Notes.</w:t>
      </w:r>
    </w:p>
    <w:p w14:paraId="2BEDF564"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D6638">
        <w:rPr>
          <w:rFonts w:ascii="Times New Roman" w:hAnsi="Times New Roman"/>
          <w:noProof/>
          <w:kern w:val="0"/>
          <w:sz w:val="24"/>
          <w:vertAlign w:val="superscript"/>
          <w:lang w:val="en-US"/>
        </w:rPr>
        <w:t>1 </w:t>
      </w:r>
      <w:r w:rsidRPr="006D6638">
        <w:rPr>
          <w:rFonts w:ascii="Times New Roman" w:hAnsi="Times New Roman"/>
          <w:noProof/>
          <w:kern w:val="0"/>
          <w:sz w:val="24"/>
          <w:lang w:val="en-US"/>
        </w:rPr>
        <w:t>Specify whether the equipment is new or in use.</w:t>
      </w:r>
    </w:p>
    <w:p w14:paraId="62EBC8B4"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D6638">
        <w:rPr>
          <w:rFonts w:ascii="Times New Roman" w:hAnsi="Times New Roman"/>
          <w:noProof/>
          <w:kern w:val="0"/>
          <w:sz w:val="24"/>
          <w:vertAlign w:val="superscript"/>
          <w:lang w:val="en-US"/>
        </w:rPr>
        <w:t>2 </w:t>
      </w:r>
      <w:r w:rsidRPr="006D6638">
        <w:rPr>
          <w:rFonts w:ascii="Times New Roman" w:hAnsi="Times New Roman"/>
          <w:noProof/>
          <w:kern w:val="0"/>
          <w:sz w:val="24"/>
          <w:lang w:val="en-US"/>
        </w:rPr>
        <w:t>Specify the designation of type of the equipment in accordance with Table 2 of Annex 2 to this Regulation.</w:t>
      </w:r>
    </w:p>
    <w:p w14:paraId="0A7F9742"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D6638">
        <w:rPr>
          <w:rFonts w:ascii="Times New Roman" w:hAnsi="Times New Roman"/>
          <w:noProof/>
          <w:kern w:val="0"/>
          <w:sz w:val="24"/>
          <w:vertAlign w:val="superscript"/>
          <w:lang w:val="en-US"/>
        </w:rPr>
        <w:t>3 </w:t>
      </w:r>
      <w:r w:rsidRPr="006D6638">
        <w:rPr>
          <w:rFonts w:ascii="Times New Roman" w:hAnsi="Times New Roman"/>
          <w:noProof/>
          <w:kern w:val="0"/>
          <w:sz w:val="24"/>
          <w:lang w:val="en-US"/>
        </w:rPr>
        <w:t>Specify the designation of subsector of the use of the equipment in accordance with Table 1 of Annex 2 to this Regulation.</w:t>
      </w:r>
    </w:p>
    <w:p w14:paraId="5BDA67BC"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D6638">
        <w:rPr>
          <w:rFonts w:ascii="Times New Roman" w:hAnsi="Times New Roman"/>
          <w:noProof/>
          <w:kern w:val="0"/>
          <w:sz w:val="24"/>
          <w:vertAlign w:val="superscript"/>
          <w:lang w:val="en-US"/>
        </w:rPr>
        <w:t>4 </w:t>
      </w:r>
      <w:r w:rsidRPr="006D6638">
        <w:rPr>
          <w:rFonts w:ascii="Times New Roman" w:hAnsi="Times New Roman"/>
          <w:noProof/>
          <w:kern w:val="0"/>
          <w:sz w:val="24"/>
          <w:lang w:val="en-US"/>
        </w:rPr>
        <w:t>Specify according to the names of substances or their mixtures listed in Annexes I and II to Regulation No 1005/2009 and Annexes I and II to Regulation No 517/2014.</w:t>
      </w:r>
    </w:p>
    <w:p w14:paraId="64CA904E"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D6638">
        <w:rPr>
          <w:rFonts w:ascii="Times New Roman" w:hAnsi="Times New Roman"/>
          <w:noProof/>
          <w:kern w:val="0"/>
          <w:sz w:val="24"/>
          <w:vertAlign w:val="superscript"/>
          <w:lang w:val="en-US"/>
        </w:rPr>
        <w:t>5 </w:t>
      </w:r>
      <w:r w:rsidRPr="006D6638">
        <w:rPr>
          <w:rFonts w:ascii="Times New Roman" w:hAnsi="Times New Roman"/>
          <w:noProof/>
          <w:kern w:val="0"/>
          <w:sz w:val="24"/>
          <w:lang w:val="en-US"/>
        </w:rPr>
        <w:t>Specify whether the equipment is equipped with a leakage detection system.</w:t>
      </w:r>
    </w:p>
    <w:p w14:paraId="4A0EE796"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D6638">
        <w:rPr>
          <w:rFonts w:ascii="Times New Roman" w:hAnsi="Times New Roman"/>
          <w:noProof/>
          <w:kern w:val="0"/>
          <w:sz w:val="24"/>
          <w:vertAlign w:val="superscript"/>
          <w:lang w:val="en-US"/>
        </w:rPr>
        <w:t>6 </w:t>
      </w:r>
      <w:r w:rsidRPr="006D6638">
        <w:rPr>
          <w:rFonts w:ascii="Times New Roman" w:hAnsi="Times New Roman"/>
          <w:noProof/>
          <w:kern w:val="0"/>
          <w:sz w:val="24"/>
          <w:lang w:val="en-US"/>
        </w:rPr>
        <w:t>Specify whether leakage has been detected.</w:t>
      </w:r>
    </w:p>
    <w:p w14:paraId="38D74ADF" w14:textId="22954721"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D6638">
        <w:rPr>
          <w:rFonts w:ascii="Times New Roman" w:hAnsi="Times New Roman"/>
          <w:noProof/>
          <w:kern w:val="0"/>
          <w:sz w:val="24"/>
          <w:vertAlign w:val="superscript"/>
          <w:lang w:val="en-US"/>
        </w:rPr>
        <w:t>7 </w:t>
      </w:r>
      <w:r w:rsidR="00215D9A" w:rsidRPr="00215D9A">
        <w:rPr>
          <w:rFonts w:ascii="Times New Roman" w:hAnsi="Times New Roman"/>
          <w:noProof/>
          <w:kern w:val="0"/>
          <w:sz w:val="24"/>
          <w:lang w:val="en-US"/>
        </w:rPr>
        <w:t>Specify whether installation, decommissioning, technical maintenance, or servicing of the equipment or any other type of activity has been carried out</w:t>
      </w:r>
      <w:r w:rsidRPr="006D6638">
        <w:rPr>
          <w:rFonts w:ascii="Times New Roman" w:hAnsi="Times New Roman"/>
          <w:noProof/>
          <w:kern w:val="0"/>
          <w:sz w:val="24"/>
          <w:lang w:val="en-US"/>
        </w:rPr>
        <w:t>.</w:t>
      </w:r>
    </w:p>
    <w:p w14:paraId="36601DA3" w14:textId="64AF2FDD"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D6638">
        <w:rPr>
          <w:rFonts w:ascii="Times New Roman" w:hAnsi="Times New Roman"/>
          <w:noProof/>
          <w:kern w:val="0"/>
          <w:sz w:val="24"/>
          <w:vertAlign w:val="superscript"/>
          <w:lang w:val="en-US"/>
        </w:rPr>
        <w:t>8 </w:t>
      </w:r>
      <w:r w:rsidR="00C43899" w:rsidRPr="00C43899">
        <w:rPr>
          <w:rFonts w:ascii="Times New Roman" w:hAnsi="Times New Roman"/>
          <w:noProof/>
          <w:kern w:val="0"/>
          <w:sz w:val="24"/>
          <w:lang w:val="en-US"/>
        </w:rPr>
        <w:t>Specify whether the substance is new, recycled, or reclaimed</w:t>
      </w:r>
      <w:r w:rsidRPr="006D6638">
        <w:rPr>
          <w:rFonts w:ascii="Times New Roman" w:hAnsi="Times New Roman"/>
          <w:noProof/>
          <w:kern w:val="0"/>
          <w:sz w:val="24"/>
          <w:lang w:val="en-US"/>
        </w:rPr>
        <w:t>.</w:t>
      </w:r>
    </w:p>
    <w:p w14:paraId="205DBAC7" w14:textId="50DFB903"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6D6638">
        <w:rPr>
          <w:rFonts w:ascii="Times New Roman" w:hAnsi="Times New Roman"/>
          <w:noProof/>
          <w:kern w:val="0"/>
          <w:sz w:val="24"/>
          <w:vertAlign w:val="superscript"/>
          <w:lang w:val="en-US"/>
        </w:rPr>
        <w:t>9 </w:t>
      </w:r>
      <w:r w:rsidR="00C43899" w:rsidRPr="00C43899">
        <w:rPr>
          <w:rFonts w:ascii="Times New Roman" w:hAnsi="Times New Roman"/>
          <w:noProof/>
          <w:kern w:val="0"/>
          <w:sz w:val="24"/>
          <w:lang w:val="en-US"/>
        </w:rPr>
        <w:t>Specify whether gas recovery, destruction, or other activities have been carried out</w:t>
      </w:r>
      <w:r w:rsidRPr="006D6638">
        <w:rPr>
          <w:rFonts w:ascii="Times New Roman" w:hAnsi="Times New Roman"/>
          <w:noProof/>
          <w:kern w:val="0"/>
          <w:sz w:val="24"/>
          <w:lang w:val="en-US"/>
        </w:rPr>
        <w:t>.</w:t>
      </w:r>
    </w:p>
    <w:p w14:paraId="46D31F7C"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1020"/>
        <w:gridCol w:w="1247"/>
        <w:gridCol w:w="1562"/>
        <w:gridCol w:w="2145"/>
        <w:gridCol w:w="8596"/>
      </w:tblGrid>
      <w:tr w:rsidR="006D6638" w:rsidRPr="006D6638" w14:paraId="49F1DF55" w14:textId="77777777" w:rsidTr="004509A3">
        <w:tc>
          <w:tcPr>
            <w:tcW w:w="778" w:type="pct"/>
            <w:gridSpan w:val="2"/>
            <w:tcBorders>
              <w:top w:val="nil"/>
              <w:left w:val="nil"/>
              <w:bottom w:val="nil"/>
              <w:right w:val="nil"/>
            </w:tcBorders>
            <w:noWrap/>
            <w:vAlign w:val="bottom"/>
            <w:hideMark/>
          </w:tcPr>
          <w:p w14:paraId="2C6BC4EB"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Report prepared by</w:t>
            </w:r>
          </w:p>
        </w:tc>
        <w:tc>
          <w:tcPr>
            <w:tcW w:w="4222" w:type="pct"/>
            <w:gridSpan w:val="3"/>
            <w:tcBorders>
              <w:top w:val="nil"/>
              <w:left w:val="nil"/>
              <w:bottom w:val="single" w:sz="6" w:space="0" w:color="414142"/>
              <w:right w:val="nil"/>
            </w:tcBorders>
            <w:hideMark/>
          </w:tcPr>
          <w:p w14:paraId="3D6E424A"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w:t>
            </w:r>
          </w:p>
        </w:tc>
      </w:tr>
      <w:tr w:rsidR="006D6638" w:rsidRPr="006D6638" w14:paraId="7472BA64" w14:textId="77777777" w:rsidTr="004509A3">
        <w:tc>
          <w:tcPr>
            <w:tcW w:w="778" w:type="pct"/>
            <w:gridSpan w:val="2"/>
            <w:tcBorders>
              <w:top w:val="nil"/>
              <w:left w:val="nil"/>
              <w:bottom w:val="nil"/>
              <w:right w:val="nil"/>
            </w:tcBorders>
            <w:hideMark/>
          </w:tcPr>
          <w:p w14:paraId="5F11A089"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w:t>
            </w:r>
          </w:p>
        </w:tc>
        <w:tc>
          <w:tcPr>
            <w:tcW w:w="4222" w:type="pct"/>
            <w:gridSpan w:val="3"/>
            <w:tcBorders>
              <w:top w:val="single" w:sz="6" w:space="0" w:color="414142"/>
              <w:left w:val="nil"/>
              <w:right w:val="nil"/>
            </w:tcBorders>
            <w:hideMark/>
          </w:tcPr>
          <w:p w14:paraId="42488DBF" w14:textId="77777777" w:rsidR="006D6638" w:rsidRPr="006D6638" w:rsidRDefault="006D6638" w:rsidP="004509A3">
            <w:pPr>
              <w:spacing w:after="0" w:line="240" w:lineRule="auto"/>
              <w:jc w:val="center"/>
              <w:rPr>
                <w:rFonts w:ascii="Times New Roman" w:hAnsi="Times New Roman"/>
                <w:noProof/>
                <w:kern w:val="0"/>
                <w:sz w:val="24"/>
                <w:lang w:val="en-US"/>
              </w:rPr>
            </w:pPr>
            <w:r w:rsidRPr="006D6638">
              <w:rPr>
                <w:rFonts w:ascii="Times New Roman" w:hAnsi="Times New Roman"/>
                <w:noProof/>
                <w:kern w:val="0"/>
                <w:sz w:val="24"/>
                <w:lang w:val="en-US"/>
              </w:rPr>
              <w:t>(position, given name, surname, telephone number)</w:t>
            </w:r>
          </w:p>
        </w:tc>
      </w:tr>
      <w:tr w:rsidR="006D6638" w:rsidRPr="006D6638" w14:paraId="3CF70CC8" w14:textId="77777777" w:rsidTr="004509A3">
        <w:tc>
          <w:tcPr>
            <w:tcW w:w="778" w:type="pct"/>
            <w:gridSpan w:val="2"/>
            <w:tcBorders>
              <w:top w:val="nil"/>
              <w:left w:val="nil"/>
              <w:bottom w:val="nil"/>
              <w:right w:val="nil"/>
            </w:tcBorders>
          </w:tcPr>
          <w:p w14:paraId="70657EA5" w14:textId="77777777" w:rsidR="006D6638" w:rsidRPr="006D6638" w:rsidRDefault="006D6638" w:rsidP="004509A3">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4222" w:type="pct"/>
            <w:gridSpan w:val="3"/>
            <w:tcBorders>
              <w:left w:val="nil"/>
              <w:right w:val="nil"/>
            </w:tcBorders>
          </w:tcPr>
          <w:p w14:paraId="00B86493" w14:textId="77777777" w:rsidR="006D6638" w:rsidRPr="006D6638" w:rsidRDefault="006D6638" w:rsidP="004509A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6D6638" w:rsidRPr="006D6638" w14:paraId="7F7254AD" w14:textId="77777777" w:rsidTr="004509A3">
        <w:trPr>
          <w:trHeight w:val="540"/>
        </w:trPr>
        <w:tc>
          <w:tcPr>
            <w:tcW w:w="1314" w:type="pct"/>
            <w:gridSpan w:val="3"/>
            <w:tcBorders>
              <w:top w:val="nil"/>
              <w:left w:val="nil"/>
              <w:bottom w:val="nil"/>
              <w:right w:val="nil"/>
            </w:tcBorders>
            <w:vAlign w:val="bottom"/>
            <w:hideMark/>
          </w:tcPr>
          <w:p w14:paraId="6CB22308"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lastRenderedPageBreak/>
              <w:t>Performer of economic activity or head of the commercial company or institution</w:t>
            </w:r>
          </w:p>
        </w:tc>
        <w:tc>
          <w:tcPr>
            <w:tcW w:w="3686" w:type="pct"/>
            <w:gridSpan w:val="2"/>
            <w:tcBorders>
              <w:top w:val="nil"/>
              <w:left w:val="nil"/>
              <w:bottom w:val="single" w:sz="6" w:space="0" w:color="414142"/>
              <w:right w:val="nil"/>
            </w:tcBorders>
            <w:hideMark/>
          </w:tcPr>
          <w:p w14:paraId="08F6CF10"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w:t>
            </w:r>
          </w:p>
        </w:tc>
      </w:tr>
      <w:tr w:rsidR="006D6638" w:rsidRPr="006D6638" w14:paraId="69695F7F" w14:textId="77777777" w:rsidTr="004509A3">
        <w:tc>
          <w:tcPr>
            <w:tcW w:w="1314" w:type="pct"/>
            <w:gridSpan w:val="3"/>
            <w:tcBorders>
              <w:top w:val="nil"/>
              <w:left w:val="nil"/>
              <w:bottom w:val="nil"/>
              <w:right w:val="nil"/>
            </w:tcBorders>
            <w:hideMark/>
          </w:tcPr>
          <w:p w14:paraId="60277612"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w:t>
            </w:r>
          </w:p>
        </w:tc>
        <w:tc>
          <w:tcPr>
            <w:tcW w:w="3686" w:type="pct"/>
            <w:gridSpan w:val="2"/>
            <w:tcBorders>
              <w:top w:val="single" w:sz="6" w:space="0" w:color="414142"/>
              <w:left w:val="nil"/>
              <w:right w:val="nil"/>
            </w:tcBorders>
            <w:hideMark/>
          </w:tcPr>
          <w:p w14:paraId="64E968E1" w14:textId="77777777" w:rsidR="006D6638" w:rsidRPr="006D6638" w:rsidRDefault="006D6638" w:rsidP="004509A3">
            <w:pPr>
              <w:spacing w:after="0" w:line="240" w:lineRule="auto"/>
              <w:jc w:val="center"/>
              <w:rPr>
                <w:rFonts w:ascii="Times New Roman" w:hAnsi="Times New Roman"/>
                <w:noProof/>
                <w:kern w:val="0"/>
                <w:sz w:val="24"/>
                <w:lang w:val="en-US"/>
              </w:rPr>
            </w:pPr>
            <w:r w:rsidRPr="006D6638">
              <w:rPr>
                <w:rFonts w:ascii="Times New Roman" w:hAnsi="Times New Roman"/>
                <w:noProof/>
                <w:kern w:val="0"/>
                <w:sz w:val="24"/>
                <w:lang w:val="en-US"/>
              </w:rPr>
              <w:t>(given name, surname, signature*)</w:t>
            </w:r>
          </w:p>
        </w:tc>
      </w:tr>
      <w:tr w:rsidR="006D6638" w:rsidRPr="006D6638" w14:paraId="7CC05B82" w14:textId="77777777" w:rsidTr="004509A3">
        <w:tc>
          <w:tcPr>
            <w:tcW w:w="1314" w:type="pct"/>
            <w:gridSpan w:val="3"/>
            <w:tcBorders>
              <w:top w:val="nil"/>
              <w:left w:val="nil"/>
              <w:bottom w:val="nil"/>
              <w:right w:val="nil"/>
            </w:tcBorders>
          </w:tcPr>
          <w:p w14:paraId="0A816A39" w14:textId="77777777" w:rsidR="006D6638" w:rsidRPr="006D6638" w:rsidRDefault="006D6638" w:rsidP="004509A3">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3686" w:type="pct"/>
            <w:gridSpan w:val="2"/>
            <w:tcBorders>
              <w:left w:val="nil"/>
              <w:bottom w:val="nil"/>
              <w:right w:val="nil"/>
            </w:tcBorders>
          </w:tcPr>
          <w:p w14:paraId="21D4D371" w14:textId="77777777" w:rsidR="006D6638" w:rsidRPr="006D6638" w:rsidRDefault="006D6638" w:rsidP="004509A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6D6638" w:rsidRPr="006D6638" w14:paraId="069F4321" w14:textId="77777777" w:rsidTr="004509A3">
        <w:trPr>
          <w:trHeight w:val="360"/>
        </w:trPr>
        <w:tc>
          <w:tcPr>
            <w:tcW w:w="350" w:type="pct"/>
            <w:tcBorders>
              <w:top w:val="nil"/>
              <w:left w:val="nil"/>
              <w:bottom w:val="nil"/>
              <w:right w:val="nil"/>
            </w:tcBorders>
            <w:noWrap/>
            <w:vAlign w:val="bottom"/>
            <w:hideMark/>
          </w:tcPr>
          <w:p w14:paraId="7A8372AC"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Date*</w:t>
            </w:r>
          </w:p>
        </w:tc>
        <w:tc>
          <w:tcPr>
            <w:tcW w:w="1700" w:type="pct"/>
            <w:gridSpan w:val="3"/>
            <w:tcBorders>
              <w:top w:val="nil"/>
              <w:left w:val="nil"/>
              <w:bottom w:val="single" w:sz="6" w:space="0" w:color="414142"/>
              <w:right w:val="nil"/>
            </w:tcBorders>
            <w:hideMark/>
          </w:tcPr>
          <w:p w14:paraId="1FD338C8"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w:t>
            </w:r>
          </w:p>
        </w:tc>
        <w:tc>
          <w:tcPr>
            <w:tcW w:w="2950" w:type="pct"/>
            <w:tcBorders>
              <w:top w:val="nil"/>
              <w:left w:val="nil"/>
              <w:bottom w:val="nil"/>
              <w:right w:val="nil"/>
            </w:tcBorders>
            <w:hideMark/>
          </w:tcPr>
          <w:p w14:paraId="053613B9"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w:t>
            </w:r>
          </w:p>
        </w:tc>
      </w:tr>
    </w:tbl>
    <w:p w14:paraId="26DEEED4"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7D0A70" w14:textId="77777777" w:rsidR="006D6638" w:rsidRPr="006D6638" w:rsidRDefault="006D6638" w:rsidP="006D6638">
      <w:pPr>
        <w:shd w:val="clear" w:color="auto" w:fill="FFFFFF"/>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Note. * The details of the document “date” and “signature” shall not be completed if the electronic document has been prepared in accordance with the laws and regulations regarding the drawing up of electronic documents.</w:t>
      </w:r>
    </w:p>
    <w:p w14:paraId="45065935"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991D06"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FB2FB1" w14:textId="77777777" w:rsidR="006D6638" w:rsidRPr="006D6638" w:rsidRDefault="006D6638" w:rsidP="006D6638">
      <w:pPr>
        <w:shd w:val="clear" w:color="auto" w:fill="FFFFFF"/>
        <w:tabs>
          <w:tab w:val="left" w:pos="13183"/>
        </w:tabs>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Acting for the Minister for Environmental Protection and Regional Development, Minister for the Interior</w:t>
      </w:r>
      <w:r w:rsidRPr="006D6638">
        <w:rPr>
          <w:rFonts w:ascii="Times New Roman" w:hAnsi="Times New Roman"/>
          <w:noProof/>
          <w:kern w:val="0"/>
          <w:sz w:val="24"/>
          <w:lang w:val="en-US"/>
        </w:rPr>
        <w:tab/>
        <w:t>M. Golubeva</w:t>
      </w:r>
    </w:p>
    <w:p w14:paraId="72618233" w14:textId="77777777" w:rsidR="006D6638" w:rsidRPr="006D6638" w:rsidRDefault="006D6638" w:rsidP="006D6638">
      <w:pPr>
        <w:shd w:val="clear" w:color="auto" w:fill="FFFFFF"/>
        <w:spacing w:after="0" w:line="240" w:lineRule="auto"/>
        <w:jc w:val="both"/>
        <w:rPr>
          <w:noProof/>
          <w:kern w:val="0"/>
          <w:lang w:val="en-US"/>
        </w:rPr>
      </w:pPr>
      <w:r w:rsidRPr="006D6638">
        <w:rPr>
          <w:noProof/>
          <w:kern w:val="0"/>
          <w:lang w:val="en-US"/>
        </w:rPr>
        <w:br w:type="page"/>
      </w:r>
    </w:p>
    <w:p w14:paraId="21CCC3C2" w14:textId="77777777" w:rsidR="006D6638" w:rsidRPr="006D6638" w:rsidRDefault="006D6638" w:rsidP="006D6638">
      <w:pPr>
        <w:shd w:val="clear" w:color="auto" w:fill="FFFFFF"/>
        <w:spacing w:after="0" w:line="240" w:lineRule="auto"/>
        <w:jc w:val="right"/>
        <w:rPr>
          <w:rFonts w:ascii="Times New Roman" w:hAnsi="Times New Roman"/>
          <w:b/>
          <w:noProof/>
          <w:kern w:val="0"/>
          <w:sz w:val="24"/>
          <w:lang w:val="en-US"/>
        </w:rPr>
      </w:pPr>
      <w:r w:rsidRPr="006D6638">
        <w:rPr>
          <w:rFonts w:ascii="Times New Roman" w:hAnsi="Times New Roman"/>
          <w:b/>
          <w:noProof/>
          <w:kern w:val="0"/>
          <w:sz w:val="24"/>
          <w:lang w:val="en-US"/>
        </w:rPr>
        <w:lastRenderedPageBreak/>
        <w:t>Annex 2</w:t>
      </w:r>
    </w:p>
    <w:p w14:paraId="477EAC3D" w14:textId="77777777" w:rsidR="006D6638" w:rsidRPr="006D6638" w:rsidRDefault="006D6638" w:rsidP="006D6638">
      <w:pPr>
        <w:shd w:val="clear" w:color="auto" w:fill="FFFFFF"/>
        <w:spacing w:after="0" w:line="240" w:lineRule="auto"/>
        <w:jc w:val="right"/>
        <w:rPr>
          <w:rFonts w:ascii="Times New Roman" w:hAnsi="Times New Roman"/>
          <w:noProof/>
          <w:kern w:val="0"/>
          <w:sz w:val="24"/>
          <w:lang w:val="en-US"/>
        </w:rPr>
      </w:pPr>
      <w:r w:rsidRPr="006D6638">
        <w:rPr>
          <w:rFonts w:ascii="Times New Roman" w:hAnsi="Times New Roman"/>
          <w:noProof/>
          <w:kern w:val="0"/>
          <w:sz w:val="24"/>
          <w:lang w:val="en-US"/>
        </w:rPr>
        <w:t>Cabinet Regulation No. 704</w:t>
      </w:r>
    </w:p>
    <w:p w14:paraId="61A273EE" w14:textId="77777777" w:rsidR="006D6638" w:rsidRPr="006D6638" w:rsidRDefault="006D6638" w:rsidP="006D6638">
      <w:pPr>
        <w:shd w:val="clear" w:color="auto" w:fill="FFFFFF"/>
        <w:spacing w:after="0" w:line="240" w:lineRule="auto"/>
        <w:jc w:val="right"/>
        <w:rPr>
          <w:rFonts w:ascii="Times New Roman" w:hAnsi="Times New Roman"/>
          <w:noProof/>
          <w:kern w:val="0"/>
          <w:sz w:val="24"/>
          <w:lang w:val="en-US"/>
        </w:rPr>
      </w:pPr>
      <w:r w:rsidRPr="006D6638">
        <w:rPr>
          <w:rFonts w:ascii="Times New Roman" w:hAnsi="Times New Roman"/>
          <w:noProof/>
          <w:kern w:val="0"/>
          <w:sz w:val="24"/>
          <w:lang w:val="en-US"/>
        </w:rPr>
        <w:t>19 October 2021</w:t>
      </w:r>
      <w:bookmarkStart w:id="98" w:name="piel-1007865"/>
      <w:bookmarkStart w:id="99" w:name="piel2"/>
      <w:bookmarkEnd w:id="98"/>
      <w:bookmarkEnd w:id="99"/>
    </w:p>
    <w:p w14:paraId="30464E26"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1007866"/>
      <w:bookmarkStart w:id="101" w:name="n-1007866"/>
      <w:bookmarkEnd w:id="100"/>
      <w:bookmarkEnd w:id="101"/>
    </w:p>
    <w:p w14:paraId="1430D5BC"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0843D2D" w14:textId="77777777" w:rsidR="006D6638" w:rsidRPr="006D6638" w:rsidRDefault="006D6638" w:rsidP="006D6638">
      <w:pPr>
        <w:shd w:val="clear" w:color="auto" w:fill="FFFFFF"/>
        <w:spacing w:after="0" w:line="240" w:lineRule="auto"/>
        <w:jc w:val="center"/>
        <w:rPr>
          <w:rFonts w:ascii="Times New Roman" w:hAnsi="Times New Roman"/>
          <w:b/>
          <w:noProof/>
          <w:kern w:val="0"/>
          <w:sz w:val="28"/>
          <w:lang w:val="en-US"/>
        </w:rPr>
      </w:pPr>
      <w:r w:rsidRPr="006D6638">
        <w:rPr>
          <w:rFonts w:ascii="Times New Roman" w:hAnsi="Times New Roman"/>
          <w:b/>
          <w:noProof/>
          <w:kern w:val="0"/>
          <w:sz w:val="28"/>
          <w:lang w:val="en-US"/>
        </w:rPr>
        <w:t>Lists of Economic Sectors for the Purposes of Reporting of Greenhouse Gas Emissions</w:t>
      </w:r>
    </w:p>
    <w:p w14:paraId="5C2BC3CF"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603BB96"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84025BC" w14:textId="77777777" w:rsidR="006D6638" w:rsidRPr="006D6638" w:rsidRDefault="006D6638" w:rsidP="006D6638">
      <w:pPr>
        <w:shd w:val="clear" w:color="auto" w:fill="FFFFFF"/>
        <w:spacing w:after="0" w:line="240" w:lineRule="auto"/>
        <w:jc w:val="right"/>
        <w:rPr>
          <w:rFonts w:ascii="Times New Roman" w:hAnsi="Times New Roman"/>
          <w:noProof/>
          <w:kern w:val="0"/>
          <w:sz w:val="24"/>
          <w:lang w:val="en-US"/>
        </w:rPr>
      </w:pPr>
      <w:r w:rsidRPr="006D6638">
        <w:rPr>
          <w:rFonts w:ascii="Times New Roman" w:hAnsi="Times New Roman"/>
          <w:noProof/>
          <w:kern w:val="0"/>
          <w:sz w:val="24"/>
          <w:lang w:val="en-US"/>
        </w:rPr>
        <w:t>Table 1</w:t>
      </w:r>
    </w:p>
    <w:p w14:paraId="3FF478A3"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409"/>
        <w:gridCol w:w="5036"/>
        <w:gridCol w:w="1487"/>
        <w:gridCol w:w="6622"/>
      </w:tblGrid>
      <w:tr w:rsidR="006D6638" w:rsidRPr="006D6638" w14:paraId="2AD62B57" w14:textId="77777777" w:rsidTr="004509A3">
        <w:tc>
          <w:tcPr>
            <w:tcW w:w="2214" w:type="pct"/>
            <w:gridSpan w:val="2"/>
            <w:tcBorders>
              <w:top w:val="outset" w:sz="6" w:space="0" w:color="414142"/>
              <w:left w:val="outset" w:sz="6" w:space="0" w:color="414142"/>
              <w:bottom w:val="outset" w:sz="6" w:space="0" w:color="414142"/>
              <w:right w:val="outset" w:sz="6" w:space="0" w:color="414142"/>
            </w:tcBorders>
            <w:vAlign w:val="center"/>
            <w:hideMark/>
          </w:tcPr>
          <w:p w14:paraId="20C4C8CD" w14:textId="77777777" w:rsidR="006D6638" w:rsidRPr="006D6638" w:rsidRDefault="006D6638" w:rsidP="004509A3">
            <w:pPr>
              <w:spacing w:after="0" w:line="240" w:lineRule="auto"/>
              <w:jc w:val="center"/>
              <w:rPr>
                <w:rFonts w:ascii="Times New Roman" w:hAnsi="Times New Roman"/>
                <w:b/>
                <w:noProof/>
                <w:kern w:val="0"/>
                <w:sz w:val="24"/>
                <w:lang w:val="en-US"/>
              </w:rPr>
            </w:pPr>
            <w:r w:rsidRPr="006D6638">
              <w:rPr>
                <w:rFonts w:ascii="Times New Roman" w:hAnsi="Times New Roman"/>
                <w:b/>
                <w:noProof/>
                <w:kern w:val="0"/>
                <w:sz w:val="24"/>
                <w:lang w:val="en-US"/>
              </w:rPr>
              <w:t>Sector</w:t>
            </w:r>
          </w:p>
        </w:tc>
        <w:tc>
          <w:tcPr>
            <w:tcW w:w="2786" w:type="pct"/>
            <w:gridSpan w:val="2"/>
            <w:tcBorders>
              <w:top w:val="outset" w:sz="6" w:space="0" w:color="414142"/>
              <w:left w:val="outset" w:sz="6" w:space="0" w:color="414142"/>
              <w:bottom w:val="outset" w:sz="6" w:space="0" w:color="414142"/>
              <w:right w:val="outset" w:sz="6" w:space="0" w:color="414142"/>
            </w:tcBorders>
            <w:vAlign w:val="center"/>
            <w:hideMark/>
          </w:tcPr>
          <w:p w14:paraId="3858342B" w14:textId="77777777" w:rsidR="006D6638" w:rsidRPr="006D6638" w:rsidRDefault="006D6638" w:rsidP="004509A3">
            <w:pPr>
              <w:spacing w:after="0" w:line="240" w:lineRule="auto"/>
              <w:jc w:val="center"/>
              <w:rPr>
                <w:rFonts w:ascii="Times New Roman" w:hAnsi="Times New Roman"/>
                <w:b/>
                <w:noProof/>
                <w:kern w:val="0"/>
                <w:sz w:val="24"/>
                <w:lang w:val="en-US"/>
              </w:rPr>
            </w:pPr>
            <w:r w:rsidRPr="006D6638">
              <w:rPr>
                <w:rFonts w:ascii="Times New Roman" w:hAnsi="Times New Roman"/>
                <w:b/>
                <w:noProof/>
                <w:kern w:val="0"/>
                <w:sz w:val="24"/>
                <w:lang w:val="en-US"/>
              </w:rPr>
              <w:t>Subsector</w:t>
            </w:r>
          </w:p>
        </w:tc>
      </w:tr>
      <w:tr w:rsidR="006D6638" w:rsidRPr="006D6638" w14:paraId="57490153" w14:textId="77777777" w:rsidTr="004509A3">
        <w:tc>
          <w:tcPr>
            <w:tcW w:w="484" w:type="pct"/>
            <w:vMerge w:val="restart"/>
            <w:tcBorders>
              <w:top w:val="outset" w:sz="6" w:space="0" w:color="414142"/>
              <w:left w:val="outset" w:sz="6" w:space="0" w:color="414142"/>
              <w:bottom w:val="outset" w:sz="6" w:space="0" w:color="414142"/>
              <w:right w:val="outset" w:sz="6" w:space="0" w:color="414142"/>
            </w:tcBorders>
            <w:vAlign w:val="center"/>
            <w:hideMark/>
          </w:tcPr>
          <w:p w14:paraId="75497AA6" w14:textId="77777777" w:rsidR="006D6638" w:rsidRPr="006D6638" w:rsidRDefault="006D6638" w:rsidP="004509A3">
            <w:pPr>
              <w:spacing w:after="0" w:line="240" w:lineRule="auto"/>
              <w:jc w:val="center"/>
              <w:rPr>
                <w:rFonts w:ascii="Times New Roman" w:hAnsi="Times New Roman"/>
                <w:b/>
                <w:noProof/>
                <w:kern w:val="0"/>
                <w:sz w:val="24"/>
                <w:lang w:val="en-US"/>
              </w:rPr>
            </w:pPr>
            <w:r w:rsidRPr="006D6638">
              <w:rPr>
                <w:rFonts w:ascii="Times New Roman" w:hAnsi="Times New Roman"/>
                <w:b/>
                <w:noProof/>
                <w:kern w:val="0"/>
                <w:sz w:val="24"/>
                <w:lang w:val="en-US"/>
              </w:rPr>
              <w:t>S1</w:t>
            </w:r>
          </w:p>
        </w:tc>
        <w:tc>
          <w:tcPr>
            <w:tcW w:w="1730" w:type="pct"/>
            <w:vMerge w:val="restart"/>
            <w:tcBorders>
              <w:top w:val="outset" w:sz="6" w:space="0" w:color="414142"/>
              <w:left w:val="outset" w:sz="6" w:space="0" w:color="414142"/>
              <w:bottom w:val="outset" w:sz="6" w:space="0" w:color="414142"/>
              <w:right w:val="outset" w:sz="6" w:space="0" w:color="414142"/>
            </w:tcBorders>
            <w:vAlign w:val="center"/>
            <w:hideMark/>
          </w:tcPr>
          <w:p w14:paraId="1EF32E8A"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Refrigeration equipment for the trade sector</w:t>
            </w:r>
          </w:p>
        </w:tc>
        <w:tc>
          <w:tcPr>
            <w:tcW w:w="511" w:type="pct"/>
            <w:tcBorders>
              <w:top w:val="outset" w:sz="6" w:space="0" w:color="414142"/>
              <w:left w:val="outset" w:sz="6" w:space="0" w:color="414142"/>
              <w:bottom w:val="outset" w:sz="6" w:space="0" w:color="414142"/>
              <w:right w:val="outset" w:sz="6" w:space="0" w:color="414142"/>
            </w:tcBorders>
            <w:vAlign w:val="center"/>
            <w:hideMark/>
          </w:tcPr>
          <w:p w14:paraId="724D1DE6" w14:textId="77777777" w:rsidR="006D6638" w:rsidRPr="006D6638" w:rsidRDefault="006D6638" w:rsidP="004509A3">
            <w:pPr>
              <w:spacing w:after="0" w:line="240" w:lineRule="auto"/>
              <w:jc w:val="center"/>
              <w:rPr>
                <w:rFonts w:ascii="Times New Roman" w:hAnsi="Times New Roman"/>
                <w:b/>
                <w:noProof/>
                <w:kern w:val="0"/>
                <w:sz w:val="24"/>
                <w:lang w:val="en-US"/>
              </w:rPr>
            </w:pPr>
            <w:r w:rsidRPr="006D6638">
              <w:rPr>
                <w:rFonts w:ascii="Times New Roman" w:hAnsi="Times New Roman"/>
                <w:b/>
                <w:noProof/>
                <w:kern w:val="0"/>
                <w:sz w:val="24"/>
                <w:lang w:val="en-US"/>
              </w:rPr>
              <w:t>S1.1</w:t>
            </w:r>
          </w:p>
        </w:tc>
        <w:tc>
          <w:tcPr>
            <w:tcW w:w="2276" w:type="pct"/>
            <w:tcBorders>
              <w:top w:val="outset" w:sz="6" w:space="0" w:color="414142"/>
              <w:left w:val="outset" w:sz="6" w:space="0" w:color="414142"/>
              <w:bottom w:val="outset" w:sz="6" w:space="0" w:color="414142"/>
              <w:right w:val="outset" w:sz="6" w:space="0" w:color="414142"/>
            </w:tcBorders>
            <w:vAlign w:val="center"/>
            <w:hideMark/>
          </w:tcPr>
          <w:p w14:paraId="1381027C"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Wholesale trade</w:t>
            </w:r>
          </w:p>
        </w:tc>
      </w:tr>
      <w:tr w:rsidR="006D6638" w:rsidRPr="006D6638" w14:paraId="007D848F" w14:textId="77777777" w:rsidTr="004509A3">
        <w:tc>
          <w:tcPr>
            <w:tcW w:w="484" w:type="pct"/>
            <w:vMerge/>
            <w:tcBorders>
              <w:top w:val="outset" w:sz="6" w:space="0" w:color="414142"/>
              <w:left w:val="outset" w:sz="6" w:space="0" w:color="414142"/>
              <w:bottom w:val="outset" w:sz="6" w:space="0" w:color="414142"/>
              <w:right w:val="outset" w:sz="6" w:space="0" w:color="414142"/>
            </w:tcBorders>
            <w:vAlign w:val="center"/>
            <w:hideMark/>
          </w:tcPr>
          <w:p w14:paraId="26C4A26C" w14:textId="77777777" w:rsidR="006D6638" w:rsidRPr="006D6638" w:rsidRDefault="006D6638" w:rsidP="004509A3">
            <w:pPr>
              <w:spacing w:after="0" w:line="240" w:lineRule="auto"/>
              <w:jc w:val="center"/>
              <w:rPr>
                <w:rFonts w:ascii="Times New Roman" w:eastAsia="Times New Roman" w:hAnsi="Times New Roman" w:cs="Times New Roman"/>
                <w:b/>
                <w:bCs/>
                <w:noProof/>
                <w:kern w:val="0"/>
                <w:sz w:val="24"/>
                <w:szCs w:val="24"/>
                <w:lang w:val="en-US" w:eastAsia="lv-LV"/>
                <w14:ligatures w14:val="none"/>
              </w:rPr>
            </w:pPr>
          </w:p>
        </w:tc>
        <w:tc>
          <w:tcPr>
            <w:tcW w:w="1730" w:type="pct"/>
            <w:vMerge/>
            <w:tcBorders>
              <w:top w:val="outset" w:sz="6" w:space="0" w:color="414142"/>
              <w:left w:val="outset" w:sz="6" w:space="0" w:color="414142"/>
              <w:bottom w:val="outset" w:sz="6" w:space="0" w:color="414142"/>
              <w:right w:val="outset" w:sz="6" w:space="0" w:color="414142"/>
            </w:tcBorders>
            <w:vAlign w:val="center"/>
            <w:hideMark/>
          </w:tcPr>
          <w:p w14:paraId="6097D7D5" w14:textId="77777777" w:rsidR="006D6638" w:rsidRPr="006D6638" w:rsidRDefault="006D6638" w:rsidP="004509A3">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511" w:type="pct"/>
            <w:tcBorders>
              <w:top w:val="outset" w:sz="6" w:space="0" w:color="414142"/>
              <w:left w:val="outset" w:sz="6" w:space="0" w:color="414142"/>
              <w:bottom w:val="outset" w:sz="6" w:space="0" w:color="414142"/>
              <w:right w:val="outset" w:sz="6" w:space="0" w:color="414142"/>
            </w:tcBorders>
            <w:vAlign w:val="center"/>
            <w:hideMark/>
          </w:tcPr>
          <w:p w14:paraId="3C3FF4F9" w14:textId="77777777" w:rsidR="006D6638" w:rsidRPr="006D6638" w:rsidRDefault="006D6638" w:rsidP="004509A3">
            <w:pPr>
              <w:spacing w:after="0" w:line="240" w:lineRule="auto"/>
              <w:jc w:val="center"/>
              <w:rPr>
                <w:rFonts w:ascii="Times New Roman" w:hAnsi="Times New Roman"/>
                <w:b/>
                <w:noProof/>
                <w:kern w:val="0"/>
                <w:sz w:val="24"/>
                <w:lang w:val="en-US"/>
              </w:rPr>
            </w:pPr>
            <w:r w:rsidRPr="006D6638">
              <w:rPr>
                <w:rFonts w:ascii="Times New Roman" w:hAnsi="Times New Roman"/>
                <w:b/>
                <w:noProof/>
                <w:kern w:val="0"/>
                <w:sz w:val="24"/>
                <w:lang w:val="en-US"/>
              </w:rPr>
              <w:t>S1.2</w:t>
            </w:r>
          </w:p>
        </w:tc>
        <w:tc>
          <w:tcPr>
            <w:tcW w:w="2276" w:type="pct"/>
            <w:tcBorders>
              <w:top w:val="outset" w:sz="6" w:space="0" w:color="414142"/>
              <w:left w:val="outset" w:sz="6" w:space="0" w:color="414142"/>
              <w:bottom w:val="outset" w:sz="6" w:space="0" w:color="414142"/>
              <w:right w:val="outset" w:sz="6" w:space="0" w:color="414142"/>
            </w:tcBorders>
            <w:vAlign w:val="center"/>
            <w:hideMark/>
          </w:tcPr>
          <w:p w14:paraId="7CA5D230"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Retail trade</w:t>
            </w:r>
          </w:p>
        </w:tc>
      </w:tr>
      <w:tr w:rsidR="006D6638" w:rsidRPr="006D6638" w14:paraId="42ABEDB5" w14:textId="77777777" w:rsidTr="004509A3">
        <w:tc>
          <w:tcPr>
            <w:tcW w:w="484" w:type="pct"/>
            <w:vMerge/>
            <w:tcBorders>
              <w:top w:val="outset" w:sz="6" w:space="0" w:color="414142"/>
              <w:left w:val="outset" w:sz="6" w:space="0" w:color="414142"/>
              <w:bottom w:val="outset" w:sz="6" w:space="0" w:color="414142"/>
              <w:right w:val="outset" w:sz="6" w:space="0" w:color="414142"/>
            </w:tcBorders>
            <w:vAlign w:val="center"/>
            <w:hideMark/>
          </w:tcPr>
          <w:p w14:paraId="6A532502" w14:textId="77777777" w:rsidR="006D6638" w:rsidRPr="006D6638" w:rsidRDefault="006D6638" w:rsidP="004509A3">
            <w:pPr>
              <w:spacing w:after="0" w:line="240" w:lineRule="auto"/>
              <w:jc w:val="center"/>
              <w:rPr>
                <w:rFonts w:ascii="Times New Roman" w:eastAsia="Times New Roman" w:hAnsi="Times New Roman" w:cs="Times New Roman"/>
                <w:b/>
                <w:bCs/>
                <w:noProof/>
                <w:kern w:val="0"/>
                <w:sz w:val="24"/>
                <w:szCs w:val="24"/>
                <w:lang w:val="en-US" w:eastAsia="lv-LV"/>
                <w14:ligatures w14:val="none"/>
              </w:rPr>
            </w:pPr>
          </w:p>
        </w:tc>
        <w:tc>
          <w:tcPr>
            <w:tcW w:w="1730" w:type="pct"/>
            <w:vMerge/>
            <w:tcBorders>
              <w:top w:val="outset" w:sz="6" w:space="0" w:color="414142"/>
              <w:left w:val="outset" w:sz="6" w:space="0" w:color="414142"/>
              <w:bottom w:val="outset" w:sz="6" w:space="0" w:color="414142"/>
              <w:right w:val="outset" w:sz="6" w:space="0" w:color="414142"/>
            </w:tcBorders>
            <w:vAlign w:val="center"/>
            <w:hideMark/>
          </w:tcPr>
          <w:p w14:paraId="12BFAD60" w14:textId="77777777" w:rsidR="006D6638" w:rsidRPr="006D6638" w:rsidRDefault="006D6638" w:rsidP="004509A3">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511" w:type="pct"/>
            <w:tcBorders>
              <w:top w:val="outset" w:sz="6" w:space="0" w:color="414142"/>
              <w:left w:val="outset" w:sz="6" w:space="0" w:color="414142"/>
              <w:bottom w:val="outset" w:sz="6" w:space="0" w:color="414142"/>
              <w:right w:val="outset" w:sz="6" w:space="0" w:color="414142"/>
            </w:tcBorders>
            <w:vAlign w:val="center"/>
            <w:hideMark/>
          </w:tcPr>
          <w:p w14:paraId="5E6AED2D" w14:textId="77777777" w:rsidR="006D6638" w:rsidRPr="006D6638" w:rsidRDefault="006D6638" w:rsidP="004509A3">
            <w:pPr>
              <w:spacing w:after="0" w:line="240" w:lineRule="auto"/>
              <w:jc w:val="center"/>
              <w:rPr>
                <w:rFonts w:ascii="Times New Roman" w:hAnsi="Times New Roman"/>
                <w:b/>
                <w:noProof/>
                <w:kern w:val="0"/>
                <w:sz w:val="24"/>
                <w:lang w:val="en-US"/>
              </w:rPr>
            </w:pPr>
            <w:r w:rsidRPr="006D6638">
              <w:rPr>
                <w:rFonts w:ascii="Times New Roman" w:hAnsi="Times New Roman"/>
                <w:b/>
                <w:noProof/>
                <w:kern w:val="0"/>
                <w:sz w:val="24"/>
                <w:lang w:val="en-US"/>
              </w:rPr>
              <w:t>S1.3</w:t>
            </w:r>
          </w:p>
        </w:tc>
        <w:tc>
          <w:tcPr>
            <w:tcW w:w="2276" w:type="pct"/>
            <w:tcBorders>
              <w:top w:val="outset" w:sz="6" w:space="0" w:color="414142"/>
              <w:left w:val="outset" w:sz="6" w:space="0" w:color="414142"/>
              <w:bottom w:val="outset" w:sz="6" w:space="0" w:color="414142"/>
              <w:right w:val="outset" w:sz="6" w:space="0" w:color="414142"/>
            </w:tcBorders>
            <w:vAlign w:val="center"/>
            <w:hideMark/>
          </w:tcPr>
          <w:p w14:paraId="4719C51E"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Public catering</w:t>
            </w:r>
          </w:p>
        </w:tc>
      </w:tr>
      <w:tr w:rsidR="006D6638" w:rsidRPr="006D6638" w14:paraId="2ECBFF05" w14:textId="77777777" w:rsidTr="004509A3">
        <w:tc>
          <w:tcPr>
            <w:tcW w:w="484" w:type="pct"/>
            <w:vMerge/>
            <w:tcBorders>
              <w:top w:val="outset" w:sz="6" w:space="0" w:color="414142"/>
              <w:left w:val="outset" w:sz="6" w:space="0" w:color="414142"/>
              <w:bottom w:val="outset" w:sz="6" w:space="0" w:color="414142"/>
              <w:right w:val="outset" w:sz="6" w:space="0" w:color="414142"/>
            </w:tcBorders>
            <w:vAlign w:val="center"/>
            <w:hideMark/>
          </w:tcPr>
          <w:p w14:paraId="58CB227A" w14:textId="77777777" w:rsidR="006D6638" w:rsidRPr="006D6638" w:rsidRDefault="006D6638" w:rsidP="004509A3">
            <w:pPr>
              <w:spacing w:after="0" w:line="240" w:lineRule="auto"/>
              <w:jc w:val="center"/>
              <w:rPr>
                <w:rFonts w:ascii="Times New Roman" w:eastAsia="Times New Roman" w:hAnsi="Times New Roman" w:cs="Times New Roman"/>
                <w:b/>
                <w:bCs/>
                <w:noProof/>
                <w:kern w:val="0"/>
                <w:sz w:val="24"/>
                <w:szCs w:val="24"/>
                <w:lang w:val="en-US" w:eastAsia="lv-LV"/>
                <w14:ligatures w14:val="none"/>
              </w:rPr>
            </w:pPr>
          </w:p>
        </w:tc>
        <w:tc>
          <w:tcPr>
            <w:tcW w:w="1730" w:type="pct"/>
            <w:vMerge/>
            <w:tcBorders>
              <w:top w:val="outset" w:sz="6" w:space="0" w:color="414142"/>
              <w:left w:val="outset" w:sz="6" w:space="0" w:color="414142"/>
              <w:bottom w:val="outset" w:sz="6" w:space="0" w:color="414142"/>
              <w:right w:val="outset" w:sz="6" w:space="0" w:color="414142"/>
            </w:tcBorders>
            <w:vAlign w:val="center"/>
            <w:hideMark/>
          </w:tcPr>
          <w:p w14:paraId="03F6877A" w14:textId="77777777" w:rsidR="006D6638" w:rsidRPr="006D6638" w:rsidRDefault="006D6638" w:rsidP="004509A3">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511" w:type="pct"/>
            <w:tcBorders>
              <w:top w:val="outset" w:sz="6" w:space="0" w:color="414142"/>
              <w:left w:val="outset" w:sz="6" w:space="0" w:color="414142"/>
              <w:bottom w:val="outset" w:sz="6" w:space="0" w:color="414142"/>
              <w:right w:val="outset" w:sz="6" w:space="0" w:color="414142"/>
            </w:tcBorders>
            <w:vAlign w:val="center"/>
            <w:hideMark/>
          </w:tcPr>
          <w:p w14:paraId="23B80F0A" w14:textId="77777777" w:rsidR="006D6638" w:rsidRPr="006D6638" w:rsidRDefault="006D6638" w:rsidP="004509A3">
            <w:pPr>
              <w:spacing w:after="0" w:line="240" w:lineRule="auto"/>
              <w:jc w:val="center"/>
              <w:rPr>
                <w:rFonts w:ascii="Times New Roman" w:hAnsi="Times New Roman"/>
                <w:b/>
                <w:noProof/>
                <w:kern w:val="0"/>
                <w:sz w:val="24"/>
                <w:lang w:val="en-US"/>
              </w:rPr>
            </w:pPr>
            <w:r w:rsidRPr="006D6638">
              <w:rPr>
                <w:rFonts w:ascii="Times New Roman" w:hAnsi="Times New Roman"/>
                <w:b/>
                <w:noProof/>
                <w:kern w:val="0"/>
                <w:sz w:val="24"/>
                <w:lang w:val="en-US"/>
              </w:rPr>
              <w:t>S1.4</w:t>
            </w:r>
          </w:p>
        </w:tc>
        <w:tc>
          <w:tcPr>
            <w:tcW w:w="2276" w:type="pct"/>
            <w:tcBorders>
              <w:top w:val="outset" w:sz="6" w:space="0" w:color="414142"/>
              <w:left w:val="outset" w:sz="6" w:space="0" w:color="414142"/>
              <w:bottom w:val="outset" w:sz="6" w:space="0" w:color="414142"/>
              <w:right w:val="outset" w:sz="6" w:space="0" w:color="414142"/>
            </w:tcBorders>
            <w:vAlign w:val="center"/>
            <w:hideMark/>
          </w:tcPr>
          <w:p w14:paraId="6725C38E"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Hotels</w:t>
            </w:r>
          </w:p>
        </w:tc>
      </w:tr>
      <w:tr w:rsidR="006D6638" w:rsidRPr="006D6638" w14:paraId="64DDFDAE" w14:textId="77777777" w:rsidTr="004509A3">
        <w:tc>
          <w:tcPr>
            <w:tcW w:w="484" w:type="pct"/>
            <w:vMerge w:val="restart"/>
            <w:tcBorders>
              <w:top w:val="outset" w:sz="6" w:space="0" w:color="414142"/>
              <w:left w:val="outset" w:sz="6" w:space="0" w:color="414142"/>
              <w:bottom w:val="outset" w:sz="6" w:space="0" w:color="414142"/>
              <w:right w:val="outset" w:sz="6" w:space="0" w:color="414142"/>
            </w:tcBorders>
            <w:vAlign w:val="center"/>
            <w:hideMark/>
          </w:tcPr>
          <w:p w14:paraId="630333E3" w14:textId="77777777" w:rsidR="006D6638" w:rsidRPr="006D6638" w:rsidRDefault="006D6638" w:rsidP="004509A3">
            <w:pPr>
              <w:spacing w:after="0" w:line="240" w:lineRule="auto"/>
              <w:jc w:val="center"/>
              <w:rPr>
                <w:rFonts w:ascii="Times New Roman" w:hAnsi="Times New Roman"/>
                <w:b/>
                <w:noProof/>
                <w:kern w:val="0"/>
                <w:sz w:val="24"/>
                <w:lang w:val="en-US"/>
              </w:rPr>
            </w:pPr>
            <w:r w:rsidRPr="006D6638">
              <w:rPr>
                <w:rFonts w:ascii="Times New Roman" w:hAnsi="Times New Roman"/>
                <w:b/>
                <w:noProof/>
                <w:kern w:val="0"/>
                <w:sz w:val="24"/>
                <w:lang w:val="en-US"/>
              </w:rPr>
              <w:t>S2</w:t>
            </w:r>
          </w:p>
        </w:tc>
        <w:tc>
          <w:tcPr>
            <w:tcW w:w="1730" w:type="pct"/>
            <w:vMerge w:val="restart"/>
            <w:tcBorders>
              <w:top w:val="outset" w:sz="6" w:space="0" w:color="414142"/>
              <w:left w:val="outset" w:sz="6" w:space="0" w:color="414142"/>
              <w:bottom w:val="outset" w:sz="6" w:space="0" w:color="414142"/>
              <w:right w:val="outset" w:sz="6" w:space="0" w:color="414142"/>
            </w:tcBorders>
            <w:vAlign w:val="center"/>
            <w:hideMark/>
          </w:tcPr>
          <w:p w14:paraId="0CEA79D6"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Refrigeration equipment for the manufacturing sector</w:t>
            </w:r>
          </w:p>
        </w:tc>
        <w:tc>
          <w:tcPr>
            <w:tcW w:w="511" w:type="pct"/>
            <w:tcBorders>
              <w:top w:val="outset" w:sz="6" w:space="0" w:color="414142"/>
              <w:left w:val="outset" w:sz="6" w:space="0" w:color="414142"/>
              <w:bottom w:val="outset" w:sz="6" w:space="0" w:color="414142"/>
              <w:right w:val="outset" w:sz="6" w:space="0" w:color="414142"/>
            </w:tcBorders>
            <w:vAlign w:val="center"/>
            <w:hideMark/>
          </w:tcPr>
          <w:p w14:paraId="1A50CF93" w14:textId="77777777" w:rsidR="006D6638" w:rsidRPr="006D6638" w:rsidRDefault="006D6638" w:rsidP="004509A3">
            <w:pPr>
              <w:spacing w:after="0" w:line="240" w:lineRule="auto"/>
              <w:jc w:val="center"/>
              <w:rPr>
                <w:rFonts w:ascii="Times New Roman" w:hAnsi="Times New Roman"/>
                <w:b/>
                <w:noProof/>
                <w:kern w:val="0"/>
                <w:sz w:val="24"/>
                <w:lang w:val="en-US"/>
              </w:rPr>
            </w:pPr>
            <w:r w:rsidRPr="006D6638">
              <w:rPr>
                <w:rFonts w:ascii="Times New Roman" w:hAnsi="Times New Roman"/>
                <w:b/>
                <w:noProof/>
                <w:kern w:val="0"/>
                <w:sz w:val="24"/>
                <w:lang w:val="en-US"/>
              </w:rPr>
              <w:t>S2.1</w:t>
            </w:r>
          </w:p>
        </w:tc>
        <w:tc>
          <w:tcPr>
            <w:tcW w:w="2276" w:type="pct"/>
            <w:tcBorders>
              <w:top w:val="outset" w:sz="6" w:space="0" w:color="414142"/>
              <w:left w:val="outset" w:sz="6" w:space="0" w:color="414142"/>
              <w:bottom w:val="outset" w:sz="6" w:space="0" w:color="414142"/>
              <w:right w:val="outset" w:sz="6" w:space="0" w:color="414142"/>
            </w:tcBorders>
            <w:vAlign w:val="center"/>
            <w:hideMark/>
          </w:tcPr>
          <w:p w14:paraId="29380329"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Refrigerants used in the manufacture of food, beverages, chemical products, and other</w:t>
            </w:r>
          </w:p>
        </w:tc>
      </w:tr>
      <w:tr w:rsidR="006D6638" w:rsidRPr="006D6638" w14:paraId="107A3F16" w14:textId="77777777" w:rsidTr="004509A3">
        <w:tc>
          <w:tcPr>
            <w:tcW w:w="484" w:type="pct"/>
            <w:vMerge/>
            <w:tcBorders>
              <w:top w:val="outset" w:sz="6" w:space="0" w:color="414142"/>
              <w:left w:val="outset" w:sz="6" w:space="0" w:color="414142"/>
              <w:bottom w:val="outset" w:sz="6" w:space="0" w:color="414142"/>
              <w:right w:val="outset" w:sz="6" w:space="0" w:color="414142"/>
            </w:tcBorders>
            <w:vAlign w:val="center"/>
            <w:hideMark/>
          </w:tcPr>
          <w:p w14:paraId="3359E87C" w14:textId="77777777" w:rsidR="006D6638" w:rsidRPr="006D6638" w:rsidRDefault="006D6638" w:rsidP="004509A3">
            <w:pPr>
              <w:spacing w:after="0" w:line="240" w:lineRule="auto"/>
              <w:jc w:val="center"/>
              <w:rPr>
                <w:rFonts w:ascii="Times New Roman" w:eastAsia="Times New Roman" w:hAnsi="Times New Roman" w:cs="Times New Roman"/>
                <w:b/>
                <w:bCs/>
                <w:noProof/>
                <w:kern w:val="0"/>
                <w:sz w:val="24"/>
                <w:szCs w:val="24"/>
                <w:lang w:val="en-US" w:eastAsia="lv-LV"/>
                <w14:ligatures w14:val="none"/>
              </w:rPr>
            </w:pPr>
          </w:p>
        </w:tc>
        <w:tc>
          <w:tcPr>
            <w:tcW w:w="1730" w:type="pct"/>
            <w:vMerge/>
            <w:tcBorders>
              <w:top w:val="outset" w:sz="6" w:space="0" w:color="414142"/>
              <w:left w:val="outset" w:sz="6" w:space="0" w:color="414142"/>
              <w:bottom w:val="outset" w:sz="6" w:space="0" w:color="414142"/>
              <w:right w:val="outset" w:sz="6" w:space="0" w:color="414142"/>
            </w:tcBorders>
            <w:vAlign w:val="center"/>
            <w:hideMark/>
          </w:tcPr>
          <w:p w14:paraId="1B38A295" w14:textId="77777777" w:rsidR="006D6638" w:rsidRPr="006D6638" w:rsidRDefault="006D6638" w:rsidP="004509A3">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511" w:type="pct"/>
            <w:tcBorders>
              <w:top w:val="outset" w:sz="6" w:space="0" w:color="414142"/>
              <w:left w:val="outset" w:sz="6" w:space="0" w:color="414142"/>
              <w:bottom w:val="outset" w:sz="6" w:space="0" w:color="414142"/>
              <w:right w:val="outset" w:sz="6" w:space="0" w:color="414142"/>
            </w:tcBorders>
            <w:vAlign w:val="center"/>
            <w:hideMark/>
          </w:tcPr>
          <w:p w14:paraId="66C1F72F" w14:textId="77777777" w:rsidR="006D6638" w:rsidRPr="006D6638" w:rsidRDefault="006D6638" w:rsidP="004509A3">
            <w:pPr>
              <w:spacing w:after="0" w:line="240" w:lineRule="auto"/>
              <w:jc w:val="center"/>
              <w:rPr>
                <w:rFonts w:ascii="Times New Roman" w:hAnsi="Times New Roman"/>
                <w:b/>
                <w:noProof/>
                <w:kern w:val="0"/>
                <w:sz w:val="24"/>
                <w:lang w:val="en-US"/>
              </w:rPr>
            </w:pPr>
            <w:r w:rsidRPr="006D6638">
              <w:rPr>
                <w:rFonts w:ascii="Times New Roman" w:hAnsi="Times New Roman"/>
                <w:b/>
                <w:noProof/>
                <w:kern w:val="0"/>
                <w:sz w:val="24"/>
                <w:lang w:val="en-US"/>
              </w:rPr>
              <w:t>S2.2</w:t>
            </w:r>
          </w:p>
        </w:tc>
        <w:tc>
          <w:tcPr>
            <w:tcW w:w="2276" w:type="pct"/>
            <w:tcBorders>
              <w:top w:val="outset" w:sz="6" w:space="0" w:color="414142"/>
              <w:left w:val="outset" w:sz="6" w:space="0" w:color="414142"/>
              <w:bottom w:val="outset" w:sz="6" w:space="0" w:color="414142"/>
              <w:right w:val="outset" w:sz="6" w:space="0" w:color="414142"/>
            </w:tcBorders>
            <w:vAlign w:val="center"/>
            <w:hideMark/>
          </w:tcPr>
          <w:p w14:paraId="3A34A3BC"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Cooler boxes</w:t>
            </w:r>
          </w:p>
        </w:tc>
      </w:tr>
      <w:tr w:rsidR="006D6638" w:rsidRPr="006D6638" w14:paraId="2E990DFA" w14:textId="77777777" w:rsidTr="004509A3">
        <w:tc>
          <w:tcPr>
            <w:tcW w:w="484" w:type="pct"/>
            <w:vMerge/>
            <w:tcBorders>
              <w:top w:val="outset" w:sz="6" w:space="0" w:color="414142"/>
              <w:left w:val="outset" w:sz="6" w:space="0" w:color="414142"/>
              <w:bottom w:val="outset" w:sz="6" w:space="0" w:color="414142"/>
              <w:right w:val="outset" w:sz="6" w:space="0" w:color="414142"/>
            </w:tcBorders>
            <w:vAlign w:val="center"/>
            <w:hideMark/>
          </w:tcPr>
          <w:p w14:paraId="3CD2F606" w14:textId="77777777" w:rsidR="006D6638" w:rsidRPr="006D6638" w:rsidRDefault="006D6638" w:rsidP="004509A3">
            <w:pPr>
              <w:spacing w:after="0" w:line="240" w:lineRule="auto"/>
              <w:jc w:val="center"/>
              <w:rPr>
                <w:rFonts w:ascii="Times New Roman" w:eastAsia="Times New Roman" w:hAnsi="Times New Roman" w:cs="Times New Roman"/>
                <w:b/>
                <w:bCs/>
                <w:noProof/>
                <w:kern w:val="0"/>
                <w:sz w:val="24"/>
                <w:szCs w:val="24"/>
                <w:lang w:val="en-US" w:eastAsia="lv-LV"/>
                <w14:ligatures w14:val="none"/>
              </w:rPr>
            </w:pPr>
          </w:p>
        </w:tc>
        <w:tc>
          <w:tcPr>
            <w:tcW w:w="1730" w:type="pct"/>
            <w:vMerge/>
            <w:tcBorders>
              <w:top w:val="outset" w:sz="6" w:space="0" w:color="414142"/>
              <w:left w:val="outset" w:sz="6" w:space="0" w:color="414142"/>
              <w:bottom w:val="outset" w:sz="6" w:space="0" w:color="414142"/>
              <w:right w:val="outset" w:sz="6" w:space="0" w:color="414142"/>
            </w:tcBorders>
            <w:vAlign w:val="center"/>
            <w:hideMark/>
          </w:tcPr>
          <w:p w14:paraId="04352584" w14:textId="77777777" w:rsidR="006D6638" w:rsidRPr="006D6638" w:rsidRDefault="006D6638" w:rsidP="004509A3">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511" w:type="pct"/>
            <w:tcBorders>
              <w:top w:val="outset" w:sz="6" w:space="0" w:color="414142"/>
              <w:left w:val="outset" w:sz="6" w:space="0" w:color="414142"/>
              <w:bottom w:val="outset" w:sz="6" w:space="0" w:color="414142"/>
              <w:right w:val="outset" w:sz="6" w:space="0" w:color="414142"/>
            </w:tcBorders>
            <w:vAlign w:val="center"/>
            <w:hideMark/>
          </w:tcPr>
          <w:p w14:paraId="05ECEA8F" w14:textId="77777777" w:rsidR="006D6638" w:rsidRPr="006D6638" w:rsidRDefault="006D6638" w:rsidP="004509A3">
            <w:pPr>
              <w:spacing w:after="0" w:line="240" w:lineRule="auto"/>
              <w:jc w:val="center"/>
              <w:rPr>
                <w:rFonts w:ascii="Times New Roman" w:hAnsi="Times New Roman"/>
                <w:b/>
                <w:noProof/>
                <w:kern w:val="0"/>
                <w:sz w:val="24"/>
                <w:lang w:val="en-US"/>
              </w:rPr>
            </w:pPr>
            <w:r w:rsidRPr="006D6638">
              <w:rPr>
                <w:rFonts w:ascii="Times New Roman" w:hAnsi="Times New Roman"/>
                <w:b/>
                <w:noProof/>
                <w:kern w:val="0"/>
                <w:sz w:val="24"/>
                <w:lang w:val="en-US"/>
              </w:rPr>
              <w:t>S2.3</w:t>
            </w:r>
          </w:p>
        </w:tc>
        <w:tc>
          <w:tcPr>
            <w:tcW w:w="2276" w:type="pct"/>
            <w:tcBorders>
              <w:top w:val="outset" w:sz="6" w:space="0" w:color="414142"/>
              <w:left w:val="outset" w:sz="6" w:space="0" w:color="414142"/>
              <w:bottom w:val="outset" w:sz="6" w:space="0" w:color="414142"/>
              <w:right w:val="outset" w:sz="6" w:space="0" w:color="414142"/>
            </w:tcBorders>
            <w:vAlign w:val="center"/>
            <w:hideMark/>
          </w:tcPr>
          <w:p w14:paraId="6CEF2CDD"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Industrial heat pumps</w:t>
            </w:r>
          </w:p>
        </w:tc>
      </w:tr>
      <w:tr w:rsidR="006D6638" w:rsidRPr="006D6638" w14:paraId="73CDA159" w14:textId="77777777" w:rsidTr="004509A3">
        <w:tc>
          <w:tcPr>
            <w:tcW w:w="484" w:type="pct"/>
            <w:vMerge/>
            <w:tcBorders>
              <w:top w:val="outset" w:sz="6" w:space="0" w:color="414142"/>
              <w:left w:val="outset" w:sz="6" w:space="0" w:color="414142"/>
              <w:bottom w:val="outset" w:sz="6" w:space="0" w:color="414142"/>
              <w:right w:val="outset" w:sz="6" w:space="0" w:color="414142"/>
            </w:tcBorders>
            <w:vAlign w:val="center"/>
            <w:hideMark/>
          </w:tcPr>
          <w:p w14:paraId="40B9F4AE" w14:textId="77777777" w:rsidR="006D6638" w:rsidRPr="006D6638" w:rsidRDefault="006D6638" w:rsidP="004509A3">
            <w:pPr>
              <w:spacing w:after="0" w:line="240" w:lineRule="auto"/>
              <w:jc w:val="center"/>
              <w:rPr>
                <w:rFonts w:ascii="Times New Roman" w:eastAsia="Times New Roman" w:hAnsi="Times New Roman" w:cs="Times New Roman"/>
                <w:b/>
                <w:bCs/>
                <w:noProof/>
                <w:kern w:val="0"/>
                <w:sz w:val="24"/>
                <w:szCs w:val="24"/>
                <w:lang w:val="en-US" w:eastAsia="lv-LV"/>
                <w14:ligatures w14:val="none"/>
              </w:rPr>
            </w:pPr>
          </w:p>
        </w:tc>
        <w:tc>
          <w:tcPr>
            <w:tcW w:w="1730" w:type="pct"/>
            <w:vMerge/>
            <w:tcBorders>
              <w:top w:val="outset" w:sz="6" w:space="0" w:color="414142"/>
              <w:left w:val="outset" w:sz="6" w:space="0" w:color="414142"/>
              <w:bottom w:val="outset" w:sz="6" w:space="0" w:color="414142"/>
              <w:right w:val="outset" w:sz="6" w:space="0" w:color="414142"/>
            </w:tcBorders>
            <w:vAlign w:val="center"/>
            <w:hideMark/>
          </w:tcPr>
          <w:p w14:paraId="38EC8E47" w14:textId="77777777" w:rsidR="006D6638" w:rsidRPr="006D6638" w:rsidRDefault="006D6638" w:rsidP="004509A3">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511" w:type="pct"/>
            <w:tcBorders>
              <w:top w:val="outset" w:sz="6" w:space="0" w:color="414142"/>
              <w:left w:val="outset" w:sz="6" w:space="0" w:color="414142"/>
              <w:bottom w:val="outset" w:sz="6" w:space="0" w:color="414142"/>
              <w:right w:val="outset" w:sz="6" w:space="0" w:color="414142"/>
            </w:tcBorders>
            <w:vAlign w:val="center"/>
            <w:hideMark/>
          </w:tcPr>
          <w:p w14:paraId="661B162D" w14:textId="77777777" w:rsidR="006D6638" w:rsidRPr="006D6638" w:rsidRDefault="006D6638" w:rsidP="004509A3">
            <w:pPr>
              <w:spacing w:after="0" w:line="240" w:lineRule="auto"/>
              <w:jc w:val="center"/>
              <w:rPr>
                <w:rFonts w:ascii="Times New Roman" w:hAnsi="Times New Roman"/>
                <w:b/>
                <w:noProof/>
                <w:kern w:val="0"/>
                <w:sz w:val="24"/>
                <w:lang w:val="en-US"/>
              </w:rPr>
            </w:pPr>
            <w:r w:rsidRPr="006D6638">
              <w:rPr>
                <w:rFonts w:ascii="Times New Roman" w:hAnsi="Times New Roman"/>
                <w:b/>
                <w:noProof/>
                <w:kern w:val="0"/>
                <w:sz w:val="24"/>
                <w:lang w:val="en-US"/>
              </w:rPr>
              <w:t>S2.4</w:t>
            </w:r>
          </w:p>
        </w:tc>
        <w:tc>
          <w:tcPr>
            <w:tcW w:w="2276" w:type="pct"/>
            <w:tcBorders>
              <w:top w:val="outset" w:sz="6" w:space="0" w:color="414142"/>
              <w:left w:val="outset" w:sz="6" w:space="0" w:color="414142"/>
              <w:bottom w:val="outset" w:sz="6" w:space="0" w:color="414142"/>
              <w:right w:val="outset" w:sz="6" w:space="0" w:color="414142"/>
            </w:tcBorders>
            <w:vAlign w:val="center"/>
            <w:hideMark/>
          </w:tcPr>
          <w:p w14:paraId="382EBB21"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Skating rinks</w:t>
            </w:r>
          </w:p>
        </w:tc>
      </w:tr>
      <w:tr w:rsidR="006D6638" w:rsidRPr="006D6638" w14:paraId="56E55F7C" w14:textId="77777777" w:rsidTr="004509A3">
        <w:tc>
          <w:tcPr>
            <w:tcW w:w="484" w:type="pct"/>
            <w:vMerge w:val="restart"/>
            <w:tcBorders>
              <w:top w:val="outset" w:sz="6" w:space="0" w:color="414142"/>
              <w:left w:val="outset" w:sz="6" w:space="0" w:color="414142"/>
              <w:bottom w:val="outset" w:sz="6" w:space="0" w:color="414142"/>
              <w:right w:val="outset" w:sz="6" w:space="0" w:color="414142"/>
            </w:tcBorders>
            <w:vAlign w:val="center"/>
            <w:hideMark/>
          </w:tcPr>
          <w:p w14:paraId="32B3D4A9" w14:textId="77777777" w:rsidR="006D6638" w:rsidRPr="006D6638" w:rsidRDefault="006D6638" w:rsidP="004509A3">
            <w:pPr>
              <w:spacing w:after="0" w:line="240" w:lineRule="auto"/>
              <w:jc w:val="center"/>
              <w:rPr>
                <w:rFonts w:ascii="Times New Roman" w:hAnsi="Times New Roman"/>
                <w:b/>
                <w:noProof/>
                <w:kern w:val="0"/>
                <w:sz w:val="24"/>
                <w:lang w:val="en-US"/>
              </w:rPr>
            </w:pPr>
            <w:r w:rsidRPr="006D6638">
              <w:rPr>
                <w:rFonts w:ascii="Times New Roman" w:hAnsi="Times New Roman"/>
                <w:b/>
                <w:noProof/>
                <w:kern w:val="0"/>
                <w:sz w:val="24"/>
                <w:lang w:val="en-US"/>
              </w:rPr>
              <w:t>S3</w:t>
            </w:r>
          </w:p>
        </w:tc>
        <w:tc>
          <w:tcPr>
            <w:tcW w:w="1730" w:type="pct"/>
            <w:vMerge w:val="restart"/>
            <w:tcBorders>
              <w:top w:val="outset" w:sz="6" w:space="0" w:color="414142"/>
              <w:left w:val="outset" w:sz="6" w:space="0" w:color="414142"/>
              <w:bottom w:val="outset" w:sz="6" w:space="0" w:color="414142"/>
              <w:right w:val="outset" w:sz="6" w:space="0" w:color="414142"/>
            </w:tcBorders>
            <w:vAlign w:val="center"/>
            <w:hideMark/>
          </w:tcPr>
          <w:p w14:paraId="37F21EA7"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Refrigeration equipment for the transport</w:t>
            </w:r>
          </w:p>
        </w:tc>
        <w:tc>
          <w:tcPr>
            <w:tcW w:w="511" w:type="pct"/>
            <w:tcBorders>
              <w:top w:val="outset" w:sz="6" w:space="0" w:color="414142"/>
              <w:left w:val="outset" w:sz="6" w:space="0" w:color="414142"/>
              <w:bottom w:val="outset" w:sz="6" w:space="0" w:color="414142"/>
              <w:right w:val="outset" w:sz="6" w:space="0" w:color="414142"/>
            </w:tcBorders>
            <w:vAlign w:val="center"/>
            <w:hideMark/>
          </w:tcPr>
          <w:p w14:paraId="5E8EBC8A" w14:textId="77777777" w:rsidR="006D6638" w:rsidRPr="006D6638" w:rsidRDefault="006D6638" w:rsidP="004509A3">
            <w:pPr>
              <w:spacing w:after="0" w:line="240" w:lineRule="auto"/>
              <w:jc w:val="center"/>
              <w:rPr>
                <w:rFonts w:ascii="Times New Roman" w:hAnsi="Times New Roman"/>
                <w:b/>
                <w:noProof/>
                <w:kern w:val="0"/>
                <w:sz w:val="24"/>
                <w:lang w:val="en-US"/>
              </w:rPr>
            </w:pPr>
            <w:r w:rsidRPr="006D6638">
              <w:rPr>
                <w:rFonts w:ascii="Times New Roman" w:hAnsi="Times New Roman"/>
                <w:b/>
                <w:noProof/>
                <w:kern w:val="0"/>
                <w:sz w:val="24"/>
                <w:lang w:val="en-US"/>
              </w:rPr>
              <w:t>S3.1</w:t>
            </w:r>
          </w:p>
        </w:tc>
        <w:tc>
          <w:tcPr>
            <w:tcW w:w="2276" w:type="pct"/>
            <w:tcBorders>
              <w:top w:val="outset" w:sz="6" w:space="0" w:color="414142"/>
              <w:left w:val="outset" w:sz="6" w:space="0" w:color="414142"/>
              <w:bottom w:val="outset" w:sz="6" w:space="0" w:color="414142"/>
              <w:right w:val="outset" w:sz="6" w:space="0" w:color="414142"/>
            </w:tcBorders>
            <w:vAlign w:val="center"/>
            <w:hideMark/>
          </w:tcPr>
          <w:p w14:paraId="24E3EC1A"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Trucks</w:t>
            </w:r>
          </w:p>
        </w:tc>
      </w:tr>
      <w:tr w:rsidR="006D6638" w:rsidRPr="006D6638" w14:paraId="3EC3BD4C" w14:textId="77777777" w:rsidTr="004509A3">
        <w:tc>
          <w:tcPr>
            <w:tcW w:w="484" w:type="pct"/>
            <w:vMerge/>
            <w:tcBorders>
              <w:top w:val="outset" w:sz="6" w:space="0" w:color="414142"/>
              <w:left w:val="outset" w:sz="6" w:space="0" w:color="414142"/>
              <w:bottom w:val="outset" w:sz="6" w:space="0" w:color="414142"/>
              <w:right w:val="outset" w:sz="6" w:space="0" w:color="414142"/>
            </w:tcBorders>
            <w:vAlign w:val="center"/>
            <w:hideMark/>
          </w:tcPr>
          <w:p w14:paraId="388D012C" w14:textId="77777777" w:rsidR="006D6638" w:rsidRPr="006D6638" w:rsidRDefault="006D6638" w:rsidP="004509A3">
            <w:pPr>
              <w:spacing w:after="0" w:line="240" w:lineRule="auto"/>
              <w:jc w:val="center"/>
              <w:rPr>
                <w:rFonts w:ascii="Times New Roman" w:eastAsia="Times New Roman" w:hAnsi="Times New Roman" w:cs="Times New Roman"/>
                <w:b/>
                <w:bCs/>
                <w:noProof/>
                <w:kern w:val="0"/>
                <w:sz w:val="24"/>
                <w:szCs w:val="24"/>
                <w:lang w:val="en-US" w:eastAsia="lv-LV"/>
                <w14:ligatures w14:val="none"/>
              </w:rPr>
            </w:pPr>
          </w:p>
        </w:tc>
        <w:tc>
          <w:tcPr>
            <w:tcW w:w="1730" w:type="pct"/>
            <w:vMerge/>
            <w:tcBorders>
              <w:top w:val="outset" w:sz="6" w:space="0" w:color="414142"/>
              <w:left w:val="outset" w:sz="6" w:space="0" w:color="414142"/>
              <w:bottom w:val="outset" w:sz="6" w:space="0" w:color="414142"/>
              <w:right w:val="outset" w:sz="6" w:space="0" w:color="414142"/>
            </w:tcBorders>
            <w:vAlign w:val="center"/>
            <w:hideMark/>
          </w:tcPr>
          <w:p w14:paraId="1472C8C2" w14:textId="77777777" w:rsidR="006D6638" w:rsidRPr="006D6638" w:rsidRDefault="006D6638" w:rsidP="004509A3">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511" w:type="pct"/>
            <w:tcBorders>
              <w:top w:val="outset" w:sz="6" w:space="0" w:color="414142"/>
              <w:left w:val="outset" w:sz="6" w:space="0" w:color="414142"/>
              <w:bottom w:val="outset" w:sz="6" w:space="0" w:color="414142"/>
              <w:right w:val="outset" w:sz="6" w:space="0" w:color="414142"/>
            </w:tcBorders>
            <w:vAlign w:val="center"/>
            <w:hideMark/>
          </w:tcPr>
          <w:p w14:paraId="128C70CD" w14:textId="77777777" w:rsidR="006D6638" w:rsidRPr="006D6638" w:rsidRDefault="006D6638" w:rsidP="004509A3">
            <w:pPr>
              <w:spacing w:after="0" w:line="240" w:lineRule="auto"/>
              <w:jc w:val="center"/>
              <w:rPr>
                <w:rFonts w:ascii="Times New Roman" w:hAnsi="Times New Roman"/>
                <w:b/>
                <w:noProof/>
                <w:kern w:val="0"/>
                <w:sz w:val="24"/>
                <w:lang w:val="en-US"/>
              </w:rPr>
            </w:pPr>
            <w:r w:rsidRPr="006D6638">
              <w:rPr>
                <w:rFonts w:ascii="Times New Roman" w:hAnsi="Times New Roman"/>
                <w:b/>
                <w:noProof/>
                <w:kern w:val="0"/>
                <w:sz w:val="24"/>
                <w:lang w:val="en-US"/>
              </w:rPr>
              <w:t>S3.2</w:t>
            </w:r>
          </w:p>
        </w:tc>
        <w:tc>
          <w:tcPr>
            <w:tcW w:w="2276" w:type="pct"/>
            <w:tcBorders>
              <w:top w:val="outset" w:sz="6" w:space="0" w:color="414142"/>
              <w:left w:val="outset" w:sz="6" w:space="0" w:color="414142"/>
              <w:bottom w:val="outset" w:sz="6" w:space="0" w:color="414142"/>
              <w:right w:val="outset" w:sz="6" w:space="0" w:color="414142"/>
            </w:tcBorders>
            <w:vAlign w:val="center"/>
            <w:hideMark/>
          </w:tcPr>
          <w:p w14:paraId="30D03666"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Freight containers of commercial vehicles</w:t>
            </w:r>
          </w:p>
        </w:tc>
      </w:tr>
      <w:tr w:rsidR="006D6638" w:rsidRPr="006D6638" w14:paraId="55FD9364" w14:textId="77777777" w:rsidTr="004509A3">
        <w:tc>
          <w:tcPr>
            <w:tcW w:w="484" w:type="pct"/>
            <w:vMerge/>
            <w:tcBorders>
              <w:top w:val="outset" w:sz="6" w:space="0" w:color="414142"/>
              <w:left w:val="outset" w:sz="6" w:space="0" w:color="414142"/>
              <w:bottom w:val="outset" w:sz="6" w:space="0" w:color="414142"/>
              <w:right w:val="outset" w:sz="6" w:space="0" w:color="414142"/>
            </w:tcBorders>
            <w:vAlign w:val="center"/>
            <w:hideMark/>
          </w:tcPr>
          <w:p w14:paraId="7641E911" w14:textId="77777777" w:rsidR="006D6638" w:rsidRPr="006D6638" w:rsidRDefault="006D6638" w:rsidP="004509A3">
            <w:pPr>
              <w:spacing w:after="0" w:line="240" w:lineRule="auto"/>
              <w:jc w:val="center"/>
              <w:rPr>
                <w:rFonts w:ascii="Times New Roman" w:eastAsia="Times New Roman" w:hAnsi="Times New Roman" w:cs="Times New Roman"/>
                <w:b/>
                <w:bCs/>
                <w:noProof/>
                <w:kern w:val="0"/>
                <w:sz w:val="24"/>
                <w:szCs w:val="24"/>
                <w:lang w:val="en-US" w:eastAsia="lv-LV"/>
                <w14:ligatures w14:val="none"/>
              </w:rPr>
            </w:pPr>
          </w:p>
        </w:tc>
        <w:tc>
          <w:tcPr>
            <w:tcW w:w="1730" w:type="pct"/>
            <w:vMerge/>
            <w:tcBorders>
              <w:top w:val="outset" w:sz="6" w:space="0" w:color="414142"/>
              <w:left w:val="outset" w:sz="6" w:space="0" w:color="414142"/>
              <w:bottom w:val="outset" w:sz="6" w:space="0" w:color="414142"/>
              <w:right w:val="outset" w:sz="6" w:space="0" w:color="414142"/>
            </w:tcBorders>
            <w:vAlign w:val="center"/>
            <w:hideMark/>
          </w:tcPr>
          <w:p w14:paraId="599736EC" w14:textId="77777777" w:rsidR="006D6638" w:rsidRPr="006D6638" w:rsidRDefault="006D6638" w:rsidP="004509A3">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511" w:type="pct"/>
            <w:tcBorders>
              <w:top w:val="outset" w:sz="6" w:space="0" w:color="414142"/>
              <w:left w:val="outset" w:sz="6" w:space="0" w:color="414142"/>
              <w:bottom w:val="outset" w:sz="6" w:space="0" w:color="414142"/>
              <w:right w:val="outset" w:sz="6" w:space="0" w:color="414142"/>
            </w:tcBorders>
            <w:vAlign w:val="center"/>
            <w:hideMark/>
          </w:tcPr>
          <w:p w14:paraId="1922DE6B" w14:textId="77777777" w:rsidR="006D6638" w:rsidRPr="006D6638" w:rsidRDefault="006D6638" w:rsidP="004509A3">
            <w:pPr>
              <w:spacing w:after="0" w:line="240" w:lineRule="auto"/>
              <w:jc w:val="center"/>
              <w:rPr>
                <w:rFonts w:ascii="Times New Roman" w:hAnsi="Times New Roman"/>
                <w:b/>
                <w:noProof/>
                <w:kern w:val="0"/>
                <w:sz w:val="24"/>
                <w:lang w:val="en-US"/>
              </w:rPr>
            </w:pPr>
            <w:r w:rsidRPr="006D6638">
              <w:rPr>
                <w:rFonts w:ascii="Times New Roman" w:hAnsi="Times New Roman"/>
                <w:b/>
                <w:noProof/>
                <w:kern w:val="0"/>
                <w:sz w:val="24"/>
                <w:lang w:val="en-US"/>
              </w:rPr>
              <w:t>S3.3</w:t>
            </w:r>
          </w:p>
        </w:tc>
        <w:tc>
          <w:tcPr>
            <w:tcW w:w="2276" w:type="pct"/>
            <w:tcBorders>
              <w:top w:val="outset" w:sz="6" w:space="0" w:color="414142"/>
              <w:left w:val="outset" w:sz="6" w:space="0" w:color="414142"/>
              <w:bottom w:val="outset" w:sz="6" w:space="0" w:color="414142"/>
              <w:right w:val="outset" w:sz="6" w:space="0" w:color="414142"/>
            </w:tcBorders>
            <w:vAlign w:val="center"/>
            <w:hideMark/>
          </w:tcPr>
          <w:p w14:paraId="69BB6AD0"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Railway trucks</w:t>
            </w:r>
          </w:p>
        </w:tc>
      </w:tr>
      <w:tr w:rsidR="006D6638" w:rsidRPr="006D6638" w14:paraId="05B70E28" w14:textId="77777777" w:rsidTr="004509A3">
        <w:tc>
          <w:tcPr>
            <w:tcW w:w="484" w:type="pct"/>
            <w:vMerge/>
            <w:tcBorders>
              <w:top w:val="outset" w:sz="6" w:space="0" w:color="414142"/>
              <w:left w:val="outset" w:sz="6" w:space="0" w:color="414142"/>
              <w:bottom w:val="outset" w:sz="6" w:space="0" w:color="414142"/>
              <w:right w:val="outset" w:sz="6" w:space="0" w:color="414142"/>
            </w:tcBorders>
            <w:vAlign w:val="center"/>
            <w:hideMark/>
          </w:tcPr>
          <w:p w14:paraId="7C0C3765" w14:textId="77777777" w:rsidR="006D6638" w:rsidRPr="006D6638" w:rsidRDefault="006D6638" w:rsidP="004509A3">
            <w:pPr>
              <w:spacing w:after="0" w:line="240" w:lineRule="auto"/>
              <w:jc w:val="center"/>
              <w:rPr>
                <w:rFonts w:ascii="Times New Roman" w:eastAsia="Times New Roman" w:hAnsi="Times New Roman" w:cs="Times New Roman"/>
                <w:b/>
                <w:bCs/>
                <w:noProof/>
                <w:kern w:val="0"/>
                <w:sz w:val="24"/>
                <w:szCs w:val="24"/>
                <w:lang w:val="en-US" w:eastAsia="lv-LV"/>
                <w14:ligatures w14:val="none"/>
              </w:rPr>
            </w:pPr>
          </w:p>
        </w:tc>
        <w:tc>
          <w:tcPr>
            <w:tcW w:w="1730" w:type="pct"/>
            <w:vMerge/>
            <w:tcBorders>
              <w:top w:val="outset" w:sz="6" w:space="0" w:color="414142"/>
              <w:left w:val="outset" w:sz="6" w:space="0" w:color="414142"/>
              <w:bottom w:val="outset" w:sz="6" w:space="0" w:color="414142"/>
              <w:right w:val="outset" w:sz="6" w:space="0" w:color="414142"/>
            </w:tcBorders>
            <w:vAlign w:val="center"/>
            <w:hideMark/>
          </w:tcPr>
          <w:p w14:paraId="7BB6163F" w14:textId="77777777" w:rsidR="006D6638" w:rsidRPr="006D6638" w:rsidRDefault="006D6638" w:rsidP="004509A3">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511" w:type="pct"/>
            <w:tcBorders>
              <w:top w:val="outset" w:sz="6" w:space="0" w:color="414142"/>
              <w:left w:val="outset" w:sz="6" w:space="0" w:color="414142"/>
              <w:bottom w:val="outset" w:sz="6" w:space="0" w:color="414142"/>
              <w:right w:val="outset" w:sz="6" w:space="0" w:color="414142"/>
            </w:tcBorders>
            <w:vAlign w:val="center"/>
            <w:hideMark/>
          </w:tcPr>
          <w:p w14:paraId="13807922" w14:textId="77777777" w:rsidR="006D6638" w:rsidRPr="006D6638" w:rsidRDefault="006D6638" w:rsidP="004509A3">
            <w:pPr>
              <w:spacing w:after="0" w:line="240" w:lineRule="auto"/>
              <w:jc w:val="center"/>
              <w:rPr>
                <w:rFonts w:ascii="Times New Roman" w:hAnsi="Times New Roman"/>
                <w:b/>
                <w:noProof/>
                <w:kern w:val="0"/>
                <w:sz w:val="24"/>
                <w:lang w:val="en-US"/>
              </w:rPr>
            </w:pPr>
            <w:r w:rsidRPr="006D6638">
              <w:rPr>
                <w:rFonts w:ascii="Times New Roman" w:hAnsi="Times New Roman"/>
                <w:b/>
                <w:noProof/>
                <w:kern w:val="0"/>
                <w:sz w:val="24"/>
                <w:lang w:val="en-US"/>
              </w:rPr>
              <w:t>S3.4</w:t>
            </w:r>
          </w:p>
        </w:tc>
        <w:tc>
          <w:tcPr>
            <w:tcW w:w="2276" w:type="pct"/>
            <w:tcBorders>
              <w:top w:val="outset" w:sz="6" w:space="0" w:color="414142"/>
              <w:left w:val="outset" w:sz="6" w:space="0" w:color="414142"/>
              <w:bottom w:val="outset" w:sz="6" w:space="0" w:color="414142"/>
              <w:right w:val="outset" w:sz="6" w:space="0" w:color="414142"/>
            </w:tcBorders>
            <w:vAlign w:val="center"/>
            <w:hideMark/>
          </w:tcPr>
          <w:p w14:paraId="42B3C5C6"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Ships transporting frozen products</w:t>
            </w:r>
          </w:p>
        </w:tc>
      </w:tr>
      <w:tr w:rsidR="006D6638" w:rsidRPr="006D6638" w14:paraId="158AA726" w14:textId="77777777" w:rsidTr="004509A3">
        <w:tc>
          <w:tcPr>
            <w:tcW w:w="484" w:type="pct"/>
            <w:vMerge w:val="restart"/>
            <w:tcBorders>
              <w:top w:val="outset" w:sz="6" w:space="0" w:color="414142"/>
              <w:left w:val="outset" w:sz="6" w:space="0" w:color="414142"/>
              <w:bottom w:val="outset" w:sz="6" w:space="0" w:color="414142"/>
              <w:right w:val="outset" w:sz="6" w:space="0" w:color="414142"/>
            </w:tcBorders>
            <w:vAlign w:val="center"/>
            <w:hideMark/>
          </w:tcPr>
          <w:p w14:paraId="5AA6C41C" w14:textId="77777777" w:rsidR="006D6638" w:rsidRPr="006D6638" w:rsidRDefault="006D6638" w:rsidP="004509A3">
            <w:pPr>
              <w:spacing w:after="0" w:line="240" w:lineRule="auto"/>
              <w:jc w:val="center"/>
              <w:rPr>
                <w:rFonts w:ascii="Times New Roman" w:hAnsi="Times New Roman"/>
                <w:b/>
                <w:noProof/>
                <w:kern w:val="0"/>
                <w:sz w:val="24"/>
                <w:lang w:val="en-US"/>
              </w:rPr>
            </w:pPr>
            <w:r w:rsidRPr="006D6638">
              <w:rPr>
                <w:rFonts w:ascii="Times New Roman" w:hAnsi="Times New Roman"/>
                <w:b/>
                <w:noProof/>
                <w:kern w:val="0"/>
                <w:sz w:val="24"/>
                <w:lang w:val="en-US"/>
              </w:rPr>
              <w:t>S4</w:t>
            </w:r>
          </w:p>
        </w:tc>
        <w:tc>
          <w:tcPr>
            <w:tcW w:w="1730" w:type="pct"/>
            <w:vMerge w:val="restart"/>
            <w:tcBorders>
              <w:top w:val="outset" w:sz="6" w:space="0" w:color="414142"/>
              <w:left w:val="outset" w:sz="6" w:space="0" w:color="414142"/>
              <w:bottom w:val="outset" w:sz="6" w:space="0" w:color="414142"/>
              <w:right w:val="outset" w:sz="6" w:space="0" w:color="414142"/>
            </w:tcBorders>
            <w:vAlign w:val="center"/>
            <w:hideMark/>
          </w:tcPr>
          <w:p w14:paraId="4ABE4D1F"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Stationary air conditioning equipment</w:t>
            </w:r>
          </w:p>
        </w:tc>
        <w:tc>
          <w:tcPr>
            <w:tcW w:w="511" w:type="pct"/>
            <w:tcBorders>
              <w:top w:val="outset" w:sz="6" w:space="0" w:color="414142"/>
              <w:left w:val="outset" w:sz="6" w:space="0" w:color="414142"/>
              <w:bottom w:val="outset" w:sz="6" w:space="0" w:color="414142"/>
              <w:right w:val="outset" w:sz="6" w:space="0" w:color="414142"/>
            </w:tcBorders>
            <w:vAlign w:val="center"/>
            <w:hideMark/>
          </w:tcPr>
          <w:p w14:paraId="01A18E22" w14:textId="77777777" w:rsidR="006D6638" w:rsidRPr="006D6638" w:rsidRDefault="006D6638" w:rsidP="004509A3">
            <w:pPr>
              <w:spacing w:after="0" w:line="240" w:lineRule="auto"/>
              <w:jc w:val="center"/>
              <w:rPr>
                <w:rFonts w:ascii="Times New Roman" w:hAnsi="Times New Roman"/>
                <w:b/>
                <w:noProof/>
                <w:kern w:val="0"/>
                <w:sz w:val="24"/>
                <w:lang w:val="en-US"/>
              </w:rPr>
            </w:pPr>
            <w:r w:rsidRPr="006D6638">
              <w:rPr>
                <w:rFonts w:ascii="Times New Roman" w:hAnsi="Times New Roman"/>
                <w:b/>
                <w:noProof/>
                <w:kern w:val="0"/>
                <w:sz w:val="24"/>
                <w:lang w:val="en-US"/>
              </w:rPr>
              <w:t>S4.1</w:t>
            </w:r>
          </w:p>
        </w:tc>
        <w:tc>
          <w:tcPr>
            <w:tcW w:w="2276" w:type="pct"/>
            <w:tcBorders>
              <w:top w:val="outset" w:sz="6" w:space="0" w:color="414142"/>
              <w:left w:val="outset" w:sz="6" w:space="0" w:color="414142"/>
              <w:bottom w:val="outset" w:sz="6" w:space="0" w:color="414142"/>
              <w:right w:val="outset" w:sz="6" w:space="0" w:color="414142"/>
            </w:tcBorders>
            <w:vAlign w:val="center"/>
            <w:hideMark/>
          </w:tcPr>
          <w:p w14:paraId="2DD66919"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Heat pumps (ground and air)</w:t>
            </w:r>
          </w:p>
        </w:tc>
      </w:tr>
      <w:tr w:rsidR="006D6638" w:rsidRPr="006D6638" w14:paraId="3822E465" w14:textId="77777777" w:rsidTr="004509A3">
        <w:tc>
          <w:tcPr>
            <w:tcW w:w="484" w:type="pct"/>
            <w:vMerge/>
            <w:tcBorders>
              <w:top w:val="outset" w:sz="6" w:space="0" w:color="414142"/>
              <w:left w:val="outset" w:sz="6" w:space="0" w:color="414142"/>
              <w:bottom w:val="outset" w:sz="6" w:space="0" w:color="414142"/>
              <w:right w:val="outset" w:sz="6" w:space="0" w:color="414142"/>
            </w:tcBorders>
            <w:vAlign w:val="center"/>
            <w:hideMark/>
          </w:tcPr>
          <w:p w14:paraId="033B0B3A" w14:textId="77777777" w:rsidR="006D6638" w:rsidRPr="006D6638" w:rsidRDefault="006D6638" w:rsidP="004509A3">
            <w:pPr>
              <w:spacing w:after="0" w:line="240" w:lineRule="auto"/>
              <w:jc w:val="center"/>
              <w:rPr>
                <w:rFonts w:ascii="Times New Roman" w:eastAsia="Times New Roman" w:hAnsi="Times New Roman" w:cs="Times New Roman"/>
                <w:b/>
                <w:bCs/>
                <w:noProof/>
                <w:kern w:val="0"/>
                <w:sz w:val="24"/>
                <w:szCs w:val="24"/>
                <w:lang w:val="en-US" w:eastAsia="lv-LV"/>
                <w14:ligatures w14:val="none"/>
              </w:rPr>
            </w:pPr>
          </w:p>
        </w:tc>
        <w:tc>
          <w:tcPr>
            <w:tcW w:w="1730" w:type="pct"/>
            <w:vMerge/>
            <w:tcBorders>
              <w:top w:val="outset" w:sz="6" w:space="0" w:color="414142"/>
              <w:left w:val="outset" w:sz="6" w:space="0" w:color="414142"/>
              <w:bottom w:val="outset" w:sz="6" w:space="0" w:color="414142"/>
              <w:right w:val="outset" w:sz="6" w:space="0" w:color="414142"/>
            </w:tcBorders>
            <w:vAlign w:val="center"/>
            <w:hideMark/>
          </w:tcPr>
          <w:p w14:paraId="0B2A6490" w14:textId="77777777" w:rsidR="006D6638" w:rsidRPr="006D6638" w:rsidRDefault="006D6638" w:rsidP="004509A3">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511" w:type="pct"/>
            <w:tcBorders>
              <w:top w:val="outset" w:sz="6" w:space="0" w:color="414142"/>
              <w:left w:val="outset" w:sz="6" w:space="0" w:color="414142"/>
              <w:bottom w:val="outset" w:sz="6" w:space="0" w:color="414142"/>
              <w:right w:val="outset" w:sz="6" w:space="0" w:color="414142"/>
            </w:tcBorders>
            <w:vAlign w:val="center"/>
            <w:hideMark/>
          </w:tcPr>
          <w:p w14:paraId="746091C9" w14:textId="77777777" w:rsidR="006D6638" w:rsidRPr="006D6638" w:rsidRDefault="006D6638" w:rsidP="004509A3">
            <w:pPr>
              <w:spacing w:after="0" w:line="240" w:lineRule="auto"/>
              <w:jc w:val="center"/>
              <w:rPr>
                <w:rFonts w:ascii="Times New Roman" w:hAnsi="Times New Roman"/>
                <w:b/>
                <w:noProof/>
                <w:kern w:val="0"/>
                <w:sz w:val="24"/>
                <w:lang w:val="en-US"/>
              </w:rPr>
            </w:pPr>
            <w:r w:rsidRPr="006D6638">
              <w:rPr>
                <w:rFonts w:ascii="Times New Roman" w:hAnsi="Times New Roman"/>
                <w:b/>
                <w:noProof/>
                <w:kern w:val="0"/>
                <w:sz w:val="24"/>
                <w:lang w:val="en-US"/>
              </w:rPr>
              <w:t>S4.2</w:t>
            </w:r>
          </w:p>
        </w:tc>
        <w:tc>
          <w:tcPr>
            <w:tcW w:w="2276" w:type="pct"/>
            <w:tcBorders>
              <w:top w:val="outset" w:sz="6" w:space="0" w:color="414142"/>
              <w:left w:val="outset" w:sz="6" w:space="0" w:color="414142"/>
              <w:bottom w:val="outset" w:sz="6" w:space="0" w:color="414142"/>
              <w:right w:val="outset" w:sz="6" w:space="0" w:color="414142"/>
            </w:tcBorders>
            <w:vAlign w:val="center"/>
            <w:hideMark/>
          </w:tcPr>
          <w:p w14:paraId="37C5BE50"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Stationary refrigerants</w:t>
            </w:r>
          </w:p>
        </w:tc>
      </w:tr>
      <w:tr w:rsidR="006D6638" w:rsidRPr="006D6638" w14:paraId="03D03D82" w14:textId="77777777" w:rsidTr="004509A3">
        <w:tc>
          <w:tcPr>
            <w:tcW w:w="484" w:type="pct"/>
            <w:vMerge w:val="restart"/>
            <w:tcBorders>
              <w:top w:val="outset" w:sz="6" w:space="0" w:color="414142"/>
              <w:left w:val="outset" w:sz="6" w:space="0" w:color="414142"/>
              <w:bottom w:val="outset" w:sz="6" w:space="0" w:color="414142"/>
              <w:right w:val="outset" w:sz="6" w:space="0" w:color="414142"/>
            </w:tcBorders>
            <w:vAlign w:val="center"/>
            <w:hideMark/>
          </w:tcPr>
          <w:p w14:paraId="2DA0CEA9" w14:textId="77777777" w:rsidR="006D6638" w:rsidRPr="006D6638" w:rsidRDefault="006D6638" w:rsidP="004509A3">
            <w:pPr>
              <w:keepNext/>
              <w:keepLines/>
              <w:spacing w:after="0" w:line="240" w:lineRule="auto"/>
              <w:jc w:val="center"/>
              <w:rPr>
                <w:rFonts w:ascii="Times New Roman" w:hAnsi="Times New Roman"/>
                <w:b/>
                <w:noProof/>
                <w:kern w:val="0"/>
                <w:sz w:val="24"/>
                <w:lang w:val="en-US"/>
              </w:rPr>
            </w:pPr>
            <w:r w:rsidRPr="006D6638">
              <w:rPr>
                <w:rFonts w:ascii="Times New Roman" w:hAnsi="Times New Roman"/>
                <w:b/>
                <w:noProof/>
                <w:kern w:val="0"/>
                <w:sz w:val="24"/>
                <w:lang w:val="en-US"/>
              </w:rPr>
              <w:lastRenderedPageBreak/>
              <w:t>S5</w:t>
            </w:r>
          </w:p>
        </w:tc>
        <w:tc>
          <w:tcPr>
            <w:tcW w:w="1730" w:type="pct"/>
            <w:vMerge w:val="restart"/>
            <w:tcBorders>
              <w:top w:val="outset" w:sz="6" w:space="0" w:color="414142"/>
              <w:left w:val="outset" w:sz="6" w:space="0" w:color="414142"/>
              <w:bottom w:val="outset" w:sz="6" w:space="0" w:color="414142"/>
              <w:right w:val="outset" w:sz="6" w:space="0" w:color="414142"/>
            </w:tcBorders>
            <w:vAlign w:val="center"/>
            <w:hideMark/>
          </w:tcPr>
          <w:p w14:paraId="0D24E651" w14:textId="77777777" w:rsidR="006D6638" w:rsidRPr="006D6638" w:rsidRDefault="006D6638" w:rsidP="004509A3">
            <w:pPr>
              <w:keepNext/>
              <w:keepLines/>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Mobile (portable) air conditioners</w:t>
            </w:r>
          </w:p>
        </w:tc>
        <w:tc>
          <w:tcPr>
            <w:tcW w:w="511" w:type="pct"/>
            <w:tcBorders>
              <w:top w:val="outset" w:sz="6" w:space="0" w:color="414142"/>
              <w:left w:val="outset" w:sz="6" w:space="0" w:color="414142"/>
              <w:bottom w:val="outset" w:sz="6" w:space="0" w:color="414142"/>
              <w:right w:val="outset" w:sz="6" w:space="0" w:color="414142"/>
            </w:tcBorders>
            <w:vAlign w:val="center"/>
            <w:hideMark/>
          </w:tcPr>
          <w:p w14:paraId="5BA45863" w14:textId="77777777" w:rsidR="006D6638" w:rsidRPr="006D6638" w:rsidRDefault="006D6638" w:rsidP="004509A3">
            <w:pPr>
              <w:keepNext/>
              <w:keepLines/>
              <w:spacing w:after="0" w:line="240" w:lineRule="auto"/>
              <w:jc w:val="center"/>
              <w:rPr>
                <w:rFonts w:ascii="Times New Roman" w:hAnsi="Times New Roman"/>
                <w:b/>
                <w:noProof/>
                <w:kern w:val="0"/>
                <w:sz w:val="24"/>
                <w:lang w:val="en-US"/>
              </w:rPr>
            </w:pPr>
            <w:r w:rsidRPr="006D6638">
              <w:rPr>
                <w:rFonts w:ascii="Times New Roman" w:hAnsi="Times New Roman"/>
                <w:b/>
                <w:noProof/>
                <w:kern w:val="0"/>
                <w:sz w:val="24"/>
                <w:lang w:val="en-US"/>
              </w:rPr>
              <w:t>S5.1</w:t>
            </w:r>
          </w:p>
        </w:tc>
        <w:tc>
          <w:tcPr>
            <w:tcW w:w="2276" w:type="pct"/>
            <w:tcBorders>
              <w:top w:val="outset" w:sz="6" w:space="0" w:color="414142"/>
              <w:left w:val="outset" w:sz="6" w:space="0" w:color="414142"/>
              <w:bottom w:val="outset" w:sz="6" w:space="0" w:color="414142"/>
              <w:right w:val="outset" w:sz="6" w:space="0" w:color="414142"/>
            </w:tcBorders>
            <w:vAlign w:val="center"/>
            <w:hideMark/>
          </w:tcPr>
          <w:p w14:paraId="4ADFB930" w14:textId="77777777" w:rsidR="006D6638" w:rsidRPr="006D6638" w:rsidRDefault="006D6638" w:rsidP="004509A3">
            <w:pPr>
              <w:keepNext/>
              <w:keepLines/>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Passenger cars</w:t>
            </w:r>
          </w:p>
        </w:tc>
      </w:tr>
      <w:tr w:rsidR="006D6638" w:rsidRPr="006D6638" w14:paraId="14D8CF25" w14:textId="77777777" w:rsidTr="004509A3">
        <w:tc>
          <w:tcPr>
            <w:tcW w:w="484" w:type="pct"/>
            <w:vMerge/>
            <w:tcBorders>
              <w:top w:val="outset" w:sz="6" w:space="0" w:color="414142"/>
              <w:left w:val="outset" w:sz="6" w:space="0" w:color="414142"/>
              <w:bottom w:val="outset" w:sz="6" w:space="0" w:color="414142"/>
              <w:right w:val="outset" w:sz="6" w:space="0" w:color="414142"/>
            </w:tcBorders>
            <w:vAlign w:val="center"/>
            <w:hideMark/>
          </w:tcPr>
          <w:p w14:paraId="66D45A3F" w14:textId="77777777" w:rsidR="006D6638" w:rsidRPr="006D6638" w:rsidRDefault="006D6638" w:rsidP="004509A3">
            <w:pPr>
              <w:keepNext/>
              <w:keepLines/>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c>
          <w:tcPr>
            <w:tcW w:w="1730" w:type="pct"/>
            <w:vMerge/>
            <w:tcBorders>
              <w:top w:val="outset" w:sz="6" w:space="0" w:color="414142"/>
              <w:left w:val="outset" w:sz="6" w:space="0" w:color="414142"/>
              <w:bottom w:val="outset" w:sz="6" w:space="0" w:color="414142"/>
              <w:right w:val="outset" w:sz="6" w:space="0" w:color="414142"/>
            </w:tcBorders>
            <w:vAlign w:val="center"/>
            <w:hideMark/>
          </w:tcPr>
          <w:p w14:paraId="7B9721A9" w14:textId="77777777" w:rsidR="006D6638" w:rsidRPr="006D6638" w:rsidRDefault="006D6638" w:rsidP="004509A3">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511" w:type="pct"/>
            <w:tcBorders>
              <w:top w:val="outset" w:sz="6" w:space="0" w:color="414142"/>
              <w:left w:val="outset" w:sz="6" w:space="0" w:color="414142"/>
              <w:bottom w:val="outset" w:sz="6" w:space="0" w:color="414142"/>
              <w:right w:val="outset" w:sz="6" w:space="0" w:color="414142"/>
            </w:tcBorders>
            <w:vAlign w:val="center"/>
            <w:hideMark/>
          </w:tcPr>
          <w:p w14:paraId="6FF35D7B" w14:textId="77777777" w:rsidR="006D6638" w:rsidRPr="006D6638" w:rsidRDefault="006D6638" w:rsidP="004509A3">
            <w:pPr>
              <w:keepNext/>
              <w:keepLines/>
              <w:spacing w:after="0" w:line="240" w:lineRule="auto"/>
              <w:jc w:val="center"/>
              <w:rPr>
                <w:rFonts w:ascii="Times New Roman" w:hAnsi="Times New Roman"/>
                <w:b/>
                <w:noProof/>
                <w:kern w:val="0"/>
                <w:sz w:val="24"/>
                <w:lang w:val="en-US"/>
              </w:rPr>
            </w:pPr>
            <w:r w:rsidRPr="006D6638">
              <w:rPr>
                <w:rFonts w:ascii="Times New Roman" w:hAnsi="Times New Roman"/>
                <w:b/>
                <w:noProof/>
                <w:kern w:val="0"/>
                <w:sz w:val="24"/>
                <w:lang w:val="en-US"/>
              </w:rPr>
              <w:t>S5.2</w:t>
            </w:r>
          </w:p>
        </w:tc>
        <w:tc>
          <w:tcPr>
            <w:tcW w:w="2276" w:type="pct"/>
            <w:tcBorders>
              <w:top w:val="outset" w:sz="6" w:space="0" w:color="414142"/>
              <w:left w:val="outset" w:sz="6" w:space="0" w:color="414142"/>
              <w:bottom w:val="outset" w:sz="6" w:space="0" w:color="414142"/>
              <w:right w:val="outset" w:sz="6" w:space="0" w:color="414142"/>
            </w:tcBorders>
            <w:vAlign w:val="center"/>
            <w:hideMark/>
          </w:tcPr>
          <w:p w14:paraId="66563915" w14:textId="77777777" w:rsidR="006D6638" w:rsidRPr="006D6638" w:rsidRDefault="006D6638" w:rsidP="004509A3">
            <w:pPr>
              <w:keepNext/>
              <w:keepLines/>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Truck cabins</w:t>
            </w:r>
          </w:p>
        </w:tc>
      </w:tr>
      <w:tr w:rsidR="006D6638" w:rsidRPr="006D6638" w14:paraId="1E4832CB" w14:textId="77777777" w:rsidTr="004509A3">
        <w:tc>
          <w:tcPr>
            <w:tcW w:w="484" w:type="pct"/>
            <w:vMerge/>
            <w:tcBorders>
              <w:top w:val="outset" w:sz="6" w:space="0" w:color="414142"/>
              <w:left w:val="outset" w:sz="6" w:space="0" w:color="414142"/>
              <w:bottom w:val="outset" w:sz="6" w:space="0" w:color="414142"/>
              <w:right w:val="outset" w:sz="6" w:space="0" w:color="414142"/>
            </w:tcBorders>
            <w:vAlign w:val="center"/>
            <w:hideMark/>
          </w:tcPr>
          <w:p w14:paraId="5C8F8339" w14:textId="77777777" w:rsidR="006D6638" w:rsidRPr="006D6638" w:rsidRDefault="006D6638" w:rsidP="004509A3">
            <w:pPr>
              <w:keepNext/>
              <w:keepLines/>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c>
          <w:tcPr>
            <w:tcW w:w="1730" w:type="pct"/>
            <w:vMerge/>
            <w:tcBorders>
              <w:top w:val="outset" w:sz="6" w:space="0" w:color="414142"/>
              <w:left w:val="outset" w:sz="6" w:space="0" w:color="414142"/>
              <w:bottom w:val="outset" w:sz="6" w:space="0" w:color="414142"/>
              <w:right w:val="outset" w:sz="6" w:space="0" w:color="414142"/>
            </w:tcBorders>
            <w:vAlign w:val="center"/>
            <w:hideMark/>
          </w:tcPr>
          <w:p w14:paraId="08AA182C" w14:textId="77777777" w:rsidR="006D6638" w:rsidRPr="006D6638" w:rsidRDefault="006D6638" w:rsidP="004509A3">
            <w:pPr>
              <w:keepNext/>
              <w:keepLines/>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511" w:type="pct"/>
            <w:tcBorders>
              <w:top w:val="outset" w:sz="6" w:space="0" w:color="414142"/>
              <w:left w:val="outset" w:sz="6" w:space="0" w:color="414142"/>
              <w:bottom w:val="outset" w:sz="6" w:space="0" w:color="414142"/>
              <w:right w:val="outset" w:sz="6" w:space="0" w:color="414142"/>
            </w:tcBorders>
            <w:vAlign w:val="center"/>
            <w:hideMark/>
          </w:tcPr>
          <w:p w14:paraId="006E0A22" w14:textId="77777777" w:rsidR="006D6638" w:rsidRPr="006D6638" w:rsidRDefault="006D6638" w:rsidP="004509A3">
            <w:pPr>
              <w:keepNext/>
              <w:keepLines/>
              <w:spacing w:after="0" w:line="240" w:lineRule="auto"/>
              <w:jc w:val="center"/>
              <w:rPr>
                <w:rFonts w:ascii="Times New Roman" w:hAnsi="Times New Roman"/>
                <w:b/>
                <w:noProof/>
                <w:kern w:val="0"/>
                <w:sz w:val="24"/>
                <w:lang w:val="en-US"/>
              </w:rPr>
            </w:pPr>
            <w:r w:rsidRPr="006D6638">
              <w:rPr>
                <w:rFonts w:ascii="Times New Roman" w:hAnsi="Times New Roman"/>
                <w:b/>
                <w:noProof/>
                <w:kern w:val="0"/>
                <w:sz w:val="24"/>
                <w:lang w:val="en-US"/>
              </w:rPr>
              <w:t>S5.3</w:t>
            </w:r>
          </w:p>
        </w:tc>
        <w:tc>
          <w:tcPr>
            <w:tcW w:w="2276" w:type="pct"/>
            <w:tcBorders>
              <w:top w:val="outset" w:sz="6" w:space="0" w:color="414142"/>
              <w:left w:val="outset" w:sz="6" w:space="0" w:color="414142"/>
              <w:bottom w:val="outset" w:sz="6" w:space="0" w:color="414142"/>
              <w:right w:val="outset" w:sz="6" w:space="0" w:color="414142"/>
            </w:tcBorders>
            <w:vAlign w:val="center"/>
            <w:hideMark/>
          </w:tcPr>
          <w:p w14:paraId="18876C08" w14:textId="77777777" w:rsidR="006D6638" w:rsidRPr="006D6638" w:rsidRDefault="006D6638" w:rsidP="004509A3">
            <w:pPr>
              <w:keepNext/>
              <w:keepLines/>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Buses</w:t>
            </w:r>
          </w:p>
        </w:tc>
      </w:tr>
      <w:tr w:rsidR="006D6638" w:rsidRPr="006D6638" w14:paraId="51C8EC70" w14:textId="77777777" w:rsidTr="004509A3">
        <w:tc>
          <w:tcPr>
            <w:tcW w:w="484" w:type="pct"/>
            <w:vMerge/>
            <w:tcBorders>
              <w:top w:val="outset" w:sz="6" w:space="0" w:color="414142"/>
              <w:left w:val="outset" w:sz="6" w:space="0" w:color="414142"/>
              <w:bottom w:val="outset" w:sz="6" w:space="0" w:color="414142"/>
              <w:right w:val="outset" w:sz="6" w:space="0" w:color="414142"/>
            </w:tcBorders>
            <w:vAlign w:val="center"/>
            <w:hideMark/>
          </w:tcPr>
          <w:p w14:paraId="52D16A74" w14:textId="77777777" w:rsidR="006D6638" w:rsidRPr="006D6638" w:rsidRDefault="006D6638" w:rsidP="004509A3">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c>
          <w:tcPr>
            <w:tcW w:w="1730" w:type="pct"/>
            <w:vMerge/>
            <w:tcBorders>
              <w:top w:val="outset" w:sz="6" w:space="0" w:color="414142"/>
              <w:left w:val="outset" w:sz="6" w:space="0" w:color="414142"/>
              <w:bottom w:val="outset" w:sz="6" w:space="0" w:color="414142"/>
              <w:right w:val="outset" w:sz="6" w:space="0" w:color="414142"/>
            </w:tcBorders>
            <w:vAlign w:val="center"/>
            <w:hideMark/>
          </w:tcPr>
          <w:p w14:paraId="46EDB806" w14:textId="77777777" w:rsidR="006D6638" w:rsidRPr="006D6638" w:rsidRDefault="006D6638" w:rsidP="004509A3">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511" w:type="pct"/>
            <w:tcBorders>
              <w:top w:val="outset" w:sz="6" w:space="0" w:color="414142"/>
              <w:left w:val="outset" w:sz="6" w:space="0" w:color="414142"/>
              <w:bottom w:val="outset" w:sz="6" w:space="0" w:color="414142"/>
              <w:right w:val="outset" w:sz="6" w:space="0" w:color="414142"/>
            </w:tcBorders>
            <w:vAlign w:val="center"/>
            <w:hideMark/>
          </w:tcPr>
          <w:p w14:paraId="28B9921A" w14:textId="77777777" w:rsidR="006D6638" w:rsidRPr="006D6638" w:rsidRDefault="006D6638" w:rsidP="004509A3">
            <w:pPr>
              <w:spacing w:after="0" w:line="240" w:lineRule="auto"/>
              <w:jc w:val="center"/>
              <w:rPr>
                <w:rFonts w:ascii="Times New Roman" w:hAnsi="Times New Roman"/>
                <w:b/>
                <w:noProof/>
                <w:kern w:val="0"/>
                <w:sz w:val="24"/>
                <w:lang w:val="en-US"/>
              </w:rPr>
            </w:pPr>
            <w:r w:rsidRPr="006D6638">
              <w:rPr>
                <w:rFonts w:ascii="Times New Roman" w:hAnsi="Times New Roman"/>
                <w:b/>
                <w:noProof/>
                <w:kern w:val="0"/>
                <w:sz w:val="24"/>
                <w:lang w:val="en-US"/>
              </w:rPr>
              <w:t>S5.4</w:t>
            </w:r>
          </w:p>
        </w:tc>
        <w:tc>
          <w:tcPr>
            <w:tcW w:w="2276" w:type="pct"/>
            <w:tcBorders>
              <w:top w:val="outset" w:sz="6" w:space="0" w:color="414142"/>
              <w:left w:val="outset" w:sz="6" w:space="0" w:color="414142"/>
              <w:bottom w:val="outset" w:sz="6" w:space="0" w:color="414142"/>
              <w:right w:val="outset" w:sz="6" w:space="0" w:color="414142"/>
            </w:tcBorders>
            <w:vAlign w:val="center"/>
            <w:hideMark/>
          </w:tcPr>
          <w:p w14:paraId="7226B3B4"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Railway trucks</w:t>
            </w:r>
          </w:p>
        </w:tc>
      </w:tr>
      <w:tr w:rsidR="006D6638" w:rsidRPr="006D6638" w14:paraId="2A016293" w14:textId="77777777" w:rsidTr="004509A3">
        <w:tc>
          <w:tcPr>
            <w:tcW w:w="484" w:type="pct"/>
            <w:vMerge/>
            <w:tcBorders>
              <w:top w:val="outset" w:sz="6" w:space="0" w:color="414142"/>
              <w:left w:val="outset" w:sz="6" w:space="0" w:color="414142"/>
              <w:bottom w:val="outset" w:sz="6" w:space="0" w:color="414142"/>
              <w:right w:val="outset" w:sz="6" w:space="0" w:color="414142"/>
            </w:tcBorders>
            <w:vAlign w:val="center"/>
            <w:hideMark/>
          </w:tcPr>
          <w:p w14:paraId="24235BD5" w14:textId="77777777" w:rsidR="006D6638" w:rsidRPr="006D6638" w:rsidRDefault="006D6638" w:rsidP="004509A3">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c>
          <w:tcPr>
            <w:tcW w:w="1730" w:type="pct"/>
            <w:vMerge/>
            <w:tcBorders>
              <w:top w:val="outset" w:sz="6" w:space="0" w:color="414142"/>
              <w:left w:val="outset" w:sz="6" w:space="0" w:color="414142"/>
              <w:bottom w:val="outset" w:sz="6" w:space="0" w:color="414142"/>
              <w:right w:val="outset" w:sz="6" w:space="0" w:color="414142"/>
            </w:tcBorders>
            <w:vAlign w:val="center"/>
            <w:hideMark/>
          </w:tcPr>
          <w:p w14:paraId="7B86B75E" w14:textId="77777777" w:rsidR="006D6638" w:rsidRPr="006D6638" w:rsidRDefault="006D6638" w:rsidP="004509A3">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511" w:type="pct"/>
            <w:tcBorders>
              <w:top w:val="outset" w:sz="6" w:space="0" w:color="414142"/>
              <w:left w:val="outset" w:sz="6" w:space="0" w:color="414142"/>
              <w:bottom w:val="outset" w:sz="6" w:space="0" w:color="414142"/>
              <w:right w:val="outset" w:sz="6" w:space="0" w:color="414142"/>
            </w:tcBorders>
            <w:vAlign w:val="center"/>
            <w:hideMark/>
          </w:tcPr>
          <w:p w14:paraId="7A358BCE" w14:textId="77777777" w:rsidR="006D6638" w:rsidRPr="006D6638" w:rsidRDefault="006D6638" w:rsidP="004509A3">
            <w:pPr>
              <w:spacing w:after="0" w:line="240" w:lineRule="auto"/>
              <w:jc w:val="center"/>
              <w:rPr>
                <w:rFonts w:ascii="Times New Roman" w:hAnsi="Times New Roman"/>
                <w:b/>
                <w:noProof/>
                <w:kern w:val="0"/>
                <w:sz w:val="24"/>
                <w:lang w:val="en-US"/>
              </w:rPr>
            </w:pPr>
            <w:r w:rsidRPr="006D6638">
              <w:rPr>
                <w:rFonts w:ascii="Times New Roman" w:hAnsi="Times New Roman"/>
                <w:b/>
                <w:noProof/>
                <w:kern w:val="0"/>
                <w:sz w:val="24"/>
                <w:lang w:val="en-US"/>
              </w:rPr>
              <w:t>S5.5</w:t>
            </w:r>
          </w:p>
        </w:tc>
        <w:tc>
          <w:tcPr>
            <w:tcW w:w="2276" w:type="pct"/>
            <w:tcBorders>
              <w:top w:val="outset" w:sz="6" w:space="0" w:color="414142"/>
              <w:left w:val="outset" w:sz="6" w:space="0" w:color="414142"/>
              <w:bottom w:val="outset" w:sz="6" w:space="0" w:color="414142"/>
              <w:right w:val="outset" w:sz="6" w:space="0" w:color="414142"/>
            </w:tcBorders>
            <w:vAlign w:val="center"/>
            <w:hideMark/>
          </w:tcPr>
          <w:p w14:paraId="73414502"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Mobile machinery</w:t>
            </w:r>
          </w:p>
        </w:tc>
      </w:tr>
      <w:tr w:rsidR="006D6638" w:rsidRPr="006D6638" w14:paraId="16C3BDE9" w14:textId="77777777" w:rsidTr="004509A3">
        <w:tc>
          <w:tcPr>
            <w:tcW w:w="484" w:type="pct"/>
            <w:vMerge w:val="restart"/>
            <w:tcBorders>
              <w:top w:val="outset" w:sz="6" w:space="0" w:color="414142"/>
              <w:left w:val="outset" w:sz="6" w:space="0" w:color="414142"/>
              <w:bottom w:val="outset" w:sz="6" w:space="0" w:color="414142"/>
              <w:right w:val="outset" w:sz="6" w:space="0" w:color="414142"/>
            </w:tcBorders>
            <w:vAlign w:val="center"/>
            <w:hideMark/>
          </w:tcPr>
          <w:p w14:paraId="122F7D31" w14:textId="77777777" w:rsidR="006D6638" w:rsidRPr="006D6638" w:rsidRDefault="006D6638" w:rsidP="004509A3">
            <w:pPr>
              <w:spacing w:after="0" w:line="240" w:lineRule="auto"/>
              <w:jc w:val="center"/>
              <w:rPr>
                <w:rFonts w:ascii="Times New Roman" w:hAnsi="Times New Roman"/>
                <w:b/>
                <w:noProof/>
                <w:kern w:val="0"/>
                <w:sz w:val="24"/>
                <w:lang w:val="en-US"/>
              </w:rPr>
            </w:pPr>
            <w:r w:rsidRPr="006D6638">
              <w:rPr>
                <w:rFonts w:ascii="Times New Roman" w:hAnsi="Times New Roman"/>
                <w:b/>
                <w:noProof/>
                <w:kern w:val="0"/>
                <w:sz w:val="24"/>
                <w:lang w:val="en-US"/>
              </w:rPr>
              <w:t>S6</w:t>
            </w:r>
          </w:p>
        </w:tc>
        <w:tc>
          <w:tcPr>
            <w:tcW w:w="1730" w:type="pct"/>
            <w:vMerge w:val="restart"/>
            <w:tcBorders>
              <w:top w:val="outset" w:sz="6" w:space="0" w:color="414142"/>
              <w:left w:val="outset" w:sz="6" w:space="0" w:color="414142"/>
              <w:bottom w:val="outset" w:sz="6" w:space="0" w:color="414142"/>
              <w:right w:val="outset" w:sz="6" w:space="0" w:color="414142"/>
            </w:tcBorders>
            <w:vAlign w:val="center"/>
            <w:hideMark/>
          </w:tcPr>
          <w:p w14:paraId="42E287D5"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Fire protection and fire extinguishing systems</w:t>
            </w:r>
          </w:p>
        </w:tc>
        <w:tc>
          <w:tcPr>
            <w:tcW w:w="511" w:type="pct"/>
            <w:tcBorders>
              <w:top w:val="outset" w:sz="6" w:space="0" w:color="414142"/>
              <w:left w:val="outset" w:sz="6" w:space="0" w:color="414142"/>
              <w:bottom w:val="outset" w:sz="6" w:space="0" w:color="414142"/>
              <w:right w:val="outset" w:sz="6" w:space="0" w:color="414142"/>
            </w:tcBorders>
            <w:vAlign w:val="center"/>
            <w:hideMark/>
          </w:tcPr>
          <w:p w14:paraId="0781D7B7" w14:textId="77777777" w:rsidR="006D6638" w:rsidRPr="006D6638" w:rsidRDefault="006D6638" w:rsidP="004509A3">
            <w:pPr>
              <w:spacing w:after="0" w:line="240" w:lineRule="auto"/>
              <w:jc w:val="center"/>
              <w:rPr>
                <w:rFonts w:ascii="Times New Roman" w:hAnsi="Times New Roman"/>
                <w:b/>
                <w:noProof/>
                <w:kern w:val="0"/>
                <w:sz w:val="24"/>
                <w:lang w:val="en-US"/>
              </w:rPr>
            </w:pPr>
            <w:r w:rsidRPr="006D6638">
              <w:rPr>
                <w:rFonts w:ascii="Times New Roman" w:hAnsi="Times New Roman"/>
                <w:b/>
                <w:noProof/>
                <w:kern w:val="0"/>
                <w:sz w:val="24"/>
                <w:lang w:val="en-US"/>
              </w:rPr>
              <w:t>S6.1</w:t>
            </w:r>
          </w:p>
        </w:tc>
        <w:tc>
          <w:tcPr>
            <w:tcW w:w="2276" w:type="pct"/>
            <w:tcBorders>
              <w:top w:val="outset" w:sz="6" w:space="0" w:color="414142"/>
              <w:left w:val="outset" w:sz="6" w:space="0" w:color="414142"/>
              <w:bottom w:val="outset" w:sz="6" w:space="0" w:color="414142"/>
              <w:right w:val="outset" w:sz="6" w:space="0" w:color="414142"/>
            </w:tcBorders>
            <w:vAlign w:val="center"/>
            <w:hideMark/>
          </w:tcPr>
          <w:p w14:paraId="1B3D3916"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Fire protection systems</w:t>
            </w:r>
          </w:p>
        </w:tc>
      </w:tr>
      <w:tr w:rsidR="006D6638" w:rsidRPr="006D6638" w14:paraId="5B406012" w14:textId="77777777" w:rsidTr="004509A3">
        <w:tc>
          <w:tcPr>
            <w:tcW w:w="484" w:type="pct"/>
            <w:vMerge/>
            <w:tcBorders>
              <w:top w:val="outset" w:sz="6" w:space="0" w:color="414142"/>
              <w:left w:val="outset" w:sz="6" w:space="0" w:color="414142"/>
              <w:bottom w:val="outset" w:sz="6" w:space="0" w:color="414142"/>
              <w:right w:val="outset" w:sz="6" w:space="0" w:color="414142"/>
            </w:tcBorders>
            <w:vAlign w:val="center"/>
            <w:hideMark/>
          </w:tcPr>
          <w:p w14:paraId="6E5960F8" w14:textId="77777777" w:rsidR="006D6638" w:rsidRPr="006D6638" w:rsidRDefault="006D6638" w:rsidP="004509A3">
            <w:pPr>
              <w:spacing w:after="0" w:line="240" w:lineRule="auto"/>
              <w:jc w:val="center"/>
              <w:rPr>
                <w:rFonts w:ascii="Times New Roman" w:eastAsia="Times New Roman" w:hAnsi="Times New Roman" w:cs="Times New Roman"/>
                <w:b/>
                <w:bCs/>
                <w:noProof/>
                <w:kern w:val="0"/>
                <w:sz w:val="24"/>
                <w:szCs w:val="24"/>
                <w:lang w:val="en-US" w:eastAsia="lv-LV"/>
                <w14:ligatures w14:val="none"/>
              </w:rPr>
            </w:pPr>
          </w:p>
        </w:tc>
        <w:tc>
          <w:tcPr>
            <w:tcW w:w="1730" w:type="pct"/>
            <w:vMerge/>
            <w:tcBorders>
              <w:top w:val="outset" w:sz="6" w:space="0" w:color="414142"/>
              <w:left w:val="outset" w:sz="6" w:space="0" w:color="414142"/>
              <w:bottom w:val="outset" w:sz="6" w:space="0" w:color="414142"/>
              <w:right w:val="outset" w:sz="6" w:space="0" w:color="414142"/>
            </w:tcBorders>
            <w:vAlign w:val="center"/>
            <w:hideMark/>
          </w:tcPr>
          <w:p w14:paraId="75E9F550" w14:textId="77777777" w:rsidR="006D6638" w:rsidRPr="006D6638" w:rsidRDefault="006D6638" w:rsidP="004509A3">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511" w:type="pct"/>
            <w:tcBorders>
              <w:top w:val="outset" w:sz="6" w:space="0" w:color="414142"/>
              <w:left w:val="outset" w:sz="6" w:space="0" w:color="414142"/>
              <w:bottom w:val="outset" w:sz="6" w:space="0" w:color="414142"/>
              <w:right w:val="outset" w:sz="6" w:space="0" w:color="414142"/>
            </w:tcBorders>
            <w:vAlign w:val="center"/>
            <w:hideMark/>
          </w:tcPr>
          <w:p w14:paraId="2B74FB92" w14:textId="77777777" w:rsidR="006D6638" w:rsidRPr="006D6638" w:rsidRDefault="006D6638" w:rsidP="004509A3">
            <w:pPr>
              <w:spacing w:after="0" w:line="240" w:lineRule="auto"/>
              <w:jc w:val="center"/>
              <w:rPr>
                <w:rFonts w:ascii="Times New Roman" w:hAnsi="Times New Roman"/>
                <w:b/>
                <w:noProof/>
                <w:kern w:val="0"/>
                <w:sz w:val="24"/>
                <w:lang w:val="en-US"/>
              </w:rPr>
            </w:pPr>
            <w:r w:rsidRPr="006D6638">
              <w:rPr>
                <w:rFonts w:ascii="Times New Roman" w:hAnsi="Times New Roman"/>
                <w:b/>
                <w:noProof/>
                <w:kern w:val="0"/>
                <w:sz w:val="24"/>
                <w:lang w:val="en-US"/>
              </w:rPr>
              <w:t>S6.2</w:t>
            </w:r>
          </w:p>
        </w:tc>
        <w:tc>
          <w:tcPr>
            <w:tcW w:w="2276" w:type="pct"/>
            <w:tcBorders>
              <w:top w:val="outset" w:sz="6" w:space="0" w:color="414142"/>
              <w:left w:val="outset" w:sz="6" w:space="0" w:color="414142"/>
              <w:bottom w:val="outset" w:sz="6" w:space="0" w:color="414142"/>
              <w:right w:val="outset" w:sz="6" w:space="0" w:color="414142"/>
            </w:tcBorders>
            <w:vAlign w:val="center"/>
            <w:hideMark/>
          </w:tcPr>
          <w:p w14:paraId="41E3CD1B"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Fire extinguishers</w:t>
            </w:r>
          </w:p>
        </w:tc>
      </w:tr>
      <w:tr w:rsidR="006D6638" w:rsidRPr="006D6638" w14:paraId="77E0740E" w14:textId="77777777" w:rsidTr="004509A3">
        <w:tc>
          <w:tcPr>
            <w:tcW w:w="484" w:type="pct"/>
            <w:vMerge w:val="restart"/>
            <w:tcBorders>
              <w:top w:val="outset" w:sz="6" w:space="0" w:color="414142"/>
              <w:left w:val="outset" w:sz="6" w:space="0" w:color="414142"/>
              <w:bottom w:val="outset" w:sz="6" w:space="0" w:color="414142"/>
              <w:right w:val="outset" w:sz="6" w:space="0" w:color="414142"/>
            </w:tcBorders>
            <w:vAlign w:val="center"/>
            <w:hideMark/>
          </w:tcPr>
          <w:p w14:paraId="4FB27585" w14:textId="77777777" w:rsidR="006D6638" w:rsidRPr="006D6638" w:rsidRDefault="006D6638" w:rsidP="004509A3">
            <w:pPr>
              <w:spacing w:after="0" w:line="240" w:lineRule="auto"/>
              <w:jc w:val="center"/>
              <w:rPr>
                <w:rFonts w:ascii="Times New Roman" w:hAnsi="Times New Roman"/>
                <w:b/>
                <w:noProof/>
                <w:kern w:val="0"/>
                <w:sz w:val="24"/>
                <w:lang w:val="en-US"/>
              </w:rPr>
            </w:pPr>
            <w:r w:rsidRPr="006D6638">
              <w:rPr>
                <w:rFonts w:ascii="Times New Roman" w:hAnsi="Times New Roman"/>
                <w:b/>
                <w:noProof/>
                <w:kern w:val="0"/>
                <w:sz w:val="24"/>
                <w:lang w:val="en-US"/>
              </w:rPr>
              <w:t>S7</w:t>
            </w:r>
          </w:p>
        </w:tc>
        <w:tc>
          <w:tcPr>
            <w:tcW w:w="1730" w:type="pct"/>
            <w:vMerge w:val="restart"/>
            <w:tcBorders>
              <w:top w:val="outset" w:sz="6" w:space="0" w:color="414142"/>
              <w:left w:val="outset" w:sz="6" w:space="0" w:color="414142"/>
              <w:bottom w:val="outset" w:sz="6" w:space="0" w:color="414142"/>
              <w:right w:val="outset" w:sz="6" w:space="0" w:color="414142"/>
            </w:tcBorders>
            <w:vAlign w:val="center"/>
            <w:hideMark/>
          </w:tcPr>
          <w:p w14:paraId="0C534723"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Electrical switchgear</w:t>
            </w:r>
          </w:p>
        </w:tc>
        <w:tc>
          <w:tcPr>
            <w:tcW w:w="511" w:type="pct"/>
            <w:tcBorders>
              <w:top w:val="outset" w:sz="6" w:space="0" w:color="414142"/>
              <w:left w:val="outset" w:sz="6" w:space="0" w:color="414142"/>
              <w:bottom w:val="outset" w:sz="6" w:space="0" w:color="414142"/>
              <w:right w:val="outset" w:sz="6" w:space="0" w:color="414142"/>
            </w:tcBorders>
            <w:vAlign w:val="center"/>
            <w:hideMark/>
          </w:tcPr>
          <w:p w14:paraId="71DCB8B1" w14:textId="77777777" w:rsidR="006D6638" w:rsidRPr="006D6638" w:rsidRDefault="006D6638" w:rsidP="004509A3">
            <w:pPr>
              <w:spacing w:after="0" w:line="240" w:lineRule="auto"/>
              <w:jc w:val="center"/>
              <w:rPr>
                <w:rFonts w:ascii="Times New Roman" w:hAnsi="Times New Roman"/>
                <w:b/>
                <w:noProof/>
                <w:kern w:val="0"/>
                <w:sz w:val="24"/>
                <w:lang w:val="en-US"/>
              </w:rPr>
            </w:pPr>
            <w:r w:rsidRPr="006D6638">
              <w:rPr>
                <w:rFonts w:ascii="Times New Roman" w:hAnsi="Times New Roman"/>
                <w:b/>
                <w:noProof/>
                <w:kern w:val="0"/>
                <w:sz w:val="24"/>
                <w:lang w:val="en-US"/>
              </w:rPr>
              <w:t>S7.1</w:t>
            </w:r>
          </w:p>
        </w:tc>
        <w:tc>
          <w:tcPr>
            <w:tcW w:w="2276" w:type="pct"/>
            <w:tcBorders>
              <w:top w:val="outset" w:sz="6" w:space="0" w:color="414142"/>
              <w:left w:val="outset" w:sz="6" w:space="0" w:color="414142"/>
              <w:bottom w:val="outset" w:sz="6" w:space="0" w:color="414142"/>
              <w:right w:val="outset" w:sz="6" w:space="0" w:color="414142"/>
            </w:tcBorders>
            <w:vAlign w:val="center"/>
            <w:hideMark/>
          </w:tcPr>
          <w:p w14:paraId="3BA65A3C"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Medium voltage equipment</w:t>
            </w:r>
          </w:p>
        </w:tc>
      </w:tr>
      <w:tr w:rsidR="006D6638" w:rsidRPr="006D6638" w14:paraId="2EECDA4D" w14:textId="77777777" w:rsidTr="004509A3">
        <w:tc>
          <w:tcPr>
            <w:tcW w:w="484" w:type="pct"/>
            <w:vMerge/>
            <w:tcBorders>
              <w:top w:val="outset" w:sz="6" w:space="0" w:color="414142"/>
              <w:left w:val="outset" w:sz="6" w:space="0" w:color="414142"/>
              <w:bottom w:val="outset" w:sz="6" w:space="0" w:color="414142"/>
              <w:right w:val="outset" w:sz="6" w:space="0" w:color="414142"/>
            </w:tcBorders>
            <w:vAlign w:val="center"/>
            <w:hideMark/>
          </w:tcPr>
          <w:p w14:paraId="78D12921" w14:textId="77777777" w:rsidR="006D6638" w:rsidRPr="006D6638" w:rsidRDefault="006D6638" w:rsidP="004509A3">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tc>
        <w:tc>
          <w:tcPr>
            <w:tcW w:w="1730" w:type="pct"/>
            <w:vMerge/>
            <w:tcBorders>
              <w:top w:val="outset" w:sz="6" w:space="0" w:color="414142"/>
              <w:left w:val="outset" w:sz="6" w:space="0" w:color="414142"/>
              <w:bottom w:val="outset" w:sz="6" w:space="0" w:color="414142"/>
              <w:right w:val="outset" w:sz="6" w:space="0" w:color="414142"/>
            </w:tcBorders>
            <w:vAlign w:val="center"/>
            <w:hideMark/>
          </w:tcPr>
          <w:p w14:paraId="0B23D47F" w14:textId="77777777" w:rsidR="006D6638" w:rsidRPr="006D6638" w:rsidRDefault="006D6638" w:rsidP="004509A3">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511" w:type="pct"/>
            <w:tcBorders>
              <w:top w:val="outset" w:sz="6" w:space="0" w:color="414142"/>
              <w:left w:val="outset" w:sz="6" w:space="0" w:color="414142"/>
              <w:bottom w:val="outset" w:sz="6" w:space="0" w:color="414142"/>
              <w:right w:val="outset" w:sz="6" w:space="0" w:color="414142"/>
            </w:tcBorders>
            <w:vAlign w:val="center"/>
            <w:hideMark/>
          </w:tcPr>
          <w:p w14:paraId="789BC933" w14:textId="77777777" w:rsidR="006D6638" w:rsidRPr="006D6638" w:rsidRDefault="006D6638" w:rsidP="004509A3">
            <w:pPr>
              <w:spacing w:after="0" w:line="240" w:lineRule="auto"/>
              <w:jc w:val="center"/>
              <w:rPr>
                <w:rFonts w:ascii="Times New Roman" w:hAnsi="Times New Roman"/>
                <w:b/>
                <w:noProof/>
                <w:kern w:val="0"/>
                <w:sz w:val="24"/>
                <w:lang w:val="en-US"/>
              </w:rPr>
            </w:pPr>
            <w:r w:rsidRPr="006D6638">
              <w:rPr>
                <w:rFonts w:ascii="Times New Roman" w:hAnsi="Times New Roman"/>
                <w:b/>
                <w:noProof/>
                <w:kern w:val="0"/>
                <w:sz w:val="24"/>
                <w:lang w:val="en-US"/>
              </w:rPr>
              <w:t>S7.2</w:t>
            </w:r>
          </w:p>
        </w:tc>
        <w:tc>
          <w:tcPr>
            <w:tcW w:w="2276" w:type="pct"/>
            <w:tcBorders>
              <w:top w:val="outset" w:sz="6" w:space="0" w:color="414142"/>
              <w:left w:val="outset" w:sz="6" w:space="0" w:color="414142"/>
              <w:bottom w:val="outset" w:sz="6" w:space="0" w:color="414142"/>
              <w:right w:val="outset" w:sz="6" w:space="0" w:color="414142"/>
            </w:tcBorders>
            <w:vAlign w:val="center"/>
            <w:hideMark/>
          </w:tcPr>
          <w:p w14:paraId="0B82AB28"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High voltage equipment</w:t>
            </w:r>
          </w:p>
        </w:tc>
      </w:tr>
    </w:tbl>
    <w:p w14:paraId="4F7F7B5D"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AC6BE2" w14:textId="77777777" w:rsidR="006D6638" w:rsidRPr="006D6638" w:rsidRDefault="006D6638" w:rsidP="006D6638">
      <w:pPr>
        <w:shd w:val="clear" w:color="auto" w:fill="FFFFFF"/>
        <w:spacing w:after="0" w:line="240" w:lineRule="auto"/>
        <w:jc w:val="right"/>
        <w:rPr>
          <w:rFonts w:ascii="Times New Roman" w:hAnsi="Times New Roman"/>
          <w:noProof/>
          <w:kern w:val="0"/>
          <w:sz w:val="24"/>
          <w:lang w:val="en-US"/>
        </w:rPr>
      </w:pPr>
      <w:r w:rsidRPr="006D6638">
        <w:rPr>
          <w:rFonts w:ascii="Times New Roman" w:hAnsi="Times New Roman"/>
          <w:noProof/>
          <w:kern w:val="0"/>
          <w:sz w:val="24"/>
          <w:lang w:val="en-US"/>
        </w:rPr>
        <w:t>Table 2</w:t>
      </w:r>
    </w:p>
    <w:p w14:paraId="39B3B9C8"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638"/>
        <w:gridCol w:w="10916"/>
      </w:tblGrid>
      <w:tr w:rsidR="006D6638" w:rsidRPr="006D6638" w14:paraId="76DC2497" w14:textId="77777777" w:rsidTr="004509A3">
        <w:tc>
          <w:tcPr>
            <w:tcW w:w="1250" w:type="pct"/>
            <w:tcBorders>
              <w:top w:val="outset" w:sz="6" w:space="0" w:color="414142"/>
              <w:left w:val="outset" w:sz="6" w:space="0" w:color="414142"/>
              <w:bottom w:val="outset" w:sz="6" w:space="0" w:color="414142"/>
              <w:right w:val="outset" w:sz="6" w:space="0" w:color="414142"/>
            </w:tcBorders>
            <w:hideMark/>
          </w:tcPr>
          <w:p w14:paraId="3EEB1116" w14:textId="77777777" w:rsidR="006D6638" w:rsidRPr="006D6638" w:rsidRDefault="006D6638" w:rsidP="004509A3">
            <w:pPr>
              <w:spacing w:after="0" w:line="240" w:lineRule="auto"/>
              <w:jc w:val="center"/>
              <w:rPr>
                <w:rFonts w:ascii="Times New Roman" w:hAnsi="Times New Roman"/>
                <w:b/>
                <w:noProof/>
                <w:kern w:val="0"/>
                <w:sz w:val="24"/>
                <w:lang w:val="en-US"/>
              </w:rPr>
            </w:pPr>
            <w:r w:rsidRPr="006D6638">
              <w:rPr>
                <w:rFonts w:ascii="Times New Roman" w:hAnsi="Times New Roman"/>
                <w:b/>
                <w:noProof/>
                <w:kern w:val="0"/>
                <w:sz w:val="24"/>
                <w:lang w:val="en-US"/>
              </w:rPr>
              <w:t>Designation</w:t>
            </w:r>
          </w:p>
        </w:tc>
        <w:tc>
          <w:tcPr>
            <w:tcW w:w="3750" w:type="pct"/>
            <w:tcBorders>
              <w:top w:val="outset" w:sz="6" w:space="0" w:color="414142"/>
              <w:left w:val="outset" w:sz="6" w:space="0" w:color="414142"/>
              <w:bottom w:val="outset" w:sz="6" w:space="0" w:color="414142"/>
              <w:right w:val="outset" w:sz="6" w:space="0" w:color="414142"/>
            </w:tcBorders>
            <w:hideMark/>
          </w:tcPr>
          <w:p w14:paraId="5AFB5441" w14:textId="77777777" w:rsidR="006D6638" w:rsidRPr="006D6638" w:rsidRDefault="006D6638" w:rsidP="004509A3">
            <w:pPr>
              <w:spacing w:after="0" w:line="240" w:lineRule="auto"/>
              <w:jc w:val="center"/>
              <w:rPr>
                <w:rFonts w:ascii="Times New Roman" w:hAnsi="Times New Roman"/>
                <w:b/>
                <w:noProof/>
                <w:kern w:val="0"/>
                <w:sz w:val="24"/>
                <w:lang w:val="en-US"/>
              </w:rPr>
            </w:pPr>
            <w:r w:rsidRPr="006D6638">
              <w:rPr>
                <w:rFonts w:ascii="Times New Roman" w:hAnsi="Times New Roman"/>
                <w:b/>
                <w:noProof/>
                <w:kern w:val="0"/>
                <w:sz w:val="24"/>
                <w:lang w:val="en-US"/>
              </w:rPr>
              <w:t>Type of equipment</w:t>
            </w:r>
          </w:p>
        </w:tc>
      </w:tr>
      <w:tr w:rsidR="006D6638" w:rsidRPr="006D6638" w14:paraId="40E69DAE" w14:textId="77777777" w:rsidTr="004509A3">
        <w:tc>
          <w:tcPr>
            <w:tcW w:w="1250" w:type="pct"/>
            <w:tcBorders>
              <w:top w:val="outset" w:sz="6" w:space="0" w:color="414142"/>
              <w:left w:val="outset" w:sz="6" w:space="0" w:color="414142"/>
              <w:bottom w:val="outset" w:sz="6" w:space="0" w:color="414142"/>
              <w:right w:val="outset" w:sz="6" w:space="0" w:color="414142"/>
            </w:tcBorders>
            <w:hideMark/>
          </w:tcPr>
          <w:p w14:paraId="7674B308" w14:textId="77777777" w:rsidR="006D6638" w:rsidRPr="006D6638" w:rsidRDefault="006D6638" w:rsidP="004509A3">
            <w:pPr>
              <w:spacing w:after="0" w:line="240" w:lineRule="auto"/>
              <w:jc w:val="center"/>
              <w:rPr>
                <w:rFonts w:ascii="Times New Roman" w:hAnsi="Times New Roman"/>
                <w:b/>
                <w:noProof/>
                <w:kern w:val="0"/>
                <w:sz w:val="24"/>
                <w:lang w:val="en-US"/>
              </w:rPr>
            </w:pPr>
            <w:r w:rsidRPr="006D6638">
              <w:rPr>
                <w:rFonts w:ascii="Times New Roman" w:hAnsi="Times New Roman"/>
                <w:b/>
                <w:noProof/>
                <w:kern w:val="0"/>
                <w:sz w:val="24"/>
                <w:lang w:val="en-US"/>
              </w:rPr>
              <w:t>T1</w:t>
            </w:r>
          </w:p>
        </w:tc>
        <w:tc>
          <w:tcPr>
            <w:tcW w:w="3750" w:type="pct"/>
            <w:tcBorders>
              <w:top w:val="outset" w:sz="6" w:space="0" w:color="414142"/>
              <w:left w:val="outset" w:sz="6" w:space="0" w:color="414142"/>
              <w:bottom w:val="outset" w:sz="6" w:space="0" w:color="414142"/>
              <w:right w:val="outset" w:sz="6" w:space="0" w:color="414142"/>
            </w:tcBorders>
            <w:hideMark/>
          </w:tcPr>
          <w:p w14:paraId="7605359C" w14:textId="77777777" w:rsidR="006D6638" w:rsidRPr="006D6638" w:rsidRDefault="006D6638" w:rsidP="004509A3">
            <w:pPr>
              <w:spacing w:after="0" w:line="240" w:lineRule="auto"/>
              <w:jc w:val="center"/>
              <w:rPr>
                <w:rFonts w:ascii="Times New Roman" w:hAnsi="Times New Roman"/>
                <w:noProof/>
                <w:kern w:val="0"/>
                <w:sz w:val="24"/>
                <w:lang w:val="en-US"/>
              </w:rPr>
            </w:pPr>
            <w:r w:rsidRPr="006D6638">
              <w:rPr>
                <w:rFonts w:ascii="Times New Roman" w:hAnsi="Times New Roman"/>
                <w:noProof/>
                <w:kern w:val="0"/>
                <w:sz w:val="24"/>
                <w:lang w:val="en-US"/>
              </w:rPr>
              <w:t>Refrigerator</w:t>
            </w:r>
          </w:p>
        </w:tc>
      </w:tr>
      <w:tr w:rsidR="006D6638" w:rsidRPr="006D6638" w14:paraId="6A5A4382" w14:textId="77777777" w:rsidTr="004509A3">
        <w:tc>
          <w:tcPr>
            <w:tcW w:w="1250" w:type="pct"/>
            <w:tcBorders>
              <w:top w:val="outset" w:sz="6" w:space="0" w:color="414142"/>
              <w:left w:val="outset" w:sz="6" w:space="0" w:color="414142"/>
              <w:bottom w:val="outset" w:sz="6" w:space="0" w:color="414142"/>
              <w:right w:val="outset" w:sz="6" w:space="0" w:color="414142"/>
            </w:tcBorders>
            <w:hideMark/>
          </w:tcPr>
          <w:p w14:paraId="6A3BE75D" w14:textId="77777777" w:rsidR="006D6638" w:rsidRPr="006D6638" w:rsidRDefault="006D6638" w:rsidP="004509A3">
            <w:pPr>
              <w:spacing w:after="0" w:line="240" w:lineRule="auto"/>
              <w:jc w:val="center"/>
              <w:rPr>
                <w:rFonts w:ascii="Times New Roman" w:hAnsi="Times New Roman"/>
                <w:b/>
                <w:noProof/>
                <w:kern w:val="0"/>
                <w:sz w:val="24"/>
                <w:lang w:val="en-US"/>
              </w:rPr>
            </w:pPr>
            <w:r w:rsidRPr="006D6638">
              <w:rPr>
                <w:rFonts w:ascii="Times New Roman" w:hAnsi="Times New Roman"/>
                <w:b/>
                <w:noProof/>
                <w:kern w:val="0"/>
                <w:sz w:val="24"/>
                <w:lang w:val="en-US"/>
              </w:rPr>
              <w:t>T2</w:t>
            </w:r>
          </w:p>
        </w:tc>
        <w:tc>
          <w:tcPr>
            <w:tcW w:w="3750" w:type="pct"/>
            <w:tcBorders>
              <w:top w:val="outset" w:sz="6" w:space="0" w:color="414142"/>
              <w:left w:val="outset" w:sz="6" w:space="0" w:color="414142"/>
              <w:bottom w:val="outset" w:sz="6" w:space="0" w:color="414142"/>
              <w:right w:val="outset" w:sz="6" w:space="0" w:color="414142"/>
            </w:tcBorders>
            <w:hideMark/>
          </w:tcPr>
          <w:p w14:paraId="1727BBBF" w14:textId="77777777" w:rsidR="006D6638" w:rsidRPr="006D6638" w:rsidRDefault="006D6638" w:rsidP="004509A3">
            <w:pPr>
              <w:spacing w:after="0" w:line="240" w:lineRule="auto"/>
              <w:jc w:val="center"/>
              <w:rPr>
                <w:rFonts w:ascii="Times New Roman" w:hAnsi="Times New Roman"/>
                <w:noProof/>
                <w:kern w:val="0"/>
                <w:sz w:val="24"/>
                <w:lang w:val="en-US"/>
              </w:rPr>
            </w:pPr>
            <w:r w:rsidRPr="006D6638">
              <w:rPr>
                <w:rFonts w:ascii="Times New Roman" w:hAnsi="Times New Roman"/>
                <w:noProof/>
                <w:kern w:val="0"/>
                <w:sz w:val="24"/>
                <w:lang w:val="en-US"/>
              </w:rPr>
              <w:t>Freezer</w:t>
            </w:r>
          </w:p>
        </w:tc>
      </w:tr>
      <w:tr w:rsidR="006D6638" w:rsidRPr="006D6638" w14:paraId="5B1B1160" w14:textId="77777777" w:rsidTr="004509A3">
        <w:tc>
          <w:tcPr>
            <w:tcW w:w="1250" w:type="pct"/>
            <w:tcBorders>
              <w:top w:val="outset" w:sz="6" w:space="0" w:color="414142"/>
              <w:left w:val="outset" w:sz="6" w:space="0" w:color="414142"/>
              <w:bottom w:val="outset" w:sz="6" w:space="0" w:color="414142"/>
              <w:right w:val="outset" w:sz="6" w:space="0" w:color="414142"/>
            </w:tcBorders>
            <w:hideMark/>
          </w:tcPr>
          <w:p w14:paraId="23DCCA1D" w14:textId="77777777" w:rsidR="006D6638" w:rsidRPr="006D6638" w:rsidRDefault="006D6638" w:rsidP="004509A3">
            <w:pPr>
              <w:spacing w:after="0" w:line="240" w:lineRule="auto"/>
              <w:jc w:val="center"/>
              <w:rPr>
                <w:rFonts w:ascii="Times New Roman" w:hAnsi="Times New Roman"/>
                <w:b/>
                <w:noProof/>
                <w:kern w:val="0"/>
                <w:sz w:val="24"/>
                <w:lang w:val="en-US"/>
              </w:rPr>
            </w:pPr>
            <w:r w:rsidRPr="006D6638">
              <w:rPr>
                <w:rFonts w:ascii="Times New Roman" w:hAnsi="Times New Roman"/>
                <w:b/>
                <w:noProof/>
                <w:kern w:val="0"/>
                <w:sz w:val="24"/>
                <w:lang w:val="en-US"/>
              </w:rPr>
              <w:t>T3</w:t>
            </w:r>
          </w:p>
        </w:tc>
        <w:tc>
          <w:tcPr>
            <w:tcW w:w="3750" w:type="pct"/>
            <w:tcBorders>
              <w:top w:val="outset" w:sz="6" w:space="0" w:color="414142"/>
              <w:left w:val="outset" w:sz="6" w:space="0" w:color="414142"/>
              <w:bottom w:val="outset" w:sz="6" w:space="0" w:color="414142"/>
              <w:right w:val="outset" w:sz="6" w:space="0" w:color="414142"/>
            </w:tcBorders>
            <w:hideMark/>
          </w:tcPr>
          <w:p w14:paraId="684285FC" w14:textId="77777777" w:rsidR="006D6638" w:rsidRPr="006D6638" w:rsidRDefault="006D6638" w:rsidP="004509A3">
            <w:pPr>
              <w:spacing w:after="0" w:line="240" w:lineRule="auto"/>
              <w:jc w:val="center"/>
              <w:rPr>
                <w:rFonts w:ascii="Times New Roman" w:hAnsi="Times New Roman"/>
                <w:noProof/>
                <w:kern w:val="0"/>
                <w:sz w:val="24"/>
                <w:lang w:val="en-US"/>
              </w:rPr>
            </w:pPr>
            <w:r w:rsidRPr="006D6638">
              <w:rPr>
                <w:rFonts w:ascii="Times New Roman" w:hAnsi="Times New Roman"/>
                <w:noProof/>
                <w:kern w:val="0"/>
                <w:sz w:val="24"/>
                <w:lang w:val="en-US"/>
              </w:rPr>
              <w:t>Air conditioning equipment</w:t>
            </w:r>
          </w:p>
        </w:tc>
      </w:tr>
      <w:tr w:rsidR="006D6638" w:rsidRPr="006D6638" w14:paraId="4BC08A3A" w14:textId="77777777" w:rsidTr="004509A3">
        <w:tc>
          <w:tcPr>
            <w:tcW w:w="1250" w:type="pct"/>
            <w:tcBorders>
              <w:top w:val="outset" w:sz="6" w:space="0" w:color="414142"/>
              <w:left w:val="outset" w:sz="6" w:space="0" w:color="414142"/>
              <w:bottom w:val="outset" w:sz="6" w:space="0" w:color="414142"/>
              <w:right w:val="outset" w:sz="6" w:space="0" w:color="414142"/>
            </w:tcBorders>
            <w:hideMark/>
          </w:tcPr>
          <w:p w14:paraId="3876813E" w14:textId="77777777" w:rsidR="006D6638" w:rsidRPr="006D6638" w:rsidRDefault="006D6638" w:rsidP="004509A3">
            <w:pPr>
              <w:spacing w:after="0" w:line="240" w:lineRule="auto"/>
              <w:jc w:val="center"/>
              <w:rPr>
                <w:rFonts w:ascii="Times New Roman" w:hAnsi="Times New Roman"/>
                <w:b/>
                <w:noProof/>
                <w:kern w:val="0"/>
                <w:sz w:val="24"/>
                <w:lang w:val="en-US"/>
              </w:rPr>
            </w:pPr>
            <w:r w:rsidRPr="006D6638">
              <w:rPr>
                <w:rFonts w:ascii="Times New Roman" w:hAnsi="Times New Roman"/>
                <w:b/>
                <w:noProof/>
                <w:kern w:val="0"/>
                <w:sz w:val="24"/>
                <w:lang w:val="en-US"/>
              </w:rPr>
              <w:t>T4</w:t>
            </w:r>
          </w:p>
        </w:tc>
        <w:tc>
          <w:tcPr>
            <w:tcW w:w="3750" w:type="pct"/>
            <w:tcBorders>
              <w:top w:val="outset" w:sz="6" w:space="0" w:color="414142"/>
              <w:left w:val="outset" w:sz="6" w:space="0" w:color="414142"/>
              <w:bottom w:val="outset" w:sz="6" w:space="0" w:color="414142"/>
              <w:right w:val="outset" w:sz="6" w:space="0" w:color="414142"/>
            </w:tcBorders>
            <w:hideMark/>
          </w:tcPr>
          <w:p w14:paraId="3548FA8C" w14:textId="77777777" w:rsidR="006D6638" w:rsidRPr="006D6638" w:rsidRDefault="006D6638" w:rsidP="004509A3">
            <w:pPr>
              <w:spacing w:after="0" w:line="240" w:lineRule="auto"/>
              <w:jc w:val="center"/>
              <w:rPr>
                <w:rFonts w:ascii="Times New Roman" w:hAnsi="Times New Roman"/>
                <w:noProof/>
                <w:kern w:val="0"/>
                <w:sz w:val="24"/>
                <w:lang w:val="en-US"/>
              </w:rPr>
            </w:pPr>
            <w:r w:rsidRPr="006D6638">
              <w:rPr>
                <w:rFonts w:ascii="Times New Roman" w:hAnsi="Times New Roman"/>
                <w:noProof/>
                <w:kern w:val="0"/>
                <w:sz w:val="24"/>
                <w:lang w:val="en-US"/>
              </w:rPr>
              <w:t>Heat pump</w:t>
            </w:r>
          </w:p>
        </w:tc>
      </w:tr>
      <w:tr w:rsidR="006D6638" w:rsidRPr="006D6638" w14:paraId="376E480C" w14:textId="77777777" w:rsidTr="004509A3">
        <w:tc>
          <w:tcPr>
            <w:tcW w:w="1250" w:type="pct"/>
            <w:tcBorders>
              <w:top w:val="outset" w:sz="6" w:space="0" w:color="414142"/>
              <w:left w:val="outset" w:sz="6" w:space="0" w:color="414142"/>
              <w:bottom w:val="outset" w:sz="6" w:space="0" w:color="414142"/>
              <w:right w:val="outset" w:sz="6" w:space="0" w:color="414142"/>
            </w:tcBorders>
            <w:hideMark/>
          </w:tcPr>
          <w:p w14:paraId="3483A3D8" w14:textId="77777777" w:rsidR="006D6638" w:rsidRPr="006D6638" w:rsidRDefault="006D6638" w:rsidP="004509A3">
            <w:pPr>
              <w:spacing w:after="0" w:line="240" w:lineRule="auto"/>
              <w:jc w:val="center"/>
              <w:rPr>
                <w:rFonts w:ascii="Times New Roman" w:hAnsi="Times New Roman"/>
                <w:b/>
                <w:noProof/>
                <w:kern w:val="0"/>
                <w:sz w:val="24"/>
                <w:lang w:val="en-US"/>
              </w:rPr>
            </w:pPr>
            <w:r w:rsidRPr="006D6638">
              <w:rPr>
                <w:rFonts w:ascii="Times New Roman" w:hAnsi="Times New Roman"/>
                <w:b/>
                <w:noProof/>
                <w:kern w:val="0"/>
                <w:sz w:val="24"/>
                <w:lang w:val="en-US"/>
              </w:rPr>
              <w:t>T5</w:t>
            </w:r>
          </w:p>
        </w:tc>
        <w:tc>
          <w:tcPr>
            <w:tcW w:w="3750" w:type="pct"/>
            <w:tcBorders>
              <w:top w:val="outset" w:sz="6" w:space="0" w:color="414142"/>
              <w:left w:val="outset" w:sz="6" w:space="0" w:color="414142"/>
              <w:bottom w:val="outset" w:sz="6" w:space="0" w:color="414142"/>
              <w:right w:val="outset" w:sz="6" w:space="0" w:color="414142"/>
            </w:tcBorders>
            <w:hideMark/>
          </w:tcPr>
          <w:p w14:paraId="393167F7" w14:textId="77777777" w:rsidR="006D6638" w:rsidRPr="006D6638" w:rsidRDefault="006D6638" w:rsidP="004509A3">
            <w:pPr>
              <w:spacing w:after="0" w:line="240" w:lineRule="auto"/>
              <w:jc w:val="center"/>
              <w:rPr>
                <w:rFonts w:ascii="Times New Roman" w:hAnsi="Times New Roman"/>
                <w:noProof/>
                <w:kern w:val="0"/>
                <w:sz w:val="24"/>
                <w:lang w:val="en-US"/>
              </w:rPr>
            </w:pPr>
            <w:r w:rsidRPr="006D6638">
              <w:rPr>
                <w:rFonts w:ascii="Times New Roman" w:hAnsi="Times New Roman"/>
                <w:noProof/>
                <w:kern w:val="0"/>
                <w:sz w:val="24"/>
                <w:lang w:val="en-US"/>
              </w:rPr>
              <w:t>Fire-extinguishing/fire protection equipment</w:t>
            </w:r>
          </w:p>
        </w:tc>
      </w:tr>
      <w:tr w:rsidR="006D6638" w:rsidRPr="006D6638" w14:paraId="25468509" w14:textId="77777777" w:rsidTr="004509A3">
        <w:tc>
          <w:tcPr>
            <w:tcW w:w="1250" w:type="pct"/>
            <w:tcBorders>
              <w:top w:val="outset" w:sz="6" w:space="0" w:color="414142"/>
              <w:left w:val="outset" w:sz="6" w:space="0" w:color="414142"/>
              <w:bottom w:val="outset" w:sz="6" w:space="0" w:color="414142"/>
              <w:right w:val="outset" w:sz="6" w:space="0" w:color="414142"/>
            </w:tcBorders>
            <w:hideMark/>
          </w:tcPr>
          <w:p w14:paraId="1CCEBB9E" w14:textId="77777777" w:rsidR="006D6638" w:rsidRPr="006D6638" w:rsidRDefault="006D6638" w:rsidP="004509A3">
            <w:pPr>
              <w:spacing w:after="0" w:line="240" w:lineRule="auto"/>
              <w:jc w:val="center"/>
              <w:rPr>
                <w:rFonts w:ascii="Times New Roman" w:hAnsi="Times New Roman"/>
                <w:b/>
                <w:noProof/>
                <w:kern w:val="0"/>
                <w:sz w:val="24"/>
                <w:lang w:val="en-US"/>
              </w:rPr>
            </w:pPr>
            <w:r w:rsidRPr="006D6638">
              <w:rPr>
                <w:rFonts w:ascii="Times New Roman" w:hAnsi="Times New Roman"/>
                <w:b/>
                <w:noProof/>
                <w:kern w:val="0"/>
                <w:sz w:val="24"/>
                <w:lang w:val="en-US"/>
              </w:rPr>
              <w:t>T6</w:t>
            </w:r>
          </w:p>
        </w:tc>
        <w:tc>
          <w:tcPr>
            <w:tcW w:w="3750" w:type="pct"/>
            <w:tcBorders>
              <w:top w:val="outset" w:sz="6" w:space="0" w:color="414142"/>
              <w:left w:val="outset" w:sz="6" w:space="0" w:color="414142"/>
              <w:bottom w:val="outset" w:sz="6" w:space="0" w:color="414142"/>
              <w:right w:val="outset" w:sz="6" w:space="0" w:color="414142"/>
            </w:tcBorders>
            <w:hideMark/>
          </w:tcPr>
          <w:p w14:paraId="42006C46" w14:textId="77777777" w:rsidR="006D6638" w:rsidRPr="006D6638" w:rsidRDefault="006D6638" w:rsidP="004509A3">
            <w:pPr>
              <w:spacing w:after="0" w:line="240" w:lineRule="auto"/>
              <w:jc w:val="center"/>
              <w:rPr>
                <w:rFonts w:ascii="Times New Roman" w:hAnsi="Times New Roman"/>
                <w:noProof/>
                <w:kern w:val="0"/>
                <w:sz w:val="24"/>
                <w:lang w:val="en-US"/>
              </w:rPr>
            </w:pPr>
            <w:r w:rsidRPr="006D6638">
              <w:rPr>
                <w:rFonts w:ascii="Times New Roman" w:hAnsi="Times New Roman"/>
                <w:noProof/>
                <w:kern w:val="0"/>
                <w:sz w:val="24"/>
                <w:lang w:val="en-US"/>
              </w:rPr>
              <w:t>Electrical switchgear</w:t>
            </w:r>
          </w:p>
        </w:tc>
      </w:tr>
      <w:tr w:rsidR="006D6638" w:rsidRPr="006D6638" w14:paraId="5ED77D6C" w14:textId="77777777" w:rsidTr="004509A3">
        <w:tc>
          <w:tcPr>
            <w:tcW w:w="1250" w:type="pct"/>
            <w:tcBorders>
              <w:top w:val="outset" w:sz="6" w:space="0" w:color="414142"/>
              <w:left w:val="outset" w:sz="6" w:space="0" w:color="414142"/>
              <w:bottom w:val="outset" w:sz="6" w:space="0" w:color="414142"/>
              <w:right w:val="outset" w:sz="6" w:space="0" w:color="414142"/>
            </w:tcBorders>
            <w:hideMark/>
          </w:tcPr>
          <w:p w14:paraId="1D6A6850" w14:textId="77777777" w:rsidR="006D6638" w:rsidRPr="006D6638" w:rsidRDefault="006D6638" w:rsidP="004509A3">
            <w:pPr>
              <w:spacing w:after="0" w:line="240" w:lineRule="auto"/>
              <w:jc w:val="center"/>
              <w:rPr>
                <w:rFonts w:ascii="Times New Roman" w:hAnsi="Times New Roman"/>
                <w:b/>
                <w:noProof/>
                <w:kern w:val="0"/>
                <w:sz w:val="24"/>
                <w:lang w:val="en-US"/>
              </w:rPr>
            </w:pPr>
            <w:r w:rsidRPr="006D6638">
              <w:rPr>
                <w:rFonts w:ascii="Times New Roman" w:hAnsi="Times New Roman"/>
                <w:b/>
                <w:noProof/>
                <w:kern w:val="0"/>
                <w:sz w:val="24"/>
                <w:lang w:val="en-US"/>
              </w:rPr>
              <w:t>T7</w:t>
            </w:r>
          </w:p>
        </w:tc>
        <w:tc>
          <w:tcPr>
            <w:tcW w:w="3750" w:type="pct"/>
            <w:tcBorders>
              <w:top w:val="outset" w:sz="6" w:space="0" w:color="414142"/>
              <w:left w:val="outset" w:sz="6" w:space="0" w:color="414142"/>
              <w:bottom w:val="outset" w:sz="6" w:space="0" w:color="414142"/>
              <w:right w:val="outset" w:sz="6" w:space="0" w:color="414142"/>
            </w:tcBorders>
            <w:hideMark/>
          </w:tcPr>
          <w:p w14:paraId="163087D4" w14:textId="77777777" w:rsidR="006D6638" w:rsidRPr="006D6638" w:rsidRDefault="006D6638" w:rsidP="004509A3">
            <w:pPr>
              <w:spacing w:after="0" w:line="240" w:lineRule="auto"/>
              <w:jc w:val="center"/>
              <w:rPr>
                <w:rFonts w:ascii="Times New Roman" w:hAnsi="Times New Roman"/>
                <w:noProof/>
                <w:kern w:val="0"/>
                <w:sz w:val="24"/>
                <w:lang w:val="en-US"/>
              </w:rPr>
            </w:pPr>
            <w:r w:rsidRPr="006D6638">
              <w:rPr>
                <w:rFonts w:ascii="Times New Roman" w:hAnsi="Times New Roman"/>
                <w:noProof/>
                <w:kern w:val="0"/>
                <w:sz w:val="24"/>
                <w:lang w:val="en-US"/>
              </w:rPr>
              <w:t>Other (specify the relevant type)</w:t>
            </w:r>
          </w:p>
        </w:tc>
      </w:tr>
    </w:tbl>
    <w:p w14:paraId="0BF374ED"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D94FAA"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D1DCA3" w14:textId="77777777" w:rsidR="006D6638" w:rsidRPr="006D6638" w:rsidRDefault="006D6638" w:rsidP="006D6638">
      <w:pPr>
        <w:shd w:val="clear" w:color="auto" w:fill="FFFFFF"/>
        <w:tabs>
          <w:tab w:val="left" w:pos="13183"/>
        </w:tabs>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Acting for the Minister for Environmental Protection and Regional Development, Minister for the Interior</w:t>
      </w:r>
      <w:r w:rsidRPr="006D6638">
        <w:rPr>
          <w:rFonts w:ascii="Times New Roman" w:hAnsi="Times New Roman"/>
          <w:noProof/>
          <w:kern w:val="0"/>
          <w:sz w:val="24"/>
          <w:lang w:val="en-US"/>
        </w:rPr>
        <w:tab/>
        <w:t>M. Golubeva</w:t>
      </w:r>
    </w:p>
    <w:p w14:paraId="2A0A35AE" w14:textId="77777777" w:rsidR="006D6638" w:rsidRPr="006D6638" w:rsidRDefault="006D6638" w:rsidP="006D6638">
      <w:pPr>
        <w:shd w:val="clear" w:color="auto" w:fill="FFFFFF"/>
        <w:spacing w:after="0" w:line="240" w:lineRule="auto"/>
        <w:jc w:val="both"/>
        <w:rPr>
          <w:noProof/>
          <w:kern w:val="0"/>
          <w:lang w:val="en-US"/>
        </w:rPr>
      </w:pPr>
      <w:r w:rsidRPr="006D6638">
        <w:rPr>
          <w:noProof/>
          <w:kern w:val="0"/>
          <w:lang w:val="en-US"/>
        </w:rPr>
        <w:br w:type="page"/>
      </w:r>
    </w:p>
    <w:p w14:paraId="64BA0D3B" w14:textId="77777777" w:rsidR="006D6638" w:rsidRPr="006D6638" w:rsidRDefault="006D6638" w:rsidP="006D6638">
      <w:pPr>
        <w:shd w:val="clear" w:color="auto" w:fill="FFFFFF"/>
        <w:spacing w:after="0" w:line="240" w:lineRule="auto"/>
        <w:jc w:val="right"/>
        <w:rPr>
          <w:rFonts w:ascii="Times New Roman" w:hAnsi="Times New Roman"/>
          <w:b/>
          <w:noProof/>
          <w:kern w:val="0"/>
          <w:sz w:val="24"/>
          <w:lang w:val="en-US"/>
        </w:rPr>
      </w:pPr>
      <w:r w:rsidRPr="006D6638">
        <w:rPr>
          <w:rFonts w:ascii="Times New Roman" w:hAnsi="Times New Roman"/>
          <w:b/>
          <w:noProof/>
          <w:kern w:val="0"/>
          <w:sz w:val="24"/>
          <w:lang w:val="en-US"/>
        </w:rPr>
        <w:lastRenderedPageBreak/>
        <w:t>Annex 3</w:t>
      </w:r>
    </w:p>
    <w:p w14:paraId="509A730A" w14:textId="77777777" w:rsidR="006D6638" w:rsidRPr="006D6638" w:rsidRDefault="006D6638" w:rsidP="006D6638">
      <w:pPr>
        <w:shd w:val="clear" w:color="auto" w:fill="FFFFFF"/>
        <w:spacing w:after="0" w:line="240" w:lineRule="auto"/>
        <w:jc w:val="right"/>
        <w:rPr>
          <w:rFonts w:ascii="Times New Roman" w:hAnsi="Times New Roman"/>
          <w:noProof/>
          <w:kern w:val="0"/>
          <w:sz w:val="24"/>
          <w:lang w:val="en-US"/>
        </w:rPr>
      </w:pPr>
      <w:r w:rsidRPr="006D6638">
        <w:rPr>
          <w:rFonts w:ascii="Times New Roman" w:hAnsi="Times New Roman"/>
          <w:noProof/>
          <w:kern w:val="0"/>
          <w:sz w:val="24"/>
          <w:lang w:val="en-US"/>
        </w:rPr>
        <w:t>Cabinet Regulation No. 704</w:t>
      </w:r>
    </w:p>
    <w:p w14:paraId="503C21F8" w14:textId="77777777" w:rsidR="006D6638" w:rsidRPr="006D6638" w:rsidRDefault="006D6638" w:rsidP="006D6638">
      <w:pPr>
        <w:shd w:val="clear" w:color="auto" w:fill="FFFFFF"/>
        <w:spacing w:after="0" w:line="240" w:lineRule="auto"/>
        <w:jc w:val="right"/>
        <w:rPr>
          <w:rFonts w:ascii="Times New Roman" w:hAnsi="Times New Roman"/>
          <w:noProof/>
          <w:kern w:val="0"/>
          <w:sz w:val="24"/>
          <w:lang w:val="en-US"/>
        </w:rPr>
      </w:pPr>
      <w:r w:rsidRPr="006D6638">
        <w:rPr>
          <w:rFonts w:ascii="Times New Roman" w:hAnsi="Times New Roman"/>
          <w:noProof/>
          <w:kern w:val="0"/>
          <w:sz w:val="24"/>
          <w:lang w:val="en-US"/>
        </w:rPr>
        <w:t>19 October 2021</w:t>
      </w:r>
      <w:bookmarkStart w:id="102" w:name="piel-1007872"/>
      <w:bookmarkStart w:id="103" w:name="piel3"/>
      <w:bookmarkEnd w:id="102"/>
      <w:bookmarkEnd w:id="103"/>
    </w:p>
    <w:p w14:paraId="2DF0110B"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1007873"/>
      <w:bookmarkStart w:id="105" w:name="n-1007873"/>
      <w:bookmarkEnd w:id="104"/>
      <w:bookmarkEnd w:id="105"/>
    </w:p>
    <w:p w14:paraId="6DCAA6B0"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269AA06" w14:textId="77777777" w:rsidR="006D6638" w:rsidRPr="006D6638" w:rsidRDefault="006D6638" w:rsidP="006D6638">
      <w:pPr>
        <w:shd w:val="clear" w:color="auto" w:fill="FFFFFF"/>
        <w:spacing w:after="0" w:line="240" w:lineRule="auto"/>
        <w:jc w:val="center"/>
        <w:rPr>
          <w:rFonts w:ascii="Times New Roman" w:hAnsi="Times New Roman"/>
          <w:b/>
          <w:noProof/>
          <w:kern w:val="0"/>
          <w:sz w:val="28"/>
          <w:lang w:val="en-US"/>
        </w:rPr>
      </w:pPr>
      <w:r w:rsidRPr="006D6638">
        <w:rPr>
          <w:rFonts w:ascii="Times New Roman" w:hAnsi="Times New Roman"/>
          <w:b/>
          <w:noProof/>
          <w:kern w:val="0"/>
          <w:sz w:val="28"/>
          <w:lang w:val="en-US"/>
        </w:rPr>
        <w:t>Model Certificate</w:t>
      </w:r>
    </w:p>
    <w:p w14:paraId="7AAC53DC"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01A1B27"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4554"/>
      </w:tblGrid>
      <w:tr w:rsidR="006D6638" w:rsidRPr="006D6638" w14:paraId="184A9666" w14:textId="77777777" w:rsidTr="004509A3">
        <w:tc>
          <w:tcPr>
            <w:tcW w:w="5000" w:type="pct"/>
            <w:tcBorders>
              <w:top w:val="outset" w:sz="6" w:space="0" w:color="414142"/>
              <w:left w:val="outset" w:sz="6" w:space="0" w:color="414142"/>
              <w:bottom w:val="outset" w:sz="6" w:space="0" w:color="414142"/>
              <w:right w:val="outset" w:sz="6" w:space="0" w:color="414142"/>
            </w:tcBorders>
            <w:hideMark/>
          </w:tcPr>
          <w:p w14:paraId="4490874D" w14:textId="77777777" w:rsidR="006D6638" w:rsidRPr="006D6638" w:rsidRDefault="006D6638" w:rsidP="004509A3">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A37088" w14:textId="77777777" w:rsidR="006D6638" w:rsidRPr="006D6638" w:rsidRDefault="006D6638" w:rsidP="004509A3">
            <w:pPr>
              <w:spacing w:after="0" w:line="240" w:lineRule="auto"/>
              <w:jc w:val="center"/>
              <w:rPr>
                <w:rFonts w:ascii="Times New Roman" w:hAnsi="Times New Roman"/>
                <w:noProof/>
                <w:kern w:val="0"/>
                <w:sz w:val="24"/>
                <w:lang w:val="en-US"/>
              </w:rPr>
            </w:pPr>
            <w:r w:rsidRPr="006D6638">
              <w:rPr>
                <w:rFonts w:ascii="Times New Roman" w:hAnsi="Times New Roman"/>
                <w:noProof/>
                <w:kern w:val="0"/>
                <w:sz w:val="24"/>
                <w:lang w:val="en-US"/>
              </w:rPr>
              <w:t>(logo of the certification authority)</w:t>
            </w:r>
          </w:p>
          <w:tbl>
            <w:tblPr>
              <w:tblW w:w="5000" w:type="pct"/>
              <w:tblCellMar>
                <w:top w:w="24" w:type="dxa"/>
                <w:left w:w="24" w:type="dxa"/>
                <w:bottom w:w="24" w:type="dxa"/>
                <w:right w:w="24" w:type="dxa"/>
              </w:tblCellMar>
              <w:tblLook w:val="04A0" w:firstRow="1" w:lastRow="0" w:firstColumn="1" w:lastColumn="0" w:noHBand="0" w:noVBand="1"/>
            </w:tblPr>
            <w:tblGrid>
              <w:gridCol w:w="3958"/>
              <w:gridCol w:w="6446"/>
              <w:gridCol w:w="4102"/>
            </w:tblGrid>
            <w:tr w:rsidR="006D6638" w:rsidRPr="006D6638" w14:paraId="571139E3" w14:textId="77777777" w:rsidTr="004509A3">
              <w:tc>
                <w:tcPr>
                  <w:tcW w:w="1364" w:type="pct"/>
                  <w:tcBorders>
                    <w:top w:val="nil"/>
                    <w:left w:val="nil"/>
                    <w:bottom w:val="nil"/>
                    <w:right w:val="nil"/>
                  </w:tcBorders>
                  <w:hideMark/>
                </w:tcPr>
                <w:p w14:paraId="54211042" w14:textId="77777777" w:rsidR="006D6638" w:rsidRPr="006D6638" w:rsidRDefault="006D6638" w:rsidP="004509A3">
                  <w:pPr>
                    <w:spacing w:after="0" w:line="240" w:lineRule="auto"/>
                    <w:jc w:val="right"/>
                    <w:rPr>
                      <w:rFonts w:ascii="Times New Roman" w:hAnsi="Times New Roman"/>
                      <w:b/>
                      <w:noProof/>
                      <w:kern w:val="0"/>
                      <w:sz w:val="24"/>
                      <w:lang w:val="en-US"/>
                    </w:rPr>
                  </w:pPr>
                  <w:r w:rsidRPr="006D6638">
                    <w:rPr>
                      <w:rFonts w:ascii="Times New Roman" w:hAnsi="Times New Roman"/>
                      <w:b/>
                      <w:noProof/>
                      <w:kern w:val="0"/>
                      <w:sz w:val="24"/>
                      <w:lang w:val="en-US"/>
                    </w:rPr>
                    <w:t>Certificate</w:t>
                  </w:r>
                </w:p>
              </w:tc>
              <w:tc>
                <w:tcPr>
                  <w:tcW w:w="2222" w:type="pct"/>
                  <w:tcBorders>
                    <w:top w:val="nil"/>
                    <w:left w:val="nil"/>
                    <w:bottom w:val="single" w:sz="6" w:space="0" w:color="414142"/>
                    <w:right w:val="nil"/>
                  </w:tcBorders>
                  <w:hideMark/>
                </w:tcPr>
                <w:p w14:paraId="1379A1C0"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w:t>
                  </w:r>
                </w:p>
              </w:tc>
              <w:tc>
                <w:tcPr>
                  <w:tcW w:w="1414" w:type="pct"/>
                  <w:tcBorders>
                    <w:top w:val="nil"/>
                    <w:left w:val="nil"/>
                    <w:bottom w:val="nil"/>
                    <w:right w:val="nil"/>
                  </w:tcBorders>
                  <w:hideMark/>
                </w:tcPr>
                <w:p w14:paraId="3C3EFA33"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w:t>
                  </w:r>
                </w:p>
              </w:tc>
            </w:tr>
            <w:tr w:rsidR="006D6638" w:rsidRPr="006D6638" w14:paraId="73105ABD" w14:textId="77777777" w:rsidTr="004509A3">
              <w:tc>
                <w:tcPr>
                  <w:tcW w:w="1364" w:type="pct"/>
                  <w:tcBorders>
                    <w:top w:val="nil"/>
                    <w:left w:val="nil"/>
                    <w:bottom w:val="nil"/>
                    <w:right w:val="nil"/>
                  </w:tcBorders>
                  <w:hideMark/>
                </w:tcPr>
                <w:p w14:paraId="4AE69E9E"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w:t>
                  </w:r>
                </w:p>
              </w:tc>
              <w:tc>
                <w:tcPr>
                  <w:tcW w:w="2222" w:type="pct"/>
                  <w:tcBorders>
                    <w:top w:val="single" w:sz="6" w:space="0" w:color="414142"/>
                    <w:left w:val="nil"/>
                    <w:bottom w:val="nil"/>
                    <w:right w:val="nil"/>
                  </w:tcBorders>
                  <w:hideMark/>
                </w:tcPr>
                <w:p w14:paraId="0C5FF57C" w14:textId="77777777" w:rsidR="006D6638" w:rsidRPr="006D6638" w:rsidRDefault="006D6638" w:rsidP="004509A3">
                  <w:pPr>
                    <w:spacing w:after="0" w:line="240" w:lineRule="auto"/>
                    <w:jc w:val="center"/>
                    <w:rPr>
                      <w:rFonts w:ascii="Times New Roman" w:hAnsi="Times New Roman"/>
                      <w:noProof/>
                      <w:kern w:val="0"/>
                      <w:sz w:val="24"/>
                      <w:lang w:val="en-US"/>
                    </w:rPr>
                  </w:pPr>
                  <w:r w:rsidRPr="006D6638">
                    <w:rPr>
                      <w:rFonts w:ascii="Times New Roman" w:hAnsi="Times New Roman"/>
                      <w:noProof/>
                      <w:kern w:val="0"/>
                      <w:sz w:val="24"/>
                      <w:lang w:val="en-US"/>
                    </w:rPr>
                    <w:t>(specify the intended activity*)</w:t>
                  </w:r>
                </w:p>
              </w:tc>
              <w:tc>
                <w:tcPr>
                  <w:tcW w:w="1414" w:type="pct"/>
                  <w:tcBorders>
                    <w:top w:val="nil"/>
                    <w:left w:val="nil"/>
                    <w:bottom w:val="nil"/>
                    <w:right w:val="nil"/>
                  </w:tcBorders>
                  <w:hideMark/>
                </w:tcPr>
                <w:p w14:paraId="5859409B"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w:t>
                  </w:r>
                </w:p>
              </w:tc>
            </w:tr>
          </w:tbl>
          <w:p w14:paraId="5575FC18" w14:textId="77777777" w:rsidR="006D6638" w:rsidRPr="006D6638" w:rsidRDefault="006D6638" w:rsidP="004509A3">
            <w:pPr>
              <w:spacing w:after="0" w:line="240" w:lineRule="auto"/>
              <w:jc w:val="center"/>
              <w:rPr>
                <w:rFonts w:ascii="Times New Roman" w:hAnsi="Times New Roman"/>
                <w:b/>
                <w:noProof/>
                <w:kern w:val="0"/>
                <w:sz w:val="24"/>
                <w:lang w:val="en-US"/>
              </w:rPr>
            </w:pPr>
            <w:r w:rsidRPr="006D6638">
              <w:rPr>
                <w:rFonts w:ascii="Times New Roman" w:hAnsi="Times New Roman"/>
                <w:b/>
                <w:noProof/>
                <w:kern w:val="0"/>
                <w:sz w:val="24"/>
                <w:lang w:val="en-US"/>
              </w:rPr>
              <w:t>No. __________</w:t>
            </w:r>
          </w:p>
          <w:p w14:paraId="2A55133D" w14:textId="77777777" w:rsidR="006D6638" w:rsidRPr="006D6638" w:rsidRDefault="006D6638" w:rsidP="004509A3">
            <w:pPr>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CellMar>
                <w:top w:w="28" w:type="dxa"/>
                <w:left w:w="28" w:type="dxa"/>
                <w:bottom w:w="28" w:type="dxa"/>
                <w:right w:w="28" w:type="dxa"/>
              </w:tblCellMar>
              <w:tblLook w:val="04A0" w:firstRow="1" w:lastRow="0" w:firstColumn="1" w:lastColumn="0" w:noHBand="0" w:noVBand="1"/>
            </w:tblPr>
            <w:tblGrid>
              <w:gridCol w:w="7978"/>
              <w:gridCol w:w="6528"/>
            </w:tblGrid>
            <w:tr w:rsidR="006D6638" w:rsidRPr="006D6638" w14:paraId="531CA5FF" w14:textId="77777777" w:rsidTr="004509A3">
              <w:tc>
                <w:tcPr>
                  <w:tcW w:w="0" w:type="auto"/>
                  <w:tcBorders>
                    <w:top w:val="nil"/>
                    <w:left w:val="nil"/>
                    <w:bottom w:val="nil"/>
                    <w:right w:val="nil"/>
                  </w:tcBorders>
                  <w:hideMark/>
                </w:tcPr>
                <w:p w14:paraId="1CCFE1EE" w14:textId="77777777" w:rsidR="006D6638" w:rsidRPr="006D6638" w:rsidRDefault="006D6638" w:rsidP="004509A3">
                  <w:pPr>
                    <w:spacing w:after="0" w:line="240" w:lineRule="auto"/>
                    <w:jc w:val="both"/>
                    <w:rPr>
                      <w:rFonts w:ascii="Times New Roman" w:hAnsi="Times New Roman"/>
                      <w:b/>
                      <w:noProof/>
                      <w:kern w:val="0"/>
                      <w:sz w:val="24"/>
                      <w:lang w:val="en-US"/>
                    </w:rPr>
                  </w:pPr>
                  <w:r w:rsidRPr="006D6638">
                    <w:rPr>
                      <w:rFonts w:ascii="Times New Roman" w:hAnsi="Times New Roman"/>
                      <w:b/>
                      <w:noProof/>
                      <w:kern w:val="0"/>
                      <w:sz w:val="24"/>
                      <w:lang w:val="en-US"/>
                    </w:rPr>
                    <w:t> </w:t>
                  </w:r>
                </w:p>
                <w:tbl>
                  <w:tblPr>
                    <w:tblW w:w="5000" w:type="pct"/>
                    <w:tblCellMar>
                      <w:top w:w="24" w:type="dxa"/>
                      <w:left w:w="24" w:type="dxa"/>
                      <w:bottom w:w="24" w:type="dxa"/>
                      <w:right w:w="24" w:type="dxa"/>
                    </w:tblCellMar>
                    <w:tblLook w:val="04A0" w:firstRow="1" w:lastRow="0" w:firstColumn="1" w:lastColumn="0" w:noHBand="0" w:noVBand="1"/>
                  </w:tblPr>
                  <w:tblGrid>
                    <w:gridCol w:w="1268"/>
                    <w:gridCol w:w="6654"/>
                  </w:tblGrid>
                  <w:tr w:rsidR="006D6638" w:rsidRPr="006D6638" w14:paraId="08EBDC4A" w14:textId="77777777" w:rsidTr="004509A3">
                    <w:tc>
                      <w:tcPr>
                        <w:tcW w:w="800" w:type="pct"/>
                        <w:tcBorders>
                          <w:top w:val="nil"/>
                          <w:left w:val="nil"/>
                          <w:bottom w:val="nil"/>
                          <w:right w:val="nil"/>
                        </w:tcBorders>
                        <w:noWrap/>
                        <w:vAlign w:val="bottom"/>
                        <w:hideMark/>
                      </w:tcPr>
                      <w:p w14:paraId="6E1B27F9"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Given name</w:t>
                        </w:r>
                      </w:p>
                    </w:tc>
                    <w:tc>
                      <w:tcPr>
                        <w:tcW w:w="4200" w:type="pct"/>
                        <w:tcBorders>
                          <w:top w:val="nil"/>
                          <w:left w:val="nil"/>
                          <w:bottom w:val="single" w:sz="6" w:space="0" w:color="414142"/>
                          <w:right w:val="nil"/>
                        </w:tcBorders>
                        <w:hideMark/>
                      </w:tcPr>
                      <w:p w14:paraId="22D9645C"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w:t>
                        </w:r>
                      </w:p>
                    </w:tc>
                  </w:tr>
                </w:tbl>
                <w:p w14:paraId="5B6EC591" w14:textId="77777777" w:rsidR="006D6638" w:rsidRPr="006D6638" w:rsidRDefault="006D6638" w:rsidP="004509A3">
                  <w:pPr>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1268"/>
                    <w:gridCol w:w="6654"/>
                  </w:tblGrid>
                  <w:tr w:rsidR="006D6638" w:rsidRPr="006D6638" w14:paraId="5926448F" w14:textId="77777777" w:rsidTr="004509A3">
                    <w:trPr>
                      <w:trHeight w:val="360"/>
                    </w:trPr>
                    <w:tc>
                      <w:tcPr>
                        <w:tcW w:w="800" w:type="pct"/>
                        <w:tcBorders>
                          <w:top w:val="nil"/>
                          <w:left w:val="nil"/>
                          <w:bottom w:val="nil"/>
                          <w:right w:val="nil"/>
                        </w:tcBorders>
                        <w:noWrap/>
                        <w:vAlign w:val="bottom"/>
                        <w:hideMark/>
                      </w:tcPr>
                      <w:p w14:paraId="439E3ED7"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Surname</w:t>
                        </w:r>
                      </w:p>
                    </w:tc>
                    <w:tc>
                      <w:tcPr>
                        <w:tcW w:w="4200" w:type="pct"/>
                        <w:tcBorders>
                          <w:top w:val="nil"/>
                          <w:left w:val="nil"/>
                          <w:bottom w:val="single" w:sz="6" w:space="0" w:color="414142"/>
                          <w:right w:val="nil"/>
                        </w:tcBorders>
                        <w:hideMark/>
                      </w:tcPr>
                      <w:p w14:paraId="28DD9EEA"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w:t>
                        </w:r>
                      </w:p>
                    </w:tc>
                  </w:tr>
                </w:tbl>
                <w:p w14:paraId="2C20FBB7" w14:textId="77777777" w:rsidR="006D6638" w:rsidRPr="006D6638" w:rsidRDefault="006D6638" w:rsidP="004509A3">
                  <w:pPr>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2461"/>
                    <w:gridCol w:w="1660"/>
                    <w:gridCol w:w="3649"/>
                    <w:gridCol w:w="152"/>
                  </w:tblGrid>
                  <w:tr w:rsidR="006D6638" w:rsidRPr="006D6638" w14:paraId="15B32442" w14:textId="77777777" w:rsidTr="004509A3">
                    <w:tc>
                      <w:tcPr>
                        <w:tcW w:w="941" w:type="pct"/>
                        <w:tcBorders>
                          <w:top w:val="nil"/>
                          <w:left w:val="nil"/>
                          <w:bottom w:val="nil"/>
                          <w:right w:val="nil"/>
                        </w:tcBorders>
                        <w:noWrap/>
                        <w:vAlign w:val="bottom"/>
                        <w:hideMark/>
                      </w:tcPr>
                      <w:p w14:paraId="08656630"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Personal identity number</w:t>
                        </w:r>
                      </w:p>
                    </w:tc>
                    <w:tc>
                      <w:tcPr>
                        <w:tcW w:w="1252" w:type="pct"/>
                        <w:tcBorders>
                          <w:top w:val="nil"/>
                          <w:left w:val="nil"/>
                          <w:bottom w:val="nil"/>
                          <w:right w:val="nil"/>
                        </w:tcBorders>
                        <w:hideMark/>
                      </w:tcPr>
                      <w:p w14:paraId="350DF696"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w:t>
                        </w:r>
                      </w:p>
                    </w:tc>
                    <w:tc>
                      <w:tcPr>
                        <w:tcW w:w="2507" w:type="pct"/>
                        <w:tcBorders>
                          <w:top w:val="nil"/>
                          <w:left w:val="nil"/>
                          <w:bottom w:val="nil"/>
                          <w:right w:val="nil"/>
                        </w:tcBorders>
                        <w:vAlign w:val="center"/>
                        <w:hideMark/>
                      </w:tcPr>
                      <w:p w14:paraId="73B9A657"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w:t>
                        </w:r>
                      </w:p>
                    </w:tc>
                    <w:tc>
                      <w:tcPr>
                        <w:tcW w:w="300" w:type="pct"/>
                        <w:tcBorders>
                          <w:top w:val="nil"/>
                          <w:left w:val="nil"/>
                          <w:bottom w:val="nil"/>
                          <w:right w:val="nil"/>
                        </w:tcBorders>
                        <w:hideMark/>
                      </w:tcPr>
                      <w:p w14:paraId="342F4D3E"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w:t>
                        </w:r>
                      </w:p>
                    </w:tc>
                  </w:tr>
                </w:tbl>
                <w:p w14:paraId="1482BE90" w14:textId="77777777" w:rsidR="006D6638" w:rsidRPr="006D6638" w:rsidRDefault="006D6638" w:rsidP="004509A3">
                  <w:pPr>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1347"/>
                    <w:gridCol w:w="6575"/>
                  </w:tblGrid>
                  <w:tr w:rsidR="006D6638" w:rsidRPr="006D6638" w14:paraId="5C4D1892" w14:textId="77777777" w:rsidTr="004509A3">
                    <w:trPr>
                      <w:trHeight w:val="360"/>
                    </w:trPr>
                    <w:tc>
                      <w:tcPr>
                        <w:tcW w:w="850" w:type="pct"/>
                        <w:tcBorders>
                          <w:top w:val="nil"/>
                          <w:left w:val="nil"/>
                          <w:bottom w:val="nil"/>
                          <w:right w:val="nil"/>
                        </w:tcBorders>
                        <w:noWrap/>
                        <w:vAlign w:val="bottom"/>
                        <w:hideMark/>
                      </w:tcPr>
                      <w:p w14:paraId="76D551D5"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Issued</w:t>
                        </w:r>
                      </w:p>
                    </w:tc>
                    <w:tc>
                      <w:tcPr>
                        <w:tcW w:w="4150" w:type="pct"/>
                        <w:tcBorders>
                          <w:top w:val="nil"/>
                          <w:left w:val="nil"/>
                          <w:bottom w:val="single" w:sz="6" w:space="0" w:color="414142"/>
                          <w:right w:val="nil"/>
                        </w:tcBorders>
                        <w:hideMark/>
                      </w:tcPr>
                      <w:p w14:paraId="70B14912"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w:t>
                        </w:r>
                      </w:p>
                    </w:tc>
                  </w:tr>
                </w:tbl>
                <w:p w14:paraId="14B47B93" w14:textId="77777777" w:rsidR="006D6638" w:rsidRPr="006D6638" w:rsidRDefault="006D6638" w:rsidP="004509A3">
                  <w:pPr>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1207"/>
                    <w:gridCol w:w="6715"/>
                  </w:tblGrid>
                  <w:tr w:rsidR="006D6638" w:rsidRPr="006D6638" w14:paraId="717A9996" w14:textId="77777777" w:rsidTr="004509A3">
                    <w:tc>
                      <w:tcPr>
                        <w:tcW w:w="762" w:type="pct"/>
                        <w:tcBorders>
                          <w:top w:val="nil"/>
                          <w:left w:val="nil"/>
                          <w:bottom w:val="nil"/>
                          <w:right w:val="nil"/>
                        </w:tcBorders>
                        <w:noWrap/>
                        <w:vAlign w:val="bottom"/>
                        <w:hideMark/>
                      </w:tcPr>
                      <w:p w14:paraId="6AF56468"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Valid</w:t>
                        </w:r>
                      </w:p>
                    </w:tc>
                    <w:tc>
                      <w:tcPr>
                        <w:tcW w:w="4238" w:type="pct"/>
                        <w:tcBorders>
                          <w:top w:val="nil"/>
                          <w:left w:val="nil"/>
                          <w:bottom w:val="single" w:sz="6" w:space="0" w:color="414142"/>
                          <w:right w:val="nil"/>
                        </w:tcBorders>
                        <w:hideMark/>
                      </w:tcPr>
                      <w:p w14:paraId="6319D7D9"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w:t>
                        </w:r>
                      </w:p>
                    </w:tc>
                  </w:tr>
                </w:tbl>
                <w:p w14:paraId="07631611" w14:textId="77777777" w:rsidR="006D6638" w:rsidRPr="006D6638" w:rsidRDefault="006D6638" w:rsidP="004509A3">
                  <w:pPr>
                    <w:spacing w:after="0" w:line="240" w:lineRule="auto"/>
                    <w:jc w:val="both"/>
                    <w:rPr>
                      <w:rFonts w:ascii="Times New Roman" w:eastAsia="Times New Roman" w:hAnsi="Times New Roman" w:cs="Times New Roman"/>
                      <w:noProof/>
                      <w:kern w:val="0"/>
                      <w:sz w:val="24"/>
                      <w:szCs w:val="24"/>
                      <w:lang w:val="en-US" w:eastAsia="lv-LV"/>
                      <w14:ligatures w14:val="none"/>
                    </w:rPr>
                  </w:pPr>
                </w:p>
              </w:tc>
              <w:tc>
                <w:tcPr>
                  <w:tcW w:w="2250" w:type="pct"/>
                  <w:tcBorders>
                    <w:top w:val="nil"/>
                    <w:left w:val="nil"/>
                    <w:bottom w:val="nil"/>
                    <w:right w:val="nil"/>
                  </w:tcBorders>
                  <w:hideMark/>
                </w:tcPr>
                <w:p w14:paraId="7F524657" w14:textId="77777777" w:rsidR="006D6638" w:rsidRPr="006D6638" w:rsidRDefault="006D6638" w:rsidP="004509A3">
                  <w:pPr>
                    <w:spacing w:after="0" w:line="240" w:lineRule="auto"/>
                    <w:jc w:val="both"/>
                    <w:rPr>
                      <w:rFonts w:ascii="Times New Roman" w:hAnsi="Times New Roman"/>
                      <w:b/>
                      <w:noProof/>
                      <w:kern w:val="0"/>
                      <w:sz w:val="24"/>
                      <w:lang w:val="en-US"/>
                    </w:rPr>
                  </w:pPr>
                  <w:r w:rsidRPr="006D6638">
                    <w:rPr>
                      <w:rFonts w:ascii="Times New Roman" w:hAnsi="Times New Roman"/>
                      <w:b/>
                      <w:noProof/>
                      <w:kern w:val="0"/>
                      <w:sz w:val="24"/>
                      <w:lang w:val="en-US"/>
                    </w:rPr>
                    <w:t> </w:t>
                  </w:r>
                </w:p>
                <w:tbl>
                  <w:tblPr>
                    <w:tblW w:w="5000" w:type="pct"/>
                    <w:tblCellMar>
                      <w:top w:w="24" w:type="dxa"/>
                      <w:left w:w="24" w:type="dxa"/>
                      <w:bottom w:w="24" w:type="dxa"/>
                      <w:right w:w="24" w:type="dxa"/>
                    </w:tblCellMar>
                    <w:tblLook w:val="04A0" w:firstRow="1" w:lastRow="0" w:firstColumn="1" w:lastColumn="0" w:noHBand="0" w:noVBand="1"/>
                  </w:tblPr>
                  <w:tblGrid>
                    <w:gridCol w:w="1867"/>
                    <w:gridCol w:w="2577"/>
                    <w:gridCol w:w="2028"/>
                  </w:tblGrid>
                  <w:tr w:rsidR="006D6638" w:rsidRPr="006D6638" w14:paraId="45369E2A" w14:textId="77777777" w:rsidTr="004509A3">
                    <w:trPr>
                      <w:trHeight w:val="2934"/>
                    </w:trPr>
                    <w:tc>
                      <w:tcPr>
                        <w:tcW w:w="1442" w:type="pct"/>
                        <w:tcBorders>
                          <w:top w:val="nil"/>
                          <w:left w:val="nil"/>
                          <w:bottom w:val="nil"/>
                          <w:right w:val="single" w:sz="6" w:space="0" w:color="414142"/>
                        </w:tcBorders>
                        <w:noWrap/>
                        <w:vAlign w:val="bottom"/>
                        <w:hideMark/>
                      </w:tcPr>
                      <w:p w14:paraId="12617257"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w:t>
                        </w:r>
                      </w:p>
                    </w:tc>
                    <w:tc>
                      <w:tcPr>
                        <w:tcW w:w="1991" w:type="pct"/>
                        <w:tcBorders>
                          <w:top w:val="single" w:sz="6" w:space="0" w:color="414142"/>
                          <w:left w:val="single" w:sz="6" w:space="0" w:color="414142"/>
                          <w:bottom w:val="single" w:sz="6" w:space="0" w:color="414142"/>
                          <w:right w:val="single" w:sz="6" w:space="0" w:color="414142"/>
                        </w:tcBorders>
                        <w:vAlign w:val="center"/>
                        <w:hideMark/>
                      </w:tcPr>
                      <w:p w14:paraId="3F6C3B76" w14:textId="77777777" w:rsidR="006D6638" w:rsidRPr="006D6638" w:rsidRDefault="006D6638" w:rsidP="004509A3">
                        <w:pPr>
                          <w:spacing w:after="0" w:line="240" w:lineRule="auto"/>
                          <w:jc w:val="center"/>
                          <w:rPr>
                            <w:rFonts w:ascii="Times New Roman" w:hAnsi="Times New Roman"/>
                            <w:noProof/>
                            <w:kern w:val="0"/>
                            <w:sz w:val="24"/>
                            <w:lang w:val="en-US"/>
                          </w:rPr>
                        </w:pPr>
                        <w:r w:rsidRPr="006D6638">
                          <w:rPr>
                            <w:rFonts w:ascii="Times New Roman" w:hAnsi="Times New Roman"/>
                            <w:noProof/>
                            <w:kern w:val="0"/>
                            <w:sz w:val="24"/>
                            <w:lang w:val="en-US"/>
                          </w:rPr>
                          <w:t>Photograph</w:t>
                        </w:r>
                      </w:p>
                      <w:p w14:paraId="3631FF20" w14:textId="77777777" w:rsidR="006D6638" w:rsidRPr="006D6638" w:rsidRDefault="006D6638" w:rsidP="004509A3">
                        <w:pPr>
                          <w:spacing w:after="0" w:line="240" w:lineRule="auto"/>
                          <w:jc w:val="center"/>
                          <w:rPr>
                            <w:rFonts w:ascii="Times New Roman" w:hAnsi="Times New Roman"/>
                            <w:noProof/>
                            <w:kern w:val="0"/>
                            <w:sz w:val="24"/>
                            <w:lang w:val="en-US"/>
                          </w:rPr>
                        </w:pPr>
                        <w:r w:rsidRPr="006D6638">
                          <w:rPr>
                            <w:rFonts w:ascii="Times New Roman" w:hAnsi="Times New Roman"/>
                            <w:noProof/>
                            <w:kern w:val="0"/>
                            <w:sz w:val="24"/>
                            <w:lang w:val="en-US"/>
                          </w:rPr>
                          <w:t>3 x 4 cm</w:t>
                        </w:r>
                      </w:p>
                    </w:tc>
                    <w:tc>
                      <w:tcPr>
                        <w:tcW w:w="1567" w:type="pct"/>
                        <w:tcBorders>
                          <w:top w:val="nil"/>
                          <w:left w:val="single" w:sz="6" w:space="0" w:color="414142"/>
                          <w:bottom w:val="nil"/>
                          <w:right w:val="nil"/>
                        </w:tcBorders>
                        <w:hideMark/>
                      </w:tcPr>
                      <w:p w14:paraId="37153FA0"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w:t>
                        </w:r>
                      </w:p>
                    </w:tc>
                  </w:tr>
                </w:tbl>
                <w:p w14:paraId="5B5E7E35" w14:textId="77777777" w:rsidR="006D6638" w:rsidRPr="006D6638" w:rsidRDefault="006D6638" w:rsidP="004509A3">
                  <w:pPr>
                    <w:spacing w:after="0" w:line="240" w:lineRule="auto"/>
                    <w:jc w:val="both"/>
                    <w:rPr>
                      <w:rFonts w:ascii="Times New Roman" w:eastAsia="Times New Roman" w:hAnsi="Times New Roman" w:cs="Times New Roman"/>
                      <w:noProof/>
                      <w:kern w:val="0"/>
                      <w:sz w:val="24"/>
                      <w:szCs w:val="24"/>
                      <w:lang w:val="en-US" w:eastAsia="lv-LV"/>
                      <w14:ligatures w14:val="none"/>
                    </w:rPr>
                  </w:pPr>
                </w:p>
              </w:tc>
            </w:tr>
          </w:tbl>
          <w:p w14:paraId="0D191350" w14:textId="77777777" w:rsidR="006D6638" w:rsidRPr="006D6638" w:rsidRDefault="006D6638" w:rsidP="004509A3">
            <w:pPr>
              <w:spacing w:after="0" w:line="240" w:lineRule="auto"/>
              <w:jc w:val="both"/>
              <w:rPr>
                <w:rFonts w:ascii="Times New Roman" w:hAnsi="Times New Roman"/>
                <w:b/>
                <w:noProof/>
                <w:kern w:val="0"/>
                <w:sz w:val="24"/>
                <w:lang w:val="en-US"/>
              </w:rPr>
            </w:pPr>
            <w:r w:rsidRPr="006D6638">
              <w:rPr>
                <w:rFonts w:ascii="Times New Roman" w:hAnsi="Times New Roman"/>
                <w:b/>
                <w:noProof/>
                <w:kern w:val="0"/>
                <w:sz w:val="24"/>
                <w:lang w:val="en-US"/>
              </w:rPr>
              <w:t> </w:t>
            </w:r>
          </w:p>
          <w:tbl>
            <w:tblPr>
              <w:tblW w:w="5000" w:type="pct"/>
              <w:tblCellMar>
                <w:top w:w="24" w:type="dxa"/>
                <w:left w:w="24" w:type="dxa"/>
                <w:bottom w:w="24" w:type="dxa"/>
                <w:right w:w="24" w:type="dxa"/>
              </w:tblCellMar>
              <w:tblLook w:val="04A0" w:firstRow="1" w:lastRow="0" w:firstColumn="1" w:lastColumn="0" w:noHBand="0" w:noVBand="1"/>
            </w:tblPr>
            <w:tblGrid>
              <w:gridCol w:w="3769"/>
              <w:gridCol w:w="10737"/>
            </w:tblGrid>
            <w:tr w:rsidR="006D6638" w:rsidRPr="006D6638" w14:paraId="2152233E" w14:textId="77777777" w:rsidTr="004509A3">
              <w:tc>
                <w:tcPr>
                  <w:tcW w:w="1299" w:type="pct"/>
                  <w:tcBorders>
                    <w:top w:val="nil"/>
                    <w:left w:val="nil"/>
                    <w:bottom w:val="nil"/>
                    <w:right w:val="nil"/>
                  </w:tcBorders>
                  <w:noWrap/>
                  <w:vAlign w:val="bottom"/>
                  <w:hideMark/>
                </w:tcPr>
                <w:p w14:paraId="16069837"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Chair of the Certification Commission</w:t>
                  </w:r>
                </w:p>
              </w:tc>
              <w:tc>
                <w:tcPr>
                  <w:tcW w:w="3701" w:type="pct"/>
                  <w:tcBorders>
                    <w:top w:val="nil"/>
                    <w:left w:val="nil"/>
                    <w:bottom w:val="single" w:sz="6" w:space="0" w:color="414142"/>
                    <w:right w:val="nil"/>
                  </w:tcBorders>
                  <w:hideMark/>
                </w:tcPr>
                <w:p w14:paraId="160A39A5"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w:t>
                  </w:r>
                </w:p>
              </w:tc>
            </w:tr>
            <w:tr w:rsidR="006D6638" w:rsidRPr="006D6638" w14:paraId="2E23F1EC" w14:textId="77777777" w:rsidTr="004509A3">
              <w:tc>
                <w:tcPr>
                  <w:tcW w:w="1299" w:type="pct"/>
                  <w:tcBorders>
                    <w:top w:val="nil"/>
                    <w:left w:val="nil"/>
                    <w:bottom w:val="nil"/>
                    <w:right w:val="nil"/>
                  </w:tcBorders>
                  <w:hideMark/>
                </w:tcPr>
                <w:p w14:paraId="671ED31E"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w:t>
                  </w:r>
                </w:p>
              </w:tc>
              <w:tc>
                <w:tcPr>
                  <w:tcW w:w="3701" w:type="pct"/>
                  <w:tcBorders>
                    <w:top w:val="single" w:sz="6" w:space="0" w:color="414142"/>
                    <w:left w:val="nil"/>
                    <w:bottom w:val="nil"/>
                    <w:right w:val="nil"/>
                  </w:tcBorders>
                  <w:hideMark/>
                </w:tcPr>
                <w:p w14:paraId="24961EAF" w14:textId="77777777" w:rsidR="006D6638" w:rsidRPr="006D6638" w:rsidRDefault="006D6638" w:rsidP="004509A3">
                  <w:pPr>
                    <w:spacing w:after="0" w:line="240" w:lineRule="auto"/>
                    <w:jc w:val="center"/>
                    <w:rPr>
                      <w:rFonts w:ascii="Times New Roman" w:hAnsi="Times New Roman"/>
                      <w:noProof/>
                      <w:kern w:val="0"/>
                      <w:sz w:val="24"/>
                      <w:lang w:val="en-US"/>
                    </w:rPr>
                  </w:pPr>
                  <w:r w:rsidRPr="006D6638">
                    <w:rPr>
                      <w:rFonts w:ascii="Times New Roman" w:hAnsi="Times New Roman"/>
                      <w:noProof/>
                      <w:kern w:val="0"/>
                      <w:sz w:val="24"/>
                      <w:lang w:val="en-US"/>
                    </w:rPr>
                    <w:t>(given name, surname, signature)</w:t>
                  </w:r>
                </w:p>
              </w:tc>
            </w:tr>
          </w:tbl>
          <w:p w14:paraId="3404B61D" w14:textId="77777777" w:rsidR="006D6638" w:rsidRPr="006D6638" w:rsidRDefault="006D6638" w:rsidP="004509A3">
            <w:pPr>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3CB4609" w14:textId="77777777" w:rsidR="006D6638" w:rsidRPr="006D6638" w:rsidRDefault="006D6638" w:rsidP="004509A3">
            <w:pPr>
              <w:spacing w:after="0" w:line="240" w:lineRule="auto"/>
              <w:jc w:val="center"/>
              <w:rPr>
                <w:rFonts w:ascii="Times New Roman" w:hAnsi="Times New Roman"/>
                <w:noProof/>
                <w:kern w:val="0"/>
                <w:sz w:val="24"/>
                <w:lang w:val="en-US"/>
              </w:rPr>
            </w:pPr>
            <w:r w:rsidRPr="006D6638">
              <w:rPr>
                <w:rFonts w:ascii="Times New Roman" w:hAnsi="Times New Roman"/>
                <w:noProof/>
                <w:kern w:val="0"/>
                <w:sz w:val="24"/>
                <w:lang w:val="en-US"/>
              </w:rPr>
              <w:t>Place for a seal</w:t>
            </w:r>
          </w:p>
        </w:tc>
      </w:tr>
    </w:tbl>
    <w:p w14:paraId="00787357"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ED917F" w14:textId="77777777" w:rsidR="006D6638" w:rsidRPr="006D6638" w:rsidRDefault="006D6638" w:rsidP="006D6638">
      <w:pPr>
        <w:shd w:val="clear" w:color="auto" w:fill="FFFFFF"/>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Notes.</w:t>
      </w:r>
    </w:p>
    <w:p w14:paraId="5FF37427" w14:textId="77777777" w:rsidR="006D6638" w:rsidRPr="006D6638" w:rsidRDefault="006D6638" w:rsidP="006D6638">
      <w:pPr>
        <w:shd w:val="clear" w:color="auto" w:fill="FFFFFF"/>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1. The certificate shall be issued for the activities referred to in Paragraph 18 of this Regulation, indicating the number of the relevant Regulation. When indicating the activity referred to in Sub-paragraph 18.1 of this Regulation, the submission shall also indicate the certificate category in accordance with Article 3(2) of the Regulation referred to in Sub-paragraph 2.8 of this Regulation.</w:t>
      </w:r>
    </w:p>
    <w:p w14:paraId="19BBD84C" w14:textId="77777777" w:rsidR="006D6638" w:rsidRPr="006D6638" w:rsidRDefault="006D6638" w:rsidP="006D6638">
      <w:pPr>
        <w:shd w:val="clear" w:color="auto" w:fill="FFFFFF"/>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2. The dimensions of the certificate shall be 10 x 7 cm, background in light blue colour, place for the given name, surname, personal identity number of the person, date of issuance and term of validity of the certificate – in white colour, text – in black colour. The certificate shall be laminated.</w:t>
      </w:r>
    </w:p>
    <w:p w14:paraId="5665886A" w14:textId="77777777" w:rsidR="006D6638" w:rsidRPr="006D6638" w:rsidRDefault="006D6638" w:rsidP="006D6638">
      <w:pPr>
        <w:shd w:val="clear" w:color="auto" w:fill="FFFFFF"/>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3. In case of citizens of other countries, the number of the personal identification document characteristic to the respective country shall be written instead of the personal identity number.</w:t>
      </w:r>
    </w:p>
    <w:p w14:paraId="102F3C2D" w14:textId="77777777" w:rsidR="006D6638" w:rsidRPr="006D6638" w:rsidRDefault="006D6638" w:rsidP="006D6638">
      <w:pPr>
        <w:shd w:val="clear" w:color="auto" w:fill="FFFFFF"/>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4. The certification authority may issue a replacement certificate in the English language upon request.</w:t>
      </w:r>
    </w:p>
    <w:p w14:paraId="7F2452E0"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8C54FC"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A519E5" w14:textId="77777777" w:rsidR="006D6638" w:rsidRPr="006D6638" w:rsidRDefault="006D6638" w:rsidP="006D6638">
      <w:pPr>
        <w:shd w:val="clear" w:color="auto" w:fill="FFFFFF"/>
        <w:tabs>
          <w:tab w:val="left" w:pos="13183"/>
        </w:tabs>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Acting for the Minister for Environmental Protection and Regional Development, Minister for the Interior</w:t>
      </w:r>
      <w:r w:rsidRPr="006D6638">
        <w:rPr>
          <w:rFonts w:ascii="Times New Roman" w:hAnsi="Times New Roman"/>
          <w:noProof/>
          <w:kern w:val="0"/>
          <w:sz w:val="24"/>
          <w:lang w:val="en-US"/>
        </w:rPr>
        <w:tab/>
        <w:t>M. Golubeva</w:t>
      </w:r>
    </w:p>
    <w:p w14:paraId="19DF3192" w14:textId="77777777" w:rsidR="006D6638" w:rsidRPr="006D6638" w:rsidRDefault="006D6638" w:rsidP="006D6638">
      <w:pPr>
        <w:rPr>
          <w:noProof/>
          <w:kern w:val="0"/>
          <w:lang w:val="en-US"/>
        </w:rPr>
      </w:pPr>
      <w:r w:rsidRPr="006D6638">
        <w:rPr>
          <w:noProof/>
          <w:kern w:val="0"/>
          <w:lang w:val="en-US"/>
        </w:rPr>
        <w:br w:type="page"/>
      </w:r>
    </w:p>
    <w:p w14:paraId="227D7D8A" w14:textId="77777777" w:rsidR="006D6638" w:rsidRPr="006D6638" w:rsidRDefault="006D6638" w:rsidP="006D6638">
      <w:pPr>
        <w:shd w:val="clear" w:color="auto" w:fill="FFFFFF"/>
        <w:spacing w:after="0" w:line="240" w:lineRule="auto"/>
        <w:jc w:val="right"/>
        <w:rPr>
          <w:rFonts w:ascii="Times New Roman" w:hAnsi="Times New Roman"/>
          <w:b/>
          <w:noProof/>
          <w:kern w:val="0"/>
          <w:sz w:val="24"/>
          <w:lang w:val="en-US"/>
        </w:rPr>
      </w:pPr>
      <w:r w:rsidRPr="006D6638">
        <w:rPr>
          <w:rFonts w:ascii="Times New Roman" w:hAnsi="Times New Roman"/>
          <w:b/>
          <w:noProof/>
          <w:kern w:val="0"/>
          <w:sz w:val="24"/>
          <w:lang w:val="en-US"/>
        </w:rPr>
        <w:lastRenderedPageBreak/>
        <w:t>Annex 4</w:t>
      </w:r>
    </w:p>
    <w:p w14:paraId="4345E642" w14:textId="77777777" w:rsidR="006D6638" w:rsidRPr="006D6638" w:rsidRDefault="006D6638" w:rsidP="006D6638">
      <w:pPr>
        <w:shd w:val="clear" w:color="auto" w:fill="FFFFFF"/>
        <w:spacing w:after="0" w:line="240" w:lineRule="auto"/>
        <w:jc w:val="right"/>
        <w:rPr>
          <w:rFonts w:ascii="Times New Roman" w:hAnsi="Times New Roman"/>
          <w:noProof/>
          <w:kern w:val="0"/>
          <w:sz w:val="24"/>
          <w:lang w:val="en-US"/>
        </w:rPr>
      </w:pPr>
      <w:r w:rsidRPr="006D6638">
        <w:rPr>
          <w:rFonts w:ascii="Times New Roman" w:hAnsi="Times New Roman"/>
          <w:noProof/>
          <w:kern w:val="0"/>
          <w:sz w:val="24"/>
          <w:lang w:val="en-US"/>
        </w:rPr>
        <w:t>Cabinet Regulation No. 704</w:t>
      </w:r>
    </w:p>
    <w:p w14:paraId="6B9F449F" w14:textId="77777777" w:rsidR="006D6638" w:rsidRPr="006D6638" w:rsidRDefault="006D6638" w:rsidP="006D6638">
      <w:pPr>
        <w:shd w:val="clear" w:color="auto" w:fill="FFFFFF"/>
        <w:spacing w:after="0" w:line="240" w:lineRule="auto"/>
        <w:jc w:val="right"/>
        <w:rPr>
          <w:rFonts w:ascii="Times New Roman" w:hAnsi="Times New Roman"/>
          <w:noProof/>
          <w:kern w:val="0"/>
          <w:sz w:val="24"/>
          <w:lang w:val="en-US"/>
        </w:rPr>
      </w:pPr>
      <w:r w:rsidRPr="006D6638">
        <w:rPr>
          <w:rFonts w:ascii="Times New Roman" w:hAnsi="Times New Roman"/>
          <w:noProof/>
          <w:kern w:val="0"/>
          <w:sz w:val="24"/>
          <w:lang w:val="en-US"/>
        </w:rPr>
        <w:t>19 October 2021</w:t>
      </w:r>
      <w:bookmarkStart w:id="106" w:name="piel-1007876"/>
      <w:bookmarkStart w:id="107" w:name="piel4"/>
      <w:bookmarkEnd w:id="106"/>
      <w:bookmarkEnd w:id="107"/>
    </w:p>
    <w:p w14:paraId="58186F03"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 w:name="1007877"/>
      <w:bookmarkStart w:id="109" w:name="n-1007877"/>
      <w:bookmarkEnd w:id="108"/>
      <w:bookmarkEnd w:id="109"/>
    </w:p>
    <w:p w14:paraId="3C67AB9E"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02FAAF5" w14:textId="77777777" w:rsidR="006D6638" w:rsidRPr="006D6638" w:rsidRDefault="006D6638" w:rsidP="006D6638">
      <w:pPr>
        <w:shd w:val="clear" w:color="auto" w:fill="FFFFFF"/>
        <w:spacing w:after="0" w:line="240" w:lineRule="auto"/>
        <w:jc w:val="center"/>
        <w:rPr>
          <w:rFonts w:ascii="Times New Roman" w:hAnsi="Times New Roman"/>
          <w:b/>
          <w:noProof/>
          <w:kern w:val="0"/>
          <w:sz w:val="28"/>
          <w:lang w:val="en-US"/>
        </w:rPr>
      </w:pPr>
      <w:r w:rsidRPr="006D6638">
        <w:rPr>
          <w:rFonts w:ascii="Times New Roman" w:hAnsi="Times New Roman"/>
          <w:b/>
          <w:noProof/>
          <w:kern w:val="0"/>
          <w:sz w:val="28"/>
          <w:lang w:val="en-US"/>
        </w:rPr>
        <w:t>Submission for Obtaining a Certificate for Activities Involving Ozone-depleting Substances and Fluorinated Greenhouse Gases</w:t>
      </w:r>
    </w:p>
    <w:p w14:paraId="6FBE5BAF"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4D02AF4"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10CBF82" w14:textId="77777777" w:rsidR="006D6638" w:rsidRPr="006D6638" w:rsidRDefault="006D6638" w:rsidP="006D6638">
      <w:pPr>
        <w:shd w:val="clear" w:color="auto" w:fill="FFFFFF"/>
        <w:spacing w:after="0" w:line="240" w:lineRule="auto"/>
        <w:jc w:val="center"/>
        <w:rPr>
          <w:rFonts w:ascii="Times New Roman" w:hAnsi="Times New Roman"/>
          <w:noProof/>
          <w:kern w:val="0"/>
          <w:sz w:val="24"/>
          <w:lang w:val="en-US"/>
        </w:rPr>
      </w:pPr>
      <w:r w:rsidRPr="006D6638">
        <w:rPr>
          <w:rFonts w:ascii="Times New Roman" w:hAnsi="Times New Roman"/>
          <w:noProof/>
          <w:kern w:val="0"/>
          <w:sz w:val="24"/>
          <w:lang w:val="en-US"/>
        </w:rPr>
        <w:t>Please issue/extend</w:t>
      </w:r>
    </w:p>
    <w:p w14:paraId="111BDB96" w14:textId="77777777" w:rsidR="006D6638" w:rsidRPr="006D6638" w:rsidRDefault="006D6638" w:rsidP="006D6638">
      <w:pPr>
        <w:shd w:val="clear" w:color="auto" w:fill="FFFFFF"/>
        <w:spacing w:after="0" w:line="240" w:lineRule="auto"/>
        <w:jc w:val="center"/>
        <w:rPr>
          <w:rFonts w:ascii="Times New Roman" w:hAnsi="Times New Roman"/>
          <w:noProof/>
          <w:kern w:val="0"/>
          <w:sz w:val="24"/>
          <w:lang w:val="en-US"/>
        </w:rPr>
      </w:pPr>
      <w:r w:rsidRPr="006D6638">
        <w:rPr>
          <w:rFonts w:ascii="Times New Roman" w:hAnsi="Times New Roman"/>
          <w:noProof/>
          <w:kern w:val="0"/>
          <w:sz w:val="24"/>
          <w:lang w:val="en-US"/>
        </w:rPr>
        <w:t>(underline the appropriate)</w:t>
      </w:r>
    </w:p>
    <w:tbl>
      <w:tblPr>
        <w:tblW w:w="5000" w:type="pct"/>
        <w:tblCellMar>
          <w:top w:w="24" w:type="dxa"/>
          <w:left w:w="24" w:type="dxa"/>
          <w:bottom w:w="24" w:type="dxa"/>
          <w:right w:w="24" w:type="dxa"/>
        </w:tblCellMar>
        <w:tblLook w:val="04A0" w:firstRow="1" w:lastRow="0" w:firstColumn="1" w:lastColumn="0" w:noHBand="0" w:noVBand="1"/>
      </w:tblPr>
      <w:tblGrid>
        <w:gridCol w:w="14570"/>
      </w:tblGrid>
      <w:tr w:rsidR="006D6638" w:rsidRPr="006D6638" w14:paraId="138E8F45" w14:textId="77777777" w:rsidTr="004509A3">
        <w:tc>
          <w:tcPr>
            <w:tcW w:w="5000" w:type="pct"/>
            <w:tcBorders>
              <w:top w:val="nil"/>
              <w:left w:val="nil"/>
              <w:bottom w:val="single" w:sz="6" w:space="0" w:color="414142"/>
              <w:right w:val="nil"/>
            </w:tcBorders>
            <w:hideMark/>
          </w:tcPr>
          <w:p w14:paraId="74C3B89F"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w:t>
            </w:r>
          </w:p>
        </w:tc>
      </w:tr>
      <w:tr w:rsidR="006D6638" w:rsidRPr="006D6638" w14:paraId="2ABF80AF" w14:textId="77777777" w:rsidTr="004509A3">
        <w:tc>
          <w:tcPr>
            <w:tcW w:w="5000" w:type="pct"/>
            <w:tcBorders>
              <w:top w:val="single" w:sz="6" w:space="0" w:color="414142"/>
              <w:left w:val="nil"/>
              <w:bottom w:val="nil"/>
              <w:right w:val="nil"/>
            </w:tcBorders>
            <w:hideMark/>
          </w:tcPr>
          <w:p w14:paraId="5F1B05EF" w14:textId="77777777" w:rsidR="006D6638" w:rsidRPr="006D6638" w:rsidRDefault="006D6638" w:rsidP="004509A3">
            <w:pPr>
              <w:spacing w:after="0" w:line="240" w:lineRule="auto"/>
              <w:jc w:val="center"/>
              <w:rPr>
                <w:rFonts w:ascii="Times New Roman" w:hAnsi="Times New Roman"/>
                <w:noProof/>
                <w:kern w:val="0"/>
                <w:sz w:val="24"/>
                <w:lang w:val="en-US"/>
              </w:rPr>
            </w:pPr>
            <w:r w:rsidRPr="006D6638">
              <w:rPr>
                <w:rFonts w:ascii="Times New Roman" w:hAnsi="Times New Roman"/>
                <w:noProof/>
                <w:kern w:val="0"/>
                <w:sz w:val="24"/>
                <w:lang w:val="en-US"/>
              </w:rPr>
              <w:t>(given name, surname, personal identity number of the natural person)</w:t>
            </w:r>
          </w:p>
        </w:tc>
      </w:tr>
      <w:tr w:rsidR="006D6638" w:rsidRPr="006D6638" w14:paraId="36BCDE07" w14:textId="77777777" w:rsidTr="004509A3">
        <w:trPr>
          <w:trHeight w:val="611"/>
        </w:trPr>
        <w:tc>
          <w:tcPr>
            <w:tcW w:w="5000" w:type="pct"/>
            <w:tcBorders>
              <w:top w:val="nil"/>
              <w:left w:val="nil"/>
              <w:bottom w:val="single" w:sz="6" w:space="0" w:color="414142"/>
              <w:right w:val="nil"/>
            </w:tcBorders>
            <w:hideMark/>
          </w:tcPr>
          <w:p w14:paraId="0FB891C5"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w:t>
            </w:r>
          </w:p>
        </w:tc>
      </w:tr>
      <w:tr w:rsidR="006D6638" w:rsidRPr="006D6638" w14:paraId="07C20837" w14:textId="77777777" w:rsidTr="004509A3">
        <w:tc>
          <w:tcPr>
            <w:tcW w:w="5000" w:type="pct"/>
            <w:tcBorders>
              <w:top w:val="single" w:sz="6" w:space="0" w:color="414142"/>
              <w:left w:val="nil"/>
              <w:bottom w:val="nil"/>
              <w:right w:val="nil"/>
            </w:tcBorders>
            <w:hideMark/>
          </w:tcPr>
          <w:p w14:paraId="069E7382" w14:textId="77777777" w:rsidR="006D6638" w:rsidRPr="006D6638" w:rsidRDefault="006D6638" w:rsidP="004509A3">
            <w:pPr>
              <w:spacing w:after="0" w:line="240" w:lineRule="auto"/>
              <w:jc w:val="center"/>
              <w:rPr>
                <w:rFonts w:ascii="Times New Roman" w:hAnsi="Times New Roman"/>
                <w:noProof/>
                <w:kern w:val="0"/>
                <w:sz w:val="24"/>
                <w:lang w:val="en-US"/>
              </w:rPr>
            </w:pPr>
            <w:r w:rsidRPr="006D6638">
              <w:rPr>
                <w:rFonts w:ascii="Times New Roman" w:hAnsi="Times New Roman"/>
                <w:noProof/>
                <w:kern w:val="0"/>
                <w:sz w:val="24"/>
                <w:lang w:val="en-US"/>
              </w:rPr>
              <w:t>(address of the declared place of residence, telephone number)</w:t>
            </w:r>
          </w:p>
        </w:tc>
      </w:tr>
    </w:tbl>
    <w:p w14:paraId="39C1CC1F"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1603"/>
        <w:gridCol w:w="12967"/>
      </w:tblGrid>
      <w:tr w:rsidR="006D6638" w:rsidRPr="006D6638" w14:paraId="55391ECB" w14:textId="77777777" w:rsidTr="004509A3">
        <w:trPr>
          <w:trHeight w:val="360"/>
        </w:trPr>
        <w:tc>
          <w:tcPr>
            <w:tcW w:w="550" w:type="pct"/>
            <w:tcBorders>
              <w:top w:val="nil"/>
              <w:left w:val="nil"/>
              <w:bottom w:val="nil"/>
              <w:right w:val="nil"/>
            </w:tcBorders>
            <w:noWrap/>
            <w:vAlign w:val="bottom"/>
            <w:hideMark/>
          </w:tcPr>
          <w:p w14:paraId="5AC08632"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the certificate</w:t>
            </w:r>
          </w:p>
        </w:tc>
        <w:tc>
          <w:tcPr>
            <w:tcW w:w="4450" w:type="pct"/>
            <w:tcBorders>
              <w:top w:val="nil"/>
              <w:left w:val="nil"/>
              <w:bottom w:val="single" w:sz="6" w:space="0" w:color="414142"/>
              <w:right w:val="nil"/>
            </w:tcBorders>
            <w:hideMark/>
          </w:tcPr>
          <w:p w14:paraId="26E90A33"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w:t>
            </w:r>
          </w:p>
        </w:tc>
      </w:tr>
      <w:tr w:rsidR="006D6638" w:rsidRPr="006D6638" w14:paraId="71CBB92D" w14:textId="77777777" w:rsidTr="004509A3">
        <w:tc>
          <w:tcPr>
            <w:tcW w:w="550" w:type="pct"/>
            <w:tcBorders>
              <w:top w:val="nil"/>
              <w:left w:val="nil"/>
              <w:bottom w:val="nil"/>
              <w:right w:val="nil"/>
            </w:tcBorders>
            <w:hideMark/>
          </w:tcPr>
          <w:p w14:paraId="0B5F2A8A"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w:t>
            </w:r>
          </w:p>
        </w:tc>
        <w:tc>
          <w:tcPr>
            <w:tcW w:w="4450" w:type="pct"/>
            <w:tcBorders>
              <w:top w:val="single" w:sz="6" w:space="0" w:color="414142"/>
              <w:left w:val="nil"/>
              <w:bottom w:val="nil"/>
              <w:right w:val="nil"/>
            </w:tcBorders>
            <w:hideMark/>
          </w:tcPr>
          <w:p w14:paraId="5CEFACF9" w14:textId="77777777" w:rsidR="006D6638" w:rsidRPr="006D6638" w:rsidRDefault="006D6638" w:rsidP="004509A3">
            <w:pPr>
              <w:spacing w:after="0" w:line="240" w:lineRule="auto"/>
              <w:jc w:val="center"/>
              <w:rPr>
                <w:rFonts w:ascii="Times New Roman" w:hAnsi="Times New Roman"/>
                <w:noProof/>
                <w:kern w:val="0"/>
                <w:sz w:val="24"/>
                <w:lang w:val="en-US"/>
              </w:rPr>
            </w:pPr>
            <w:r w:rsidRPr="006D6638">
              <w:rPr>
                <w:rFonts w:ascii="Times New Roman" w:hAnsi="Times New Roman"/>
                <w:noProof/>
                <w:kern w:val="0"/>
                <w:sz w:val="24"/>
                <w:lang w:val="en-US"/>
              </w:rPr>
              <w:t>(specify the intended activity* and certification category)</w:t>
            </w:r>
          </w:p>
        </w:tc>
      </w:tr>
    </w:tbl>
    <w:p w14:paraId="2F8BE2B1"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847725" w14:textId="77777777" w:rsidR="006D6638" w:rsidRPr="006D6638" w:rsidRDefault="006D6638" w:rsidP="006D6638">
      <w:pPr>
        <w:shd w:val="clear" w:color="auto" w:fill="FFFFFF"/>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Annexed: Photograph of the natural person (size 3 x 4 cm)</w:t>
      </w:r>
    </w:p>
    <w:p w14:paraId="08DB8DED"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E07B83" w14:textId="77777777" w:rsidR="006D6638" w:rsidRPr="006D6638" w:rsidRDefault="006D6638" w:rsidP="006D6638">
      <w:pPr>
        <w:shd w:val="clear" w:color="auto" w:fill="FFFFFF"/>
        <w:tabs>
          <w:tab w:val="left" w:leader="underscore" w:pos="851"/>
          <w:tab w:val="left" w:leader="underscore" w:pos="2268"/>
          <w:tab w:val="left" w:leader="underscore" w:pos="5670"/>
        </w:tabs>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ab/>
        <w:t xml:space="preserve"> </w:t>
      </w:r>
      <w:r w:rsidRPr="006D6638">
        <w:rPr>
          <w:rFonts w:ascii="Times New Roman" w:hAnsi="Times New Roman"/>
          <w:noProof/>
          <w:kern w:val="0"/>
          <w:sz w:val="24"/>
          <w:lang w:val="en-US"/>
        </w:rPr>
        <w:tab/>
      </w:r>
      <w:r w:rsidRPr="006D6638">
        <w:rPr>
          <w:rFonts w:ascii="Times New Roman" w:hAnsi="Times New Roman"/>
          <w:noProof/>
          <w:kern w:val="0"/>
          <w:sz w:val="24"/>
          <w:lang w:val="en-US"/>
        </w:rPr>
        <w:tab/>
      </w:r>
    </w:p>
    <w:p w14:paraId="63EF3631" w14:textId="77777777" w:rsidR="006D6638" w:rsidRPr="006D6638" w:rsidRDefault="006D6638" w:rsidP="006D6638">
      <w:pPr>
        <w:shd w:val="clear" w:color="auto" w:fill="FFFFFF"/>
        <w:tabs>
          <w:tab w:val="left" w:pos="1276"/>
        </w:tabs>
        <w:spacing w:after="0" w:line="240" w:lineRule="auto"/>
        <w:jc w:val="both"/>
        <w:rPr>
          <w:rFonts w:ascii="Times New Roman" w:eastAsia="Times New Roman" w:hAnsi="Times New Roman" w:cs="Times New Roman"/>
          <w:noProof/>
          <w:kern w:val="0"/>
          <w:sz w:val="24"/>
          <w:szCs w:val="24"/>
          <w:lang w:val="en-US" w:eastAsia="lv-LV"/>
          <w14:ligatures w14:val="none"/>
        </w:rPr>
      </w:pPr>
      <w:r w:rsidRPr="006D6638">
        <w:rPr>
          <w:rFonts w:ascii="Times New Roman" w:eastAsia="Times New Roman" w:hAnsi="Times New Roman" w:cs="Times New Roman"/>
          <w:noProof/>
          <w:kern w:val="0"/>
          <w:sz w:val="24"/>
          <w:szCs w:val="24"/>
          <w:lang w:val="en-US" w:eastAsia="lv-LV"/>
          <w14:ligatures w14:val="none"/>
        </w:rPr>
        <w:tab/>
        <w:t>(date)</w:t>
      </w:r>
    </w:p>
    <w:p w14:paraId="6AFEDB54"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7285"/>
        <w:gridCol w:w="7285"/>
      </w:tblGrid>
      <w:tr w:rsidR="006D6638" w:rsidRPr="006D6638" w14:paraId="5612092D" w14:textId="77777777" w:rsidTr="004509A3">
        <w:trPr>
          <w:trHeight w:val="120"/>
        </w:trPr>
        <w:tc>
          <w:tcPr>
            <w:tcW w:w="2500" w:type="pct"/>
            <w:tcBorders>
              <w:top w:val="nil"/>
              <w:left w:val="nil"/>
              <w:bottom w:val="nil"/>
              <w:right w:val="nil"/>
            </w:tcBorders>
            <w:hideMark/>
          </w:tcPr>
          <w:p w14:paraId="4E310413"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w:t>
            </w:r>
          </w:p>
        </w:tc>
        <w:tc>
          <w:tcPr>
            <w:tcW w:w="2500" w:type="pct"/>
            <w:tcBorders>
              <w:top w:val="nil"/>
              <w:left w:val="nil"/>
              <w:bottom w:val="single" w:sz="6" w:space="0" w:color="414142"/>
              <w:right w:val="nil"/>
            </w:tcBorders>
            <w:hideMark/>
          </w:tcPr>
          <w:p w14:paraId="49762FBC"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w:t>
            </w:r>
          </w:p>
        </w:tc>
      </w:tr>
      <w:tr w:rsidR="006D6638" w:rsidRPr="006D6638" w14:paraId="45855618" w14:textId="77777777" w:rsidTr="004509A3">
        <w:tc>
          <w:tcPr>
            <w:tcW w:w="2500" w:type="pct"/>
            <w:tcBorders>
              <w:top w:val="nil"/>
              <w:left w:val="nil"/>
              <w:bottom w:val="nil"/>
              <w:right w:val="nil"/>
            </w:tcBorders>
            <w:hideMark/>
          </w:tcPr>
          <w:p w14:paraId="0CF6E0F0"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w:t>
            </w:r>
          </w:p>
        </w:tc>
        <w:tc>
          <w:tcPr>
            <w:tcW w:w="2500" w:type="pct"/>
            <w:tcBorders>
              <w:top w:val="single" w:sz="6" w:space="0" w:color="414142"/>
              <w:left w:val="nil"/>
              <w:bottom w:val="nil"/>
              <w:right w:val="nil"/>
            </w:tcBorders>
            <w:hideMark/>
          </w:tcPr>
          <w:p w14:paraId="762005A4" w14:textId="77777777" w:rsidR="006D6638" w:rsidRPr="006D6638" w:rsidRDefault="006D6638" w:rsidP="004509A3">
            <w:pPr>
              <w:spacing w:after="0" w:line="240" w:lineRule="auto"/>
              <w:jc w:val="center"/>
              <w:rPr>
                <w:rFonts w:ascii="Times New Roman" w:hAnsi="Times New Roman"/>
                <w:noProof/>
                <w:kern w:val="0"/>
                <w:sz w:val="24"/>
                <w:lang w:val="en-US"/>
              </w:rPr>
            </w:pPr>
            <w:r w:rsidRPr="006D6638">
              <w:rPr>
                <w:rFonts w:ascii="Times New Roman" w:hAnsi="Times New Roman"/>
                <w:noProof/>
                <w:kern w:val="0"/>
                <w:sz w:val="24"/>
                <w:lang w:val="en-US"/>
              </w:rPr>
              <w:t>(signature)</w:t>
            </w:r>
          </w:p>
        </w:tc>
      </w:tr>
    </w:tbl>
    <w:p w14:paraId="2744B7C1" w14:textId="77777777" w:rsidR="006D6638" w:rsidRPr="006D6638" w:rsidRDefault="006D6638" w:rsidP="006D6638">
      <w:pPr>
        <w:keepNext/>
        <w:keepLines/>
        <w:shd w:val="clear" w:color="auto" w:fill="FFFFFF"/>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lastRenderedPageBreak/>
        <w:t>Note.</w:t>
      </w:r>
    </w:p>
    <w:p w14:paraId="124A2335" w14:textId="77777777" w:rsidR="006D6638" w:rsidRPr="006D6638" w:rsidRDefault="006D6638" w:rsidP="006D6638">
      <w:pPr>
        <w:keepNext/>
        <w:keepLines/>
        <w:shd w:val="clear" w:color="auto" w:fill="FFFFFF"/>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Indicate one of the activities referred to in Paragraph 18 of this Regulation and the number of the relevant Regulation. When indicating the activity referred to in Sub-paragraph 18.1 of this Regulation, the submission shall also indicate the certificate category in accordance with Article 3(2) of the Regulation referred to in Sub-paragraph 2.8 of this Regulation.</w:t>
      </w:r>
    </w:p>
    <w:p w14:paraId="413575A8"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EF79DC"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22BFDF" w14:textId="77777777" w:rsidR="006D6638" w:rsidRPr="006D6638" w:rsidRDefault="006D6638" w:rsidP="006D6638">
      <w:pPr>
        <w:shd w:val="clear" w:color="auto" w:fill="FFFFFF"/>
        <w:tabs>
          <w:tab w:val="left" w:pos="13183"/>
        </w:tabs>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Acting for the Minister for Environmental Protection and Regional Development, Minister for the Interior</w:t>
      </w:r>
      <w:r w:rsidRPr="006D6638">
        <w:rPr>
          <w:rFonts w:ascii="Times New Roman" w:hAnsi="Times New Roman"/>
          <w:noProof/>
          <w:kern w:val="0"/>
          <w:sz w:val="24"/>
          <w:lang w:val="en-US"/>
        </w:rPr>
        <w:tab/>
        <w:t>M. Golubeva</w:t>
      </w:r>
    </w:p>
    <w:p w14:paraId="20278469" w14:textId="77777777" w:rsidR="006D6638" w:rsidRPr="006D6638" w:rsidRDefault="006D6638" w:rsidP="006D6638">
      <w:pPr>
        <w:rPr>
          <w:noProof/>
          <w:kern w:val="0"/>
          <w:lang w:val="en-US"/>
        </w:rPr>
      </w:pPr>
      <w:r w:rsidRPr="006D6638">
        <w:rPr>
          <w:noProof/>
          <w:kern w:val="0"/>
          <w:lang w:val="en-US"/>
        </w:rPr>
        <w:br w:type="page"/>
      </w:r>
    </w:p>
    <w:p w14:paraId="270F850A" w14:textId="77777777" w:rsidR="006D6638" w:rsidRPr="006D6638" w:rsidRDefault="006D6638" w:rsidP="006D6638">
      <w:pPr>
        <w:shd w:val="clear" w:color="auto" w:fill="FFFFFF"/>
        <w:spacing w:after="0" w:line="240" w:lineRule="auto"/>
        <w:jc w:val="right"/>
        <w:rPr>
          <w:rFonts w:ascii="Times New Roman" w:hAnsi="Times New Roman"/>
          <w:b/>
          <w:noProof/>
          <w:kern w:val="0"/>
          <w:sz w:val="24"/>
          <w:lang w:val="en-US"/>
        </w:rPr>
      </w:pPr>
      <w:r w:rsidRPr="006D6638">
        <w:rPr>
          <w:rFonts w:ascii="Times New Roman" w:hAnsi="Times New Roman"/>
          <w:b/>
          <w:noProof/>
          <w:kern w:val="0"/>
          <w:sz w:val="24"/>
          <w:lang w:val="en-US"/>
        </w:rPr>
        <w:lastRenderedPageBreak/>
        <w:t>Annex 5</w:t>
      </w:r>
    </w:p>
    <w:p w14:paraId="196FA2C2" w14:textId="77777777" w:rsidR="006D6638" w:rsidRPr="006D6638" w:rsidRDefault="006D6638" w:rsidP="006D6638">
      <w:pPr>
        <w:shd w:val="clear" w:color="auto" w:fill="FFFFFF"/>
        <w:spacing w:after="0" w:line="240" w:lineRule="auto"/>
        <w:jc w:val="right"/>
        <w:rPr>
          <w:rFonts w:ascii="Times New Roman" w:hAnsi="Times New Roman"/>
          <w:noProof/>
          <w:kern w:val="0"/>
          <w:sz w:val="24"/>
          <w:lang w:val="en-US"/>
        </w:rPr>
      </w:pPr>
      <w:r w:rsidRPr="006D6638">
        <w:rPr>
          <w:rFonts w:ascii="Times New Roman" w:hAnsi="Times New Roman"/>
          <w:noProof/>
          <w:kern w:val="0"/>
          <w:sz w:val="24"/>
          <w:lang w:val="en-US"/>
        </w:rPr>
        <w:t>Cabinet Regulation No. 704</w:t>
      </w:r>
    </w:p>
    <w:p w14:paraId="6AC3A2F2" w14:textId="77777777" w:rsidR="006D6638" w:rsidRPr="006D6638" w:rsidRDefault="006D6638" w:rsidP="006D6638">
      <w:pPr>
        <w:shd w:val="clear" w:color="auto" w:fill="FFFFFF"/>
        <w:spacing w:after="0" w:line="240" w:lineRule="auto"/>
        <w:jc w:val="right"/>
        <w:rPr>
          <w:rFonts w:ascii="Times New Roman" w:hAnsi="Times New Roman"/>
          <w:noProof/>
          <w:kern w:val="0"/>
          <w:sz w:val="24"/>
          <w:lang w:val="en-US"/>
        </w:rPr>
      </w:pPr>
      <w:r w:rsidRPr="006D6638">
        <w:rPr>
          <w:rFonts w:ascii="Times New Roman" w:hAnsi="Times New Roman"/>
          <w:noProof/>
          <w:kern w:val="0"/>
          <w:sz w:val="24"/>
          <w:lang w:val="en-US"/>
        </w:rPr>
        <w:t>19 October 2021</w:t>
      </w:r>
      <w:bookmarkStart w:id="110" w:name="piel-1007880"/>
      <w:bookmarkStart w:id="111" w:name="piel5"/>
      <w:bookmarkEnd w:id="110"/>
      <w:bookmarkEnd w:id="111"/>
    </w:p>
    <w:p w14:paraId="6E4F2023"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90D313"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FE838E" w14:textId="77777777" w:rsidR="006D6638" w:rsidRPr="006D6638" w:rsidRDefault="006D6638" w:rsidP="006D6638">
      <w:pPr>
        <w:shd w:val="clear" w:color="auto" w:fill="FFFFFF"/>
        <w:spacing w:after="0" w:line="240" w:lineRule="auto"/>
        <w:jc w:val="center"/>
        <w:rPr>
          <w:rFonts w:ascii="Times New Roman" w:hAnsi="Times New Roman"/>
          <w:noProof/>
          <w:kern w:val="0"/>
          <w:sz w:val="24"/>
          <w:lang w:val="en-US"/>
        </w:rPr>
      </w:pPr>
      <w:r w:rsidRPr="006D6638">
        <w:rPr>
          <w:rFonts w:ascii="Times New Roman" w:hAnsi="Times New Roman"/>
          <w:noProof/>
          <w:kern w:val="0"/>
          <w:sz w:val="24"/>
          <w:lang w:val="en-US"/>
        </w:rPr>
        <w:t>State Environmental Service</w:t>
      </w:r>
    </w:p>
    <w:p w14:paraId="6109979B" w14:textId="77777777" w:rsidR="006D6638" w:rsidRPr="006D6638" w:rsidRDefault="006D6638" w:rsidP="006D6638">
      <w:pPr>
        <w:shd w:val="clear" w:color="auto" w:fill="FFFFFF"/>
        <w:spacing w:after="0" w:line="240" w:lineRule="auto"/>
        <w:jc w:val="center"/>
        <w:rPr>
          <w:rFonts w:ascii="Times New Roman" w:eastAsia="Times New Roman" w:hAnsi="Times New Roman" w:cs="Times New Roman"/>
          <w:noProof/>
          <w:kern w:val="0"/>
          <w:sz w:val="24"/>
          <w:szCs w:val="24"/>
          <w:lang w:val="en-US" w:eastAsia="lv-LV"/>
          <w14:ligatures w14:val="none"/>
        </w:rPr>
      </w:pPr>
    </w:p>
    <w:p w14:paraId="4809F7EA" w14:textId="77777777" w:rsidR="006D6638" w:rsidRPr="006D6638" w:rsidRDefault="006D6638" w:rsidP="006D6638">
      <w:pPr>
        <w:shd w:val="clear" w:color="auto" w:fill="FFFFFF"/>
        <w:spacing w:after="0" w:line="240" w:lineRule="auto"/>
        <w:jc w:val="center"/>
        <w:rPr>
          <w:rFonts w:ascii="Times New Roman" w:hAnsi="Times New Roman"/>
          <w:b/>
          <w:noProof/>
          <w:kern w:val="0"/>
          <w:sz w:val="28"/>
          <w:lang w:val="en-US"/>
        </w:rPr>
      </w:pPr>
      <w:r w:rsidRPr="006D6638">
        <w:rPr>
          <w:rFonts w:ascii="Times New Roman" w:hAnsi="Times New Roman"/>
          <w:b/>
          <w:noProof/>
          <w:kern w:val="0"/>
          <w:sz w:val="28"/>
          <w:lang w:val="en-US"/>
        </w:rPr>
        <w:t>Special Permit (Licence) for Activities Involving Ozone-depleting Substances and Fluorinated Greenhouse Gases</w:t>
      </w:r>
    </w:p>
    <w:p w14:paraId="4178A758" w14:textId="77777777" w:rsidR="006D6638" w:rsidRPr="006D6638" w:rsidRDefault="006D6638" w:rsidP="006D6638">
      <w:pPr>
        <w:shd w:val="clear" w:color="auto" w:fill="FFFFFF"/>
        <w:spacing w:after="0" w:line="240" w:lineRule="auto"/>
        <w:jc w:val="center"/>
        <w:rPr>
          <w:rFonts w:ascii="Times New Roman" w:eastAsia="Times New Roman" w:hAnsi="Times New Roman" w:cs="Times New Roman"/>
          <w:b/>
          <w:bCs/>
          <w:noProof/>
          <w:kern w:val="0"/>
          <w:sz w:val="24"/>
          <w:szCs w:val="24"/>
          <w:lang w:val="en-US" w:eastAsia="lv-LV"/>
          <w14:ligatures w14:val="none"/>
        </w:rPr>
      </w:pPr>
    </w:p>
    <w:p w14:paraId="4CB8C4EB" w14:textId="77777777" w:rsidR="006D6638" w:rsidRPr="006D6638" w:rsidRDefault="006D6638" w:rsidP="006D6638">
      <w:pPr>
        <w:shd w:val="clear" w:color="auto" w:fill="FFFFFF"/>
        <w:tabs>
          <w:tab w:val="left" w:pos="1701"/>
        </w:tabs>
        <w:spacing w:after="0" w:line="240" w:lineRule="auto"/>
        <w:jc w:val="center"/>
        <w:rPr>
          <w:rFonts w:ascii="Times New Roman" w:hAnsi="Times New Roman"/>
          <w:b/>
          <w:noProof/>
          <w:kern w:val="0"/>
          <w:sz w:val="24"/>
          <w:lang w:val="en-US"/>
        </w:rPr>
      </w:pPr>
      <w:r w:rsidRPr="006D6638">
        <w:rPr>
          <w:rFonts w:ascii="Times New Roman" w:hAnsi="Times New Roman"/>
          <w:b/>
          <w:noProof/>
          <w:kern w:val="0"/>
          <w:sz w:val="24"/>
          <w:lang w:val="en-US"/>
        </w:rPr>
        <w:t xml:space="preserve">No. </w:t>
      </w:r>
      <w:r w:rsidRPr="006D6638">
        <w:rPr>
          <w:rFonts w:ascii="Times New Roman" w:hAnsi="Times New Roman"/>
          <w:b/>
          <w:noProof/>
          <w:kern w:val="0"/>
          <w:sz w:val="24"/>
          <w:lang w:val="en-US"/>
        </w:rPr>
        <w:tab/>
      </w:r>
    </w:p>
    <w:p w14:paraId="67673F10"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EB44E4"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2241"/>
        <w:gridCol w:w="12329"/>
      </w:tblGrid>
      <w:tr w:rsidR="006D6638" w:rsidRPr="006D6638" w14:paraId="4ABA6D65" w14:textId="77777777" w:rsidTr="004509A3">
        <w:tc>
          <w:tcPr>
            <w:tcW w:w="769" w:type="pct"/>
            <w:tcBorders>
              <w:top w:val="nil"/>
              <w:left w:val="nil"/>
              <w:bottom w:val="nil"/>
              <w:right w:val="nil"/>
            </w:tcBorders>
            <w:noWrap/>
            <w:vAlign w:val="bottom"/>
            <w:hideMark/>
          </w:tcPr>
          <w:p w14:paraId="22BED73D"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Issued to</w:t>
            </w:r>
          </w:p>
        </w:tc>
        <w:tc>
          <w:tcPr>
            <w:tcW w:w="4231" w:type="pct"/>
            <w:tcBorders>
              <w:top w:val="nil"/>
              <w:left w:val="nil"/>
              <w:bottom w:val="single" w:sz="6" w:space="0" w:color="414142"/>
              <w:right w:val="nil"/>
            </w:tcBorders>
            <w:hideMark/>
          </w:tcPr>
          <w:p w14:paraId="0E54151B"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w:t>
            </w:r>
          </w:p>
        </w:tc>
      </w:tr>
      <w:tr w:rsidR="006D6638" w:rsidRPr="006D6638" w14:paraId="705FF882" w14:textId="77777777" w:rsidTr="004509A3">
        <w:tc>
          <w:tcPr>
            <w:tcW w:w="769" w:type="pct"/>
            <w:tcBorders>
              <w:top w:val="nil"/>
              <w:left w:val="nil"/>
              <w:bottom w:val="nil"/>
              <w:right w:val="nil"/>
            </w:tcBorders>
            <w:hideMark/>
          </w:tcPr>
          <w:p w14:paraId="6D03AB8F"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w:t>
            </w:r>
          </w:p>
        </w:tc>
        <w:tc>
          <w:tcPr>
            <w:tcW w:w="4231" w:type="pct"/>
            <w:tcBorders>
              <w:top w:val="single" w:sz="6" w:space="0" w:color="414142"/>
              <w:left w:val="nil"/>
              <w:bottom w:val="nil"/>
              <w:right w:val="nil"/>
            </w:tcBorders>
            <w:hideMark/>
          </w:tcPr>
          <w:p w14:paraId="40D96E0E" w14:textId="77777777" w:rsidR="006D6638" w:rsidRPr="006D6638" w:rsidRDefault="006D6638" w:rsidP="004509A3">
            <w:pPr>
              <w:spacing w:after="0" w:line="240" w:lineRule="auto"/>
              <w:jc w:val="center"/>
              <w:rPr>
                <w:rFonts w:ascii="Times New Roman" w:hAnsi="Times New Roman"/>
                <w:noProof/>
                <w:kern w:val="0"/>
                <w:sz w:val="24"/>
                <w:lang w:val="en-US"/>
              </w:rPr>
            </w:pPr>
            <w:r w:rsidRPr="006D6638">
              <w:rPr>
                <w:rFonts w:ascii="Times New Roman" w:hAnsi="Times New Roman"/>
                <w:noProof/>
                <w:kern w:val="0"/>
                <w:sz w:val="24"/>
                <w:lang w:val="en-US"/>
              </w:rPr>
              <w:t>(given name, surname, personal identity number of the natural person or</w:t>
            </w:r>
          </w:p>
        </w:tc>
      </w:tr>
      <w:tr w:rsidR="006D6638" w:rsidRPr="006D6638" w14:paraId="3B63DA25" w14:textId="77777777" w:rsidTr="004509A3">
        <w:tc>
          <w:tcPr>
            <w:tcW w:w="769" w:type="pct"/>
            <w:tcBorders>
              <w:top w:val="nil"/>
              <w:left w:val="nil"/>
              <w:bottom w:val="single" w:sz="6" w:space="0" w:color="414142"/>
              <w:right w:val="nil"/>
            </w:tcBorders>
            <w:hideMark/>
          </w:tcPr>
          <w:p w14:paraId="2CCD82DF"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w:t>
            </w:r>
          </w:p>
        </w:tc>
        <w:tc>
          <w:tcPr>
            <w:tcW w:w="4231" w:type="pct"/>
            <w:tcBorders>
              <w:top w:val="nil"/>
              <w:left w:val="nil"/>
              <w:bottom w:val="single" w:sz="6" w:space="0" w:color="414142"/>
              <w:right w:val="nil"/>
            </w:tcBorders>
            <w:hideMark/>
          </w:tcPr>
          <w:p w14:paraId="6322715D" w14:textId="77777777" w:rsidR="006D6638" w:rsidRPr="006D6638" w:rsidRDefault="006D6638" w:rsidP="004509A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6D6638" w:rsidRPr="006D6638" w14:paraId="2CF9A15D" w14:textId="77777777" w:rsidTr="004509A3">
        <w:tc>
          <w:tcPr>
            <w:tcW w:w="5000" w:type="pct"/>
            <w:gridSpan w:val="2"/>
            <w:tcBorders>
              <w:top w:val="nil"/>
              <w:left w:val="nil"/>
              <w:bottom w:val="nil"/>
              <w:right w:val="nil"/>
            </w:tcBorders>
            <w:hideMark/>
          </w:tcPr>
          <w:p w14:paraId="00B4A3B9" w14:textId="77777777" w:rsidR="006D6638" w:rsidRPr="006D6638" w:rsidRDefault="006D6638" w:rsidP="004509A3">
            <w:pPr>
              <w:spacing w:after="0" w:line="240" w:lineRule="auto"/>
              <w:jc w:val="center"/>
              <w:rPr>
                <w:rFonts w:ascii="Times New Roman" w:hAnsi="Times New Roman"/>
                <w:noProof/>
                <w:kern w:val="0"/>
                <w:sz w:val="24"/>
                <w:lang w:val="en-US"/>
              </w:rPr>
            </w:pPr>
            <w:r w:rsidRPr="006D6638">
              <w:rPr>
                <w:rFonts w:ascii="Times New Roman" w:hAnsi="Times New Roman"/>
                <w:noProof/>
                <w:kern w:val="0"/>
                <w:sz w:val="24"/>
                <w:lang w:val="en-US"/>
              </w:rPr>
              <w:t>name, registration number of the legal person)</w:t>
            </w:r>
          </w:p>
        </w:tc>
      </w:tr>
      <w:tr w:rsidR="006D6638" w:rsidRPr="006D6638" w14:paraId="77A6ABEA" w14:textId="77777777" w:rsidTr="004509A3">
        <w:tc>
          <w:tcPr>
            <w:tcW w:w="769" w:type="pct"/>
            <w:tcBorders>
              <w:top w:val="nil"/>
              <w:left w:val="nil"/>
              <w:bottom w:val="single" w:sz="6" w:space="0" w:color="414142"/>
              <w:right w:val="nil"/>
            </w:tcBorders>
            <w:hideMark/>
          </w:tcPr>
          <w:p w14:paraId="7FB02641"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w:t>
            </w:r>
          </w:p>
        </w:tc>
        <w:tc>
          <w:tcPr>
            <w:tcW w:w="4231" w:type="pct"/>
            <w:tcBorders>
              <w:top w:val="nil"/>
              <w:left w:val="nil"/>
              <w:bottom w:val="single" w:sz="6" w:space="0" w:color="414142"/>
              <w:right w:val="nil"/>
            </w:tcBorders>
            <w:hideMark/>
          </w:tcPr>
          <w:p w14:paraId="23B87D2B" w14:textId="77777777" w:rsidR="006D6638" w:rsidRPr="006D6638" w:rsidRDefault="006D6638" w:rsidP="004509A3">
            <w:pPr>
              <w:spacing w:after="0" w:line="240" w:lineRule="auto"/>
              <w:jc w:val="center"/>
              <w:rPr>
                <w:rFonts w:ascii="Times New Roman" w:eastAsia="Times New Roman" w:hAnsi="Times New Roman" w:cs="Times New Roman"/>
                <w:noProof/>
                <w:kern w:val="0"/>
                <w:sz w:val="24"/>
                <w:szCs w:val="24"/>
                <w:lang w:val="en-US" w:eastAsia="lv-LV"/>
                <w14:ligatures w14:val="none"/>
              </w:rPr>
            </w:pPr>
          </w:p>
        </w:tc>
      </w:tr>
      <w:tr w:rsidR="006D6638" w:rsidRPr="006D6638" w14:paraId="31A233FD" w14:textId="77777777" w:rsidTr="004509A3">
        <w:tc>
          <w:tcPr>
            <w:tcW w:w="5000" w:type="pct"/>
            <w:gridSpan w:val="2"/>
            <w:tcBorders>
              <w:top w:val="nil"/>
              <w:left w:val="nil"/>
              <w:bottom w:val="nil"/>
              <w:right w:val="nil"/>
            </w:tcBorders>
            <w:hideMark/>
          </w:tcPr>
          <w:p w14:paraId="501E3348" w14:textId="77777777" w:rsidR="006D6638" w:rsidRPr="006D6638" w:rsidRDefault="006D6638" w:rsidP="004509A3">
            <w:pPr>
              <w:spacing w:after="0" w:line="240" w:lineRule="auto"/>
              <w:jc w:val="center"/>
              <w:rPr>
                <w:rFonts w:ascii="Times New Roman" w:hAnsi="Times New Roman"/>
                <w:noProof/>
                <w:kern w:val="0"/>
                <w:sz w:val="24"/>
                <w:lang w:val="en-US"/>
              </w:rPr>
            </w:pPr>
            <w:r w:rsidRPr="006D6638">
              <w:rPr>
                <w:rFonts w:ascii="Times New Roman" w:hAnsi="Times New Roman"/>
                <w:noProof/>
                <w:kern w:val="0"/>
                <w:sz w:val="24"/>
                <w:lang w:val="en-US"/>
              </w:rPr>
              <w:t>(address, telephone number, e-mail address)</w:t>
            </w:r>
          </w:p>
        </w:tc>
      </w:tr>
    </w:tbl>
    <w:p w14:paraId="36B13ACA"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583"/>
        <w:gridCol w:w="13987"/>
      </w:tblGrid>
      <w:tr w:rsidR="006D6638" w:rsidRPr="006D6638" w14:paraId="6FE1E2E9" w14:textId="77777777" w:rsidTr="004509A3">
        <w:trPr>
          <w:trHeight w:val="360"/>
        </w:trPr>
        <w:tc>
          <w:tcPr>
            <w:tcW w:w="5000" w:type="pct"/>
            <w:gridSpan w:val="2"/>
            <w:tcBorders>
              <w:top w:val="nil"/>
              <w:left w:val="nil"/>
              <w:bottom w:val="nil"/>
              <w:right w:val="nil"/>
            </w:tcBorders>
            <w:vAlign w:val="bottom"/>
            <w:hideMark/>
          </w:tcPr>
          <w:p w14:paraId="482934F8"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Certified specialists:</w:t>
            </w:r>
          </w:p>
        </w:tc>
      </w:tr>
      <w:tr w:rsidR="006D6638" w:rsidRPr="006D6638" w14:paraId="03D05D8F" w14:textId="77777777" w:rsidTr="004509A3">
        <w:tc>
          <w:tcPr>
            <w:tcW w:w="200" w:type="pct"/>
            <w:tcBorders>
              <w:top w:val="nil"/>
              <w:left w:val="nil"/>
              <w:bottom w:val="nil"/>
              <w:right w:val="nil"/>
            </w:tcBorders>
            <w:noWrap/>
            <w:vAlign w:val="bottom"/>
            <w:hideMark/>
          </w:tcPr>
          <w:p w14:paraId="47CAF629"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1.</w:t>
            </w:r>
          </w:p>
        </w:tc>
        <w:tc>
          <w:tcPr>
            <w:tcW w:w="4800" w:type="pct"/>
            <w:tcBorders>
              <w:top w:val="nil"/>
              <w:left w:val="nil"/>
              <w:bottom w:val="single" w:sz="6" w:space="0" w:color="414142"/>
              <w:right w:val="nil"/>
            </w:tcBorders>
            <w:hideMark/>
          </w:tcPr>
          <w:p w14:paraId="505263ED"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w:t>
            </w:r>
          </w:p>
        </w:tc>
      </w:tr>
      <w:tr w:rsidR="006D6638" w:rsidRPr="006D6638" w14:paraId="68B26B9B" w14:textId="77777777" w:rsidTr="004509A3">
        <w:trPr>
          <w:trHeight w:val="297"/>
        </w:trPr>
        <w:tc>
          <w:tcPr>
            <w:tcW w:w="200" w:type="pct"/>
            <w:tcBorders>
              <w:top w:val="nil"/>
              <w:left w:val="nil"/>
              <w:bottom w:val="nil"/>
              <w:right w:val="nil"/>
            </w:tcBorders>
            <w:noWrap/>
            <w:vAlign w:val="bottom"/>
            <w:hideMark/>
          </w:tcPr>
          <w:p w14:paraId="6BA1DDFC"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w:t>
            </w:r>
          </w:p>
        </w:tc>
        <w:tc>
          <w:tcPr>
            <w:tcW w:w="4800" w:type="pct"/>
            <w:tcBorders>
              <w:top w:val="single" w:sz="6" w:space="0" w:color="414142"/>
              <w:left w:val="nil"/>
              <w:bottom w:val="nil"/>
              <w:right w:val="nil"/>
            </w:tcBorders>
            <w:hideMark/>
          </w:tcPr>
          <w:p w14:paraId="3BCDFEBD" w14:textId="77777777" w:rsidR="006D6638" w:rsidRPr="006D6638" w:rsidRDefault="006D6638" w:rsidP="004509A3">
            <w:pPr>
              <w:spacing w:after="0" w:line="240" w:lineRule="auto"/>
              <w:jc w:val="center"/>
              <w:rPr>
                <w:rFonts w:ascii="Times New Roman" w:hAnsi="Times New Roman"/>
                <w:noProof/>
                <w:kern w:val="0"/>
                <w:sz w:val="24"/>
                <w:lang w:val="en-US"/>
              </w:rPr>
            </w:pPr>
            <w:r w:rsidRPr="006D6638">
              <w:rPr>
                <w:rFonts w:ascii="Times New Roman" w:hAnsi="Times New Roman"/>
                <w:noProof/>
                <w:kern w:val="0"/>
                <w:sz w:val="24"/>
                <w:lang w:val="en-US"/>
              </w:rPr>
              <w:t>(given name, surname, certificate number)</w:t>
            </w:r>
          </w:p>
        </w:tc>
      </w:tr>
      <w:tr w:rsidR="006D6638" w:rsidRPr="006D6638" w14:paraId="7B30A571" w14:textId="77777777" w:rsidTr="004509A3">
        <w:tc>
          <w:tcPr>
            <w:tcW w:w="200" w:type="pct"/>
            <w:tcBorders>
              <w:top w:val="nil"/>
              <w:left w:val="nil"/>
              <w:bottom w:val="nil"/>
              <w:right w:val="nil"/>
            </w:tcBorders>
            <w:noWrap/>
            <w:vAlign w:val="bottom"/>
            <w:hideMark/>
          </w:tcPr>
          <w:p w14:paraId="1FD6F612"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2.</w:t>
            </w:r>
          </w:p>
        </w:tc>
        <w:tc>
          <w:tcPr>
            <w:tcW w:w="4800" w:type="pct"/>
            <w:tcBorders>
              <w:top w:val="nil"/>
              <w:left w:val="nil"/>
              <w:bottom w:val="single" w:sz="6" w:space="0" w:color="414142"/>
              <w:right w:val="nil"/>
            </w:tcBorders>
            <w:hideMark/>
          </w:tcPr>
          <w:p w14:paraId="14AAE570"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w:t>
            </w:r>
          </w:p>
        </w:tc>
      </w:tr>
      <w:tr w:rsidR="006D6638" w:rsidRPr="006D6638" w14:paraId="23560869" w14:textId="77777777" w:rsidTr="004509A3">
        <w:tc>
          <w:tcPr>
            <w:tcW w:w="200" w:type="pct"/>
            <w:tcBorders>
              <w:top w:val="nil"/>
              <w:left w:val="nil"/>
              <w:bottom w:val="nil"/>
              <w:right w:val="nil"/>
            </w:tcBorders>
            <w:hideMark/>
          </w:tcPr>
          <w:p w14:paraId="1447E341"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w:t>
            </w:r>
          </w:p>
        </w:tc>
        <w:tc>
          <w:tcPr>
            <w:tcW w:w="4800" w:type="pct"/>
            <w:tcBorders>
              <w:top w:val="single" w:sz="6" w:space="0" w:color="414142"/>
              <w:left w:val="nil"/>
              <w:bottom w:val="nil"/>
              <w:right w:val="nil"/>
            </w:tcBorders>
            <w:hideMark/>
          </w:tcPr>
          <w:p w14:paraId="24E5EA30" w14:textId="77777777" w:rsidR="006D6638" w:rsidRPr="006D6638" w:rsidRDefault="006D6638" w:rsidP="004509A3">
            <w:pPr>
              <w:spacing w:after="0" w:line="240" w:lineRule="auto"/>
              <w:jc w:val="center"/>
              <w:rPr>
                <w:rFonts w:ascii="Times New Roman" w:hAnsi="Times New Roman"/>
                <w:noProof/>
                <w:kern w:val="0"/>
                <w:sz w:val="24"/>
                <w:lang w:val="en-US"/>
              </w:rPr>
            </w:pPr>
            <w:r w:rsidRPr="006D6638">
              <w:rPr>
                <w:rFonts w:ascii="Times New Roman" w:hAnsi="Times New Roman"/>
                <w:noProof/>
                <w:kern w:val="0"/>
                <w:sz w:val="24"/>
                <w:lang w:val="en-US"/>
              </w:rPr>
              <w:t>(given name, surname, certificate number)</w:t>
            </w:r>
          </w:p>
        </w:tc>
      </w:tr>
    </w:tbl>
    <w:p w14:paraId="368D56DF"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4112"/>
        <w:gridCol w:w="10458"/>
      </w:tblGrid>
      <w:tr w:rsidR="006D6638" w:rsidRPr="006D6638" w14:paraId="5E7607AD" w14:textId="77777777" w:rsidTr="004509A3">
        <w:tc>
          <w:tcPr>
            <w:tcW w:w="1411" w:type="pct"/>
            <w:tcBorders>
              <w:top w:val="nil"/>
              <w:left w:val="nil"/>
              <w:bottom w:val="nil"/>
              <w:right w:val="nil"/>
            </w:tcBorders>
            <w:vAlign w:val="bottom"/>
            <w:hideMark/>
          </w:tcPr>
          <w:p w14:paraId="674A81BA" w14:textId="41DA2F25" w:rsidR="006D6638" w:rsidRPr="006D6638" w:rsidRDefault="00994221" w:rsidP="004509A3">
            <w:pPr>
              <w:spacing w:after="0" w:line="240" w:lineRule="auto"/>
              <w:jc w:val="both"/>
              <w:rPr>
                <w:rFonts w:ascii="Times New Roman" w:hAnsi="Times New Roman"/>
                <w:noProof/>
                <w:kern w:val="0"/>
                <w:sz w:val="24"/>
                <w:lang w:val="en-US"/>
              </w:rPr>
            </w:pPr>
            <w:r w:rsidRPr="00994221">
              <w:rPr>
                <w:rFonts w:ascii="Times New Roman" w:hAnsi="Times New Roman"/>
                <w:noProof/>
                <w:kern w:val="0"/>
                <w:sz w:val="24"/>
                <w:lang w:val="en-US"/>
              </w:rPr>
              <w:t>The licensee is allowed to carry out the following activities</w:t>
            </w:r>
            <w:r w:rsidR="006D6638" w:rsidRPr="006D6638">
              <w:rPr>
                <w:rFonts w:ascii="Times New Roman" w:hAnsi="Times New Roman"/>
                <w:noProof/>
                <w:kern w:val="0"/>
                <w:sz w:val="24"/>
                <w:lang w:val="en-US"/>
              </w:rPr>
              <w:t>:</w:t>
            </w:r>
          </w:p>
        </w:tc>
        <w:tc>
          <w:tcPr>
            <w:tcW w:w="3589" w:type="pct"/>
            <w:tcBorders>
              <w:top w:val="nil"/>
              <w:left w:val="nil"/>
              <w:bottom w:val="single" w:sz="6" w:space="0" w:color="414142"/>
              <w:right w:val="nil"/>
            </w:tcBorders>
            <w:hideMark/>
          </w:tcPr>
          <w:p w14:paraId="305F98CF"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w:t>
            </w:r>
          </w:p>
        </w:tc>
      </w:tr>
      <w:tr w:rsidR="006D6638" w:rsidRPr="006D6638" w14:paraId="419D453B" w14:textId="77777777" w:rsidTr="004509A3">
        <w:tc>
          <w:tcPr>
            <w:tcW w:w="1411" w:type="pct"/>
            <w:tcBorders>
              <w:top w:val="nil"/>
              <w:left w:val="nil"/>
              <w:bottom w:val="nil"/>
              <w:right w:val="nil"/>
            </w:tcBorders>
            <w:hideMark/>
          </w:tcPr>
          <w:p w14:paraId="711166D0"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w:t>
            </w:r>
          </w:p>
        </w:tc>
        <w:tc>
          <w:tcPr>
            <w:tcW w:w="3589" w:type="pct"/>
            <w:tcBorders>
              <w:top w:val="single" w:sz="6" w:space="0" w:color="414142"/>
              <w:left w:val="nil"/>
              <w:bottom w:val="nil"/>
              <w:right w:val="nil"/>
            </w:tcBorders>
            <w:hideMark/>
          </w:tcPr>
          <w:p w14:paraId="43A23A24" w14:textId="77777777" w:rsidR="006D6638" w:rsidRPr="006D6638" w:rsidRDefault="006D6638" w:rsidP="004509A3">
            <w:pPr>
              <w:spacing w:after="0" w:line="240" w:lineRule="auto"/>
              <w:jc w:val="center"/>
              <w:rPr>
                <w:rFonts w:ascii="Times New Roman" w:hAnsi="Times New Roman"/>
                <w:noProof/>
                <w:kern w:val="0"/>
                <w:sz w:val="24"/>
                <w:lang w:val="en-US"/>
              </w:rPr>
            </w:pPr>
            <w:r w:rsidRPr="006D6638">
              <w:rPr>
                <w:rFonts w:ascii="Times New Roman" w:hAnsi="Times New Roman"/>
                <w:noProof/>
                <w:kern w:val="0"/>
                <w:sz w:val="24"/>
                <w:lang w:val="en-US"/>
              </w:rPr>
              <w:t>(specify the intended activity)</w:t>
            </w:r>
          </w:p>
        </w:tc>
      </w:tr>
    </w:tbl>
    <w:p w14:paraId="4975AD38"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2477"/>
        <w:gridCol w:w="4808"/>
        <w:gridCol w:w="1020"/>
        <w:gridCol w:w="6265"/>
      </w:tblGrid>
      <w:tr w:rsidR="006D6638" w:rsidRPr="006D6638" w14:paraId="3360C71A" w14:textId="77777777" w:rsidTr="004509A3">
        <w:trPr>
          <w:trHeight w:val="360"/>
        </w:trPr>
        <w:tc>
          <w:tcPr>
            <w:tcW w:w="850" w:type="pct"/>
            <w:tcBorders>
              <w:top w:val="nil"/>
              <w:left w:val="nil"/>
              <w:bottom w:val="nil"/>
              <w:right w:val="nil"/>
            </w:tcBorders>
            <w:vAlign w:val="bottom"/>
            <w:hideMark/>
          </w:tcPr>
          <w:p w14:paraId="42830D71"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lastRenderedPageBreak/>
              <w:t>Licence valid from</w:t>
            </w:r>
          </w:p>
        </w:tc>
        <w:tc>
          <w:tcPr>
            <w:tcW w:w="1650" w:type="pct"/>
            <w:tcBorders>
              <w:top w:val="nil"/>
              <w:left w:val="nil"/>
              <w:bottom w:val="single" w:sz="6" w:space="0" w:color="414142"/>
              <w:right w:val="nil"/>
            </w:tcBorders>
            <w:vAlign w:val="bottom"/>
            <w:hideMark/>
          </w:tcPr>
          <w:p w14:paraId="38A7888F"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w:t>
            </w:r>
          </w:p>
        </w:tc>
        <w:tc>
          <w:tcPr>
            <w:tcW w:w="350" w:type="pct"/>
            <w:tcBorders>
              <w:top w:val="nil"/>
              <w:left w:val="nil"/>
              <w:bottom w:val="nil"/>
              <w:right w:val="nil"/>
            </w:tcBorders>
            <w:vAlign w:val="bottom"/>
            <w:hideMark/>
          </w:tcPr>
          <w:p w14:paraId="0E2EADFE"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to</w:t>
            </w:r>
          </w:p>
        </w:tc>
        <w:tc>
          <w:tcPr>
            <w:tcW w:w="2150" w:type="pct"/>
            <w:tcBorders>
              <w:top w:val="nil"/>
              <w:left w:val="nil"/>
              <w:bottom w:val="single" w:sz="6" w:space="0" w:color="414142"/>
              <w:right w:val="nil"/>
            </w:tcBorders>
            <w:vAlign w:val="bottom"/>
            <w:hideMark/>
          </w:tcPr>
          <w:p w14:paraId="2FD5AD29"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w:t>
            </w:r>
          </w:p>
        </w:tc>
      </w:tr>
    </w:tbl>
    <w:p w14:paraId="22C2F5AE"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CellMar>
          <w:top w:w="24" w:type="dxa"/>
          <w:left w:w="24" w:type="dxa"/>
          <w:bottom w:w="24" w:type="dxa"/>
          <w:right w:w="24" w:type="dxa"/>
        </w:tblCellMar>
        <w:tblLook w:val="04A0" w:firstRow="1" w:lastRow="0" w:firstColumn="1" w:lastColumn="0" w:noHBand="0" w:noVBand="1"/>
      </w:tblPr>
      <w:tblGrid>
        <w:gridCol w:w="7655"/>
        <w:gridCol w:w="6915"/>
      </w:tblGrid>
      <w:tr w:rsidR="006D6638" w:rsidRPr="006D6638" w14:paraId="3F364F44" w14:textId="77777777" w:rsidTr="004509A3">
        <w:tc>
          <w:tcPr>
            <w:tcW w:w="2627" w:type="pct"/>
            <w:tcBorders>
              <w:top w:val="nil"/>
              <w:left w:val="nil"/>
              <w:bottom w:val="nil"/>
              <w:right w:val="nil"/>
            </w:tcBorders>
            <w:noWrap/>
            <w:vAlign w:val="bottom"/>
            <w:hideMark/>
          </w:tcPr>
          <w:p w14:paraId="2C57E7C2"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Responsible official of the State Environmental Service</w:t>
            </w:r>
          </w:p>
        </w:tc>
        <w:tc>
          <w:tcPr>
            <w:tcW w:w="2373" w:type="pct"/>
            <w:tcBorders>
              <w:top w:val="nil"/>
              <w:left w:val="nil"/>
              <w:bottom w:val="nil"/>
              <w:right w:val="nil"/>
            </w:tcBorders>
            <w:hideMark/>
          </w:tcPr>
          <w:p w14:paraId="4362C542"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w:t>
            </w:r>
          </w:p>
        </w:tc>
      </w:tr>
      <w:tr w:rsidR="006D6638" w:rsidRPr="006D6638" w14:paraId="55DCEEE6" w14:textId="77777777" w:rsidTr="004509A3">
        <w:trPr>
          <w:trHeight w:val="798"/>
        </w:trPr>
        <w:tc>
          <w:tcPr>
            <w:tcW w:w="2627" w:type="pct"/>
            <w:tcBorders>
              <w:top w:val="nil"/>
              <w:left w:val="nil"/>
              <w:bottom w:val="single" w:sz="6" w:space="0" w:color="414142"/>
              <w:right w:val="nil"/>
            </w:tcBorders>
            <w:hideMark/>
          </w:tcPr>
          <w:p w14:paraId="218BB8D3"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w:t>
            </w:r>
          </w:p>
        </w:tc>
        <w:tc>
          <w:tcPr>
            <w:tcW w:w="2373" w:type="pct"/>
            <w:tcBorders>
              <w:top w:val="nil"/>
              <w:left w:val="nil"/>
              <w:bottom w:val="nil"/>
              <w:right w:val="nil"/>
            </w:tcBorders>
            <w:hideMark/>
          </w:tcPr>
          <w:p w14:paraId="083E3752"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w:t>
            </w:r>
          </w:p>
        </w:tc>
      </w:tr>
      <w:tr w:rsidR="006D6638" w:rsidRPr="006D6638" w14:paraId="593C0B95" w14:textId="77777777" w:rsidTr="004509A3">
        <w:tc>
          <w:tcPr>
            <w:tcW w:w="2627" w:type="pct"/>
            <w:tcBorders>
              <w:top w:val="single" w:sz="6" w:space="0" w:color="414142"/>
              <w:left w:val="nil"/>
              <w:bottom w:val="nil"/>
              <w:right w:val="nil"/>
            </w:tcBorders>
            <w:hideMark/>
          </w:tcPr>
          <w:p w14:paraId="17C5CA8B" w14:textId="77777777" w:rsidR="006D6638" w:rsidRPr="006D6638" w:rsidRDefault="006D6638" w:rsidP="004509A3">
            <w:pPr>
              <w:spacing w:after="0" w:line="240" w:lineRule="auto"/>
              <w:jc w:val="center"/>
              <w:rPr>
                <w:rFonts w:ascii="Times New Roman" w:hAnsi="Times New Roman"/>
                <w:noProof/>
                <w:kern w:val="0"/>
                <w:sz w:val="24"/>
                <w:lang w:val="en-US"/>
              </w:rPr>
            </w:pPr>
            <w:r w:rsidRPr="006D6638">
              <w:rPr>
                <w:rFonts w:ascii="Times New Roman" w:hAnsi="Times New Roman"/>
                <w:noProof/>
                <w:kern w:val="0"/>
                <w:sz w:val="24"/>
                <w:lang w:val="en-US"/>
              </w:rPr>
              <w:t>(given name, surname)</w:t>
            </w:r>
          </w:p>
        </w:tc>
        <w:tc>
          <w:tcPr>
            <w:tcW w:w="2373" w:type="pct"/>
            <w:tcBorders>
              <w:top w:val="nil"/>
              <w:left w:val="nil"/>
              <w:bottom w:val="nil"/>
              <w:right w:val="nil"/>
            </w:tcBorders>
            <w:hideMark/>
          </w:tcPr>
          <w:p w14:paraId="19F7F9EF" w14:textId="77777777" w:rsidR="006D6638" w:rsidRPr="006D6638" w:rsidRDefault="006D6638" w:rsidP="004509A3">
            <w:pPr>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 </w:t>
            </w:r>
          </w:p>
        </w:tc>
      </w:tr>
    </w:tbl>
    <w:p w14:paraId="6F953116"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8910A7" w14:textId="77777777" w:rsidR="006D6638" w:rsidRPr="006D6638" w:rsidRDefault="006D6638" w:rsidP="006D663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50B3A8" w14:textId="77777777" w:rsidR="006D6638" w:rsidRPr="006D6638" w:rsidRDefault="006D6638" w:rsidP="006D6638">
      <w:pPr>
        <w:shd w:val="clear" w:color="auto" w:fill="FFFFFF"/>
        <w:tabs>
          <w:tab w:val="left" w:pos="13183"/>
        </w:tabs>
        <w:spacing w:after="0" w:line="240" w:lineRule="auto"/>
        <w:jc w:val="both"/>
        <w:rPr>
          <w:rFonts w:ascii="Times New Roman" w:hAnsi="Times New Roman"/>
          <w:noProof/>
          <w:kern w:val="0"/>
          <w:sz w:val="24"/>
          <w:lang w:val="en-US"/>
        </w:rPr>
      </w:pPr>
      <w:r w:rsidRPr="006D6638">
        <w:rPr>
          <w:rFonts w:ascii="Times New Roman" w:hAnsi="Times New Roman"/>
          <w:noProof/>
          <w:kern w:val="0"/>
          <w:sz w:val="24"/>
          <w:lang w:val="en-US"/>
        </w:rPr>
        <w:t>Acting for the Minister for Environmental Protection and Regional Development, Minister for the Interior</w:t>
      </w:r>
      <w:r w:rsidRPr="006D6638">
        <w:rPr>
          <w:rFonts w:ascii="Times New Roman" w:hAnsi="Times New Roman"/>
          <w:noProof/>
          <w:kern w:val="0"/>
          <w:sz w:val="24"/>
          <w:lang w:val="en-US"/>
        </w:rPr>
        <w:tab/>
        <w:t>M. Golubeva</w:t>
      </w:r>
    </w:p>
    <w:p w14:paraId="7508F777" w14:textId="77777777" w:rsidR="006D6638" w:rsidRPr="006D6638" w:rsidRDefault="006D6638" w:rsidP="006D6638">
      <w:pPr>
        <w:spacing w:after="0" w:line="240" w:lineRule="auto"/>
        <w:jc w:val="both"/>
        <w:rPr>
          <w:rFonts w:ascii="Times New Roman" w:eastAsia="Times New Roman" w:hAnsi="Times New Roman" w:cs="Times New Roman"/>
          <w:noProof/>
          <w:kern w:val="0"/>
          <w:sz w:val="24"/>
          <w:szCs w:val="24"/>
          <w:lang w:val="en-US"/>
          <w14:ligatures w14:val="none"/>
        </w:rPr>
      </w:pPr>
    </w:p>
    <w:sectPr w:rsidR="006D6638" w:rsidRPr="006D6638" w:rsidSect="00A7683D">
      <w:headerReference w:type="even" r:id="rId16"/>
      <w:headerReference w:type="default" r:id="rId17"/>
      <w:footerReference w:type="even" r:id="rId18"/>
      <w:footerReference w:type="default" r:id="rId19"/>
      <w:headerReference w:type="first" r:id="rId20"/>
      <w:footerReference w:type="first" r:id="rId21"/>
      <w:pgSz w:w="16838" w:h="11906" w:orient="landscape" w:code="9"/>
      <w:pgMar w:top="170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FDDDC" w14:textId="77777777" w:rsidR="00A7683D" w:rsidRPr="006D6638" w:rsidRDefault="00A7683D" w:rsidP="006F4331">
      <w:pPr>
        <w:spacing w:after="0" w:line="240" w:lineRule="auto"/>
        <w:rPr>
          <w:noProof/>
          <w:kern w:val="0"/>
          <w:lang w:val="en-US"/>
        </w:rPr>
      </w:pPr>
      <w:r w:rsidRPr="006D6638">
        <w:rPr>
          <w:noProof/>
          <w:kern w:val="0"/>
          <w:lang w:val="en-US"/>
        </w:rPr>
        <w:separator/>
      </w:r>
    </w:p>
  </w:endnote>
  <w:endnote w:type="continuationSeparator" w:id="0">
    <w:p w14:paraId="0E826C09" w14:textId="77777777" w:rsidR="00A7683D" w:rsidRPr="006D6638" w:rsidRDefault="00A7683D" w:rsidP="006F4331">
      <w:pPr>
        <w:spacing w:after="0" w:line="240" w:lineRule="auto"/>
        <w:rPr>
          <w:noProof/>
          <w:kern w:val="0"/>
          <w:lang w:val="en-US"/>
        </w:rPr>
      </w:pPr>
      <w:r w:rsidRPr="006D6638">
        <w:rPr>
          <w:noProof/>
          <w:kern w:val="0"/>
          <w:lang w:val="en-US"/>
        </w:rPr>
        <w:continuationSeparator/>
      </w:r>
    </w:p>
  </w:endnote>
  <w:endnote w:type="continuationNotice" w:id="1">
    <w:p w14:paraId="49989D41" w14:textId="77777777" w:rsidR="00A7683D" w:rsidRDefault="00A768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22585" w14:textId="77777777" w:rsidR="006D6638" w:rsidRDefault="006D66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E43F8" w14:textId="77777777" w:rsidR="006D6638" w:rsidRPr="006D6638" w:rsidRDefault="006D6638" w:rsidP="0082569A">
    <w:pPr>
      <w:pStyle w:val="Footer"/>
      <w:tabs>
        <w:tab w:val="right" w:pos="9072"/>
      </w:tabs>
      <w:rPr>
        <w:rFonts w:ascii="Times New Roman" w:hAnsi="Times New Roman"/>
        <w:noProof/>
        <w:kern w:val="0"/>
        <w:sz w:val="20"/>
        <w:lang w:val="en-US"/>
      </w:rPr>
    </w:pPr>
  </w:p>
  <w:p w14:paraId="4EF2432E" w14:textId="77777777" w:rsidR="006D6638" w:rsidRPr="006D6638" w:rsidRDefault="006D6638" w:rsidP="0082569A">
    <w:pPr>
      <w:pStyle w:val="Footer"/>
      <w:tabs>
        <w:tab w:val="right" w:pos="9072"/>
      </w:tabs>
      <w:rPr>
        <w:rFonts w:ascii="Times New Roman" w:hAnsi="Times New Roman"/>
        <w:noProof/>
        <w:kern w:val="0"/>
        <w:sz w:val="20"/>
        <w:lang w:val="en-US"/>
      </w:rPr>
    </w:pPr>
    <w:r w:rsidRPr="006D6638">
      <w:rPr>
        <w:rFonts w:ascii="Times New Roman" w:hAnsi="Times New Roman"/>
        <w:noProof/>
        <w:kern w:val="0"/>
        <w:sz w:val="20"/>
        <w:lang w:val="en-US"/>
      </w:rPr>
      <w:t xml:space="preserve">Translation </w:t>
    </w:r>
    <w:r w:rsidRPr="006D6638">
      <w:rPr>
        <w:rFonts w:ascii="Times New Roman" w:hAnsi="Times New Roman"/>
        <w:noProof/>
        <w:kern w:val="0"/>
        <w:sz w:val="20"/>
        <w:lang w:val="en-US"/>
      </w:rPr>
      <w:fldChar w:fldCharType="begin"/>
    </w:r>
    <w:r w:rsidRPr="006D6638">
      <w:rPr>
        <w:rFonts w:ascii="Times New Roman" w:hAnsi="Times New Roman"/>
        <w:noProof/>
        <w:kern w:val="0"/>
        <w:sz w:val="20"/>
        <w:lang w:val="en-US"/>
      </w:rPr>
      <w:instrText>symbol 169 \f "UnivrstyRoman TL" \s 8</w:instrText>
    </w:r>
    <w:r w:rsidRPr="006D6638">
      <w:rPr>
        <w:rFonts w:ascii="Times New Roman" w:hAnsi="Times New Roman"/>
        <w:noProof/>
        <w:kern w:val="0"/>
        <w:sz w:val="20"/>
        <w:lang w:val="en-US"/>
      </w:rPr>
      <w:fldChar w:fldCharType="separate"/>
    </w:r>
    <w:r w:rsidRPr="006D6638">
      <w:rPr>
        <w:rFonts w:ascii="Times New Roman" w:hAnsi="Times New Roman"/>
        <w:noProof/>
        <w:kern w:val="0"/>
        <w:sz w:val="20"/>
        <w:lang w:val="en-US"/>
      </w:rPr>
      <w:t>©</w:t>
    </w:r>
    <w:r w:rsidRPr="006D6638">
      <w:rPr>
        <w:rFonts w:ascii="Times New Roman" w:hAnsi="Times New Roman"/>
        <w:noProof/>
        <w:kern w:val="0"/>
        <w:sz w:val="20"/>
        <w:lang w:val="en-US"/>
      </w:rPr>
      <w:fldChar w:fldCharType="end"/>
    </w:r>
    <w:r w:rsidRPr="006D6638">
      <w:rPr>
        <w:rFonts w:ascii="Times New Roman" w:hAnsi="Times New Roman"/>
        <w:noProof/>
        <w:kern w:val="0"/>
        <w:sz w:val="20"/>
        <w:lang w:val="en-US"/>
      </w:rPr>
      <w:t xml:space="preserve"> 2023 Valsts valodas centrs (State Language Centre)</w:t>
    </w:r>
    <w:r w:rsidRPr="006D6638">
      <w:rPr>
        <w:rFonts w:ascii="Times New Roman" w:hAnsi="Times New Roman"/>
        <w:noProof/>
        <w:kern w:val="0"/>
        <w:sz w:val="20"/>
        <w:lang w:val="en-US"/>
      </w:rPr>
      <w:tab/>
    </w:r>
    <w:r w:rsidRPr="006D6638">
      <w:rPr>
        <w:rStyle w:val="PageNumber"/>
        <w:rFonts w:ascii="Times New Roman" w:hAnsi="Times New Roman"/>
        <w:noProof/>
        <w:kern w:val="0"/>
        <w:sz w:val="20"/>
        <w:lang w:val="en-US"/>
      </w:rPr>
      <w:fldChar w:fldCharType="begin"/>
    </w:r>
    <w:r w:rsidRPr="006D6638">
      <w:rPr>
        <w:rStyle w:val="PageNumber"/>
        <w:rFonts w:ascii="Times New Roman" w:hAnsi="Times New Roman"/>
        <w:noProof/>
        <w:kern w:val="0"/>
        <w:sz w:val="20"/>
        <w:lang w:val="en-US"/>
      </w:rPr>
      <w:instrText xml:space="preserve"> PAGE </w:instrText>
    </w:r>
    <w:r w:rsidRPr="006D6638">
      <w:rPr>
        <w:rStyle w:val="PageNumber"/>
        <w:rFonts w:ascii="Times New Roman" w:hAnsi="Times New Roman"/>
        <w:noProof/>
        <w:kern w:val="0"/>
        <w:sz w:val="20"/>
        <w:lang w:val="en-US"/>
      </w:rPr>
      <w:fldChar w:fldCharType="separate"/>
    </w:r>
    <w:r w:rsidRPr="006D6638">
      <w:rPr>
        <w:rStyle w:val="PageNumber"/>
        <w:rFonts w:ascii="Times New Roman" w:hAnsi="Times New Roman"/>
        <w:noProof/>
        <w:kern w:val="0"/>
        <w:sz w:val="20"/>
        <w:lang w:val="en-US"/>
      </w:rPr>
      <w:t>2</w:t>
    </w:r>
    <w:r w:rsidRPr="006D6638">
      <w:rPr>
        <w:rStyle w:val="PageNumber"/>
        <w:rFonts w:ascii="Times New Roman" w:hAnsi="Times New Roman"/>
        <w:noProof/>
        <w:kern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C04DA" w14:textId="77777777" w:rsidR="006D6638" w:rsidRPr="006D6638" w:rsidRDefault="006D6638" w:rsidP="00221EBE">
    <w:pPr>
      <w:pStyle w:val="Footer"/>
      <w:rPr>
        <w:rFonts w:ascii="Times New Roman" w:hAnsi="Times New Roman"/>
        <w:noProof/>
        <w:kern w:val="0"/>
        <w:sz w:val="20"/>
        <w:lang w:val="en-US"/>
      </w:rPr>
    </w:pPr>
    <w:bookmarkStart w:id="90" w:name="_Hlk60653308"/>
    <w:bookmarkStart w:id="91" w:name="_Hlk60653309"/>
  </w:p>
  <w:p w14:paraId="4552CEED" w14:textId="77777777" w:rsidR="006D6638" w:rsidRPr="006D6638" w:rsidRDefault="006D6638">
    <w:pPr>
      <w:pStyle w:val="Footer"/>
      <w:rPr>
        <w:rFonts w:ascii="Times New Roman" w:hAnsi="Times New Roman"/>
        <w:noProof/>
        <w:kern w:val="0"/>
        <w:sz w:val="20"/>
        <w:lang w:val="en-US"/>
      </w:rPr>
    </w:pPr>
    <w:bookmarkStart w:id="92" w:name="_Hlk31896922"/>
    <w:bookmarkStart w:id="93" w:name="_Hlk31896923"/>
    <w:r w:rsidRPr="006D6638">
      <w:rPr>
        <w:rFonts w:ascii="Times New Roman" w:hAnsi="Times New Roman"/>
        <w:noProof/>
        <w:kern w:val="0"/>
        <w:sz w:val="20"/>
        <w:lang w:val="en-US"/>
      </w:rPr>
      <w:t xml:space="preserve">Translation </w:t>
    </w:r>
    <w:r w:rsidRPr="006D6638">
      <w:rPr>
        <w:rFonts w:ascii="Times New Roman" w:hAnsi="Times New Roman"/>
        <w:noProof/>
        <w:kern w:val="0"/>
        <w:sz w:val="20"/>
        <w:lang w:val="en-US"/>
      </w:rPr>
      <w:fldChar w:fldCharType="begin"/>
    </w:r>
    <w:r w:rsidRPr="006D6638">
      <w:rPr>
        <w:rFonts w:ascii="Times New Roman" w:hAnsi="Times New Roman"/>
        <w:noProof/>
        <w:kern w:val="0"/>
        <w:sz w:val="20"/>
        <w:lang w:val="en-US"/>
      </w:rPr>
      <w:instrText>symbol 169 \f "UnivrstyRoman TL" \s 8</w:instrText>
    </w:r>
    <w:r w:rsidRPr="006D6638">
      <w:rPr>
        <w:rFonts w:ascii="Times New Roman" w:hAnsi="Times New Roman"/>
        <w:noProof/>
        <w:kern w:val="0"/>
        <w:sz w:val="20"/>
        <w:lang w:val="en-US"/>
      </w:rPr>
      <w:fldChar w:fldCharType="separate"/>
    </w:r>
    <w:r w:rsidRPr="006D6638">
      <w:rPr>
        <w:rFonts w:ascii="Times New Roman" w:hAnsi="Times New Roman"/>
        <w:noProof/>
        <w:kern w:val="0"/>
        <w:sz w:val="20"/>
        <w:lang w:val="en-US"/>
      </w:rPr>
      <w:t>©</w:t>
    </w:r>
    <w:r w:rsidRPr="006D6638">
      <w:rPr>
        <w:rFonts w:ascii="Times New Roman" w:hAnsi="Times New Roman"/>
        <w:noProof/>
        <w:kern w:val="0"/>
        <w:sz w:val="20"/>
        <w:lang w:val="en-US"/>
      </w:rPr>
      <w:fldChar w:fldCharType="end"/>
    </w:r>
    <w:r w:rsidRPr="006D6638">
      <w:rPr>
        <w:rFonts w:ascii="Times New Roman" w:hAnsi="Times New Roman"/>
        <w:noProof/>
        <w:kern w:val="0"/>
        <w:sz w:val="20"/>
        <w:lang w:val="en-US"/>
      </w:rPr>
      <w:t xml:space="preserve"> 2023 Valsts valodas centrs (State Language Centre)</w:t>
    </w:r>
    <w:bookmarkEnd w:id="90"/>
    <w:bookmarkEnd w:id="91"/>
    <w:bookmarkEnd w:id="92"/>
    <w:bookmarkEnd w:id="93"/>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C38CC" w14:textId="77777777" w:rsidR="00361B0D" w:rsidRPr="006D6638" w:rsidRDefault="00361B0D">
    <w:pPr>
      <w:pStyle w:val="Footer"/>
      <w:rPr>
        <w:noProof/>
        <w:kern w:val="0"/>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E30F3" w14:textId="77777777" w:rsidR="00361B0D" w:rsidRPr="006D6638" w:rsidRDefault="00361B0D">
    <w:pPr>
      <w:pStyle w:val="Footer"/>
      <w:rPr>
        <w:noProof/>
        <w:kern w:val="0"/>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D7870" w14:textId="77777777" w:rsidR="00361B0D" w:rsidRPr="006D6638" w:rsidRDefault="00361B0D">
    <w:pPr>
      <w:pStyle w:val="Footer"/>
      <w:rPr>
        <w:noProof/>
        <w:kern w:val="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7A69F" w14:textId="77777777" w:rsidR="00A7683D" w:rsidRPr="006D6638" w:rsidRDefault="00A7683D" w:rsidP="006F4331">
      <w:pPr>
        <w:spacing w:after="0" w:line="240" w:lineRule="auto"/>
        <w:rPr>
          <w:noProof/>
          <w:kern w:val="0"/>
          <w:lang w:val="en-US"/>
        </w:rPr>
      </w:pPr>
      <w:r w:rsidRPr="006D6638">
        <w:rPr>
          <w:noProof/>
          <w:kern w:val="0"/>
          <w:lang w:val="en-US"/>
        </w:rPr>
        <w:separator/>
      </w:r>
    </w:p>
  </w:footnote>
  <w:footnote w:type="continuationSeparator" w:id="0">
    <w:p w14:paraId="3B6BE6FB" w14:textId="77777777" w:rsidR="00A7683D" w:rsidRPr="006D6638" w:rsidRDefault="00A7683D" w:rsidP="006F4331">
      <w:pPr>
        <w:spacing w:after="0" w:line="240" w:lineRule="auto"/>
        <w:rPr>
          <w:noProof/>
          <w:kern w:val="0"/>
          <w:lang w:val="en-US"/>
        </w:rPr>
      </w:pPr>
      <w:r w:rsidRPr="006D6638">
        <w:rPr>
          <w:noProof/>
          <w:kern w:val="0"/>
          <w:lang w:val="en-US"/>
        </w:rPr>
        <w:continuationSeparator/>
      </w:r>
    </w:p>
  </w:footnote>
  <w:footnote w:type="continuationNotice" w:id="1">
    <w:p w14:paraId="65F6F8D0" w14:textId="77777777" w:rsidR="00A7683D" w:rsidRDefault="00A768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A7C59" w14:textId="77777777" w:rsidR="006D6638" w:rsidRDefault="006D66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EEC46" w14:textId="77777777" w:rsidR="006D6638" w:rsidRDefault="006D66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04630" w14:textId="77777777" w:rsidR="006D6638" w:rsidRDefault="006D66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8E9D5" w14:textId="77777777" w:rsidR="00361B0D" w:rsidRPr="006D6638" w:rsidRDefault="00361B0D">
    <w:pPr>
      <w:pStyle w:val="Header"/>
      <w:rPr>
        <w:noProof/>
        <w:kern w:val="0"/>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445FD" w14:textId="77777777" w:rsidR="00361B0D" w:rsidRPr="006D6638" w:rsidRDefault="00361B0D">
    <w:pPr>
      <w:pStyle w:val="Header"/>
      <w:rPr>
        <w:noProof/>
        <w:kern w:val="0"/>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3862" w14:textId="77777777" w:rsidR="00361B0D" w:rsidRPr="006D6638" w:rsidRDefault="00361B0D">
    <w:pPr>
      <w:pStyle w:val="Header"/>
      <w:rPr>
        <w:noProof/>
        <w:kern w:val="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40A"/>
    <w:rsid w:val="0002140A"/>
    <w:rsid w:val="00052489"/>
    <w:rsid w:val="00085523"/>
    <w:rsid w:val="000D2D3E"/>
    <w:rsid w:val="001629DD"/>
    <w:rsid w:val="00187786"/>
    <w:rsid w:val="001B2F55"/>
    <w:rsid w:val="001E57D8"/>
    <w:rsid w:val="00215D9A"/>
    <w:rsid w:val="002218BC"/>
    <w:rsid w:val="00221EBE"/>
    <w:rsid w:val="002D7705"/>
    <w:rsid w:val="00361B0D"/>
    <w:rsid w:val="00362B1E"/>
    <w:rsid w:val="00365235"/>
    <w:rsid w:val="003E6A15"/>
    <w:rsid w:val="004034C8"/>
    <w:rsid w:val="004454AB"/>
    <w:rsid w:val="00484353"/>
    <w:rsid w:val="00490480"/>
    <w:rsid w:val="004D1293"/>
    <w:rsid w:val="004F61AE"/>
    <w:rsid w:val="0052147E"/>
    <w:rsid w:val="00542814"/>
    <w:rsid w:val="00564499"/>
    <w:rsid w:val="00581328"/>
    <w:rsid w:val="005E2ABB"/>
    <w:rsid w:val="006209A0"/>
    <w:rsid w:val="006258B3"/>
    <w:rsid w:val="00632351"/>
    <w:rsid w:val="00641CE0"/>
    <w:rsid w:val="00687C81"/>
    <w:rsid w:val="006D6638"/>
    <w:rsid w:val="006F4331"/>
    <w:rsid w:val="00707B16"/>
    <w:rsid w:val="00772D7B"/>
    <w:rsid w:val="007C397E"/>
    <w:rsid w:val="007C4F5A"/>
    <w:rsid w:val="007D6D6D"/>
    <w:rsid w:val="0082569A"/>
    <w:rsid w:val="008411C8"/>
    <w:rsid w:val="008765D6"/>
    <w:rsid w:val="008824E4"/>
    <w:rsid w:val="00890A30"/>
    <w:rsid w:val="00896327"/>
    <w:rsid w:val="0089716F"/>
    <w:rsid w:val="008A2357"/>
    <w:rsid w:val="008A7FD4"/>
    <w:rsid w:val="008B7B90"/>
    <w:rsid w:val="00913D7A"/>
    <w:rsid w:val="009541F7"/>
    <w:rsid w:val="00964D47"/>
    <w:rsid w:val="00965BCF"/>
    <w:rsid w:val="00994221"/>
    <w:rsid w:val="00994854"/>
    <w:rsid w:val="00A65E5B"/>
    <w:rsid w:val="00A7683D"/>
    <w:rsid w:val="00AB587E"/>
    <w:rsid w:val="00AF4392"/>
    <w:rsid w:val="00B2068D"/>
    <w:rsid w:val="00B2226C"/>
    <w:rsid w:val="00BE69CA"/>
    <w:rsid w:val="00BF4D55"/>
    <w:rsid w:val="00C144C6"/>
    <w:rsid w:val="00C1584D"/>
    <w:rsid w:val="00C43899"/>
    <w:rsid w:val="00CA469E"/>
    <w:rsid w:val="00CC19D2"/>
    <w:rsid w:val="00CF5E9A"/>
    <w:rsid w:val="00D07F48"/>
    <w:rsid w:val="00D226C8"/>
    <w:rsid w:val="00D61025"/>
    <w:rsid w:val="00DF2DEA"/>
    <w:rsid w:val="00DF67F5"/>
    <w:rsid w:val="00E077BB"/>
    <w:rsid w:val="00E12FC3"/>
    <w:rsid w:val="00E41EAC"/>
    <w:rsid w:val="00E42496"/>
    <w:rsid w:val="00E64328"/>
    <w:rsid w:val="00E651C5"/>
    <w:rsid w:val="00EC5C13"/>
    <w:rsid w:val="00F02580"/>
    <w:rsid w:val="00F22D59"/>
    <w:rsid w:val="00F3535C"/>
    <w:rsid w:val="00F81202"/>
    <w:rsid w:val="00FE757B"/>
    <w:rsid w:val="00FF07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CAE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84353"/>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84353"/>
    <w:rPr>
      <w:rFonts w:ascii="Times New Roman" w:eastAsia="Times New Roman" w:hAnsi="Times New Roman" w:cs="Times New Roman"/>
      <w:b/>
      <w:bCs/>
      <w:kern w:val="0"/>
      <w:sz w:val="24"/>
      <w:szCs w:val="24"/>
      <w:lang w:eastAsia="lv-LV"/>
      <w14:ligatures w14:val="none"/>
    </w:rPr>
  </w:style>
  <w:style w:type="paragraph" w:customStyle="1" w:styleId="msonormal0">
    <w:name w:val="msonormal"/>
    <w:basedOn w:val="Normal"/>
    <w:rsid w:val="0048435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484353"/>
    <w:rPr>
      <w:color w:val="0000FF"/>
      <w:u w:val="single"/>
    </w:rPr>
  </w:style>
  <w:style w:type="character" w:styleId="FollowedHyperlink">
    <w:name w:val="FollowedHyperlink"/>
    <w:basedOn w:val="DefaultParagraphFont"/>
    <w:uiPriority w:val="99"/>
    <w:semiHidden/>
    <w:unhideWhenUsed/>
    <w:rsid w:val="00484353"/>
    <w:rPr>
      <w:color w:val="800080"/>
      <w:u w:val="single"/>
    </w:rPr>
  </w:style>
  <w:style w:type="paragraph" w:customStyle="1" w:styleId="tv213">
    <w:name w:val="tv213"/>
    <w:basedOn w:val="Normal"/>
    <w:rsid w:val="0048435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48435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6F43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331"/>
  </w:style>
  <w:style w:type="paragraph" w:styleId="Footer">
    <w:name w:val="footer"/>
    <w:basedOn w:val="Normal"/>
    <w:link w:val="FooterChar"/>
    <w:unhideWhenUsed/>
    <w:rsid w:val="006F43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331"/>
  </w:style>
  <w:style w:type="paragraph" w:styleId="ListParagraph">
    <w:name w:val="List Paragraph"/>
    <w:basedOn w:val="Normal"/>
    <w:uiPriority w:val="34"/>
    <w:qFormat/>
    <w:rsid w:val="006209A0"/>
    <w:pPr>
      <w:ind w:left="720"/>
      <w:contextualSpacing/>
    </w:pPr>
  </w:style>
  <w:style w:type="character" w:styleId="PageNumber">
    <w:name w:val="page number"/>
    <w:rsid w:val="00825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803389">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4">
          <w:marLeft w:val="0"/>
          <w:marRight w:val="0"/>
          <w:marTop w:val="480"/>
          <w:marBottom w:val="240"/>
          <w:divBdr>
            <w:top w:val="none" w:sz="0" w:space="0" w:color="auto"/>
            <w:left w:val="none" w:sz="0" w:space="0" w:color="auto"/>
            <w:bottom w:val="none" w:sz="0" w:space="0" w:color="auto"/>
            <w:right w:val="none" w:sz="0" w:space="0" w:color="auto"/>
          </w:divBdr>
        </w:div>
        <w:div w:id="594561312">
          <w:marLeft w:val="0"/>
          <w:marRight w:val="0"/>
          <w:marTop w:val="0"/>
          <w:marBottom w:val="567"/>
          <w:divBdr>
            <w:top w:val="none" w:sz="0" w:space="0" w:color="auto"/>
            <w:left w:val="none" w:sz="0" w:space="0" w:color="auto"/>
            <w:bottom w:val="none" w:sz="0" w:space="0" w:color="auto"/>
            <w:right w:val="none" w:sz="0" w:space="0" w:color="auto"/>
          </w:divBdr>
        </w:div>
        <w:div w:id="1763409181">
          <w:marLeft w:val="0"/>
          <w:marRight w:val="0"/>
          <w:marTop w:val="0"/>
          <w:marBottom w:val="567"/>
          <w:divBdr>
            <w:top w:val="none" w:sz="0" w:space="0" w:color="auto"/>
            <w:left w:val="none" w:sz="0" w:space="0" w:color="auto"/>
            <w:bottom w:val="none" w:sz="0" w:space="0" w:color="auto"/>
            <w:right w:val="none" w:sz="0" w:space="0" w:color="auto"/>
          </w:divBdr>
        </w:div>
        <w:div w:id="1860119213">
          <w:marLeft w:val="0"/>
          <w:marRight w:val="0"/>
          <w:marTop w:val="0"/>
          <w:marBottom w:val="0"/>
          <w:divBdr>
            <w:top w:val="none" w:sz="0" w:space="0" w:color="auto"/>
            <w:left w:val="none" w:sz="0" w:space="0" w:color="auto"/>
            <w:bottom w:val="none" w:sz="0" w:space="0" w:color="auto"/>
            <w:right w:val="none" w:sz="0" w:space="0" w:color="auto"/>
          </w:divBdr>
        </w:div>
        <w:div w:id="1405295657">
          <w:marLeft w:val="0"/>
          <w:marRight w:val="0"/>
          <w:marTop w:val="0"/>
          <w:marBottom w:val="0"/>
          <w:divBdr>
            <w:top w:val="none" w:sz="0" w:space="0" w:color="auto"/>
            <w:left w:val="none" w:sz="0" w:space="0" w:color="auto"/>
            <w:bottom w:val="none" w:sz="0" w:space="0" w:color="auto"/>
            <w:right w:val="none" w:sz="0" w:space="0" w:color="auto"/>
          </w:divBdr>
        </w:div>
        <w:div w:id="1474984535">
          <w:marLeft w:val="0"/>
          <w:marRight w:val="0"/>
          <w:marTop w:val="0"/>
          <w:marBottom w:val="0"/>
          <w:divBdr>
            <w:top w:val="none" w:sz="0" w:space="0" w:color="auto"/>
            <w:left w:val="none" w:sz="0" w:space="0" w:color="auto"/>
            <w:bottom w:val="none" w:sz="0" w:space="0" w:color="auto"/>
            <w:right w:val="none" w:sz="0" w:space="0" w:color="auto"/>
          </w:divBdr>
        </w:div>
        <w:div w:id="139006807">
          <w:marLeft w:val="0"/>
          <w:marRight w:val="0"/>
          <w:marTop w:val="0"/>
          <w:marBottom w:val="0"/>
          <w:divBdr>
            <w:top w:val="none" w:sz="0" w:space="0" w:color="auto"/>
            <w:left w:val="none" w:sz="0" w:space="0" w:color="auto"/>
            <w:bottom w:val="none" w:sz="0" w:space="0" w:color="auto"/>
            <w:right w:val="none" w:sz="0" w:space="0" w:color="auto"/>
          </w:divBdr>
        </w:div>
        <w:div w:id="45574069">
          <w:marLeft w:val="0"/>
          <w:marRight w:val="0"/>
          <w:marTop w:val="0"/>
          <w:marBottom w:val="0"/>
          <w:divBdr>
            <w:top w:val="none" w:sz="0" w:space="0" w:color="auto"/>
            <w:left w:val="none" w:sz="0" w:space="0" w:color="auto"/>
            <w:bottom w:val="none" w:sz="0" w:space="0" w:color="auto"/>
            <w:right w:val="none" w:sz="0" w:space="0" w:color="auto"/>
          </w:divBdr>
        </w:div>
        <w:div w:id="520707651">
          <w:marLeft w:val="0"/>
          <w:marRight w:val="0"/>
          <w:marTop w:val="0"/>
          <w:marBottom w:val="0"/>
          <w:divBdr>
            <w:top w:val="none" w:sz="0" w:space="0" w:color="auto"/>
            <w:left w:val="none" w:sz="0" w:space="0" w:color="auto"/>
            <w:bottom w:val="none" w:sz="0" w:space="0" w:color="auto"/>
            <w:right w:val="none" w:sz="0" w:space="0" w:color="auto"/>
          </w:divBdr>
        </w:div>
        <w:div w:id="1249148706">
          <w:marLeft w:val="0"/>
          <w:marRight w:val="0"/>
          <w:marTop w:val="0"/>
          <w:marBottom w:val="0"/>
          <w:divBdr>
            <w:top w:val="none" w:sz="0" w:space="0" w:color="auto"/>
            <w:left w:val="none" w:sz="0" w:space="0" w:color="auto"/>
            <w:bottom w:val="none" w:sz="0" w:space="0" w:color="auto"/>
            <w:right w:val="none" w:sz="0" w:space="0" w:color="auto"/>
          </w:divBdr>
        </w:div>
        <w:div w:id="1555505946">
          <w:marLeft w:val="0"/>
          <w:marRight w:val="0"/>
          <w:marTop w:val="0"/>
          <w:marBottom w:val="0"/>
          <w:divBdr>
            <w:top w:val="none" w:sz="0" w:space="0" w:color="auto"/>
            <w:left w:val="none" w:sz="0" w:space="0" w:color="auto"/>
            <w:bottom w:val="none" w:sz="0" w:space="0" w:color="auto"/>
            <w:right w:val="none" w:sz="0" w:space="0" w:color="auto"/>
          </w:divBdr>
        </w:div>
        <w:div w:id="779493494">
          <w:marLeft w:val="0"/>
          <w:marRight w:val="0"/>
          <w:marTop w:val="0"/>
          <w:marBottom w:val="0"/>
          <w:divBdr>
            <w:top w:val="none" w:sz="0" w:space="0" w:color="auto"/>
            <w:left w:val="none" w:sz="0" w:space="0" w:color="auto"/>
            <w:bottom w:val="none" w:sz="0" w:space="0" w:color="auto"/>
            <w:right w:val="none" w:sz="0" w:space="0" w:color="auto"/>
          </w:divBdr>
        </w:div>
        <w:div w:id="1777554511">
          <w:marLeft w:val="0"/>
          <w:marRight w:val="0"/>
          <w:marTop w:val="0"/>
          <w:marBottom w:val="0"/>
          <w:divBdr>
            <w:top w:val="none" w:sz="0" w:space="0" w:color="auto"/>
            <w:left w:val="none" w:sz="0" w:space="0" w:color="auto"/>
            <w:bottom w:val="none" w:sz="0" w:space="0" w:color="auto"/>
            <w:right w:val="none" w:sz="0" w:space="0" w:color="auto"/>
          </w:divBdr>
        </w:div>
        <w:div w:id="15425386">
          <w:marLeft w:val="0"/>
          <w:marRight w:val="0"/>
          <w:marTop w:val="0"/>
          <w:marBottom w:val="0"/>
          <w:divBdr>
            <w:top w:val="none" w:sz="0" w:space="0" w:color="auto"/>
            <w:left w:val="none" w:sz="0" w:space="0" w:color="auto"/>
            <w:bottom w:val="none" w:sz="0" w:space="0" w:color="auto"/>
            <w:right w:val="none" w:sz="0" w:space="0" w:color="auto"/>
          </w:divBdr>
        </w:div>
        <w:div w:id="352221743">
          <w:marLeft w:val="0"/>
          <w:marRight w:val="0"/>
          <w:marTop w:val="0"/>
          <w:marBottom w:val="0"/>
          <w:divBdr>
            <w:top w:val="none" w:sz="0" w:space="0" w:color="auto"/>
            <w:left w:val="none" w:sz="0" w:space="0" w:color="auto"/>
            <w:bottom w:val="none" w:sz="0" w:space="0" w:color="auto"/>
            <w:right w:val="none" w:sz="0" w:space="0" w:color="auto"/>
          </w:divBdr>
        </w:div>
        <w:div w:id="101192394">
          <w:marLeft w:val="0"/>
          <w:marRight w:val="0"/>
          <w:marTop w:val="0"/>
          <w:marBottom w:val="0"/>
          <w:divBdr>
            <w:top w:val="none" w:sz="0" w:space="0" w:color="auto"/>
            <w:left w:val="none" w:sz="0" w:space="0" w:color="auto"/>
            <w:bottom w:val="none" w:sz="0" w:space="0" w:color="auto"/>
            <w:right w:val="none" w:sz="0" w:space="0" w:color="auto"/>
          </w:divBdr>
        </w:div>
        <w:div w:id="1813019166">
          <w:marLeft w:val="0"/>
          <w:marRight w:val="0"/>
          <w:marTop w:val="0"/>
          <w:marBottom w:val="0"/>
          <w:divBdr>
            <w:top w:val="none" w:sz="0" w:space="0" w:color="auto"/>
            <w:left w:val="none" w:sz="0" w:space="0" w:color="auto"/>
            <w:bottom w:val="none" w:sz="0" w:space="0" w:color="auto"/>
            <w:right w:val="none" w:sz="0" w:space="0" w:color="auto"/>
          </w:divBdr>
        </w:div>
        <w:div w:id="1966766034">
          <w:marLeft w:val="0"/>
          <w:marRight w:val="0"/>
          <w:marTop w:val="0"/>
          <w:marBottom w:val="0"/>
          <w:divBdr>
            <w:top w:val="none" w:sz="0" w:space="0" w:color="auto"/>
            <w:left w:val="none" w:sz="0" w:space="0" w:color="auto"/>
            <w:bottom w:val="none" w:sz="0" w:space="0" w:color="auto"/>
            <w:right w:val="none" w:sz="0" w:space="0" w:color="auto"/>
          </w:divBdr>
        </w:div>
        <w:div w:id="1445005986">
          <w:marLeft w:val="0"/>
          <w:marRight w:val="0"/>
          <w:marTop w:val="0"/>
          <w:marBottom w:val="0"/>
          <w:divBdr>
            <w:top w:val="none" w:sz="0" w:space="0" w:color="auto"/>
            <w:left w:val="none" w:sz="0" w:space="0" w:color="auto"/>
            <w:bottom w:val="none" w:sz="0" w:space="0" w:color="auto"/>
            <w:right w:val="none" w:sz="0" w:space="0" w:color="auto"/>
          </w:divBdr>
        </w:div>
        <w:div w:id="2127507118">
          <w:marLeft w:val="0"/>
          <w:marRight w:val="0"/>
          <w:marTop w:val="0"/>
          <w:marBottom w:val="0"/>
          <w:divBdr>
            <w:top w:val="none" w:sz="0" w:space="0" w:color="auto"/>
            <w:left w:val="none" w:sz="0" w:space="0" w:color="auto"/>
            <w:bottom w:val="none" w:sz="0" w:space="0" w:color="auto"/>
            <w:right w:val="none" w:sz="0" w:space="0" w:color="auto"/>
          </w:divBdr>
        </w:div>
        <w:div w:id="1635138070">
          <w:marLeft w:val="0"/>
          <w:marRight w:val="0"/>
          <w:marTop w:val="0"/>
          <w:marBottom w:val="0"/>
          <w:divBdr>
            <w:top w:val="none" w:sz="0" w:space="0" w:color="auto"/>
            <w:left w:val="none" w:sz="0" w:space="0" w:color="auto"/>
            <w:bottom w:val="none" w:sz="0" w:space="0" w:color="auto"/>
            <w:right w:val="none" w:sz="0" w:space="0" w:color="auto"/>
          </w:divBdr>
        </w:div>
        <w:div w:id="108161747">
          <w:marLeft w:val="0"/>
          <w:marRight w:val="0"/>
          <w:marTop w:val="0"/>
          <w:marBottom w:val="0"/>
          <w:divBdr>
            <w:top w:val="none" w:sz="0" w:space="0" w:color="auto"/>
            <w:left w:val="none" w:sz="0" w:space="0" w:color="auto"/>
            <w:bottom w:val="none" w:sz="0" w:space="0" w:color="auto"/>
            <w:right w:val="none" w:sz="0" w:space="0" w:color="auto"/>
          </w:divBdr>
        </w:div>
        <w:div w:id="1269922801">
          <w:marLeft w:val="0"/>
          <w:marRight w:val="0"/>
          <w:marTop w:val="0"/>
          <w:marBottom w:val="0"/>
          <w:divBdr>
            <w:top w:val="none" w:sz="0" w:space="0" w:color="auto"/>
            <w:left w:val="none" w:sz="0" w:space="0" w:color="auto"/>
            <w:bottom w:val="none" w:sz="0" w:space="0" w:color="auto"/>
            <w:right w:val="none" w:sz="0" w:space="0" w:color="auto"/>
          </w:divBdr>
        </w:div>
        <w:div w:id="152456863">
          <w:marLeft w:val="0"/>
          <w:marRight w:val="0"/>
          <w:marTop w:val="0"/>
          <w:marBottom w:val="0"/>
          <w:divBdr>
            <w:top w:val="none" w:sz="0" w:space="0" w:color="auto"/>
            <w:left w:val="none" w:sz="0" w:space="0" w:color="auto"/>
            <w:bottom w:val="none" w:sz="0" w:space="0" w:color="auto"/>
            <w:right w:val="none" w:sz="0" w:space="0" w:color="auto"/>
          </w:divBdr>
        </w:div>
        <w:div w:id="1122846384">
          <w:marLeft w:val="0"/>
          <w:marRight w:val="0"/>
          <w:marTop w:val="0"/>
          <w:marBottom w:val="0"/>
          <w:divBdr>
            <w:top w:val="none" w:sz="0" w:space="0" w:color="auto"/>
            <w:left w:val="none" w:sz="0" w:space="0" w:color="auto"/>
            <w:bottom w:val="none" w:sz="0" w:space="0" w:color="auto"/>
            <w:right w:val="none" w:sz="0" w:space="0" w:color="auto"/>
          </w:divBdr>
        </w:div>
        <w:div w:id="1661495923">
          <w:marLeft w:val="0"/>
          <w:marRight w:val="0"/>
          <w:marTop w:val="0"/>
          <w:marBottom w:val="0"/>
          <w:divBdr>
            <w:top w:val="none" w:sz="0" w:space="0" w:color="auto"/>
            <w:left w:val="none" w:sz="0" w:space="0" w:color="auto"/>
            <w:bottom w:val="none" w:sz="0" w:space="0" w:color="auto"/>
            <w:right w:val="none" w:sz="0" w:space="0" w:color="auto"/>
          </w:divBdr>
        </w:div>
        <w:div w:id="1775901430">
          <w:marLeft w:val="0"/>
          <w:marRight w:val="0"/>
          <w:marTop w:val="0"/>
          <w:marBottom w:val="0"/>
          <w:divBdr>
            <w:top w:val="none" w:sz="0" w:space="0" w:color="auto"/>
            <w:left w:val="none" w:sz="0" w:space="0" w:color="auto"/>
            <w:bottom w:val="none" w:sz="0" w:space="0" w:color="auto"/>
            <w:right w:val="none" w:sz="0" w:space="0" w:color="auto"/>
          </w:divBdr>
        </w:div>
        <w:div w:id="1594587012">
          <w:marLeft w:val="0"/>
          <w:marRight w:val="0"/>
          <w:marTop w:val="0"/>
          <w:marBottom w:val="0"/>
          <w:divBdr>
            <w:top w:val="none" w:sz="0" w:space="0" w:color="auto"/>
            <w:left w:val="none" w:sz="0" w:space="0" w:color="auto"/>
            <w:bottom w:val="none" w:sz="0" w:space="0" w:color="auto"/>
            <w:right w:val="none" w:sz="0" w:space="0" w:color="auto"/>
          </w:divBdr>
        </w:div>
        <w:div w:id="677536565">
          <w:marLeft w:val="0"/>
          <w:marRight w:val="0"/>
          <w:marTop w:val="0"/>
          <w:marBottom w:val="0"/>
          <w:divBdr>
            <w:top w:val="none" w:sz="0" w:space="0" w:color="auto"/>
            <w:left w:val="none" w:sz="0" w:space="0" w:color="auto"/>
            <w:bottom w:val="none" w:sz="0" w:space="0" w:color="auto"/>
            <w:right w:val="none" w:sz="0" w:space="0" w:color="auto"/>
          </w:divBdr>
        </w:div>
        <w:div w:id="392699065">
          <w:marLeft w:val="0"/>
          <w:marRight w:val="0"/>
          <w:marTop w:val="0"/>
          <w:marBottom w:val="0"/>
          <w:divBdr>
            <w:top w:val="none" w:sz="0" w:space="0" w:color="auto"/>
            <w:left w:val="none" w:sz="0" w:space="0" w:color="auto"/>
            <w:bottom w:val="none" w:sz="0" w:space="0" w:color="auto"/>
            <w:right w:val="none" w:sz="0" w:space="0" w:color="auto"/>
          </w:divBdr>
        </w:div>
        <w:div w:id="8220504">
          <w:marLeft w:val="0"/>
          <w:marRight w:val="0"/>
          <w:marTop w:val="0"/>
          <w:marBottom w:val="0"/>
          <w:divBdr>
            <w:top w:val="none" w:sz="0" w:space="0" w:color="auto"/>
            <w:left w:val="none" w:sz="0" w:space="0" w:color="auto"/>
            <w:bottom w:val="none" w:sz="0" w:space="0" w:color="auto"/>
            <w:right w:val="none" w:sz="0" w:space="0" w:color="auto"/>
          </w:divBdr>
        </w:div>
        <w:div w:id="847643631">
          <w:marLeft w:val="0"/>
          <w:marRight w:val="0"/>
          <w:marTop w:val="0"/>
          <w:marBottom w:val="0"/>
          <w:divBdr>
            <w:top w:val="none" w:sz="0" w:space="0" w:color="auto"/>
            <w:left w:val="none" w:sz="0" w:space="0" w:color="auto"/>
            <w:bottom w:val="none" w:sz="0" w:space="0" w:color="auto"/>
            <w:right w:val="none" w:sz="0" w:space="0" w:color="auto"/>
          </w:divBdr>
        </w:div>
        <w:div w:id="1960642340">
          <w:marLeft w:val="0"/>
          <w:marRight w:val="0"/>
          <w:marTop w:val="0"/>
          <w:marBottom w:val="0"/>
          <w:divBdr>
            <w:top w:val="none" w:sz="0" w:space="0" w:color="auto"/>
            <w:left w:val="none" w:sz="0" w:space="0" w:color="auto"/>
            <w:bottom w:val="none" w:sz="0" w:space="0" w:color="auto"/>
            <w:right w:val="none" w:sz="0" w:space="0" w:color="auto"/>
          </w:divBdr>
        </w:div>
        <w:div w:id="188178920">
          <w:marLeft w:val="0"/>
          <w:marRight w:val="0"/>
          <w:marTop w:val="0"/>
          <w:marBottom w:val="0"/>
          <w:divBdr>
            <w:top w:val="none" w:sz="0" w:space="0" w:color="auto"/>
            <w:left w:val="none" w:sz="0" w:space="0" w:color="auto"/>
            <w:bottom w:val="none" w:sz="0" w:space="0" w:color="auto"/>
            <w:right w:val="none" w:sz="0" w:space="0" w:color="auto"/>
          </w:divBdr>
        </w:div>
        <w:div w:id="440998623">
          <w:marLeft w:val="0"/>
          <w:marRight w:val="0"/>
          <w:marTop w:val="0"/>
          <w:marBottom w:val="0"/>
          <w:divBdr>
            <w:top w:val="none" w:sz="0" w:space="0" w:color="auto"/>
            <w:left w:val="none" w:sz="0" w:space="0" w:color="auto"/>
            <w:bottom w:val="none" w:sz="0" w:space="0" w:color="auto"/>
            <w:right w:val="none" w:sz="0" w:space="0" w:color="auto"/>
          </w:divBdr>
        </w:div>
        <w:div w:id="1509832197">
          <w:marLeft w:val="0"/>
          <w:marRight w:val="0"/>
          <w:marTop w:val="0"/>
          <w:marBottom w:val="0"/>
          <w:divBdr>
            <w:top w:val="none" w:sz="0" w:space="0" w:color="auto"/>
            <w:left w:val="none" w:sz="0" w:space="0" w:color="auto"/>
            <w:bottom w:val="none" w:sz="0" w:space="0" w:color="auto"/>
            <w:right w:val="none" w:sz="0" w:space="0" w:color="auto"/>
          </w:divBdr>
        </w:div>
        <w:div w:id="2130083568">
          <w:marLeft w:val="0"/>
          <w:marRight w:val="0"/>
          <w:marTop w:val="0"/>
          <w:marBottom w:val="0"/>
          <w:divBdr>
            <w:top w:val="none" w:sz="0" w:space="0" w:color="auto"/>
            <w:left w:val="none" w:sz="0" w:space="0" w:color="auto"/>
            <w:bottom w:val="none" w:sz="0" w:space="0" w:color="auto"/>
            <w:right w:val="none" w:sz="0" w:space="0" w:color="auto"/>
          </w:divBdr>
        </w:div>
        <w:div w:id="1581603179">
          <w:marLeft w:val="0"/>
          <w:marRight w:val="0"/>
          <w:marTop w:val="0"/>
          <w:marBottom w:val="0"/>
          <w:divBdr>
            <w:top w:val="none" w:sz="0" w:space="0" w:color="auto"/>
            <w:left w:val="none" w:sz="0" w:space="0" w:color="auto"/>
            <w:bottom w:val="none" w:sz="0" w:space="0" w:color="auto"/>
            <w:right w:val="none" w:sz="0" w:space="0" w:color="auto"/>
          </w:divBdr>
        </w:div>
        <w:div w:id="34700678">
          <w:marLeft w:val="0"/>
          <w:marRight w:val="0"/>
          <w:marTop w:val="0"/>
          <w:marBottom w:val="0"/>
          <w:divBdr>
            <w:top w:val="none" w:sz="0" w:space="0" w:color="auto"/>
            <w:left w:val="none" w:sz="0" w:space="0" w:color="auto"/>
            <w:bottom w:val="none" w:sz="0" w:space="0" w:color="auto"/>
            <w:right w:val="none" w:sz="0" w:space="0" w:color="auto"/>
          </w:divBdr>
        </w:div>
        <w:div w:id="678579558">
          <w:marLeft w:val="0"/>
          <w:marRight w:val="0"/>
          <w:marTop w:val="0"/>
          <w:marBottom w:val="0"/>
          <w:divBdr>
            <w:top w:val="none" w:sz="0" w:space="0" w:color="auto"/>
            <w:left w:val="none" w:sz="0" w:space="0" w:color="auto"/>
            <w:bottom w:val="none" w:sz="0" w:space="0" w:color="auto"/>
            <w:right w:val="none" w:sz="0" w:space="0" w:color="auto"/>
          </w:divBdr>
        </w:div>
        <w:div w:id="1856112262">
          <w:marLeft w:val="0"/>
          <w:marRight w:val="0"/>
          <w:marTop w:val="0"/>
          <w:marBottom w:val="0"/>
          <w:divBdr>
            <w:top w:val="none" w:sz="0" w:space="0" w:color="auto"/>
            <w:left w:val="none" w:sz="0" w:space="0" w:color="auto"/>
            <w:bottom w:val="none" w:sz="0" w:space="0" w:color="auto"/>
            <w:right w:val="none" w:sz="0" w:space="0" w:color="auto"/>
          </w:divBdr>
        </w:div>
        <w:div w:id="1314679900">
          <w:marLeft w:val="0"/>
          <w:marRight w:val="0"/>
          <w:marTop w:val="0"/>
          <w:marBottom w:val="0"/>
          <w:divBdr>
            <w:top w:val="none" w:sz="0" w:space="0" w:color="auto"/>
            <w:left w:val="none" w:sz="0" w:space="0" w:color="auto"/>
            <w:bottom w:val="none" w:sz="0" w:space="0" w:color="auto"/>
            <w:right w:val="none" w:sz="0" w:space="0" w:color="auto"/>
          </w:divBdr>
        </w:div>
        <w:div w:id="808596273">
          <w:marLeft w:val="0"/>
          <w:marRight w:val="0"/>
          <w:marTop w:val="240"/>
          <w:marBottom w:val="0"/>
          <w:divBdr>
            <w:top w:val="none" w:sz="0" w:space="0" w:color="auto"/>
            <w:left w:val="none" w:sz="0" w:space="0" w:color="auto"/>
            <w:bottom w:val="none" w:sz="0" w:space="0" w:color="auto"/>
            <w:right w:val="none" w:sz="0" w:space="0" w:color="auto"/>
          </w:divBdr>
        </w:div>
        <w:div w:id="1782647639">
          <w:marLeft w:val="150"/>
          <w:marRight w:val="150"/>
          <w:marTop w:val="480"/>
          <w:marBottom w:val="0"/>
          <w:divBdr>
            <w:top w:val="none" w:sz="0" w:space="0" w:color="auto"/>
            <w:left w:val="none" w:sz="0" w:space="0" w:color="auto"/>
            <w:bottom w:val="none" w:sz="0" w:space="0" w:color="auto"/>
            <w:right w:val="none" w:sz="0" w:space="0" w:color="auto"/>
          </w:divBdr>
        </w:div>
        <w:div w:id="706876460">
          <w:marLeft w:val="0"/>
          <w:marRight w:val="0"/>
          <w:marTop w:val="240"/>
          <w:marBottom w:val="0"/>
          <w:divBdr>
            <w:top w:val="none" w:sz="0" w:space="0" w:color="auto"/>
            <w:left w:val="none" w:sz="0" w:space="0" w:color="auto"/>
            <w:bottom w:val="none" w:sz="0" w:space="0" w:color="auto"/>
            <w:right w:val="none" w:sz="0" w:space="0" w:color="auto"/>
          </w:divBdr>
          <w:divsChild>
            <w:div w:id="1143933530">
              <w:marLeft w:val="0"/>
              <w:marRight w:val="0"/>
              <w:marTop w:val="195"/>
              <w:marBottom w:val="195"/>
              <w:divBdr>
                <w:top w:val="none" w:sz="0" w:space="0" w:color="auto"/>
                <w:left w:val="none" w:sz="0" w:space="0" w:color="auto"/>
                <w:bottom w:val="none" w:sz="0" w:space="0" w:color="auto"/>
                <w:right w:val="none" w:sz="0" w:space="0" w:color="auto"/>
              </w:divBdr>
            </w:div>
          </w:divsChild>
        </w:div>
        <w:div w:id="1856578979">
          <w:marLeft w:val="0"/>
          <w:marRight w:val="0"/>
          <w:marTop w:val="240"/>
          <w:marBottom w:val="0"/>
          <w:divBdr>
            <w:top w:val="none" w:sz="0" w:space="0" w:color="auto"/>
            <w:left w:val="none" w:sz="0" w:space="0" w:color="auto"/>
            <w:bottom w:val="none" w:sz="0" w:space="0" w:color="auto"/>
            <w:right w:val="none" w:sz="0" w:space="0" w:color="auto"/>
          </w:divBdr>
        </w:div>
        <w:div w:id="1850289059">
          <w:marLeft w:val="150"/>
          <w:marRight w:val="150"/>
          <w:marTop w:val="480"/>
          <w:marBottom w:val="0"/>
          <w:divBdr>
            <w:top w:val="none" w:sz="0" w:space="0" w:color="auto"/>
            <w:left w:val="none" w:sz="0" w:space="0" w:color="auto"/>
            <w:bottom w:val="none" w:sz="0" w:space="0" w:color="auto"/>
            <w:right w:val="none" w:sz="0" w:space="0" w:color="auto"/>
          </w:divBdr>
        </w:div>
        <w:div w:id="644622356">
          <w:marLeft w:val="0"/>
          <w:marRight w:val="0"/>
          <w:marTop w:val="240"/>
          <w:marBottom w:val="0"/>
          <w:divBdr>
            <w:top w:val="none" w:sz="0" w:space="0" w:color="auto"/>
            <w:left w:val="none" w:sz="0" w:space="0" w:color="auto"/>
            <w:bottom w:val="none" w:sz="0" w:space="0" w:color="auto"/>
            <w:right w:val="none" w:sz="0" w:space="0" w:color="auto"/>
          </w:divBdr>
        </w:div>
        <w:div w:id="715549184">
          <w:marLeft w:val="0"/>
          <w:marRight w:val="0"/>
          <w:marTop w:val="240"/>
          <w:marBottom w:val="0"/>
          <w:divBdr>
            <w:top w:val="none" w:sz="0" w:space="0" w:color="auto"/>
            <w:left w:val="none" w:sz="0" w:space="0" w:color="auto"/>
            <w:bottom w:val="none" w:sz="0" w:space="0" w:color="auto"/>
            <w:right w:val="none" w:sz="0" w:space="0" w:color="auto"/>
          </w:divBdr>
        </w:div>
        <w:div w:id="684477081">
          <w:marLeft w:val="150"/>
          <w:marRight w:val="150"/>
          <w:marTop w:val="480"/>
          <w:marBottom w:val="0"/>
          <w:divBdr>
            <w:top w:val="none" w:sz="0" w:space="0" w:color="auto"/>
            <w:left w:val="none" w:sz="0" w:space="0" w:color="auto"/>
            <w:bottom w:val="none" w:sz="0" w:space="0" w:color="auto"/>
            <w:right w:val="none" w:sz="0" w:space="0" w:color="auto"/>
          </w:divBdr>
        </w:div>
        <w:div w:id="1596673277">
          <w:marLeft w:val="0"/>
          <w:marRight w:val="0"/>
          <w:marTop w:val="240"/>
          <w:marBottom w:val="0"/>
          <w:divBdr>
            <w:top w:val="none" w:sz="0" w:space="0" w:color="auto"/>
            <w:left w:val="none" w:sz="0" w:space="0" w:color="auto"/>
            <w:bottom w:val="none" w:sz="0" w:space="0" w:color="auto"/>
            <w:right w:val="none" w:sz="0" w:space="0" w:color="auto"/>
          </w:divBdr>
          <w:divsChild>
            <w:div w:id="1405494060">
              <w:marLeft w:val="0"/>
              <w:marRight w:val="0"/>
              <w:marTop w:val="195"/>
              <w:marBottom w:val="195"/>
              <w:divBdr>
                <w:top w:val="none" w:sz="0" w:space="0" w:color="auto"/>
                <w:left w:val="none" w:sz="0" w:space="0" w:color="auto"/>
                <w:bottom w:val="none" w:sz="0" w:space="0" w:color="auto"/>
                <w:right w:val="none" w:sz="0" w:space="0" w:color="auto"/>
              </w:divBdr>
            </w:div>
          </w:divsChild>
        </w:div>
        <w:div w:id="600066737">
          <w:marLeft w:val="0"/>
          <w:marRight w:val="0"/>
          <w:marTop w:val="240"/>
          <w:marBottom w:val="0"/>
          <w:divBdr>
            <w:top w:val="none" w:sz="0" w:space="0" w:color="auto"/>
            <w:left w:val="none" w:sz="0" w:space="0" w:color="auto"/>
            <w:bottom w:val="none" w:sz="0" w:space="0" w:color="auto"/>
            <w:right w:val="none" w:sz="0" w:space="0" w:color="auto"/>
          </w:divBdr>
        </w:div>
        <w:div w:id="348222059">
          <w:marLeft w:val="150"/>
          <w:marRight w:val="150"/>
          <w:marTop w:val="480"/>
          <w:marBottom w:val="0"/>
          <w:divBdr>
            <w:top w:val="none" w:sz="0" w:space="0" w:color="auto"/>
            <w:left w:val="none" w:sz="0" w:space="0" w:color="auto"/>
            <w:bottom w:val="none" w:sz="0" w:space="0" w:color="auto"/>
            <w:right w:val="none" w:sz="0" w:space="0" w:color="auto"/>
          </w:divBdr>
        </w:div>
        <w:div w:id="650447390">
          <w:marLeft w:val="0"/>
          <w:marRight w:val="0"/>
          <w:marTop w:val="240"/>
          <w:marBottom w:val="0"/>
          <w:divBdr>
            <w:top w:val="none" w:sz="0" w:space="0" w:color="auto"/>
            <w:left w:val="none" w:sz="0" w:space="0" w:color="auto"/>
            <w:bottom w:val="none" w:sz="0" w:space="0" w:color="auto"/>
            <w:right w:val="none" w:sz="0" w:space="0" w:color="auto"/>
          </w:divBdr>
          <w:divsChild>
            <w:div w:id="686104749">
              <w:marLeft w:val="0"/>
              <w:marRight w:val="0"/>
              <w:marTop w:val="195"/>
              <w:marBottom w:val="195"/>
              <w:divBdr>
                <w:top w:val="none" w:sz="0" w:space="0" w:color="auto"/>
                <w:left w:val="none" w:sz="0" w:space="0" w:color="auto"/>
                <w:bottom w:val="none" w:sz="0" w:space="0" w:color="auto"/>
                <w:right w:val="none" w:sz="0" w:space="0" w:color="auto"/>
              </w:divBdr>
            </w:div>
          </w:divsChild>
        </w:div>
        <w:div w:id="1046484731">
          <w:marLeft w:val="0"/>
          <w:marRight w:val="0"/>
          <w:marTop w:val="240"/>
          <w:marBottom w:val="0"/>
          <w:divBdr>
            <w:top w:val="none" w:sz="0" w:space="0" w:color="auto"/>
            <w:left w:val="none" w:sz="0" w:space="0" w:color="auto"/>
            <w:bottom w:val="none" w:sz="0" w:space="0" w:color="auto"/>
            <w:right w:val="none" w:sz="0" w:space="0" w:color="auto"/>
          </w:divBdr>
        </w:div>
        <w:div w:id="612249042">
          <w:marLeft w:val="150"/>
          <w:marRight w:val="150"/>
          <w:marTop w:val="480"/>
          <w:marBottom w:val="0"/>
          <w:divBdr>
            <w:top w:val="none" w:sz="0" w:space="0" w:color="auto"/>
            <w:left w:val="none" w:sz="0" w:space="0" w:color="auto"/>
            <w:bottom w:val="none" w:sz="0" w:space="0" w:color="auto"/>
            <w:right w:val="none" w:sz="0" w:space="0" w:color="auto"/>
          </w:divBdr>
        </w:div>
        <w:div w:id="710299605">
          <w:marLeft w:val="0"/>
          <w:marRight w:val="0"/>
          <w:marTop w:val="240"/>
          <w:marBottom w:val="0"/>
          <w:divBdr>
            <w:top w:val="none" w:sz="0" w:space="0" w:color="auto"/>
            <w:left w:val="none" w:sz="0" w:space="0" w:color="auto"/>
            <w:bottom w:val="none" w:sz="0" w:space="0" w:color="auto"/>
            <w:right w:val="none" w:sz="0" w:space="0" w:color="auto"/>
          </w:divBdr>
        </w:div>
        <w:div w:id="106433461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3" ma:contentTypeDescription="Create a new document." ma:contentTypeScope="" ma:versionID="bb818bb7dce44979e1b629f9aeb4b96e">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4f4d76e70776e0701a6ea2b20bad0d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3B848F03-A4DD-4009-8A25-B6C4868A8B60}">
  <ds:schemaRefs>
    <ds:schemaRef ds:uri="http://schemas.microsoft.com/sharepoint/v3/contenttype/forms"/>
  </ds:schemaRefs>
</ds:datastoreItem>
</file>

<file path=customXml/itemProps2.xml><?xml version="1.0" encoding="utf-8"?>
<ds:datastoreItem xmlns:ds="http://schemas.openxmlformats.org/officeDocument/2006/customXml" ds:itemID="{AFFC0646-B742-4D6C-85C6-B7E84B8C3992}"/>
</file>

<file path=customXml/itemProps3.xml><?xml version="1.0" encoding="utf-8"?>
<ds:datastoreItem xmlns:ds="http://schemas.openxmlformats.org/officeDocument/2006/customXml" ds:itemID="{5E0E498F-2690-48DE-B339-ED364F2F7716}">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21885</Words>
  <Characters>12476</Characters>
  <Application>Microsoft Office Word</Application>
  <DocSecurity>0</DocSecurity>
  <Lines>103</Lines>
  <Paragraphs>68</Paragraphs>
  <ScaleCrop>false</ScaleCrop>
  <Company/>
  <LinksUpToDate>false</LinksUpToDate>
  <CharactersWithSpaces>34293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2023-09-04T12:56:00Z</dcterms:created>
  <dcterms:modified xsi:type="dcterms:W3CDTF">2024-01-23T13:41:00Z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