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97049" w14:textId="77777777" w:rsidR="00954227" w:rsidRPr="00954227" w:rsidRDefault="00954227" w:rsidP="00954227">
      <w:pPr>
        <w:widowControl w:val="0"/>
        <w:spacing w:after="0" w:line="240" w:lineRule="auto"/>
        <w:jc w:val="both"/>
        <w:rPr>
          <w:rFonts w:ascii="Times New Roman" w:hAnsi="Times New Roman"/>
          <w:noProof/>
          <w:kern w:val="0"/>
          <w:sz w:val="20"/>
          <w:szCs w:val="24"/>
          <w:lang w:val="en-US"/>
        </w:rPr>
      </w:pPr>
      <w:r w:rsidRPr="00954227">
        <w:rPr>
          <w:rFonts w:ascii="Times New Roman" w:hAnsi="Times New Roman"/>
          <w:noProof/>
          <w:kern w:val="0"/>
          <w:sz w:val="20"/>
          <w:szCs w:val="24"/>
          <w:lang w:val="en-US"/>
        </w:rPr>
        <w:t>Text consolidated by Valsts valodas centrs (State Language Centre) with amending regulation of:</w:t>
      </w:r>
    </w:p>
    <w:p w14:paraId="6E5567C6" w14:textId="77777777" w:rsidR="00954227" w:rsidRPr="00954227" w:rsidRDefault="00954227" w:rsidP="00954227">
      <w:pPr>
        <w:pStyle w:val="BlockText"/>
        <w:ind w:left="0" w:right="26"/>
        <w:jc w:val="center"/>
        <w:rPr>
          <w:noProof/>
          <w:szCs w:val="24"/>
          <w:lang w:val="en-US"/>
        </w:rPr>
      </w:pPr>
      <w:r w:rsidRPr="00954227">
        <w:rPr>
          <w:noProof/>
          <w:szCs w:val="24"/>
          <w:lang w:val="en-US"/>
        </w:rPr>
        <w:t>5 December 2023 [shall come into force on 1 January 2024].</w:t>
      </w:r>
    </w:p>
    <w:p w14:paraId="5D7B0D2A" w14:textId="77777777" w:rsidR="00954227" w:rsidRPr="00954227" w:rsidRDefault="00954227" w:rsidP="00954227">
      <w:pPr>
        <w:widowControl w:val="0"/>
        <w:spacing w:after="0" w:line="240" w:lineRule="auto"/>
        <w:jc w:val="both"/>
        <w:rPr>
          <w:rFonts w:ascii="Times New Roman" w:hAnsi="Times New Roman"/>
          <w:noProof/>
          <w:kern w:val="0"/>
          <w:sz w:val="20"/>
          <w:szCs w:val="24"/>
          <w:lang w:val="en-US"/>
        </w:rPr>
      </w:pPr>
      <w:r w:rsidRPr="00954227">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4B4F65F" w14:textId="77777777" w:rsidR="00954227" w:rsidRPr="00954227" w:rsidRDefault="00954227" w:rsidP="00954227">
      <w:pPr>
        <w:spacing w:after="0" w:line="240" w:lineRule="auto"/>
        <w:rPr>
          <w:rFonts w:ascii="Times New Roman" w:hAnsi="Times New Roman"/>
          <w:noProof/>
          <w:kern w:val="0"/>
          <w:sz w:val="24"/>
          <w:lang w:val="en-US"/>
        </w:rPr>
      </w:pPr>
    </w:p>
    <w:p w14:paraId="3D5C8CDA" w14:textId="77777777" w:rsidR="00954227" w:rsidRPr="00954227" w:rsidRDefault="00954227" w:rsidP="00954227">
      <w:pPr>
        <w:spacing w:after="0" w:line="240" w:lineRule="auto"/>
        <w:rPr>
          <w:rFonts w:ascii="Times New Roman" w:hAnsi="Times New Roman"/>
          <w:noProof/>
          <w:kern w:val="0"/>
          <w:sz w:val="24"/>
          <w:lang w:val="en-US"/>
        </w:rPr>
      </w:pPr>
    </w:p>
    <w:p w14:paraId="22946814" w14:textId="77777777" w:rsidR="00954227" w:rsidRPr="00954227" w:rsidRDefault="00954227" w:rsidP="00954227">
      <w:pPr>
        <w:spacing w:after="0" w:line="240" w:lineRule="auto"/>
        <w:jc w:val="center"/>
        <w:rPr>
          <w:rFonts w:ascii="Times New Roman" w:hAnsi="Times New Roman"/>
          <w:noProof/>
          <w:kern w:val="0"/>
          <w:sz w:val="24"/>
          <w:szCs w:val="24"/>
          <w:lang w:val="en-US"/>
        </w:rPr>
      </w:pPr>
      <w:r w:rsidRPr="00954227">
        <w:rPr>
          <w:rFonts w:ascii="Times New Roman" w:hAnsi="Times New Roman"/>
          <w:noProof/>
          <w:kern w:val="0"/>
          <w:sz w:val="24"/>
          <w:szCs w:val="24"/>
          <w:lang w:val="en-US"/>
        </w:rPr>
        <w:t>Republic of Latvia</w:t>
      </w:r>
    </w:p>
    <w:p w14:paraId="32699BC9" w14:textId="77777777" w:rsidR="00954227" w:rsidRPr="00954227" w:rsidRDefault="00954227" w:rsidP="00954227">
      <w:pPr>
        <w:spacing w:after="0" w:line="240" w:lineRule="auto"/>
        <w:jc w:val="center"/>
        <w:rPr>
          <w:rFonts w:ascii="Times New Roman" w:hAnsi="Times New Roman"/>
          <w:noProof/>
          <w:kern w:val="0"/>
          <w:sz w:val="24"/>
          <w:lang w:val="en-US"/>
        </w:rPr>
      </w:pPr>
    </w:p>
    <w:p w14:paraId="188A43AA" w14:textId="77777777" w:rsidR="00954227" w:rsidRPr="00954227" w:rsidRDefault="00954227" w:rsidP="00954227">
      <w:pPr>
        <w:shd w:val="clear" w:color="auto" w:fill="FFFFFF"/>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t>Cabinet</w:t>
      </w:r>
    </w:p>
    <w:p w14:paraId="0B529BD7" w14:textId="77777777" w:rsidR="00954227" w:rsidRPr="00954227" w:rsidRDefault="00954227" w:rsidP="00954227">
      <w:pPr>
        <w:shd w:val="clear" w:color="auto" w:fill="FFFFFF"/>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t>Regulation No. 218</w:t>
      </w:r>
    </w:p>
    <w:p w14:paraId="7B313ABA" w14:textId="77777777" w:rsidR="00954227" w:rsidRPr="00954227" w:rsidRDefault="00954227" w:rsidP="00954227">
      <w:pPr>
        <w:shd w:val="clear" w:color="auto" w:fill="FFFFFF"/>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t>Adopted 23 April 2013</w:t>
      </w:r>
    </w:p>
    <w:p w14:paraId="2AA6F78B"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7360A4"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4F68EA" w14:textId="77777777" w:rsidR="00954227" w:rsidRPr="00954227" w:rsidRDefault="00954227" w:rsidP="00954227">
      <w:pPr>
        <w:shd w:val="clear" w:color="auto" w:fill="FFFFFF"/>
        <w:spacing w:after="0" w:line="240" w:lineRule="auto"/>
        <w:jc w:val="center"/>
        <w:rPr>
          <w:rFonts w:ascii="Times New Roman" w:hAnsi="Times New Roman"/>
          <w:b/>
          <w:noProof/>
          <w:kern w:val="0"/>
          <w:sz w:val="28"/>
          <w:lang w:val="en-US"/>
        </w:rPr>
      </w:pPr>
      <w:r w:rsidRPr="00954227">
        <w:rPr>
          <w:rFonts w:ascii="Times New Roman" w:hAnsi="Times New Roman"/>
          <w:b/>
          <w:noProof/>
          <w:kern w:val="0"/>
          <w:sz w:val="28"/>
          <w:lang w:val="en-US"/>
        </w:rPr>
        <w:t>Regulations Regarding the Sample Form of the Request for State Compensation</w:t>
      </w:r>
    </w:p>
    <w:p w14:paraId="2478C415"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0722D5"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D030FA" w14:textId="77777777" w:rsidR="00954227" w:rsidRPr="00954227" w:rsidRDefault="00954227" w:rsidP="00954227">
      <w:pPr>
        <w:shd w:val="clear" w:color="auto" w:fill="FFFFFF"/>
        <w:spacing w:after="0" w:line="240" w:lineRule="auto"/>
        <w:jc w:val="right"/>
        <w:rPr>
          <w:rFonts w:ascii="Times New Roman" w:hAnsi="Times New Roman"/>
          <w:i/>
          <w:noProof/>
          <w:kern w:val="0"/>
          <w:sz w:val="24"/>
          <w:lang w:val="en-US"/>
        </w:rPr>
      </w:pPr>
      <w:r w:rsidRPr="00954227">
        <w:rPr>
          <w:rFonts w:ascii="Times New Roman" w:hAnsi="Times New Roman"/>
          <w:i/>
          <w:noProof/>
          <w:kern w:val="0"/>
          <w:sz w:val="24"/>
          <w:lang w:val="en-US"/>
        </w:rPr>
        <w:t>Issued pursuant to</w:t>
      </w:r>
    </w:p>
    <w:p w14:paraId="51F3BA5D" w14:textId="77777777" w:rsidR="00954227" w:rsidRPr="00954227" w:rsidRDefault="00954227" w:rsidP="00954227">
      <w:pPr>
        <w:shd w:val="clear" w:color="auto" w:fill="FFFFFF"/>
        <w:spacing w:after="0" w:line="240" w:lineRule="auto"/>
        <w:jc w:val="right"/>
        <w:rPr>
          <w:rFonts w:ascii="Times New Roman" w:hAnsi="Times New Roman"/>
          <w:i/>
          <w:noProof/>
          <w:kern w:val="0"/>
          <w:sz w:val="24"/>
          <w:lang w:val="en-US"/>
        </w:rPr>
      </w:pPr>
      <w:r w:rsidRPr="00954227">
        <w:rPr>
          <w:rFonts w:ascii="Times New Roman" w:hAnsi="Times New Roman"/>
          <w:i/>
          <w:noProof/>
          <w:kern w:val="0"/>
          <w:sz w:val="24"/>
          <w:lang w:val="en-US"/>
        </w:rPr>
        <w:t>Section 8, Paragraph one of the law On State Compensation to Victims</w:t>
      </w:r>
    </w:p>
    <w:p w14:paraId="0E416FEF"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1"/>
      <w:bookmarkStart w:id="1" w:name="p-1258325"/>
      <w:bookmarkEnd w:id="0"/>
      <w:bookmarkEnd w:id="1"/>
    </w:p>
    <w:p w14:paraId="7F6FD7BF"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B4B5DF"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1. The Regulation prescribes the sample form of the request for State compensation (Annex) to be submitted to the Court Administration by a natural person who has been recognised as a victim in accordance with the procedures laid down in the Criminal Procedure Law for the receipt of State compensation.</w:t>
      </w:r>
    </w:p>
    <w:p w14:paraId="2FB1ECAD"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54227">
        <w:rPr>
          <w:rFonts w:ascii="Times New Roman" w:hAnsi="Times New Roman"/>
          <w:noProof/>
          <w:kern w:val="0"/>
          <w:sz w:val="24"/>
          <w:lang w:val="en-US"/>
        </w:rPr>
        <w:t>[</w:t>
      </w:r>
      <w:r w:rsidRPr="00954227">
        <w:rPr>
          <w:rFonts w:ascii="Times New Roman" w:hAnsi="Times New Roman"/>
          <w:i/>
          <w:iCs/>
          <w:noProof/>
          <w:kern w:val="0"/>
          <w:sz w:val="24"/>
          <w:lang w:val="en-US"/>
        </w:rPr>
        <w:t>5 December 2023</w:t>
      </w:r>
      <w:r w:rsidRPr="00954227">
        <w:rPr>
          <w:rFonts w:ascii="Times New Roman" w:hAnsi="Times New Roman"/>
          <w:noProof/>
          <w:kern w:val="0"/>
          <w:sz w:val="24"/>
          <w:lang w:val="en-US"/>
        </w:rPr>
        <w:t>]</w:t>
      </w:r>
    </w:p>
    <w:p w14:paraId="57D17952"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2"/>
      <w:bookmarkStart w:id="3" w:name="p-467189"/>
      <w:bookmarkEnd w:id="2"/>
      <w:bookmarkEnd w:id="3"/>
    </w:p>
    <w:p w14:paraId="1A282747"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2. Such requests for State compensation shall be considered as valid for deciding on the issue of granting the State compensation which have been prepared and submitted before 2 May 2013 but have not been examined by the Legal Aid Administration until the abovementioned date.</w:t>
      </w:r>
    </w:p>
    <w:p w14:paraId="1177A0EB"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_1"/>
      <w:bookmarkStart w:id="5" w:name="p-1258326"/>
      <w:bookmarkEnd w:id="4"/>
      <w:bookmarkEnd w:id="5"/>
    </w:p>
    <w:p w14:paraId="35650DD8"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54227">
        <w:rPr>
          <w:rFonts w:ascii="Times New Roman" w:hAnsi="Times New Roman"/>
          <w:noProof/>
          <w:kern w:val="0"/>
          <w:sz w:val="24"/>
          <w:lang w:val="en-US"/>
        </w:rPr>
        <w:t>2.</w:t>
      </w:r>
      <w:r w:rsidRPr="00954227">
        <w:rPr>
          <w:rFonts w:ascii="Times New Roman" w:hAnsi="Times New Roman"/>
          <w:noProof/>
          <w:kern w:val="0"/>
          <w:sz w:val="24"/>
          <w:vertAlign w:val="superscript"/>
          <w:lang w:val="en-US"/>
        </w:rPr>
        <w:t xml:space="preserve">1 </w:t>
      </w:r>
      <w:r w:rsidRPr="00954227">
        <w:rPr>
          <w:rFonts w:ascii="Times New Roman" w:hAnsi="Times New Roman"/>
          <w:noProof/>
          <w:kern w:val="0"/>
          <w:sz w:val="24"/>
          <w:lang w:val="en-US"/>
        </w:rPr>
        <w:t>Such requests for State compensation shall be considered as valid for deciding on the issue of granting the State compensation which have been prepared using the sample form of the request for State compensation in the wording of this Regulation of 23 April 2013 and submitted before 1 January 2024 but which have not been examined by the Legal Aid Administration until the abovementioned date.</w:t>
      </w:r>
    </w:p>
    <w:p w14:paraId="00D0F356"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54227">
        <w:rPr>
          <w:rFonts w:ascii="Times New Roman" w:hAnsi="Times New Roman"/>
          <w:noProof/>
          <w:kern w:val="0"/>
          <w:sz w:val="24"/>
          <w:lang w:val="en-US"/>
        </w:rPr>
        <w:t>[</w:t>
      </w:r>
      <w:r w:rsidRPr="00954227">
        <w:rPr>
          <w:rFonts w:ascii="Times New Roman" w:hAnsi="Times New Roman"/>
          <w:i/>
          <w:iCs/>
          <w:noProof/>
          <w:kern w:val="0"/>
          <w:sz w:val="24"/>
          <w:lang w:val="en-US"/>
        </w:rPr>
        <w:t>5 December 2023</w:t>
      </w:r>
      <w:r w:rsidRPr="00954227">
        <w:rPr>
          <w:rFonts w:ascii="Times New Roman" w:hAnsi="Times New Roman"/>
          <w:noProof/>
          <w:kern w:val="0"/>
          <w:sz w:val="24"/>
          <w:lang w:val="en-US"/>
        </w:rPr>
        <w:t>]</w:t>
      </w:r>
    </w:p>
    <w:p w14:paraId="6B13D1E1"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467190"/>
      <w:bookmarkEnd w:id="6"/>
      <w:bookmarkEnd w:id="7"/>
    </w:p>
    <w:p w14:paraId="726781F3"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3. Cabinet Regulation No. 620 of 9 August 2011, Regulations Regarding the Sample Form of the Request for State Compensation (</w:t>
      </w:r>
      <w:r w:rsidRPr="00954227">
        <w:rPr>
          <w:rFonts w:ascii="Times New Roman" w:hAnsi="Times New Roman"/>
          <w:i/>
          <w:iCs/>
          <w:noProof/>
          <w:kern w:val="0"/>
          <w:sz w:val="24"/>
          <w:lang w:val="en-US"/>
        </w:rPr>
        <w:t>Latvijas Vēstnesis</w:t>
      </w:r>
      <w:r w:rsidRPr="00954227">
        <w:rPr>
          <w:rFonts w:ascii="Times New Roman" w:hAnsi="Times New Roman"/>
          <w:noProof/>
          <w:kern w:val="0"/>
          <w:sz w:val="24"/>
          <w:lang w:val="en-US"/>
        </w:rPr>
        <w:t>, 2011, No. 125), is repealed.</w:t>
      </w:r>
    </w:p>
    <w:p w14:paraId="07F12B29"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bookmarkStart w:id="8" w:name="p4"/>
      <w:bookmarkStart w:id="9" w:name="p-467191"/>
      <w:bookmarkEnd w:id="8"/>
      <w:bookmarkEnd w:id="9"/>
    </w:p>
    <w:p w14:paraId="4A117C51"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4. The Regulation shall come into force on 2 May 2013.</w:t>
      </w:r>
    </w:p>
    <w:p w14:paraId="1BDB00A7"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B4B63F"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C075D7" w14:textId="77777777" w:rsidR="00954227" w:rsidRPr="00954227" w:rsidRDefault="00954227" w:rsidP="00954227">
      <w:pPr>
        <w:shd w:val="clear" w:color="auto" w:fill="FFFFFF"/>
        <w:tabs>
          <w:tab w:val="left" w:pos="7513"/>
        </w:tabs>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Prime Minister</w:t>
      </w:r>
      <w:r w:rsidRPr="00954227">
        <w:rPr>
          <w:rFonts w:ascii="Times New Roman" w:hAnsi="Times New Roman"/>
          <w:noProof/>
          <w:kern w:val="0"/>
          <w:sz w:val="24"/>
          <w:lang w:val="en-US"/>
        </w:rPr>
        <w:tab/>
        <w:t>V. Dombrovskis</w:t>
      </w:r>
    </w:p>
    <w:p w14:paraId="5875829C"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207BC8" w14:textId="77777777" w:rsidR="00954227" w:rsidRPr="00954227" w:rsidRDefault="00954227" w:rsidP="00954227">
      <w:pPr>
        <w:shd w:val="clear" w:color="auto" w:fill="FFFFFF"/>
        <w:tabs>
          <w:tab w:val="left" w:pos="7938"/>
        </w:tabs>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Minister for Justice</w:t>
      </w:r>
      <w:r w:rsidRPr="00954227">
        <w:rPr>
          <w:rFonts w:ascii="Times New Roman" w:hAnsi="Times New Roman"/>
          <w:noProof/>
          <w:kern w:val="0"/>
          <w:sz w:val="24"/>
          <w:lang w:val="en-US"/>
        </w:rPr>
        <w:tab/>
        <w:t>J. Bordāns</w:t>
      </w:r>
    </w:p>
    <w:p w14:paraId="0C396AB8" w14:textId="77777777" w:rsidR="00954227" w:rsidRPr="00954227" w:rsidRDefault="00954227" w:rsidP="00954227">
      <w:pPr>
        <w:rPr>
          <w:noProof/>
          <w:kern w:val="0"/>
          <w:lang w:val="en-US"/>
        </w:rPr>
      </w:pPr>
      <w:r w:rsidRPr="00954227">
        <w:rPr>
          <w:noProof/>
          <w:kern w:val="0"/>
          <w:lang w:val="en-US"/>
        </w:rPr>
        <w:br w:type="page"/>
      </w:r>
    </w:p>
    <w:p w14:paraId="11BFDE20" w14:textId="77777777" w:rsidR="00954227" w:rsidRPr="00954227" w:rsidRDefault="00954227" w:rsidP="00954227">
      <w:pPr>
        <w:shd w:val="clear" w:color="auto" w:fill="FFFFFF"/>
        <w:spacing w:after="0" w:line="240" w:lineRule="auto"/>
        <w:jc w:val="right"/>
        <w:rPr>
          <w:rFonts w:ascii="Times New Roman" w:hAnsi="Times New Roman"/>
          <w:b/>
          <w:noProof/>
          <w:kern w:val="0"/>
          <w:sz w:val="24"/>
          <w:lang w:val="en-US"/>
        </w:rPr>
      </w:pPr>
      <w:r w:rsidRPr="00954227">
        <w:rPr>
          <w:rFonts w:ascii="Times New Roman" w:hAnsi="Times New Roman"/>
          <w:b/>
          <w:noProof/>
          <w:kern w:val="0"/>
          <w:sz w:val="24"/>
          <w:lang w:val="en-US"/>
        </w:rPr>
        <w:t>Annex</w:t>
      </w:r>
    </w:p>
    <w:p w14:paraId="08B93DD5" w14:textId="77777777" w:rsidR="00954227" w:rsidRPr="00954227" w:rsidRDefault="00954227" w:rsidP="00954227">
      <w:pPr>
        <w:shd w:val="clear" w:color="auto" w:fill="FFFFFF"/>
        <w:spacing w:after="0" w:line="240" w:lineRule="auto"/>
        <w:jc w:val="right"/>
        <w:rPr>
          <w:rFonts w:ascii="Times New Roman" w:hAnsi="Times New Roman"/>
          <w:noProof/>
          <w:kern w:val="0"/>
          <w:sz w:val="24"/>
          <w:lang w:val="en-US"/>
        </w:rPr>
      </w:pPr>
      <w:r w:rsidRPr="00954227">
        <w:rPr>
          <w:rFonts w:ascii="Times New Roman" w:hAnsi="Times New Roman"/>
          <w:noProof/>
          <w:kern w:val="0"/>
          <w:sz w:val="24"/>
          <w:lang w:val="en-US"/>
        </w:rPr>
        <w:t>Cabinet Regulation No. 218</w:t>
      </w:r>
    </w:p>
    <w:p w14:paraId="4585BD71" w14:textId="77777777" w:rsidR="00954227" w:rsidRPr="00954227" w:rsidRDefault="00954227" w:rsidP="00954227">
      <w:pPr>
        <w:shd w:val="clear" w:color="auto" w:fill="FFFFFF"/>
        <w:spacing w:after="0" w:line="240" w:lineRule="auto"/>
        <w:jc w:val="right"/>
        <w:rPr>
          <w:rFonts w:ascii="Times New Roman" w:hAnsi="Times New Roman"/>
          <w:noProof/>
          <w:kern w:val="0"/>
          <w:sz w:val="24"/>
          <w:lang w:val="en-US"/>
        </w:rPr>
      </w:pPr>
      <w:r w:rsidRPr="00954227">
        <w:rPr>
          <w:rFonts w:ascii="Times New Roman" w:hAnsi="Times New Roman"/>
          <w:noProof/>
          <w:kern w:val="0"/>
          <w:sz w:val="24"/>
          <w:lang w:val="en-US"/>
        </w:rPr>
        <w:t>23 April 2013</w:t>
      </w:r>
      <w:bookmarkStart w:id="10" w:name="piel-1258327"/>
      <w:bookmarkStart w:id="11" w:name="piel0"/>
      <w:bookmarkEnd w:id="10"/>
      <w:bookmarkEnd w:id="11"/>
    </w:p>
    <w:p w14:paraId="36C16035" w14:textId="77777777" w:rsidR="00954227" w:rsidRPr="00954227" w:rsidRDefault="00954227" w:rsidP="0095422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954227">
        <w:rPr>
          <w:rFonts w:ascii="Times New Roman" w:hAnsi="Times New Roman"/>
          <w:noProof/>
          <w:kern w:val="0"/>
          <w:sz w:val="24"/>
          <w:lang w:val="en-US"/>
        </w:rPr>
        <w:t>[</w:t>
      </w:r>
      <w:r w:rsidRPr="00954227">
        <w:rPr>
          <w:rFonts w:ascii="Times New Roman" w:hAnsi="Times New Roman"/>
          <w:i/>
          <w:iCs/>
          <w:noProof/>
          <w:kern w:val="0"/>
          <w:sz w:val="24"/>
          <w:lang w:val="en-US"/>
        </w:rPr>
        <w:t>5 December 2023</w:t>
      </w:r>
      <w:r w:rsidRPr="00954227">
        <w:rPr>
          <w:rFonts w:ascii="Times New Roman" w:hAnsi="Times New Roman"/>
          <w:noProof/>
          <w:kern w:val="0"/>
          <w:sz w:val="24"/>
          <w:lang w:val="en-US"/>
        </w:rPr>
        <w:t>]</w:t>
      </w:r>
    </w:p>
    <w:p w14:paraId="3394A806"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FEAEB1" w14:textId="77777777" w:rsidR="00954227" w:rsidRPr="00954227" w:rsidRDefault="00954227" w:rsidP="00954227">
      <w:pPr>
        <w:shd w:val="clear" w:color="auto" w:fill="FFFFFF"/>
        <w:spacing w:after="0" w:line="240" w:lineRule="auto"/>
        <w:jc w:val="right"/>
        <w:rPr>
          <w:rFonts w:ascii="Times New Roman" w:hAnsi="Times New Roman"/>
          <w:noProof/>
          <w:kern w:val="0"/>
          <w:sz w:val="24"/>
          <w:lang w:val="en-US"/>
        </w:rPr>
      </w:pPr>
      <w:r w:rsidRPr="00954227">
        <w:rPr>
          <w:rFonts w:ascii="Times New Roman" w:hAnsi="Times New Roman"/>
          <w:noProof/>
          <w:kern w:val="0"/>
          <w:sz w:val="24"/>
          <w:lang w:val="en-US"/>
        </w:rPr>
        <w:t>To the Court Administration</w:t>
      </w:r>
    </w:p>
    <w:p w14:paraId="0D80A534"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4E7AC2"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C8272A" w14:textId="77777777" w:rsidR="00954227" w:rsidRPr="00954227" w:rsidRDefault="00954227" w:rsidP="00954227">
      <w:pPr>
        <w:shd w:val="clear" w:color="auto" w:fill="FFFFFF"/>
        <w:spacing w:after="0" w:line="240" w:lineRule="auto"/>
        <w:jc w:val="center"/>
        <w:rPr>
          <w:rFonts w:ascii="Times New Roman" w:hAnsi="Times New Roman"/>
          <w:b/>
          <w:noProof/>
          <w:kern w:val="0"/>
          <w:sz w:val="28"/>
          <w:lang w:val="en-US"/>
        </w:rPr>
      </w:pPr>
      <w:r w:rsidRPr="00954227">
        <w:rPr>
          <w:rFonts w:ascii="Times New Roman" w:hAnsi="Times New Roman"/>
          <w:b/>
          <w:noProof/>
          <w:kern w:val="0"/>
          <w:sz w:val="28"/>
          <w:lang w:val="en-US"/>
        </w:rPr>
        <w:t>Request for State Compensation</w:t>
      </w:r>
    </w:p>
    <w:p w14:paraId="15934310"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807742"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6BEC87" w14:textId="77777777" w:rsidR="00954227" w:rsidRPr="00954227" w:rsidRDefault="00954227" w:rsidP="00954227">
      <w:pPr>
        <w:shd w:val="clear" w:color="auto" w:fill="FFFFFF"/>
        <w:spacing w:after="0" w:line="240" w:lineRule="auto"/>
        <w:jc w:val="center"/>
        <w:rPr>
          <w:rFonts w:ascii="Times New Roman" w:hAnsi="Times New Roman"/>
          <w:i/>
          <w:noProof/>
          <w:kern w:val="0"/>
          <w:sz w:val="24"/>
          <w:lang w:val="en-US"/>
        </w:rPr>
      </w:pPr>
      <w:r w:rsidRPr="00954227">
        <w:rPr>
          <w:rFonts w:ascii="Times New Roman" w:hAnsi="Times New Roman"/>
          <w:i/>
          <w:noProof/>
          <w:kern w:val="0"/>
          <w:sz w:val="24"/>
          <w:lang w:val="en-US"/>
        </w:rPr>
        <w:t>(request shall be filled in electronically or in block capitals)</w:t>
      </w:r>
    </w:p>
    <w:p w14:paraId="4B5DD0CF"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9205FE7" w14:textId="77777777" w:rsidR="00954227" w:rsidRPr="00954227" w:rsidRDefault="00954227" w:rsidP="00954227">
      <w:pPr>
        <w:shd w:val="clear" w:color="auto" w:fill="FFFFFF"/>
        <w:spacing w:after="0" w:line="240" w:lineRule="auto"/>
        <w:jc w:val="both"/>
        <w:rPr>
          <w:rFonts w:ascii="Times New Roman" w:hAnsi="Times New Roman"/>
          <w:b/>
          <w:noProof/>
          <w:kern w:val="0"/>
          <w:sz w:val="24"/>
          <w:lang w:val="en-US"/>
        </w:rPr>
      </w:pPr>
      <w:r w:rsidRPr="00954227">
        <w:rPr>
          <w:rFonts w:ascii="Times New Roman" w:hAnsi="Times New Roman"/>
          <w:b/>
          <w:noProof/>
          <w:kern w:val="0"/>
          <w:sz w:val="24"/>
          <w:lang w:val="en-US"/>
        </w:rPr>
        <w:t>1. The person recognised as a victim in criminal proceedings</w:t>
      </w:r>
    </w:p>
    <w:p w14:paraId="1A0BFE6E"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836"/>
        <w:gridCol w:w="6235"/>
      </w:tblGrid>
      <w:tr w:rsidR="00954227" w:rsidRPr="00954227" w14:paraId="1BD20B54" w14:textId="77777777" w:rsidTr="00D01B21">
        <w:tc>
          <w:tcPr>
            <w:tcW w:w="1563" w:type="pct"/>
            <w:tcBorders>
              <w:top w:val="nil"/>
              <w:left w:val="nil"/>
              <w:bottom w:val="nil"/>
              <w:right w:val="nil"/>
            </w:tcBorders>
            <w:vAlign w:val="center"/>
            <w:hideMark/>
          </w:tcPr>
          <w:p w14:paraId="592C8FCF"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1.1. the given name, surname</w:t>
            </w:r>
          </w:p>
        </w:tc>
        <w:tc>
          <w:tcPr>
            <w:tcW w:w="3437" w:type="pct"/>
            <w:tcBorders>
              <w:top w:val="nil"/>
              <w:left w:val="nil"/>
              <w:bottom w:val="single" w:sz="6" w:space="0" w:color="414142"/>
              <w:right w:val="nil"/>
            </w:tcBorders>
            <w:vAlign w:val="center"/>
            <w:hideMark/>
          </w:tcPr>
          <w:p w14:paraId="1D95EDD7"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64094E29"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43"/>
        <w:gridCol w:w="5528"/>
      </w:tblGrid>
      <w:tr w:rsidR="00954227" w:rsidRPr="00954227" w14:paraId="004DB68E" w14:textId="77777777" w:rsidTr="00D01B21">
        <w:tc>
          <w:tcPr>
            <w:tcW w:w="1953" w:type="pct"/>
            <w:tcBorders>
              <w:top w:val="nil"/>
              <w:left w:val="nil"/>
              <w:bottom w:val="nil"/>
              <w:right w:val="nil"/>
            </w:tcBorders>
            <w:vAlign w:val="center"/>
            <w:hideMark/>
          </w:tcPr>
          <w:p w14:paraId="54086105"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1.2. the personal identity number</w:t>
            </w:r>
          </w:p>
        </w:tc>
        <w:tc>
          <w:tcPr>
            <w:tcW w:w="3047" w:type="pct"/>
            <w:tcBorders>
              <w:top w:val="nil"/>
              <w:left w:val="nil"/>
              <w:bottom w:val="nil"/>
              <w:right w:val="nil"/>
            </w:tcBorders>
            <w:vAlign w:val="center"/>
            <w:hideMark/>
          </w:tcPr>
          <w:p w14:paraId="607EECC2"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7A2C1918" wp14:editId="08CBA4EF">
                  <wp:extent cx="127000" cy="127000"/>
                  <wp:effectExtent l="0" t="0" r="6350" b="6350"/>
                  <wp:docPr id="122029787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7831801" wp14:editId="4B3C9429">
                  <wp:extent cx="127000" cy="127000"/>
                  <wp:effectExtent l="0" t="0" r="6350" b="6350"/>
                  <wp:docPr id="20056759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6E0CD2C4" wp14:editId="7CFE9C4A">
                  <wp:extent cx="127000" cy="127000"/>
                  <wp:effectExtent l="0" t="0" r="6350" b="6350"/>
                  <wp:docPr id="79023755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4EBEC316" wp14:editId="074EF4BE">
                  <wp:extent cx="127000" cy="127000"/>
                  <wp:effectExtent l="0" t="0" r="6350" b="6350"/>
                  <wp:docPr id="12058968"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7B0FD704" wp14:editId="29B8A4EC">
                  <wp:extent cx="127000" cy="127000"/>
                  <wp:effectExtent l="0" t="0" r="6350" b="6350"/>
                  <wp:docPr id="1295978855"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2B9BBDF0" wp14:editId="10D26F9D">
                  <wp:extent cx="127000" cy="127000"/>
                  <wp:effectExtent l="0" t="0" r="6350" b="6350"/>
                  <wp:docPr id="1148278149"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7410A230" wp14:editId="3D2B0891">
                  <wp:extent cx="127000" cy="127000"/>
                  <wp:effectExtent l="0" t="0" r="6350" b="6350"/>
                  <wp:docPr id="755209102"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36F489B4" wp14:editId="5E538EDD">
                  <wp:extent cx="127000" cy="127000"/>
                  <wp:effectExtent l="0" t="0" r="6350" b="6350"/>
                  <wp:docPr id="50323226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469C9145" wp14:editId="7F7DEDDD">
                  <wp:extent cx="127000" cy="127000"/>
                  <wp:effectExtent l="0" t="0" r="6350" b="6350"/>
                  <wp:docPr id="1568157166"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D1B2369" wp14:editId="352A2AD1">
                  <wp:extent cx="127000" cy="127000"/>
                  <wp:effectExtent l="0" t="0" r="6350" b="6350"/>
                  <wp:docPr id="117387114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2DB96C31" wp14:editId="3D786C97">
                  <wp:extent cx="127000" cy="127000"/>
                  <wp:effectExtent l="0" t="0" r="6350" b="6350"/>
                  <wp:docPr id="46632388"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bl>
    <w:p w14:paraId="40612487"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69"/>
        <w:gridCol w:w="4394"/>
        <w:gridCol w:w="708"/>
      </w:tblGrid>
      <w:tr w:rsidR="00954227" w:rsidRPr="00954227" w14:paraId="159F574D" w14:textId="77777777" w:rsidTr="00D01B21">
        <w:tc>
          <w:tcPr>
            <w:tcW w:w="2188" w:type="pct"/>
            <w:tcBorders>
              <w:top w:val="nil"/>
              <w:left w:val="nil"/>
              <w:bottom w:val="nil"/>
              <w:right w:val="nil"/>
            </w:tcBorders>
            <w:vAlign w:val="center"/>
            <w:hideMark/>
          </w:tcPr>
          <w:p w14:paraId="69C318B2"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If the person does not have a personal identity number, the date of birth shall be indicated</w:t>
            </w:r>
          </w:p>
        </w:tc>
        <w:tc>
          <w:tcPr>
            <w:tcW w:w="2422" w:type="pct"/>
            <w:tcBorders>
              <w:top w:val="nil"/>
              <w:left w:val="nil"/>
              <w:bottom w:val="nil"/>
              <w:right w:val="nil"/>
            </w:tcBorders>
            <w:vAlign w:val="center"/>
            <w:hideMark/>
          </w:tcPr>
          <w:p w14:paraId="7C976217"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4FEAC00F" wp14:editId="7BD6EC2B">
                  <wp:extent cx="127000" cy="127000"/>
                  <wp:effectExtent l="0" t="0" r="6350" b="6350"/>
                  <wp:docPr id="899727629"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drawing>
                <wp:inline distT="0" distB="0" distL="0" distR="0" wp14:anchorId="7F2F1CF6" wp14:editId="4D770692">
                  <wp:extent cx="127000" cy="127000"/>
                  <wp:effectExtent l="0" t="0" r="6350" b="6350"/>
                  <wp:docPr id="25015197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6A43FCF5" wp14:editId="4D4C2EC0">
                  <wp:extent cx="127000" cy="127000"/>
                  <wp:effectExtent l="0" t="0" r="6350" b="6350"/>
                  <wp:docPr id="165665928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7EAA5D3A" wp14:editId="68C78655">
                  <wp:extent cx="127000" cy="127000"/>
                  <wp:effectExtent l="0" t="0" r="6350" b="6350"/>
                  <wp:docPr id="164179164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49796C48" wp14:editId="523BD43B">
                  <wp:extent cx="127000" cy="127000"/>
                  <wp:effectExtent l="0" t="0" r="6350" b="6350"/>
                  <wp:docPr id="28025050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C49BF9C" wp14:editId="1448BE42">
                  <wp:extent cx="127000" cy="127000"/>
                  <wp:effectExtent l="0" t="0" r="6350" b="6350"/>
                  <wp:docPr id="109701187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45B7A3BF" wp14:editId="3111B1F3">
                  <wp:extent cx="127000" cy="127000"/>
                  <wp:effectExtent l="0" t="0" r="6350" b="6350"/>
                  <wp:docPr id="172322138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EE48FC5" wp14:editId="716C3FE5">
                  <wp:extent cx="127000" cy="127000"/>
                  <wp:effectExtent l="0" t="0" r="6350" b="6350"/>
                  <wp:docPr id="154921778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p>
        </w:tc>
        <w:tc>
          <w:tcPr>
            <w:tcW w:w="390" w:type="pct"/>
            <w:tcBorders>
              <w:top w:val="nil"/>
              <w:left w:val="nil"/>
              <w:bottom w:val="nil"/>
              <w:right w:val="nil"/>
            </w:tcBorders>
            <w:vAlign w:val="center"/>
            <w:hideMark/>
          </w:tcPr>
          <w:p w14:paraId="569B0F1B"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64875394" w14:textId="77777777" w:rsidTr="00D01B21">
        <w:tc>
          <w:tcPr>
            <w:tcW w:w="2188" w:type="pct"/>
            <w:tcBorders>
              <w:top w:val="nil"/>
              <w:left w:val="nil"/>
              <w:bottom w:val="nil"/>
              <w:right w:val="nil"/>
            </w:tcBorders>
            <w:vAlign w:val="center"/>
            <w:hideMark/>
          </w:tcPr>
          <w:p w14:paraId="1CE4EC4F"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c>
          <w:tcPr>
            <w:tcW w:w="2422" w:type="pct"/>
            <w:tcBorders>
              <w:top w:val="nil"/>
              <w:left w:val="nil"/>
              <w:bottom w:val="nil"/>
              <w:right w:val="nil"/>
            </w:tcBorders>
            <w:hideMark/>
          </w:tcPr>
          <w:p w14:paraId="154A432E"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t>(dd.mm.yyyy)</w:t>
            </w:r>
          </w:p>
        </w:tc>
        <w:tc>
          <w:tcPr>
            <w:tcW w:w="390" w:type="pct"/>
            <w:tcBorders>
              <w:top w:val="nil"/>
              <w:left w:val="nil"/>
              <w:bottom w:val="nil"/>
              <w:right w:val="nil"/>
            </w:tcBorders>
            <w:vAlign w:val="center"/>
            <w:hideMark/>
          </w:tcPr>
          <w:p w14:paraId="5D000331"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369E3A5F"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828"/>
        <w:gridCol w:w="5243"/>
      </w:tblGrid>
      <w:tr w:rsidR="00954227" w:rsidRPr="00954227" w14:paraId="2F3B6C9D" w14:textId="77777777" w:rsidTr="00D01B21">
        <w:tc>
          <w:tcPr>
            <w:tcW w:w="2110" w:type="pct"/>
            <w:tcBorders>
              <w:top w:val="nil"/>
              <w:left w:val="nil"/>
              <w:bottom w:val="nil"/>
              <w:right w:val="nil"/>
            </w:tcBorders>
            <w:vAlign w:val="center"/>
            <w:hideMark/>
          </w:tcPr>
          <w:p w14:paraId="6F320DAC"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1.3. data of the passport or identity card</w:t>
            </w:r>
          </w:p>
        </w:tc>
        <w:tc>
          <w:tcPr>
            <w:tcW w:w="2890" w:type="pct"/>
            <w:tcBorders>
              <w:top w:val="nil"/>
              <w:left w:val="nil"/>
              <w:bottom w:val="single" w:sz="6" w:space="0" w:color="414142"/>
              <w:right w:val="nil"/>
            </w:tcBorders>
            <w:vAlign w:val="center"/>
            <w:hideMark/>
          </w:tcPr>
          <w:p w14:paraId="6E438468"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324367EE" w14:textId="77777777" w:rsidTr="00D01B21">
        <w:tc>
          <w:tcPr>
            <w:tcW w:w="2110" w:type="pct"/>
            <w:tcBorders>
              <w:top w:val="nil"/>
              <w:left w:val="nil"/>
              <w:bottom w:val="nil"/>
              <w:right w:val="nil"/>
            </w:tcBorders>
            <w:vAlign w:val="center"/>
            <w:hideMark/>
          </w:tcPr>
          <w:p w14:paraId="15C28CFE"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c>
          <w:tcPr>
            <w:tcW w:w="2890" w:type="pct"/>
            <w:tcBorders>
              <w:top w:val="outset" w:sz="6" w:space="0" w:color="414142"/>
              <w:left w:val="nil"/>
              <w:bottom w:val="nil"/>
              <w:right w:val="nil"/>
            </w:tcBorders>
            <w:hideMark/>
          </w:tcPr>
          <w:p w14:paraId="63A7AA76"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t>(series, number, date of issue, issuing authority)</w:t>
            </w:r>
          </w:p>
        </w:tc>
      </w:tr>
      <w:tr w:rsidR="00954227" w:rsidRPr="00954227" w14:paraId="40222759" w14:textId="77777777" w:rsidTr="00D01B21">
        <w:trPr>
          <w:trHeight w:val="372"/>
        </w:trPr>
        <w:tc>
          <w:tcPr>
            <w:tcW w:w="5000" w:type="pct"/>
            <w:gridSpan w:val="2"/>
            <w:tcBorders>
              <w:top w:val="nil"/>
              <w:left w:val="nil"/>
              <w:bottom w:val="single" w:sz="6" w:space="0" w:color="414142"/>
              <w:right w:val="nil"/>
            </w:tcBorders>
            <w:vAlign w:val="center"/>
            <w:hideMark/>
          </w:tcPr>
          <w:p w14:paraId="5EF6E0FD"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794C4836"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09"/>
        <w:gridCol w:w="6662"/>
      </w:tblGrid>
      <w:tr w:rsidR="00954227" w:rsidRPr="00954227" w14:paraId="4EC1001B" w14:textId="77777777" w:rsidTr="00D01B21">
        <w:tc>
          <w:tcPr>
            <w:tcW w:w="1328" w:type="pct"/>
            <w:tcBorders>
              <w:top w:val="nil"/>
              <w:left w:val="nil"/>
              <w:bottom w:val="nil"/>
              <w:right w:val="nil"/>
            </w:tcBorders>
            <w:vAlign w:val="center"/>
            <w:hideMark/>
          </w:tcPr>
          <w:p w14:paraId="7E7B395F"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1.4. nationality</w:t>
            </w:r>
          </w:p>
        </w:tc>
        <w:tc>
          <w:tcPr>
            <w:tcW w:w="3672" w:type="pct"/>
            <w:tcBorders>
              <w:top w:val="nil"/>
              <w:left w:val="nil"/>
              <w:bottom w:val="single" w:sz="6" w:space="0" w:color="414142"/>
              <w:right w:val="nil"/>
            </w:tcBorders>
            <w:vAlign w:val="center"/>
            <w:hideMark/>
          </w:tcPr>
          <w:p w14:paraId="5854F828"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5D2DE306"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86"/>
        <w:gridCol w:w="5385"/>
      </w:tblGrid>
      <w:tr w:rsidR="00954227" w:rsidRPr="00954227" w14:paraId="1FDF70BF" w14:textId="77777777" w:rsidTr="00D01B21">
        <w:tc>
          <w:tcPr>
            <w:tcW w:w="2032" w:type="pct"/>
            <w:tcBorders>
              <w:top w:val="nil"/>
              <w:left w:val="nil"/>
              <w:bottom w:val="nil"/>
              <w:right w:val="nil"/>
            </w:tcBorders>
            <w:vAlign w:val="center"/>
            <w:hideMark/>
          </w:tcPr>
          <w:p w14:paraId="446B4781"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1.5. address of the place of residence</w:t>
            </w:r>
          </w:p>
        </w:tc>
        <w:tc>
          <w:tcPr>
            <w:tcW w:w="2968" w:type="pct"/>
            <w:tcBorders>
              <w:top w:val="nil"/>
              <w:left w:val="nil"/>
              <w:bottom w:val="single" w:sz="6" w:space="0" w:color="414142"/>
              <w:right w:val="nil"/>
            </w:tcBorders>
            <w:vAlign w:val="center"/>
            <w:hideMark/>
          </w:tcPr>
          <w:p w14:paraId="62A2F009"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2C5851F6" w14:textId="77777777" w:rsidTr="00D01B21">
        <w:trPr>
          <w:trHeight w:val="372"/>
        </w:trPr>
        <w:tc>
          <w:tcPr>
            <w:tcW w:w="5000" w:type="pct"/>
            <w:gridSpan w:val="2"/>
            <w:tcBorders>
              <w:top w:val="nil"/>
              <w:left w:val="nil"/>
              <w:bottom w:val="single" w:sz="6" w:space="0" w:color="414142"/>
              <w:right w:val="nil"/>
            </w:tcBorders>
            <w:vAlign w:val="center"/>
            <w:hideMark/>
          </w:tcPr>
          <w:p w14:paraId="59F5234E"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534D100D"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09"/>
        <w:gridCol w:w="6662"/>
      </w:tblGrid>
      <w:tr w:rsidR="00954227" w:rsidRPr="00954227" w14:paraId="17771218" w14:textId="77777777" w:rsidTr="00D01B21">
        <w:tc>
          <w:tcPr>
            <w:tcW w:w="1328" w:type="pct"/>
            <w:tcBorders>
              <w:top w:val="nil"/>
              <w:left w:val="nil"/>
              <w:bottom w:val="nil"/>
              <w:right w:val="nil"/>
            </w:tcBorders>
            <w:vAlign w:val="center"/>
            <w:hideMark/>
          </w:tcPr>
          <w:p w14:paraId="4E6D99B7"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1.6. contact details</w:t>
            </w:r>
          </w:p>
        </w:tc>
        <w:tc>
          <w:tcPr>
            <w:tcW w:w="3672" w:type="pct"/>
            <w:tcBorders>
              <w:top w:val="nil"/>
              <w:left w:val="nil"/>
              <w:bottom w:val="single" w:sz="6" w:space="0" w:color="414142"/>
              <w:right w:val="nil"/>
            </w:tcBorders>
            <w:vAlign w:val="center"/>
            <w:hideMark/>
          </w:tcPr>
          <w:p w14:paraId="5DAED6E6"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3281B7E0" w14:textId="77777777" w:rsidTr="00D01B21">
        <w:tc>
          <w:tcPr>
            <w:tcW w:w="1328" w:type="pct"/>
            <w:tcBorders>
              <w:top w:val="nil"/>
              <w:left w:val="nil"/>
              <w:bottom w:val="nil"/>
              <w:right w:val="nil"/>
            </w:tcBorders>
            <w:vAlign w:val="center"/>
            <w:hideMark/>
          </w:tcPr>
          <w:p w14:paraId="4DFDE2B5"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c>
          <w:tcPr>
            <w:tcW w:w="3672" w:type="pct"/>
            <w:tcBorders>
              <w:top w:val="outset" w:sz="6" w:space="0" w:color="414142"/>
              <w:left w:val="nil"/>
              <w:bottom w:val="nil"/>
              <w:right w:val="nil"/>
            </w:tcBorders>
            <w:hideMark/>
          </w:tcPr>
          <w:p w14:paraId="1FEF183E"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t>(telephone number, e-mail)</w:t>
            </w:r>
          </w:p>
        </w:tc>
      </w:tr>
    </w:tbl>
    <w:p w14:paraId="3577CC71"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EACA24" w14:textId="77777777" w:rsidR="00954227" w:rsidRPr="00954227" w:rsidRDefault="00954227" w:rsidP="00954227">
      <w:pPr>
        <w:shd w:val="clear" w:color="auto" w:fill="FFFFFF"/>
        <w:spacing w:after="0" w:line="240" w:lineRule="auto"/>
        <w:jc w:val="both"/>
        <w:rPr>
          <w:rFonts w:ascii="Times New Roman" w:hAnsi="Times New Roman"/>
          <w:b/>
          <w:noProof/>
          <w:kern w:val="0"/>
          <w:sz w:val="24"/>
          <w:lang w:val="en-US"/>
        </w:rPr>
      </w:pPr>
      <w:r w:rsidRPr="00954227">
        <w:rPr>
          <w:rFonts w:ascii="Times New Roman" w:hAnsi="Times New Roman"/>
          <w:b/>
          <w:noProof/>
          <w:kern w:val="0"/>
          <w:sz w:val="24"/>
          <w:lang w:val="en-US"/>
        </w:rPr>
        <w:t>2. Representative of the victim</w:t>
      </w:r>
    </w:p>
    <w:p w14:paraId="7D599EAA"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28ECEC"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Note. This paragraph needs to be filled in if the victim is exercising the right to State compensation with the intermediation of a representative.</w:t>
      </w:r>
    </w:p>
    <w:p w14:paraId="2715FBAB"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4"/>
        <w:gridCol w:w="6377"/>
      </w:tblGrid>
      <w:tr w:rsidR="00954227" w:rsidRPr="00954227" w14:paraId="38871543" w14:textId="77777777" w:rsidTr="00D01B21">
        <w:tc>
          <w:tcPr>
            <w:tcW w:w="1485" w:type="pct"/>
            <w:tcBorders>
              <w:top w:val="nil"/>
              <w:left w:val="nil"/>
              <w:bottom w:val="nil"/>
              <w:right w:val="nil"/>
            </w:tcBorders>
            <w:vAlign w:val="center"/>
            <w:hideMark/>
          </w:tcPr>
          <w:p w14:paraId="1164922F"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2.1. given name, surname</w:t>
            </w:r>
          </w:p>
        </w:tc>
        <w:tc>
          <w:tcPr>
            <w:tcW w:w="3515" w:type="pct"/>
            <w:tcBorders>
              <w:top w:val="nil"/>
              <w:left w:val="nil"/>
              <w:bottom w:val="single" w:sz="6" w:space="0" w:color="414142"/>
              <w:right w:val="nil"/>
            </w:tcBorders>
            <w:vAlign w:val="center"/>
            <w:hideMark/>
          </w:tcPr>
          <w:p w14:paraId="5A48DE5A"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31477AC4"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77"/>
        <w:gridCol w:w="6094"/>
      </w:tblGrid>
      <w:tr w:rsidR="00954227" w:rsidRPr="00954227" w14:paraId="4F193950" w14:textId="77777777" w:rsidTr="00D01B21">
        <w:tc>
          <w:tcPr>
            <w:tcW w:w="1641" w:type="pct"/>
            <w:tcBorders>
              <w:top w:val="nil"/>
              <w:left w:val="nil"/>
              <w:bottom w:val="nil"/>
              <w:right w:val="nil"/>
            </w:tcBorders>
            <w:vAlign w:val="center"/>
            <w:hideMark/>
          </w:tcPr>
          <w:p w14:paraId="1E3D795D"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2.2. personal identity number</w:t>
            </w:r>
          </w:p>
        </w:tc>
        <w:tc>
          <w:tcPr>
            <w:tcW w:w="3359" w:type="pct"/>
            <w:tcBorders>
              <w:top w:val="nil"/>
              <w:left w:val="nil"/>
              <w:bottom w:val="nil"/>
              <w:right w:val="nil"/>
            </w:tcBorders>
            <w:vAlign w:val="center"/>
            <w:hideMark/>
          </w:tcPr>
          <w:p w14:paraId="37659531"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60DC3165" wp14:editId="7A5FDD9C">
                  <wp:extent cx="127000" cy="127000"/>
                  <wp:effectExtent l="0" t="0" r="6350" b="6350"/>
                  <wp:docPr id="302882863"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4AC5956B" wp14:editId="19020B81">
                  <wp:extent cx="127000" cy="127000"/>
                  <wp:effectExtent l="0" t="0" r="6350" b="6350"/>
                  <wp:docPr id="116285147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7E802156" wp14:editId="148BD967">
                  <wp:extent cx="127000" cy="127000"/>
                  <wp:effectExtent l="0" t="0" r="6350" b="6350"/>
                  <wp:docPr id="1449553089"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4201351" wp14:editId="6D91EE87">
                  <wp:extent cx="127000" cy="127000"/>
                  <wp:effectExtent l="0" t="0" r="6350" b="6350"/>
                  <wp:docPr id="65442111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278A4A9" wp14:editId="3951A55C">
                  <wp:extent cx="127000" cy="127000"/>
                  <wp:effectExtent l="0" t="0" r="6350" b="6350"/>
                  <wp:docPr id="152487015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C419C95" wp14:editId="4C20B1A8">
                  <wp:extent cx="127000" cy="127000"/>
                  <wp:effectExtent l="0" t="0" r="6350" b="6350"/>
                  <wp:docPr id="206910814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1D4C5658" wp14:editId="14993F6B">
                  <wp:extent cx="127000" cy="127000"/>
                  <wp:effectExtent l="0" t="0" r="6350" b="6350"/>
                  <wp:docPr id="206868331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622B05B" wp14:editId="0BD46DA7">
                  <wp:extent cx="127000" cy="127000"/>
                  <wp:effectExtent l="0" t="0" r="6350" b="6350"/>
                  <wp:docPr id="82616697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6F7F43EE" wp14:editId="005DFE5F">
                  <wp:extent cx="127000" cy="127000"/>
                  <wp:effectExtent l="0" t="0" r="6350" b="6350"/>
                  <wp:docPr id="196268641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30F42E32" wp14:editId="229D0A09">
                  <wp:extent cx="127000" cy="127000"/>
                  <wp:effectExtent l="0" t="0" r="6350" b="6350"/>
                  <wp:docPr id="41246470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7D96C346" wp14:editId="1BCE43A0">
                  <wp:extent cx="127000" cy="127000"/>
                  <wp:effectExtent l="0" t="0" r="6350" b="6350"/>
                  <wp:docPr id="1812973457"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bl>
    <w:p w14:paraId="15B89AF7"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915"/>
        <w:gridCol w:w="3590"/>
        <w:gridCol w:w="566"/>
      </w:tblGrid>
      <w:tr w:rsidR="00954227" w:rsidRPr="00954227" w14:paraId="68F19074" w14:textId="77777777" w:rsidTr="00D01B21">
        <w:tc>
          <w:tcPr>
            <w:tcW w:w="2709" w:type="pct"/>
            <w:tcBorders>
              <w:top w:val="nil"/>
              <w:left w:val="nil"/>
              <w:bottom w:val="nil"/>
              <w:right w:val="nil"/>
            </w:tcBorders>
            <w:vAlign w:val="center"/>
            <w:hideMark/>
          </w:tcPr>
          <w:p w14:paraId="661DB498"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If the person does not have a personal identity number, the date of birth shall be indicated</w:t>
            </w:r>
          </w:p>
        </w:tc>
        <w:tc>
          <w:tcPr>
            <w:tcW w:w="1979" w:type="pct"/>
            <w:tcBorders>
              <w:top w:val="nil"/>
              <w:left w:val="nil"/>
              <w:bottom w:val="nil"/>
              <w:right w:val="nil"/>
            </w:tcBorders>
            <w:vAlign w:val="center"/>
            <w:hideMark/>
          </w:tcPr>
          <w:p w14:paraId="1CA61445"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530519E1" wp14:editId="05BEB4E4">
                  <wp:extent cx="127000" cy="127000"/>
                  <wp:effectExtent l="0" t="0" r="6350" b="6350"/>
                  <wp:docPr id="150352785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drawing>
                <wp:inline distT="0" distB="0" distL="0" distR="0" wp14:anchorId="002E54BE" wp14:editId="0C759C32">
                  <wp:extent cx="127000" cy="127000"/>
                  <wp:effectExtent l="0" t="0" r="6350" b="6350"/>
                  <wp:docPr id="962725060"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16F5F339" wp14:editId="74809761">
                  <wp:extent cx="127000" cy="127000"/>
                  <wp:effectExtent l="0" t="0" r="6350" b="6350"/>
                  <wp:docPr id="172914736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43C5259" wp14:editId="192FE3FF">
                  <wp:extent cx="127000" cy="127000"/>
                  <wp:effectExtent l="0" t="0" r="6350" b="6350"/>
                  <wp:docPr id="4966660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5D4A61EF" wp14:editId="099C05CA">
                  <wp:extent cx="127000" cy="127000"/>
                  <wp:effectExtent l="0" t="0" r="6350" b="6350"/>
                  <wp:docPr id="116924945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4196C271" wp14:editId="4FAE3B65">
                  <wp:extent cx="127000" cy="127000"/>
                  <wp:effectExtent l="0" t="0" r="6350" b="6350"/>
                  <wp:docPr id="1350746589"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6A29836E" wp14:editId="55A408D2">
                  <wp:extent cx="127000" cy="127000"/>
                  <wp:effectExtent l="0" t="0" r="6350" b="6350"/>
                  <wp:docPr id="39297983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0F355C8" wp14:editId="622E85F0">
                  <wp:extent cx="127000" cy="127000"/>
                  <wp:effectExtent l="0" t="0" r="6350" b="6350"/>
                  <wp:docPr id="170889714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p>
        </w:tc>
        <w:tc>
          <w:tcPr>
            <w:tcW w:w="312" w:type="pct"/>
            <w:tcBorders>
              <w:top w:val="nil"/>
              <w:left w:val="nil"/>
              <w:bottom w:val="nil"/>
              <w:right w:val="nil"/>
            </w:tcBorders>
            <w:vAlign w:val="center"/>
            <w:hideMark/>
          </w:tcPr>
          <w:p w14:paraId="2A6467DF"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0A651612" w14:textId="77777777" w:rsidTr="00D01B21">
        <w:tc>
          <w:tcPr>
            <w:tcW w:w="2709" w:type="pct"/>
            <w:tcBorders>
              <w:top w:val="nil"/>
              <w:left w:val="nil"/>
              <w:bottom w:val="nil"/>
              <w:right w:val="nil"/>
            </w:tcBorders>
            <w:vAlign w:val="center"/>
            <w:hideMark/>
          </w:tcPr>
          <w:p w14:paraId="163FA60F"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c>
          <w:tcPr>
            <w:tcW w:w="1979" w:type="pct"/>
            <w:tcBorders>
              <w:top w:val="nil"/>
              <w:left w:val="nil"/>
              <w:bottom w:val="nil"/>
              <w:right w:val="nil"/>
            </w:tcBorders>
            <w:hideMark/>
          </w:tcPr>
          <w:p w14:paraId="22D240DA"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t>(dd.mm.yyyy)</w:t>
            </w:r>
          </w:p>
        </w:tc>
        <w:tc>
          <w:tcPr>
            <w:tcW w:w="312" w:type="pct"/>
            <w:tcBorders>
              <w:top w:val="nil"/>
              <w:left w:val="nil"/>
              <w:bottom w:val="nil"/>
              <w:right w:val="nil"/>
            </w:tcBorders>
            <w:vAlign w:val="center"/>
            <w:hideMark/>
          </w:tcPr>
          <w:p w14:paraId="770EB5E5"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630C5806"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86"/>
        <w:gridCol w:w="5385"/>
      </w:tblGrid>
      <w:tr w:rsidR="00954227" w:rsidRPr="00954227" w14:paraId="03282F51" w14:textId="77777777" w:rsidTr="00D01B21">
        <w:tc>
          <w:tcPr>
            <w:tcW w:w="2032" w:type="pct"/>
            <w:tcBorders>
              <w:top w:val="nil"/>
              <w:left w:val="nil"/>
              <w:bottom w:val="nil"/>
              <w:right w:val="nil"/>
            </w:tcBorders>
            <w:vAlign w:val="center"/>
            <w:hideMark/>
          </w:tcPr>
          <w:p w14:paraId="6B99D3D1"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2.3. address of the place of residence</w:t>
            </w:r>
          </w:p>
        </w:tc>
        <w:tc>
          <w:tcPr>
            <w:tcW w:w="2968" w:type="pct"/>
            <w:tcBorders>
              <w:top w:val="nil"/>
              <w:left w:val="nil"/>
              <w:bottom w:val="single" w:sz="6" w:space="0" w:color="414142"/>
              <w:right w:val="nil"/>
            </w:tcBorders>
            <w:vAlign w:val="center"/>
            <w:hideMark/>
          </w:tcPr>
          <w:p w14:paraId="075FD983"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565C1592" w14:textId="77777777" w:rsidTr="00D01B21">
        <w:trPr>
          <w:trHeight w:val="372"/>
        </w:trPr>
        <w:tc>
          <w:tcPr>
            <w:tcW w:w="5000" w:type="pct"/>
            <w:gridSpan w:val="2"/>
            <w:tcBorders>
              <w:top w:val="nil"/>
              <w:left w:val="nil"/>
              <w:bottom w:val="single" w:sz="6" w:space="0" w:color="414142"/>
              <w:right w:val="nil"/>
            </w:tcBorders>
            <w:vAlign w:val="center"/>
            <w:hideMark/>
          </w:tcPr>
          <w:p w14:paraId="37ABD6CC"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25B45B21"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77"/>
        <w:gridCol w:w="6894"/>
      </w:tblGrid>
      <w:tr w:rsidR="00954227" w:rsidRPr="00954227" w14:paraId="1FF2ACF8" w14:textId="77777777" w:rsidTr="00D01B21">
        <w:tc>
          <w:tcPr>
            <w:tcW w:w="1200" w:type="pct"/>
            <w:tcBorders>
              <w:top w:val="nil"/>
              <w:left w:val="nil"/>
              <w:bottom w:val="nil"/>
              <w:right w:val="nil"/>
            </w:tcBorders>
            <w:vAlign w:val="center"/>
            <w:hideMark/>
          </w:tcPr>
          <w:p w14:paraId="1318D9B5"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2.4. contact details</w:t>
            </w:r>
          </w:p>
        </w:tc>
        <w:tc>
          <w:tcPr>
            <w:tcW w:w="3800" w:type="pct"/>
            <w:tcBorders>
              <w:top w:val="nil"/>
              <w:left w:val="nil"/>
              <w:bottom w:val="single" w:sz="6" w:space="0" w:color="414142"/>
              <w:right w:val="nil"/>
            </w:tcBorders>
            <w:vAlign w:val="center"/>
            <w:hideMark/>
          </w:tcPr>
          <w:p w14:paraId="3B64AAA1"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1E2C4FAD" w14:textId="77777777" w:rsidTr="00D01B21">
        <w:tc>
          <w:tcPr>
            <w:tcW w:w="1200" w:type="pct"/>
            <w:tcBorders>
              <w:top w:val="nil"/>
              <w:left w:val="nil"/>
              <w:bottom w:val="nil"/>
              <w:right w:val="nil"/>
            </w:tcBorders>
            <w:vAlign w:val="center"/>
            <w:hideMark/>
          </w:tcPr>
          <w:p w14:paraId="3BE26EB3"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c>
          <w:tcPr>
            <w:tcW w:w="3800" w:type="pct"/>
            <w:tcBorders>
              <w:top w:val="outset" w:sz="6" w:space="0" w:color="414142"/>
              <w:left w:val="nil"/>
              <w:bottom w:val="nil"/>
              <w:right w:val="nil"/>
            </w:tcBorders>
            <w:hideMark/>
          </w:tcPr>
          <w:p w14:paraId="78BDA33D"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t>(telephone number, e-mail)</w:t>
            </w:r>
          </w:p>
        </w:tc>
      </w:tr>
    </w:tbl>
    <w:p w14:paraId="24F964B5"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994AD3"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Mark whether you are:</w:t>
      </w:r>
    </w:p>
    <w:p w14:paraId="29D836AD"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2DD52F71" wp14:editId="6689C110">
            <wp:extent cx="127000" cy="127000"/>
            <wp:effectExtent l="0" t="0" r="6350" b="6350"/>
            <wp:docPr id="16526328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xml:space="preserve"> legal representative (guardian, trustee)</w:t>
      </w:r>
    </w:p>
    <w:p w14:paraId="66B66343"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4DC079CC" wp14:editId="6C0D7208">
            <wp:extent cx="127000" cy="127000"/>
            <wp:effectExtent l="0" t="0" r="6350" b="6350"/>
            <wp:docPr id="57281053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xml:space="preserve"> authorised person (append the power of attorney)</w:t>
      </w:r>
    </w:p>
    <w:p w14:paraId="7E0AE810"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5ADC7E76" wp14:editId="57EC61E3">
            <wp:extent cx="127000" cy="127000"/>
            <wp:effectExtent l="0" t="0" r="6350" b="6350"/>
            <wp:docPr id="200704250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xml:space="preserve"> other</w:t>
      </w:r>
    </w:p>
    <w:p w14:paraId="0375AF25"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43"/>
        <w:gridCol w:w="5528"/>
      </w:tblGrid>
      <w:tr w:rsidR="00954227" w:rsidRPr="00954227" w14:paraId="02BE4881" w14:textId="77777777" w:rsidTr="00D01B21">
        <w:tc>
          <w:tcPr>
            <w:tcW w:w="1953" w:type="pct"/>
            <w:tcBorders>
              <w:top w:val="nil"/>
              <w:left w:val="nil"/>
              <w:bottom w:val="nil"/>
              <w:right w:val="nil"/>
            </w:tcBorders>
            <w:vAlign w:val="center"/>
            <w:hideMark/>
          </w:tcPr>
          <w:p w14:paraId="54CCBF56"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Justification for the representation</w:t>
            </w:r>
          </w:p>
        </w:tc>
        <w:tc>
          <w:tcPr>
            <w:tcW w:w="3047" w:type="pct"/>
            <w:tcBorders>
              <w:top w:val="nil"/>
              <w:left w:val="nil"/>
              <w:bottom w:val="single" w:sz="6" w:space="0" w:color="414142"/>
              <w:right w:val="nil"/>
            </w:tcBorders>
            <w:vAlign w:val="center"/>
            <w:hideMark/>
          </w:tcPr>
          <w:p w14:paraId="4DD5161D"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1310990C" w14:textId="77777777" w:rsidTr="00D01B21">
        <w:trPr>
          <w:trHeight w:val="372"/>
        </w:trPr>
        <w:tc>
          <w:tcPr>
            <w:tcW w:w="5000" w:type="pct"/>
            <w:gridSpan w:val="2"/>
            <w:tcBorders>
              <w:top w:val="nil"/>
              <w:left w:val="nil"/>
              <w:bottom w:val="single" w:sz="6" w:space="0" w:color="414142"/>
              <w:right w:val="nil"/>
            </w:tcBorders>
            <w:vAlign w:val="center"/>
            <w:hideMark/>
          </w:tcPr>
          <w:p w14:paraId="58F03AE7"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78D1CA2F" w14:textId="77777777" w:rsidTr="00D01B21">
        <w:trPr>
          <w:trHeight w:val="372"/>
        </w:trPr>
        <w:tc>
          <w:tcPr>
            <w:tcW w:w="5000" w:type="pct"/>
            <w:gridSpan w:val="2"/>
            <w:tcBorders>
              <w:top w:val="outset" w:sz="6" w:space="0" w:color="414142"/>
              <w:left w:val="nil"/>
              <w:bottom w:val="single" w:sz="6" w:space="0" w:color="414142"/>
              <w:right w:val="nil"/>
            </w:tcBorders>
            <w:vAlign w:val="center"/>
            <w:hideMark/>
          </w:tcPr>
          <w:p w14:paraId="7ECC25C4"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23466230"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31A1AE" w14:textId="77777777" w:rsidR="00954227" w:rsidRPr="00954227" w:rsidRDefault="00954227" w:rsidP="00954227">
      <w:pPr>
        <w:shd w:val="clear" w:color="auto" w:fill="FFFFFF"/>
        <w:spacing w:after="0" w:line="240" w:lineRule="auto"/>
        <w:jc w:val="both"/>
        <w:rPr>
          <w:rFonts w:ascii="Times New Roman" w:hAnsi="Times New Roman"/>
          <w:b/>
          <w:noProof/>
          <w:kern w:val="0"/>
          <w:sz w:val="24"/>
          <w:lang w:val="en-US"/>
        </w:rPr>
      </w:pPr>
      <w:r w:rsidRPr="00954227">
        <w:rPr>
          <w:rFonts w:ascii="Times New Roman" w:hAnsi="Times New Roman"/>
          <w:b/>
          <w:noProof/>
          <w:kern w:val="0"/>
          <w:sz w:val="24"/>
          <w:lang w:val="en-US"/>
        </w:rPr>
        <w:t>3. Information on the person who has died as a result of a criminal offence</w:t>
      </w:r>
    </w:p>
    <w:p w14:paraId="31146CAC"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99E1DD"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Note. This paragraph needs to be filled in if one or several persons have died as a result of a criminal offence.</w:t>
      </w:r>
    </w:p>
    <w:p w14:paraId="657AE441"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4"/>
        <w:gridCol w:w="6377"/>
      </w:tblGrid>
      <w:tr w:rsidR="00954227" w:rsidRPr="00954227" w14:paraId="12F4D4C5" w14:textId="77777777" w:rsidTr="00D01B21">
        <w:tc>
          <w:tcPr>
            <w:tcW w:w="1485" w:type="pct"/>
            <w:tcBorders>
              <w:top w:val="nil"/>
              <w:left w:val="nil"/>
              <w:bottom w:val="nil"/>
              <w:right w:val="nil"/>
            </w:tcBorders>
            <w:vAlign w:val="center"/>
            <w:hideMark/>
          </w:tcPr>
          <w:p w14:paraId="36936CF4"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3.1. given name, surname</w:t>
            </w:r>
          </w:p>
        </w:tc>
        <w:tc>
          <w:tcPr>
            <w:tcW w:w="3515" w:type="pct"/>
            <w:tcBorders>
              <w:top w:val="nil"/>
              <w:left w:val="nil"/>
              <w:bottom w:val="single" w:sz="6" w:space="0" w:color="414142"/>
              <w:right w:val="nil"/>
            </w:tcBorders>
            <w:vAlign w:val="center"/>
            <w:hideMark/>
          </w:tcPr>
          <w:p w14:paraId="50C7903A"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559338EC"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4"/>
        <w:gridCol w:w="6377"/>
      </w:tblGrid>
      <w:tr w:rsidR="00954227" w:rsidRPr="00954227" w14:paraId="2869C9AA" w14:textId="77777777" w:rsidTr="00D01B21">
        <w:tc>
          <w:tcPr>
            <w:tcW w:w="1485" w:type="pct"/>
            <w:tcBorders>
              <w:top w:val="nil"/>
              <w:left w:val="nil"/>
              <w:bottom w:val="nil"/>
              <w:right w:val="nil"/>
            </w:tcBorders>
            <w:vAlign w:val="center"/>
            <w:hideMark/>
          </w:tcPr>
          <w:p w14:paraId="0BFB87C9"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personal identity number</w:t>
            </w:r>
          </w:p>
        </w:tc>
        <w:tc>
          <w:tcPr>
            <w:tcW w:w="3515" w:type="pct"/>
            <w:tcBorders>
              <w:top w:val="nil"/>
              <w:left w:val="nil"/>
              <w:bottom w:val="nil"/>
              <w:right w:val="nil"/>
            </w:tcBorders>
            <w:vAlign w:val="center"/>
            <w:hideMark/>
          </w:tcPr>
          <w:p w14:paraId="4B94D986"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22742652" wp14:editId="5CEEDDFF">
                  <wp:extent cx="127000" cy="127000"/>
                  <wp:effectExtent l="0" t="0" r="6350" b="6350"/>
                  <wp:docPr id="8187875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2C7610B" wp14:editId="45E2C1EE">
                  <wp:extent cx="127000" cy="127000"/>
                  <wp:effectExtent l="0" t="0" r="6350" b="6350"/>
                  <wp:docPr id="48586650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2736A69F" wp14:editId="76A2EF76">
                  <wp:extent cx="127000" cy="127000"/>
                  <wp:effectExtent l="0" t="0" r="6350" b="6350"/>
                  <wp:docPr id="56560858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63C96991" wp14:editId="40E3C880">
                  <wp:extent cx="127000" cy="127000"/>
                  <wp:effectExtent l="0" t="0" r="6350" b="6350"/>
                  <wp:docPr id="25453984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7D8FB4C2" wp14:editId="0D1663A7">
                  <wp:extent cx="127000" cy="127000"/>
                  <wp:effectExtent l="0" t="0" r="6350" b="6350"/>
                  <wp:docPr id="134751695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2EF9A3CF" wp14:editId="3A0E0122">
                  <wp:extent cx="127000" cy="127000"/>
                  <wp:effectExtent l="0" t="0" r="6350" b="6350"/>
                  <wp:docPr id="145494639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464E5363" wp14:editId="45E1D53B">
                  <wp:extent cx="127000" cy="127000"/>
                  <wp:effectExtent l="0" t="0" r="6350" b="6350"/>
                  <wp:docPr id="153724554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3BE113A" wp14:editId="2DA79AEA">
                  <wp:extent cx="127000" cy="127000"/>
                  <wp:effectExtent l="0" t="0" r="6350" b="6350"/>
                  <wp:docPr id="32455854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1EEC95E" wp14:editId="10AFE422">
                  <wp:extent cx="127000" cy="127000"/>
                  <wp:effectExtent l="0" t="0" r="6350" b="6350"/>
                  <wp:docPr id="108989786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46CF9CAE" wp14:editId="25BA9F1F">
                  <wp:extent cx="127000" cy="127000"/>
                  <wp:effectExtent l="0" t="0" r="6350" b="6350"/>
                  <wp:docPr id="154068100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3772EEC" wp14:editId="0E4FD23A">
                  <wp:extent cx="127000" cy="127000"/>
                  <wp:effectExtent l="0" t="0" r="6350" b="6350"/>
                  <wp:docPr id="57068268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r>
    </w:tbl>
    <w:p w14:paraId="7D6A4C61"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69"/>
        <w:gridCol w:w="3106"/>
        <w:gridCol w:w="1996"/>
      </w:tblGrid>
      <w:tr w:rsidR="00954227" w:rsidRPr="00954227" w14:paraId="3B4C5B39" w14:textId="77777777" w:rsidTr="00D01B21">
        <w:tc>
          <w:tcPr>
            <w:tcW w:w="2188" w:type="pct"/>
            <w:tcBorders>
              <w:top w:val="nil"/>
              <w:left w:val="nil"/>
              <w:bottom w:val="nil"/>
              <w:right w:val="nil"/>
            </w:tcBorders>
            <w:vAlign w:val="center"/>
            <w:hideMark/>
          </w:tcPr>
          <w:p w14:paraId="72012C55"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If the person does not have a personal identity number, the date of birth shall be indicated</w:t>
            </w:r>
          </w:p>
        </w:tc>
        <w:tc>
          <w:tcPr>
            <w:tcW w:w="1712" w:type="pct"/>
            <w:tcBorders>
              <w:top w:val="nil"/>
              <w:left w:val="nil"/>
              <w:bottom w:val="nil"/>
              <w:right w:val="nil"/>
            </w:tcBorders>
            <w:vAlign w:val="center"/>
            <w:hideMark/>
          </w:tcPr>
          <w:p w14:paraId="320EA5E7"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2740C148" wp14:editId="7A43A232">
                  <wp:extent cx="127000" cy="127000"/>
                  <wp:effectExtent l="0" t="0" r="6350" b="6350"/>
                  <wp:docPr id="131792513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drawing>
                <wp:inline distT="0" distB="0" distL="0" distR="0" wp14:anchorId="0FB25D77" wp14:editId="48B8571A">
                  <wp:extent cx="127000" cy="127000"/>
                  <wp:effectExtent l="0" t="0" r="6350" b="6350"/>
                  <wp:docPr id="194972026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62F2551D" wp14:editId="05B81D1E">
                  <wp:extent cx="127000" cy="127000"/>
                  <wp:effectExtent l="0" t="0" r="6350" b="6350"/>
                  <wp:docPr id="166157990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341CABD" wp14:editId="0E0B690A">
                  <wp:extent cx="127000" cy="127000"/>
                  <wp:effectExtent l="0" t="0" r="6350" b="6350"/>
                  <wp:docPr id="75579829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66C956D6" wp14:editId="5515350B">
                  <wp:extent cx="127000" cy="127000"/>
                  <wp:effectExtent l="0" t="0" r="6350" b="6350"/>
                  <wp:docPr id="67312987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29A0D704" wp14:editId="1A657D23">
                  <wp:extent cx="127000" cy="127000"/>
                  <wp:effectExtent l="0" t="0" r="6350" b="6350"/>
                  <wp:docPr id="112973460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427E6289" wp14:editId="0596EBCD">
                  <wp:extent cx="127000" cy="127000"/>
                  <wp:effectExtent l="0" t="0" r="6350" b="6350"/>
                  <wp:docPr id="116133680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9E0DCA3" wp14:editId="127CFF6E">
                  <wp:extent cx="127000" cy="127000"/>
                  <wp:effectExtent l="0" t="0" r="6350" b="6350"/>
                  <wp:docPr id="121475149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p>
        </w:tc>
        <w:tc>
          <w:tcPr>
            <w:tcW w:w="1100" w:type="pct"/>
            <w:tcBorders>
              <w:top w:val="nil"/>
              <w:left w:val="nil"/>
              <w:bottom w:val="nil"/>
              <w:right w:val="nil"/>
            </w:tcBorders>
            <w:vAlign w:val="center"/>
            <w:hideMark/>
          </w:tcPr>
          <w:p w14:paraId="76FF4D7B"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23D1A6E3" w14:textId="77777777" w:rsidTr="00D01B21">
        <w:tc>
          <w:tcPr>
            <w:tcW w:w="2188" w:type="pct"/>
            <w:tcBorders>
              <w:top w:val="nil"/>
              <w:left w:val="nil"/>
              <w:bottom w:val="nil"/>
              <w:right w:val="nil"/>
            </w:tcBorders>
            <w:vAlign w:val="center"/>
            <w:hideMark/>
          </w:tcPr>
          <w:p w14:paraId="7B547724"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c>
          <w:tcPr>
            <w:tcW w:w="1712" w:type="pct"/>
            <w:tcBorders>
              <w:top w:val="nil"/>
              <w:left w:val="nil"/>
              <w:bottom w:val="nil"/>
              <w:right w:val="nil"/>
            </w:tcBorders>
            <w:hideMark/>
          </w:tcPr>
          <w:p w14:paraId="726B8D52"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t>(dd.mm.yyyy)</w:t>
            </w:r>
          </w:p>
        </w:tc>
        <w:tc>
          <w:tcPr>
            <w:tcW w:w="1100" w:type="pct"/>
            <w:tcBorders>
              <w:top w:val="nil"/>
              <w:left w:val="nil"/>
              <w:bottom w:val="nil"/>
              <w:right w:val="nil"/>
            </w:tcBorders>
            <w:vAlign w:val="center"/>
            <w:hideMark/>
          </w:tcPr>
          <w:p w14:paraId="23197CB3"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3CFC0D5C"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44"/>
        <w:gridCol w:w="8527"/>
      </w:tblGrid>
      <w:tr w:rsidR="00954227" w:rsidRPr="00954227" w14:paraId="63E3A561" w14:textId="77777777" w:rsidTr="00D01B21">
        <w:tc>
          <w:tcPr>
            <w:tcW w:w="300" w:type="pct"/>
            <w:tcBorders>
              <w:top w:val="nil"/>
              <w:left w:val="nil"/>
              <w:bottom w:val="nil"/>
              <w:right w:val="nil"/>
            </w:tcBorders>
            <w:vAlign w:val="center"/>
            <w:hideMark/>
          </w:tcPr>
          <w:p w14:paraId="2C99536C"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3.2.</w:t>
            </w:r>
          </w:p>
        </w:tc>
        <w:tc>
          <w:tcPr>
            <w:tcW w:w="4700" w:type="pct"/>
            <w:tcBorders>
              <w:top w:val="nil"/>
              <w:left w:val="nil"/>
              <w:bottom w:val="single" w:sz="6" w:space="0" w:color="414142"/>
              <w:right w:val="nil"/>
            </w:tcBorders>
            <w:vAlign w:val="center"/>
            <w:hideMark/>
          </w:tcPr>
          <w:p w14:paraId="11221746"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216450DC" w14:textId="77777777" w:rsidTr="00D01B21">
        <w:trPr>
          <w:trHeight w:val="372"/>
        </w:trPr>
        <w:tc>
          <w:tcPr>
            <w:tcW w:w="5000" w:type="pct"/>
            <w:gridSpan w:val="2"/>
            <w:tcBorders>
              <w:top w:val="nil"/>
              <w:left w:val="nil"/>
              <w:bottom w:val="single" w:sz="6" w:space="0" w:color="414142"/>
              <w:right w:val="nil"/>
            </w:tcBorders>
            <w:vAlign w:val="center"/>
            <w:hideMark/>
          </w:tcPr>
          <w:p w14:paraId="2F4C68FC"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207EBC13"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01E890"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Note. Needs to be filled in if several persons have died as a result of a criminal offence (the information referred to in sub-paragraph 3.1 of this request shall be indicated).</w:t>
      </w:r>
    </w:p>
    <w:p w14:paraId="1943B6FA"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CF666B" w14:textId="77777777" w:rsidR="00954227" w:rsidRPr="00954227" w:rsidRDefault="00954227" w:rsidP="00954227">
      <w:pPr>
        <w:shd w:val="clear" w:color="auto" w:fill="FFFFFF"/>
        <w:spacing w:after="0" w:line="240" w:lineRule="auto"/>
        <w:jc w:val="both"/>
        <w:rPr>
          <w:rFonts w:ascii="Times New Roman" w:hAnsi="Times New Roman"/>
          <w:b/>
          <w:noProof/>
          <w:kern w:val="0"/>
          <w:sz w:val="24"/>
          <w:lang w:val="en-US"/>
        </w:rPr>
      </w:pPr>
      <w:r w:rsidRPr="00954227">
        <w:rPr>
          <w:rFonts w:ascii="Times New Roman" w:hAnsi="Times New Roman"/>
          <w:b/>
          <w:noProof/>
          <w:kern w:val="0"/>
          <w:sz w:val="24"/>
          <w:lang w:val="en-US"/>
        </w:rPr>
        <w:t>4. Information on the criminal proceedings in which the person has been recognised as a victim</w:t>
      </w:r>
    </w:p>
    <w:p w14:paraId="1098E94C"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3AB497"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4.1. criminal proceedings No. </w:t>
      </w:r>
      <w:r w:rsidRPr="00954227">
        <w:rPr>
          <w:rFonts w:ascii="Times New Roman" w:hAnsi="Times New Roman"/>
          <w:noProof/>
          <w:kern w:val="0"/>
          <w:sz w:val="24"/>
          <w:lang w:val="en-US"/>
        </w:rPr>
        <w:drawing>
          <wp:inline distT="0" distB="0" distL="0" distR="0" wp14:anchorId="605FEADD" wp14:editId="5AC1FA33">
            <wp:extent cx="127000" cy="127000"/>
            <wp:effectExtent l="0" t="0" r="6350" b="6350"/>
            <wp:docPr id="61401602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EA84F2A" wp14:editId="79F1F9E3">
            <wp:extent cx="127000" cy="127000"/>
            <wp:effectExtent l="0" t="0" r="6350" b="6350"/>
            <wp:docPr id="23480707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30C6E6D" wp14:editId="1EF53A45">
            <wp:extent cx="127000" cy="127000"/>
            <wp:effectExtent l="0" t="0" r="6350" b="6350"/>
            <wp:docPr id="211081690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40C92768" wp14:editId="7FF99F69">
            <wp:extent cx="127000" cy="127000"/>
            <wp:effectExtent l="0" t="0" r="6350" b="6350"/>
            <wp:docPr id="80047121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26658F29" wp14:editId="2131CFDE">
            <wp:extent cx="127000" cy="127000"/>
            <wp:effectExtent l="0" t="0" r="6350" b="6350"/>
            <wp:docPr id="4855396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F00456D" wp14:editId="18742EE8">
            <wp:extent cx="127000" cy="127000"/>
            <wp:effectExtent l="0" t="0" r="6350" b="6350"/>
            <wp:docPr id="162504686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3C38389F" wp14:editId="53E10A65">
            <wp:extent cx="127000" cy="127000"/>
            <wp:effectExtent l="0" t="0" r="6350" b="6350"/>
            <wp:docPr id="97548576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7B58AE56" wp14:editId="14251DCB">
            <wp:extent cx="127000" cy="127000"/>
            <wp:effectExtent l="0" t="0" r="6350" b="6350"/>
            <wp:docPr id="49232245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6EF4B4A8" wp14:editId="3CC38EE9">
            <wp:extent cx="127000" cy="127000"/>
            <wp:effectExtent l="0" t="0" r="6350" b="6350"/>
            <wp:docPr id="147789399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354E607B" wp14:editId="1AD80E60">
            <wp:extent cx="127000" cy="127000"/>
            <wp:effectExtent l="0" t="0" r="6350" b="6350"/>
            <wp:docPr id="2987593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6DAC3B7C" wp14:editId="0372F03F">
            <wp:extent cx="127000" cy="127000"/>
            <wp:effectExtent l="0" t="0" r="6350" b="6350"/>
            <wp:docPr id="55092725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482EF699"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4.2. the person directing the proceedings (the official or the court which is leading the criminal proceedings at the particular moment) or the institution in which the final ruling was given if the criminal proceedings have been completed, or the investigator, prosecutor, or court which took the decision to terminate the criminal proceedings if the criminal proceedings have been terminated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54227" w:rsidRPr="00954227" w14:paraId="2796C3C1" w14:textId="77777777" w:rsidTr="00D01B21">
        <w:trPr>
          <w:trHeight w:val="372"/>
        </w:trPr>
        <w:tc>
          <w:tcPr>
            <w:tcW w:w="5000" w:type="pct"/>
            <w:tcBorders>
              <w:top w:val="nil"/>
              <w:left w:val="nil"/>
              <w:bottom w:val="single" w:sz="6" w:space="0" w:color="414142"/>
              <w:right w:val="nil"/>
            </w:tcBorders>
            <w:vAlign w:val="center"/>
            <w:hideMark/>
          </w:tcPr>
          <w:p w14:paraId="4CB71B15"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0BDE1ABB" w14:textId="77777777" w:rsidTr="00D01B21">
        <w:trPr>
          <w:trHeight w:val="372"/>
        </w:trPr>
        <w:tc>
          <w:tcPr>
            <w:tcW w:w="5000" w:type="pct"/>
            <w:tcBorders>
              <w:top w:val="outset" w:sz="6" w:space="0" w:color="414142"/>
              <w:left w:val="nil"/>
              <w:bottom w:val="single" w:sz="6" w:space="0" w:color="414142"/>
              <w:right w:val="nil"/>
            </w:tcBorders>
            <w:vAlign w:val="center"/>
            <w:hideMark/>
          </w:tcPr>
          <w:p w14:paraId="5DE095C2"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62B436F2"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ACD8E7" w14:textId="77777777" w:rsidR="00954227" w:rsidRPr="00954227" w:rsidRDefault="00954227" w:rsidP="00954227">
      <w:pPr>
        <w:shd w:val="clear" w:color="auto" w:fill="FFFFFF"/>
        <w:spacing w:after="0" w:line="240" w:lineRule="auto"/>
        <w:jc w:val="both"/>
        <w:rPr>
          <w:rFonts w:ascii="Times New Roman" w:hAnsi="Times New Roman"/>
          <w:b/>
          <w:noProof/>
          <w:kern w:val="0"/>
          <w:sz w:val="24"/>
          <w:lang w:val="en-US"/>
        </w:rPr>
      </w:pPr>
      <w:r w:rsidRPr="00954227">
        <w:rPr>
          <w:rFonts w:ascii="Times New Roman" w:hAnsi="Times New Roman"/>
          <w:b/>
          <w:noProof/>
          <w:kern w:val="0"/>
          <w:sz w:val="24"/>
          <w:lang w:val="en-US"/>
        </w:rPr>
        <w:t>5. The date on which the person has been recognised as a victim in criminal proceedings</w:t>
      </w:r>
    </w:p>
    <w:p w14:paraId="2009DA7B"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812"/>
        <w:gridCol w:w="6259"/>
      </w:tblGrid>
      <w:tr w:rsidR="00954227" w:rsidRPr="00954227" w14:paraId="45EB80CE" w14:textId="77777777" w:rsidTr="00D01B21">
        <w:tc>
          <w:tcPr>
            <w:tcW w:w="1550" w:type="pct"/>
            <w:tcBorders>
              <w:top w:val="nil"/>
              <w:left w:val="nil"/>
              <w:bottom w:val="nil"/>
              <w:right w:val="nil"/>
            </w:tcBorders>
            <w:vAlign w:val="center"/>
            <w:hideMark/>
          </w:tcPr>
          <w:p w14:paraId="350F5BE1"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6B775F73" wp14:editId="5D95B251">
                  <wp:extent cx="127000" cy="127000"/>
                  <wp:effectExtent l="0" t="0" r="6350" b="6350"/>
                  <wp:docPr id="208115966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drawing>
                <wp:inline distT="0" distB="0" distL="0" distR="0" wp14:anchorId="52E6AADC" wp14:editId="7635A72A">
                  <wp:extent cx="127000" cy="127000"/>
                  <wp:effectExtent l="0" t="0" r="6350" b="6350"/>
                  <wp:docPr id="94454967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035AF005" wp14:editId="52B6A9BC">
                  <wp:extent cx="127000" cy="127000"/>
                  <wp:effectExtent l="0" t="0" r="6350" b="6350"/>
                  <wp:docPr id="24866945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449A7ACC" wp14:editId="7565B45B">
                  <wp:extent cx="127000" cy="127000"/>
                  <wp:effectExtent l="0" t="0" r="6350" b="6350"/>
                  <wp:docPr id="26435251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 </w:t>
            </w:r>
            <w:r w:rsidRPr="00954227">
              <w:rPr>
                <w:rFonts w:ascii="Times New Roman" w:hAnsi="Times New Roman"/>
                <w:noProof/>
                <w:kern w:val="0"/>
                <w:sz w:val="24"/>
                <w:lang w:val="en-US"/>
              </w:rPr>
              <w:drawing>
                <wp:inline distT="0" distB="0" distL="0" distR="0" wp14:anchorId="59C4F580" wp14:editId="740B25CF">
                  <wp:extent cx="127000" cy="127000"/>
                  <wp:effectExtent l="0" t="0" r="6350" b="6350"/>
                  <wp:docPr id="166023904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6AB66F22" wp14:editId="73D24BC8">
                  <wp:extent cx="127000" cy="127000"/>
                  <wp:effectExtent l="0" t="0" r="6350" b="6350"/>
                  <wp:docPr id="147057021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65B22F17" wp14:editId="7FC573DF">
                  <wp:extent cx="127000" cy="127000"/>
                  <wp:effectExtent l="0" t="0" r="6350" b="6350"/>
                  <wp:docPr id="180364250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4FB2F24" wp14:editId="434C5F1B">
                  <wp:extent cx="127000" cy="127000"/>
                  <wp:effectExtent l="0" t="0" r="6350" b="6350"/>
                  <wp:docPr id="195585961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p>
        </w:tc>
        <w:tc>
          <w:tcPr>
            <w:tcW w:w="3450" w:type="pct"/>
            <w:tcBorders>
              <w:top w:val="nil"/>
              <w:left w:val="nil"/>
              <w:bottom w:val="nil"/>
              <w:right w:val="nil"/>
            </w:tcBorders>
            <w:vAlign w:val="center"/>
            <w:hideMark/>
          </w:tcPr>
          <w:p w14:paraId="29448D3F"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7C5DE679" w14:textId="77777777" w:rsidTr="00D01B21">
        <w:tc>
          <w:tcPr>
            <w:tcW w:w="1550" w:type="pct"/>
            <w:tcBorders>
              <w:top w:val="nil"/>
              <w:left w:val="nil"/>
              <w:bottom w:val="nil"/>
              <w:right w:val="nil"/>
            </w:tcBorders>
            <w:hideMark/>
          </w:tcPr>
          <w:p w14:paraId="76B92D48" w14:textId="77777777" w:rsidR="00954227" w:rsidRPr="00954227" w:rsidRDefault="00954227" w:rsidP="00D01B21">
            <w:pPr>
              <w:spacing w:after="0" w:line="240" w:lineRule="auto"/>
              <w:jc w:val="center"/>
              <w:rPr>
                <w:rFonts w:ascii="Times New Roman" w:hAnsi="Times New Roman"/>
                <w:noProof/>
                <w:kern w:val="0"/>
                <w:sz w:val="24"/>
                <w:lang w:val="en-US"/>
              </w:rPr>
            </w:pPr>
            <w:r w:rsidRPr="00954227">
              <w:rPr>
                <w:rFonts w:ascii="Times New Roman" w:hAnsi="Times New Roman"/>
                <w:noProof/>
                <w:kern w:val="0"/>
                <w:sz w:val="24"/>
                <w:lang w:val="en-US"/>
              </w:rPr>
              <w:t>(dd.mm.yyyy)</w:t>
            </w:r>
          </w:p>
        </w:tc>
        <w:tc>
          <w:tcPr>
            <w:tcW w:w="3450" w:type="pct"/>
            <w:tcBorders>
              <w:top w:val="nil"/>
              <w:left w:val="nil"/>
              <w:bottom w:val="nil"/>
              <w:right w:val="nil"/>
            </w:tcBorders>
            <w:vAlign w:val="center"/>
            <w:hideMark/>
          </w:tcPr>
          <w:p w14:paraId="390B2A2E"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395F9FE7"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8622C8"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Note. The request for State compensation shall be submitted within one year after the day when the person has been recognised as a victim or has become aware of the facts that give such person the right to be recognised as such.</w:t>
      </w:r>
    </w:p>
    <w:p w14:paraId="48F11F88"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538C2E" w14:textId="77777777" w:rsidR="00954227" w:rsidRPr="00954227" w:rsidRDefault="00954227" w:rsidP="00954227">
      <w:pPr>
        <w:shd w:val="clear" w:color="auto" w:fill="FFFFFF"/>
        <w:spacing w:after="0" w:line="240" w:lineRule="auto"/>
        <w:jc w:val="both"/>
        <w:rPr>
          <w:rFonts w:ascii="Times New Roman" w:hAnsi="Times New Roman"/>
          <w:b/>
          <w:noProof/>
          <w:kern w:val="0"/>
          <w:sz w:val="24"/>
          <w:lang w:val="en-US"/>
        </w:rPr>
      </w:pPr>
      <w:r w:rsidRPr="00954227">
        <w:rPr>
          <w:rFonts w:ascii="Times New Roman" w:hAnsi="Times New Roman"/>
          <w:b/>
          <w:noProof/>
          <w:kern w:val="0"/>
          <w:sz w:val="24"/>
          <w:lang w:val="en-US"/>
        </w:rPr>
        <w:t>6. Justifying reasons if the deadline for the submission of the request for State compensation has been missed</w:t>
      </w:r>
    </w:p>
    <w:p w14:paraId="5135B081"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C11F01"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Note. This paragraph needs to be filled in if the deadline for the submission of the request for State compensation has been missed. A document certifying that the abovementioned deadline has been missed due to justifying reasons shall be appended to the request for State compensation.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54227" w:rsidRPr="00954227" w14:paraId="118633C5" w14:textId="77777777" w:rsidTr="00D01B21">
        <w:trPr>
          <w:trHeight w:val="372"/>
        </w:trPr>
        <w:tc>
          <w:tcPr>
            <w:tcW w:w="5000" w:type="pct"/>
            <w:tcBorders>
              <w:top w:val="nil"/>
              <w:left w:val="nil"/>
              <w:bottom w:val="single" w:sz="6" w:space="0" w:color="414142"/>
              <w:right w:val="nil"/>
            </w:tcBorders>
            <w:vAlign w:val="center"/>
            <w:hideMark/>
          </w:tcPr>
          <w:p w14:paraId="72CF308B"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1F5F0900" w14:textId="77777777" w:rsidTr="00D01B21">
        <w:trPr>
          <w:trHeight w:val="372"/>
        </w:trPr>
        <w:tc>
          <w:tcPr>
            <w:tcW w:w="5000" w:type="pct"/>
            <w:tcBorders>
              <w:top w:val="outset" w:sz="6" w:space="0" w:color="414142"/>
              <w:left w:val="nil"/>
              <w:bottom w:val="single" w:sz="6" w:space="0" w:color="414142"/>
              <w:right w:val="nil"/>
            </w:tcBorders>
            <w:vAlign w:val="center"/>
            <w:hideMark/>
          </w:tcPr>
          <w:p w14:paraId="647CB600"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55C498A5" w14:textId="77777777" w:rsidTr="00D01B21">
        <w:trPr>
          <w:trHeight w:val="372"/>
        </w:trPr>
        <w:tc>
          <w:tcPr>
            <w:tcW w:w="5000" w:type="pct"/>
            <w:tcBorders>
              <w:top w:val="outset" w:sz="6" w:space="0" w:color="414142"/>
              <w:left w:val="nil"/>
              <w:bottom w:val="single" w:sz="6" w:space="0" w:color="414142"/>
              <w:right w:val="nil"/>
            </w:tcBorders>
            <w:vAlign w:val="center"/>
            <w:hideMark/>
          </w:tcPr>
          <w:p w14:paraId="1BE9072A"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7220C93B"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D4CDB9" w14:textId="77777777" w:rsidR="00954227" w:rsidRPr="00954227" w:rsidRDefault="00954227" w:rsidP="00954227">
      <w:pPr>
        <w:shd w:val="clear" w:color="auto" w:fill="FFFFFF"/>
        <w:spacing w:after="0" w:line="240" w:lineRule="auto"/>
        <w:jc w:val="both"/>
        <w:rPr>
          <w:rFonts w:ascii="Times New Roman" w:hAnsi="Times New Roman"/>
          <w:b/>
          <w:noProof/>
          <w:kern w:val="0"/>
          <w:sz w:val="24"/>
          <w:lang w:val="en-US"/>
        </w:rPr>
      </w:pPr>
      <w:r w:rsidRPr="00954227">
        <w:rPr>
          <w:rFonts w:ascii="Times New Roman" w:hAnsi="Times New Roman"/>
          <w:b/>
          <w:noProof/>
          <w:kern w:val="0"/>
          <w:sz w:val="24"/>
          <w:lang w:val="en-US"/>
        </w:rPr>
        <w:t>7. Compensation already received for the damage caused by the criminal offence</w:t>
      </w:r>
    </w:p>
    <w:p w14:paraId="74E5249F"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BACFB1"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Note. This paragraph needs to be filled in also if a repeated request for State compensation is being submitted. If damage has not been compensated, it shall be indicated “not compensated”. If damage has been compensated, the amount of the total amount of the compensation paid and the given name, surname, and personal identity number of the person who compensated for the damage shall be indicated. A document certifying the making of the payment (if any) shall be appended to the request for State compensation.</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54227" w:rsidRPr="00954227" w14:paraId="3603E41B" w14:textId="77777777" w:rsidTr="00D01B21">
        <w:trPr>
          <w:trHeight w:val="372"/>
        </w:trPr>
        <w:tc>
          <w:tcPr>
            <w:tcW w:w="5000" w:type="pct"/>
            <w:tcBorders>
              <w:top w:val="nil"/>
              <w:left w:val="nil"/>
              <w:bottom w:val="single" w:sz="6" w:space="0" w:color="414142"/>
              <w:right w:val="nil"/>
            </w:tcBorders>
            <w:vAlign w:val="center"/>
            <w:hideMark/>
          </w:tcPr>
          <w:p w14:paraId="3ABE6A61"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535BCCFF" w14:textId="77777777" w:rsidTr="00D01B21">
        <w:trPr>
          <w:trHeight w:val="372"/>
        </w:trPr>
        <w:tc>
          <w:tcPr>
            <w:tcW w:w="5000" w:type="pct"/>
            <w:tcBorders>
              <w:top w:val="outset" w:sz="6" w:space="0" w:color="414142"/>
              <w:left w:val="nil"/>
              <w:bottom w:val="single" w:sz="6" w:space="0" w:color="414142"/>
              <w:right w:val="nil"/>
            </w:tcBorders>
            <w:vAlign w:val="center"/>
            <w:hideMark/>
          </w:tcPr>
          <w:p w14:paraId="4E52A39E"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03D4425C"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02703C" w14:textId="77777777" w:rsidR="00954227" w:rsidRPr="00954227" w:rsidRDefault="00954227" w:rsidP="00954227">
      <w:pPr>
        <w:shd w:val="clear" w:color="auto" w:fill="FFFFFF"/>
        <w:spacing w:after="0" w:line="240" w:lineRule="auto"/>
        <w:jc w:val="both"/>
        <w:rPr>
          <w:rFonts w:ascii="Times New Roman" w:hAnsi="Times New Roman"/>
          <w:b/>
          <w:noProof/>
          <w:kern w:val="0"/>
          <w:sz w:val="24"/>
          <w:lang w:val="en-US"/>
        </w:rPr>
      </w:pPr>
      <w:r w:rsidRPr="00954227">
        <w:rPr>
          <w:rFonts w:ascii="Times New Roman" w:hAnsi="Times New Roman"/>
          <w:b/>
          <w:noProof/>
          <w:kern w:val="0"/>
          <w:sz w:val="24"/>
          <w:lang w:val="en-US"/>
        </w:rPr>
        <w:t>8. Current account indicated by the victim to which State compensation should be transferred</w:t>
      </w:r>
    </w:p>
    <w:p w14:paraId="559852BC"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02"/>
        <w:gridCol w:w="5669"/>
      </w:tblGrid>
      <w:tr w:rsidR="00954227" w:rsidRPr="00954227" w14:paraId="04BAD6D9" w14:textId="77777777" w:rsidTr="00D01B21">
        <w:tc>
          <w:tcPr>
            <w:tcW w:w="1875" w:type="pct"/>
            <w:tcBorders>
              <w:top w:val="nil"/>
              <w:left w:val="nil"/>
              <w:bottom w:val="nil"/>
              <w:right w:val="nil"/>
            </w:tcBorders>
            <w:vAlign w:val="center"/>
            <w:hideMark/>
          </w:tcPr>
          <w:p w14:paraId="4FAAE531"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8.1. name of the settlement agent</w:t>
            </w:r>
          </w:p>
        </w:tc>
        <w:tc>
          <w:tcPr>
            <w:tcW w:w="3125" w:type="pct"/>
            <w:tcBorders>
              <w:top w:val="nil"/>
              <w:left w:val="nil"/>
              <w:bottom w:val="single" w:sz="6" w:space="0" w:color="414142"/>
              <w:right w:val="nil"/>
            </w:tcBorders>
            <w:vAlign w:val="center"/>
            <w:hideMark/>
          </w:tcPr>
          <w:p w14:paraId="6A276782"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0ED0F689"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8.2. code </w:t>
      </w:r>
      <w:r w:rsidRPr="00954227">
        <w:rPr>
          <w:rFonts w:ascii="Times New Roman" w:hAnsi="Times New Roman"/>
          <w:noProof/>
          <w:kern w:val="0"/>
          <w:sz w:val="24"/>
          <w:lang w:val="en-US"/>
        </w:rPr>
        <w:drawing>
          <wp:inline distT="0" distB="0" distL="0" distR="0" wp14:anchorId="63E95F48" wp14:editId="0AF92A25">
            <wp:extent cx="127000" cy="127000"/>
            <wp:effectExtent l="0" t="0" r="6350" b="6350"/>
            <wp:docPr id="32104629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3D290E1" wp14:editId="100CCD80">
            <wp:extent cx="127000" cy="127000"/>
            <wp:effectExtent l="0" t="0" r="6350" b="6350"/>
            <wp:docPr id="70175254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6345F19" wp14:editId="32311361">
            <wp:extent cx="127000" cy="127000"/>
            <wp:effectExtent l="0" t="0" r="6350" b="6350"/>
            <wp:docPr id="11194988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FC14D27" wp14:editId="55B98DA2">
            <wp:extent cx="127000" cy="127000"/>
            <wp:effectExtent l="0" t="0" r="6350" b="6350"/>
            <wp:docPr id="212393977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4A7B7018" wp14:editId="7C88264D">
            <wp:extent cx="127000" cy="127000"/>
            <wp:effectExtent l="0" t="0" r="6350" b="6350"/>
            <wp:docPr id="35690630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E325328" wp14:editId="3BACF0AF">
            <wp:extent cx="127000" cy="127000"/>
            <wp:effectExtent l="0" t="0" r="6350" b="6350"/>
            <wp:docPr id="20001984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749A4A87" wp14:editId="5E2A1EE4">
            <wp:extent cx="127000" cy="127000"/>
            <wp:effectExtent l="0" t="0" r="6350" b="6350"/>
            <wp:docPr id="34527073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0F008CB" wp14:editId="638DFFCD">
            <wp:extent cx="127000" cy="127000"/>
            <wp:effectExtent l="0" t="0" r="6350" b="6350"/>
            <wp:docPr id="14121844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99B542E" wp14:editId="36F95A74">
            <wp:extent cx="127000" cy="127000"/>
            <wp:effectExtent l="0" t="0" r="6350" b="6350"/>
            <wp:docPr id="205563664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70FE3A4" wp14:editId="579CD9B4">
            <wp:extent cx="127000" cy="127000"/>
            <wp:effectExtent l="0" t="0" r="6350" b="6350"/>
            <wp:docPr id="23784087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3758A10A" wp14:editId="5E26BD85">
            <wp:extent cx="127000" cy="127000"/>
            <wp:effectExtent l="0" t="0" r="6350" b="6350"/>
            <wp:docPr id="4854945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F417CB3" wp14:editId="5E598949">
            <wp:extent cx="127000" cy="127000"/>
            <wp:effectExtent l="0" t="0" r="6350" b="6350"/>
            <wp:docPr id="90829748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2BF4A072" wp14:editId="62BBF09B">
            <wp:extent cx="127000" cy="127000"/>
            <wp:effectExtent l="0" t="0" r="6350" b="6350"/>
            <wp:docPr id="13064280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018EA5FD"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8.3. account number </w:t>
      </w:r>
      <w:r w:rsidRPr="00954227">
        <w:rPr>
          <w:rFonts w:ascii="Times New Roman" w:hAnsi="Times New Roman"/>
          <w:noProof/>
          <w:kern w:val="0"/>
          <w:sz w:val="24"/>
          <w:lang w:val="en-US"/>
        </w:rPr>
        <w:drawing>
          <wp:inline distT="0" distB="0" distL="0" distR="0" wp14:anchorId="5F0A572E" wp14:editId="2ABF56A1">
            <wp:extent cx="127000" cy="127000"/>
            <wp:effectExtent l="0" t="0" r="6350" b="6350"/>
            <wp:docPr id="189651124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96B2CF1" wp14:editId="6FA7D3D8">
            <wp:extent cx="127000" cy="127000"/>
            <wp:effectExtent l="0" t="0" r="6350" b="6350"/>
            <wp:docPr id="26541946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476EB73" wp14:editId="3133567F">
            <wp:extent cx="127000" cy="127000"/>
            <wp:effectExtent l="0" t="0" r="6350" b="6350"/>
            <wp:docPr id="15743336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98A1710" wp14:editId="61A37AE1">
            <wp:extent cx="127000" cy="127000"/>
            <wp:effectExtent l="0" t="0" r="6350" b="6350"/>
            <wp:docPr id="13528609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7AE012C" wp14:editId="496FE35A">
            <wp:extent cx="127000" cy="127000"/>
            <wp:effectExtent l="0" t="0" r="6350" b="6350"/>
            <wp:docPr id="4951353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6471E2E3" wp14:editId="001A0D96">
            <wp:extent cx="127000" cy="127000"/>
            <wp:effectExtent l="0" t="0" r="6350" b="6350"/>
            <wp:docPr id="1512267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287F549" wp14:editId="34D99111">
            <wp:extent cx="127000" cy="127000"/>
            <wp:effectExtent l="0" t="0" r="6350" b="6350"/>
            <wp:docPr id="11820517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99F0D16" wp14:editId="05C5C95E">
            <wp:extent cx="127000" cy="127000"/>
            <wp:effectExtent l="0" t="0" r="6350" b="6350"/>
            <wp:docPr id="4149137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FCAD81B" wp14:editId="73D1416F">
            <wp:extent cx="127000" cy="127000"/>
            <wp:effectExtent l="0" t="0" r="6350" b="6350"/>
            <wp:docPr id="108228367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3DC83BAB" wp14:editId="45A5E66A">
            <wp:extent cx="127000" cy="127000"/>
            <wp:effectExtent l="0" t="0" r="6350" b="6350"/>
            <wp:docPr id="17933070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8853B71" wp14:editId="7A4603BD">
            <wp:extent cx="127000" cy="127000"/>
            <wp:effectExtent l="0" t="0" r="6350" b="6350"/>
            <wp:docPr id="875677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6B0A5182" wp14:editId="05E5DF24">
            <wp:extent cx="127000" cy="127000"/>
            <wp:effectExtent l="0" t="0" r="6350" b="6350"/>
            <wp:docPr id="14276201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5EAE25BE" wp14:editId="59EAD6AB">
            <wp:extent cx="127000" cy="127000"/>
            <wp:effectExtent l="0" t="0" r="6350" b="6350"/>
            <wp:docPr id="16854150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213A4680" wp14:editId="53AF50F3">
            <wp:extent cx="127000" cy="127000"/>
            <wp:effectExtent l="0" t="0" r="6350" b="6350"/>
            <wp:docPr id="9969584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7C159D1" wp14:editId="1F9F4ABE">
            <wp:extent cx="127000" cy="127000"/>
            <wp:effectExtent l="0" t="0" r="6350" b="6350"/>
            <wp:docPr id="13187098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3D032E1F" wp14:editId="3E0D1F99">
            <wp:extent cx="127000" cy="127000"/>
            <wp:effectExtent l="0" t="0" r="6350" b="6350"/>
            <wp:docPr id="6175263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881FD3D" wp14:editId="4DDCB9AB">
            <wp:extent cx="127000" cy="127000"/>
            <wp:effectExtent l="0" t="0" r="6350" b="6350"/>
            <wp:docPr id="8809054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27CBAAEA" wp14:editId="4B68AC06">
            <wp:extent cx="127000" cy="127000"/>
            <wp:effectExtent l="0" t="0" r="6350" b="6350"/>
            <wp:docPr id="15373828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99C33EE" wp14:editId="4880EB75">
            <wp:extent cx="127000" cy="127000"/>
            <wp:effectExtent l="0" t="0" r="6350" b="6350"/>
            <wp:docPr id="1469522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14D5B19C" wp14:editId="650B79CC">
            <wp:extent cx="127000" cy="127000"/>
            <wp:effectExtent l="0" t="0" r="6350" b="6350"/>
            <wp:docPr id="908933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w:t>
      </w:r>
      <w:r w:rsidRPr="00954227">
        <w:rPr>
          <w:rFonts w:ascii="Times New Roman" w:hAnsi="Times New Roman"/>
          <w:noProof/>
          <w:kern w:val="0"/>
          <w:sz w:val="24"/>
          <w:lang w:val="en-US"/>
        </w:rPr>
        <w:drawing>
          <wp:inline distT="0" distB="0" distL="0" distR="0" wp14:anchorId="044C75EF" wp14:editId="0454F7BE">
            <wp:extent cx="127000" cy="127000"/>
            <wp:effectExtent l="0" t="0" r="6350" b="6350"/>
            <wp:docPr id="1753595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58828192"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8.4. given name, surname, and personal identity number of the representative or authorised person of the victim or another person on whose behalf the current account has been opened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54227" w:rsidRPr="00954227" w14:paraId="3949BFC4" w14:textId="77777777" w:rsidTr="00D01B21">
        <w:trPr>
          <w:trHeight w:val="372"/>
        </w:trPr>
        <w:tc>
          <w:tcPr>
            <w:tcW w:w="5000" w:type="pct"/>
            <w:tcBorders>
              <w:top w:val="nil"/>
              <w:left w:val="nil"/>
              <w:bottom w:val="single" w:sz="6" w:space="0" w:color="414142"/>
              <w:right w:val="nil"/>
            </w:tcBorders>
            <w:vAlign w:val="center"/>
            <w:hideMark/>
          </w:tcPr>
          <w:p w14:paraId="21B1B3C1"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5D4E9513"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B9CFB2"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Note. This paragraph needs to be filled in if the State compensation is to be transferred to the current account of the legal representative, authorised person, or another person.</w:t>
      </w:r>
    </w:p>
    <w:p w14:paraId="3561B8AE"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F6BCF6" w14:textId="77777777" w:rsidR="00954227" w:rsidRPr="00954227" w:rsidRDefault="00954227" w:rsidP="00954227">
      <w:pPr>
        <w:keepNext/>
        <w:keepLines/>
        <w:shd w:val="clear" w:color="auto" w:fill="FFFFFF"/>
        <w:spacing w:after="0" w:line="240" w:lineRule="auto"/>
        <w:jc w:val="both"/>
        <w:rPr>
          <w:rFonts w:ascii="Times New Roman" w:hAnsi="Times New Roman"/>
          <w:b/>
          <w:noProof/>
          <w:kern w:val="0"/>
          <w:sz w:val="24"/>
          <w:lang w:val="en-US"/>
        </w:rPr>
      </w:pPr>
      <w:r w:rsidRPr="00954227">
        <w:rPr>
          <w:rFonts w:ascii="Times New Roman" w:hAnsi="Times New Roman"/>
          <w:b/>
          <w:noProof/>
          <w:kern w:val="0"/>
          <w:sz w:val="24"/>
          <w:lang w:val="en-US"/>
        </w:rPr>
        <w:t>9. Information on changes in the initial request for State compensation</w:t>
      </w:r>
    </w:p>
    <w:p w14:paraId="14BBE35D" w14:textId="77777777" w:rsidR="00954227" w:rsidRPr="00954227" w:rsidRDefault="00954227" w:rsidP="0095422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E30E5" w14:textId="77777777" w:rsidR="00954227" w:rsidRPr="00954227" w:rsidRDefault="00954227" w:rsidP="00954227">
      <w:pPr>
        <w:keepNext/>
        <w:keepLines/>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Note. Needs to be filled in if a repeated request for State compensation for damage caused by a criminal offence is being submitted. The changes necessary in the initial request for State compensation shall be indicated.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54227" w:rsidRPr="00954227" w14:paraId="4911C99C" w14:textId="77777777" w:rsidTr="00D01B21">
        <w:trPr>
          <w:trHeight w:val="372"/>
        </w:trPr>
        <w:tc>
          <w:tcPr>
            <w:tcW w:w="5000" w:type="pct"/>
            <w:tcBorders>
              <w:top w:val="nil"/>
              <w:left w:val="nil"/>
              <w:bottom w:val="single" w:sz="6" w:space="0" w:color="414142"/>
              <w:right w:val="nil"/>
            </w:tcBorders>
            <w:vAlign w:val="center"/>
            <w:hideMark/>
          </w:tcPr>
          <w:p w14:paraId="46767275"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4D4A4CE5" w14:textId="77777777" w:rsidTr="00D01B21">
        <w:trPr>
          <w:trHeight w:val="372"/>
        </w:trPr>
        <w:tc>
          <w:tcPr>
            <w:tcW w:w="5000" w:type="pct"/>
            <w:tcBorders>
              <w:top w:val="outset" w:sz="6" w:space="0" w:color="414142"/>
              <w:left w:val="nil"/>
              <w:bottom w:val="single" w:sz="6" w:space="0" w:color="414142"/>
              <w:right w:val="nil"/>
            </w:tcBorders>
            <w:vAlign w:val="center"/>
            <w:hideMark/>
          </w:tcPr>
          <w:p w14:paraId="4A703266"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3674BEDD"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CAFDAD" w14:textId="77777777" w:rsidR="00954227" w:rsidRPr="00954227" w:rsidRDefault="00954227" w:rsidP="00954227">
      <w:pPr>
        <w:shd w:val="clear" w:color="auto" w:fill="FFFFFF"/>
        <w:spacing w:after="0" w:line="240" w:lineRule="auto"/>
        <w:jc w:val="both"/>
        <w:rPr>
          <w:rFonts w:ascii="Times New Roman" w:hAnsi="Times New Roman"/>
          <w:b/>
          <w:noProof/>
          <w:kern w:val="0"/>
          <w:sz w:val="24"/>
          <w:lang w:val="en-US"/>
        </w:rPr>
      </w:pPr>
      <w:r w:rsidRPr="00954227">
        <w:rPr>
          <w:rFonts w:ascii="Times New Roman" w:hAnsi="Times New Roman"/>
          <w:b/>
          <w:noProof/>
          <w:kern w:val="0"/>
          <w:sz w:val="24"/>
          <w:lang w:val="en-US"/>
        </w:rPr>
        <w:t>10. The following documents are appended to the request for State compensation</w:t>
      </w:r>
    </w:p>
    <w:p w14:paraId="0172A414"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0D38A8"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Note. The documents appended (for example, a statement of the person directing the proceedings, the final ruling of the person directing the proceedings which has entered into effect, a power of attorney, etc.) shall be indicated.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954227" w:rsidRPr="00954227" w14:paraId="0587A61D" w14:textId="77777777" w:rsidTr="00D01B21">
        <w:trPr>
          <w:trHeight w:val="372"/>
        </w:trPr>
        <w:tc>
          <w:tcPr>
            <w:tcW w:w="5000" w:type="pct"/>
            <w:tcBorders>
              <w:top w:val="nil"/>
              <w:left w:val="nil"/>
              <w:bottom w:val="single" w:sz="6" w:space="0" w:color="414142"/>
              <w:right w:val="nil"/>
            </w:tcBorders>
            <w:vAlign w:val="center"/>
            <w:hideMark/>
          </w:tcPr>
          <w:p w14:paraId="64435102"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r w:rsidR="00954227" w:rsidRPr="00954227" w14:paraId="507D4698" w14:textId="77777777" w:rsidTr="00D01B21">
        <w:trPr>
          <w:trHeight w:val="372"/>
        </w:trPr>
        <w:tc>
          <w:tcPr>
            <w:tcW w:w="5000" w:type="pct"/>
            <w:tcBorders>
              <w:top w:val="outset" w:sz="6" w:space="0" w:color="414142"/>
              <w:left w:val="nil"/>
              <w:bottom w:val="single" w:sz="6" w:space="0" w:color="414142"/>
              <w:right w:val="nil"/>
            </w:tcBorders>
            <w:vAlign w:val="center"/>
            <w:hideMark/>
          </w:tcPr>
          <w:p w14:paraId="3FFC6361"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710A248F"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297F02"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I certify that the information provided is true and complete, and I also undertake to notify the Court Administration of changes in the information indicated in the request for State compensation within seven days after I have become aware of such changes.</w:t>
      </w:r>
    </w:p>
    <w:p w14:paraId="2BFA2959"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I am informed that the Court Administration will recover the disbursed State compensation in the cases and in accordance with the procedures laid down in the law On State Compensation to Victims if false information has been intentionally provided for the receipt of State compensation.</w:t>
      </w:r>
    </w:p>
    <w:p w14:paraId="371108F5"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I am informed that the Court Administration will recover the disbursed State compensation in the cases and in accordance with the procedures laid down in the law On State Compensation to Victims from the person who committed the criminal offence.</w:t>
      </w:r>
    </w:p>
    <w:p w14:paraId="23917FBD" w14:textId="77777777" w:rsidR="00954227" w:rsidRPr="00954227" w:rsidRDefault="00954227" w:rsidP="00954227">
      <w:pPr>
        <w:shd w:val="clear" w:color="auto" w:fill="FFFFFF"/>
        <w:spacing w:after="0" w:line="240" w:lineRule="auto"/>
        <w:ind w:firstLine="709"/>
        <w:jc w:val="both"/>
        <w:rPr>
          <w:rFonts w:ascii="Times New Roman" w:hAnsi="Times New Roman"/>
          <w:noProof/>
          <w:kern w:val="0"/>
          <w:sz w:val="24"/>
          <w:lang w:val="en-US"/>
        </w:rPr>
      </w:pPr>
      <w:r w:rsidRPr="00954227">
        <w:rPr>
          <w:rFonts w:ascii="Times New Roman" w:hAnsi="Times New Roman"/>
          <w:noProof/>
          <w:kern w:val="0"/>
          <w:sz w:val="24"/>
          <w:lang w:val="en-US"/>
        </w:rPr>
        <w:t>I agree that the Court Administration will process personal data in conformity with the requirements of the laws and regulations governing personal data protection.</w:t>
      </w:r>
    </w:p>
    <w:p w14:paraId="1FDE3C3F"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B9F469"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54227">
        <w:rPr>
          <w:rFonts w:ascii="Times New Roman" w:hAnsi="Times New Roman"/>
          <w:noProof/>
          <w:kern w:val="0"/>
          <w:sz w:val="24"/>
          <w:lang w:val="en-US"/>
        </w:rPr>
        <w:t>I agree to receive the decision electronically</w:t>
      </w:r>
      <w:r w:rsidRPr="00954227">
        <w:rPr>
          <w:rFonts w:ascii="Times New Roman" w:hAnsi="Times New Roman"/>
          <w:noProof/>
          <w:kern w:val="0"/>
          <w:sz w:val="24"/>
          <w:vertAlign w:val="superscript"/>
          <w:lang w:val="en-US"/>
        </w:rPr>
        <w:t>1</w:t>
      </w:r>
      <w:r w:rsidRPr="00954227">
        <w:rPr>
          <w:rFonts w:ascii="Times New Roman" w:hAnsi="Times New Roman"/>
          <w:noProof/>
          <w:kern w:val="0"/>
          <w:sz w:val="24"/>
          <w:lang w:val="en-US"/>
        </w:rPr>
        <w:t>:</w:t>
      </w:r>
    </w:p>
    <w:p w14:paraId="17E22A7A"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4AB0E40D" wp14:editId="7F29B11E">
            <wp:extent cx="127000" cy="127000"/>
            <wp:effectExtent l="0" t="0" r="6350" b="6350"/>
            <wp:docPr id="1183425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xml:space="preserve"> in the form of an electronic document to the official electronic address or the electronic mail address indicated in sub-paragraph 1.6 of this request;</w:t>
      </w:r>
    </w:p>
    <w:p w14:paraId="5A8444FD"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drawing>
          <wp:inline distT="0" distB="0" distL="0" distR="0" wp14:anchorId="7D7CC966" wp14:editId="374757D9">
            <wp:extent cx="127000" cy="127000"/>
            <wp:effectExtent l="0" t="0" r="6350" b="6350"/>
            <wp:docPr id="204097029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954227">
        <w:rPr>
          <w:rFonts w:ascii="Times New Roman" w:hAnsi="Times New Roman"/>
          <w:noProof/>
          <w:kern w:val="0"/>
          <w:sz w:val="24"/>
          <w:lang w:val="en-US"/>
        </w:rPr>
        <w:t xml:space="preserve"> in the form of an electronic document to the official electronic address or the electronic mail address indicated in sub-paragraph 2.4 of this request.</w:t>
      </w:r>
    </w:p>
    <w:p w14:paraId="1F57805E"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8"/>
        <w:gridCol w:w="2721"/>
        <w:gridCol w:w="1723"/>
        <w:gridCol w:w="1089"/>
        <w:gridCol w:w="2540"/>
      </w:tblGrid>
      <w:tr w:rsidR="00954227" w:rsidRPr="00954227" w14:paraId="4DC1CB80" w14:textId="77777777" w:rsidTr="00D01B21">
        <w:tc>
          <w:tcPr>
            <w:tcW w:w="550" w:type="pct"/>
            <w:tcBorders>
              <w:top w:val="nil"/>
              <w:left w:val="nil"/>
              <w:bottom w:val="nil"/>
              <w:right w:val="nil"/>
            </w:tcBorders>
            <w:vAlign w:val="center"/>
            <w:hideMark/>
          </w:tcPr>
          <w:p w14:paraId="7AE4638C" w14:textId="77777777" w:rsidR="00954227" w:rsidRPr="00954227" w:rsidRDefault="00954227" w:rsidP="00D01B21">
            <w:pPr>
              <w:spacing w:after="0" w:line="240" w:lineRule="auto"/>
              <w:jc w:val="both"/>
              <w:rPr>
                <w:rFonts w:ascii="Times New Roman" w:eastAsia="Times New Roman" w:hAnsi="Times New Roman" w:cs="Times New Roman"/>
                <w:noProof/>
                <w:kern w:val="0"/>
                <w:sz w:val="24"/>
                <w:szCs w:val="24"/>
                <w:lang w:val="en-US"/>
                <w14:ligatures w14:val="none"/>
              </w:rPr>
            </w:pPr>
            <w:r w:rsidRPr="00954227">
              <w:rPr>
                <w:rFonts w:ascii="Times New Roman" w:hAnsi="Times New Roman"/>
                <w:noProof/>
                <w:kern w:val="0"/>
                <w:sz w:val="24"/>
                <w:lang w:val="en-US"/>
              </w:rPr>
              <w:t>Date</w:t>
            </w:r>
            <w:r w:rsidRPr="00954227">
              <w:rPr>
                <w:rFonts w:ascii="Times New Roman" w:hAnsi="Times New Roman"/>
                <w:noProof/>
                <w:kern w:val="0"/>
                <w:sz w:val="24"/>
                <w:vertAlign w:val="superscript"/>
                <w:lang w:val="en-US"/>
              </w:rPr>
              <w:t>2</w:t>
            </w:r>
          </w:p>
        </w:tc>
        <w:tc>
          <w:tcPr>
            <w:tcW w:w="1500" w:type="pct"/>
            <w:tcBorders>
              <w:top w:val="nil"/>
              <w:left w:val="nil"/>
              <w:bottom w:val="single" w:sz="6" w:space="0" w:color="414142"/>
              <w:right w:val="nil"/>
            </w:tcBorders>
            <w:vAlign w:val="center"/>
            <w:hideMark/>
          </w:tcPr>
          <w:p w14:paraId="26CBE40D"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c>
          <w:tcPr>
            <w:tcW w:w="950" w:type="pct"/>
            <w:tcBorders>
              <w:top w:val="nil"/>
              <w:left w:val="nil"/>
              <w:bottom w:val="nil"/>
              <w:right w:val="nil"/>
            </w:tcBorders>
            <w:vAlign w:val="center"/>
            <w:hideMark/>
          </w:tcPr>
          <w:p w14:paraId="76F899AA"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c>
          <w:tcPr>
            <w:tcW w:w="600" w:type="pct"/>
            <w:tcBorders>
              <w:top w:val="nil"/>
              <w:left w:val="nil"/>
              <w:bottom w:val="nil"/>
              <w:right w:val="nil"/>
            </w:tcBorders>
            <w:vAlign w:val="center"/>
            <w:hideMark/>
          </w:tcPr>
          <w:p w14:paraId="3A2C11E2" w14:textId="77777777" w:rsidR="00954227" w:rsidRPr="00954227" w:rsidRDefault="00954227" w:rsidP="00D01B21">
            <w:pPr>
              <w:spacing w:after="0" w:line="240" w:lineRule="auto"/>
              <w:jc w:val="both"/>
              <w:rPr>
                <w:rFonts w:ascii="Times New Roman" w:eastAsia="Times New Roman" w:hAnsi="Times New Roman" w:cs="Times New Roman"/>
                <w:noProof/>
                <w:kern w:val="0"/>
                <w:sz w:val="24"/>
                <w:szCs w:val="24"/>
                <w:lang w:val="en-US"/>
                <w14:ligatures w14:val="none"/>
              </w:rPr>
            </w:pPr>
            <w:r w:rsidRPr="00954227">
              <w:rPr>
                <w:rFonts w:ascii="Times New Roman" w:hAnsi="Times New Roman"/>
                <w:noProof/>
                <w:kern w:val="0"/>
                <w:sz w:val="24"/>
                <w:lang w:val="en-US"/>
              </w:rPr>
              <w:t>Signature</w:t>
            </w:r>
            <w:r w:rsidRPr="00954227">
              <w:rPr>
                <w:rFonts w:ascii="Times New Roman" w:hAnsi="Times New Roman"/>
                <w:noProof/>
                <w:kern w:val="0"/>
                <w:sz w:val="24"/>
                <w:vertAlign w:val="superscript"/>
                <w:lang w:val="en-US"/>
              </w:rPr>
              <w:t>2</w:t>
            </w:r>
          </w:p>
        </w:tc>
        <w:tc>
          <w:tcPr>
            <w:tcW w:w="1400" w:type="pct"/>
            <w:tcBorders>
              <w:top w:val="nil"/>
              <w:left w:val="nil"/>
              <w:bottom w:val="single" w:sz="6" w:space="0" w:color="414142"/>
              <w:right w:val="nil"/>
            </w:tcBorders>
            <w:vAlign w:val="center"/>
            <w:hideMark/>
          </w:tcPr>
          <w:p w14:paraId="47B6E025" w14:textId="77777777" w:rsidR="00954227" w:rsidRPr="00954227" w:rsidRDefault="00954227" w:rsidP="00D01B21">
            <w:pPr>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 </w:t>
            </w:r>
          </w:p>
        </w:tc>
      </w:tr>
    </w:tbl>
    <w:p w14:paraId="1EA8C219"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2AEF54" w14:textId="77777777" w:rsidR="00954227" w:rsidRPr="00954227" w:rsidRDefault="00954227" w:rsidP="00954227">
      <w:pPr>
        <w:shd w:val="clear" w:color="auto" w:fill="FFFFFF"/>
        <w:spacing w:after="0" w:line="240" w:lineRule="auto"/>
        <w:jc w:val="both"/>
        <w:rPr>
          <w:rFonts w:ascii="Times New Roman" w:hAnsi="Times New Roman"/>
          <w:noProof/>
          <w:kern w:val="0"/>
          <w:sz w:val="24"/>
          <w:lang w:val="en-US"/>
        </w:rPr>
      </w:pPr>
      <w:r w:rsidRPr="00954227">
        <w:rPr>
          <w:rFonts w:ascii="Times New Roman" w:hAnsi="Times New Roman"/>
          <w:noProof/>
          <w:kern w:val="0"/>
          <w:sz w:val="24"/>
          <w:lang w:val="en-US"/>
        </w:rPr>
        <w:t>Notes.</w:t>
      </w:r>
    </w:p>
    <w:p w14:paraId="492C56D6"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54227">
        <w:rPr>
          <w:rFonts w:ascii="Times New Roman" w:hAnsi="Times New Roman"/>
          <w:noProof/>
          <w:kern w:val="0"/>
          <w:sz w:val="24"/>
          <w:vertAlign w:val="superscript"/>
          <w:lang w:val="en-US"/>
        </w:rPr>
        <w:t xml:space="preserve">1 </w:t>
      </w:r>
      <w:r w:rsidRPr="00954227">
        <w:rPr>
          <w:rFonts w:ascii="Times New Roman" w:hAnsi="Times New Roman"/>
          <w:noProof/>
          <w:kern w:val="0"/>
          <w:sz w:val="24"/>
          <w:lang w:val="en-US"/>
        </w:rPr>
        <w:t>The decision will be prepared in accordance with the laws and regulations regarding the drawing up of electronic documents and signed with a secure electronic signature.</w:t>
      </w:r>
    </w:p>
    <w:p w14:paraId="450C2A1B" w14:textId="77777777" w:rsidR="00954227" w:rsidRPr="00954227" w:rsidRDefault="00954227" w:rsidP="0095422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54227">
        <w:rPr>
          <w:rFonts w:ascii="Times New Roman" w:hAnsi="Times New Roman"/>
          <w:noProof/>
          <w:kern w:val="0"/>
          <w:sz w:val="24"/>
          <w:vertAlign w:val="superscript"/>
          <w:lang w:val="en-US"/>
        </w:rPr>
        <w:t xml:space="preserve">2 </w:t>
      </w:r>
      <w:r w:rsidRPr="00954227">
        <w:rPr>
          <w:rFonts w:ascii="Times New Roman" w:hAnsi="Times New Roman"/>
          <w:noProof/>
          <w:kern w:val="0"/>
          <w:sz w:val="24"/>
          <w:lang w:val="en-US"/>
        </w:rPr>
        <w:t>The details of the document “date” and “signature” shall not be completed if the electronic document has been prepared in accordance with the laws and regulations regarding the drawing up of electronic documents and signed with a secure electronic signature.</w:t>
      </w:r>
    </w:p>
    <w:p w14:paraId="7EB829E4" w14:textId="77777777" w:rsidR="00954227" w:rsidRPr="00954227" w:rsidRDefault="00954227" w:rsidP="00954227">
      <w:pPr>
        <w:spacing w:after="0" w:line="240" w:lineRule="auto"/>
        <w:jc w:val="both"/>
        <w:rPr>
          <w:rFonts w:ascii="Times New Roman" w:hAnsi="Times New Roman" w:cs="Times New Roman"/>
          <w:noProof/>
          <w:kern w:val="0"/>
          <w:sz w:val="24"/>
          <w:szCs w:val="24"/>
          <w:lang w:val="en-US"/>
        </w:rPr>
      </w:pPr>
    </w:p>
    <w:sectPr w:rsidR="00954227" w:rsidRPr="00954227" w:rsidSect="00C7105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FE26" w14:textId="77777777" w:rsidR="00D20605" w:rsidRPr="00954227" w:rsidRDefault="00D20605" w:rsidP="00D20605">
      <w:pPr>
        <w:spacing w:after="0" w:line="240" w:lineRule="auto"/>
        <w:rPr>
          <w:noProof/>
          <w:kern w:val="0"/>
          <w:lang w:val="en-US"/>
        </w:rPr>
      </w:pPr>
      <w:r w:rsidRPr="00954227">
        <w:rPr>
          <w:noProof/>
          <w:kern w:val="0"/>
          <w:lang w:val="en-US"/>
        </w:rPr>
        <w:separator/>
      </w:r>
    </w:p>
  </w:endnote>
  <w:endnote w:type="continuationSeparator" w:id="0">
    <w:p w14:paraId="78D66B76" w14:textId="77777777" w:rsidR="00D20605" w:rsidRPr="00954227" w:rsidRDefault="00D20605" w:rsidP="00D20605">
      <w:pPr>
        <w:spacing w:after="0" w:line="240" w:lineRule="auto"/>
        <w:rPr>
          <w:noProof/>
          <w:kern w:val="0"/>
          <w:lang w:val="en-US"/>
        </w:rPr>
      </w:pPr>
      <w:r w:rsidRPr="0095422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DD0D3" w14:textId="77777777" w:rsidR="00954227" w:rsidRDefault="00954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91094" w14:textId="77777777" w:rsidR="00422483" w:rsidRPr="00954227" w:rsidRDefault="00422483" w:rsidP="00422483">
    <w:pPr>
      <w:pStyle w:val="Footer"/>
      <w:tabs>
        <w:tab w:val="right" w:pos="9072"/>
      </w:tabs>
      <w:rPr>
        <w:rFonts w:ascii="Times New Roman" w:hAnsi="Times New Roman"/>
        <w:noProof/>
        <w:kern w:val="0"/>
        <w:sz w:val="20"/>
        <w:lang w:val="en-US"/>
      </w:rPr>
    </w:pPr>
  </w:p>
  <w:p w14:paraId="5106EC99" w14:textId="7177AF2A" w:rsidR="005D34F9" w:rsidRPr="00954227" w:rsidRDefault="00422483" w:rsidP="00422483">
    <w:pPr>
      <w:pStyle w:val="Footer"/>
      <w:tabs>
        <w:tab w:val="clear" w:pos="8306"/>
        <w:tab w:val="right" w:pos="9071"/>
      </w:tabs>
      <w:rPr>
        <w:rFonts w:ascii="Times New Roman" w:hAnsi="Times New Roman"/>
        <w:noProof/>
        <w:kern w:val="0"/>
        <w:sz w:val="20"/>
        <w:lang w:val="en-US"/>
      </w:rPr>
    </w:pPr>
    <w:r w:rsidRPr="00954227">
      <w:rPr>
        <w:rFonts w:ascii="Times New Roman" w:hAnsi="Times New Roman"/>
        <w:noProof/>
        <w:kern w:val="0"/>
        <w:sz w:val="20"/>
        <w:lang w:val="en-US"/>
      </w:rPr>
      <w:t xml:space="preserve">Translation </w:t>
    </w:r>
    <w:r w:rsidRPr="00954227">
      <w:rPr>
        <w:rFonts w:ascii="Times New Roman" w:hAnsi="Times New Roman"/>
        <w:noProof/>
        <w:kern w:val="0"/>
        <w:sz w:val="20"/>
        <w:lang w:val="en-US"/>
      </w:rPr>
      <w:fldChar w:fldCharType="begin"/>
    </w:r>
    <w:r w:rsidRPr="00954227">
      <w:rPr>
        <w:rFonts w:ascii="Times New Roman" w:hAnsi="Times New Roman"/>
        <w:noProof/>
        <w:kern w:val="0"/>
        <w:sz w:val="20"/>
        <w:lang w:val="en-US"/>
      </w:rPr>
      <w:instrText>symbol 169 \f "UnivrstyRoman TL" \s 8</w:instrText>
    </w:r>
    <w:r w:rsidRPr="00954227">
      <w:rPr>
        <w:rFonts w:ascii="Times New Roman" w:hAnsi="Times New Roman"/>
        <w:noProof/>
        <w:kern w:val="0"/>
        <w:sz w:val="20"/>
        <w:lang w:val="en-US"/>
      </w:rPr>
      <w:fldChar w:fldCharType="separate"/>
    </w:r>
    <w:r w:rsidRPr="00954227">
      <w:rPr>
        <w:rFonts w:ascii="Times New Roman" w:hAnsi="Times New Roman"/>
        <w:noProof/>
        <w:kern w:val="0"/>
        <w:sz w:val="20"/>
        <w:lang w:val="en-US"/>
      </w:rPr>
      <w:t>©</w:t>
    </w:r>
    <w:r w:rsidRPr="00954227">
      <w:rPr>
        <w:rFonts w:ascii="Times New Roman" w:hAnsi="Times New Roman"/>
        <w:noProof/>
        <w:kern w:val="0"/>
        <w:sz w:val="20"/>
        <w:lang w:val="en-US"/>
      </w:rPr>
      <w:fldChar w:fldCharType="end"/>
    </w:r>
    <w:r w:rsidRPr="00954227">
      <w:rPr>
        <w:rFonts w:ascii="Times New Roman" w:hAnsi="Times New Roman"/>
        <w:noProof/>
        <w:kern w:val="0"/>
        <w:sz w:val="20"/>
        <w:lang w:val="en-US"/>
      </w:rPr>
      <w:t xml:space="preserve"> 2024 Valsts valodas centrs (State Language Centre)</w:t>
    </w:r>
    <w:r w:rsidRPr="00954227">
      <w:rPr>
        <w:rFonts w:ascii="Times New Roman" w:hAnsi="Times New Roman"/>
        <w:noProof/>
        <w:kern w:val="0"/>
        <w:sz w:val="20"/>
        <w:lang w:val="en-US"/>
      </w:rPr>
      <w:tab/>
    </w:r>
    <w:r w:rsidRPr="00954227">
      <w:rPr>
        <w:rStyle w:val="PageNumber"/>
        <w:rFonts w:ascii="Times New Roman" w:hAnsi="Times New Roman"/>
        <w:noProof/>
        <w:kern w:val="0"/>
        <w:sz w:val="20"/>
        <w:lang w:val="en-US"/>
      </w:rPr>
      <w:fldChar w:fldCharType="begin"/>
    </w:r>
    <w:r w:rsidRPr="00954227">
      <w:rPr>
        <w:rStyle w:val="PageNumber"/>
        <w:rFonts w:ascii="Times New Roman" w:hAnsi="Times New Roman"/>
        <w:noProof/>
        <w:kern w:val="0"/>
        <w:sz w:val="20"/>
        <w:lang w:val="en-US"/>
      </w:rPr>
      <w:instrText xml:space="preserve"> PAGE </w:instrText>
    </w:r>
    <w:r w:rsidRPr="00954227">
      <w:rPr>
        <w:rStyle w:val="PageNumber"/>
        <w:rFonts w:ascii="Times New Roman" w:hAnsi="Times New Roman"/>
        <w:noProof/>
        <w:kern w:val="0"/>
        <w:sz w:val="20"/>
        <w:lang w:val="en-US"/>
      </w:rPr>
      <w:fldChar w:fldCharType="separate"/>
    </w:r>
    <w:r w:rsidRPr="00954227">
      <w:rPr>
        <w:rStyle w:val="PageNumber"/>
        <w:rFonts w:ascii="Times New Roman" w:hAnsi="Times New Roman"/>
        <w:noProof/>
        <w:kern w:val="0"/>
        <w:sz w:val="20"/>
        <w:lang w:val="en-US"/>
      </w:rPr>
      <w:t>2</w:t>
    </w:r>
    <w:r w:rsidRPr="00954227">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03C57" w14:textId="77777777" w:rsidR="0090693B" w:rsidRPr="00954227" w:rsidRDefault="0090693B" w:rsidP="0090693B">
    <w:pPr>
      <w:pStyle w:val="Footer"/>
      <w:rPr>
        <w:rFonts w:ascii="Times New Roman" w:hAnsi="Times New Roman"/>
        <w:noProof/>
        <w:kern w:val="0"/>
        <w:sz w:val="20"/>
        <w:lang w:val="en-US"/>
      </w:rPr>
    </w:pPr>
    <w:bookmarkStart w:id="12" w:name="_Hlk60653308"/>
    <w:bookmarkStart w:id="13" w:name="_Hlk60653309"/>
  </w:p>
  <w:p w14:paraId="1F990C45" w14:textId="0C5D2F26" w:rsidR="005D34F9" w:rsidRPr="00954227" w:rsidRDefault="0090693B">
    <w:pPr>
      <w:pStyle w:val="Footer"/>
      <w:rPr>
        <w:rFonts w:ascii="Times New Roman" w:hAnsi="Times New Roman"/>
        <w:noProof/>
        <w:kern w:val="0"/>
        <w:sz w:val="20"/>
        <w:lang w:val="en-US"/>
      </w:rPr>
    </w:pPr>
    <w:bookmarkStart w:id="14" w:name="_Hlk31896922"/>
    <w:bookmarkStart w:id="15" w:name="_Hlk31896923"/>
    <w:r w:rsidRPr="00954227">
      <w:rPr>
        <w:rFonts w:ascii="Times New Roman" w:hAnsi="Times New Roman"/>
        <w:noProof/>
        <w:kern w:val="0"/>
        <w:sz w:val="20"/>
        <w:lang w:val="en-US"/>
      </w:rPr>
      <w:t xml:space="preserve">Translation </w:t>
    </w:r>
    <w:r w:rsidRPr="00954227">
      <w:rPr>
        <w:rFonts w:ascii="Times New Roman" w:hAnsi="Times New Roman"/>
        <w:noProof/>
        <w:kern w:val="0"/>
        <w:sz w:val="20"/>
        <w:lang w:val="en-US"/>
      </w:rPr>
      <w:fldChar w:fldCharType="begin"/>
    </w:r>
    <w:r w:rsidRPr="00954227">
      <w:rPr>
        <w:rFonts w:ascii="Times New Roman" w:hAnsi="Times New Roman"/>
        <w:noProof/>
        <w:kern w:val="0"/>
        <w:sz w:val="20"/>
        <w:lang w:val="en-US"/>
      </w:rPr>
      <w:instrText>symbol 169 \f "UnivrstyRoman TL" \s 8</w:instrText>
    </w:r>
    <w:r w:rsidRPr="00954227">
      <w:rPr>
        <w:rFonts w:ascii="Times New Roman" w:hAnsi="Times New Roman"/>
        <w:noProof/>
        <w:kern w:val="0"/>
        <w:sz w:val="20"/>
        <w:lang w:val="en-US"/>
      </w:rPr>
      <w:fldChar w:fldCharType="separate"/>
    </w:r>
    <w:r w:rsidRPr="00954227">
      <w:rPr>
        <w:rFonts w:ascii="Times New Roman" w:hAnsi="Times New Roman"/>
        <w:noProof/>
        <w:kern w:val="0"/>
        <w:sz w:val="20"/>
        <w:lang w:val="en-US"/>
      </w:rPr>
      <w:t>©</w:t>
    </w:r>
    <w:r w:rsidRPr="00954227">
      <w:rPr>
        <w:rFonts w:ascii="Times New Roman" w:hAnsi="Times New Roman"/>
        <w:noProof/>
        <w:kern w:val="0"/>
        <w:sz w:val="20"/>
        <w:lang w:val="en-US"/>
      </w:rPr>
      <w:fldChar w:fldCharType="end"/>
    </w:r>
    <w:r w:rsidRPr="00954227">
      <w:rPr>
        <w:rFonts w:ascii="Times New Roman" w:hAnsi="Times New Roman"/>
        <w:noProof/>
        <w:kern w:val="0"/>
        <w:sz w:val="20"/>
        <w:lang w:val="en-US"/>
      </w:rPr>
      <w:t xml:space="preserve"> 2024 Valsts valodas centrs (State Language Centre)</w:t>
    </w:r>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E32D9" w14:textId="77777777" w:rsidR="00D20605" w:rsidRPr="00954227" w:rsidRDefault="00D20605" w:rsidP="00D20605">
      <w:pPr>
        <w:spacing w:after="0" w:line="240" w:lineRule="auto"/>
        <w:rPr>
          <w:noProof/>
          <w:kern w:val="0"/>
          <w:lang w:val="en-US"/>
        </w:rPr>
      </w:pPr>
      <w:r w:rsidRPr="00954227">
        <w:rPr>
          <w:noProof/>
          <w:kern w:val="0"/>
          <w:lang w:val="en-US"/>
        </w:rPr>
        <w:separator/>
      </w:r>
    </w:p>
  </w:footnote>
  <w:footnote w:type="continuationSeparator" w:id="0">
    <w:p w14:paraId="06D357F1" w14:textId="77777777" w:rsidR="00D20605" w:rsidRPr="00954227" w:rsidRDefault="00D20605" w:rsidP="00D20605">
      <w:pPr>
        <w:spacing w:after="0" w:line="240" w:lineRule="auto"/>
        <w:rPr>
          <w:noProof/>
          <w:kern w:val="0"/>
          <w:lang w:val="en-US"/>
        </w:rPr>
      </w:pPr>
      <w:r w:rsidRPr="00954227">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4A3BE" w14:textId="77777777" w:rsidR="00954227" w:rsidRDefault="00954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80BFB" w14:textId="77777777" w:rsidR="00954227" w:rsidRDefault="00954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D1D00" w14:textId="77777777" w:rsidR="00954227" w:rsidRDefault="009542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F5"/>
    <w:rsid w:val="00044CFC"/>
    <w:rsid w:val="00052489"/>
    <w:rsid w:val="001629DD"/>
    <w:rsid w:val="00215DB5"/>
    <w:rsid w:val="003426FB"/>
    <w:rsid w:val="003666FE"/>
    <w:rsid w:val="003E6A15"/>
    <w:rsid w:val="00422483"/>
    <w:rsid w:val="004454AB"/>
    <w:rsid w:val="004F61AE"/>
    <w:rsid w:val="0052147E"/>
    <w:rsid w:val="00564499"/>
    <w:rsid w:val="00581328"/>
    <w:rsid w:val="005C0203"/>
    <w:rsid w:val="005D34F9"/>
    <w:rsid w:val="00641CE0"/>
    <w:rsid w:val="00676629"/>
    <w:rsid w:val="00683FF2"/>
    <w:rsid w:val="00772D7B"/>
    <w:rsid w:val="007C397E"/>
    <w:rsid w:val="007C4F5A"/>
    <w:rsid w:val="007F50F5"/>
    <w:rsid w:val="00821B69"/>
    <w:rsid w:val="008411C8"/>
    <w:rsid w:val="008824E4"/>
    <w:rsid w:val="0089716F"/>
    <w:rsid w:val="0090693B"/>
    <w:rsid w:val="00913D7A"/>
    <w:rsid w:val="00914D4A"/>
    <w:rsid w:val="00954227"/>
    <w:rsid w:val="00964D47"/>
    <w:rsid w:val="00994854"/>
    <w:rsid w:val="009E2833"/>
    <w:rsid w:val="00A65E5B"/>
    <w:rsid w:val="00B70856"/>
    <w:rsid w:val="00BE69CA"/>
    <w:rsid w:val="00C10C9A"/>
    <w:rsid w:val="00C1584D"/>
    <w:rsid w:val="00C71055"/>
    <w:rsid w:val="00CA469E"/>
    <w:rsid w:val="00CB3F6C"/>
    <w:rsid w:val="00D07F48"/>
    <w:rsid w:val="00D20605"/>
    <w:rsid w:val="00D226C8"/>
    <w:rsid w:val="00D61025"/>
    <w:rsid w:val="00D93A16"/>
    <w:rsid w:val="00DC2BE4"/>
    <w:rsid w:val="00E0325A"/>
    <w:rsid w:val="00E12FC3"/>
    <w:rsid w:val="00E41EAC"/>
    <w:rsid w:val="00E651C5"/>
    <w:rsid w:val="00EE5B0D"/>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3AD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F5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F5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0F5"/>
    <w:rPr>
      <w:rFonts w:eastAsiaTheme="majorEastAsia" w:cstheme="majorBidi"/>
      <w:color w:val="272727" w:themeColor="text1" w:themeTint="D8"/>
    </w:rPr>
  </w:style>
  <w:style w:type="paragraph" w:styleId="Title">
    <w:name w:val="Title"/>
    <w:basedOn w:val="Normal"/>
    <w:next w:val="Normal"/>
    <w:link w:val="TitleChar"/>
    <w:uiPriority w:val="10"/>
    <w:qFormat/>
    <w:rsid w:val="007F5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0F5"/>
    <w:pPr>
      <w:spacing w:before="160"/>
      <w:jc w:val="center"/>
    </w:pPr>
    <w:rPr>
      <w:i/>
      <w:iCs/>
      <w:color w:val="404040" w:themeColor="text1" w:themeTint="BF"/>
    </w:rPr>
  </w:style>
  <w:style w:type="character" w:customStyle="1" w:styleId="QuoteChar">
    <w:name w:val="Quote Char"/>
    <w:basedOn w:val="DefaultParagraphFont"/>
    <w:link w:val="Quote"/>
    <w:uiPriority w:val="29"/>
    <w:rsid w:val="007F50F5"/>
    <w:rPr>
      <w:i/>
      <w:iCs/>
      <w:color w:val="404040" w:themeColor="text1" w:themeTint="BF"/>
    </w:rPr>
  </w:style>
  <w:style w:type="paragraph" w:styleId="ListParagraph">
    <w:name w:val="List Paragraph"/>
    <w:basedOn w:val="Normal"/>
    <w:uiPriority w:val="34"/>
    <w:qFormat/>
    <w:rsid w:val="007F50F5"/>
    <w:pPr>
      <w:ind w:left="720"/>
      <w:contextualSpacing/>
    </w:pPr>
  </w:style>
  <w:style w:type="character" w:styleId="IntenseEmphasis">
    <w:name w:val="Intense Emphasis"/>
    <w:basedOn w:val="DefaultParagraphFont"/>
    <w:uiPriority w:val="21"/>
    <w:qFormat/>
    <w:rsid w:val="007F50F5"/>
    <w:rPr>
      <w:i/>
      <w:iCs/>
      <w:color w:val="0F4761" w:themeColor="accent1" w:themeShade="BF"/>
    </w:rPr>
  </w:style>
  <w:style w:type="paragraph" w:styleId="IntenseQuote">
    <w:name w:val="Intense Quote"/>
    <w:basedOn w:val="Normal"/>
    <w:next w:val="Normal"/>
    <w:link w:val="IntenseQuoteChar"/>
    <w:uiPriority w:val="30"/>
    <w:qFormat/>
    <w:rsid w:val="007F5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0F5"/>
    <w:rPr>
      <w:i/>
      <w:iCs/>
      <w:color w:val="0F4761" w:themeColor="accent1" w:themeShade="BF"/>
    </w:rPr>
  </w:style>
  <w:style w:type="character" w:styleId="IntenseReference">
    <w:name w:val="Intense Reference"/>
    <w:basedOn w:val="DefaultParagraphFont"/>
    <w:uiPriority w:val="32"/>
    <w:qFormat/>
    <w:rsid w:val="007F50F5"/>
    <w:rPr>
      <w:b/>
      <w:bCs/>
      <w:smallCaps/>
      <w:color w:val="0F4761" w:themeColor="accent1" w:themeShade="BF"/>
      <w:spacing w:val="5"/>
    </w:rPr>
  </w:style>
  <w:style w:type="character" w:styleId="Hyperlink">
    <w:name w:val="Hyperlink"/>
    <w:basedOn w:val="DefaultParagraphFont"/>
    <w:uiPriority w:val="99"/>
    <w:semiHidden/>
    <w:unhideWhenUsed/>
    <w:rsid w:val="00D20605"/>
    <w:rPr>
      <w:color w:val="0000FF"/>
      <w:u w:val="single"/>
    </w:rPr>
  </w:style>
  <w:style w:type="paragraph" w:customStyle="1" w:styleId="tv213">
    <w:name w:val="tv213"/>
    <w:basedOn w:val="Normal"/>
    <w:rsid w:val="00D2060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D2060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2060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D20605"/>
    <w:rPr>
      <w:i/>
      <w:iCs/>
    </w:rPr>
  </w:style>
  <w:style w:type="paragraph" w:styleId="Header">
    <w:name w:val="header"/>
    <w:basedOn w:val="Normal"/>
    <w:link w:val="HeaderChar"/>
    <w:uiPriority w:val="99"/>
    <w:unhideWhenUsed/>
    <w:rsid w:val="00D206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0605"/>
  </w:style>
  <w:style w:type="paragraph" w:styleId="Footer">
    <w:name w:val="footer"/>
    <w:basedOn w:val="Normal"/>
    <w:link w:val="FooterChar"/>
    <w:unhideWhenUsed/>
    <w:rsid w:val="00D206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0605"/>
  </w:style>
  <w:style w:type="paragraph" w:styleId="BlockText">
    <w:name w:val="Block Text"/>
    <w:basedOn w:val="Normal"/>
    <w:rsid w:val="00044CF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422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407008">
      <w:bodyDiv w:val="1"/>
      <w:marLeft w:val="0"/>
      <w:marRight w:val="0"/>
      <w:marTop w:val="0"/>
      <w:marBottom w:val="0"/>
      <w:divBdr>
        <w:top w:val="none" w:sz="0" w:space="0" w:color="auto"/>
        <w:left w:val="none" w:sz="0" w:space="0" w:color="auto"/>
        <w:bottom w:val="none" w:sz="0" w:space="0" w:color="auto"/>
        <w:right w:val="none" w:sz="0" w:space="0" w:color="auto"/>
      </w:divBdr>
      <w:divsChild>
        <w:div w:id="269359130">
          <w:marLeft w:val="0"/>
          <w:marRight w:val="0"/>
          <w:marTop w:val="480"/>
          <w:marBottom w:val="240"/>
          <w:divBdr>
            <w:top w:val="none" w:sz="0" w:space="0" w:color="auto"/>
            <w:left w:val="none" w:sz="0" w:space="0" w:color="auto"/>
            <w:bottom w:val="none" w:sz="0" w:space="0" w:color="auto"/>
            <w:right w:val="none" w:sz="0" w:space="0" w:color="auto"/>
          </w:divBdr>
        </w:div>
        <w:div w:id="890962647">
          <w:marLeft w:val="0"/>
          <w:marRight w:val="0"/>
          <w:marTop w:val="0"/>
          <w:marBottom w:val="567"/>
          <w:divBdr>
            <w:top w:val="none" w:sz="0" w:space="0" w:color="auto"/>
            <w:left w:val="none" w:sz="0" w:space="0" w:color="auto"/>
            <w:bottom w:val="none" w:sz="0" w:space="0" w:color="auto"/>
            <w:right w:val="none" w:sz="0" w:space="0" w:color="auto"/>
          </w:divBdr>
        </w:div>
        <w:div w:id="19867555">
          <w:marLeft w:val="0"/>
          <w:marRight w:val="0"/>
          <w:marTop w:val="0"/>
          <w:marBottom w:val="567"/>
          <w:divBdr>
            <w:top w:val="none" w:sz="0" w:space="0" w:color="auto"/>
            <w:left w:val="none" w:sz="0" w:space="0" w:color="auto"/>
            <w:bottom w:val="none" w:sz="0" w:space="0" w:color="auto"/>
            <w:right w:val="none" w:sz="0" w:space="0" w:color="auto"/>
          </w:divBdr>
        </w:div>
        <w:div w:id="873464606">
          <w:marLeft w:val="0"/>
          <w:marRight w:val="0"/>
          <w:marTop w:val="0"/>
          <w:marBottom w:val="0"/>
          <w:divBdr>
            <w:top w:val="none" w:sz="0" w:space="0" w:color="auto"/>
            <w:left w:val="none" w:sz="0" w:space="0" w:color="auto"/>
            <w:bottom w:val="none" w:sz="0" w:space="0" w:color="auto"/>
            <w:right w:val="none" w:sz="0" w:space="0" w:color="auto"/>
          </w:divBdr>
        </w:div>
        <w:div w:id="289672343">
          <w:marLeft w:val="0"/>
          <w:marRight w:val="0"/>
          <w:marTop w:val="0"/>
          <w:marBottom w:val="0"/>
          <w:divBdr>
            <w:top w:val="none" w:sz="0" w:space="0" w:color="auto"/>
            <w:left w:val="none" w:sz="0" w:space="0" w:color="auto"/>
            <w:bottom w:val="none" w:sz="0" w:space="0" w:color="auto"/>
            <w:right w:val="none" w:sz="0" w:space="0" w:color="auto"/>
          </w:divBdr>
        </w:div>
        <w:div w:id="372732750">
          <w:marLeft w:val="0"/>
          <w:marRight w:val="0"/>
          <w:marTop w:val="0"/>
          <w:marBottom w:val="0"/>
          <w:divBdr>
            <w:top w:val="none" w:sz="0" w:space="0" w:color="auto"/>
            <w:left w:val="none" w:sz="0" w:space="0" w:color="auto"/>
            <w:bottom w:val="none" w:sz="0" w:space="0" w:color="auto"/>
            <w:right w:val="none" w:sz="0" w:space="0" w:color="auto"/>
          </w:divBdr>
        </w:div>
        <w:div w:id="475337040">
          <w:marLeft w:val="0"/>
          <w:marRight w:val="0"/>
          <w:marTop w:val="0"/>
          <w:marBottom w:val="0"/>
          <w:divBdr>
            <w:top w:val="none" w:sz="0" w:space="0" w:color="auto"/>
            <w:left w:val="none" w:sz="0" w:space="0" w:color="auto"/>
            <w:bottom w:val="none" w:sz="0" w:space="0" w:color="auto"/>
            <w:right w:val="none" w:sz="0" w:space="0" w:color="auto"/>
          </w:divBdr>
        </w:div>
        <w:div w:id="798915303">
          <w:marLeft w:val="0"/>
          <w:marRight w:val="0"/>
          <w:marTop w:val="0"/>
          <w:marBottom w:val="0"/>
          <w:divBdr>
            <w:top w:val="none" w:sz="0" w:space="0" w:color="auto"/>
            <w:left w:val="none" w:sz="0" w:space="0" w:color="auto"/>
            <w:bottom w:val="none" w:sz="0" w:space="0" w:color="auto"/>
            <w:right w:val="none" w:sz="0" w:space="0" w:color="auto"/>
          </w:divBdr>
        </w:div>
        <w:div w:id="489710107">
          <w:marLeft w:val="0"/>
          <w:marRight w:val="0"/>
          <w:marTop w:val="240"/>
          <w:marBottom w:val="0"/>
          <w:divBdr>
            <w:top w:val="none" w:sz="0" w:space="0" w:color="auto"/>
            <w:left w:val="none" w:sz="0" w:space="0" w:color="auto"/>
            <w:bottom w:val="none" w:sz="0" w:space="0" w:color="auto"/>
            <w:right w:val="none" w:sz="0" w:space="0" w:color="auto"/>
          </w:divBdr>
        </w:div>
        <w:div w:id="1009675441">
          <w:marLeft w:val="150"/>
          <w:marRight w:val="150"/>
          <w:marTop w:val="480"/>
          <w:marBottom w:val="0"/>
          <w:divBdr>
            <w:top w:val="none" w:sz="0" w:space="0" w:color="auto"/>
            <w:left w:val="none" w:sz="0" w:space="0" w:color="auto"/>
            <w:bottom w:val="none" w:sz="0" w:space="0" w:color="auto"/>
            <w:right w:val="none" w:sz="0" w:space="0" w:color="auto"/>
          </w:divBdr>
        </w:div>
        <w:div w:id="1475681179">
          <w:marLeft w:val="0"/>
          <w:marRight w:val="0"/>
          <w:marTop w:val="240"/>
          <w:marBottom w:val="0"/>
          <w:divBdr>
            <w:top w:val="none" w:sz="0" w:space="0" w:color="auto"/>
            <w:left w:val="none" w:sz="0" w:space="0" w:color="auto"/>
            <w:bottom w:val="none" w:sz="0" w:space="0" w:color="auto"/>
            <w:right w:val="none" w:sz="0" w:space="0" w:color="auto"/>
          </w:divBdr>
          <w:divsChild>
            <w:div w:id="1035233253">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B8F36-213C-45C7-BFB7-94027507A89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AC88B1E-B458-42D0-839A-1B00B3DAAAE9}">
  <ds:schemaRefs>
    <ds:schemaRef ds:uri="http://schemas.microsoft.com/sharepoint/v3/contenttype/forms"/>
  </ds:schemaRefs>
</ds:datastoreItem>
</file>

<file path=customXml/itemProps3.xml><?xml version="1.0" encoding="utf-8"?>
<ds:datastoreItem xmlns:ds="http://schemas.openxmlformats.org/officeDocument/2006/customXml" ds:itemID="{A2EC3C57-C1E0-4912-8ED7-D96FEAF1C074}"/>
</file>

<file path=docProps/app.xml><?xml version="1.0" encoding="utf-8"?>
<Properties xmlns="http://schemas.openxmlformats.org/officeDocument/2006/extended-properties" xmlns:vt="http://schemas.openxmlformats.org/officeDocument/2006/docPropsVTypes">
  <Template>Normal</Template>
  <TotalTime>0</TotalTime>
  <Pages>5</Pages>
  <Words>5685</Words>
  <Characters>3242</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2024-02-13T09:57:00Z</dcterms:created>
  <dcterms:modified xsi:type="dcterms:W3CDTF">2024-08-06T08:39:00Z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