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85EA" w14:textId="77777777" w:rsidR="00D17882" w:rsidRPr="006D603B" w:rsidRDefault="00D17882" w:rsidP="006D603B">
      <w:pPr>
        <w:pStyle w:val="BodyText"/>
        <w:jc w:val="both"/>
        <w:rPr>
          <w:rFonts w:ascii="Times New Roman" w:hAnsi="Times New Roman"/>
          <w:noProof/>
          <w:sz w:val="24"/>
        </w:rPr>
      </w:pPr>
    </w:p>
    <w:p w14:paraId="3E4B52DA" w14:textId="77777777" w:rsidR="00D17882" w:rsidRPr="006D603B" w:rsidRDefault="00D17882" w:rsidP="006D603B">
      <w:pPr>
        <w:pStyle w:val="Heading1"/>
        <w:bidi/>
        <w:ind w:right="0"/>
        <w:jc w:val="center"/>
        <w:rPr>
          <w:b w:val="0"/>
          <w:noProof/>
          <w:sz w:val="24"/>
        </w:rPr>
      </w:pPr>
    </w:p>
    <w:p w14:paraId="6AB63DCC" w14:textId="314EDDEB" w:rsidR="00D17882" w:rsidRPr="006D603B" w:rsidRDefault="00D17882" w:rsidP="006D603B">
      <w:pPr>
        <w:pStyle w:val="Heading3"/>
        <w:ind w:left="1159" w:right="1460"/>
        <w:rPr>
          <w:rFonts w:ascii="Times New Roman" w:hAnsi="Times New Roman"/>
          <w:noProof/>
          <w:sz w:val="24"/>
        </w:rPr>
      </w:pPr>
      <w:r>
        <w:rPr>
          <w:rFonts w:ascii="Times New Roman" w:hAnsi="Times New Roman"/>
          <w:sz w:val="24"/>
        </w:rPr>
        <w:t>2019. GADĀ IZDARĪTIE GROZĪJUMI 1974. GADA STARPTAUTISKAJĀ KONVENCIJĀ PAR CILVĒKU DZĪVĪBAS AIZSARDZĪBU JŪRĀ</w:t>
      </w:r>
    </w:p>
    <w:p w14:paraId="6C6DBBAF" w14:textId="77777777" w:rsidR="00D17882" w:rsidRPr="006D603B" w:rsidRDefault="00D17882" w:rsidP="006D603B">
      <w:pPr>
        <w:pStyle w:val="BodyText"/>
        <w:jc w:val="both"/>
        <w:rPr>
          <w:rFonts w:ascii="Times New Roman" w:hAnsi="Times New Roman"/>
          <w:b/>
          <w:noProof/>
          <w:sz w:val="24"/>
        </w:rPr>
      </w:pPr>
    </w:p>
    <w:p w14:paraId="48C61D16" w14:textId="77777777" w:rsidR="00D17882" w:rsidRPr="006D603B" w:rsidRDefault="00D17882" w:rsidP="006D603B">
      <w:pPr>
        <w:ind w:left="675" w:right="971"/>
        <w:jc w:val="center"/>
        <w:rPr>
          <w:rFonts w:ascii="Times New Roman" w:hAnsi="Times New Roman"/>
          <w:b/>
          <w:noProof/>
          <w:sz w:val="24"/>
        </w:rPr>
      </w:pPr>
      <w:r>
        <w:rPr>
          <w:rFonts w:ascii="Times New Roman" w:hAnsi="Times New Roman"/>
          <w:b/>
          <w:sz w:val="24"/>
        </w:rPr>
        <w:t>(Rezolūcija MSC.456(101))</w:t>
      </w:r>
    </w:p>
    <w:p w14:paraId="7356C036" w14:textId="77777777" w:rsidR="00D17882" w:rsidRPr="006D603B" w:rsidRDefault="00D17882" w:rsidP="006D603B">
      <w:pPr>
        <w:pStyle w:val="BodyText"/>
        <w:jc w:val="both"/>
        <w:rPr>
          <w:rFonts w:ascii="Times New Roman" w:hAnsi="Times New Roman"/>
          <w:b/>
          <w:noProof/>
          <w:sz w:val="24"/>
        </w:rPr>
      </w:pPr>
    </w:p>
    <w:p w14:paraId="4EC71A99" w14:textId="5B019B87" w:rsidR="00EE7B18" w:rsidRPr="006D603B" w:rsidRDefault="002F4371" w:rsidP="006D603B">
      <w:pPr>
        <w:jc w:val="both"/>
        <w:rPr>
          <w:rFonts w:ascii="Times New Roman" w:hAnsi="Times New Roman"/>
          <w:noProof/>
          <w:sz w:val="24"/>
        </w:rPr>
      </w:pPr>
      <w:r>
        <w:br w:type="page"/>
      </w:r>
    </w:p>
    <w:p w14:paraId="45E0BF21" w14:textId="77777777" w:rsidR="00D17882" w:rsidRPr="006D603B" w:rsidRDefault="00D17882" w:rsidP="006D603B">
      <w:pPr>
        <w:pStyle w:val="Heading3"/>
        <w:tabs>
          <w:tab w:val="left" w:pos="7371"/>
          <w:tab w:val="left" w:pos="7797"/>
        </w:tabs>
        <w:ind w:right="-7"/>
        <w:rPr>
          <w:rFonts w:ascii="Times New Roman" w:hAnsi="Times New Roman"/>
          <w:noProof/>
          <w:sz w:val="24"/>
        </w:rPr>
      </w:pPr>
      <w:bookmarkStart w:id="0" w:name="RESOLUTION_MSC.456(101)"/>
      <w:bookmarkEnd w:id="0"/>
      <w:r>
        <w:rPr>
          <w:rFonts w:ascii="Times New Roman" w:hAnsi="Times New Roman"/>
          <w:sz w:val="24"/>
        </w:rPr>
        <w:lastRenderedPageBreak/>
        <w:t>REZOLŪCIJA MSC.456(101)</w:t>
      </w:r>
    </w:p>
    <w:p w14:paraId="5A113EA3" w14:textId="77777777" w:rsidR="00D17882" w:rsidRPr="006D603B" w:rsidRDefault="00D17882" w:rsidP="006D603B">
      <w:pPr>
        <w:tabs>
          <w:tab w:val="left" w:pos="7371"/>
          <w:tab w:val="left" w:pos="7797"/>
        </w:tabs>
        <w:ind w:left="676" w:right="-7"/>
        <w:jc w:val="center"/>
        <w:rPr>
          <w:rFonts w:ascii="Times New Roman" w:hAnsi="Times New Roman"/>
          <w:b/>
          <w:noProof/>
          <w:sz w:val="24"/>
        </w:rPr>
      </w:pPr>
      <w:bookmarkStart w:id="1" w:name="(adopted_on_13_June_2019)"/>
      <w:bookmarkEnd w:id="1"/>
      <w:r>
        <w:rPr>
          <w:rFonts w:ascii="Times New Roman" w:hAnsi="Times New Roman"/>
          <w:b/>
          <w:sz w:val="24"/>
        </w:rPr>
        <w:t>(pieņemta 2019. gada 13. jūnijā)</w:t>
      </w:r>
    </w:p>
    <w:p w14:paraId="629CD166" w14:textId="77777777" w:rsidR="00D17882" w:rsidRPr="006D603B" w:rsidRDefault="00D17882" w:rsidP="006D603B">
      <w:pPr>
        <w:pStyle w:val="BodyText"/>
        <w:tabs>
          <w:tab w:val="left" w:pos="8080"/>
        </w:tabs>
        <w:jc w:val="center"/>
        <w:rPr>
          <w:rFonts w:ascii="Times New Roman" w:hAnsi="Times New Roman"/>
          <w:b/>
          <w:noProof/>
          <w:sz w:val="24"/>
        </w:rPr>
      </w:pPr>
    </w:p>
    <w:p w14:paraId="351A1C42" w14:textId="77777777" w:rsidR="00D17882" w:rsidRPr="006D603B" w:rsidRDefault="00D17882" w:rsidP="006D603B">
      <w:pPr>
        <w:pStyle w:val="Heading3"/>
        <w:tabs>
          <w:tab w:val="left" w:pos="8080"/>
        </w:tabs>
        <w:ind w:left="1177" w:right="-7"/>
        <w:rPr>
          <w:rFonts w:ascii="Times New Roman" w:hAnsi="Times New Roman"/>
          <w:noProof/>
          <w:sz w:val="24"/>
        </w:rPr>
      </w:pPr>
      <w:r>
        <w:rPr>
          <w:rFonts w:ascii="Times New Roman" w:hAnsi="Times New Roman"/>
          <w:sz w:val="24"/>
        </w:rPr>
        <w:t>GROZĪJUMI GROZĪTAJĀ 1974. GADA STARPTAUTISKAJĀ KONVENCIJĀ PAR CILVĒKU DZĪVĪBAS AIZSARDZĪBU JŪRĀ (</w:t>
      </w:r>
      <w:r>
        <w:rPr>
          <w:rFonts w:ascii="Times New Roman" w:hAnsi="Times New Roman"/>
          <w:i/>
          <w:iCs/>
          <w:sz w:val="24"/>
        </w:rPr>
        <w:t>SOLAS</w:t>
      </w:r>
      <w:r>
        <w:rPr>
          <w:rFonts w:ascii="Times New Roman" w:hAnsi="Times New Roman"/>
          <w:sz w:val="24"/>
        </w:rPr>
        <w:t>)</w:t>
      </w:r>
    </w:p>
    <w:p w14:paraId="45BAE086" w14:textId="77777777" w:rsidR="00D17882" w:rsidRPr="006D603B" w:rsidRDefault="00D17882" w:rsidP="006D603B">
      <w:pPr>
        <w:pStyle w:val="BodyText"/>
        <w:tabs>
          <w:tab w:val="left" w:pos="8080"/>
        </w:tabs>
        <w:jc w:val="both"/>
        <w:rPr>
          <w:rFonts w:ascii="Times New Roman" w:hAnsi="Times New Roman"/>
          <w:b/>
          <w:noProof/>
          <w:sz w:val="24"/>
        </w:rPr>
      </w:pPr>
    </w:p>
    <w:p w14:paraId="2D4458A3" w14:textId="77777777" w:rsidR="00D17882" w:rsidRPr="006D603B" w:rsidRDefault="00D17882" w:rsidP="006D603B">
      <w:pPr>
        <w:tabs>
          <w:tab w:val="left" w:pos="8080"/>
        </w:tabs>
        <w:jc w:val="both"/>
        <w:rPr>
          <w:rFonts w:ascii="Times New Roman" w:hAnsi="Times New Roman"/>
          <w:noProof/>
          <w:sz w:val="24"/>
        </w:rPr>
      </w:pPr>
      <w:r>
        <w:rPr>
          <w:rFonts w:ascii="Times New Roman" w:hAnsi="Times New Roman"/>
          <w:sz w:val="24"/>
        </w:rPr>
        <w:t>KUĢOŠANAS DROŠĪBAS KOMITEJA,</w:t>
      </w:r>
    </w:p>
    <w:p w14:paraId="32092488" w14:textId="77777777" w:rsidR="00D17882" w:rsidRPr="006D603B" w:rsidRDefault="00D17882" w:rsidP="006D603B">
      <w:pPr>
        <w:pStyle w:val="BodyText"/>
        <w:tabs>
          <w:tab w:val="left" w:pos="8080"/>
        </w:tabs>
        <w:ind w:right="-7"/>
        <w:jc w:val="both"/>
        <w:rPr>
          <w:rFonts w:ascii="Times New Roman" w:hAnsi="Times New Roman"/>
          <w:noProof/>
          <w:sz w:val="24"/>
        </w:rPr>
      </w:pPr>
    </w:p>
    <w:p w14:paraId="23CB3B8B" w14:textId="77777777" w:rsidR="00D17882" w:rsidRPr="006D603B" w:rsidRDefault="00D17882" w:rsidP="006D603B">
      <w:pPr>
        <w:pStyle w:val="BodyText"/>
        <w:tabs>
          <w:tab w:val="left" w:pos="8080"/>
        </w:tabs>
        <w:ind w:right="-7"/>
        <w:jc w:val="both"/>
        <w:rPr>
          <w:rFonts w:ascii="Times New Roman" w:hAnsi="Times New Roman"/>
          <w:noProof/>
          <w:sz w:val="24"/>
        </w:rPr>
      </w:pPr>
      <w:r>
        <w:rPr>
          <w:rFonts w:ascii="Times New Roman" w:hAnsi="Times New Roman"/>
          <w:sz w:val="24"/>
        </w:rPr>
        <w:t>ATSAUCOTIES uz Konvencijas par Starptautisko Jūrniecības organizāciju 28. panta b) punktu par Komitejas funkcijām;</w:t>
      </w:r>
    </w:p>
    <w:p w14:paraId="46B7F792" w14:textId="77777777" w:rsidR="00D17882" w:rsidRPr="006D603B" w:rsidRDefault="00D17882" w:rsidP="006D603B">
      <w:pPr>
        <w:pStyle w:val="BodyText"/>
        <w:tabs>
          <w:tab w:val="left" w:pos="8080"/>
        </w:tabs>
        <w:ind w:right="-7"/>
        <w:jc w:val="both"/>
        <w:rPr>
          <w:rFonts w:ascii="Times New Roman" w:hAnsi="Times New Roman"/>
          <w:noProof/>
          <w:sz w:val="24"/>
        </w:rPr>
      </w:pPr>
    </w:p>
    <w:p w14:paraId="1AA17F19" w14:textId="77777777" w:rsidR="00D17882" w:rsidRPr="006D603B" w:rsidRDefault="00D17882" w:rsidP="006D603B">
      <w:pPr>
        <w:pStyle w:val="BodyText"/>
        <w:tabs>
          <w:tab w:val="left" w:pos="8080"/>
        </w:tabs>
        <w:ind w:right="-7"/>
        <w:jc w:val="both"/>
        <w:rPr>
          <w:rFonts w:ascii="Times New Roman" w:hAnsi="Times New Roman"/>
          <w:noProof/>
          <w:sz w:val="24"/>
        </w:rPr>
      </w:pPr>
      <w:r>
        <w:rPr>
          <w:rFonts w:ascii="Times New Roman" w:hAnsi="Times New Roman"/>
          <w:sz w:val="24"/>
        </w:rPr>
        <w:t>ATSAUCOTIES ARĪ UZ 1974. gada Starptautiskās konvencijas par cilvēku dzīvības aizsardzību jūrā (turpmāk – “Konvencija”) VIII panta b) punktu par grozījumu procedūru, kas piemērojama attiecībā uz Konvencijas pielikumu, izņemot I nodaļas noteikumus,</w:t>
      </w:r>
    </w:p>
    <w:p w14:paraId="40959A81" w14:textId="77777777" w:rsidR="00D17882" w:rsidRPr="006D603B" w:rsidRDefault="00D17882" w:rsidP="006D603B">
      <w:pPr>
        <w:pStyle w:val="BodyText"/>
        <w:tabs>
          <w:tab w:val="left" w:pos="8080"/>
        </w:tabs>
        <w:ind w:right="-7"/>
        <w:jc w:val="both"/>
        <w:rPr>
          <w:rFonts w:ascii="Times New Roman" w:hAnsi="Times New Roman"/>
          <w:noProof/>
          <w:sz w:val="24"/>
        </w:rPr>
      </w:pPr>
    </w:p>
    <w:p w14:paraId="46551816" w14:textId="77777777" w:rsidR="00D17882" w:rsidRPr="006D603B" w:rsidRDefault="00D17882" w:rsidP="006D603B">
      <w:pPr>
        <w:pStyle w:val="BodyText"/>
        <w:tabs>
          <w:tab w:val="left" w:pos="8080"/>
        </w:tabs>
        <w:ind w:right="-7"/>
        <w:jc w:val="both"/>
        <w:rPr>
          <w:rFonts w:ascii="Times New Roman" w:hAnsi="Times New Roman"/>
          <w:noProof/>
          <w:sz w:val="24"/>
        </w:rPr>
      </w:pPr>
      <w:r>
        <w:rPr>
          <w:rFonts w:ascii="Times New Roman" w:hAnsi="Times New Roman"/>
          <w:sz w:val="24"/>
        </w:rPr>
        <w:t>IZSKATĪJUSI savā 101. sesijā Konvencijas grozījumus, kas ierosināti un izplatīti saskaņā ar Konvencijas VIII panta b) punkta i) apakšpunktu;</w:t>
      </w:r>
    </w:p>
    <w:p w14:paraId="4989D9EF" w14:textId="77777777" w:rsidR="00D17882" w:rsidRPr="006D603B" w:rsidRDefault="00D17882" w:rsidP="006D603B">
      <w:pPr>
        <w:pStyle w:val="BodyText"/>
        <w:tabs>
          <w:tab w:val="left" w:pos="8080"/>
        </w:tabs>
        <w:ind w:right="-7"/>
        <w:jc w:val="both"/>
        <w:rPr>
          <w:rFonts w:ascii="Times New Roman" w:hAnsi="Times New Roman"/>
          <w:noProof/>
          <w:sz w:val="24"/>
        </w:rPr>
      </w:pPr>
    </w:p>
    <w:p w14:paraId="487A8CC7" w14:textId="529B4D4B" w:rsidR="00D17882" w:rsidRDefault="00C56816" w:rsidP="006D603B">
      <w:pPr>
        <w:tabs>
          <w:tab w:val="left" w:pos="1110"/>
          <w:tab w:val="left" w:pos="8080"/>
        </w:tabs>
        <w:ind w:right="-7"/>
        <w:jc w:val="both"/>
        <w:rPr>
          <w:rFonts w:ascii="Times New Roman" w:hAnsi="Times New Roman"/>
          <w:sz w:val="24"/>
        </w:rPr>
      </w:pPr>
      <w:r>
        <w:rPr>
          <w:rFonts w:ascii="Times New Roman" w:hAnsi="Times New Roman"/>
          <w:sz w:val="24"/>
        </w:rPr>
        <w:t>1. PIEŅEM saskaņā ar Konvencijas VIII panta b) punkta iv) apakšpunktu Konvencijas grozījumus, kuru teksts iekļauts šīs rezolūcijas pielikumā;</w:t>
      </w:r>
    </w:p>
    <w:p w14:paraId="305728EB" w14:textId="77777777" w:rsidR="009778EB" w:rsidRPr="006D603B" w:rsidRDefault="009778EB" w:rsidP="006D603B">
      <w:pPr>
        <w:tabs>
          <w:tab w:val="left" w:pos="1110"/>
          <w:tab w:val="left" w:pos="8080"/>
        </w:tabs>
        <w:ind w:right="-7"/>
        <w:jc w:val="both"/>
        <w:rPr>
          <w:rFonts w:ascii="Times New Roman" w:hAnsi="Times New Roman"/>
          <w:noProof/>
          <w:sz w:val="24"/>
        </w:rPr>
      </w:pPr>
    </w:p>
    <w:p w14:paraId="207777CD" w14:textId="27F020A1" w:rsidR="00D17882" w:rsidRPr="006D603B" w:rsidRDefault="00C56816" w:rsidP="006D603B">
      <w:pPr>
        <w:tabs>
          <w:tab w:val="left" w:pos="1110"/>
          <w:tab w:val="left" w:pos="8080"/>
        </w:tabs>
        <w:ind w:right="-7"/>
        <w:jc w:val="both"/>
        <w:rPr>
          <w:rFonts w:ascii="Times New Roman" w:hAnsi="Times New Roman"/>
          <w:noProof/>
          <w:sz w:val="24"/>
        </w:rPr>
      </w:pPr>
      <w:r>
        <w:rPr>
          <w:rFonts w:ascii="Times New Roman" w:hAnsi="Times New Roman"/>
          <w:sz w:val="24"/>
        </w:rPr>
        <w:t>2. NOSAKA saskaņā ar Konvencijas VIII panta b) punkta vi) apakšpunkta 2. daļas bb) punktu, ka minētie grozījumi tiks uzskatīti par apstiprinātiem 2023. gada 1. jūlijā, ja vien pirms šā datuma vairāk nekā viena trešdaļa Konvencijas līgumslēdzēju valdību vai tādas līgumslēdzējas valdības, kuru kopējā tirdzniecības flote veido ne mazāk kā 50 % no pasaules tirdzniecības flotes bruto tilpības, nav darījušas zināmus organizācijas ģenerālsekretāram savus iebildumus pret grozījumiem;</w:t>
      </w:r>
    </w:p>
    <w:p w14:paraId="223BAE38" w14:textId="77777777" w:rsidR="00D17882" w:rsidRPr="006D603B" w:rsidRDefault="00D17882" w:rsidP="006D603B">
      <w:pPr>
        <w:pStyle w:val="BodyText"/>
        <w:tabs>
          <w:tab w:val="left" w:pos="8080"/>
        </w:tabs>
        <w:ind w:right="-7"/>
        <w:jc w:val="both"/>
        <w:rPr>
          <w:rFonts w:ascii="Times New Roman" w:hAnsi="Times New Roman"/>
          <w:noProof/>
          <w:sz w:val="24"/>
        </w:rPr>
      </w:pPr>
    </w:p>
    <w:p w14:paraId="66975D67" w14:textId="3884B5C1" w:rsidR="00D17882" w:rsidRPr="006D603B" w:rsidRDefault="00821062" w:rsidP="006D603B">
      <w:pPr>
        <w:tabs>
          <w:tab w:val="left" w:pos="1110"/>
          <w:tab w:val="left" w:pos="8080"/>
        </w:tabs>
        <w:ind w:right="-7"/>
        <w:jc w:val="both"/>
        <w:rPr>
          <w:rFonts w:ascii="Times New Roman" w:hAnsi="Times New Roman"/>
          <w:noProof/>
          <w:sz w:val="24"/>
        </w:rPr>
      </w:pPr>
      <w:r>
        <w:rPr>
          <w:rFonts w:ascii="Times New Roman" w:hAnsi="Times New Roman"/>
          <w:sz w:val="24"/>
        </w:rPr>
        <w:t>3. AICINA Konvencijas līgumslēdzējas valdības ņemt vērā, ka saskaņā ar Konvencijas VIII panta b) punkta vii) apakšpunkta 2. daļu grozījumi stājas spēkā 2024. gada 1. janvārī pēc to pieņemšanas saskaņā ar iepriekšminēto 2. punktu;</w:t>
      </w:r>
    </w:p>
    <w:p w14:paraId="57E7280F" w14:textId="77777777" w:rsidR="00D17882" w:rsidRPr="006D603B" w:rsidRDefault="00D17882" w:rsidP="006D603B">
      <w:pPr>
        <w:pStyle w:val="BodyText"/>
        <w:tabs>
          <w:tab w:val="left" w:pos="8080"/>
        </w:tabs>
        <w:ind w:right="-7"/>
        <w:jc w:val="both"/>
        <w:rPr>
          <w:rFonts w:ascii="Times New Roman" w:hAnsi="Times New Roman"/>
          <w:noProof/>
          <w:sz w:val="24"/>
        </w:rPr>
      </w:pPr>
    </w:p>
    <w:p w14:paraId="59F8BA03" w14:textId="0E755296" w:rsidR="00D17882" w:rsidRPr="006D603B" w:rsidRDefault="00821062" w:rsidP="006D603B">
      <w:pPr>
        <w:tabs>
          <w:tab w:val="left" w:pos="1110"/>
          <w:tab w:val="left" w:pos="8080"/>
        </w:tabs>
        <w:ind w:right="-7"/>
        <w:jc w:val="both"/>
        <w:rPr>
          <w:rFonts w:ascii="Times New Roman" w:hAnsi="Times New Roman"/>
          <w:noProof/>
          <w:sz w:val="24"/>
        </w:rPr>
      </w:pPr>
      <w:r>
        <w:rPr>
          <w:rFonts w:ascii="Times New Roman" w:hAnsi="Times New Roman"/>
          <w:sz w:val="24"/>
        </w:rPr>
        <w:t>4. LŪDZ ģenerālsekretāram saistībā ar Konvencijas VIII panta b) punkta v) apakšpunktu nosūtīt visām Konvencijas līgumslēdzējām valdībām šīs rezolūcijas un tās pielikumā iekļauto grozījumu teksta apliecinātas kopijas;</w:t>
      </w:r>
    </w:p>
    <w:p w14:paraId="3604FAE1" w14:textId="77777777" w:rsidR="00D17882" w:rsidRPr="006D603B" w:rsidRDefault="00D17882" w:rsidP="006D603B">
      <w:pPr>
        <w:pStyle w:val="BodyText"/>
        <w:tabs>
          <w:tab w:val="left" w:pos="8080"/>
        </w:tabs>
        <w:ind w:right="-7"/>
        <w:jc w:val="both"/>
        <w:rPr>
          <w:rFonts w:ascii="Times New Roman" w:hAnsi="Times New Roman"/>
          <w:noProof/>
          <w:sz w:val="24"/>
        </w:rPr>
      </w:pPr>
    </w:p>
    <w:p w14:paraId="312087A2" w14:textId="77777777" w:rsidR="00EE7B18" w:rsidRPr="006D603B" w:rsidRDefault="00821062" w:rsidP="006D603B">
      <w:pPr>
        <w:tabs>
          <w:tab w:val="left" w:pos="1110"/>
          <w:tab w:val="left" w:pos="8080"/>
        </w:tabs>
        <w:ind w:right="-7"/>
        <w:jc w:val="both"/>
        <w:rPr>
          <w:rFonts w:ascii="Times New Roman" w:hAnsi="Times New Roman"/>
          <w:noProof/>
          <w:sz w:val="24"/>
        </w:rPr>
      </w:pPr>
      <w:r>
        <w:rPr>
          <w:rFonts w:ascii="Times New Roman" w:hAnsi="Times New Roman"/>
          <w:sz w:val="24"/>
        </w:rPr>
        <w:t>5. TURKLĀT LŪDZ ģenerālsekretāram nosūtīt šīs rezolūcijas un tās pielikuma kopijas visiem tiem organizācijas dalībniekiem, kuri nav Konvencijas līgumslēdzējas valdības.</w:t>
      </w:r>
    </w:p>
    <w:p w14:paraId="33D14160" w14:textId="49F7DF9E" w:rsidR="00095454" w:rsidRPr="006D603B" w:rsidRDefault="008A209D" w:rsidP="006D603B">
      <w:pPr>
        <w:jc w:val="both"/>
        <w:rPr>
          <w:rFonts w:ascii="Times New Roman" w:hAnsi="Times New Roman"/>
          <w:noProof/>
          <w:sz w:val="24"/>
        </w:rPr>
      </w:pPr>
      <w:r>
        <w:br w:type="page"/>
      </w:r>
    </w:p>
    <w:p w14:paraId="66CA6207" w14:textId="4D466AC2" w:rsidR="00D17882" w:rsidRPr="006D603B" w:rsidRDefault="00FA5653" w:rsidP="006D603B">
      <w:pPr>
        <w:ind w:right="-7"/>
        <w:jc w:val="center"/>
        <w:rPr>
          <w:rFonts w:ascii="Times New Roman" w:hAnsi="Times New Roman"/>
          <w:noProof/>
          <w:sz w:val="24"/>
        </w:rPr>
      </w:pPr>
      <w:r>
        <w:rPr>
          <w:rFonts w:ascii="Times New Roman" w:hAnsi="Times New Roman"/>
          <w:sz w:val="24"/>
        </w:rPr>
        <w:lastRenderedPageBreak/>
        <w:t>PIELIKUMS</w:t>
      </w:r>
    </w:p>
    <w:p w14:paraId="46D110E4" w14:textId="77777777" w:rsidR="00B14875" w:rsidRPr="006D603B" w:rsidRDefault="00B14875" w:rsidP="006D603B">
      <w:pPr>
        <w:ind w:right="4245"/>
        <w:jc w:val="center"/>
        <w:rPr>
          <w:rFonts w:ascii="Times New Roman" w:hAnsi="Times New Roman"/>
          <w:noProof/>
          <w:sz w:val="24"/>
        </w:rPr>
      </w:pPr>
    </w:p>
    <w:p w14:paraId="7D1F9D73" w14:textId="77777777" w:rsidR="00D17882" w:rsidRPr="006D603B" w:rsidRDefault="00D17882" w:rsidP="006D603B">
      <w:pPr>
        <w:pStyle w:val="Heading3"/>
        <w:ind w:left="0" w:right="-7"/>
        <w:rPr>
          <w:rFonts w:ascii="Times New Roman" w:hAnsi="Times New Roman"/>
          <w:noProof/>
          <w:sz w:val="24"/>
        </w:rPr>
      </w:pPr>
      <w:r>
        <w:rPr>
          <w:rFonts w:ascii="Times New Roman" w:hAnsi="Times New Roman"/>
          <w:sz w:val="24"/>
        </w:rPr>
        <w:t>GROZĪJUMI GROZĪTAJĀ 1974. GADA STARPTAUTISKAJĀ KONVENCIJĀ PAR CILVĒKU DZĪVĪBAS AIZSARDZĪBU JŪRĀ</w:t>
      </w:r>
    </w:p>
    <w:p w14:paraId="40E84F18" w14:textId="77777777" w:rsidR="00D17882" w:rsidRPr="006D603B" w:rsidRDefault="00D17882" w:rsidP="006D603B">
      <w:pPr>
        <w:pStyle w:val="BodyText"/>
        <w:jc w:val="center"/>
        <w:rPr>
          <w:rFonts w:ascii="Times New Roman" w:hAnsi="Times New Roman"/>
          <w:b/>
          <w:noProof/>
          <w:sz w:val="24"/>
        </w:rPr>
      </w:pPr>
    </w:p>
    <w:p w14:paraId="0F33863F" w14:textId="5893355E" w:rsidR="007D2AB5" w:rsidRPr="006D603B" w:rsidRDefault="00D17882" w:rsidP="006D603B">
      <w:pPr>
        <w:ind w:right="-7"/>
        <w:jc w:val="center"/>
        <w:rPr>
          <w:rFonts w:ascii="Times New Roman" w:hAnsi="Times New Roman"/>
          <w:b/>
          <w:noProof/>
          <w:sz w:val="24"/>
        </w:rPr>
      </w:pPr>
      <w:r>
        <w:rPr>
          <w:rFonts w:ascii="Times New Roman" w:hAnsi="Times New Roman"/>
          <w:b/>
          <w:sz w:val="24"/>
        </w:rPr>
        <w:t>PAPILDINĀJUMS</w:t>
      </w:r>
    </w:p>
    <w:p w14:paraId="2B2F318C" w14:textId="17A42531" w:rsidR="00D17882" w:rsidRPr="006D603B" w:rsidRDefault="00D17882" w:rsidP="006D603B">
      <w:pPr>
        <w:ind w:right="-7"/>
        <w:jc w:val="center"/>
        <w:rPr>
          <w:rFonts w:ascii="Times New Roman" w:hAnsi="Times New Roman"/>
          <w:b/>
          <w:noProof/>
          <w:sz w:val="24"/>
        </w:rPr>
      </w:pPr>
      <w:r>
        <w:rPr>
          <w:rFonts w:ascii="Times New Roman" w:hAnsi="Times New Roman"/>
          <w:b/>
          <w:sz w:val="24"/>
        </w:rPr>
        <w:t>APLIECĪBAS</w:t>
      </w:r>
    </w:p>
    <w:p w14:paraId="744F6EB7" w14:textId="77777777" w:rsidR="00B40DFD" w:rsidRPr="006D603B" w:rsidRDefault="00B40DFD" w:rsidP="006D603B">
      <w:pPr>
        <w:ind w:right="3678"/>
        <w:jc w:val="center"/>
        <w:rPr>
          <w:rFonts w:ascii="Times New Roman" w:hAnsi="Times New Roman"/>
          <w:b/>
          <w:noProof/>
          <w:sz w:val="24"/>
        </w:rPr>
      </w:pPr>
    </w:p>
    <w:p w14:paraId="4C8C9BEE" w14:textId="77777777" w:rsidR="00D17882" w:rsidRPr="006D603B" w:rsidRDefault="00D17882" w:rsidP="006D603B">
      <w:pPr>
        <w:jc w:val="center"/>
        <w:rPr>
          <w:rFonts w:ascii="Times New Roman" w:hAnsi="Times New Roman" w:cs="Times New Roman"/>
          <w:b/>
          <w:bCs/>
          <w:noProof/>
          <w:sz w:val="24"/>
          <w:szCs w:val="24"/>
        </w:rPr>
      </w:pPr>
      <w:r>
        <w:rPr>
          <w:rFonts w:ascii="Times New Roman" w:hAnsi="Times New Roman"/>
          <w:b/>
          <w:sz w:val="24"/>
        </w:rPr>
        <w:t>Kravas kuģa drošības aprīkojuma saraksts</w:t>
      </w:r>
    </w:p>
    <w:p w14:paraId="4946CBA8" w14:textId="77777777" w:rsidR="00D17882" w:rsidRPr="006D603B" w:rsidRDefault="00D17882" w:rsidP="006D603B">
      <w:pPr>
        <w:jc w:val="center"/>
        <w:rPr>
          <w:rFonts w:ascii="Times New Roman" w:hAnsi="Times New Roman" w:cs="Times New Roman"/>
          <w:b/>
          <w:bCs/>
          <w:noProof/>
          <w:sz w:val="24"/>
          <w:szCs w:val="24"/>
        </w:rPr>
      </w:pPr>
      <w:r>
        <w:rPr>
          <w:rFonts w:ascii="Times New Roman" w:hAnsi="Times New Roman"/>
          <w:b/>
          <w:sz w:val="24"/>
        </w:rPr>
        <w:t>(E veidlapa)</w:t>
      </w:r>
    </w:p>
    <w:p w14:paraId="3BFFCFD6" w14:textId="77777777" w:rsidR="00D17882" w:rsidRPr="006D603B" w:rsidRDefault="00D17882" w:rsidP="006D603B">
      <w:pPr>
        <w:pStyle w:val="BodyText"/>
        <w:jc w:val="both"/>
        <w:rPr>
          <w:rFonts w:ascii="Times New Roman" w:hAnsi="Times New Roman"/>
          <w:b/>
          <w:noProof/>
          <w:sz w:val="24"/>
        </w:rPr>
      </w:pPr>
    </w:p>
    <w:p w14:paraId="5FD51C7B" w14:textId="77777777" w:rsidR="00D17882" w:rsidRPr="006D603B" w:rsidRDefault="00D17882" w:rsidP="006D603B">
      <w:pPr>
        <w:pStyle w:val="BodyText"/>
        <w:jc w:val="both"/>
        <w:rPr>
          <w:rFonts w:ascii="Times New Roman" w:hAnsi="Times New Roman"/>
          <w:b/>
          <w:noProof/>
          <w:sz w:val="24"/>
        </w:rPr>
      </w:pPr>
    </w:p>
    <w:p w14:paraId="0DB28F6D" w14:textId="4346C056" w:rsidR="00D17882" w:rsidRPr="006D603B" w:rsidRDefault="00D17882" w:rsidP="006D603B">
      <w:pPr>
        <w:tabs>
          <w:tab w:val="left" w:pos="1110"/>
        </w:tabs>
        <w:jc w:val="both"/>
        <w:rPr>
          <w:rFonts w:ascii="Times New Roman" w:hAnsi="Times New Roman"/>
          <w:b/>
          <w:noProof/>
          <w:sz w:val="24"/>
        </w:rPr>
      </w:pPr>
      <w:r>
        <w:rPr>
          <w:rFonts w:ascii="Times New Roman" w:hAnsi="Times New Roman"/>
          <w:b/>
          <w:sz w:val="24"/>
        </w:rPr>
        <w:t>3. Informācija par navigācijas sistēmām un aprīkojumu</w:t>
      </w:r>
    </w:p>
    <w:p w14:paraId="1634FBED" w14:textId="5C8AD516" w:rsidR="00D17882" w:rsidRPr="006D603B" w:rsidRDefault="00D17882" w:rsidP="006D603B">
      <w:pPr>
        <w:pStyle w:val="BodyText"/>
        <w:tabs>
          <w:tab w:val="left" w:pos="1110"/>
        </w:tabs>
        <w:jc w:val="both"/>
        <w:rPr>
          <w:rFonts w:ascii="Times New Roman" w:hAnsi="Times New Roman"/>
          <w:noProof/>
          <w:sz w:val="24"/>
        </w:rPr>
      </w:pPr>
      <w:r>
        <w:rPr>
          <w:rFonts w:ascii="Times New Roman" w:hAnsi="Times New Roman"/>
          <w:sz w:val="24"/>
        </w:rPr>
        <w:t xml:space="preserve">1. </w:t>
      </w:r>
      <w:r w:rsidR="005B26E5">
        <w:rPr>
          <w:rFonts w:ascii="Times New Roman" w:hAnsi="Times New Roman"/>
          <w:sz w:val="24"/>
        </w:rPr>
        <w:t xml:space="preserve">Vienību Nr. 8.1. </w:t>
      </w:r>
      <w:r>
        <w:rPr>
          <w:rFonts w:ascii="Times New Roman" w:hAnsi="Times New Roman"/>
          <w:sz w:val="24"/>
        </w:rPr>
        <w:t>aizstāj ar šādu:</w:t>
      </w:r>
    </w:p>
    <w:p w14:paraId="09B176D6" w14:textId="77777777" w:rsidR="00D17882" w:rsidRPr="006D603B" w:rsidRDefault="00D17882" w:rsidP="006D603B">
      <w:pPr>
        <w:jc w:val="both"/>
        <w:rPr>
          <w:rFonts w:ascii="Times New Roman" w:hAnsi="Times New Roman"/>
          <w:noProof/>
          <w:sz w:val="24"/>
        </w:rPr>
      </w:pPr>
      <w:r>
        <w:rPr>
          <w:rFonts w:ascii="Times New Roman" w:hAnsi="Times New Roman"/>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30"/>
        <w:gridCol w:w="6704"/>
        <w:gridCol w:w="1987"/>
      </w:tblGrid>
      <w:tr w:rsidR="00D17882" w:rsidRPr="006D603B" w14:paraId="6CAA8085" w14:textId="77777777" w:rsidTr="006B7200">
        <w:trPr>
          <w:trHeight w:val="359"/>
        </w:trPr>
        <w:tc>
          <w:tcPr>
            <w:tcW w:w="261" w:type="pct"/>
          </w:tcPr>
          <w:p w14:paraId="7828AB02" w14:textId="77777777" w:rsidR="00D17882" w:rsidRPr="006D603B" w:rsidRDefault="00D17882" w:rsidP="006D603B">
            <w:pPr>
              <w:pStyle w:val="TableParagraph"/>
              <w:ind w:left="0"/>
              <w:jc w:val="both"/>
              <w:rPr>
                <w:rFonts w:ascii="Times New Roman" w:hAnsi="Times New Roman"/>
                <w:noProof/>
                <w:sz w:val="24"/>
              </w:rPr>
            </w:pPr>
          </w:p>
        </w:tc>
        <w:tc>
          <w:tcPr>
            <w:tcW w:w="3873" w:type="pct"/>
          </w:tcPr>
          <w:p w14:paraId="4B355F91" w14:textId="291D7D6A" w:rsidR="00D17882" w:rsidRPr="006D603B" w:rsidRDefault="00BE1F23" w:rsidP="007A744F">
            <w:pPr>
              <w:pStyle w:val="TableParagraph"/>
              <w:ind w:left="529" w:right="522"/>
              <w:jc w:val="center"/>
              <w:rPr>
                <w:rFonts w:ascii="Times New Roman" w:hAnsi="Times New Roman"/>
                <w:b/>
                <w:noProof/>
                <w:sz w:val="24"/>
              </w:rPr>
            </w:pPr>
            <w:r>
              <w:rPr>
                <w:rFonts w:ascii="Times New Roman" w:hAnsi="Times New Roman"/>
                <w:b/>
                <w:sz w:val="24"/>
              </w:rPr>
              <w:t>Vienība</w:t>
            </w:r>
          </w:p>
        </w:tc>
        <w:tc>
          <w:tcPr>
            <w:tcW w:w="866" w:type="pct"/>
          </w:tcPr>
          <w:p w14:paraId="59A0109F" w14:textId="298571BC" w:rsidR="00D17882" w:rsidRPr="006D603B" w:rsidRDefault="00617D2E" w:rsidP="007A744F">
            <w:pPr>
              <w:pStyle w:val="TableParagraph"/>
              <w:ind w:left="11" w:right="3"/>
              <w:jc w:val="center"/>
              <w:rPr>
                <w:rFonts w:ascii="Times New Roman" w:hAnsi="Times New Roman"/>
                <w:b/>
                <w:noProof/>
                <w:sz w:val="24"/>
              </w:rPr>
            </w:pPr>
            <w:r>
              <w:rPr>
                <w:rFonts w:ascii="Times New Roman" w:hAnsi="Times New Roman"/>
                <w:b/>
                <w:sz w:val="24"/>
              </w:rPr>
              <w:t>Faktiskis nodrošinājums</w:t>
            </w:r>
          </w:p>
        </w:tc>
      </w:tr>
      <w:tr w:rsidR="00D17882" w:rsidRPr="006D603B" w14:paraId="511508B5" w14:textId="77777777" w:rsidTr="006B7200">
        <w:trPr>
          <w:trHeight w:val="359"/>
        </w:trPr>
        <w:tc>
          <w:tcPr>
            <w:tcW w:w="261" w:type="pct"/>
          </w:tcPr>
          <w:p w14:paraId="64116992" w14:textId="77777777" w:rsidR="00D17882" w:rsidRPr="006D603B" w:rsidRDefault="00D17882" w:rsidP="006D603B">
            <w:pPr>
              <w:pStyle w:val="TableParagraph"/>
              <w:jc w:val="both"/>
              <w:rPr>
                <w:rFonts w:ascii="Times New Roman" w:hAnsi="Times New Roman"/>
                <w:noProof/>
                <w:sz w:val="24"/>
              </w:rPr>
            </w:pPr>
            <w:r>
              <w:rPr>
                <w:rFonts w:ascii="Times New Roman" w:hAnsi="Times New Roman"/>
                <w:sz w:val="24"/>
              </w:rPr>
              <w:t>8.1.</w:t>
            </w:r>
          </w:p>
        </w:tc>
        <w:tc>
          <w:tcPr>
            <w:tcW w:w="3873" w:type="pct"/>
          </w:tcPr>
          <w:p w14:paraId="0B0BFE9A" w14:textId="7AE76556" w:rsidR="00D17882" w:rsidRPr="006D603B" w:rsidRDefault="00D17882" w:rsidP="006D603B">
            <w:pPr>
              <w:pStyle w:val="TableParagraph"/>
              <w:jc w:val="both"/>
              <w:rPr>
                <w:rFonts w:ascii="Times New Roman" w:hAnsi="Times New Roman"/>
                <w:noProof/>
                <w:sz w:val="24"/>
              </w:rPr>
            </w:pPr>
            <w:r>
              <w:rPr>
                <w:rFonts w:ascii="Times New Roman" w:hAnsi="Times New Roman"/>
                <w:sz w:val="24"/>
              </w:rPr>
              <w:t xml:space="preserve">Stūres, dzenskrūves, </w:t>
            </w:r>
            <w:r w:rsidR="008C0455">
              <w:rPr>
                <w:rFonts w:ascii="Times New Roman" w:hAnsi="Times New Roman"/>
                <w:sz w:val="24"/>
              </w:rPr>
              <w:t>vilces</w:t>
            </w:r>
            <w:r>
              <w:rPr>
                <w:rFonts w:ascii="Times New Roman" w:hAnsi="Times New Roman"/>
                <w:sz w:val="24"/>
              </w:rPr>
              <w:t xml:space="preserve">, soļa un darbības režīma </w:t>
            </w:r>
            <w:r w:rsidR="00793C1B">
              <w:rPr>
                <w:rFonts w:ascii="Times New Roman" w:hAnsi="Times New Roman"/>
                <w:sz w:val="24"/>
              </w:rPr>
              <w:t>indikators</w:t>
            </w:r>
            <w:r>
              <w:rPr>
                <w:rFonts w:ascii="Times New Roman" w:hAnsi="Times New Roman"/>
                <w:sz w:val="24"/>
                <w:vertAlign w:val="superscript"/>
              </w:rPr>
              <w:t>2 3</w:t>
            </w:r>
          </w:p>
        </w:tc>
        <w:tc>
          <w:tcPr>
            <w:tcW w:w="866" w:type="pct"/>
          </w:tcPr>
          <w:p w14:paraId="66331762" w14:textId="77777777" w:rsidR="00D17882" w:rsidRPr="006D603B" w:rsidRDefault="00D17882" w:rsidP="006D603B">
            <w:pPr>
              <w:pStyle w:val="TableParagraph"/>
              <w:ind w:left="11"/>
              <w:jc w:val="both"/>
              <w:rPr>
                <w:rFonts w:ascii="Times New Roman" w:hAnsi="Times New Roman"/>
                <w:noProof/>
                <w:sz w:val="24"/>
              </w:rPr>
            </w:pPr>
            <w:r>
              <w:rPr>
                <w:rFonts w:ascii="Times New Roman" w:hAnsi="Times New Roman"/>
                <w:sz w:val="24"/>
              </w:rPr>
              <w:t>……………………</w:t>
            </w:r>
          </w:p>
        </w:tc>
      </w:tr>
    </w:tbl>
    <w:p w14:paraId="2EFBD621" w14:textId="77777777" w:rsidR="00D17882" w:rsidRPr="006D603B" w:rsidRDefault="00D17882" w:rsidP="006D603B">
      <w:pPr>
        <w:pStyle w:val="BodyText"/>
        <w:jc w:val="both"/>
        <w:rPr>
          <w:rFonts w:ascii="Times New Roman" w:hAnsi="Times New Roman"/>
          <w:noProof/>
          <w:sz w:val="24"/>
        </w:rPr>
      </w:pPr>
    </w:p>
    <w:p w14:paraId="0E5289AE" w14:textId="77777777" w:rsidR="00D17882" w:rsidRPr="006D603B" w:rsidRDefault="00D17882" w:rsidP="006D603B">
      <w:pPr>
        <w:jc w:val="both"/>
        <w:rPr>
          <w:rFonts w:ascii="Times New Roman" w:hAnsi="Times New Roman"/>
          <w:noProof/>
          <w:sz w:val="24"/>
        </w:rPr>
      </w:pPr>
      <w:r>
        <w:rPr>
          <w:rFonts w:ascii="Times New Roman" w:hAnsi="Times New Roman"/>
          <w:sz w:val="24"/>
        </w:rPr>
        <w:t>”</w:t>
      </w:r>
    </w:p>
    <w:p w14:paraId="0F789BF3" w14:textId="77777777" w:rsidR="00D17882" w:rsidRPr="006D603B" w:rsidRDefault="00D17882" w:rsidP="006D603B">
      <w:pPr>
        <w:jc w:val="center"/>
        <w:rPr>
          <w:rFonts w:ascii="Times New Roman" w:hAnsi="Times New Roman" w:cs="Times New Roman"/>
          <w:noProof/>
          <w:sz w:val="24"/>
          <w:szCs w:val="24"/>
        </w:rPr>
      </w:pPr>
    </w:p>
    <w:p w14:paraId="2103748C" w14:textId="008E3BEA" w:rsidR="00D17882" w:rsidRPr="006D603B" w:rsidRDefault="00D17882" w:rsidP="006D603B">
      <w:pPr>
        <w:jc w:val="center"/>
        <w:rPr>
          <w:rFonts w:ascii="Times New Roman" w:hAnsi="Times New Roman" w:cs="Times New Roman"/>
          <w:b/>
          <w:smallCaps/>
          <w:noProof/>
          <w:sz w:val="24"/>
          <w:szCs w:val="24"/>
        </w:rPr>
      </w:pPr>
      <w:r>
        <w:rPr>
          <w:rFonts w:ascii="Times New Roman" w:hAnsi="Times New Roman"/>
          <w:b/>
          <w:smallCaps/>
          <w:sz w:val="24"/>
        </w:rPr>
        <w:t>aprīkojuma saraksts</w:t>
      </w:r>
      <w:r w:rsidR="001263A9">
        <w:rPr>
          <w:rFonts w:ascii="Times New Roman" w:hAnsi="Times New Roman"/>
          <w:b/>
          <w:smallCaps/>
          <w:sz w:val="24"/>
        </w:rPr>
        <w:t xml:space="preserve"> kravas kuģa drošībai</w:t>
      </w:r>
    </w:p>
    <w:p w14:paraId="1C9AEC56" w14:textId="77777777" w:rsidR="00D17882" w:rsidRDefault="00D17882" w:rsidP="006D603B">
      <w:pPr>
        <w:jc w:val="center"/>
        <w:rPr>
          <w:rFonts w:ascii="Times New Roman" w:hAnsi="Times New Roman" w:cs="Times New Roman"/>
          <w:b/>
          <w:smallCaps/>
          <w:noProof/>
          <w:sz w:val="24"/>
          <w:szCs w:val="24"/>
        </w:rPr>
      </w:pPr>
      <w:r>
        <w:rPr>
          <w:rFonts w:ascii="Times New Roman" w:hAnsi="Times New Roman"/>
          <w:b/>
          <w:smallCaps/>
          <w:sz w:val="24"/>
        </w:rPr>
        <w:t>(C veidlapa)</w:t>
      </w:r>
    </w:p>
    <w:p w14:paraId="7008E7B0" w14:textId="77777777" w:rsidR="006D603B" w:rsidRPr="006D603B" w:rsidRDefault="006D603B" w:rsidP="006D603B">
      <w:pPr>
        <w:jc w:val="center"/>
        <w:rPr>
          <w:rFonts w:ascii="Times New Roman" w:hAnsi="Times New Roman" w:cs="Times New Roman"/>
          <w:b/>
          <w:smallCaps/>
          <w:noProof/>
          <w:sz w:val="24"/>
          <w:szCs w:val="24"/>
        </w:rPr>
      </w:pPr>
    </w:p>
    <w:p w14:paraId="7E697209" w14:textId="18827B4E" w:rsidR="00D17882" w:rsidRPr="006D603B" w:rsidRDefault="006806F5" w:rsidP="006D603B">
      <w:pPr>
        <w:tabs>
          <w:tab w:val="left" w:pos="1110"/>
        </w:tabs>
        <w:jc w:val="both"/>
        <w:rPr>
          <w:rFonts w:ascii="Times New Roman" w:hAnsi="Times New Roman"/>
          <w:b/>
          <w:noProof/>
          <w:sz w:val="24"/>
        </w:rPr>
      </w:pPr>
      <w:r>
        <w:rPr>
          <w:rFonts w:ascii="Times New Roman" w:hAnsi="Times New Roman"/>
          <w:b/>
          <w:sz w:val="24"/>
        </w:rPr>
        <w:t>5. Informācija par navigācijas sistēmām un aprīkojumu</w:t>
      </w:r>
    </w:p>
    <w:p w14:paraId="2E48B875" w14:textId="4B729403" w:rsidR="00D17882" w:rsidRPr="006D603B" w:rsidRDefault="006806F5" w:rsidP="006D603B">
      <w:pPr>
        <w:pStyle w:val="BodyText"/>
        <w:tabs>
          <w:tab w:val="left" w:pos="1110"/>
        </w:tabs>
        <w:jc w:val="both"/>
        <w:rPr>
          <w:rFonts w:ascii="Times New Roman" w:hAnsi="Times New Roman"/>
          <w:noProof/>
          <w:sz w:val="24"/>
        </w:rPr>
      </w:pPr>
      <w:r>
        <w:rPr>
          <w:rFonts w:ascii="Times New Roman" w:hAnsi="Times New Roman"/>
          <w:sz w:val="24"/>
        </w:rPr>
        <w:t xml:space="preserve">2. </w:t>
      </w:r>
      <w:r w:rsidR="00DF2383">
        <w:rPr>
          <w:rFonts w:ascii="Times New Roman" w:hAnsi="Times New Roman"/>
          <w:sz w:val="24"/>
        </w:rPr>
        <w:t xml:space="preserve">Vienību Nr. 8.1. </w:t>
      </w:r>
      <w:r>
        <w:rPr>
          <w:rFonts w:ascii="Times New Roman" w:hAnsi="Times New Roman"/>
          <w:sz w:val="24"/>
        </w:rPr>
        <w:t>aizstāj ar šādu:</w:t>
      </w:r>
    </w:p>
    <w:p w14:paraId="36D93DA4" w14:textId="77777777" w:rsidR="00D17882" w:rsidRPr="006D603B" w:rsidRDefault="00D17882" w:rsidP="006D603B">
      <w:pPr>
        <w:jc w:val="both"/>
        <w:rPr>
          <w:rFonts w:ascii="Times New Roman" w:hAnsi="Times New Roman"/>
          <w:noProof/>
          <w:sz w:val="24"/>
        </w:rPr>
      </w:pPr>
      <w:r>
        <w:rPr>
          <w:rFonts w:ascii="Times New Roman" w:hAnsi="Times New Roman"/>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77"/>
        <w:gridCol w:w="6657"/>
        <w:gridCol w:w="1987"/>
      </w:tblGrid>
      <w:tr w:rsidR="00D17882" w:rsidRPr="006D603B" w14:paraId="28CB5CC7" w14:textId="77777777" w:rsidTr="002A5021">
        <w:trPr>
          <w:trHeight w:val="359"/>
        </w:trPr>
        <w:tc>
          <w:tcPr>
            <w:tcW w:w="276" w:type="pct"/>
          </w:tcPr>
          <w:p w14:paraId="471E8DF3" w14:textId="77777777" w:rsidR="00D17882" w:rsidRPr="006D603B" w:rsidRDefault="00D17882" w:rsidP="006D603B">
            <w:pPr>
              <w:pStyle w:val="TableParagraph"/>
              <w:ind w:left="0"/>
              <w:jc w:val="both"/>
              <w:rPr>
                <w:rFonts w:ascii="Times New Roman" w:hAnsi="Times New Roman"/>
                <w:noProof/>
                <w:sz w:val="24"/>
              </w:rPr>
            </w:pPr>
          </w:p>
        </w:tc>
        <w:tc>
          <w:tcPr>
            <w:tcW w:w="3663" w:type="pct"/>
          </w:tcPr>
          <w:p w14:paraId="7A388727" w14:textId="132A8AAF" w:rsidR="00D17882" w:rsidRPr="006D603B" w:rsidRDefault="00BE1F23" w:rsidP="006D603B">
            <w:pPr>
              <w:pStyle w:val="TableParagraph"/>
              <w:ind w:left="529" w:right="522"/>
              <w:jc w:val="center"/>
              <w:rPr>
                <w:rFonts w:ascii="Times New Roman" w:hAnsi="Times New Roman"/>
                <w:b/>
                <w:noProof/>
                <w:sz w:val="24"/>
              </w:rPr>
            </w:pPr>
            <w:r>
              <w:rPr>
                <w:rFonts w:ascii="Times New Roman" w:hAnsi="Times New Roman"/>
                <w:b/>
                <w:sz w:val="24"/>
              </w:rPr>
              <w:t>Vienība</w:t>
            </w:r>
          </w:p>
        </w:tc>
        <w:tc>
          <w:tcPr>
            <w:tcW w:w="1061" w:type="pct"/>
          </w:tcPr>
          <w:p w14:paraId="65A5E83D" w14:textId="28E2D9E2" w:rsidR="00D17882" w:rsidRPr="006D603B" w:rsidRDefault="00617D2E" w:rsidP="006D603B">
            <w:pPr>
              <w:pStyle w:val="TableParagraph"/>
              <w:ind w:left="11" w:right="2"/>
              <w:jc w:val="center"/>
              <w:rPr>
                <w:rFonts w:ascii="Times New Roman" w:hAnsi="Times New Roman"/>
                <w:b/>
                <w:noProof/>
                <w:sz w:val="24"/>
              </w:rPr>
            </w:pPr>
            <w:r>
              <w:rPr>
                <w:rFonts w:ascii="Times New Roman" w:hAnsi="Times New Roman"/>
                <w:b/>
                <w:sz w:val="24"/>
              </w:rPr>
              <w:t>Faktiskis nodrošinājums</w:t>
            </w:r>
          </w:p>
        </w:tc>
      </w:tr>
      <w:tr w:rsidR="00D17882" w:rsidRPr="006D603B" w14:paraId="567234DF" w14:textId="77777777" w:rsidTr="002A5021">
        <w:trPr>
          <w:trHeight w:val="359"/>
        </w:trPr>
        <w:tc>
          <w:tcPr>
            <w:tcW w:w="276" w:type="pct"/>
          </w:tcPr>
          <w:p w14:paraId="1CB3185C" w14:textId="77777777" w:rsidR="00D17882" w:rsidRPr="006D603B" w:rsidRDefault="00D17882" w:rsidP="006D603B">
            <w:pPr>
              <w:pStyle w:val="TableParagraph"/>
              <w:jc w:val="both"/>
              <w:rPr>
                <w:rFonts w:ascii="Times New Roman" w:hAnsi="Times New Roman"/>
                <w:noProof/>
                <w:sz w:val="24"/>
              </w:rPr>
            </w:pPr>
            <w:r>
              <w:rPr>
                <w:rFonts w:ascii="Times New Roman" w:hAnsi="Times New Roman"/>
                <w:sz w:val="24"/>
              </w:rPr>
              <w:t>8.1.</w:t>
            </w:r>
          </w:p>
        </w:tc>
        <w:tc>
          <w:tcPr>
            <w:tcW w:w="3663" w:type="pct"/>
          </w:tcPr>
          <w:p w14:paraId="1DBA41A3" w14:textId="43B52A96" w:rsidR="00D17882" w:rsidRPr="006D603B" w:rsidRDefault="00D17882" w:rsidP="006D603B">
            <w:pPr>
              <w:pStyle w:val="TableParagraph"/>
              <w:jc w:val="both"/>
              <w:rPr>
                <w:rFonts w:ascii="Times New Roman" w:hAnsi="Times New Roman"/>
                <w:noProof/>
                <w:sz w:val="24"/>
              </w:rPr>
            </w:pPr>
            <w:r>
              <w:rPr>
                <w:rFonts w:ascii="Times New Roman" w:hAnsi="Times New Roman"/>
                <w:sz w:val="24"/>
              </w:rPr>
              <w:t xml:space="preserve">Stūres, dzenskrūves, </w:t>
            </w:r>
            <w:r w:rsidR="008C0455">
              <w:rPr>
                <w:rFonts w:ascii="Times New Roman" w:hAnsi="Times New Roman"/>
                <w:sz w:val="24"/>
              </w:rPr>
              <w:t>vilces</w:t>
            </w:r>
            <w:r>
              <w:rPr>
                <w:rFonts w:ascii="Times New Roman" w:hAnsi="Times New Roman"/>
                <w:sz w:val="24"/>
              </w:rPr>
              <w:t xml:space="preserve">, soļa un darbības režīma </w:t>
            </w:r>
            <w:r w:rsidR="00793C1B">
              <w:rPr>
                <w:rFonts w:ascii="Times New Roman" w:hAnsi="Times New Roman"/>
                <w:sz w:val="24"/>
              </w:rPr>
              <w:t>indikators</w:t>
            </w:r>
            <w:r>
              <w:rPr>
                <w:rFonts w:ascii="Times New Roman" w:hAnsi="Times New Roman"/>
                <w:sz w:val="24"/>
                <w:vertAlign w:val="superscript"/>
              </w:rPr>
              <w:t>2 3</w:t>
            </w:r>
          </w:p>
        </w:tc>
        <w:tc>
          <w:tcPr>
            <w:tcW w:w="1061" w:type="pct"/>
          </w:tcPr>
          <w:p w14:paraId="0D74D73F" w14:textId="77777777" w:rsidR="00D17882" w:rsidRPr="006D603B" w:rsidRDefault="00D17882" w:rsidP="006D603B">
            <w:pPr>
              <w:pStyle w:val="TableParagraph"/>
              <w:ind w:left="11"/>
              <w:jc w:val="both"/>
              <w:rPr>
                <w:rFonts w:ascii="Times New Roman" w:hAnsi="Times New Roman"/>
                <w:noProof/>
                <w:sz w:val="24"/>
              </w:rPr>
            </w:pPr>
            <w:r>
              <w:rPr>
                <w:rFonts w:ascii="Times New Roman" w:hAnsi="Times New Roman"/>
                <w:sz w:val="24"/>
              </w:rPr>
              <w:t>……………………</w:t>
            </w:r>
          </w:p>
        </w:tc>
      </w:tr>
    </w:tbl>
    <w:p w14:paraId="7663368F" w14:textId="77777777" w:rsidR="00D17882" w:rsidRPr="006D603B" w:rsidRDefault="00D17882" w:rsidP="006D603B">
      <w:pPr>
        <w:pStyle w:val="BodyText"/>
        <w:jc w:val="both"/>
        <w:rPr>
          <w:rFonts w:ascii="Times New Roman" w:hAnsi="Times New Roman"/>
          <w:noProof/>
          <w:sz w:val="24"/>
        </w:rPr>
      </w:pPr>
    </w:p>
    <w:p w14:paraId="57310D33" w14:textId="77777777" w:rsidR="00D17882" w:rsidRPr="006D603B" w:rsidRDefault="00D17882" w:rsidP="006D603B">
      <w:pPr>
        <w:jc w:val="both"/>
        <w:rPr>
          <w:rFonts w:ascii="Times New Roman" w:hAnsi="Times New Roman"/>
          <w:noProof/>
          <w:sz w:val="24"/>
        </w:rPr>
      </w:pPr>
      <w:r>
        <w:rPr>
          <w:rFonts w:ascii="Times New Roman" w:hAnsi="Times New Roman"/>
          <w:sz w:val="24"/>
        </w:rPr>
        <w:t>”</w:t>
      </w:r>
    </w:p>
    <w:p w14:paraId="5D458CD5" w14:textId="77777777" w:rsidR="00D17882" w:rsidRPr="006D603B" w:rsidRDefault="00D17882" w:rsidP="006D603B">
      <w:pPr>
        <w:pStyle w:val="BodyText"/>
        <w:jc w:val="both"/>
        <w:rPr>
          <w:rFonts w:ascii="Times New Roman" w:hAnsi="Times New Roman"/>
          <w:noProof/>
          <w:sz w:val="24"/>
        </w:rPr>
      </w:pPr>
    </w:p>
    <w:p w14:paraId="5038BD17" w14:textId="2EC981C2" w:rsidR="00D17882" w:rsidRPr="006D603B" w:rsidRDefault="00D17882" w:rsidP="006D603B">
      <w:pPr>
        <w:ind w:left="675" w:right="971"/>
        <w:jc w:val="center"/>
        <w:rPr>
          <w:rFonts w:ascii="Times New Roman" w:hAnsi="Times New Roman"/>
          <w:b/>
          <w:smallCaps/>
          <w:noProof/>
          <w:sz w:val="24"/>
        </w:rPr>
      </w:pPr>
      <w:r>
        <w:rPr>
          <w:rFonts w:ascii="Times New Roman" w:hAnsi="Times New Roman"/>
          <w:b/>
          <w:smallCaps/>
          <w:sz w:val="24"/>
        </w:rPr>
        <w:t>drošības aprīkojuma saraksts</w:t>
      </w:r>
      <w:r w:rsidR="001263A9">
        <w:rPr>
          <w:rFonts w:ascii="Times New Roman" w:hAnsi="Times New Roman"/>
          <w:b/>
          <w:smallCaps/>
          <w:sz w:val="24"/>
        </w:rPr>
        <w:t xml:space="preserve"> pasažieru kuģa drošībai</w:t>
      </w:r>
    </w:p>
    <w:p w14:paraId="2BBB02E8" w14:textId="77777777" w:rsidR="00D17882" w:rsidRDefault="00D17882" w:rsidP="006D603B">
      <w:pPr>
        <w:ind w:left="674" w:right="971"/>
        <w:jc w:val="center"/>
        <w:rPr>
          <w:rFonts w:ascii="Times New Roman" w:hAnsi="Times New Roman"/>
          <w:b/>
          <w:smallCaps/>
          <w:noProof/>
          <w:sz w:val="24"/>
        </w:rPr>
      </w:pPr>
      <w:r>
        <w:rPr>
          <w:rFonts w:ascii="Times New Roman" w:hAnsi="Times New Roman"/>
          <w:b/>
          <w:smallCaps/>
          <w:sz w:val="24"/>
        </w:rPr>
        <w:t>(P veidlapa)</w:t>
      </w:r>
    </w:p>
    <w:p w14:paraId="309073A0" w14:textId="77777777" w:rsidR="006D603B" w:rsidRPr="006D603B" w:rsidRDefault="006D603B" w:rsidP="006D603B">
      <w:pPr>
        <w:ind w:left="674" w:right="971"/>
        <w:jc w:val="center"/>
        <w:rPr>
          <w:rFonts w:ascii="Times New Roman" w:hAnsi="Times New Roman"/>
          <w:b/>
          <w:smallCaps/>
          <w:noProof/>
          <w:sz w:val="24"/>
        </w:rPr>
      </w:pPr>
    </w:p>
    <w:p w14:paraId="406B592B" w14:textId="60D620B8" w:rsidR="00D17882" w:rsidRPr="006D603B" w:rsidRDefault="00D17882" w:rsidP="006D603B">
      <w:pPr>
        <w:tabs>
          <w:tab w:val="left" w:pos="1110"/>
        </w:tabs>
        <w:ind w:left="-142"/>
        <w:jc w:val="both"/>
        <w:rPr>
          <w:rFonts w:ascii="Times New Roman" w:hAnsi="Times New Roman"/>
          <w:b/>
          <w:noProof/>
          <w:sz w:val="24"/>
        </w:rPr>
      </w:pPr>
      <w:r>
        <w:rPr>
          <w:rFonts w:ascii="Times New Roman" w:hAnsi="Times New Roman"/>
          <w:b/>
          <w:sz w:val="24"/>
        </w:rPr>
        <w:t>5. Informācija par navigācijas sistēmām un aprīkojumu</w:t>
      </w:r>
    </w:p>
    <w:p w14:paraId="409A600B" w14:textId="2833EFE3" w:rsidR="00D17882" w:rsidRPr="006D603B" w:rsidRDefault="00D17882" w:rsidP="006D603B">
      <w:pPr>
        <w:pStyle w:val="BodyText"/>
        <w:tabs>
          <w:tab w:val="left" w:pos="1110"/>
        </w:tabs>
        <w:ind w:left="-142" w:right="5154"/>
        <w:jc w:val="both"/>
        <w:rPr>
          <w:rFonts w:ascii="Times New Roman" w:hAnsi="Times New Roman"/>
          <w:noProof/>
          <w:sz w:val="24"/>
        </w:rPr>
      </w:pPr>
      <w:r>
        <w:rPr>
          <w:rFonts w:ascii="Times New Roman" w:hAnsi="Times New Roman"/>
          <w:sz w:val="24"/>
        </w:rPr>
        <w:t xml:space="preserve">3. </w:t>
      </w:r>
      <w:r w:rsidR="00DF2383">
        <w:rPr>
          <w:rFonts w:ascii="Times New Roman" w:hAnsi="Times New Roman"/>
          <w:sz w:val="24"/>
        </w:rPr>
        <w:t xml:space="preserve">Vienību Nr. 8.1. </w:t>
      </w:r>
      <w:r>
        <w:rPr>
          <w:rFonts w:ascii="Times New Roman" w:hAnsi="Times New Roman"/>
          <w:sz w:val="24"/>
        </w:rPr>
        <w:t>aizstāj ar šādu:</w:t>
      </w:r>
    </w:p>
    <w:p w14:paraId="6871A5A3" w14:textId="494185A5" w:rsidR="00D17882" w:rsidRPr="006D603B" w:rsidRDefault="00D17882" w:rsidP="006D603B">
      <w:pPr>
        <w:ind w:left="-142"/>
        <w:jc w:val="both"/>
        <w:rPr>
          <w:rFonts w:ascii="Times New Roman" w:hAnsi="Times New Roman"/>
          <w:noProof/>
          <w:sz w:val="24"/>
        </w:rPr>
      </w:pPr>
      <w:r>
        <w:rPr>
          <w:rFonts w:ascii="Times New Roman" w:hAnsi="Times New Roman"/>
          <w:sz w:val="24"/>
        </w:rPr>
        <w:t>“</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513"/>
        <w:gridCol w:w="6430"/>
        <w:gridCol w:w="2178"/>
      </w:tblGrid>
      <w:tr w:rsidR="009F447B" w:rsidRPr="006D603B" w14:paraId="5B4B2270" w14:textId="77777777" w:rsidTr="00B40DFD">
        <w:trPr>
          <w:trHeight w:val="408"/>
        </w:trPr>
        <w:tc>
          <w:tcPr>
            <w:tcW w:w="281" w:type="pct"/>
          </w:tcPr>
          <w:p w14:paraId="6C259452" w14:textId="77777777" w:rsidR="009F447B" w:rsidRPr="006D603B" w:rsidRDefault="009F447B" w:rsidP="006D603B">
            <w:pPr>
              <w:pStyle w:val="BodyText"/>
              <w:jc w:val="both"/>
              <w:rPr>
                <w:rFonts w:ascii="Times New Roman" w:hAnsi="Times New Roman"/>
                <w:noProof/>
                <w:sz w:val="24"/>
              </w:rPr>
            </w:pPr>
          </w:p>
        </w:tc>
        <w:tc>
          <w:tcPr>
            <w:tcW w:w="3525" w:type="pct"/>
            <w:vAlign w:val="center"/>
          </w:tcPr>
          <w:p w14:paraId="78B81149" w14:textId="07297FEB" w:rsidR="009F447B" w:rsidRPr="006D603B" w:rsidRDefault="00BE1F23" w:rsidP="006D603B">
            <w:pPr>
              <w:pStyle w:val="BodyText"/>
              <w:jc w:val="center"/>
              <w:rPr>
                <w:rFonts w:ascii="Times New Roman" w:hAnsi="Times New Roman"/>
                <w:noProof/>
                <w:sz w:val="24"/>
              </w:rPr>
            </w:pPr>
            <w:r>
              <w:rPr>
                <w:rFonts w:ascii="Times New Roman" w:hAnsi="Times New Roman"/>
                <w:b/>
                <w:sz w:val="24"/>
              </w:rPr>
              <w:t>Vienība</w:t>
            </w:r>
          </w:p>
        </w:tc>
        <w:tc>
          <w:tcPr>
            <w:tcW w:w="1194" w:type="pct"/>
            <w:vAlign w:val="center"/>
          </w:tcPr>
          <w:p w14:paraId="487C1554" w14:textId="65966BDE" w:rsidR="009F447B" w:rsidRPr="006D603B" w:rsidRDefault="00617D2E" w:rsidP="006D603B">
            <w:pPr>
              <w:pStyle w:val="BodyText"/>
              <w:jc w:val="center"/>
              <w:rPr>
                <w:rFonts w:ascii="Times New Roman" w:hAnsi="Times New Roman"/>
                <w:noProof/>
                <w:sz w:val="24"/>
              </w:rPr>
            </w:pPr>
            <w:r>
              <w:rPr>
                <w:rFonts w:ascii="Times New Roman" w:hAnsi="Times New Roman"/>
                <w:b/>
                <w:sz w:val="24"/>
              </w:rPr>
              <w:t>Faktiskis nodrošinājums</w:t>
            </w:r>
          </w:p>
        </w:tc>
      </w:tr>
      <w:tr w:rsidR="009F447B" w:rsidRPr="006D603B" w14:paraId="24BBC6FF" w14:textId="77777777" w:rsidTr="00B40DFD">
        <w:trPr>
          <w:trHeight w:val="427"/>
        </w:trPr>
        <w:tc>
          <w:tcPr>
            <w:tcW w:w="281" w:type="pct"/>
            <w:vAlign w:val="center"/>
          </w:tcPr>
          <w:p w14:paraId="6C75043E" w14:textId="726CD1F7" w:rsidR="009F447B" w:rsidRPr="006D603B" w:rsidRDefault="009F447B" w:rsidP="006D603B">
            <w:pPr>
              <w:pStyle w:val="BodyText"/>
              <w:jc w:val="both"/>
              <w:rPr>
                <w:rFonts w:ascii="Times New Roman" w:hAnsi="Times New Roman"/>
                <w:noProof/>
                <w:sz w:val="24"/>
              </w:rPr>
            </w:pPr>
            <w:r>
              <w:rPr>
                <w:rFonts w:ascii="Times New Roman" w:hAnsi="Times New Roman"/>
                <w:sz w:val="24"/>
              </w:rPr>
              <w:t>8.1.</w:t>
            </w:r>
          </w:p>
        </w:tc>
        <w:tc>
          <w:tcPr>
            <w:tcW w:w="3525" w:type="pct"/>
            <w:vAlign w:val="center"/>
          </w:tcPr>
          <w:p w14:paraId="6030AB65" w14:textId="331A8978" w:rsidR="009F447B" w:rsidRPr="006D603B" w:rsidRDefault="009F447B" w:rsidP="006D603B">
            <w:pPr>
              <w:pStyle w:val="BodyText"/>
              <w:jc w:val="both"/>
              <w:rPr>
                <w:rFonts w:ascii="Times New Roman" w:hAnsi="Times New Roman"/>
                <w:noProof/>
                <w:sz w:val="24"/>
              </w:rPr>
            </w:pPr>
            <w:r>
              <w:rPr>
                <w:rFonts w:ascii="Times New Roman" w:hAnsi="Times New Roman"/>
                <w:sz w:val="24"/>
              </w:rPr>
              <w:t xml:space="preserve">Stūres, dzenskrūves, </w:t>
            </w:r>
            <w:r w:rsidR="008C0455">
              <w:rPr>
                <w:rFonts w:ascii="Times New Roman" w:hAnsi="Times New Roman"/>
                <w:sz w:val="24"/>
              </w:rPr>
              <w:t>vilces</w:t>
            </w:r>
            <w:r>
              <w:rPr>
                <w:rFonts w:ascii="Times New Roman" w:hAnsi="Times New Roman"/>
                <w:sz w:val="24"/>
              </w:rPr>
              <w:t xml:space="preserve">, soļa un darbības režīma </w:t>
            </w:r>
            <w:r w:rsidR="00793C1B">
              <w:rPr>
                <w:rFonts w:ascii="Times New Roman" w:hAnsi="Times New Roman"/>
                <w:sz w:val="24"/>
              </w:rPr>
              <w:t>indikators</w:t>
            </w:r>
            <w:r>
              <w:rPr>
                <w:rFonts w:ascii="Times New Roman" w:hAnsi="Times New Roman"/>
                <w:sz w:val="24"/>
                <w:vertAlign w:val="superscript"/>
              </w:rPr>
              <w:t>3 4</w:t>
            </w:r>
          </w:p>
        </w:tc>
        <w:tc>
          <w:tcPr>
            <w:tcW w:w="1194" w:type="pct"/>
            <w:vAlign w:val="center"/>
          </w:tcPr>
          <w:p w14:paraId="462C18AF" w14:textId="1C6C0A57" w:rsidR="009F447B" w:rsidRPr="006D603B" w:rsidRDefault="009F447B" w:rsidP="006D603B">
            <w:pPr>
              <w:pStyle w:val="BodyText"/>
              <w:jc w:val="both"/>
              <w:rPr>
                <w:rFonts w:ascii="Times New Roman" w:hAnsi="Times New Roman"/>
                <w:noProof/>
                <w:sz w:val="24"/>
              </w:rPr>
            </w:pPr>
            <w:r>
              <w:rPr>
                <w:rFonts w:ascii="Times New Roman" w:hAnsi="Times New Roman"/>
                <w:sz w:val="24"/>
              </w:rPr>
              <w:t>……………………</w:t>
            </w:r>
          </w:p>
        </w:tc>
      </w:tr>
    </w:tbl>
    <w:p w14:paraId="6AEC453D" w14:textId="77777777" w:rsidR="00D17882" w:rsidRPr="006D603B" w:rsidRDefault="00D17882" w:rsidP="006D603B">
      <w:pPr>
        <w:pStyle w:val="BodyText"/>
        <w:jc w:val="both"/>
        <w:rPr>
          <w:rFonts w:ascii="Times New Roman" w:hAnsi="Times New Roman"/>
          <w:noProof/>
          <w:sz w:val="24"/>
        </w:rPr>
      </w:pPr>
    </w:p>
    <w:p w14:paraId="7FD86B9A" w14:textId="11C9D6A1" w:rsidR="009F447B" w:rsidRPr="006D603B" w:rsidRDefault="006D603B" w:rsidP="006D603B">
      <w:pPr>
        <w:pStyle w:val="BodyText"/>
        <w:jc w:val="both"/>
        <w:rPr>
          <w:rFonts w:ascii="Times New Roman" w:hAnsi="Times New Roman"/>
          <w:noProof/>
          <w:sz w:val="24"/>
        </w:rPr>
      </w:pPr>
      <w:r>
        <w:rPr>
          <w:rFonts w:ascii="Times New Roman" w:hAnsi="Times New Roman"/>
          <w:sz w:val="24"/>
        </w:rPr>
        <w:t>”</w:t>
      </w:r>
    </w:p>
    <w:p w14:paraId="4D30C013" w14:textId="77777777" w:rsidR="009F447B" w:rsidRPr="006D603B" w:rsidRDefault="009F447B" w:rsidP="006D603B">
      <w:pPr>
        <w:pStyle w:val="BodyText"/>
        <w:jc w:val="both"/>
        <w:rPr>
          <w:rFonts w:ascii="Times New Roman" w:hAnsi="Times New Roman"/>
          <w:noProof/>
          <w:sz w:val="24"/>
        </w:rPr>
      </w:pPr>
    </w:p>
    <w:p w14:paraId="05292C00" w14:textId="77777777" w:rsidR="00D17882" w:rsidRPr="006D603B" w:rsidRDefault="00D17882" w:rsidP="006D603B">
      <w:pPr>
        <w:pStyle w:val="BodyText"/>
        <w:jc w:val="both"/>
        <w:rPr>
          <w:rFonts w:ascii="Times New Roman" w:hAnsi="Times New Roman"/>
          <w:noProof/>
          <w:sz w:val="24"/>
        </w:rPr>
      </w:pPr>
      <w:r>
        <w:rPr>
          <w:rFonts w:ascii="Times New Roman" w:hAnsi="Times New Roman"/>
          <w:noProof/>
          <w:sz w:val="24"/>
        </w:rPr>
        <mc:AlternateContent>
          <mc:Choice Requires="wps">
            <w:drawing>
              <wp:anchor distT="0" distB="0" distL="0" distR="0" simplePos="0" relativeHeight="251658240" behindDoc="1" locked="0" layoutInCell="1" allowOverlap="1" wp14:anchorId="6307249B" wp14:editId="241428E6">
                <wp:simplePos x="0" y="0"/>
                <wp:positionH relativeFrom="page">
                  <wp:posOffset>3353434</wp:posOffset>
                </wp:positionH>
                <wp:positionV relativeFrom="paragraph">
                  <wp:posOffset>184137</wp:posOffset>
                </wp:positionV>
                <wp:extent cx="85534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4" cy="1270"/>
                        </a:xfrm>
                        <a:custGeom>
                          <a:avLst/>
                          <a:gdLst/>
                          <a:ahLst/>
                          <a:cxnLst/>
                          <a:rect l="l" t="t" r="r" b="b"/>
                          <a:pathLst>
                            <a:path w="855344">
                              <a:moveTo>
                                <a:pt x="0" y="0"/>
                              </a:moveTo>
                              <a:lnTo>
                                <a:pt x="85496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425BBD" id="Graphic 4" o:spid="_x0000_s1026" style="position:absolute;margin-left:264.05pt;margin-top:14.5pt;width:67.3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8553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" path="m,l854969,e" filled="f" strokeweight=".24536mm">
                <v:path arrowok="t"/>
                <w10:wrap type="topAndBottom" anchorx="page"/>
              </v:shape>
            </w:pict>
          </mc:Fallback>
        </mc:AlternateContent>
      </w:r>
    </w:p>
    <w:p w14:paraId="7902855B" w14:textId="76744166" w:rsidR="005E563C" w:rsidRPr="006D603B" w:rsidRDefault="005E563C" w:rsidP="006D603B">
      <w:pPr>
        <w:jc w:val="both"/>
        <w:rPr>
          <w:rFonts w:ascii="Times New Roman" w:hAnsi="Times New Roman"/>
          <w:noProof/>
          <w:sz w:val="24"/>
        </w:rPr>
      </w:pPr>
    </w:p>
    <w:p w14:paraId="399C98DA" w14:textId="77777777" w:rsidR="00D17882" w:rsidRPr="006D603B" w:rsidRDefault="00D17882" w:rsidP="006D603B">
      <w:pPr>
        <w:pStyle w:val="BodyText"/>
        <w:ind w:right="-7"/>
        <w:jc w:val="both"/>
        <w:rPr>
          <w:rFonts w:ascii="Times New Roman" w:hAnsi="Times New Roman"/>
          <w:noProof/>
          <w:color w:val="262626"/>
          <w:sz w:val="24"/>
        </w:rPr>
      </w:pPr>
      <w:r>
        <w:rPr>
          <w:rFonts w:ascii="Times New Roman" w:hAnsi="Times New Roman"/>
          <w:color w:val="262626"/>
          <w:sz w:val="24"/>
        </w:rPr>
        <w:t xml:space="preserve">1974. gada Starptautiskās konvencijas par cilvēku dzīvības aizsardzību jūrā grozījumu, kurus </w:t>
      </w:r>
      <w:r>
        <w:rPr>
          <w:rFonts w:ascii="Times New Roman" w:hAnsi="Times New Roman"/>
          <w:color w:val="262626"/>
          <w:sz w:val="24"/>
        </w:rPr>
        <w:lastRenderedPageBreak/>
        <w:t>Starptautiskās Jūrniecības organizācijas Kuģošanas drošības komiteja pieņēmusi 2019. gada 13. jūnijā savā 101. sesijā saskaņā ar Konvencijas VIII panta b) punkta iv) apakšpunktu un kuri izklāstīti rezolūcijas MSC.456(101) pielikumā un kuru oriģināls deponēts Starptautiskās Jūrniecības organizācijas ģenerālsekretāram, teksta APSTIPRINĀTA KOPIJA.</w:t>
      </w:r>
    </w:p>
    <w:p w14:paraId="47A0C1E8" w14:textId="77777777" w:rsidR="00D17882" w:rsidRPr="006D603B" w:rsidRDefault="00D17882" w:rsidP="006D603B">
      <w:pPr>
        <w:pStyle w:val="BodyText"/>
        <w:jc w:val="both"/>
        <w:rPr>
          <w:rFonts w:ascii="Times New Roman" w:hAnsi="Times New Roman"/>
          <w:noProof/>
          <w:sz w:val="24"/>
        </w:rPr>
      </w:pPr>
    </w:p>
    <w:p w14:paraId="7D3BAB88" w14:textId="77777777" w:rsidR="00D17882" w:rsidRPr="006D603B" w:rsidRDefault="00D17882" w:rsidP="006D603B">
      <w:pPr>
        <w:pStyle w:val="BodyText"/>
        <w:jc w:val="both"/>
        <w:rPr>
          <w:rFonts w:ascii="Times New Roman" w:hAnsi="Times New Roman"/>
          <w:noProof/>
          <w:sz w:val="24"/>
        </w:rPr>
      </w:pPr>
    </w:p>
    <w:p w14:paraId="753080D5" w14:textId="30026175" w:rsidR="00D17882" w:rsidRPr="006D603B" w:rsidRDefault="00D17882" w:rsidP="006D603B">
      <w:pPr>
        <w:pStyle w:val="BodyText"/>
        <w:jc w:val="both"/>
        <w:rPr>
          <w:rFonts w:ascii="Times New Roman" w:hAnsi="Times New Roman"/>
          <w:noProof/>
          <w:sz w:val="24"/>
        </w:rPr>
      </w:pPr>
    </w:p>
    <w:p w14:paraId="60CB521B" w14:textId="76F9DE3C" w:rsidR="00D17882" w:rsidRPr="006D603B" w:rsidRDefault="00074E66" w:rsidP="006D603B">
      <w:pPr>
        <w:pStyle w:val="BodyText"/>
        <w:jc w:val="both"/>
        <w:rPr>
          <w:rFonts w:ascii="Times New Roman" w:hAnsi="Times New Roman"/>
          <w:noProof/>
          <w:sz w:val="24"/>
        </w:rPr>
      </w:pPr>
      <w:r>
        <w:rPr>
          <w:rFonts w:ascii="Times New Roman" w:hAnsi="Times New Roman"/>
          <w:noProof/>
          <w:color w:val="262626"/>
          <w:sz w:val="24"/>
        </w:rPr>
        <w:drawing>
          <wp:anchor distT="0" distB="0" distL="114300" distR="114300" simplePos="0" relativeHeight="251658241" behindDoc="0" locked="0" layoutInCell="1" allowOverlap="1" wp14:anchorId="41798A77" wp14:editId="0BB0DC79">
            <wp:simplePos x="0" y="0"/>
            <wp:positionH relativeFrom="column">
              <wp:posOffset>2929890</wp:posOffset>
            </wp:positionH>
            <wp:positionV relativeFrom="paragraph">
              <wp:posOffset>64770</wp:posOffset>
            </wp:positionV>
            <wp:extent cx="2829320" cy="1028844"/>
            <wp:effectExtent l="0" t="0" r="0" b="0"/>
            <wp:wrapNone/>
            <wp:docPr id="1730192728" name="Attēls 1" descr="Attēls, kurā ir rokraksts, skečs, bērnu māksla, tin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92728" name="Attēls 1" descr="Attēls, kurā ir rokraksts, skečs, bērnu māksla, tinte&#10;&#10;Apraksts ģenerēts automātiski"/>
                    <pic:cNvPicPr/>
                  </pic:nvPicPr>
                  <pic:blipFill>
                    <a:blip r:embed="rId11">
                      <a:extLst>
                        <a:ext uri="{28A0092B-C50C-407E-A947-70E740481C1C}">
                          <a14:useLocalDpi xmlns:a14="http://schemas.microsoft.com/office/drawing/2010/main" val="0"/>
                        </a:ext>
                      </a:extLst>
                    </a:blip>
                    <a:stretch>
                      <a:fillRect/>
                    </a:stretch>
                  </pic:blipFill>
                  <pic:spPr>
                    <a:xfrm>
                      <a:off x="0" y="0"/>
                      <a:ext cx="2829320" cy="1028844"/>
                    </a:xfrm>
                    <a:prstGeom prst="rect">
                      <a:avLst/>
                    </a:prstGeom>
                  </pic:spPr>
                </pic:pic>
              </a:graphicData>
            </a:graphic>
          </wp:anchor>
        </w:drawing>
      </w:r>
    </w:p>
    <w:p w14:paraId="7319B0D8" w14:textId="3A7C33D2" w:rsidR="00D17882" w:rsidRPr="006D603B" w:rsidRDefault="00D17882" w:rsidP="006D603B">
      <w:pPr>
        <w:pStyle w:val="BodyText"/>
        <w:ind w:right="5096"/>
        <w:jc w:val="both"/>
        <w:rPr>
          <w:rFonts w:ascii="Times New Roman" w:hAnsi="Times New Roman"/>
          <w:noProof/>
          <w:color w:val="262626"/>
          <w:sz w:val="24"/>
        </w:rPr>
      </w:pPr>
      <w:r>
        <w:rPr>
          <w:rFonts w:ascii="Times New Roman" w:hAnsi="Times New Roman"/>
          <w:color w:val="262626"/>
          <w:sz w:val="24"/>
        </w:rPr>
        <w:t>Starptautiskās Jūrniecības organizācijas ģenerālsekretārā vārdā:</w:t>
      </w:r>
    </w:p>
    <w:p w14:paraId="2B52AD97" w14:textId="77777777" w:rsidR="00913AF8" w:rsidRPr="006D603B" w:rsidRDefault="00913AF8" w:rsidP="006D603B">
      <w:pPr>
        <w:pStyle w:val="BodyText"/>
        <w:tabs>
          <w:tab w:val="left" w:pos="2151"/>
        </w:tabs>
        <w:ind w:left="109"/>
        <w:jc w:val="both"/>
        <w:rPr>
          <w:rFonts w:ascii="Times New Roman" w:hAnsi="Times New Roman"/>
          <w:noProof/>
          <w:color w:val="262626"/>
          <w:sz w:val="24"/>
        </w:rPr>
      </w:pPr>
    </w:p>
    <w:p w14:paraId="583799F6" w14:textId="75486FE7" w:rsidR="00913AF8" w:rsidRPr="006D603B" w:rsidRDefault="00913AF8" w:rsidP="006D603B">
      <w:pPr>
        <w:pStyle w:val="BodyText"/>
        <w:tabs>
          <w:tab w:val="left" w:pos="2151"/>
        </w:tabs>
        <w:ind w:left="109"/>
        <w:jc w:val="both"/>
        <w:rPr>
          <w:rFonts w:ascii="Times New Roman" w:hAnsi="Times New Roman"/>
          <w:noProof/>
          <w:color w:val="262626"/>
          <w:sz w:val="24"/>
        </w:rPr>
      </w:pPr>
    </w:p>
    <w:p w14:paraId="528FA613" w14:textId="77777777" w:rsidR="004F07E5" w:rsidRPr="006D603B" w:rsidRDefault="004F07E5" w:rsidP="006D603B">
      <w:pPr>
        <w:pStyle w:val="BodyText"/>
        <w:tabs>
          <w:tab w:val="left" w:pos="2151"/>
        </w:tabs>
        <w:ind w:left="109"/>
        <w:jc w:val="both"/>
        <w:rPr>
          <w:rFonts w:ascii="Times New Roman" w:hAnsi="Times New Roman"/>
          <w:noProof/>
          <w:color w:val="262626"/>
          <w:sz w:val="24"/>
        </w:rPr>
      </w:pPr>
    </w:p>
    <w:p w14:paraId="3BA242E8" w14:textId="192399B0" w:rsidR="00D17882" w:rsidRPr="006D603B" w:rsidRDefault="00783000" w:rsidP="006D603B">
      <w:pPr>
        <w:pStyle w:val="BodyText"/>
        <w:tabs>
          <w:tab w:val="left" w:pos="2151"/>
        </w:tabs>
        <w:jc w:val="both"/>
        <w:rPr>
          <w:rFonts w:ascii="Times New Roman" w:hAnsi="Times New Roman"/>
          <w:noProof/>
          <w:color w:val="262626"/>
          <w:sz w:val="24"/>
        </w:rPr>
      </w:pPr>
      <w:r>
        <w:rPr>
          <w:rFonts w:ascii="Times New Roman" w:hAnsi="Times New Roman"/>
          <w:noProof/>
          <w:color w:val="262626"/>
          <w:sz w:val="24"/>
        </w:rPr>
        <w:drawing>
          <wp:anchor distT="0" distB="0" distL="114300" distR="114300" simplePos="0" relativeHeight="251658242" behindDoc="0" locked="0" layoutInCell="1" allowOverlap="1" wp14:anchorId="2206145F" wp14:editId="193579A9">
            <wp:simplePos x="0" y="0"/>
            <wp:positionH relativeFrom="column">
              <wp:posOffset>701040</wp:posOffset>
            </wp:positionH>
            <wp:positionV relativeFrom="paragraph">
              <wp:posOffset>14605</wp:posOffset>
            </wp:positionV>
            <wp:extent cx="2571750" cy="352425"/>
            <wp:effectExtent l="0" t="0" r="0" b="9525"/>
            <wp:wrapNone/>
            <wp:docPr id="12830449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44970" name=""/>
                    <pic:cNvPicPr/>
                  </pic:nvPicPr>
                  <pic:blipFill>
                    <a:blip r:embed="rId12">
                      <a:extLst>
                        <a:ext uri="{28A0092B-C50C-407E-A947-70E740481C1C}">
                          <a14:useLocalDpi xmlns:a14="http://schemas.microsoft.com/office/drawing/2010/main" val="0"/>
                        </a:ext>
                      </a:extLst>
                    </a:blip>
                    <a:stretch>
                      <a:fillRect/>
                    </a:stretch>
                  </pic:blipFill>
                  <pic:spPr>
                    <a:xfrm>
                      <a:off x="0" y="0"/>
                      <a:ext cx="2571750" cy="352425"/>
                    </a:xfrm>
                    <a:prstGeom prst="rect">
                      <a:avLst/>
                    </a:prstGeom>
                  </pic:spPr>
                </pic:pic>
              </a:graphicData>
            </a:graphic>
          </wp:anchor>
        </w:drawing>
      </w:r>
      <w:r>
        <w:rPr>
          <w:rFonts w:ascii="Times New Roman" w:hAnsi="Times New Roman"/>
          <w:color w:val="262626"/>
          <w:sz w:val="24"/>
        </w:rPr>
        <w:t>Londona,</w:t>
      </w:r>
    </w:p>
    <w:p w14:paraId="5AEDA29C" w14:textId="77777777" w:rsidR="00D17882" w:rsidRPr="006D603B" w:rsidRDefault="00D17882" w:rsidP="006D603B">
      <w:pPr>
        <w:pStyle w:val="BodyText"/>
        <w:jc w:val="both"/>
        <w:rPr>
          <w:rFonts w:ascii="Times New Roman" w:hAnsi="Times New Roman"/>
          <w:noProof/>
          <w:sz w:val="24"/>
        </w:rPr>
      </w:pPr>
    </w:p>
    <w:p w14:paraId="69841CD3" w14:textId="77777777" w:rsidR="00D17882" w:rsidRPr="006D603B" w:rsidRDefault="00D17882" w:rsidP="006D603B">
      <w:pPr>
        <w:pStyle w:val="BodyText"/>
        <w:jc w:val="both"/>
        <w:rPr>
          <w:rFonts w:ascii="Times New Roman" w:hAnsi="Times New Roman"/>
          <w:noProof/>
          <w:sz w:val="24"/>
        </w:rPr>
      </w:pPr>
    </w:p>
    <w:p w14:paraId="0C52C8E9" w14:textId="77777777" w:rsidR="00D17882" w:rsidRPr="006D603B" w:rsidRDefault="00D17882" w:rsidP="006D603B">
      <w:pPr>
        <w:jc w:val="both"/>
        <w:rPr>
          <w:rFonts w:ascii="Times New Roman" w:hAnsi="Times New Roman"/>
          <w:noProof/>
          <w:color w:val="262626"/>
          <w:sz w:val="24"/>
        </w:rPr>
      </w:pPr>
      <w:r>
        <w:rPr>
          <w:rFonts w:ascii="Times New Roman" w:hAnsi="Times New Roman"/>
          <w:color w:val="262626"/>
          <w:sz w:val="24"/>
        </w:rPr>
        <w:t>J/12021 (A/C/E/F/R/S)</w:t>
      </w:r>
    </w:p>
    <w:sectPr w:rsidR="00D17882" w:rsidRPr="006D603B" w:rsidSect="008B6C32">
      <w:headerReference w:type="default" r:id="rId13"/>
      <w:footerReference w:type="default" r:id="rId14"/>
      <w:headerReference w:type="first" r:id="rId15"/>
      <w:footerReference w:type="first" r:id="rId16"/>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1A744" w14:textId="77777777" w:rsidR="000119FB" w:rsidRPr="00D17882" w:rsidRDefault="000119FB" w:rsidP="00D17882">
      <w:pPr>
        <w:rPr>
          <w:noProof/>
        </w:rPr>
      </w:pPr>
      <w:r w:rsidRPr="00D17882">
        <w:rPr>
          <w:noProof/>
        </w:rPr>
        <w:separator/>
      </w:r>
    </w:p>
  </w:endnote>
  <w:endnote w:type="continuationSeparator" w:id="0">
    <w:p w14:paraId="440E74D3" w14:textId="77777777" w:rsidR="000119FB" w:rsidRPr="00D17882" w:rsidRDefault="000119FB" w:rsidP="00D17882">
      <w:pPr>
        <w:rPr>
          <w:noProof/>
        </w:rPr>
      </w:pPr>
      <w:r w:rsidRPr="00D17882">
        <w:rPr>
          <w:noProof/>
        </w:rPr>
        <w:continuationSeparator/>
      </w:r>
    </w:p>
  </w:endnote>
  <w:endnote w:type="continuationNotice" w:id="1">
    <w:p w14:paraId="3B060018" w14:textId="77777777" w:rsidR="000119FB" w:rsidRDefault="00011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4A1B" w14:textId="77777777" w:rsidR="00614471" w:rsidRPr="009C04EC" w:rsidRDefault="00614471" w:rsidP="00614471">
    <w:pPr>
      <w:pStyle w:val="Header"/>
      <w:tabs>
        <w:tab w:val="left" w:pos="9072"/>
      </w:tabs>
      <w:rPr>
        <w:rStyle w:val="PageNumber"/>
        <w:rFonts w:ascii="Times New Roman" w:hAnsi="Times New Roman" w:cs="Times New Roman"/>
        <w:noProof/>
        <w:sz w:val="20"/>
        <w:szCs w:val="20"/>
        <w:u w:val="single"/>
        <w:lang w:val="en-US"/>
      </w:rPr>
    </w:pPr>
  </w:p>
  <w:p w14:paraId="37B3A315" w14:textId="77777777" w:rsidR="00614471" w:rsidRPr="009C04EC" w:rsidRDefault="00614471" w:rsidP="00614471">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1843C17" w14:textId="77777777" w:rsidR="00614471" w:rsidRPr="009C04EC" w:rsidRDefault="00614471" w:rsidP="00614471">
    <w:pPr>
      <w:pStyle w:val="Header"/>
      <w:tabs>
        <w:tab w:val="right" w:pos="9072"/>
      </w:tabs>
      <w:rPr>
        <w:rStyle w:val="PageNumber"/>
        <w:rFonts w:ascii="Times New Roman" w:hAnsi="Times New Roman" w:cs="Times New Roman"/>
        <w:noProof/>
        <w:sz w:val="20"/>
        <w:szCs w:val="20"/>
        <w:u w:val="single"/>
        <w:lang w:val="en-US"/>
      </w:rPr>
    </w:pPr>
  </w:p>
  <w:p w14:paraId="127B7BFB" w14:textId="7532C6C2" w:rsidR="005D246E" w:rsidRPr="00614471" w:rsidRDefault="00614471" w:rsidP="00614471">
    <w:pPr>
      <w:pStyle w:val="Footer"/>
      <w:tabs>
        <w:tab w:val="clear" w:pos="4153"/>
        <w:tab w:val="clear" w:pos="8306"/>
        <w:tab w:val="right"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sidR="00F72D43">
      <w:rPr>
        <w:rFonts w:ascii="Times New Roman" w:hAnsi="Times New Roman" w:cs="Times New Roman"/>
        <w:noProof/>
        <w:sz w:val="20"/>
        <w:szCs w:val="20"/>
        <w:lang w:val="en-US"/>
      </w:rPr>
      <w:t>5</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1423" w14:textId="77777777" w:rsidR="00EB3EE9" w:rsidRPr="009C04EC" w:rsidRDefault="00EB3EE9" w:rsidP="00EB3EE9">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03426AE" w14:textId="77777777" w:rsidR="00EB3EE9" w:rsidRPr="009C04EC" w:rsidRDefault="00EB3EE9" w:rsidP="00EB3EE9">
    <w:pPr>
      <w:pStyle w:val="Header"/>
      <w:tabs>
        <w:tab w:val="left" w:pos="9072"/>
      </w:tabs>
      <w:rPr>
        <w:rStyle w:val="PageNumber"/>
        <w:rFonts w:ascii="Times New Roman" w:hAnsi="Times New Roman" w:cs="Times New Roman"/>
        <w:noProof/>
        <w:sz w:val="20"/>
        <w:szCs w:val="20"/>
        <w:u w:val="single"/>
        <w:lang w:val="en-US"/>
      </w:rPr>
    </w:pPr>
  </w:p>
  <w:p w14:paraId="23C347A3" w14:textId="55587FDF" w:rsidR="005D246E" w:rsidRPr="00EB3EE9" w:rsidRDefault="00EB3EE9">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sidR="00F72D43">
      <w:rPr>
        <w:rFonts w:ascii="Times New Roman" w:hAnsi="Times New Roman" w:cs="Times New Roman"/>
        <w:noProof/>
        <w:sz w:val="20"/>
        <w:szCs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3A62" w14:textId="77777777" w:rsidR="000119FB" w:rsidRPr="00D17882" w:rsidRDefault="000119FB" w:rsidP="00D17882">
      <w:pPr>
        <w:rPr>
          <w:noProof/>
        </w:rPr>
      </w:pPr>
      <w:r w:rsidRPr="00D17882">
        <w:rPr>
          <w:noProof/>
        </w:rPr>
        <w:separator/>
      </w:r>
    </w:p>
  </w:footnote>
  <w:footnote w:type="continuationSeparator" w:id="0">
    <w:p w14:paraId="256CF4C5" w14:textId="77777777" w:rsidR="000119FB" w:rsidRPr="00D17882" w:rsidRDefault="000119FB" w:rsidP="00D17882">
      <w:pPr>
        <w:rPr>
          <w:noProof/>
        </w:rPr>
      </w:pPr>
      <w:r w:rsidRPr="00D17882">
        <w:rPr>
          <w:noProof/>
        </w:rPr>
        <w:continuationSeparator/>
      </w:r>
    </w:p>
  </w:footnote>
  <w:footnote w:type="continuationNotice" w:id="1">
    <w:p w14:paraId="1D9054E7" w14:textId="77777777" w:rsidR="000119FB" w:rsidRDefault="00011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465C" w14:textId="77777777" w:rsidR="00580F53" w:rsidRPr="009C04EC" w:rsidRDefault="00580F53" w:rsidP="00580F53">
    <w:pPr>
      <w:pStyle w:val="Header"/>
      <w:rPr>
        <w:rStyle w:val="PageNumber"/>
        <w:noProof/>
        <w:sz w:val="18"/>
        <w:szCs w:val="18"/>
        <w:u w:val="single"/>
        <w:lang w:val="en-US"/>
      </w:rPr>
    </w:pPr>
  </w:p>
  <w:p w14:paraId="37280799" w14:textId="77777777" w:rsidR="00580F53" w:rsidRPr="009C04EC" w:rsidRDefault="00580F53" w:rsidP="00580F53">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478C0BF3" w14:textId="77777777" w:rsidR="005D246E" w:rsidRDefault="005D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4DE4" w14:textId="77777777" w:rsidR="005D246E" w:rsidRPr="009C04EC" w:rsidRDefault="005D246E" w:rsidP="005D246E">
    <w:pPr>
      <w:pStyle w:val="Header"/>
      <w:pBdr>
        <w:bottom w:val="single" w:sz="12" w:space="1" w:color="auto"/>
      </w:pBdr>
      <w:rPr>
        <w:noProof/>
        <w:sz w:val="18"/>
        <w:szCs w:val="18"/>
        <w:lang w:val="en-US"/>
      </w:rPr>
    </w:pPr>
  </w:p>
  <w:p w14:paraId="690985CB" w14:textId="77777777" w:rsidR="005D246E" w:rsidRDefault="005D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0151"/>
    <w:multiLevelType w:val="hybridMultilevel"/>
    <w:tmpl w:val="954854D4"/>
    <w:lvl w:ilvl="0" w:tplc="E080117A">
      <w:start w:val="1"/>
      <w:numFmt w:val="decimal"/>
      <w:lvlText w:val="%1"/>
      <w:lvlJc w:val="left"/>
      <w:pPr>
        <w:ind w:left="258" w:hanging="852"/>
        <w:jc w:val="left"/>
      </w:pPr>
      <w:rPr>
        <w:rFonts w:ascii="Arial" w:eastAsia="Arial" w:hAnsi="Arial" w:cs="Arial"/>
        <w:b w:val="0"/>
        <w:bCs w:val="0"/>
        <w:i w:val="0"/>
        <w:iCs w:val="0"/>
        <w:spacing w:val="0"/>
        <w:w w:val="100"/>
        <w:sz w:val="22"/>
        <w:szCs w:val="22"/>
        <w:lang w:val="en-US" w:eastAsia="en-US" w:bidi="ar-SA"/>
      </w:rPr>
    </w:lvl>
    <w:lvl w:ilvl="1" w:tplc="5428078C">
      <w:numFmt w:val="bullet"/>
      <w:lvlText w:val="•"/>
      <w:lvlJc w:val="left"/>
      <w:pPr>
        <w:ind w:left="1222" w:hanging="852"/>
      </w:pPr>
      <w:rPr>
        <w:rFonts w:hint="default"/>
        <w:lang w:val="en-US" w:eastAsia="en-US" w:bidi="ar-SA"/>
      </w:rPr>
    </w:lvl>
    <w:lvl w:ilvl="2" w:tplc="F95CE3FA">
      <w:numFmt w:val="bullet"/>
      <w:lvlText w:val="•"/>
      <w:lvlJc w:val="left"/>
      <w:pPr>
        <w:ind w:left="2185" w:hanging="852"/>
      </w:pPr>
      <w:rPr>
        <w:rFonts w:hint="default"/>
        <w:lang w:val="en-US" w:eastAsia="en-US" w:bidi="ar-SA"/>
      </w:rPr>
    </w:lvl>
    <w:lvl w:ilvl="3" w:tplc="A13AB082">
      <w:numFmt w:val="bullet"/>
      <w:lvlText w:val="•"/>
      <w:lvlJc w:val="left"/>
      <w:pPr>
        <w:ind w:left="3147" w:hanging="852"/>
      </w:pPr>
      <w:rPr>
        <w:rFonts w:hint="default"/>
        <w:lang w:val="en-US" w:eastAsia="en-US" w:bidi="ar-SA"/>
      </w:rPr>
    </w:lvl>
    <w:lvl w:ilvl="4" w:tplc="0D445826">
      <w:numFmt w:val="bullet"/>
      <w:lvlText w:val="•"/>
      <w:lvlJc w:val="left"/>
      <w:pPr>
        <w:ind w:left="4110" w:hanging="852"/>
      </w:pPr>
      <w:rPr>
        <w:rFonts w:hint="default"/>
        <w:lang w:val="en-US" w:eastAsia="en-US" w:bidi="ar-SA"/>
      </w:rPr>
    </w:lvl>
    <w:lvl w:ilvl="5" w:tplc="2294CFE0">
      <w:numFmt w:val="bullet"/>
      <w:lvlText w:val="•"/>
      <w:lvlJc w:val="left"/>
      <w:pPr>
        <w:ind w:left="5073" w:hanging="852"/>
      </w:pPr>
      <w:rPr>
        <w:rFonts w:hint="default"/>
        <w:lang w:val="en-US" w:eastAsia="en-US" w:bidi="ar-SA"/>
      </w:rPr>
    </w:lvl>
    <w:lvl w:ilvl="6" w:tplc="55AAD54E">
      <w:numFmt w:val="bullet"/>
      <w:lvlText w:val="•"/>
      <w:lvlJc w:val="left"/>
      <w:pPr>
        <w:ind w:left="6035" w:hanging="852"/>
      </w:pPr>
      <w:rPr>
        <w:rFonts w:hint="default"/>
        <w:lang w:val="en-US" w:eastAsia="en-US" w:bidi="ar-SA"/>
      </w:rPr>
    </w:lvl>
    <w:lvl w:ilvl="7" w:tplc="C48A59B8">
      <w:numFmt w:val="bullet"/>
      <w:lvlText w:val="•"/>
      <w:lvlJc w:val="left"/>
      <w:pPr>
        <w:ind w:left="6998" w:hanging="852"/>
      </w:pPr>
      <w:rPr>
        <w:rFonts w:hint="default"/>
        <w:lang w:val="en-US" w:eastAsia="en-US" w:bidi="ar-SA"/>
      </w:rPr>
    </w:lvl>
    <w:lvl w:ilvl="8" w:tplc="631EF9C8">
      <w:numFmt w:val="bullet"/>
      <w:lvlText w:val="•"/>
      <w:lvlJc w:val="left"/>
      <w:pPr>
        <w:ind w:left="7961" w:hanging="852"/>
      </w:pPr>
      <w:rPr>
        <w:rFonts w:hint="default"/>
        <w:lang w:val="en-US" w:eastAsia="en-US" w:bidi="ar-SA"/>
      </w:rPr>
    </w:lvl>
  </w:abstractNum>
  <w:abstractNum w:abstractNumId="1" w15:restartNumberingAfterBreak="0">
    <w:nsid w:val="08BF352C"/>
    <w:multiLevelType w:val="hybridMultilevel"/>
    <w:tmpl w:val="64A6A6CE"/>
    <w:lvl w:ilvl="0" w:tplc="1878FDF6">
      <w:start w:val="2"/>
      <w:numFmt w:val="decimal"/>
      <w:lvlText w:val="%1"/>
      <w:lvlJc w:val="left"/>
      <w:pPr>
        <w:ind w:left="618" w:hanging="360"/>
      </w:pPr>
      <w:rPr>
        <w:rFonts w:hint="default"/>
      </w:rPr>
    </w:lvl>
    <w:lvl w:ilvl="1" w:tplc="04260019" w:tentative="1">
      <w:start w:val="1"/>
      <w:numFmt w:val="lowerLetter"/>
      <w:lvlText w:val="%2."/>
      <w:lvlJc w:val="left"/>
      <w:pPr>
        <w:ind w:left="1338" w:hanging="360"/>
      </w:pPr>
    </w:lvl>
    <w:lvl w:ilvl="2" w:tplc="0426001B" w:tentative="1">
      <w:start w:val="1"/>
      <w:numFmt w:val="lowerRoman"/>
      <w:lvlText w:val="%3."/>
      <w:lvlJc w:val="right"/>
      <w:pPr>
        <w:ind w:left="2058" w:hanging="180"/>
      </w:pPr>
    </w:lvl>
    <w:lvl w:ilvl="3" w:tplc="0426000F" w:tentative="1">
      <w:start w:val="1"/>
      <w:numFmt w:val="decimal"/>
      <w:lvlText w:val="%4."/>
      <w:lvlJc w:val="left"/>
      <w:pPr>
        <w:ind w:left="2778" w:hanging="360"/>
      </w:pPr>
    </w:lvl>
    <w:lvl w:ilvl="4" w:tplc="04260019" w:tentative="1">
      <w:start w:val="1"/>
      <w:numFmt w:val="lowerLetter"/>
      <w:lvlText w:val="%5."/>
      <w:lvlJc w:val="left"/>
      <w:pPr>
        <w:ind w:left="3498" w:hanging="360"/>
      </w:pPr>
    </w:lvl>
    <w:lvl w:ilvl="5" w:tplc="0426001B" w:tentative="1">
      <w:start w:val="1"/>
      <w:numFmt w:val="lowerRoman"/>
      <w:lvlText w:val="%6."/>
      <w:lvlJc w:val="right"/>
      <w:pPr>
        <w:ind w:left="4218" w:hanging="180"/>
      </w:pPr>
    </w:lvl>
    <w:lvl w:ilvl="6" w:tplc="0426000F" w:tentative="1">
      <w:start w:val="1"/>
      <w:numFmt w:val="decimal"/>
      <w:lvlText w:val="%7."/>
      <w:lvlJc w:val="left"/>
      <w:pPr>
        <w:ind w:left="4938" w:hanging="360"/>
      </w:pPr>
    </w:lvl>
    <w:lvl w:ilvl="7" w:tplc="04260019" w:tentative="1">
      <w:start w:val="1"/>
      <w:numFmt w:val="lowerLetter"/>
      <w:lvlText w:val="%8."/>
      <w:lvlJc w:val="left"/>
      <w:pPr>
        <w:ind w:left="5658" w:hanging="360"/>
      </w:pPr>
    </w:lvl>
    <w:lvl w:ilvl="8" w:tplc="0426001B" w:tentative="1">
      <w:start w:val="1"/>
      <w:numFmt w:val="lowerRoman"/>
      <w:lvlText w:val="%9."/>
      <w:lvlJc w:val="right"/>
      <w:pPr>
        <w:ind w:left="6378" w:hanging="180"/>
      </w:pPr>
    </w:lvl>
  </w:abstractNum>
  <w:abstractNum w:abstractNumId="2" w15:restartNumberingAfterBreak="0">
    <w:nsid w:val="0939102D"/>
    <w:multiLevelType w:val="hybridMultilevel"/>
    <w:tmpl w:val="776AA860"/>
    <w:lvl w:ilvl="0" w:tplc="D7E4FE98">
      <w:start w:val="1"/>
      <w:numFmt w:val="decimal"/>
      <w:lvlText w:val="%1."/>
      <w:lvlJc w:val="left"/>
      <w:pPr>
        <w:ind w:left="258" w:hanging="852"/>
        <w:jc w:val="left"/>
      </w:pPr>
      <w:rPr>
        <w:rFonts w:ascii="Arial" w:eastAsia="Arial" w:hAnsi="Arial" w:cs="Arial" w:hint="default"/>
        <w:b w:val="0"/>
        <w:bCs w:val="0"/>
        <w:i w:val="0"/>
        <w:iCs w:val="0"/>
        <w:spacing w:val="-1"/>
        <w:w w:val="100"/>
        <w:sz w:val="22"/>
        <w:szCs w:val="22"/>
        <w:lang w:val="en-US" w:eastAsia="en-US" w:bidi="ar-SA"/>
      </w:rPr>
    </w:lvl>
    <w:lvl w:ilvl="1" w:tplc="9BB88956">
      <w:numFmt w:val="bullet"/>
      <w:lvlText w:val="•"/>
      <w:lvlJc w:val="left"/>
      <w:pPr>
        <w:ind w:left="1222" w:hanging="852"/>
      </w:pPr>
      <w:rPr>
        <w:rFonts w:hint="default"/>
        <w:lang w:val="en-US" w:eastAsia="en-US" w:bidi="ar-SA"/>
      </w:rPr>
    </w:lvl>
    <w:lvl w:ilvl="2" w:tplc="4BB0FFC4">
      <w:numFmt w:val="bullet"/>
      <w:lvlText w:val="•"/>
      <w:lvlJc w:val="left"/>
      <w:pPr>
        <w:ind w:left="2185" w:hanging="852"/>
      </w:pPr>
      <w:rPr>
        <w:rFonts w:hint="default"/>
        <w:lang w:val="en-US" w:eastAsia="en-US" w:bidi="ar-SA"/>
      </w:rPr>
    </w:lvl>
    <w:lvl w:ilvl="3" w:tplc="BE428A06">
      <w:numFmt w:val="bullet"/>
      <w:lvlText w:val="•"/>
      <w:lvlJc w:val="left"/>
      <w:pPr>
        <w:ind w:left="3147" w:hanging="852"/>
      </w:pPr>
      <w:rPr>
        <w:rFonts w:hint="default"/>
        <w:lang w:val="en-US" w:eastAsia="en-US" w:bidi="ar-SA"/>
      </w:rPr>
    </w:lvl>
    <w:lvl w:ilvl="4" w:tplc="997A7A20">
      <w:numFmt w:val="bullet"/>
      <w:lvlText w:val="•"/>
      <w:lvlJc w:val="left"/>
      <w:pPr>
        <w:ind w:left="4110" w:hanging="852"/>
      </w:pPr>
      <w:rPr>
        <w:rFonts w:hint="default"/>
        <w:lang w:val="en-US" w:eastAsia="en-US" w:bidi="ar-SA"/>
      </w:rPr>
    </w:lvl>
    <w:lvl w:ilvl="5" w:tplc="BDE8F326">
      <w:numFmt w:val="bullet"/>
      <w:lvlText w:val="•"/>
      <w:lvlJc w:val="left"/>
      <w:pPr>
        <w:ind w:left="5073" w:hanging="852"/>
      </w:pPr>
      <w:rPr>
        <w:rFonts w:hint="default"/>
        <w:lang w:val="en-US" w:eastAsia="en-US" w:bidi="ar-SA"/>
      </w:rPr>
    </w:lvl>
    <w:lvl w:ilvl="6" w:tplc="8A4853C0">
      <w:numFmt w:val="bullet"/>
      <w:lvlText w:val="•"/>
      <w:lvlJc w:val="left"/>
      <w:pPr>
        <w:ind w:left="6035" w:hanging="852"/>
      </w:pPr>
      <w:rPr>
        <w:rFonts w:hint="default"/>
        <w:lang w:val="en-US" w:eastAsia="en-US" w:bidi="ar-SA"/>
      </w:rPr>
    </w:lvl>
    <w:lvl w:ilvl="7" w:tplc="404C14CA">
      <w:numFmt w:val="bullet"/>
      <w:lvlText w:val="•"/>
      <w:lvlJc w:val="left"/>
      <w:pPr>
        <w:ind w:left="6998" w:hanging="852"/>
      </w:pPr>
      <w:rPr>
        <w:rFonts w:hint="default"/>
        <w:lang w:val="en-US" w:eastAsia="en-US" w:bidi="ar-SA"/>
      </w:rPr>
    </w:lvl>
    <w:lvl w:ilvl="8" w:tplc="F000C96E">
      <w:numFmt w:val="bullet"/>
      <w:lvlText w:val="•"/>
      <w:lvlJc w:val="left"/>
      <w:pPr>
        <w:ind w:left="7961" w:hanging="852"/>
      </w:pPr>
      <w:rPr>
        <w:rFonts w:hint="default"/>
        <w:lang w:val="en-US" w:eastAsia="en-US" w:bidi="ar-SA"/>
      </w:rPr>
    </w:lvl>
  </w:abstractNum>
  <w:abstractNum w:abstractNumId="3" w15:restartNumberingAfterBreak="0">
    <w:nsid w:val="0FFA15B3"/>
    <w:multiLevelType w:val="hybridMultilevel"/>
    <w:tmpl w:val="67581E10"/>
    <w:lvl w:ilvl="0" w:tplc="A8C8A46E">
      <w:start w:val="1"/>
      <w:numFmt w:val="decimal"/>
      <w:lvlText w:val="%1"/>
      <w:lvlJc w:val="left"/>
      <w:pPr>
        <w:ind w:left="1110" w:hanging="852"/>
        <w:jc w:val="left"/>
      </w:pPr>
      <w:rPr>
        <w:rFonts w:ascii="Arial" w:eastAsia="Arial" w:hAnsi="Arial" w:cs="Arial" w:hint="default"/>
        <w:b w:val="0"/>
        <w:bCs w:val="0"/>
        <w:i w:val="0"/>
        <w:iCs w:val="0"/>
        <w:spacing w:val="0"/>
        <w:w w:val="100"/>
        <w:sz w:val="22"/>
        <w:szCs w:val="22"/>
        <w:lang w:val="en-US" w:eastAsia="en-US" w:bidi="ar-SA"/>
      </w:rPr>
    </w:lvl>
    <w:lvl w:ilvl="1" w:tplc="84E49278">
      <w:numFmt w:val="bullet"/>
      <w:lvlText w:val="•"/>
      <w:lvlJc w:val="left"/>
      <w:pPr>
        <w:ind w:left="1996" w:hanging="852"/>
      </w:pPr>
      <w:rPr>
        <w:rFonts w:hint="default"/>
        <w:lang w:val="en-US" w:eastAsia="en-US" w:bidi="ar-SA"/>
      </w:rPr>
    </w:lvl>
    <w:lvl w:ilvl="2" w:tplc="8A428D0A">
      <w:numFmt w:val="bullet"/>
      <w:lvlText w:val="•"/>
      <w:lvlJc w:val="left"/>
      <w:pPr>
        <w:ind w:left="2873" w:hanging="852"/>
      </w:pPr>
      <w:rPr>
        <w:rFonts w:hint="default"/>
        <w:lang w:val="en-US" w:eastAsia="en-US" w:bidi="ar-SA"/>
      </w:rPr>
    </w:lvl>
    <w:lvl w:ilvl="3" w:tplc="4976A03C">
      <w:numFmt w:val="bullet"/>
      <w:lvlText w:val="•"/>
      <w:lvlJc w:val="left"/>
      <w:pPr>
        <w:ind w:left="3749" w:hanging="852"/>
      </w:pPr>
      <w:rPr>
        <w:rFonts w:hint="default"/>
        <w:lang w:val="en-US" w:eastAsia="en-US" w:bidi="ar-SA"/>
      </w:rPr>
    </w:lvl>
    <w:lvl w:ilvl="4" w:tplc="ACC46F4C">
      <w:numFmt w:val="bullet"/>
      <w:lvlText w:val="•"/>
      <w:lvlJc w:val="left"/>
      <w:pPr>
        <w:ind w:left="4626" w:hanging="852"/>
      </w:pPr>
      <w:rPr>
        <w:rFonts w:hint="default"/>
        <w:lang w:val="en-US" w:eastAsia="en-US" w:bidi="ar-SA"/>
      </w:rPr>
    </w:lvl>
    <w:lvl w:ilvl="5" w:tplc="2A36D51E">
      <w:numFmt w:val="bullet"/>
      <w:lvlText w:val="•"/>
      <w:lvlJc w:val="left"/>
      <w:pPr>
        <w:ind w:left="5503" w:hanging="852"/>
      </w:pPr>
      <w:rPr>
        <w:rFonts w:hint="default"/>
        <w:lang w:val="en-US" w:eastAsia="en-US" w:bidi="ar-SA"/>
      </w:rPr>
    </w:lvl>
    <w:lvl w:ilvl="6" w:tplc="7728D246">
      <w:numFmt w:val="bullet"/>
      <w:lvlText w:val="•"/>
      <w:lvlJc w:val="left"/>
      <w:pPr>
        <w:ind w:left="6379" w:hanging="852"/>
      </w:pPr>
      <w:rPr>
        <w:rFonts w:hint="default"/>
        <w:lang w:val="en-US" w:eastAsia="en-US" w:bidi="ar-SA"/>
      </w:rPr>
    </w:lvl>
    <w:lvl w:ilvl="7" w:tplc="43CECB12">
      <w:numFmt w:val="bullet"/>
      <w:lvlText w:val="•"/>
      <w:lvlJc w:val="left"/>
      <w:pPr>
        <w:ind w:left="7256" w:hanging="852"/>
      </w:pPr>
      <w:rPr>
        <w:rFonts w:hint="default"/>
        <w:lang w:val="en-US" w:eastAsia="en-US" w:bidi="ar-SA"/>
      </w:rPr>
    </w:lvl>
    <w:lvl w:ilvl="8" w:tplc="EC4A5596">
      <w:numFmt w:val="bullet"/>
      <w:lvlText w:val="•"/>
      <w:lvlJc w:val="left"/>
      <w:pPr>
        <w:ind w:left="8133" w:hanging="852"/>
      </w:pPr>
      <w:rPr>
        <w:rFonts w:hint="default"/>
        <w:lang w:val="en-US" w:eastAsia="en-US" w:bidi="ar-SA"/>
      </w:rPr>
    </w:lvl>
  </w:abstractNum>
  <w:abstractNum w:abstractNumId="4" w15:restartNumberingAfterBreak="0">
    <w:nsid w:val="10C34E15"/>
    <w:multiLevelType w:val="hybridMultilevel"/>
    <w:tmpl w:val="8AD24624"/>
    <w:lvl w:ilvl="0" w:tplc="566E36EC">
      <w:start w:val="1"/>
      <w:numFmt w:val="decimal"/>
      <w:lvlText w:val="%1"/>
      <w:lvlJc w:val="left"/>
      <w:pPr>
        <w:ind w:left="117" w:hanging="852"/>
        <w:jc w:val="left"/>
      </w:pPr>
      <w:rPr>
        <w:rFonts w:ascii="Arial" w:eastAsia="Arial" w:hAnsi="Arial" w:cs="Arial" w:hint="default"/>
        <w:b w:val="0"/>
        <w:bCs w:val="0"/>
        <w:i w:val="0"/>
        <w:iCs w:val="0"/>
        <w:spacing w:val="0"/>
        <w:w w:val="100"/>
        <w:sz w:val="22"/>
        <w:szCs w:val="22"/>
        <w:lang w:val="en-US" w:eastAsia="en-US" w:bidi="ar-SA"/>
      </w:rPr>
    </w:lvl>
    <w:lvl w:ilvl="1" w:tplc="452E4A82">
      <w:numFmt w:val="bullet"/>
      <w:lvlText w:val="•"/>
      <w:lvlJc w:val="left"/>
      <w:pPr>
        <w:ind w:left="1096" w:hanging="852"/>
      </w:pPr>
      <w:rPr>
        <w:rFonts w:hint="default"/>
        <w:lang w:val="en-US" w:eastAsia="en-US" w:bidi="ar-SA"/>
      </w:rPr>
    </w:lvl>
    <w:lvl w:ilvl="2" w:tplc="DEBA1A1E">
      <w:numFmt w:val="bullet"/>
      <w:lvlText w:val="•"/>
      <w:lvlJc w:val="left"/>
      <w:pPr>
        <w:ind w:left="2073" w:hanging="852"/>
      </w:pPr>
      <w:rPr>
        <w:rFonts w:hint="default"/>
        <w:lang w:val="en-US" w:eastAsia="en-US" w:bidi="ar-SA"/>
      </w:rPr>
    </w:lvl>
    <w:lvl w:ilvl="3" w:tplc="3CAACDD0">
      <w:numFmt w:val="bullet"/>
      <w:lvlText w:val="•"/>
      <w:lvlJc w:val="left"/>
      <w:pPr>
        <w:ind w:left="3049" w:hanging="852"/>
      </w:pPr>
      <w:rPr>
        <w:rFonts w:hint="default"/>
        <w:lang w:val="en-US" w:eastAsia="en-US" w:bidi="ar-SA"/>
      </w:rPr>
    </w:lvl>
    <w:lvl w:ilvl="4" w:tplc="543276A2">
      <w:numFmt w:val="bullet"/>
      <w:lvlText w:val="•"/>
      <w:lvlJc w:val="left"/>
      <w:pPr>
        <w:ind w:left="4026" w:hanging="852"/>
      </w:pPr>
      <w:rPr>
        <w:rFonts w:hint="default"/>
        <w:lang w:val="en-US" w:eastAsia="en-US" w:bidi="ar-SA"/>
      </w:rPr>
    </w:lvl>
    <w:lvl w:ilvl="5" w:tplc="C4904A7A">
      <w:numFmt w:val="bullet"/>
      <w:lvlText w:val="•"/>
      <w:lvlJc w:val="left"/>
      <w:pPr>
        <w:ind w:left="5003" w:hanging="852"/>
      </w:pPr>
      <w:rPr>
        <w:rFonts w:hint="default"/>
        <w:lang w:val="en-US" w:eastAsia="en-US" w:bidi="ar-SA"/>
      </w:rPr>
    </w:lvl>
    <w:lvl w:ilvl="6" w:tplc="7EE214AC">
      <w:numFmt w:val="bullet"/>
      <w:lvlText w:val="•"/>
      <w:lvlJc w:val="left"/>
      <w:pPr>
        <w:ind w:left="5979" w:hanging="852"/>
      </w:pPr>
      <w:rPr>
        <w:rFonts w:hint="default"/>
        <w:lang w:val="en-US" w:eastAsia="en-US" w:bidi="ar-SA"/>
      </w:rPr>
    </w:lvl>
    <w:lvl w:ilvl="7" w:tplc="8500B51E">
      <w:numFmt w:val="bullet"/>
      <w:lvlText w:val="•"/>
      <w:lvlJc w:val="left"/>
      <w:pPr>
        <w:ind w:left="6956" w:hanging="852"/>
      </w:pPr>
      <w:rPr>
        <w:rFonts w:hint="default"/>
        <w:lang w:val="en-US" w:eastAsia="en-US" w:bidi="ar-SA"/>
      </w:rPr>
    </w:lvl>
    <w:lvl w:ilvl="8" w:tplc="C586424E">
      <w:numFmt w:val="bullet"/>
      <w:lvlText w:val="•"/>
      <w:lvlJc w:val="left"/>
      <w:pPr>
        <w:ind w:left="7933" w:hanging="852"/>
      </w:pPr>
      <w:rPr>
        <w:rFonts w:hint="default"/>
        <w:lang w:val="en-US" w:eastAsia="en-US" w:bidi="ar-SA"/>
      </w:rPr>
    </w:lvl>
  </w:abstractNum>
  <w:abstractNum w:abstractNumId="5" w15:restartNumberingAfterBreak="0">
    <w:nsid w:val="141E6E8C"/>
    <w:multiLevelType w:val="hybridMultilevel"/>
    <w:tmpl w:val="9FA0573E"/>
    <w:lvl w:ilvl="0" w:tplc="42E6D0DE">
      <w:start w:val="1"/>
      <w:numFmt w:val="decimal"/>
      <w:lvlText w:val="%1"/>
      <w:lvlJc w:val="left"/>
      <w:pPr>
        <w:ind w:left="117" w:hanging="852"/>
        <w:jc w:val="left"/>
      </w:pPr>
      <w:rPr>
        <w:rFonts w:ascii="Arial" w:eastAsia="Arial" w:hAnsi="Arial" w:cs="Arial" w:hint="default"/>
        <w:b w:val="0"/>
        <w:bCs w:val="0"/>
        <w:i w:val="0"/>
        <w:iCs w:val="0"/>
        <w:spacing w:val="0"/>
        <w:w w:val="100"/>
        <w:sz w:val="22"/>
        <w:szCs w:val="22"/>
        <w:lang w:val="en-US" w:eastAsia="en-US" w:bidi="ar-SA"/>
      </w:rPr>
    </w:lvl>
    <w:lvl w:ilvl="1" w:tplc="8FA4F610">
      <w:numFmt w:val="bullet"/>
      <w:lvlText w:val="•"/>
      <w:lvlJc w:val="left"/>
      <w:pPr>
        <w:ind w:left="1096" w:hanging="852"/>
      </w:pPr>
      <w:rPr>
        <w:rFonts w:hint="default"/>
        <w:lang w:val="en-US" w:eastAsia="en-US" w:bidi="ar-SA"/>
      </w:rPr>
    </w:lvl>
    <w:lvl w:ilvl="2" w:tplc="6E426166">
      <w:numFmt w:val="bullet"/>
      <w:lvlText w:val="•"/>
      <w:lvlJc w:val="left"/>
      <w:pPr>
        <w:ind w:left="2073" w:hanging="852"/>
      </w:pPr>
      <w:rPr>
        <w:rFonts w:hint="default"/>
        <w:lang w:val="en-US" w:eastAsia="en-US" w:bidi="ar-SA"/>
      </w:rPr>
    </w:lvl>
    <w:lvl w:ilvl="3" w:tplc="D9D42170">
      <w:numFmt w:val="bullet"/>
      <w:lvlText w:val="•"/>
      <w:lvlJc w:val="left"/>
      <w:pPr>
        <w:ind w:left="3049" w:hanging="852"/>
      </w:pPr>
      <w:rPr>
        <w:rFonts w:hint="default"/>
        <w:lang w:val="en-US" w:eastAsia="en-US" w:bidi="ar-SA"/>
      </w:rPr>
    </w:lvl>
    <w:lvl w:ilvl="4" w:tplc="4E8236AA">
      <w:numFmt w:val="bullet"/>
      <w:lvlText w:val="•"/>
      <w:lvlJc w:val="left"/>
      <w:pPr>
        <w:ind w:left="4026" w:hanging="852"/>
      </w:pPr>
      <w:rPr>
        <w:rFonts w:hint="default"/>
        <w:lang w:val="en-US" w:eastAsia="en-US" w:bidi="ar-SA"/>
      </w:rPr>
    </w:lvl>
    <w:lvl w:ilvl="5" w:tplc="97785B6E">
      <w:numFmt w:val="bullet"/>
      <w:lvlText w:val="•"/>
      <w:lvlJc w:val="left"/>
      <w:pPr>
        <w:ind w:left="5003" w:hanging="852"/>
      </w:pPr>
      <w:rPr>
        <w:rFonts w:hint="default"/>
        <w:lang w:val="en-US" w:eastAsia="en-US" w:bidi="ar-SA"/>
      </w:rPr>
    </w:lvl>
    <w:lvl w:ilvl="6" w:tplc="E8780186">
      <w:numFmt w:val="bullet"/>
      <w:lvlText w:val="•"/>
      <w:lvlJc w:val="left"/>
      <w:pPr>
        <w:ind w:left="5979" w:hanging="852"/>
      </w:pPr>
      <w:rPr>
        <w:rFonts w:hint="default"/>
        <w:lang w:val="en-US" w:eastAsia="en-US" w:bidi="ar-SA"/>
      </w:rPr>
    </w:lvl>
    <w:lvl w:ilvl="7" w:tplc="C576CF62">
      <w:numFmt w:val="bullet"/>
      <w:lvlText w:val="•"/>
      <w:lvlJc w:val="left"/>
      <w:pPr>
        <w:ind w:left="6956" w:hanging="852"/>
      </w:pPr>
      <w:rPr>
        <w:rFonts w:hint="default"/>
        <w:lang w:val="en-US" w:eastAsia="en-US" w:bidi="ar-SA"/>
      </w:rPr>
    </w:lvl>
    <w:lvl w:ilvl="8" w:tplc="68E2260C">
      <w:numFmt w:val="bullet"/>
      <w:lvlText w:val="•"/>
      <w:lvlJc w:val="left"/>
      <w:pPr>
        <w:ind w:left="7933" w:hanging="852"/>
      </w:pPr>
      <w:rPr>
        <w:rFonts w:hint="default"/>
        <w:lang w:val="en-US" w:eastAsia="en-US" w:bidi="ar-SA"/>
      </w:rPr>
    </w:lvl>
  </w:abstractNum>
  <w:abstractNum w:abstractNumId="6" w15:restartNumberingAfterBreak="0">
    <w:nsid w:val="2ED13F5A"/>
    <w:multiLevelType w:val="hybridMultilevel"/>
    <w:tmpl w:val="253A778C"/>
    <w:lvl w:ilvl="0" w:tplc="C8109F7E">
      <w:start w:val="1"/>
      <w:numFmt w:val="decimal"/>
      <w:lvlText w:val="%1"/>
      <w:lvlJc w:val="left"/>
      <w:pPr>
        <w:ind w:left="1110" w:hanging="852"/>
        <w:jc w:val="left"/>
      </w:pPr>
      <w:rPr>
        <w:rFonts w:ascii="Arial" w:eastAsia="Arial" w:hAnsi="Arial" w:cs="Arial" w:hint="default"/>
        <w:b w:val="0"/>
        <w:bCs w:val="0"/>
        <w:i w:val="0"/>
        <w:iCs w:val="0"/>
        <w:spacing w:val="0"/>
        <w:w w:val="100"/>
        <w:sz w:val="22"/>
        <w:szCs w:val="22"/>
        <w:lang w:val="en-US" w:eastAsia="en-US" w:bidi="ar-SA"/>
      </w:rPr>
    </w:lvl>
    <w:lvl w:ilvl="1" w:tplc="0E32E470">
      <w:numFmt w:val="bullet"/>
      <w:lvlText w:val="•"/>
      <w:lvlJc w:val="left"/>
      <w:pPr>
        <w:ind w:left="1996" w:hanging="852"/>
      </w:pPr>
      <w:rPr>
        <w:rFonts w:hint="default"/>
        <w:lang w:val="en-US" w:eastAsia="en-US" w:bidi="ar-SA"/>
      </w:rPr>
    </w:lvl>
    <w:lvl w:ilvl="2" w:tplc="4C721114">
      <w:numFmt w:val="bullet"/>
      <w:lvlText w:val="•"/>
      <w:lvlJc w:val="left"/>
      <w:pPr>
        <w:ind w:left="2873" w:hanging="852"/>
      </w:pPr>
      <w:rPr>
        <w:rFonts w:hint="default"/>
        <w:lang w:val="en-US" w:eastAsia="en-US" w:bidi="ar-SA"/>
      </w:rPr>
    </w:lvl>
    <w:lvl w:ilvl="3" w:tplc="A3DCCC28">
      <w:numFmt w:val="bullet"/>
      <w:lvlText w:val="•"/>
      <w:lvlJc w:val="left"/>
      <w:pPr>
        <w:ind w:left="3749" w:hanging="852"/>
      </w:pPr>
      <w:rPr>
        <w:rFonts w:hint="default"/>
        <w:lang w:val="en-US" w:eastAsia="en-US" w:bidi="ar-SA"/>
      </w:rPr>
    </w:lvl>
    <w:lvl w:ilvl="4" w:tplc="BBF42F4A">
      <w:numFmt w:val="bullet"/>
      <w:lvlText w:val="•"/>
      <w:lvlJc w:val="left"/>
      <w:pPr>
        <w:ind w:left="4626" w:hanging="852"/>
      </w:pPr>
      <w:rPr>
        <w:rFonts w:hint="default"/>
        <w:lang w:val="en-US" w:eastAsia="en-US" w:bidi="ar-SA"/>
      </w:rPr>
    </w:lvl>
    <w:lvl w:ilvl="5" w:tplc="99F856E0">
      <w:numFmt w:val="bullet"/>
      <w:lvlText w:val="•"/>
      <w:lvlJc w:val="left"/>
      <w:pPr>
        <w:ind w:left="5503" w:hanging="852"/>
      </w:pPr>
      <w:rPr>
        <w:rFonts w:hint="default"/>
        <w:lang w:val="en-US" w:eastAsia="en-US" w:bidi="ar-SA"/>
      </w:rPr>
    </w:lvl>
    <w:lvl w:ilvl="6" w:tplc="3B6C2358">
      <w:numFmt w:val="bullet"/>
      <w:lvlText w:val="•"/>
      <w:lvlJc w:val="left"/>
      <w:pPr>
        <w:ind w:left="6379" w:hanging="852"/>
      </w:pPr>
      <w:rPr>
        <w:rFonts w:hint="default"/>
        <w:lang w:val="en-US" w:eastAsia="en-US" w:bidi="ar-SA"/>
      </w:rPr>
    </w:lvl>
    <w:lvl w:ilvl="7" w:tplc="2D661212">
      <w:numFmt w:val="bullet"/>
      <w:lvlText w:val="•"/>
      <w:lvlJc w:val="left"/>
      <w:pPr>
        <w:ind w:left="7256" w:hanging="852"/>
      </w:pPr>
      <w:rPr>
        <w:rFonts w:hint="default"/>
        <w:lang w:val="en-US" w:eastAsia="en-US" w:bidi="ar-SA"/>
      </w:rPr>
    </w:lvl>
    <w:lvl w:ilvl="8" w:tplc="7AAEDEB8">
      <w:numFmt w:val="bullet"/>
      <w:lvlText w:val="•"/>
      <w:lvlJc w:val="left"/>
      <w:pPr>
        <w:ind w:left="8133" w:hanging="852"/>
      </w:pPr>
      <w:rPr>
        <w:rFonts w:hint="default"/>
        <w:lang w:val="en-US" w:eastAsia="en-US" w:bidi="ar-SA"/>
      </w:rPr>
    </w:lvl>
  </w:abstractNum>
  <w:abstractNum w:abstractNumId="7" w15:restartNumberingAfterBreak="0">
    <w:nsid w:val="30CA70AB"/>
    <w:multiLevelType w:val="hybridMultilevel"/>
    <w:tmpl w:val="312AA712"/>
    <w:lvl w:ilvl="0" w:tplc="E3FA7A84">
      <w:start w:val="1"/>
      <w:numFmt w:val="decimal"/>
      <w:lvlText w:val="%1"/>
      <w:lvlJc w:val="left"/>
      <w:pPr>
        <w:ind w:left="258" w:hanging="852"/>
        <w:jc w:val="left"/>
      </w:pPr>
      <w:rPr>
        <w:rFonts w:ascii="Arial" w:eastAsia="Arial" w:hAnsi="Arial" w:cs="Arial" w:hint="default"/>
        <w:b w:val="0"/>
        <w:bCs w:val="0"/>
        <w:i w:val="0"/>
        <w:iCs w:val="0"/>
        <w:spacing w:val="0"/>
        <w:w w:val="100"/>
        <w:sz w:val="22"/>
        <w:szCs w:val="22"/>
        <w:lang w:val="en-US" w:eastAsia="en-US" w:bidi="ar-SA"/>
      </w:rPr>
    </w:lvl>
    <w:lvl w:ilvl="1" w:tplc="93907768">
      <w:numFmt w:val="bullet"/>
      <w:lvlText w:val="•"/>
      <w:lvlJc w:val="left"/>
      <w:pPr>
        <w:ind w:left="1222" w:hanging="852"/>
      </w:pPr>
      <w:rPr>
        <w:rFonts w:hint="default"/>
        <w:lang w:val="en-US" w:eastAsia="en-US" w:bidi="ar-SA"/>
      </w:rPr>
    </w:lvl>
    <w:lvl w:ilvl="2" w:tplc="50BEEFC8">
      <w:numFmt w:val="bullet"/>
      <w:lvlText w:val="•"/>
      <w:lvlJc w:val="left"/>
      <w:pPr>
        <w:ind w:left="2185" w:hanging="852"/>
      </w:pPr>
      <w:rPr>
        <w:rFonts w:hint="default"/>
        <w:lang w:val="en-US" w:eastAsia="en-US" w:bidi="ar-SA"/>
      </w:rPr>
    </w:lvl>
    <w:lvl w:ilvl="3" w:tplc="4B4ADF34">
      <w:numFmt w:val="bullet"/>
      <w:lvlText w:val="•"/>
      <w:lvlJc w:val="left"/>
      <w:pPr>
        <w:ind w:left="3147" w:hanging="852"/>
      </w:pPr>
      <w:rPr>
        <w:rFonts w:hint="default"/>
        <w:lang w:val="en-US" w:eastAsia="en-US" w:bidi="ar-SA"/>
      </w:rPr>
    </w:lvl>
    <w:lvl w:ilvl="4" w:tplc="712AE31C">
      <w:numFmt w:val="bullet"/>
      <w:lvlText w:val="•"/>
      <w:lvlJc w:val="left"/>
      <w:pPr>
        <w:ind w:left="4110" w:hanging="852"/>
      </w:pPr>
      <w:rPr>
        <w:rFonts w:hint="default"/>
        <w:lang w:val="en-US" w:eastAsia="en-US" w:bidi="ar-SA"/>
      </w:rPr>
    </w:lvl>
    <w:lvl w:ilvl="5" w:tplc="54187090">
      <w:numFmt w:val="bullet"/>
      <w:lvlText w:val="•"/>
      <w:lvlJc w:val="left"/>
      <w:pPr>
        <w:ind w:left="5073" w:hanging="852"/>
      </w:pPr>
      <w:rPr>
        <w:rFonts w:hint="default"/>
        <w:lang w:val="en-US" w:eastAsia="en-US" w:bidi="ar-SA"/>
      </w:rPr>
    </w:lvl>
    <w:lvl w:ilvl="6" w:tplc="B4D25A1A">
      <w:numFmt w:val="bullet"/>
      <w:lvlText w:val="•"/>
      <w:lvlJc w:val="left"/>
      <w:pPr>
        <w:ind w:left="6035" w:hanging="852"/>
      </w:pPr>
      <w:rPr>
        <w:rFonts w:hint="default"/>
        <w:lang w:val="en-US" w:eastAsia="en-US" w:bidi="ar-SA"/>
      </w:rPr>
    </w:lvl>
    <w:lvl w:ilvl="7" w:tplc="FA509A5A">
      <w:numFmt w:val="bullet"/>
      <w:lvlText w:val="•"/>
      <w:lvlJc w:val="left"/>
      <w:pPr>
        <w:ind w:left="6998" w:hanging="852"/>
      </w:pPr>
      <w:rPr>
        <w:rFonts w:hint="default"/>
        <w:lang w:val="en-US" w:eastAsia="en-US" w:bidi="ar-SA"/>
      </w:rPr>
    </w:lvl>
    <w:lvl w:ilvl="8" w:tplc="FF343B56">
      <w:numFmt w:val="bullet"/>
      <w:lvlText w:val="•"/>
      <w:lvlJc w:val="left"/>
      <w:pPr>
        <w:ind w:left="7961" w:hanging="852"/>
      </w:pPr>
      <w:rPr>
        <w:rFonts w:hint="default"/>
        <w:lang w:val="en-US" w:eastAsia="en-US" w:bidi="ar-SA"/>
      </w:rPr>
    </w:lvl>
  </w:abstractNum>
  <w:abstractNum w:abstractNumId="8" w15:restartNumberingAfterBreak="0">
    <w:nsid w:val="33D66109"/>
    <w:multiLevelType w:val="hybridMultilevel"/>
    <w:tmpl w:val="AF04CF40"/>
    <w:lvl w:ilvl="0" w:tplc="708AE606">
      <w:start w:val="1"/>
      <w:numFmt w:val="decimal"/>
      <w:lvlText w:val="%1"/>
      <w:lvlJc w:val="left"/>
      <w:pPr>
        <w:ind w:left="1110" w:hanging="852"/>
        <w:jc w:val="left"/>
      </w:pPr>
      <w:rPr>
        <w:rFonts w:ascii="Arial" w:eastAsia="Arial" w:hAnsi="Arial" w:cs="Arial" w:hint="default"/>
        <w:b w:val="0"/>
        <w:bCs w:val="0"/>
        <w:i w:val="0"/>
        <w:iCs w:val="0"/>
        <w:spacing w:val="0"/>
        <w:w w:val="100"/>
        <w:sz w:val="22"/>
        <w:szCs w:val="22"/>
        <w:lang w:val="en-US" w:eastAsia="en-US" w:bidi="ar-SA"/>
      </w:rPr>
    </w:lvl>
    <w:lvl w:ilvl="1" w:tplc="389AC5D0">
      <w:numFmt w:val="bullet"/>
      <w:lvlText w:val="•"/>
      <w:lvlJc w:val="left"/>
      <w:pPr>
        <w:ind w:left="1996" w:hanging="852"/>
      </w:pPr>
      <w:rPr>
        <w:rFonts w:hint="default"/>
        <w:lang w:val="en-US" w:eastAsia="en-US" w:bidi="ar-SA"/>
      </w:rPr>
    </w:lvl>
    <w:lvl w:ilvl="2" w:tplc="63FC13B6">
      <w:numFmt w:val="bullet"/>
      <w:lvlText w:val="•"/>
      <w:lvlJc w:val="left"/>
      <w:pPr>
        <w:ind w:left="2873" w:hanging="852"/>
      </w:pPr>
      <w:rPr>
        <w:rFonts w:hint="default"/>
        <w:lang w:val="en-US" w:eastAsia="en-US" w:bidi="ar-SA"/>
      </w:rPr>
    </w:lvl>
    <w:lvl w:ilvl="3" w:tplc="A7423D28">
      <w:numFmt w:val="bullet"/>
      <w:lvlText w:val="•"/>
      <w:lvlJc w:val="left"/>
      <w:pPr>
        <w:ind w:left="3749" w:hanging="852"/>
      </w:pPr>
      <w:rPr>
        <w:rFonts w:hint="default"/>
        <w:lang w:val="en-US" w:eastAsia="en-US" w:bidi="ar-SA"/>
      </w:rPr>
    </w:lvl>
    <w:lvl w:ilvl="4" w:tplc="8B26DD1C">
      <w:numFmt w:val="bullet"/>
      <w:lvlText w:val="•"/>
      <w:lvlJc w:val="left"/>
      <w:pPr>
        <w:ind w:left="4626" w:hanging="852"/>
      </w:pPr>
      <w:rPr>
        <w:rFonts w:hint="default"/>
        <w:lang w:val="en-US" w:eastAsia="en-US" w:bidi="ar-SA"/>
      </w:rPr>
    </w:lvl>
    <w:lvl w:ilvl="5" w:tplc="1EFAE638">
      <w:numFmt w:val="bullet"/>
      <w:lvlText w:val="•"/>
      <w:lvlJc w:val="left"/>
      <w:pPr>
        <w:ind w:left="5503" w:hanging="852"/>
      </w:pPr>
      <w:rPr>
        <w:rFonts w:hint="default"/>
        <w:lang w:val="en-US" w:eastAsia="en-US" w:bidi="ar-SA"/>
      </w:rPr>
    </w:lvl>
    <w:lvl w:ilvl="6" w:tplc="8390AE34">
      <w:numFmt w:val="bullet"/>
      <w:lvlText w:val="•"/>
      <w:lvlJc w:val="left"/>
      <w:pPr>
        <w:ind w:left="6379" w:hanging="852"/>
      </w:pPr>
      <w:rPr>
        <w:rFonts w:hint="default"/>
        <w:lang w:val="en-US" w:eastAsia="en-US" w:bidi="ar-SA"/>
      </w:rPr>
    </w:lvl>
    <w:lvl w:ilvl="7" w:tplc="952AFD5E">
      <w:numFmt w:val="bullet"/>
      <w:lvlText w:val="•"/>
      <w:lvlJc w:val="left"/>
      <w:pPr>
        <w:ind w:left="7256" w:hanging="852"/>
      </w:pPr>
      <w:rPr>
        <w:rFonts w:hint="default"/>
        <w:lang w:val="en-US" w:eastAsia="en-US" w:bidi="ar-SA"/>
      </w:rPr>
    </w:lvl>
    <w:lvl w:ilvl="8" w:tplc="AB9E5566">
      <w:numFmt w:val="bullet"/>
      <w:lvlText w:val="•"/>
      <w:lvlJc w:val="left"/>
      <w:pPr>
        <w:ind w:left="8133" w:hanging="852"/>
      </w:pPr>
      <w:rPr>
        <w:rFonts w:hint="default"/>
        <w:lang w:val="en-US" w:eastAsia="en-US" w:bidi="ar-SA"/>
      </w:rPr>
    </w:lvl>
  </w:abstractNum>
  <w:abstractNum w:abstractNumId="9" w15:restartNumberingAfterBreak="0">
    <w:nsid w:val="455813F5"/>
    <w:multiLevelType w:val="hybridMultilevel"/>
    <w:tmpl w:val="BA5613B0"/>
    <w:lvl w:ilvl="0" w:tplc="8B862B18">
      <w:start w:val="1"/>
      <w:numFmt w:val="decimal"/>
      <w:lvlText w:val="%1"/>
      <w:lvlJc w:val="left"/>
      <w:pPr>
        <w:ind w:left="258" w:hanging="852"/>
        <w:jc w:val="left"/>
      </w:pPr>
      <w:rPr>
        <w:rFonts w:ascii="Arial" w:eastAsia="Arial" w:hAnsi="Arial" w:cs="Arial" w:hint="default"/>
        <w:b w:val="0"/>
        <w:bCs w:val="0"/>
        <w:i w:val="0"/>
        <w:iCs w:val="0"/>
        <w:spacing w:val="0"/>
        <w:w w:val="100"/>
        <w:sz w:val="22"/>
        <w:szCs w:val="22"/>
        <w:lang w:val="en-US" w:eastAsia="en-US" w:bidi="ar-SA"/>
      </w:rPr>
    </w:lvl>
    <w:lvl w:ilvl="1" w:tplc="B50ACE08">
      <w:numFmt w:val="bullet"/>
      <w:lvlText w:val="•"/>
      <w:lvlJc w:val="left"/>
      <w:pPr>
        <w:ind w:left="1222" w:hanging="852"/>
      </w:pPr>
      <w:rPr>
        <w:rFonts w:hint="default"/>
        <w:lang w:val="en-US" w:eastAsia="en-US" w:bidi="ar-SA"/>
      </w:rPr>
    </w:lvl>
    <w:lvl w:ilvl="2" w:tplc="C364686A">
      <w:numFmt w:val="bullet"/>
      <w:lvlText w:val="•"/>
      <w:lvlJc w:val="left"/>
      <w:pPr>
        <w:ind w:left="2185" w:hanging="852"/>
      </w:pPr>
      <w:rPr>
        <w:rFonts w:hint="default"/>
        <w:lang w:val="en-US" w:eastAsia="en-US" w:bidi="ar-SA"/>
      </w:rPr>
    </w:lvl>
    <w:lvl w:ilvl="3" w:tplc="05DAEBC0">
      <w:numFmt w:val="bullet"/>
      <w:lvlText w:val="•"/>
      <w:lvlJc w:val="left"/>
      <w:pPr>
        <w:ind w:left="3147" w:hanging="852"/>
      </w:pPr>
      <w:rPr>
        <w:rFonts w:hint="default"/>
        <w:lang w:val="en-US" w:eastAsia="en-US" w:bidi="ar-SA"/>
      </w:rPr>
    </w:lvl>
    <w:lvl w:ilvl="4" w:tplc="BACC9C2E">
      <w:numFmt w:val="bullet"/>
      <w:lvlText w:val="•"/>
      <w:lvlJc w:val="left"/>
      <w:pPr>
        <w:ind w:left="4110" w:hanging="852"/>
      </w:pPr>
      <w:rPr>
        <w:rFonts w:hint="default"/>
        <w:lang w:val="en-US" w:eastAsia="en-US" w:bidi="ar-SA"/>
      </w:rPr>
    </w:lvl>
    <w:lvl w:ilvl="5" w:tplc="01E64298">
      <w:numFmt w:val="bullet"/>
      <w:lvlText w:val="•"/>
      <w:lvlJc w:val="left"/>
      <w:pPr>
        <w:ind w:left="5073" w:hanging="852"/>
      </w:pPr>
      <w:rPr>
        <w:rFonts w:hint="default"/>
        <w:lang w:val="en-US" w:eastAsia="en-US" w:bidi="ar-SA"/>
      </w:rPr>
    </w:lvl>
    <w:lvl w:ilvl="6" w:tplc="461899F8">
      <w:numFmt w:val="bullet"/>
      <w:lvlText w:val="•"/>
      <w:lvlJc w:val="left"/>
      <w:pPr>
        <w:ind w:left="6035" w:hanging="852"/>
      </w:pPr>
      <w:rPr>
        <w:rFonts w:hint="default"/>
        <w:lang w:val="en-US" w:eastAsia="en-US" w:bidi="ar-SA"/>
      </w:rPr>
    </w:lvl>
    <w:lvl w:ilvl="7" w:tplc="66786C92">
      <w:numFmt w:val="bullet"/>
      <w:lvlText w:val="•"/>
      <w:lvlJc w:val="left"/>
      <w:pPr>
        <w:ind w:left="6998" w:hanging="852"/>
      </w:pPr>
      <w:rPr>
        <w:rFonts w:hint="default"/>
        <w:lang w:val="en-US" w:eastAsia="en-US" w:bidi="ar-SA"/>
      </w:rPr>
    </w:lvl>
    <w:lvl w:ilvl="8" w:tplc="B984AB52">
      <w:numFmt w:val="bullet"/>
      <w:lvlText w:val="•"/>
      <w:lvlJc w:val="left"/>
      <w:pPr>
        <w:ind w:left="7961" w:hanging="852"/>
      </w:pPr>
      <w:rPr>
        <w:rFonts w:hint="default"/>
        <w:lang w:val="en-US" w:eastAsia="en-US" w:bidi="ar-SA"/>
      </w:rPr>
    </w:lvl>
  </w:abstractNum>
  <w:abstractNum w:abstractNumId="10" w15:restartNumberingAfterBreak="0">
    <w:nsid w:val="523449D3"/>
    <w:multiLevelType w:val="hybridMultilevel"/>
    <w:tmpl w:val="DF7C2180"/>
    <w:lvl w:ilvl="0" w:tplc="A23C7884">
      <w:start w:val="1"/>
      <w:numFmt w:val="decimal"/>
      <w:lvlText w:val="%1"/>
      <w:lvlJc w:val="left"/>
      <w:pPr>
        <w:ind w:left="258" w:hanging="852"/>
        <w:jc w:val="left"/>
      </w:pPr>
      <w:rPr>
        <w:rFonts w:ascii="Arial" w:eastAsia="Arial" w:hAnsi="Arial" w:cs="Arial" w:hint="default"/>
        <w:b w:val="0"/>
        <w:bCs w:val="0"/>
        <w:i w:val="0"/>
        <w:iCs w:val="0"/>
        <w:spacing w:val="0"/>
        <w:w w:val="100"/>
        <w:sz w:val="22"/>
        <w:szCs w:val="22"/>
        <w:lang w:val="en-US" w:eastAsia="en-US" w:bidi="ar-SA"/>
      </w:rPr>
    </w:lvl>
    <w:lvl w:ilvl="1" w:tplc="E6FE5B50">
      <w:numFmt w:val="bullet"/>
      <w:lvlText w:val="•"/>
      <w:lvlJc w:val="left"/>
      <w:pPr>
        <w:ind w:left="1222" w:hanging="852"/>
      </w:pPr>
      <w:rPr>
        <w:rFonts w:hint="default"/>
        <w:lang w:val="en-US" w:eastAsia="en-US" w:bidi="ar-SA"/>
      </w:rPr>
    </w:lvl>
    <w:lvl w:ilvl="2" w:tplc="90185F8A">
      <w:numFmt w:val="bullet"/>
      <w:lvlText w:val="•"/>
      <w:lvlJc w:val="left"/>
      <w:pPr>
        <w:ind w:left="2185" w:hanging="852"/>
      </w:pPr>
      <w:rPr>
        <w:rFonts w:hint="default"/>
        <w:lang w:val="en-US" w:eastAsia="en-US" w:bidi="ar-SA"/>
      </w:rPr>
    </w:lvl>
    <w:lvl w:ilvl="3" w:tplc="A8B826D4">
      <w:numFmt w:val="bullet"/>
      <w:lvlText w:val="•"/>
      <w:lvlJc w:val="left"/>
      <w:pPr>
        <w:ind w:left="3147" w:hanging="852"/>
      </w:pPr>
      <w:rPr>
        <w:rFonts w:hint="default"/>
        <w:lang w:val="en-US" w:eastAsia="en-US" w:bidi="ar-SA"/>
      </w:rPr>
    </w:lvl>
    <w:lvl w:ilvl="4" w:tplc="FA10E288">
      <w:numFmt w:val="bullet"/>
      <w:lvlText w:val="•"/>
      <w:lvlJc w:val="left"/>
      <w:pPr>
        <w:ind w:left="4110" w:hanging="852"/>
      </w:pPr>
      <w:rPr>
        <w:rFonts w:hint="default"/>
        <w:lang w:val="en-US" w:eastAsia="en-US" w:bidi="ar-SA"/>
      </w:rPr>
    </w:lvl>
    <w:lvl w:ilvl="5" w:tplc="2E76C0F8">
      <w:numFmt w:val="bullet"/>
      <w:lvlText w:val="•"/>
      <w:lvlJc w:val="left"/>
      <w:pPr>
        <w:ind w:left="5073" w:hanging="852"/>
      </w:pPr>
      <w:rPr>
        <w:rFonts w:hint="default"/>
        <w:lang w:val="en-US" w:eastAsia="en-US" w:bidi="ar-SA"/>
      </w:rPr>
    </w:lvl>
    <w:lvl w:ilvl="6" w:tplc="A1C6CEC6">
      <w:numFmt w:val="bullet"/>
      <w:lvlText w:val="•"/>
      <w:lvlJc w:val="left"/>
      <w:pPr>
        <w:ind w:left="6035" w:hanging="852"/>
      </w:pPr>
      <w:rPr>
        <w:rFonts w:hint="default"/>
        <w:lang w:val="en-US" w:eastAsia="en-US" w:bidi="ar-SA"/>
      </w:rPr>
    </w:lvl>
    <w:lvl w:ilvl="7" w:tplc="20CE08EE">
      <w:numFmt w:val="bullet"/>
      <w:lvlText w:val="•"/>
      <w:lvlJc w:val="left"/>
      <w:pPr>
        <w:ind w:left="6998" w:hanging="852"/>
      </w:pPr>
      <w:rPr>
        <w:rFonts w:hint="default"/>
        <w:lang w:val="en-US" w:eastAsia="en-US" w:bidi="ar-SA"/>
      </w:rPr>
    </w:lvl>
    <w:lvl w:ilvl="8" w:tplc="04080AFE">
      <w:numFmt w:val="bullet"/>
      <w:lvlText w:val="•"/>
      <w:lvlJc w:val="left"/>
      <w:pPr>
        <w:ind w:left="7961" w:hanging="852"/>
      </w:pPr>
      <w:rPr>
        <w:rFonts w:hint="default"/>
        <w:lang w:val="en-US" w:eastAsia="en-US" w:bidi="ar-SA"/>
      </w:rPr>
    </w:lvl>
  </w:abstractNum>
  <w:abstractNum w:abstractNumId="11" w15:restartNumberingAfterBreak="0">
    <w:nsid w:val="52765036"/>
    <w:multiLevelType w:val="hybridMultilevel"/>
    <w:tmpl w:val="3CF012A8"/>
    <w:lvl w:ilvl="0" w:tplc="7BFAA06E">
      <w:start w:val="3"/>
      <w:numFmt w:val="decimal"/>
      <w:lvlText w:val="%1"/>
      <w:lvlJc w:val="left"/>
      <w:pPr>
        <w:ind w:left="618" w:hanging="360"/>
      </w:pPr>
      <w:rPr>
        <w:rFonts w:hint="default"/>
      </w:rPr>
    </w:lvl>
    <w:lvl w:ilvl="1" w:tplc="04260019" w:tentative="1">
      <w:start w:val="1"/>
      <w:numFmt w:val="lowerLetter"/>
      <w:lvlText w:val="%2."/>
      <w:lvlJc w:val="left"/>
      <w:pPr>
        <w:ind w:left="1338" w:hanging="360"/>
      </w:pPr>
    </w:lvl>
    <w:lvl w:ilvl="2" w:tplc="0426001B" w:tentative="1">
      <w:start w:val="1"/>
      <w:numFmt w:val="lowerRoman"/>
      <w:lvlText w:val="%3."/>
      <w:lvlJc w:val="right"/>
      <w:pPr>
        <w:ind w:left="2058" w:hanging="180"/>
      </w:pPr>
    </w:lvl>
    <w:lvl w:ilvl="3" w:tplc="0426000F" w:tentative="1">
      <w:start w:val="1"/>
      <w:numFmt w:val="decimal"/>
      <w:lvlText w:val="%4."/>
      <w:lvlJc w:val="left"/>
      <w:pPr>
        <w:ind w:left="2778" w:hanging="360"/>
      </w:pPr>
    </w:lvl>
    <w:lvl w:ilvl="4" w:tplc="04260019" w:tentative="1">
      <w:start w:val="1"/>
      <w:numFmt w:val="lowerLetter"/>
      <w:lvlText w:val="%5."/>
      <w:lvlJc w:val="left"/>
      <w:pPr>
        <w:ind w:left="3498" w:hanging="360"/>
      </w:pPr>
    </w:lvl>
    <w:lvl w:ilvl="5" w:tplc="0426001B" w:tentative="1">
      <w:start w:val="1"/>
      <w:numFmt w:val="lowerRoman"/>
      <w:lvlText w:val="%6."/>
      <w:lvlJc w:val="right"/>
      <w:pPr>
        <w:ind w:left="4218" w:hanging="180"/>
      </w:pPr>
    </w:lvl>
    <w:lvl w:ilvl="6" w:tplc="0426000F" w:tentative="1">
      <w:start w:val="1"/>
      <w:numFmt w:val="decimal"/>
      <w:lvlText w:val="%7."/>
      <w:lvlJc w:val="left"/>
      <w:pPr>
        <w:ind w:left="4938" w:hanging="360"/>
      </w:pPr>
    </w:lvl>
    <w:lvl w:ilvl="7" w:tplc="04260019" w:tentative="1">
      <w:start w:val="1"/>
      <w:numFmt w:val="lowerLetter"/>
      <w:lvlText w:val="%8."/>
      <w:lvlJc w:val="left"/>
      <w:pPr>
        <w:ind w:left="5658" w:hanging="360"/>
      </w:pPr>
    </w:lvl>
    <w:lvl w:ilvl="8" w:tplc="0426001B" w:tentative="1">
      <w:start w:val="1"/>
      <w:numFmt w:val="lowerRoman"/>
      <w:lvlText w:val="%9."/>
      <w:lvlJc w:val="right"/>
      <w:pPr>
        <w:ind w:left="6378" w:hanging="180"/>
      </w:pPr>
    </w:lvl>
  </w:abstractNum>
  <w:abstractNum w:abstractNumId="12" w15:restartNumberingAfterBreak="0">
    <w:nsid w:val="65CA4112"/>
    <w:multiLevelType w:val="hybridMultilevel"/>
    <w:tmpl w:val="2C1ECF3E"/>
    <w:lvl w:ilvl="0" w:tplc="FB1631C6">
      <w:start w:val="1"/>
      <w:numFmt w:val="decimal"/>
      <w:lvlText w:val="%1"/>
      <w:lvlJc w:val="left"/>
      <w:pPr>
        <w:ind w:left="1110" w:hanging="852"/>
        <w:jc w:val="left"/>
      </w:pPr>
      <w:rPr>
        <w:rFonts w:ascii="Arial" w:eastAsia="Arial" w:hAnsi="Arial" w:cs="Arial" w:hint="default"/>
        <w:b w:val="0"/>
        <w:bCs w:val="0"/>
        <w:i w:val="0"/>
        <w:iCs w:val="0"/>
        <w:spacing w:val="0"/>
        <w:w w:val="100"/>
        <w:sz w:val="22"/>
        <w:szCs w:val="22"/>
        <w:lang w:val="en-US" w:eastAsia="en-US" w:bidi="ar-SA"/>
      </w:rPr>
    </w:lvl>
    <w:lvl w:ilvl="1" w:tplc="E1F637EC">
      <w:numFmt w:val="bullet"/>
      <w:lvlText w:val="•"/>
      <w:lvlJc w:val="left"/>
      <w:pPr>
        <w:ind w:left="1996" w:hanging="852"/>
      </w:pPr>
      <w:rPr>
        <w:rFonts w:hint="default"/>
        <w:lang w:val="en-US" w:eastAsia="en-US" w:bidi="ar-SA"/>
      </w:rPr>
    </w:lvl>
    <w:lvl w:ilvl="2" w:tplc="CA1072F0">
      <w:numFmt w:val="bullet"/>
      <w:lvlText w:val="•"/>
      <w:lvlJc w:val="left"/>
      <w:pPr>
        <w:ind w:left="2873" w:hanging="852"/>
      </w:pPr>
      <w:rPr>
        <w:rFonts w:hint="default"/>
        <w:lang w:val="en-US" w:eastAsia="en-US" w:bidi="ar-SA"/>
      </w:rPr>
    </w:lvl>
    <w:lvl w:ilvl="3" w:tplc="F418E34C">
      <w:numFmt w:val="bullet"/>
      <w:lvlText w:val="•"/>
      <w:lvlJc w:val="left"/>
      <w:pPr>
        <w:ind w:left="3749" w:hanging="852"/>
      </w:pPr>
      <w:rPr>
        <w:rFonts w:hint="default"/>
        <w:lang w:val="en-US" w:eastAsia="en-US" w:bidi="ar-SA"/>
      </w:rPr>
    </w:lvl>
    <w:lvl w:ilvl="4" w:tplc="95C05D54">
      <w:numFmt w:val="bullet"/>
      <w:lvlText w:val="•"/>
      <w:lvlJc w:val="left"/>
      <w:pPr>
        <w:ind w:left="4626" w:hanging="852"/>
      </w:pPr>
      <w:rPr>
        <w:rFonts w:hint="default"/>
        <w:lang w:val="en-US" w:eastAsia="en-US" w:bidi="ar-SA"/>
      </w:rPr>
    </w:lvl>
    <w:lvl w:ilvl="5" w:tplc="CA6C5050">
      <w:numFmt w:val="bullet"/>
      <w:lvlText w:val="•"/>
      <w:lvlJc w:val="left"/>
      <w:pPr>
        <w:ind w:left="5503" w:hanging="852"/>
      </w:pPr>
      <w:rPr>
        <w:rFonts w:hint="default"/>
        <w:lang w:val="en-US" w:eastAsia="en-US" w:bidi="ar-SA"/>
      </w:rPr>
    </w:lvl>
    <w:lvl w:ilvl="6" w:tplc="9BB2A47A">
      <w:numFmt w:val="bullet"/>
      <w:lvlText w:val="•"/>
      <w:lvlJc w:val="left"/>
      <w:pPr>
        <w:ind w:left="6379" w:hanging="852"/>
      </w:pPr>
      <w:rPr>
        <w:rFonts w:hint="default"/>
        <w:lang w:val="en-US" w:eastAsia="en-US" w:bidi="ar-SA"/>
      </w:rPr>
    </w:lvl>
    <w:lvl w:ilvl="7" w:tplc="8000F7F6">
      <w:numFmt w:val="bullet"/>
      <w:lvlText w:val="•"/>
      <w:lvlJc w:val="left"/>
      <w:pPr>
        <w:ind w:left="7256" w:hanging="852"/>
      </w:pPr>
      <w:rPr>
        <w:rFonts w:hint="default"/>
        <w:lang w:val="en-US" w:eastAsia="en-US" w:bidi="ar-SA"/>
      </w:rPr>
    </w:lvl>
    <w:lvl w:ilvl="8" w:tplc="3D64B98E">
      <w:numFmt w:val="bullet"/>
      <w:lvlText w:val="•"/>
      <w:lvlJc w:val="left"/>
      <w:pPr>
        <w:ind w:left="8133" w:hanging="852"/>
      </w:pPr>
      <w:rPr>
        <w:rFonts w:hint="default"/>
        <w:lang w:val="en-US" w:eastAsia="en-US" w:bidi="ar-SA"/>
      </w:rPr>
    </w:lvl>
  </w:abstractNum>
  <w:abstractNum w:abstractNumId="13" w15:restartNumberingAfterBreak="0">
    <w:nsid w:val="72BD1AA5"/>
    <w:multiLevelType w:val="hybridMultilevel"/>
    <w:tmpl w:val="ACB0848C"/>
    <w:lvl w:ilvl="0" w:tplc="681C6EB6">
      <w:start w:val="1"/>
      <w:numFmt w:val="decimal"/>
      <w:lvlText w:val="%1"/>
      <w:lvlJc w:val="left"/>
      <w:pPr>
        <w:ind w:left="1110" w:hanging="852"/>
        <w:jc w:val="left"/>
      </w:pPr>
      <w:rPr>
        <w:rFonts w:ascii="Arial" w:eastAsia="Arial" w:hAnsi="Arial" w:cs="Arial" w:hint="default"/>
        <w:b w:val="0"/>
        <w:bCs w:val="0"/>
        <w:i w:val="0"/>
        <w:iCs w:val="0"/>
        <w:spacing w:val="0"/>
        <w:w w:val="100"/>
        <w:sz w:val="22"/>
        <w:szCs w:val="22"/>
        <w:lang w:val="en-US" w:eastAsia="en-US" w:bidi="ar-SA"/>
      </w:rPr>
    </w:lvl>
    <w:lvl w:ilvl="1" w:tplc="C11E2332">
      <w:numFmt w:val="bullet"/>
      <w:lvlText w:val="•"/>
      <w:lvlJc w:val="left"/>
      <w:pPr>
        <w:ind w:left="1996" w:hanging="852"/>
      </w:pPr>
      <w:rPr>
        <w:rFonts w:hint="default"/>
        <w:lang w:val="en-US" w:eastAsia="en-US" w:bidi="ar-SA"/>
      </w:rPr>
    </w:lvl>
    <w:lvl w:ilvl="2" w:tplc="8E861498">
      <w:numFmt w:val="bullet"/>
      <w:lvlText w:val="•"/>
      <w:lvlJc w:val="left"/>
      <w:pPr>
        <w:ind w:left="2873" w:hanging="852"/>
      </w:pPr>
      <w:rPr>
        <w:rFonts w:hint="default"/>
        <w:lang w:val="en-US" w:eastAsia="en-US" w:bidi="ar-SA"/>
      </w:rPr>
    </w:lvl>
    <w:lvl w:ilvl="3" w:tplc="56D49568">
      <w:numFmt w:val="bullet"/>
      <w:lvlText w:val="•"/>
      <w:lvlJc w:val="left"/>
      <w:pPr>
        <w:ind w:left="3749" w:hanging="852"/>
      </w:pPr>
      <w:rPr>
        <w:rFonts w:hint="default"/>
        <w:lang w:val="en-US" w:eastAsia="en-US" w:bidi="ar-SA"/>
      </w:rPr>
    </w:lvl>
    <w:lvl w:ilvl="4" w:tplc="2FC0391E">
      <w:numFmt w:val="bullet"/>
      <w:lvlText w:val="•"/>
      <w:lvlJc w:val="left"/>
      <w:pPr>
        <w:ind w:left="4626" w:hanging="852"/>
      </w:pPr>
      <w:rPr>
        <w:rFonts w:hint="default"/>
        <w:lang w:val="en-US" w:eastAsia="en-US" w:bidi="ar-SA"/>
      </w:rPr>
    </w:lvl>
    <w:lvl w:ilvl="5" w:tplc="996A104E">
      <w:numFmt w:val="bullet"/>
      <w:lvlText w:val="•"/>
      <w:lvlJc w:val="left"/>
      <w:pPr>
        <w:ind w:left="5503" w:hanging="852"/>
      </w:pPr>
      <w:rPr>
        <w:rFonts w:hint="default"/>
        <w:lang w:val="en-US" w:eastAsia="en-US" w:bidi="ar-SA"/>
      </w:rPr>
    </w:lvl>
    <w:lvl w:ilvl="6" w:tplc="F5E0537A">
      <w:numFmt w:val="bullet"/>
      <w:lvlText w:val="•"/>
      <w:lvlJc w:val="left"/>
      <w:pPr>
        <w:ind w:left="6379" w:hanging="852"/>
      </w:pPr>
      <w:rPr>
        <w:rFonts w:hint="default"/>
        <w:lang w:val="en-US" w:eastAsia="en-US" w:bidi="ar-SA"/>
      </w:rPr>
    </w:lvl>
    <w:lvl w:ilvl="7" w:tplc="D7963AE2">
      <w:numFmt w:val="bullet"/>
      <w:lvlText w:val="•"/>
      <w:lvlJc w:val="left"/>
      <w:pPr>
        <w:ind w:left="7256" w:hanging="852"/>
      </w:pPr>
      <w:rPr>
        <w:rFonts w:hint="default"/>
        <w:lang w:val="en-US" w:eastAsia="en-US" w:bidi="ar-SA"/>
      </w:rPr>
    </w:lvl>
    <w:lvl w:ilvl="8" w:tplc="4C0E17F6">
      <w:numFmt w:val="bullet"/>
      <w:lvlText w:val="•"/>
      <w:lvlJc w:val="left"/>
      <w:pPr>
        <w:ind w:left="8133" w:hanging="852"/>
      </w:pPr>
      <w:rPr>
        <w:rFonts w:hint="default"/>
        <w:lang w:val="en-US" w:eastAsia="en-US" w:bidi="ar-SA"/>
      </w:rPr>
    </w:lvl>
  </w:abstractNum>
  <w:abstractNum w:abstractNumId="14" w15:restartNumberingAfterBreak="0">
    <w:nsid w:val="772104B1"/>
    <w:multiLevelType w:val="hybridMultilevel"/>
    <w:tmpl w:val="2FF41A38"/>
    <w:lvl w:ilvl="0" w:tplc="22F6C13C">
      <w:start w:val="1"/>
      <w:numFmt w:val="decimal"/>
      <w:lvlText w:val="%1"/>
      <w:lvlJc w:val="left"/>
      <w:pPr>
        <w:ind w:left="258" w:hanging="852"/>
        <w:jc w:val="left"/>
      </w:pPr>
      <w:rPr>
        <w:rFonts w:ascii="Arial" w:eastAsia="Arial" w:hAnsi="Arial" w:cs="Arial" w:hint="default"/>
        <w:b w:val="0"/>
        <w:bCs w:val="0"/>
        <w:i w:val="0"/>
        <w:iCs w:val="0"/>
        <w:spacing w:val="0"/>
        <w:w w:val="100"/>
        <w:sz w:val="22"/>
        <w:szCs w:val="22"/>
        <w:lang w:val="en-US" w:eastAsia="en-US" w:bidi="ar-SA"/>
      </w:rPr>
    </w:lvl>
    <w:lvl w:ilvl="1" w:tplc="A9E2BB80">
      <w:numFmt w:val="bullet"/>
      <w:lvlText w:val="•"/>
      <w:lvlJc w:val="left"/>
      <w:pPr>
        <w:ind w:left="1222" w:hanging="852"/>
      </w:pPr>
      <w:rPr>
        <w:rFonts w:hint="default"/>
        <w:lang w:val="en-US" w:eastAsia="en-US" w:bidi="ar-SA"/>
      </w:rPr>
    </w:lvl>
    <w:lvl w:ilvl="2" w:tplc="C956818A">
      <w:numFmt w:val="bullet"/>
      <w:lvlText w:val="•"/>
      <w:lvlJc w:val="left"/>
      <w:pPr>
        <w:ind w:left="2185" w:hanging="852"/>
      </w:pPr>
      <w:rPr>
        <w:rFonts w:hint="default"/>
        <w:lang w:val="en-US" w:eastAsia="en-US" w:bidi="ar-SA"/>
      </w:rPr>
    </w:lvl>
    <w:lvl w:ilvl="3" w:tplc="04E421E6">
      <w:numFmt w:val="bullet"/>
      <w:lvlText w:val="•"/>
      <w:lvlJc w:val="left"/>
      <w:pPr>
        <w:ind w:left="3147" w:hanging="852"/>
      </w:pPr>
      <w:rPr>
        <w:rFonts w:hint="default"/>
        <w:lang w:val="en-US" w:eastAsia="en-US" w:bidi="ar-SA"/>
      </w:rPr>
    </w:lvl>
    <w:lvl w:ilvl="4" w:tplc="E51AB944">
      <w:numFmt w:val="bullet"/>
      <w:lvlText w:val="•"/>
      <w:lvlJc w:val="left"/>
      <w:pPr>
        <w:ind w:left="4110" w:hanging="852"/>
      </w:pPr>
      <w:rPr>
        <w:rFonts w:hint="default"/>
        <w:lang w:val="en-US" w:eastAsia="en-US" w:bidi="ar-SA"/>
      </w:rPr>
    </w:lvl>
    <w:lvl w:ilvl="5" w:tplc="DBF019DA">
      <w:numFmt w:val="bullet"/>
      <w:lvlText w:val="•"/>
      <w:lvlJc w:val="left"/>
      <w:pPr>
        <w:ind w:left="5073" w:hanging="852"/>
      </w:pPr>
      <w:rPr>
        <w:rFonts w:hint="default"/>
        <w:lang w:val="en-US" w:eastAsia="en-US" w:bidi="ar-SA"/>
      </w:rPr>
    </w:lvl>
    <w:lvl w:ilvl="6" w:tplc="0E46FDA0">
      <w:numFmt w:val="bullet"/>
      <w:lvlText w:val="•"/>
      <w:lvlJc w:val="left"/>
      <w:pPr>
        <w:ind w:left="6035" w:hanging="852"/>
      </w:pPr>
      <w:rPr>
        <w:rFonts w:hint="default"/>
        <w:lang w:val="en-US" w:eastAsia="en-US" w:bidi="ar-SA"/>
      </w:rPr>
    </w:lvl>
    <w:lvl w:ilvl="7" w:tplc="81A88926">
      <w:numFmt w:val="bullet"/>
      <w:lvlText w:val="•"/>
      <w:lvlJc w:val="left"/>
      <w:pPr>
        <w:ind w:left="6998" w:hanging="852"/>
      </w:pPr>
      <w:rPr>
        <w:rFonts w:hint="default"/>
        <w:lang w:val="en-US" w:eastAsia="en-US" w:bidi="ar-SA"/>
      </w:rPr>
    </w:lvl>
    <w:lvl w:ilvl="8" w:tplc="13CCCD96">
      <w:numFmt w:val="bullet"/>
      <w:lvlText w:val="•"/>
      <w:lvlJc w:val="left"/>
      <w:pPr>
        <w:ind w:left="7961" w:hanging="852"/>
      </w:pPr>
      <w:rPr>
        <w:rFonts w:hint="default"/>
        <w:lang w:val="en-US" w:eastAsia="en-US" w:bidi="ar-SA"/>
      </w:rPr>
    </w:lvl>
  </w:abstractNum>
  <w:abstractNum w:abstractNumId="15" w15:restartNumberingAfterBreak="0">
    <w:nsid w:val="784C51E3"/>
    <w:multiLevelType w:val="hybridMultilevel"/>
    <w:tmpl w:val="6CF42DA0"/>
    <w:lvl w:ilvl="0" w:tplc="B0146888">
      <w:start w:val="1"/>
      <w:numFmt w:val="decimal"/>
      <w:lvlText w:val="%1."/>
      <w:lvlJc w:val="left"/>
      <w:pPr>
        <w:ind w:left="258" w:hanging="852"/>
        <w:jc w:val="left"/>
      </w:pPr>
      <w:rPr>
        <w:rFonts w:ascii="Arial" w:eastAsia="Arial" w:hAnsi="Arial" w:cs="Arial" w:hint="default"/>
        <w:b w:val="0"/>
        <w:bCs w:val="0"/>
        <w:i w:val="0"/>
        <w:iCs w:val="0"/>
        <w:spacing w:val="-1"/>
        <w:w w:val="100"/>
        <w:sz w:val="22"/>
        <w:szCs w:val="22"/>
        <w:lang w:val="en-US" w:eastAsia="en-US" w:bidi="ar-SA"/>
      </w:rPr>
    </w:lvl>
    <w:lvl w:ilvl="1" w:tplc="AA78609C">
      <w:numFmt w:val="bullet"/>
      <w:lvlText w:val="•"/>
      <w:lvlJc w:val="left"/>
      <w:pPr>
        <w:ind w:left="1222" w:hanging="852"/>
      </w:pPr>
      <w:rPr>
        <w:rFonts w:hint="default"/>
        <w:lang w:val="en-US" w:eastAsia="en-US" w:bidi="ar-SA"/>
      </w:rPr>
    </w:lvl>
    <w:lvl w:ilvl="2" w:tplc="D5B876C2">
      <w:numFmt w:val="bullet"/>
      <w:lvlText w:val="•"/>
      <w:lvlJc w:val="left"/>
      <w:pPr>
        <w:ind w:left="2185" w:hanging="852"/>
      </w:pPr>
      <w:rPr>
        <w:rFonts w:hint="default"/>
        <w:lang w:val="en-US" w:eastAsia="en-US" w:bidi="ar-SA"/>
      </w:rPr>
    </w:lvl>
    <w:lvl w:ilvl="3" w:tplc="55AAD92C">
      <w:numFmt w:val="bullet"/>
      <w:lvlText w:val="•"/>
      <w:lvlJc w:val="left"/>
      <w:pPr>
        <w:ind w:left="3147" w:hanging="852"/>
      </w:pPr>
      <w:rPr>
        <w:rFonts w:hint="default"/>
        <w:lang w:val="en-US" w:eastAsia="en-US" w:bidi="ar-SA"/>
      </w:rPr>
    </w:lvl>
    <w:lvl w:ilvl="4" w:tplc="E912F544">
      <w:numFmt w:val="bullet"/>
      <w:lvlText w:val="•"/>
      <w:lvlJc w:val="left"/>
      <w:pPr>
        <w:ind w:left="4110" w:hanging="852"/>
      </w:pPr>
      <w:rPr>
        <w:rFonts w:hint="default"/>
        <w:lang w:val="en-US" w:eastAsia="en-US" w:bidi="ar-SA"/>
      </w:rPr>
    </w:lvl>
    <w:lvl w:ilvl="5" w:tplc="B994DF92">
      <w:numFmt w:val="bullet"/>
      <w:lvlText w:val="•"/>
      <w:lvlJc w:val="left"/>
      <w:pPr>
        <w:ind w:left="5073" w:hanging="852"/>
      </w:pPr>
      <w:rPr>
        <w:rFonts w:hint="default"/>
        <w:lang w:val="en-US" w:eastAsia="en-US" w:bidi="ar-SA"/>
      </w:rPr>
    </w:lvl>
    <w:lvl w:ilvl="6" w:tplc="7C4E3740">
      <w:numFmt w:val="bullet"/>
      <w:lvlText w:val="•"/>
      <w:lvlJc w:val="left"/>
      <w:pPr>
        <w:ind w:left="6035" w:hanging="852"/>
      </w:pPr>
      <w:rPr>
        <w:rFonts w:hint="default"/>
        <w:lang w:val="en-US" w:eastAsia="en-US" w:bidi="ar-SA"/>
      </w:rPr>
    </w:lvl>
    <w:lvl w:ilvl="7" w:tplc="E00816C0">
      <w:numFmt w:val="bullet"/>
      <w:lvlText w:val="•"/>
      <w:lvlJc w:val="left"/>
      <w:pPr>
        <w:ind w:left="6998" w:hanging="852"/>
      </w:pPr>
      <w:rPr>
        <w:rFonts w:hint="default"/>
        <w:lang w:val="en-US" w:eastAsia="en-US" w:bidi="ar-SA"/>
      </w:rPr>
    </w:lvl>
    <w:lvl w:ilvl="8" w:tplc="1FFEB960">
      <w:numFmt w:val="bullet"/>
      <w:lvlText w:val="•"/>
      <w:lvlJc w:val="left"/>
      <w:pPr>
        <w:ind w:left="7961" w:hanging="852"/>
      </w:pPr>
      <w:rPr>
        <w:rFonts w:hint="default"/>
        <w:lang w:val="en-US" w:eastAsia="en-US" w:bidi="ar-SA"/>
      </w:rPr>
    </w:lvl>
  </w:abstractNum>
  <w:abstractNum w:abstractNumId="16" w15:restartNumberingAfterBreak="0">
    <w:nsid w:val="78983625"/>
    <w:multiLevelType w:val="hybridMultilevel"/>
    <w:tmpl w:val="8AAEBB1E"/>
    <w:lvl w:ilvl="0" w:tplc="FFFFFFFF">
      <w:start w:val="1"/>
      <w:numFmt w:val="decimal"/>
      <w:lvlText w:val="%1"/>
      <w:lvlJc w:val="left"/>
      <w:pPr>
        <w:ind w:left="258" w:hanging="852"/>
        <w:jc w:val="left"/>
      </w:pPr>
      <w:rPr>
        <w:rFonts w:ascii="Arial" w:eastAsia="Arial" w:hAnsi="Arial" w:cs="Arial"/>
        <w:b w:val="0"/>
        <w:bCs w:val="0"/>
        <w:i w:val="0"/>
        <w:iCs w:val="0"/>
        <w:spacing w:val="0"/>
        <w:w w:val="100"/>
        <w:sz w:val="22"/>
        <w:szCs w:val="22"/>
        <w:lang w:val="en-US" w:eastAsia="en-US" w:bidi="ar-SA"/>
      </w:rPr>
    </w:lvl>
    <w:lvl w:ilvl="1" w:tplc="FFFFFFFF">
      <w:numFmt w:val="bullet"/>
      <w:lvlText w:val="•"/>
      <w:lvlJc w:val="left"/>
      <w:pPr>
        <w:ind w:left="1222" w:hanging="852"/>
      </w:pPr>
      <w:rPr>
        <w:rFonts w:hint="default"/>
        <w:lang w:val="en-US" w:eastAsia="en-US" w:bidi="ar-SA"/>
      </w:rPr>
    </w:lvl>
    <w:lvl w:ilvl="2" w:tplc="FFFFFFFF">
      <w:numFmt w:val="bullet"/>
      <w:lvlText w:val="•"/>
      <w:lvlJc w:val="left"/>
      <w:pPr>
        <w:ind w:left="2185" w:hanging="852"/>
      </w:pPr>
      <w:rPr>
        <w:rFonts w:hint="default"/>
        <w:lang w:val="en-US" w:eastAsia="en-US" w:bidi="ar-SA"/>
      </w:rPr>
    </w:lvl>
    <w:lvl w:ilvl="3" w:tplc="FFFFFFFF">
      <w:numFmt w:val="bullet"/>
      <w:lvlText w:val="•"/>
      <w:lvlJc w:val="left"/>
      <w:pPr>
        <w:ind w:left="3147" w:hanging="852"/>
      </w:pPr>
      <w:rPr>
        <w:rFonts w:hint="default"/>
        <w:lang w:val="en-US" w:eastAsia="en-US" w:bidi="ar-SA"/>
      </w:rPr>
    </w:lvl>
    <w:lvl w:ilvl="4" w:tplc="FFFFFFFF">
      <w:numFmt w:val="bullet"/>
      <w:lvlText w:val="•"/>
      <w:lvlJc w:val="left"/>
      <w:pPr>
        <w:ind w:left="4110" w:hanging="852"/>
      </w:pPr>
      <w:rPr>
        <w:rFonts w:hint="default"/>
        <w:lang w:val="en-US" w:eastAsia="en-US" w:bidi="ar-SA"/>
      </w:rPr>
    </w:lvl>
    <w:lvl w:ilvl="5" w:tplc="FFFFFFFF">
      <w:numFmt w:val="bullet"/>
      <w:lvlText w:val="•"/>
      <w:lvlJc w:val="left"/>
      <w:pPr>
        <w:ind w:left="5073" w:hanging="852"/>
      </w:pPr>
      <w:rPr>
        <w:rFonts w:hint="default"/>
        <w:lang w:val="en-US" w:eastAsia="en-US" w:bidi="ar-SA"/>
      </w:rPr>
    </w:lvl>
    <w:lvl w:ilvl="6" w:tplc="FFFFFFFF">
      <w:numFmt w:val="bullet"/>
      <w:lvlText w:val="•"/>
      <w:lvlJc w:val="left"/>
      <w:pPr>
        <w:ind w:left="6035" w:hanging="852"/>
      </w:pPr>
      <w:rPr>
        <w:rFonts w:hint="default"/>
        <w:lang w:val="en-US" w:eastAsia="en-US" w:bidi="ar-SA"/>
      </w:rPr>
    </w:lvl>
    <w:lvl w:ilvl="7" w:tplc="FFFFFFFF">
      <w:numFmt w:val="bullet"/>
      <w:lvlText w:val="•"/>
      <w:lvlJc w:val="left"/>
      <w:pPr>
        <w:ind w:left="6998" w:hanging="852"/>
      </w:pPr>
      <w:rPr>
        <w:rFonts w:hint="default"/>
        <w:lang w:val="en-US" w:eastAsia="en-US" w:bidi="ar-SA"/>
      </w:rPr>
    </w:lvl>
    <w:lvl w:ilvl="8" w:tplc="FFFFFFFF">
      <w:numFmt w:val="bullet"/>
      <w:lvlText w:val="•"/>
      <w:lvlJc w:val="left"/>
      <w:pPr>
        <w:ind w:left="7961" w:hanging="852"/>
      </w:pPr>
      <w:rPr>
        <w:rFonts w:hint="default"/>
        <w:lang w:val="en-US" w:eastAsia="en-US" w:bidi="ar-SA"/>
      </w:rPr>
    </w:lvl>
  </w:abstractNum>
  <w:abstractNum w:abstractNumId="17" w15:restartNumberingAfterBreak="0">
    <w:nsid w:val="78E9560A"/>
    <w:multiLevelType w:val="hybridMultilevel"/>
    <w:tmpl w:val="F876670A"/>
    <w:lvl w:ilvl="0" w:tplc="541418E0">
      <w:start w:val="1"/>
      <w:numFmt w:val="decimal"/>
      <w:lvlText w:val="%1"/>
      <w:lvlJc w:val="left"/>
      <w:pPr>
        <w:ind w:left="1110" w:hanging="852"/>
        <w:jc w:val="left"/>
      </w:pPr>
      <w:rPr>
        <w:rFonts w:ascii="Arial" w:eastAsia="Arial" w:hAnsi="Arial" w:cs="Arial" w:hint="default"/>
        <w:b w:val="0"/>
        <w:bCs w:val="0"/>
        <w:i w:val="0"/>
        <w:iCs w:val="0"/>
        <w:spacing w:val="0"/>
        <w:w w:val="100"/>
        <w:sz w:val="22"/>
        <w:szCs w:val="22"/>
        <w:lang w:val="en-US" w:eastAsia="en-US" w:bidi="ar-SA"/>
      </w:rPr>
    </w:lvl>
    <w:lvl w:ilvl="1" w:tplc="B6F2F3DC">
      <w:numFmt w:val="bullet"/>
      <w:lvlText w:val="•"/>
      <w:lvlJc w:val="left"/>
      <w:pPr>
        <w:ind w:left="1996" w:hanging="852"/>
      </w:pPr>
      <w:rPr>
        <w:rFonts w:hint="default"/>
        <w:lang w:val="en-US" w:eastAsia="en-US" w:bidi="ar-SA"/>
      </w:rPr>
    </w:lvl>
    <w:lvl w:ilvl="2" w:tplc="D360B7FC">
      <w:numFmt w:val="bullet"/>
      <w:lvlText w:val="•"/>
      <w:lvlJc w:val="left"/>
      <w:pPr>
        <w:ind w:left="2873" w:hanging="852"/>
      </w:pPr>
      <w:rPr>
        <w:rFonts w:hint="default"/>
        <w:lang w:val="en-US" w:eastAsia="en-US" w:bidi="ar-SA"/>
      </w:rPr>
    </w:lvl>
    <w:lvl w:ilvl="3" w:tplc="C694B232">
      <w:numFmt w:val="bullet"/>
      <w:lvlText w:val="•"/>
      <w:lvlJc w:val="left"/>
      <w:pPr>
        <w:ind w:left="3749" w:hanging="852"/>
      </w:pPr>
      <w:rPr>
        <w:rFonts w:hint="default"/>
        <w:lang w:val="en-US" w:eastAsia="en-US" w:bidi="ar-SA"/>
      </w:rPr>
    </w:lvl>
    <w:lvl w:ilvl="4" w:tplc="AF6C6C8C">
      <w:numFmt w:val="bullet"/>
      <w:lvlText w:val="•"/>
      <w:lvlJc w:val="left"/>
      <w:pPr>
        <w:ind w:left="4626" w:hanging="852"/>
      </w:pPr>
      <w:rPr>
        <w:rFonts w:hint="default"/>
        <w:lang w:val="en-US" w:eastAsia="en-US" w:bidi="ar-SA"/>
      </w:rPr>
    </w:lvl>
    <w:lvl w:ilvl="5" w:tplc="CBA4EC9A">
      <w:numFmt w:val="bullet"/>
      <w:lvlText w:val="•"/>
      <w:lvlJc w:val="left"/>
      <w:pPr>
        <w:ind w:left="5503" w:hanging="852"/>
      </w:pPr>
      <w:rPr>
        <w:rFonts w:hint="default"/>
        <w:lang w:val="en-US" w:eastAsia="en-US" w:bidi="ar-SA"/>
      </w:rPr>
    </w:lvl>
    <w:lvl w:ilvl="6" w:tplc="84D68AE6">
      <w:numFmt w:val="bullet"/>
      <w:lvlText w:val="•"/>
      <w:lvlJc w:val="left"/>
      <w:pPr>
        <w:ind w:left="6379" w:hanging="852"/>
      </w:pPr>
      <w:rPr>
        <w:rFonts w:hint="default"/>
        <w:lang w:val="en-US" w:eastAsia="en-US" w:bidi="ar-SA"/>
      </w:rPr>
    </w:lvl>
    <w:lvl w:ilvl="7" w:tplc="1EC8606A">
      <w:numFmt w:val="bullet"/>
      <w:lvlText w:val="•"/>
      <w:lvlJc w:val="left"/>
      <w:pPr>
        <w:ind w:left="7256" w:hanging="852"/>
      </w:pPr>
      <w:rPr>
        <w:rFonts w:hint="default"/>
        <w:lang w:val="en-US" w:eastAsia="en-US" w:bidi="ar-SA"/>
      </w:rPr>
    </w:lvl>
    <w:lvl w:ilvl="8" w:tplc="513E06F8">
      <w:numFmt w:val="bullet"/>
      <w:lvlText w:val="•"/>
      <w:lvlJc w:val="left"/>
      <w:pPr>
        <w:ind w:left="8133" w:hanging="852"/>
      </w:pPr>
      <w:rPr>
        <w:rFonts w:hint="default"/>
        <w:lang w:val="en-US" w:eastAsia="en-US" w:bidi="ar-SA"/>
      </w:rPr>
    </w:lvl>
  </w:abstractNum>
  <w:abstractNum w:abstractNumId="18" w15:restartNumberingAfterBreak="0">
    <w:nsid w:val="7BA82570"/>
    <w:multiLevelType w:val="hybridMultilevel"/>
    <w:tmpl w:val="C29A39E4"/>
    <w:lvl w:ilvl="0" w:tplc="6EFC5500">
      <w:start w:val="1"/>
      <w:numFmt w:val="decimal"/>
      <w:lvlText w:val="%1"/>
      <w:lvlJc w:val="left"/>
      <w:pPr>
        <w:ind w:left="258" w:hanging="852"/>
        <w:jc w:val="left"/>
      </w:pPr>
      <w:rPr>
        <w:rFonts w:ascii="Arial" w:eastAsia="Arial" w:hAnsi="Arial" w:cs="Arial" w:hint="default"/>
        <w:b w:val="0"/>
        <w:bCs w:val="0"/>
        <w:i w:val="0"/>
        <w:iCs w:val="0"/>
        <w:spacing w:val="0"/>
        <w:w w:val="100"/>
        <w:sz w:val="22"/>
        <w:szCs w:val="22"/>
        <w:lang w:val="en-US" w:eastAsia="en-US" w:bidi="ar-SA"/>
      </w:rPr>
    </w:lvl>
    <w:lvl w:ilvl="1" w:tplc="3A901DD8">
      <w:numFmt w:val="bullet"/>
      <w:lvlText w:val="•"/>
      <w:lvlJc w:val="left"/>
      <w:pPr>
        <w:ind w:left="1222" w:hanging="852"/>
      </w:pPr>
      <w:rPr>
        <w:rFonts w:hint="default"/>
        <w:lang w:val="en-US" w:eastAsia="en-US" w:bidi="ar-SA"/>
      </w:rPr>
    </w:lvl>
    <w:lvl w:ilvl="2" w:tplc="38489F4E">
      <w:numFmt w:val="bullet"/>
      <w:lvlText w:val="•"/>
      <w:lvlJc w:val="left"/>
      <w:pPr>
        <w:ind w:left="2185" w:hanging="852"/>
      </w:pPr>
      <w:rPr>
        <w:rFonts w:hint="default"/>
        <w:lang w:val="en-US" w:eastAsia="en-US" w:bidi="ar-SA"/>
      </w:rPr>
    </w:lvl>
    <w:lvl w:ilvl="3" w:tplc="FCCA73C2">
      <w:numFmt w:val="bullet"/>
      <w:lvlText w:val="•"/>
      <w:lvlJc w:val="left"/>
      <w:pPr>
        <w:ind w:left="3147" w:hanging="852"/>
      </w:pPr>
      <w:rPr>
        <w:rFonts w:hint="default"/>
        <w:lang w:val="en-US" w:eastAsia="en-US" w:bidi="ar-SA"/>
      </w:rPr>
    </w:lvl>
    <w:lvl w:ilvl="4" w:tplc="387A0FE8">
      <w:numFmt w:val="bullet"/>
      <w:lvlText w:val="•"/>
      <w:lvlJc w:val="left"/>
      <w:pPr>
        <w:ind w:left="4110" w:hanging="852"/>
      </w:pPr>
      <w:rPr>
        <w:rFonts w:hint="default"/>
        <w:lang w:val="en-US" w:eastAsia="en-US" w:bidi="ar-SA"/>
      </w:rPr>
    </w:lvl>
    <w:lvl w:ilvl="5" w:tplc="7F58F916">
      <w:numFmt w:val="bullet"/>
      <w:lvlText w:val="•"/>
      <w:lvlJc w:val="left"/>
      <w:pPr>
        <w:ind w:left="5073" w:hanging="852"/>
      </w:pPr>
      <w:rPr>
        <w:rFonts w:hint="default"/>
        <w:lang w:val="en-US" w:eastAsia="en-US" w:bidi="ar-SA"/>
      </w:rPr>
    </w:lvl>
    <w:lvl w:ilvl="6" w:tplc="59440558">
      <w:numFmt w:val="bullet"/>
      <w:lvlText w:val="•"/>
      <w:lvlJc w:val="left"/>
      <w:pPr>
        <w:ind w:left="6035" w:hanging="852"/>
      </w:pPr>
      <w:rPr>
        <w:rFonts w:hint="default"/>
        <w:lang w:val="en-US" w:eastAsia="en-US" w:bidi="ar-SA"/>
      </w:rPr>
    </w:lvl>
    <w:lvl w:ilvl="7" w:tplc="3EDE5878">
      <w:numFmt w:val="bullet"/>
      <w:lvlText w:val="•"/>
      <w:lvlJc w:val="left"/>
      <w:pPr>
        <w:ind w:left="6998" w:hanging="852"/>
      </w:pPr>
      <w:rPr>
        <w:rFonts w:hint="default"/>
        <w:lang w:val="en-US" w:eastAsia="en-US" w:bidi="ar-SA"/>
      </w:rPr>
    </w:lvl>
    <w:lvl w:ilvl="8" w:tplc="87600D12">
      <w:numFmt w:val="bullet"/>
      <w:lvlText w:val="•"/>
      <w:lvlJc w:val="left"/>
      <w:pPr>
        <w:ind w:left="7961" w:hanging="852"/>
      </w:pPr>
      <w:rPr>
        <w:rFonts w:hint="default"/>
        <w:lang w:val="en-US" w:eastAsia="en-US" w:bidi="ar-SA"/>
      </w:rPr>
    </w:lvl>
  </w:abstractNum>
  <w:num w:numId="1" w16cid:durableId="1580674481">
    <w:abstractNumId w:val="3"/>
  </w:num>
  <w:num w:numId="2" w16cid:durableId="1178344783">
    <w:abstractNumId w:val="17"/>
  </w:num>
  <w:num w:numId="3" w16cid:durableId="1366980119">
    <w:abstractNumId w:val="5"/>
  </w:num>
  <w:num w:numId="4" w16cid:durableId="1080445159">
    <w:abstractNumId w:val="10"/>
  </w:num>
  <w:num w:numId="5" w16cid:durableId="1694724092">
    <w:abstractNumId w:val="7"/>
  </w:num>
  <w:num w:numId="6" w16cid:durableId="1912621187">
    <w:abstractNumId w:val="15"/>
  </w:num>
  <w:num w:numId="7" w16cid:durableId="1292981964">
    <w:abstractNumId w:val="14"/>
  </w:num>
  <w:num w:numId="8" w16cid:durableId="143163017">
    <w:abstractNumId w:val="13"/>
  </w:num>
  <w:num w:numId="9" w16cid:durableId="1234857384">
    <w:abstractNumId w:val="6"/>
  </w:num>
  <w:num w:numId="10" w16cid:durableId="1100107566">
    <w:abstractNumId w:val="8"/>
  </w:num>
  <w:num w:numId="11" w16cid:durableId="1370564797">
    <w:abstractNumId w:val="4"/>
  </w:num>
  <w:num w:numId="12" w16cid:durableId="136411242">
    <w:abstractNumId w:val="18"/>
  </w:num>
  <w:num w:numId="13" w16cid:durableId="1208298373">
    <w:abstractNumId w:val="9"/>
  </w:num>
  <w:num w:numId="14" w16cid:durableId="1145047518">
    <w:abstractNumId w:val="2"/>
  </w:num>
  <w:num w:numId="15" w16cid:durableId="1406029335">
    <w:abstractNumId w:val="0"/>
  </w:num>
  <w:num w:numId="16" w16cid:durableId="301545329">
    <w:abstractNumId w:val="12"/>
  </w:num>
  <w:num w:numId="17" w16cid:durableId="1669092272">
    <w:abstractNumId w:val="16"/>
  </w:num>
  <w:num w:numId="18" w16cid:durableId="1148280411">
    <w:abstractNumId w:val="1"/>
  </w:num>
  <w:num w:numId="19" w16cid:durableId="2104568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7B6A2D"/>
    <w:rsid w:val="000119FB"/>
    <w:rsid w:val="00060B86"/>
    <w:rsid w:val="00074E66"/>
    <w:rsid w:val="00094A23"/>
    <w:rsid w:val="00095454"/>
    <w:rsid w:val="001245AB"/>
    <w:rsid w:val="001263A9"/>
    <w:rsid w:val="00155480"/>
    <w:rsid w:val="00191A38"/>
    <w:rsid w:val="00197CA2"/>
    <w:rsid w:val="001B1EE8"/>
    <w:rsid w:val="001B6B75"/>
    <w:rsid w:val="001C3A9F"/>
    <w:rsid w:val="0023702B"/>
    <w:rsid w:val="002A5021"/>
    <w:rsid w:val="002C4D43"/>
    <w:rsid w:val="002E4CF8"/>
    <w:rsid w:val="002F4371"/>
    <w:rsid w:val="00314A60"/>
    <w:rsid w:val="00347C3D"/>
    <w:rsid w:val="00372BCA"/>
    <w:rsid w:val="003800FB"/>
    <w:rsid w:val="0038489E"/>
    <w:rsid w:val="003F6092"/>
    <w:rsid w:val="00427A6C"/>
    <w:rsid w:val="004945C0"/>
    <w:rsid w:val="004B36DF"/>
    <w:rsid w:val="004D2249"/>
    <w:rsid w:val="004F07E5"/>
    <w:rsid w:val="005100F4"/>
    <w:rsid w:val="00524A2E"/>
    <w:rsid w:val="00542175"/>
    <w:rsid w:val="00542A84"/>
    <w:rsid w:val="00551A48"/>
    <w:rsid w:val="00576462"/>
    <w:rsid w:val="00580F53"/>
    <w:rsid w:val="005B26E5"/>
    <w:rsid w:val="005D246E"/>
    <w:rsid w:val="005E563C"/>
    <w:rsid w:val="00614471"/>
    <w:rsid w:val="00617D2E"/>
    <w:rsid w:val="00650C83"/>
    <w:rsid w:val="006604C3"/>
    <w:rsid w:val="006806F5"/>
    <w:rsid w:val="00692809"/>
    <w:rsid w:val="00693C85"/>
    <w:rsid w:val="006B7200"/>
    <w:rsid w:val="006D603B"/>
    <w:rsid w:val="00704643"/>
    <w:rsid w:val="00755C5C"/>
    <w:rsid w:val="00775900"/>
    <w:rsid w:val="00783000"/>
    <w:rsid w:val="00793C1B"/>
    <w:rsid w:val="007A744F"/>
    <w:rsid w:val="007B6A2D"/>
    <w:rsid w:val="007D2AB5"/>
    <w:rsid w:val="007E2762"/>
    <w:rsid w:val="007F2D08"/>
    <w:rsid w:val="00821062"/>
    <w:rsid w:val="00851974"/>
    <w:rsid w:val="00857BD2"/>
    <w:rsid w:val="008A209D"/>
    <w:rsid w:val="008B6C32"/>
    <w:rsid w:val="008C0455"/>
    <w:rsid w:val="009073CB"/>
    <w:rsid w:val="00913AF8"/>
    <w:rsid w:val="009312E5"/>
    <w:rsid w:val="00977054"/>
    <w:rsid w:val="009778EB"/>
    <w:rsid w:val="009E68E5"/>
    <w:rsid w:val="009F447B"/>
    <w:rsid w:val="009F61E0"/>
    <w:rsid w:val="00A3591D"/>
    <w:rsid w:val="00A42F3B"/>
    <w:rsid w:val="00A806EA"/>
    <w:rsid w:val="00AC7CD3"/>
    <w:rsid w:val="00AF2AD0"/>
    <w:rsid w:val="00B077E7"/>
    <w:rsid w:val="00B14875"/>
    <w:rsid w:val="00B40DFD"/>
    <w:rsid w:val="00B47CEE"/>
    <w:rsid w:val="00B52F58"/>
    <w:rsid w:val="00B572C1"/>
    <w:rsid w:val="00BA1D1B"/>
    <w:rsid w:val="00BE1F23"/>
    <w:rsid w:val="00C013B1"/>
    <w:rsid w:val="00C02585"/>
    <w:rsid w:val="00C05D6E"/>
    <w:rsid w:val="00C1103F"/>
    <w:rsid w:val="00C33802"/>
    <w:rsid w:val="00C56816"/>
    <w:rsid w:val="00C66108"/>
    <w:rsid w:val="00C74517"/>
    <w:rsid w:val="00CA4438"/>
    <w:rsid w:val="00CB0B80"/>
    <w:rsid w:val="00CC521C"/>
    <w:rsid w:val="00CE5E8C"/>
    <w:rsid w:val="00CF1554"/>
    <w:rsid w:val="00CF2B59"/>
    <w:rsid w:val="00D00607"/>
    <w:rsid w:val="00D17882"/>
    <w:rsid w:val="00D31766"/>
    <w:rsid w:val="00D41FB1"/>
    <w:rsid w:val="00D663BB"/>
    <w:rsid w:val="00DB42BF"/>
    <w:rsid w:val="00DF2383"/>
    <w:rsid w:val="00E43973"/>
    <w:rsid w:val="00E601C6"/>
    <w:rsid w:val="00E85877"/>
    <w:rsid w:val="00EB380C"/>
    <w:rsid w:val="00EB3EE9"/>
    <w:rsid w:val="00EC3195"/>
    <w:rsid w:val="00EE4362"/>
    <w:rsid w:val="00EE7B18"/>
    <w:rsid w:val="00EF05DD"/>
    <w:rsid w:val="00F72D43"/>
    <w:rsid w:val="00F863C7"/>
    <w:rsid w:val="00FA33D9"/>
    <w:rsid w:val="00FA5653"/>
    <w:rsid w:val="00FB0776"/>
    <w:rsid w:val="00FC3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E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298"/>
      <w:jc w:val="right"/>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676" w:right="971"/>
      <w:jc w:val="center"/>
      <w:outlineLvl w:val="1"/>
    </w:pPr>
    <w:rPr>
      <w:rFonts w:ascii="SimSun" w:eastAsia="SimSun" w:hAnsi="SimSun" w:cs="SimSun"/>
      <w:b/>
      <w:bCs/>
      <w:sz w:val="26"/>
      <w:szCs w:val="26"/>
    </w:rPr>
  </w:style>
  <w:style w:type="paragraph" w:styleId="Heading3">
    <w:name w:val="heading 3"/>
    <w:basedOn w:val="Normal"/>
    <w:uiPriority w:val="9"/>
    <w:unhideWhenUsed/>
    <w:qFormat/>
    <w:pPr>
      <w:ind w:left="676" w:right="971"/>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8"/>
      <w:jc w:val="both"/>
    </w:pPr>
  </w:style>
  <w:style w:type="paragraph" w:customStyle="1" w:styleId="TableParagraph">
    <w:name w:val="Table Paragraph"/>
    <w:basedOn w:val="Normal"/>
    <w:uiPriority w:val="1"/>
    <w:qFormat/>
    <w:pPr>
      <w:ind w:left="14"/>
    </w:pPr>
  </w:style>
  <w:style w:type="paragraph" w:styleId="Header">
    <w:name w:val="header"/>
    <w:basedOn w:val="Normal"/>
    <w:link w:val="HeaderChar"/>
    <w:unhideWhenUsed/>
    <w:rsid w:val="00D17882"/>
    <w:pPr>
      <w:tabs>
        <w:tab w:val="center" w:pos="4153"/>
        <w:tab w:val="right" w:pos="8306"/>
      </w:tabs>
    </w:pPr>
  </w:style>
  <w:style w:type="character" w:customStyle="1" w:styleId="HeaderChar">
    <w:name w:val="Header Char"/>
    <w:basedOn w:val="DefaultParagraphFont"/>
    <w:link w:val="Header"/>
    <w:rsid w:val="00D17882"/>
    <w:rPr>
      <w:rFonts w:ascii="Arial" w:eastAsia="Arial" w:hAnsi="Arial" w:cs="Arial"/>
    </w:rPr>
  </w:style>
  <w:style w:type="paragraph" w:styleId="Footer">
    <w:name w:val="footer"/>
    <w:basedOn w:val="Normal"/>
    <w:link w:val="FooterChar"/>
    <w:unhideWhenUsed/>
    <w:rsid w:val="00D17882"/>
    <w:pPr>
      <w:tabs>
        <w:tab w:val="center" w:pos="4153"/>
        <w:tab w:val="right" w:pos="8306"/>
      </w:tabs>
    </w:pPr>
  </w:style>
  <w:style w:type="character" w:customStyle="1" w:styleId="FooterChar">
    <w:name w:val="Footer Char"/>
    <w:basedOn w:val="DefaultParagraphFont"/>
    <w:link w:val="Footer"/>
    <w:rsid w:val="00D17882"/>
    <w:rPr>
      <w:rFonts w:ascii="Arial" w:eastAsia="Arial" w:hAnsi="Arial" w:cs="Arial"/>
    </w:rPr>
  </w:style>
  <w:style w:type="table" w:styleId="TableGrid">
    <w:name w:val="Table Grid"/>
    <w:basedOn w:val="TableNormal"/>
    <w:uiPriority w:val="39"/>
    <w:rsid w:val="009F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B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C5726-835B-43B7-81CE-3852E1365EF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3D07C5A4-C3D2-47BE-B658-0536662F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D1DEB-42C2-4960-BFEA-EE3A1357D95B}">
  <ds:schemaRefs>
    <ds:schemaRef ds:uri="http://schemas.openxmlformats.org/officeDocument/2006/bibliography"/>
  </ds:schemaRefs>
</ds:datastoreItem>
</file>

<file path=customXml/itemProps4.xml><?xml version="1.0" encoding="utf-8"?>
<ds:datastoreItem xmlns:ds="http://schemas.openxmlformats.org/officeDocument/2006/customXml" ds:itemID="{04C395CC-6E79-40AD-B3CA-0C6F6E3AB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535</Words>
  <Characters>3050</Characters>
  <Application>Microsoft Office Word</Application>
  <DocSecurity>0</DocSecurity>
  <Lines>25</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2024-08-14T06:04:00Z</dcterms:created>
  <dcterms:modified xsi:type="dcterms:W3CDTF">2025-03-03T07:31:00Z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2024-06-18T00:00:00Z</vt:filetime>
  </property>
  <property fmtid="{D5CDD505-2E9C-101B-9397-08002B2CF9AE}" pid="3" name="MediaServiceImageTags">
    <vt:lpwstr/>
  </property>
  <property fmtid="{D5CDD505-2E9C-101B-9397-08002B2CF9AE}" pid="4" name="ContentTypeId">
    <vt:lpwstr>0x0101006747409639620A48BB08F713A1AC624B</vt:lpwstr>
  </property>
</Properties>
</file>