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E74A" w14:textId="77777777" w:rsidR="008B54FE" w:rsidRPr="008B54FE" w:rsidRDefault="008B54FE" w:rsidP="008B54FE">
      <w:pPr>
        <w:widowControl w:val="0"/>
        <w:spacing w:after="0" w:line="240" w:lineRule="auto"/>
        <w:jc w:val="both"/>
        <w:rPr>
          <w:rFonts w:ascii="Times New Roman" w:hAnsi="Times New Roman"/>
          <w:noProof/>
          <w:sz w:val="20"/>
          <w:szCs w:val="24"/>
          <w:lang w:val="en-US"/>
        </w:rPr>
      </w:pPr>
      <w:r w:rsidRPr="008B54FE">
        <w:rPr>
          <w:rFonts w:ascii="Times New Roman" w:hAnsi="Times New Roman"/>
          <w:noProof/>
          <w:sz w:val="20"/>
          <w:szCs w:val="24"/>
          <w:lang w:val="en-US"/>
        </w:rPr>
        <w:t>Text consolidated by Valsts valodas centrs (State Language Centre) with amending regulations of:</w:t>
      </w:r>
    </w:p>
    <w:p w14:paraId="40F49B63" w14:textId="27D16305" w:rsidR="008B54FE" w:rsidRPr="008B54FE" w:rsidRDefault="008B54FE" w:rsidP="008B54FE">
      <w:pPr>
        <w:pStyle w:val="BlockText"/>
        <w:ind w:left="0" w:right="26"/>
        <w:jc w:val="center"/>
        <w:rPr>
          <w:noProof/>
          <w:szCs w:val="24"/>
          <w:lang w:val="en-US"/>
        </w:rPr>
      </w:pPr>
      <w:r>
        <w:rPr>
          <w:noProof/>
          <w:szCs w:val="24"/>
          <w:lang w:val="en-US"/>
        </w:rPr>
        <w:t>18</w:t>
      </w:r>
      <w:r w:rsidRPr="008B54FE">
        <w:rPr>
          <w:noProof/>
          <w:szCs w:val="24"/>
          <w:lang w:val="en-US"/>
        </w:rPr>
        <w:t> June 202</w:t>
      </w:r>
      <w:r>
        <w:rPr>
          <w:noProof/>
          <w:szCs w:val="24"/>
          <w:lang w:val="en-US"/>
        </w:rPr>
        <w:t>4</w:t>
      </w:r>
      <w:r w:rsidRPr="008B54FE">
        <w:rPr>
          <w:noProof/>
          <w:szCs w:val="24"/>
          <w:lang w:val="en-US"/>
        </w:rPr>
        <w:t xml:space="preserve"> [shall come into force on </w:t>
      </w:r>
      <w:r w:rsidR="00171F7A">
        <w:rPr>
          <w:noProof/>
          <w:szCs w:val="24"/>
          <w:lang w:val="en-US"/>
        </w:rPr>
        <w:t>1</w:t>
      </w:r>
      <w:r w:rsidRPr="008B54FE">
        <w:rPr>
          <w:noProof/>
          <w:szCs w:val="24"/>
          <w:lang w:val="en-US"/>
        </w:rPr>
        <w:t> </w:t>
      </w:r>
      <w:r w:rsidR="00171F7A">
        <w:rPr>
          <w:noProof/>
          <w:szCs w:val="24"/>
          <w:lang w:val="en-US"/>
        </w:rPr>
        <w:t>August</w:t>
      </w:r>
      <w:r w:rsidRPr="008B54FE">
        <w:rPr>
          <w:noProof/>
          <w:szCs w:val="24"/>
          <w:lang w:val="en-US"/>
        </w:rPr>
        <w:t> 202</w:t>
      </w:r>
      <w:r w:rsidR="00171F7A">
        <w:rPr>
          <w:noProof/>
          <w:szCs w:val="24"/>
          <w:lang w:val="en-US"/>
        </w:rPr>
        <w:t>4</w:t>
      </w:r>
      <w:r w:rsidRPr="008B54FE">
        <w:rPr>
          <w:noProof/>
          <w:szCs w:val="24"/>
          <w:lang w:val="en-US"/>
        </w:rPr>
        <w:t>].</w:t>
      </w:r>
    </w:p>
    <w:p w14:paraId="02F9EBED" w14:textId="77777777" w:rsidR="008B54FE" w:rsidRPr="008B54FE" w:rsidRDefault="008B54FE" w:rsidP="008B54FE">
      <w:pPr>
        <w:widowControl w:val="0"/>
        <w:spacing w:after="0" w:line="240" w:lineRule="auto"/>
        <w:jc w:val="both"/>
        <w:rPr>
          <w:rFonts w:ascii="Times New Roman" w:hAnsi="Times New Roman"/>
          <w:noProof/>
          <w:sz w:val="20"/>
          <w:szCs w:val="24"/>
          <w:lang w:val="en-US"/>
        </w:rPr>
      </w:pPr>
      <w:r w:rsidRPr="008B54FE">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8DC9719" w14:textId="77777777" w:rsidR="008B54FE" w:rsidRPr="008B54FE" w:rsidRDefault="008B54FE" w:rsidP="008B54FE">
      <w:pPr>
        <w:spacing w:after="0" w:line="240" w:lineRule="auto"/>
        <w:jc w:val="both"/>
        <w:rPr>
          <w:rFonts w:ascii="Times New Roman" w:hAnsi="Times New Roman"/>
          <w:noProof/>
          <w:sz w:val="24"/>
          <w:szCs w:val="24"/>
          <w:lang w:val="en-US"/>
        </w:rPr>
      </w:pPr>
    </w:p>
    <w:p w14:paraId="519D762C" w14:textId="77777777" w:rsidR="008B54FE" w:rsidRPr="008B54FE" w:rsidRDefault="008B54FE" w:rsidP="008B54FE">
      <w:pPr>
        <w:spacing w:after="0" w:line="240" w:lineRule="auto"/>
        <w:jc w:val="both"/>
        <w:rPr>
          <w:rFonts w:ascii="Times New Roman" w:hAnsi="Times New Roman"/>
          <w:noProof/>
          <w:sz w:val="24"/>
          <w:szCs w:val="24"/>
          <w:lang w:val="en-US"/>
        </w:rPr>
      </w:pPr>
    </w:p>
    <w:p w14:paraId="20CB4988" w14:textId="77777777" w:rsidR="008B54FE" w:rsidRPr="008B54FE" w:rsidRDefault="008B54FE" w:rsidP="008B54FE">
      <w:pPr>
        <w:spacing w:after="0" w:line="240" w:lineRule="auto"/>
        <w:jc w:val="center"/>
        <w:rPr>
          <w:rFonts w:ascii="Times New Roman" w:hAnsi="Times New Roman"/>
          <w:noProof/>
          <w:sz w:val="24"/>
          <w:szCs w:val="24"/>
          <w:lang w:val="en-US"/>
        </w:rPr>
      </w:pPr>
      <w:r w:rsidRPr="008B54FE">
        <w:rPr>
          <w:rFonts w:ascii="Times New Roman" w:hAnsi="Times New Roman"/>
          <w:noProof/>
          <w:sz w:val="24"/>
          <w:szCs w:val="24"/>
          <w:lang w:val="en-US"/>
        </w:rPr>
        <w:t>Republic of Latvia</w:t>
      </w:r>
    </w:p>
    <w:p w14:paraId="0FFA1A84" w14:textId="77777777" w:rsidR="008B54FE" w:rsidRDefault="008B54FE" w:rsidP="00D571D7">
      <w:pPr>
        <w:widowControl w:val="0"/>
        <w:spacing w:after="0" w:line="240" w:lineRule="auto"/>
        <w:jc w:val="center"/>
        <w:rPr>
          <w:rFonts w:ascii="Times New Roman" w:hAnsi="Times New Roman"/>
          <w:sz w:val="24"/>
        </w:rPr>
      </w:pPr>
    </w:p>
    <w:p w14:paraId="1FDE5126" w14:textId="087BC9D1" w:rsidR="00D571D7" w:rsidRPr="00D571D7" w:rsidRDefault="000D62DB" w:rsidP="00D571D7">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42DC1CD2" w14:textId="73C71962" w:rsidR="00AF0E38" w:rsidRPr="00D571D7" w:rsidRDefault="000D62DB" w:rsidP="00D571D7">
      <w:pPr>
        <w:widowControl w:val="0"/>
        <w:spacing w:after="0" w:line="240" w:lineRule="auto"/>
        <w:jc w:val="center"/>
        <w:rPr>
          <w:rFonts w:ascii="Times New Roman" w:hAnsi="Times New Roman"/>
          <w:noProof/>
          <w:kern w:val="0"/>
          <w:sz w:val="24"/>
        </w:rPr>
      </w:pPr>
      <w:r>
        <w:rPr>
          <w:rFonts w:ascii="Times New Roman" w:hAnsi="Times New Roman"/>
          <w:sz w:val="24"/>
        </w:rPr>
        <w:t>Regulation No. 440</w:t>
      </w:r>
    </w:p>
    <w:p w14:paraId="1AB556FF" w14:textId="17C5F502" w:rsidR="000D62DB" w:rsidRPr="00D571D7" w:rsidRDefault="000D62DB" w:rsidP="00D571D7">
      <w:pPr>
        <w:widowControl w:val="0"/>
        <w:spacing w:after="0" w:line="240" w:lineRule="auto"/>
        <w:jc w:val="center"/>
        <w:rPr>
          <w:rFonts w:ascii="Times New Roman" w:hAnsi="Times New Roman"/>
          <w:noProof/>
          <w:kern w:val="0"/>
          <w:sz w:val="24"/>
        </w:rPr>
      </w:pPr>
      <w:r>
        <w:rPr>
          <w:rFonts w:ascii="Times New Roman" w:hAnsi="Times New Roman"/>
          <w:sz w:val="24"/>
        </w:rPr>
        <w:t>Adopted 5 July 2016</w:t>
      </w:r>
    </w:p>
    <w:p w14:paraId="79AB8795" w14:textId="77777777" w:rsidR="00D571D7" w:rsidRDefault="00D571D7" w:rsidP="003367F7">
      <w:pPr>
        <w:widowControl w:val="0"/>
        <w:spacing w:after="0" w:line="240" w:lineRule="auto"/>
        <w:jc w:val="both"/>
        <w:rPr>
          <w:rFonts w:ascii="Times New Roman" w:hAnsi="Times New Roman"/>
          <w:noProof/>
          <w:kern w:val="0"/>
          <w:sz w:val="24"/>
          <w:lang w:val="lv-LV"/>
        </w:rPr>
      </w:pPr>
    </w:p>
    <w:p w14:paraId="19126DCE" w14:textId="77777777" w:rsidR="00D571D7" w:rsidRPr="003367F7" w:rsidRDefault="00D571D7" w:rsidP="003367F7">
      <w:pPr>
        <w:widowControl w:val="0"/>
        <w:spacing w:after="0" w:line="240" w:lineRule="auto"/>
        <w:jc w:val="both"/>
        <w:rPr>
          <w:rFonts w:ascii="Times New Roman" w:hAnsi="Times New Roman"/>
          <w:noProof/>
          <w:kern w:val="0"/>
          <w:sz w:val="24"/>
          <w:lang w:val="lv-LV"/>
        </w:rPr>
      </w:pPr>
    </w:p>
    <w:p w14:paraId="39D741AA" w14:textId="77777777" w:rsidR="000D62DB" w:rsidRPr="00D571D7" w:rsidRDefault="000D62DB" w:rsidP="00D571D7">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Providing and Processing Information on Tobacco Products, Tobacco Substitute Products, Herbal Products for Smoking, Electronic Cigarettes, and Their Refill Containers</w:t>
      </w:r>
    </w:p>
    <w:p w14:paraId="11FEE61C" w14:textId="2C2C72D5" w:rsidR="000D62DB" w:rsidRDefault="000D62DB" w:rsidP="00D571D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DCE9625" w14:textId="77777777" w:rsidR="00D571D7" w:rsidRDefault="00D571D7" w:rsidP="003367F7">
      <w:pPr>
        <w:widowControl w:val="0"/>
        <w:spacing w:after="0" w:line="240" w:lineRule="auto"/>
        <w:jc w:val="both"/>
        <w:rPr>
          <w:rFonts w:ascii="Times New Roman" w:hAnsi="Times New Roman"/>
          <w:noProof/>
          <w:kern w:val="0"/>
          <w:sz w:val="24"/>
          <w:lang w:val="lv-LV"/>
        </w:rPr>
      </w:pPr>
    </w:p>
    <w:p w14:paraId="6BCE16DA" w14:textId="77777777" w:rsidR="00D571D7" w:rsidRPr="003367F7" w:rsidRDefault="00D571D7" w:rsidP="003367F7">
      <w:pPr>
        <w:widowControl w:val="0"/>
        <w:spacing w:after="0" w:line="240" w:lineRule="auto"/>
        <w:jc w:val="both"/>
        <w:rPr>
          <w:rFonts w:ascii="Times New Roman" w:hAnsi="Times New Roman"/>
          <w:noProof/>
          <w:kern w:val="0"/>
          <w:sz w:val="24"/>
          <w:lang w:val="lv-LV"/>
        </w:rPr>
      </w:pPr>
    </w:p>
    <w:p w14:paraId="038F5B20" w14:textId="77777777" w:rsidR="00D571D7" w:rsidRDefault="000D62DB" w:rsidP="00D571D7">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0939824" w14:textId="159B5818" w:rsidR="00AF0E38" w:rsidRPr="00D571D7" w:rsidRDefault="000D62DB" w:rsidP="00D571D7">
      <w:pPr>
        <w:widowControl w:val="0"/>
        <w:spacing w:after="0" w:line="240" w:lineRule="auto"/>
        <w:jc w:val="right"/>
        <w:rPr>
          <w:rFonts w:ascii="Times New Roman" w:hAnsi="Times New Roman"/>
          <w:i/>
          <w:iCs/>
          <w:noProof/>
          <w:kern w:val="0"/>
          <w:sz w:val="24"/>
        </w:rPr>
      </w:pPr>
      <w:r>
        <w:rPr>
          <w:rFonts w:ascii="Times New Roman" w:hAnsi="Times New Roman"/>
          <w:i/>
          <w:sz w:val="24"/>
        </w:rPr>
        <w:t>Section 5, Paragraph two and Section 5.</w:t>
      </w:r>
      <w:r>
        <w:rPr>
          <w:rFonts w:ascii="Times New Roman" w:hAnsi="Times New Roman"/>
          <w:i/>
          <w:sz w:val="24"/>
          <w:vertAlign w:val="superscript"/>
        </w:rPr>
        <w:t>1</w:t>
      </w:r>
      <w:r>
        <w:rPr>
          <w:rFonts w:ascii="Times New Roman" w:hAnsi="Times New Roman"/>
          <w:i/>
          <w:sz w:val="24"/>
        </w:rPr>
        <w:t>, Paragraph one of the Law on the Handling of Tobacco Products, Tobacco Substitute Products, Herbal Products for Smoking, Electronic Smoking Devices and Their Liquids</w:t>
      </w:r>
    </w:p>
    <w:p w14:paraId="7ACE815B" w14:textId="114A75BD" w:rsidR="000D62DB" w:rsidRDefault="000D62DB" w:rsidP="00D571D7">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437216C" w14:textId="77777777" w:rsidR="00D571D7" w:rsidRDefault="00D571D7" w:rsidP="003367F7">
      <w:pPr>
        <w:widowControl w:val="0"/>
        <w:spacing w:after="0" w:line="240" w:lineRule="auto"/>
        <w:jc w:val="both"/>
        <w:rPr>
          <w:rFonts w:ascii="Times New Roman" w:hAnsi="Times New Roman"/>
          <w:noProof/>
          <w:kern w:val="0"/>
          <w:sz w:val="24"/>
          <w:lang w:val="lv-LV"/>
        </w:rPr>
      </w:pPr>
    </w:p>
    <w:p w14:paraId="5BEA2FEA" w14:textId="77777777" w:rsidR="00D571D7" w:rsidRPr="003367F7" w:rsidRDefault="00D571D7" w:rsidP="003367F7">
      <w:pPr>
        <w:widowControl w:val="0"/>
        <w:spacing w:after="0" w:line="240" w:lineRule="auto"/>
        <w:jc w:val="both"/>
        <w:rPr>
          <w:rFonts w:ascii="Times New Roman" w:hAnsi="Times New Roman"/>
          <w:noProof/>
          <w:kern w:val="0"/>
          <w:sz w:val="24"/>
          <w:lang w:val="lv-LV"/>
        </w:rPr>
      </w:pPr>
    </w:p>
    <w:p w14:paraId="5F45814F" w14:textId="77777777" w:rsidR="000D62DB" w:rsidRDefault="000D62DB" w:rsidP="00D571D7">
      <w:pPr>
        <w:widowControl w:val="0"/>
        <w:spacing w:after="0" w:line="240" w:lineRule="auto"/>
        <w:jc w:val="center"/>
        <w:rPr>
          <w:rFonts w:ascii="Times New Roman" w:hAnsi="Times New Roman"/>
          <w:b/>
          <w:bCs/>
          <w:noProof/>
          <w:kern w:val="0"/>
          <w:sz w:val="24"/>
        </w:rPr>
      </w:pPr>
      <w:bookmarkStart w:id="0" w:name="n1"/>
      <w:bookmarkStart w:id="1" w:name="n-595854"/>
      <w:bookmarkEnd w:id="0"/>
      <w:bookmarkEnd w:id="1"/>
      <w:r>
        <w:rPr>
          <w:rFonts w:ascii="Times New Roman" w:hAnsi="Times New Roman"/>
          <w:b/>
          <w:sz w:val="24"/>
        </w:rPr>
        <w:t>I. General Provisions</w:t>
      </w:r>
    </w:p>
    <w:p w14:paraId="38287EEA" w14:textId="77777777" w:rsidR="00D571D7" w:rsidRPr="003367F7" w:rsidRDefault="00D571D7" w:rsidP="003367F7">
      <w:pPr>
        <w:widowControl w:val="0"/>
        <w:spacing w:after="0" w:line="240" w:lineRule="auto"/>
        <w:jc w:val="both"/>
        <w:rPr>
          <w:rFonts w:ascii="Times New Roman" w:hAnsi="Times New Roman"/>
          <w:b/>
          <w:bCs/>
          <w:noProof/>
          <w:kern w:val="0"/>
          <w:sz w:val="24"/>
          <w:lang w:val="lv-LV"/>
        </w:rPr>
      </w:pPr>
    </w:p>
    <w:p w14:paraId="087E9A48" w14:textId="77777777" w:rsidR="000D62DB" w:rsidRPr="003367F7" w:rsidRDefault="000D62DB" w:rsidP="003367F7">
      <w:pPr>
        <w:widowControl w:val="0"/>
        <w:spacing w:after="0" w:line="240" w:lineRule="auto"/>
        <w:jc w:val="both"/>
        <w:rPr>
          <w:rFonts w:ascii="Times New Roman" w:hAnsi="Times New Roman"/>
          <w:noProof/>
          <w:kern w:val="0"/>
          <w:sz w:val="24"/>
        </w:rPr>
      </w:pPr>
      <w:bookmarkStart w:id="2" w:name="p1"/>
      <w:bookmarkStart w:id="3" w:name="p-1329936"/>
      <w:bookmarkEnd w:id="2"/>
      <w:bookmarkEnd w:id="3"/>
      <w:r>
        <w:rPr>
          <w:rFonts w:ascii="Times New Roman" w:hAnsi="Times New Roman"/>
          <w:sz w:val="24"/>
        </w:rPr>
        <w:t>1. This Regulation prescribes:</w:t>
      </w:r>
    </w:p>
    <w:p w14:paraId="7BF162D1"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amount of information to be provided on tobacco products, electronic cigarettes, refill containers, and herbal products for smoking placed on the market;</w:t>
      </w:r>
    </w:p>
    <w:p w14:paraId="7668E1A3"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amount of information to be provided on tobacco products, herbal products for smoking, electronic cigarettes, refill containers, and novel tobacco products which are planned to be placed on the market or for which the composition is being altered;</w:t>
      </w:r>
    </w:p>
    <w:p w14:paraId="30A511D8"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procedures by which manufacturers and importers of tobacco products, herbal products for smoking, electronic cigarettes and refill containers, and novel tobacco products shall provide information to the Health Inspectorate;</w:t>
      </w:r>
    </w:p>
    <w:p w14:paraId="47AA4709"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by which the Health Inspectorate shall store, process, analyse and publish the information received from manufacturers and importers of tobacco products, herbal products for smoking, electronic cigarettes and their refill containers, and novel tobacco products;</w:t>
      </w:r>
    </w:p>
    <w:p w14:paraId="6A740D9E"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procedures by which manufacturers and importers shall provide information on tobacco substitute products to the Health Inspectorate and the amount of information to be provided.</w:t>
      </w:r>
    </w:p>
    <w:p w14:paraId="013B4F14" w14:textId="7C5BF2B8"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22294AD" w14:textId="77777777" w:rsidR="00D571D7" w:rsidRDefault="00D571D7" w:rsidP="003367F7">
      <w:pPr>
        <w:widowControl w:val="0"/>
        <w:spacing w:after="0" w:line="240" w:lineRule="auto"/>
        <w:jc w:val="both"/>
        <w:rPr>
          <w:rFonts w:ascii="Times New Roman" w:hAnsi="Times New Roman"/>
          <w:noProof/>
          <w:kern w:val="0"/>
          <w:sz w:val="24"/>
        </w:rPr>
      </w:pPr>
      <w:bookmarkStart w:id="4" w:name="p2"/>
      <w:bookmarkStart w:id="5" w:name="p-595856"/>
      <w:bookmarkEnd w:id="4"/>
      <w:bookmarkEnd w:id="5"/>
    </w:p>
    <w:p w14:paraId="5B555C39" w14:textId="2DA79C43"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xml:space="preserve">2. The manufacturer of the relevant product shall be responsible for timely and accurate provision of the information referred to in this Regulation if he or she conducts commercial activity within the European Union and the European Economic Area. If the manufacturer of the relevant product conducts commercial activity outside of the European Union and the European Economic Area and the importer of the relevant product conducts commercial activity within the European Union and the European Economic Area, the importer of the product </w:t>
      </w:r>
      <w:r>
        <w:rPr>
          <w:rFonts w:ascii="Times New Roman" w:hAnsi="Times New Roman"/>
          <w:sz w:val="24"/>
        </w:rPr>
        <w:lastRenderedPageBreak/>
        <w:t>concerned shall be responsible for provision of the required information. If the manufacturer and importer of the product concerned conducts commercial activity outside of the European Union and the European Economic Area, the manufacturer and importer shall be responsible for the provision of the information referred to in this Regulation.</w:t>
      </w:r>
    </w:p>
    <w:p w14:paraId="683C886E" w14:textId="77777777" w:rsidR="00D571D7" w:rsidRDefault="00D571D7" w:rsidP="003367F7">
      <w:pPr>
        <w:widowControl w:val="0"/>
        <w:spacing w:after="0" w:line="240" w:lineRule="auto"/>
        <w:jc w:val="both"/>
        <w:rPr>
          <w:rFonts w:ascii="Times New Roman" w:hAnsi="Times New Roman"/>
          <w:b/>
          <w:bCs/>
          <w:noProof/>
          <w:kern w:val="0"/>
          <w:sz w:val="24"/>
        </w:rPr>
      </w:pPr>
      <w:bookmarkStart w:id="6" w:name="n2"/>
      <w:bookmarkStart w:id="7" w:name="n-595857"/>
      <w:bookmarkEnd w:id="6"/>
      <w:bookmarkEnd w:id="7"/>
    </w:p>
    <w:p w14:paraId="74BFEC1E" w14:textId="53AE7E9F" w:rsidR="000D62DB" w:rsidRPr="003367F7" w:rsidRDefault="000D62DB" w:rsidP="00D571D7">
      <w:pPr>
        <w:widowControl w:val="0"/>
        <w:spacing w:after="0" w:line="240" w:lineRule="auto"/>
        <w:jc w:val="center"/>
        <w:rPr>
          <w:rFonts w:ascii="Times New Roman" w:hAnsi="Times New Roman"/>
          <w:b/>
          <w:bCs/>
          <w:noProof/>
          <w:kern w:val="0"/>
          <w:sz w:val="24"/>
        </w:rPr>
      </w:pPr>
      <w:r>
        <w:rPr>
          <w:rFonts w:ascii="Times New Roman" w:hAnsi="Times New Roman"/>
          <w:b/>
          <w:sz w:val="24"/>
        </w:rPr>
        <w:t>II. Information to be Provided on Tobacco Products</w:t>
      </w:r>
    </w:p>
    <w:p w14:paraId="51010064" w14:textId="77777777" w:rsidR="00D571D7" w:rsidRDefault="00D571D7" w:rsidP="003367F7">
      <w:pPr>
        <w:widowControl w:val="0"/>
        <w:spacing w:after="0" w:line="240" w:lineRule="auto"/>
        <w:jc w:val="both"/>
        <w:rPr>
          <w:rFonts w:ascii="Times New Roman" w:hAnsi="Times New Roman"/>
          <w:noProof/>
          <w:kern w:val="0"/>
          <w:sz w:val="24"/>
        </w:rPr>
      </w:pPr>
      <w:bookmarkStart w:id="8" w:name="p3"/>
      <w:bookmarkStart w:id="9" w:name="p-1328707"/>
      <w:bookmarkEnd w:id="8"/>
      <w:bookmarkEnd w:id="9"/>
    </w:p>
    <w:p w14:paraId="01D23868" w14:textId="754AC8A9"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 Manufacturers and importers of tobacco products shall provide information on each brand and type of a tobacco product to the Health Inspectorate in conformity with Annexes 2 and 4 to this Regulation (regarding Sub-paragraph 3.1.3), including:</w:t>
      </w:r>
    </w:p>
    <w:p w14:paraId="78CAAAD8"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3.1. a list of all ingredients, and quantities thereof, used in the manufacture of the tobacco product, in descending order of the weight of each ingredient included in the tobacco product. In addition, the following information shall be provided on the ingredients indicated in the list:</w:t>
      </w:r>
    </w:p>
    <w:p w14:paraId="1209221A" w14:textId="77777777" w:rsidR="000D62DB" w:rsidRPr="003367F7" w:rsidRDefault="000D62DB" w:rsidP="00D571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 a statement setting out the reasons for the inclusion of such ingredients in the tobacco product;</w:t>
      </w:r>
    </w:p>
    <w:p w14:paraId="036DECC8" w14:textId="5D7E97DD" w:rsidR="000D62DB" w:rsidRPr="003367F7" w:rsidRDefault="000D62DB" w:rsidP="00D571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3.1.2. the status of the ingredients, including whether they have been registered under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as well as their classification under Regulation (EC) No 1272/2008 of the European Parliament and of the Council of 16 December 2008 on classification, labelling and packaging of substances and mixtures, amending and repealing Directives 67/548/EEC and 1999/45/EC, and amending Regulation (EC) No 1907/2006;</w:t>
      </w:r>
    </w:p>
    <w:p w14:paraId="2B216403" w14:textId="77777777" w:rsidR="000D62DB" w:rsidRPr="003367F7" w:rsidRDefault="000D62DB" w:rsidP="00D571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3.1.3. toxicological data on the ingredients in burnt or unburnt form, referring in particular to their effects on the health of consumers and taking into account any addictive effects;</w:t>
      </w:r>
    </w:p>
    <w:p w14:paraId="3B069923"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3.2. for cigarettes and roll-your-own tobacco – a technical document setting out a general description of the additives used and their properties;</w:t>
      </w:r>
    </w:p>
    <w:p w14:paraId="072DA996"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3.3. emission levels for tar, nicotine and carbon monoxide;</w:t>
      </w:r>
    </w:p>
    <w:p w14:paraId="7DCF991C"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3.4. information on such emissions which are not tar, nicotine and carbon monoxide emissions, and their levels if such information is available, and also the methods used for the measurement of such emissions.</w:t>
      </w:r>
    </w:p>
    <w:p w14:paraId="2031BB2A" w14:textId="72131B19"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3F6759A" w14:textId="77777777" w:rsidR="00D571D7" w:rsidRDefault="00D571D7" w:rsidP="003367F7">
      <w:pPr>
        <w:widowControl w:val="0"/>
        <w:spacing w:after="0" w:line="240" w:lineRule="auto"/>
        <w:jc w:val="both"/>
        <w:rPr>
          <w:rFonts w:ascii="Times New Roman" w:hAnsi="Times New Roman"/>
          <w:noProof/>
          <w:kern w:val="0"/>
          <w:sz w:val="24"/>
        </w:rPr>
      </w:pPr>
      <w:bookmarkStart w:id="10" w:name="p4"/>
      <w:bookmarkStart w:id="11" w:name="p-595859"/>
      <w:bookmarkEnd w:id="10"/>
      <w:bookmarkEnd w:id="11"/>
    </w:p>
    <w:p w14:paraId="2EE5F4A1" w14:textId="129AB3F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4. In addition to the information referred to in Paragraph 3 of this Regulation, manufacturers and importers of tobacco products shall provide the following to the Health Inspectorate:</w:t>
      </w:r>
    </w:p>
    <w:p w14:paraId="46E68B12"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studies available to them on market research and preferences of various consumer groups, including young people and current smokers, relating to ingredients and emissions;</w:t>
      </w:r>
    </w:p>
    <w:p w14:paraId="15720F6D"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4.2. executive summaries of any market surveys carried out when launching new product.</w:t>
      </w:r>
    </w:p>
    <w:p w14:paraId="6C33E2D3" w14:textId="77777777" w:rsidR="00D571D7" w:rsidRDefault="00D571D7" w:rsidP="003367F7">
      <w:pPr>
        <w:widowControl w:val="0"/>
        <w:spacing w:after="0" w:line="240" w:lineRule="auto"/>
        <w:jc w:val="both"/>
        <w:rPr>
          <w:rFonts w:ascii="Times New Roman" w:hAnsi="Times New Roman"/>
          <w:noProof/>
          <w:kern w:val="0"/>
          <w:sz w:val="24"/>
        </w:rPr>
      </w:pPr>
      <w:bookmarkStart w:id="12" w:name="p5"/>
      <w:bookmarkStart w:id="13" w:name="p-595860"/>
      <w:bookmarkEnd w:id="12"/>
      <w:bookmarkEnd w:id="13"/>
    </w:p>
    <w:p w14:paraId="53C692ED" w14:textId="51B6C86D"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5. Manufacturers and importers of tobacco products shall each year report to the Health Inspectorate on the sales volumes in the previous year per brand and type of the tobacco product (in sticks or kilograms).</w:t>
      </w:r>
    </w:p>
    <w:p w14:paraId="76F54357" w14:textId="77777777" w:rsidR="00D571D7" w:rsidRDefault="00D571D7" w:rsidP="003367F7">
      <w:pPr>
        <w:widowControl w:val="0"/>
        <w:spacing w:after="0" w:line="240" w:lineRule="auto"/>
        <w:jc w:val="both"/>
        <w:rPr>
          <w:rFonts w:ascii="Times New Roman" w:hAnsi="Times New Roman"/>
          <w:noProof/>
          <w:kern w:val="0"/>
          <w:sz w:val="24"/>
        </w:rPr>
      </w:pPr>
      <w:bookmarkStart w:id="14" w:name="p6"/>
      <w:bookmarkStart w:id="15" w:name="p-595861"/>
      <w:bookmarkEnd w:id="14"/>
      <w:bookmarkEnd w:id="15"/>
    </w:p>
    <w:p w14:paraId="03FF6F22" w14:textId="1D91A1B4" w:rsidR="000D62DB" w:rsidRPr="003367F7" w:rsidRDefault="000D62DB" w:rsidP="003070D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Manufacturers and importers of the tobacco product shall inform the Health Inspectorate whenever the composition of the tobacco product is modified in a way that can affect the information referred to in Paragraphs 3 and 4 of this Regulation.</w:t>
      </w:r>
    </w:p>
    <w:p w14:paraId="4461F527" w14:textId="77777777" w:rsidR="00D571D7" w:rsidRDefault="00D571D7" w:rsidP="003367F7">
      <w:pPr>
        <w:widowControl w:val="0"/>
        <w:spacing w:after="0" w:line="240" w:lineRule="auto"/>
        <w:jc w:val="both"/>
        <w:rPr>
          <w:rFonts w:ascii="Times New Roman" w:hAnsi="Times New Roman"/>
          <w:noProof/>
          <w:kern w:val="0"/>
          <w:sz w:val="24"/>
        </w:rPr>
      </w:pPr>
      <w:bookmarkStart w:id="16" w:name="p7"/>
      <w:bookmarkStart w:id="17" w:name="p-595862"/>
      <w:bookmarkEnd w:id="16"/>
      <w:bookmarkEnd w:id="17"/>
    </w:p>
    <w:p w14:paraId="79572771" w14:textId="3A254F5A"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7. The information referred to in Paragraphs 3 and 4 of this Regulation shall be submitted prior to placing on the market of a novel tobacco product and also prior to placing on the market of such tobacco product the composition of which has been modified.</w:t>
      </w:r>
    </w:p>
    <w:p w14:paraId="1BE79EED" w14:textId="77777777" w:rsidR="00D571D7" w:rsidRDefault="00D571D7" w:rsidP="003367F7">
      <w:pPr>
        <w:widowControl w:val="0"/>
        <w:spacing w:after="0" w:line="240" w:lineRule="auto"/>
        <w:jc w:val="both"/>
        <w:rPr>
          <w:rFonts w:ascii="Times New Roman" w:hAnsi="Times New Roman"/>
          <w:noProof/>
          <w:kern w:val="0"/>
          <w:sz w:val="24"/>
        </w:rPr>
      </w:pPr>
      <w:bookmarkStart w:id="18" w:name="p8"/>
      <w:bookmarkStart w:id="19" w:name="p-595864"/>
      <w:bookmarkEnd w:id="18"/>
      <w:bookmarkEnd w:id="19"/>
    </w:p>
    <w:p w14:paraId="1F910DD1" w14:textId="5C469C50"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 When providing the information referred to in Paragraphs 3 and 4 of this Regulation, manufacturers and importers shall indicate which information is considered a trade secret or otherwise confidential information by them, and shall appropriately justify their statements upon request of the Health Inspectorate.</w:t>
      </w:r>
    </w:p>
    <w:p w14:paraId="7276925A" w14:textId="77777777" w:rsidR="00D571D7" w:rsidRDefault="00D571D7" w:rsidP="003367F7">
      <w:pPr>
        <w:widowControl w:val="0"/>
        <w:spacing w:after="0" w:line="240" w:lineRule="auto"/>
        <w:jc w:val="both"/>
        <w:rPr>
          <w:rFonts w:ascii="Times New Roman" w:hAnsi="Times New Roman"/>
          <w:noProof/>
          <w:kern w:val="0"/>
          <w:sz w:val="24"/>
        </w:rPr>
      </w:pPr>
      <w:bookmarkStart w:id="20" w:name="p9"/>
      <w:bookmarkStart w:id="21" w:name="p-595865"/>
      <w:bookmarkEnd w:id="20"/>
      <w:bookmarkEnd w:id="21"/>
    </w:p>
    <w:p w14:paraId="1ACBD6D5" w14:textId="1FC8B939"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 The Health Inspectorate has the right to request that manufacturers or importers carry out studies in order to assess the effects of the ingredients contained in tobacco products on health, taking into account their addictiveness and toxicity.</w:t>
      </w:r>
    </w:p>
    <w:p w14:paraId="355BC271" w14:textId="77777777" w:rsidR="00D571D7" w:rsidRDefault="00D571D7" w:rsidP="003367F7">
      <w:pPr>
        <w:widowControl w:val="0"/>
        <w:spacing w:after="0" w:line="240" w:lineRule="auto"/>
        <w:jc w:val="both"/>
        <w:rPr>
          <w:rFonts w:ascii="Times New Roman" w:hAnsi="Times New Roman"/>
          <w:noProof/>
          <w:kern w:val="0"/>
          <w:sz w:val="24"/>
        </w:rPr>
      </w:pPr>
      <w:bookmarkStart w:id="22" w:name="p9_1"/>
      <w:bookmarkStart w:id="23" w:name="p-1328719"/>
      <w:bookmarkEnd w:id="22"/>
      <w:bookmarkEnd w:id="23"/>
    </w:p>
    <w:p w14:paraId="18FD5CEF" w14:textId="49D96DF2"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Prior to placing cigarettes on the market, manufacturers and importers shall submit to the Health Inspectorate testing reports issued by accredited laboratories and an assessment certifying that the cigarettes conform to reduced ignition propensity requirements.</w:t>
      </w:r>
    </w:p>
    <w:p w14:paraId="4AE2EF1A" w14:textId="7EE13CD0"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C347AA6" w14:textId="77777777" w:rsidR="00D571D7" w:rsidRDefault="00D571D7" w:rsidP="003367F7">
      <w:pPr>
        <w:widowControl w:val="0"/>
        <w:spacing w:after="0" w:line="240" w:lineRule="auto"/>
        <w:jc w:val="both"/>
        <w:rPr>
          <w:rFonts w:ascii="Times New Roman" w:hAnsi="Times New Roman"/>
          <w:b/>
          <w:bCs/>
          <w:noProof/>
          <w:kern w:val="0"/>
          <w:sz w:val="24"/>
        </w:rPr>
      </w:pPr>
      <w:bookmarkStart w:id="24" w:name="n3"/>
      <w:bookmarkStart w:id="25" w:name="n-595866"/>
      <w:bookmarkEnd w:id="24"/>
      <w:bookmarkEnd w:id="25"/>
    </w:p>
    <w:p w14:paraId="7EFB8DB6" w14:textId="70B2F380" w:rsidR="000D62DB" w:rsidRPr="003367F7" w:rsidRDefault="000D62DB" w:rsidP="00D571D7">
      <w:pPr>
        <w:widowControl w:val="0"/>
        <w:spacing w:after="0" w:line="240" w:lineRule="auto"/>
        <w:jc w:val="center"/>
        <w:rPr>
          <w:rFonts w:ascii="Times New Roman" w:hAnsi="Times New Roman"/>
          <w:b/>
          <w:bCs/>
          <w:noProof/>
          <w:kern w:val="0"/>
          <w:sz w:val="24"/>
        </w:rPr>
      </w:pPr>
      <w:r>
        <w:rPr>
          <w:rFonts w:ascii="Times New Roman" w:hAnsi="Times New Roman"/>
          <w:b/>
          <w:sz w:val="24"/>
        </w:rPr>
        <w:t>III. Enhanced Reporting Obligation on Cigarettes and Roll-your-own Tobacco</w:t>
      </w:r>
    </w:p>
    <w:p w14:paraId="796107DA" w14:textId="77777777" w:rsidR="00D571D7" w:rsidRDefault="00D571D7" w:rsidP="003367F7">
      <w:pPr>
        <w:widowControl w:val="0"/>
        <w:spacing w:after="0" w:line="240" w:lineRule="auto"/>
        <w:jc w:val="both"/>
        <w:rPr>
          <w:rFonts w:ascii="Times New Roman" w:hAnsi="Times New Roman"/>
          <w:noProof/>
          <w:kern w:val="0"/>
          <w:sz w:val="24"/>
        </w:rPr>
      </w:pPr>
      <w:bookmarkStart w:id="26" w:name="p10"/>
      <w:bookmarkStart w:id="27" w:name="p-595867"/>
      <w:bookmarkEnd w:id="26"/>
      <w:bookmarkEnd w:id="27"/>
    </w:p>
    <w:p w14:paraId="13787415" w14:textId="2452039B"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10. Manufacturers and importers of cigarettes and roll-your-own tobacco shall carry out comparative studies on each additive for cigarettes and roll-your-own tobacco the composition of which includes the additives referred to in Annex 1 to this Regulation. The following shall be examined in these studies:</w:t>
      </w:r>
    </w:p>
    <w:p w14:paraId="0F0A11F0"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10.1. whether the additive contributes to the toxicity or addictiveness of the products concerned, and whether this has the effect of increasing the toxicity or addictiveness of the products concerned to a significant or measurable degree;</w:t>
      </w:r>
    </w:p>
    <w:p w14:paraId="105EE288"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10.2. whether the additive results in a characterising flavour;</w:t>
      </w:r>
    </w:p>
    <w:p w14:paraId="232533AE"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10.3. whether the additive facilitates inhalation or nicotine uptake;</w:t>
      </w:r>
    </w:p>
    <w:p w14:paraId="653C5D7F"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10.4. whether the additive leads to the formation of substances that have carcinogenic, mutagenic or toxic for reproduction properties, and whether, upon reaching a specific quantity, this has the effect of increasing the carcinogenic, mutagenic or toxic for reproduction properties to a significant or measurable degree.</w:t>
      </w:r>
    </w:p>
    <w:p w14:paraId="6BC7A948" w14:textId="77777777" w:rsidR="00D571D7" w:rsidRDefault="00D571D7" w:rsidP="003367F7">
      <w:pPr>
        <w:widowControl w:val="0"/>
        <w:spacing w:after="0" w:line="240" w:lineRule="auto"/>
        <w:jc w:val="both"/>
        <w:rPr>
          <w:rFonts w:ascii="Times New Roman" w:hAnsi="Times New Roman"/>
          <w:noProof/>
          <w:kern w:val="0"/>
          <w:sz w:val="24"/>
        </w:rPr>
      </w:pPr>
      <w:bookmarkStart w:id="28" w:name="p11"/>
      <w:bookmarkStart w:id="29" w:name="p-595868"/>
      <w:bookmarkEnd w:id="28"/>
      <w:bookmarkEnd w:id="29"/>
    </w:p>
    <w:p w14:paraId="57DBAF52" w14:textId="1A773F64"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11. The studies referred to in Paragraph 10 of this Regulation shall take into account the intended use of the products concerned and examine the emissions resulting from the combustion process involving the additive concerned, and also examine the interaction of that additive with other ingredients contained in the product concerned.</w:t>
      </w:r>
    </w:p>
    <w:p w14:paraId="151EFDF8" w14:textId="77777777" w:rsidR="00D571D7" w:rsidRDefault="00D571D7" w:rsidP="003367F7">
      <w:pPr>
        <w:widowControl w:val="0"/>
        <w:spacing w:after="0" w:line="240" w:lineRule="auto"/>
        <w:jc w:val="both"/>
        <w:rPr>
          <w:rFonts w:ascii="Times New Roman" w:hAnsi="Times New Roman"/>
          <w:noProof/>
          <w:kern w:val="0"/>
          <w:sz w:val="24"/>
        </w:rPr>
      </w:pPr>
      <w:bookmarkStart w:id="30" w:name="p12"/>
      <w:bookmarkStart w:id="31" w:name="p-595869"/>
      <w:bookmarkEnd w:id="30"/>
      <w:bookmarkEnd w:id="31"/>
    </w:p>
    <w:p w14:paraId="21E1C2FE" w14:textId="65B613B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12. Manufacturers or importers using the same additive referred to in Annex 1 to this Regulation in their cigarettes and roll-your-own tobacco may carry out a joint study if that additive is used in the composition of the comparable product.</w:t>
      </w:r>
    </w:p>
    <w:p w14:paraId="1C1D415C" w14:textId="77777777" w:rsidR="00D571D7" w:rsidRDefault="00D571D7" w:rsidP="003367F7">
      <w:pPr>
        <w:widowControl w:val="0"/>
        <w:spacing w:after="0" w:line="240" w:lineRule="auto"/>
        <w:jc w:val="both"/>
        <w:rPr>
          <w:rFonts w:ascii="Times New Roman" w:hAnsi="Times New Roman"/>
          <w:noProof/>
          <w:kern w:val="0"/>
          <w:sz w:val="24"/>
        </w:rPr>
      </w:pPr>
      <w:bookmarkStart w:id="32" w:name="p13"/>
      <w:bookmarkStart w:id="33" w:name="p-595870"/>
      <w:bookmarkEnd w:id="32"/>
      <w:bookmarkEnd w:id="33"/>
    </w:p>
    <w:p w14:paraId="6D025AD2" w14:textId="6101C631"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13. Manufacturers or importers shall prepare a report on the results of the comparative studies carried out. The report shall include an executive summary and a comparative overview compiling the available scientific literature on that additive and summarising internal data on the effects of the additive.</w:t>
      </w:r>
    </w:p>
    <w:p w14:paraId="66FFA237" w14:textId="77777777" w:rsidR="00D571D7" w:rsidRDefault="00D571D7" w:rsidP="003367F7">
      <w:pPr>
        <w:widowControl w:val="0"/>
        <w:spacing w:after="0" w:line="240" w:lineRule="auto"/>
        <w:jc w:val="both"/>
        <w:rPr>
          <w:rFonts w:ascii="Times New Roman" w:hAnsi="Times New Roman"/>
          <w:noProof/>
          <w:kern w:val="0"/>
          <w:sz w:val="24"/>
        </w:rPr>
      </w:pPr>
      <w:bookmarkStart w:id="34" w:name="p14"/>
      <w:bookmarkStart w:id="35" w:name="p-595871"/>
      <w:bookmarkEnd w:id="34"/>
      <w:bookmarkEnd w:id="35"/>
    </w:p>
    <w:p w14:paraId="0E630E3F" w14:textId="40430AB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14. Manufacturers or importers shall submit the report referred to in Paragraph 13 of this Regulation to the European Commission and a copy thereof to the Health Inspectorate at the latest 18 months after the additive concerned has been included in the list included in Annex 1 to this Regulation. The Health Inspectorate may also request the manufacturers or importers to include supplementary information on the additive concerned in the report.</w:t>
      </w:r>
    </w:p>
    <w:p w14:paraId="0D13B9FF" w14:textId="77777777" w:rsidR="00D571D7" w:rsidRDefault="00D571D7" w:rsidP="003367F7">
      <w:pPr>
        <w:widowControl w:val="0"/>
        <w:spacing w:after="0" w:line="240" w:lineRule="auto"/>
        <w:jc w:val="both"/>
        <w:rPr>
          <w:rFonts w:ascii="Times New Roman" w:hAnsi="Times New Roman"/>
          <w:noProof/>
          <w:kern w:val="0"/>
          <w:sz w:val="24"/>
        </w:rPr>
      </w:pPr>
      <w:bookmarkStart w:id="36" w:name="p15"/>
      <w:bookmarkStart w:id="37" w:name="p-595872"/>
      <w:bookmarkEnd w:id="36"/>
      <w:bookmarkEnd w:id="37"/>
    </w:p>
    <w:p w14:paraId="0926465B" w14:textId="77FF029A"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15. The Health Inspectorate may require the report referred to in Paragraph 13 of this Regulation to be peer reviewed by an independent scientific body, in particular as regards its comprehensiveness, methodology and conclusions. Manufacturers and importers shall pay a fee for the peer review to the relevant scientific body.</w:t>
      </w:r>
    </w:p>
    <w:p w14:paraId="65F5F1DC" w14:textId="77777777" w:rsidR="00D571D7" w:rsidRDefault="00D571D7" w:rsidP="003367F7">
      <w:pPr>
        <w:widowControl w:val="0"/>
        <w:spacing w:after="0" w:line="240" w:lineRule="auto"/>
        <w:jc w:val="both"/>
        <w:rPr>
          <w:rFonts w:ascii="Times New Roman" w:hAnsi="Times New Roman"/>
          <w:noProof/>
          <w:kern w:val="0"/>
          <w:sz w:val="24"/>
        </w:rPr>
      </w:pPr>
      <w:bookmarkStart w:id="38" w:name="p16"/>
      <w:bookmarkStart w:id="39" w:name="p-595873"/>
      <w:bookmarkEnd w:id="38"/>
      <w:bookmarkEnd w:id="39"/>
    </w:p>
    <w:p w14:paraId="1C65BEC4" w14:textId="48D31C6A"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16. When submitting the report referred to in Paragraph 13 of this Regulation to the Health Inspectorate, manufacturers and importers shall indicate which information included in the report is considered a trade secret.</w:t>
      </w:r>
    </w:p>
    <w:p w14:paraId="3CC737DE" w14:textId="77777777" w:rsidR="00D571D7" w:rsidRDefault="00D571D7" w:rsidP="003367F7">
      <w:pPr>
        <w:widowControl w:val="0"/>
        <w:spacing w:after="0" w:line="240" w:lineRule="auto"/>
        <w:jc w:val="both"/>
        <w:rPr>
          <w:rFonts w:ascii="Times New Roman" w:hAnsi="Times New Roman"/>
          <w:noProof/>
          <w:kern w:val="0"/>
          <w:sz w:val="24"/>
        </w:rPr>
      </w:pPr>
      <w:bookmarkStart w:id="40" w:name="p17"/>
      <w:bookmarkStart w:id="41" w:name="p-595874"/>
      <w:bookmarkEnd w:id="40"/>
      <w:bookmarkEnd w:id="41"/>
    </w:p>
    <w:p w14:paraId="06543767" w14:textId="274C7F9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17. Small and medium-sized enterprises shall be exempted from the obligation specified in this Regulation to carry out comparative studies and to prepare a report on the results of such studies if another manufacturer or importer has already prepared a report on the relevant additive.</w:t>
      </w:r>
    </w:p>
    <w:p w14:paraId="27FDA639" w14:textId="77777777" w:rsidR="00D571D7" w:rsidRDefault="00D571D7" w:rsidP="003367F7">
      <w:pPr>
        <w:widowControl w:val="0"/>
        <w:spacing w:after="0" w:line="240" w:lineRule="auto"/>
        <w:jc w:val="both"/>
        <w:rPr>
          <w:rFonts w:ascii="Times New Roman" w:hAnsi="Times New Roman"/>
          <w:b/>
          <w:bCs/>
          <w:noProof/>
          <w:kern w:val="0"/>
          <w:sz w:val="24"/>
        </w:rPr>
      </w:pPr>
      <w:bookmarkStart w:id="42" w:name="n4"/>
      <w:bookmarkStart w:id="43" w:name="n-595875"/>
      <w:bookmarkEnd w:id="42"/>
      <w:bookmarkEnd w:id="43"/>
    </w:p>
    <w:p w14:paraId="67DE27DB" w14:textId="41B71717" w:rsidR="000D62DB" w:rsidRPr="003367F7" w:rsidRDefault="000D62DB" w:rsidP="00D571D7">
      <w:pPr>
        <w:widowControl w:val="0"/>
        <w:spacing w:after="0" w:line="240" w:lineRule="auto"/>
        <w:jc w:val="center"/>
        <w:rPr>
          <w:rFonts w:ascii="Times New Roman" w:hAnsi="Times New Roman"/>
          <w:b/>
          <w:bCs/>
          <w:noProof/>
          <w:kern w:val="0"/>
          <w:sz w:val="24"/>
        </w:rPr>
      </w:pPr>
      <w:r>
        <w:rPr>
          <w:rFonts w:ascii="Times New Roman" w:hAnsi="Times New Roman"/>
          <w:b/>
          <w:sz w:val="24"/>
        </w:rPr>
        <w:t>IV. Information to be Provided on Electronic Cigarettes and Refill Containers</w:t>
      </w:r>
    </w:p>
    <w:p w14:paraId="1F275C8E" w14:textId="77777777" w:rsidR="00D571D7" w:rsidRDefault="00D571D7" w:rsidP="003367F7">
      <w:pPr>
        <w:widowControl w:val="0"/>
        <w:spacing w:after="0" w:line="240" w:lineRule="auto"/>
        <w:jc w:val="both"/>
        <w:rPr>
          <w:rFonts w:ascii="Times New Roman" w:hAnsi="Times New Roman"/>
          <w:noProof/>
          <w:kern w:val="0"/>
          <w:sz w:val="24"/>
        </w:rPr>
      </w:pPr>
      <w:bookmarkStart w:id="44" w:name="p18"/>
      <w:bookmarkStart w:id="45" w:name="p-1328721"/>
      <w:bookmarkEnd w:id="44"/>
      <w:bookmarkEnd w:id="45"/>
    </w:p>
    <w:p w14:paraId="50ABFAAA" w14:textId="48DE9C84"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18. Manufacturers and importers of electronic cigarettes and refill containers shall submit a notification to the Health Inspectorate on the electronic cigarettes and refill containers planned to be placed on the market. The notification shall be submitted six months prior to the intended placing on the market of an electronic cigarette or refill container, and also any time when the composition of the electronic cigarette or refill container is significantly modified. Depending on whether the product is an electronic cigarette or refill container, the notification shall include information in conformity with Annexes 3 and 4 to this Regulation (regarding Sub-paragraph 18.3), including:</w:t>
      </w:r>
    </w:p>
    <w:p w14:paraId="70BC1A21"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18.1. the manufacturer, the responsible legal or natural person within the European Union, and the importer into the European Union, as well as contact details;</w:t>
      </w:r>
    </w:p>
    <w:p w14:paraId="7B43640A"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18.2. a list of all ingredients contained in and emissions resulting from the use of the product, by brand and type, including quantities thereof;</w:t>
      </w:r>
    </w:p>
    <w:p w14:paraId="6361BDCE"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18.3. toxicological data on the product’s ingredients and emissions (including when heated), including effects of ingredients and emissions on the health of consumers when inhaled and taking into account their addictive effect;</w:t>
      </w:r>
    </w:p>
    <w:p w14:paraId="37BB7083"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18.4. information on the nicotine doses and uptake when consumed under normal or foreseeable conditions;</w:t>
      </w:r>
    </w:p>
    <w:p w14:paraId="2CD821EA"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18.5. a description of the components of the product, including the opening and refill mechanism of the electronic cigarette or refill container;</w:t>
      </w:r>
    </w:p>
    <w:p w14:paraId="7A99DD0E"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18.6. a description of the production process, including information on series production, and a declaration that the production process of the relevant product ensures conformity with the requirements of laws and regulations;</w:t>
      </w:r>
    </w:p>
    <w:p w14:paraId="7BC25420"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18.7. a declaration that the manufacturer and importer bear full responsibility for the quality and safety of the product when placed on the market and used under normal or reasonably foreseeable conditions;</w:t>
      </w:r>
    </w:p>
    <w:p w14:paraId="69223B25"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18.8. a certification and testing report issued by an accredited laboratory:</w:t>
      </w:r>
    </w:p>
    <w:p w14:paraId="6143ED74" w14:textId="77777777" w:rsidR="000D62DB" w:rsidRPr="003367F7" w:rsidRDefault="000D62DB" w:rsidP="00D571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18.8.1. on the quantitative and qualitative content of specified emissions in mass units;</w:t>
      </w:r>
    </w:p>
    <w:p w14:paraId="05F97461" w14:textId="77777777" w:rsidR="000D62DB" w:rsidRPr="003367F7" w:rsidRDefault="000D62DB" w:rsidP="00D571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18.8.2. on the nicotine doses delivered by an electronic cigarette at consistent levels under normal conditions of use.</w:t>
      </w:r>
    </w:p>
    <w:p w14:paraId="4DF25CAB" w14:textId="4A59D55D"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DC3FCB9" w14:textId="77777777" w:rsidR="00D571D7" w:rsidRDefault="00D571D7" w:rsidP="003367F7">
      <w:pPr>
        <w:widowControl w:val="0"/>
        <w:spacing w:after="0" w:line="240" w:lineRule="auto"/>
        <w:jc w:val="both"/>
        <w:rPr>
          <w:rFonts w:ascii="Times New Roman" w:hAnsi="Times New Roman"/>
          <w:noProof/>
          <w:kern w:val="0"/>
          <w:sz w:val="24"/>
        </w:rPr>
      </w:pPr>
      <w:bookmarkStart w:id="46" w:name="p19"/>
      <w:bookmarkStart w:id="47" w:name="p-595877"/>
      <w:bookmarkEnd w:id="46"/>
      <w:bookmarkEnd w:id="47"/>
    </w:p>
    <w:p w14:paraId="65D9E522" w14:textId="44167CF1"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19. If the Health Inspectorate establishes that the information provided in accordance with Paragraph 18 of this Regulation is incomplete, it has the right to request that the manufacturer or importer of the relevant product supplements the provided information.</w:t>
      </w:r>
    </w:p>
    <w:p w14:paraId="65B94631" w14:textId="77777777" w:rsidR="00D571D7" w:rsidRDefault="00D571D7" w:rsidP="003367F7">
      <w:pPr>
        <w:widowControl w:val="0"/>
        <w:spacing w:after="0" w:line="240" w:lineRule="auto"/>
        <w:jc w:val="both"/>
        <w:rPr>
          <w:rFonts w:ascii="Times New Roman" w:hAnsi="Times New Roman"/>
          <w:noProof/>
          <w:kern w:val="0"/>
          <w:sz w:val="24"/>
        </w:rPr>
      </w:pPr>
      <w:bookmarkStart w:id="48" w:name="p20"/>
      <w:bookmarkStart w:id="49" w:name="p-595878"/>
      <w:bookmarkEnd w:id="48"/>
      <w:bookmarkEnd w:id="49"/>
    </w:p>
    <w:p w14:paraId="73384175" w14:textId="6AA5624E"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20. Each year manufacturers and importers of electronic cigarettes and refill containers shall submit the following to the Health Inspectorate for the previous year:</w:t>
      </w:r>
    </w:p>
    <w:p w14:paraId="50342C39"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20.1. information on sales volumes by brand and type of the electronic cigarette or refill container;</w:t>
      </w:r>
    </w:p>
    <w:p w14:paraId="7C917752"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20.2. information on the preferences of various consumer groups, including young people, non-smokers, in relation to the electronic cigarettes and refill containers and indicating also the main types of product users;</w:t>
      </w:r>
    </w:p>
    <w:p w14:paraId="739B8537"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20.3. information on the mode of sale of the electronic cigarettes and refill containers;</w:t>
      </w:r>
    </w:p>
    <w:p w14:paraId="305275B5"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20.4. executive summaries of any market surveys carried out in respect of the information referred to in Sub-paragraphs 20.1, 20.2, and 20.3 of this Regulation, including an English translation thereof.</w:t>
      </w:r>
    </w:p>
    <w:p w14:paraId="6BF45512" w14:textId="77777777" w:rsidR="00D571D7" w:rsidRDefault="00D571D7" w:rsidP="003367F7">
      <w:pPr>
        <w:widowControl w:val="0"/>
        <w:spacing w:after="0" w:line="240" w:lineRule="auto"/>
        <w:jc w:val="both"/>
        <w:rPr>
          <w:rFonts w:ascii="Times New Roman" w:hAnsi="Times New Roman"/>
          <w:noProof/>
          <w:kern w:val="0"/>
          <w:sz w:val="24"/>
        </w:rPr>
      </w:pPr>
      <w:bookmarkStart w:id="50" w:name="p21"/>
      <w:bookmarkStart w:id="51" w:name="p-595879"/>
      <w:bookmarkEnd w:id="50"/>
      <w:bookmarkEnd w:id="51"/>
    </w:p>
    <w:p w14:paraId="667A7BCA" w14:textId="2465AEE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21. When submitting the information requested in this Regulation, manufacturers and importers of electronic cigarettes and refill containers shall indicate which information is considered a trade secret or otherwise confidential information by them, and shall appropriately justify their statements upon request.</w:t>
      </w:r>
    </w:p>
    <w:p w14:paraId="515FDA1F" w14:textId="77777777" w:rsidR="00D571D7" w:rsidRDefault="00D571D7" w:rsidP="003367F7">
      <w:pPr>
        <w:widowControl w:val="0"/>
        <w:spacing w:after="0" w:line="240" w:lineRule="auto"/>
        <w:jc w:val="both"/>
        <w:rPr>
          <w:rFonts w:ascii="Times New Roman" w:hAnsi="Times New Roman"/>
          <w:b/>
          <w:bCs/>
          <w:noProof/>
          <w:kern w:val="0"/>
          <w:sz w:val="24"/>
        </w:rPr>
      </w:pPr>
      <w:bookmarkStart w:id="52" w:name="n4_1"/>
      <w:bookmarkStart w:id="53" w:name="n-1328743"/>
      <w:bookmarkEnd w:id="52"/>
      <w:bookmarkEnd w:id="53"/>
    </w:p>
    <w:p w14:paraId="03EBE8D3" w14:textId="17707C5E" w:rsidR="000D62DB" w:rsidRPr="003367F7" w:rsidRDefault="000D62DB" w:rsidP="00D571D7">
      <w:pPr>
        <w:widowControl w:val="0"/>
        <w:spacing w:after="0" w:line="240" w:lineRule="auto"/>
        <w:jc w:val="center"/>
        <w:rPr>
          <w:rFonts w:ascii="Times New Roman" w:hAnsi="Times New Roman"/>
          <w:b/>
          <w:bCs/>
          <w:noProof/>
          <w:kern w:val="0"/>
          <w:sz w:val="24"/>
        </w:rPr>
      </w:pPr>
      <w:r>
        <w:rPr>
          <w:rFonts w:ascii="Times New Roman" w:hAnsi="Times New Roman"/>
          <w:b/>
          <w:sz w:val="24"/>
        </w:rPr>
        <w:t>IV.</w:t>
      </w:r>
      <w:r>
        <w:rPr>
          <w:rFonts w:ascii="Times New Roman" w:hAnsi="Times New Roman"/>
          <w:b/>
          <w:sz w:val="24"/>
          <w:vertAlign w:val="superscript"/>
        </w:rPr>
        <w:t>1</w:t>
      </w:r>
      <w:r>
        <w:rPr>
          <w:rFonts w:ascii="Times New Roman" w:hAnsi="Times New Roman"/>
          <w:b/>
          <w:sz w:val="24"/>
        </w:rPr>
        <w:t> Information to be Provided on Tobacco Substitute Products</w:t>
      </w:r>
    </w:p>
    <w:p w14:paraId="0C4FA479" w14:textId="0BE45441" w:rsidR="000D62DB" w:rsidRPr="003367F7" w:rsidRDefault="000D62DB" w:rsidP="00D571D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5AB38F0" w14:textId="77777777" w:rsidR="00D571D7" w:rsidRDefault="00D571D7" w:rsidP="003367F7">
      <w:pPr>
        <w:widowControl w:val="0"/>
        <w:spacing w:after="0" w:line="240" w:lineRule="auto"/>
        <w:jc w:val="both"/>
        <w:rPr>
          <w:rFonts w:ascii="Times New Roman" w:hAnsi="Times New Roman"/>
          <w:noProof/>
          <w:kern w:val="0"/>
          <w:sz w:val="24"/>
        </w:rPr>
      </w:pPr>
      <w:bookmarkStart w:id="54" w:name="p21_1"/>
      <w:bookmarkStart w:id="55" w:name="p-1328745"/>
      <w:bookmarkEnd w:id="54"/>
      <w:bookmarkEnd w:id="55"/>
    </w:p>
    <w:p w14:paraId="666563D0" w14:textId="653FA509"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Manufacturers and importers of tobacco substitute products shall submit a notification to the Health Inspectorate on the tobacco substitute products which are planned to be placed on the market. The notification shall be submitted six months prior to the intended placement on the market in Latvia and also each time the composition of the tobacco substitute product is significantly modified. The notification shall include information in accordance with Annexes 3 and 4 to this Regulation (on Sub-paragraph 21.</w:t>
      </w:r>
      <w:r>
        <w:rPr>
          <w:rFonts w:ascii="Times New Roman" w:hAnsi="Times New Roman"/>
          <w:sz w:val="24"/>
          <w:vertAlign w:val="superscript"/>
        </w:rPr>
        <w:t>1</w:t>
      </w:r>
      <w:r>
        <w:rPr>
          <w:rFonts w:ascii="Times New Roman" w:hAnsi="Times New Roman"/>
          <w:sz w:val="24"/>
        </w:rPr>
        <w:t>3), including:</w:t>
      </w:r>
    </w:p>
    <w:p w14:paraId="5AB302B2"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1. the manufacturer, the responsible legal or natural person within the European Union, and the importer into the European Union, as well as contact details;</w:t>
      </w:r>
    </w:p>
    <w:p w14:paraId="207B423B"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2. a list of all ingredients and quantities of the respective product by brand and type in milligrams;</w:t>
      </w:r>
    </w:p>
    <w:p w14:paraId="33A88390"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3. toxicological data on the ingredients of the product, including information on the effects of the ingredients on the health of consumers, taking into account their potential addictive effect;</w:t>
      </w:r>
    </w:p>
    <w:p w14:paraId="62CBF2A4"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4. information on the nicotine doses and uptake when consumed under normal or foreseeable conditions of use;</w:t>
      </w:r>
    </w:p>
    <w:p w14:paraId="45287AC9"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5. a description of the production process, including information on series production, and a declaration that the production process of the relevant product ensures its conformity with laws and regulations;</w:t>
      </w:r>
    </w:p>
    <w:p w14:paraId="3CFB3880"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6. a declaration that the manufacturer and importer bear full responsibility for the quality and safety of the product when placed on the market and used under normal or reasonably foreseeable conditions.</w:t>
      </w:r>
    </w:p>
    <w:p w14:paraId="0CB36B48" w14:textId="049E54BD"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0379077" w14:textId="77777777" w:rsidR="00D571D7" w:rsidRDefault="00D571D7" w:rsidP="003367F7">
      <w:pPr>
        <w:widowControl w:val="0"/>
        <w:spacing w:after="0" w:line="240" w:lineRule="auto"/>
        <w:jc w:val="both"/>
        <w:rPr>
          <w:rFonts w:ascii="Times New Roman" w:hAnsi="Times New Roman"/>
          <w:noProof/>
          <w:kern w:val="0"/>
          <w:sz w:val="24"/>
        </w:rPr>
      </w:pPr>
      <w:bookmarkStart w:id="56" w:name="p21_2"/>
      <w:bookmarkStart w:id="57" w:name="p-1328759"/>
      <w:bookmarkEnd w:id="56"/>
      <w:bookmarkEnd w:id="57"/>
    </w:p>
    <w:p w14:paraId="5A276865" w14:textId="24B433E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2</w:t>
      </w:r>
      <w:r>
        <w:rPr>
          <w:rFonts w:ascii="Times New Roman" w:hAnsi="Times New Roman"/>
          <w:sz w:val="24"/>
        </w:rPr>
        <w:t xml:space="preserve"> If the Health Inspectorate establishes that the information provided in accordance with Paragraph 21.</w:t>
      </w:r>
      <w:r>
        <w:rPr>
          <w:rFonts w:ascii="Times New Roman" w:hAnsi="Times New Roman"/>
          <w:sz w:val="24"/>
          <w:vertAlign w:val="superscript"/>
        </w:rPr>
        <w:t>1</w:t>
      </w:r>
      <w:r>
        <w:rPr>
          <w:rFonts w:ascii="Times New Roman" w:hAnsi="Times New Roman"/>
          <w:sz w:val="24"/>
        </w:rPr>
        <w:t xml:space="preserve"> of this Regulation is incomplete, it has the right to request that the manufacturer or importer of the relevant product supplements the provided information.</w:t>
      </w:r>
    </w:p>
    <w:p w14:paraId="34DCD038" w14:textId="481892F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0BDEE23" w14:textId="77777777" w:rsidR="00D571D7" w:rsidRDefault="00D571D7" w:rsidP="003367F7">
      <w:pPr>
        <w:widowControl w:val="0"/>
        <w:spacing w:after="0" w:line="240" w:lineRule="auto"/>
        <w:jc w:val="both"/>
        <w:rPr>
          <w:rFonts w:ascii="Times New Roman" w:hAnsi="Times New Roman"/>
          <w:noProof/>
          <w:kern w:val="0"/>
          <w:sz w:val="24"/>
        </w:rPr>
      </w:pPr>
      <w:bookmarkStart w:id="58" w:name="p21_3"/>
      <w:bookmarkStart w:id="59" w:name="p-1328761"/>
      <w:bookmarkEnd w:id="58"/>
      <w:bookmarkEnd w:id="59"/>
    </w:p>
    <w:p w14:paraId="162CD2E8" w14:textId="5EADE884"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3</w:t>
      </w:r>
      <w:r>
        <w:rPr>
          <w:rFonts w:ascii="Times New Roman" w:hAnsi="Times New Roman"/>
          <w:sz w:val="24"/>
        </w:rPr>
        <w:t xml:space="preserve"> Manufacturers or importers of tobacco substitute products shall submit the following information on the previous year to the Health Inspectorate each year by no later than 1 July:</w:t>
      </w:r>
    </w:p>
    <w:p w14:paraId="50A3CA99"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3</w:t>
      </w:r>
      <w:r>
        <w:rPr>
          <w:rFonts w:ascii="Times New Roman" w:hAnsi="Times New Roman"/>
          <w:sz w:val="24"/>
        </w:rPr>
        <w:t>1. information on the sales volume of each brand and type of tobacco substitute product;</w:t>
      </w:r>
    </w:p>
    <w:p w14:paraId="36A031E4"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3</w:t>
      </w:r>
      <w:r>
        <w:rPr>
          <w:rFonts w:ascii="Times New Roman" w:hAnsi="Times New Roman"/>
          <w:sz w:val="24"/>
        </w:rPr>
        <w:t>2. available information on the preferences for different tobacco substitute products among various consumer groups, including young people and non-smokers, also indicating the main types of product users;</w:t>
      </w:r>
    </w:p>
    <w:p w14:paraId="3AA6B74B"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3</w:t>
      </w:r>
      <w:r>
        <w:rPr>
          <w:rFonts w:ascii="Times New Roman" w:hAnsi="Times New Roman"/>
          <w:sz w:val="24"/>
        </w:rPr>
        <w:t>3. information on the modes of sale of the tobacco substitute products;</w:t>
      </w:r>
    </w:p>
    <w:p w14:paraId="28D28C51"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3</w:t>
      </w:r>
      <w:r>
        <w:rPr>
          <w:rFonts w:ascii="Times New Roman" w:hAnsi="Times New Roman"/>
          <w:sz w:val="24"/>
        </w:rPr>
        <w:t>4. executive summaries of any market surveys carried out in respect of the information referred to in Sub-paragraphs 21.</w:t>
      </w:r>
      <w:r>
        <w:rPr>
          <w:rFonts w:ascii="Times New Roman" w:hAnsi="Times New Roman"/>
          <w:sz w:val="24"/>
          <w:vertAlign w:val="superscript"/>
        </w:rPr>
        <w:t>1</w:t>
      </w:r>
      <w:r>
        <w:rPr>
          <w:rFonts w:ascii="Times New Roman" w:hAnsi="Times New Roman"/>
          <w:sz w:val="24"/>
        </w:rPr>
        <w:t>1, 21.</w:t>
      </w:r>
      <w:r>
        <w:rPr>
          <w:rFonts w:ascii="Times New Roman" w:hAnsi="Times New Roman"/>
          <w:sz w:val="24"/>
          <w:vertAlign w:val="superscript"/>
        </w:rPr>
        <w:t>3</w:t>
      </w:r>
      <w:r>
        <w:rPr>
          <w:rFonts w:ascii="Times New Roman" w:hAnsi="Times New Roman"/>
          <w:sz w:val="24"/>
        </w:rPr>
        <w:t>2, and 21.</w:t>
      </w:r>
      <w:r>
        <w:rPr>
          <w:rFonts w:ascii="Times New Roman" w:hAnsi="Times New Roman"/>
          <w:sz w:val="24"/>
          <w:vertAlign w:val="superscript"/>
        </w:rPr>
        <w:t>3</w:t>
      </w:r>
      <w:r>
        <w:rPr>
          <w:rFonts w:ascii="Times New Roman" w:hAnsi="Times New Roman"/>
          <w:sz w:val="24"/>
        </w:rPr>
        <w:t>3 of this Regulation, including an English translation thereof.</w:t>
      </w:r>
    </w:p>
    <w:p w14:paraId="305DD1A0" w14:textId="212EC006"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194CE5F" w14:textId="77777777" w:rsidR="00D571D7" w:rsidRDefault="00D571D7" w:rsidP="003367F7">
      <w:pPr>
        <w:widowControl w:val="0"/>
        <w:spacing w:after="0" w:line="240" w:lineRule="auto"/>
        <w:jc w:val="both"/>
        <w:rPr>
          <w:rFonts w:ascii="Times New Roman" w:hAnsi="Times New Roman"/>
          <w:noProof/>
          <w:kern w:val="0"/>
          <w:sz w:val="24"/>
        </w:rPr>
      </w:pPr>
      <w:bookmarkStart w:id="60" w:name="p21_4"/>
      <w:bookmarkStart w:id="61" w:name="p-1328770"/>
      <w:bookmarkEnd w:id="60"/>
      <w:bookmarkEnd w:id="61"/>
    </w:p>
    <w:p w14:paraId="1A3FA492" w14:textId="5A9B443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4</w:t>
      </w:r>
      <w:r>
        <w:rPr>
          <w:rFonts w:ascii="Times New Roman" w:hAnsi="Times New Roman"/>
          <w:sz w:val="24"/>
        </w:rPr>
        <w:t xml:space="preserve"> When submitting the information requested in this Regulation, manufacturers and importers of tobacco substitute products shall indicate which information is considered a trade secret or otherwise confidential information by them, and shall appropriately justify their statements upon request.</w:t>
      </w:r>
    </w:p>
    <w:p w14:paraId="1699266B" w14:textId="7509CBFD"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F2AAF0A" w14:textId="77777777" w:rsidR="00D571D7" w:rsidRDefault="00D571D7" w:rsidP="003367F7">
      <w:pPr>
        <w:widowControl w:val="0"/>
        <w:spacing w:after="0" w:line="240" w:lineRule="auto"/>
        <w:jc w:val="both"/>
        <w:rPr>
          <w:rFonts w:ascii="Times New Roman" w:hAnsi="Times New Roman"/>
          <w:b/>
          <w:bCs/>
          <w:noProof/>
          <w:kern w:val="0"/>
          <w:sz w:val="24"/>
        </w:rPr>
      </w:pPr>
      <w:bookmarkStart w:id="62" w:name="n5"/>
      <w:bookmarkStart w:id="63" w:name="n-595880"/>
      <w:bookmarkEnd w:id="62"/>
      <w:bookmarkEnd w:id="63"/>
    </w:p>
    <w:p w14:paraId="0C63A540" w14:textId="14BDC491" w:rsidR="000D62DB" w:rsidRPr="003367F7" w:rsidRDefault="000D62DB" w:rsidP="00D571D7">
      <w:pPr>
        <w:widowControl w:val="0"/>
        <w:spacing w:after="0" w:line="240" w:lineRule="auto"/>
        <w:jc w:val="center"/>
        <w:rPr>
          <w:rFonts w:ascii="Times New Roman" w:hAnsi="Times New Roman"/>
          <w:b/>
          <w:bCs/>
          <w:noProof/>
          <w:kern w:val="0"/>
          <w:sz w:val="24"/>
        </w:rPr>
      </w:pPr>
      <w:r>
        <w:rPr>
          <w:rFonts w:ascii="Times New Roman" w:hAnsi="Times New Roman"/>
          <w:b/>
          <w:sz w:val="24"/>
        </w:rPr>
        <w:t>V. Information to be Provided on Herbal Products for Smoking</w:t>
      </w:r>
    </w:p>
    <w:p w14:paraId="4D6CCDB0" w14:textId="77777777" w:rsidR="00D571D7" w:rsidRDefault="00D571D7" w:rsidP="003367F7">
      <w:pPr>
        <w:widowControl w:val="0"/>
        <w:spacing w:after="0" w:line="240" w:lineRule="auto"/>
        <w:jc w:val="both"/>
        <w:rPr>
          <w:rFonts w:ascii="Times New Roman" w:hAnsi="Times New Roman"/>
          <w:noProof/>
          <w:kern w:val="0"/>
          <w:sz w:val="24"/>
        </w:rPr>
      </w:pPr>
      <w:bookmarkStart w:id="64" w:name="p22"/>
      <w:bookmarkStart w:id="65" w:name="p-595881"/>
      <w:bookmarkEnd w:id="64"/>
      <w:bookmarkEnd w:id="65"/>
    </w:p>
    <w:p w14:paraId="65C73B93" w14:textId="3389ED99"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22. Prior to placing on the market of a new herbal product for smoking, manufacturers and importers shall submit a list of any ingredients to the Health Inspectorate which are used in manufacture of the relevant herbal product for smoking, indicating their quantity by brand and type of the herbal product for smoking.</w:t>
      </w:r>
    </w:p>
    <w:p w14:paraId="5FECE733" w14:textId="77777777" w:rsidR="00D571D7" w:rsidRDefault="00D571D7" w:rsidP="003367F7">
      <w:pPr>
        <w:widowControl w:val="0"/>
        <w:spacing w:after="0" w:line="240" w:lineRule="auto"/>
        <w:jc w:val="both"/>
        <w:rPr>
          <w:rFonts w:ascii="Times New Roman" w:hAnsi="Times New Roman"/>
          <w:noProof/>
          <w:kern w:val="0"/>
          <w:sz w:val="24"/>
        </w:rPr>
      </w:pPr>
      <w:bookmarkStart w:id="66" w:name="p22_1"/>
      <w:bookmarkStart w:id="67" w:name="p-1328772"/>
      <w:bookmarkEnd w:id="66"/>
      <w:bookmarkEnd w:id="67"/>
    </w:p>
    <w:p w14:paraId="27456081" w14:textId="024D060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Herbal ingredients shall be indicated by the Latin name of the plant, the name of the plant part used, and the preparation method (finely chopped crude plant, extract, essential oil, powder). Information on herbal products for smoking shall be provided in accordance with Annex 2 to this Regulation.</w:t>
      </w:r>
    </w:p>
    <w:p w14:paraId="2B93F022" w14:textId="2A00DDDE"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E4892C1" w14:textId="77777777" w:rsidR="00D571D7" w:rsidRDefault="00D571D7" w:rsidP="003367F7">
      <w:pPr>
        <w:widowControl w:val="0"/>
        <w:spacing w:after="0" w:line="240" w:lineRule="auto"/>
        <w:jc w:val="both"/>
        <w:rPr>
          <w:rFonts w:ascii="Times New Roman" w:hAnsi="Times New Roman"/>
          <w:noProof/>
          <w:kern w:val="0"/>
          <w:sz w:val="24"/>
        </w:rPr>
      </w:pPr>
      <w:bookmarkStart w:id="68" w:name="p23"/>
      <w:bookmarkStart w:id="69" w:name="p-595882"/>
      <w:bookmarkEnd w:id="68"/>
      <w:bookmarkEnd w:id="69"/>
    </w:p>
    <w:p w14:paraId="657015D3" w14:textId="1E6E7343"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23. If the composition of the herbal product for smoking is modified in a way that affects the information referred to in Paragraph 22 of this Regulation, manufacturers and importers of the herbal product for smoking shall inform the Health Inspectorate thereof. Information shall be provided before the herbal product for smoking the composition of which has been modified is placed on the market.</w:t>
      </w:r>
    </w:p>
    <w:p w14:paraId="62EB11A2" w14:textId="77777777" w:rsidR="00D571D7" w:rsidRDefault="00D571D7" w:rsidP="003367F7">
      <w:pPr>
        <w:widowControl w:val="0"/>
        <w:spacing w:after="0" w:line="240" w:lineRule="auto"/>
        <w:jc w:val="both"/>
        <w:rPr>
          <w:rFonts w:ascii="Times New Roman" w:hAnsi="Times New Roman"/>
          <w:noProof/>
          <w:kern w:val="0"/>
          <w:sz w:val="24"/>
        </w:rPr>
      </w:pPr>
      <w:bookmarkStart w:id="70" w:name="p24"/>
      <w:bookmarkStart w:id="71" w:name="p-595883"/>
      <w:bookmarkEnd w:id="70"/>
      <w:bookmarkEnd w:id="71"/>
    </w:p>
    <w:p w14:paraId="180238D0" w14:textId="1132BF8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24. When submitting the information referred to in Paragraphs 22 and 23 of this Regulation to the Health Inspectorate, manufacturers and importers of herbal products for smoking shall indicate which information is considered a trade secret.</w:t>
      </w:r>
    </w:p>
    <w:p w14:paraId="62754EF5" w14:textId="77777777" w:rsidR="00D571D7" w:rsidRDefault="00D571D7" w:rsidP="003367F7">
      <w:pPr>
        <w:widowControl w:val="0"/>
        <w:spacing w:after="0" w:line="240" w:lineRule="auto"/>
        <w:jc w:val="both"/>
        <w:rPr>
          <w:rFonts w:ascii="Times New Roman" w:hAnsi="Times New Roman"/>
          <w:noProof/>
          <w:kern w:val="0"/>
          <w:sz w:val="24"/>
        </w:rPr>
      </w:pPr>
      <w:bookmarkStart w:id="72" w:name="p24_1"/>
      <w:bookmarkStart w:id="73" w:name="p-1328774"/>
      <w:bookmarkEnd w:id="72"/>
      <w:bookmarkEnd w:id="73"/>
    </w:p>
    <w:p w14:paraId="284A5264" w14:textId="6F10616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The Health Inspectorate shall have the right to require that manufacturers or importers of herbal products for smoking carry out additional tests or submit additional information on the herbal product for smoking regarding which a notification is submitted.</w:t>
      </w:r>
    </w:p>
    <w:p w14:paraId="46477D1A" w14:textId="692CBC71"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67D4D41" w14:textId="77777777" w:rsidR="00D571D7" w:rsidRDefault="00D571D7" w:rsidP="003367F7">
      <w:pPr>
        <w:widowControl w:val="0"/>
        <w:spacing w:after="0" w:line="240" w:lineRule="auto"/>
        <w:jc w:val="both"/>
        <w:rPr>
          <w:rFonts w:ascii="Times New Roman" w:hAnsi="Times New Roman"/>
          <w:b/>
          <w:bCs/>
          <w:noProof/>
          <w:kern w:val="0"/>
          <w:sz w:val="24"/>
        </w:rPr>
      </w:pPr>
      <w:bookmarkStart w:id="74" w:name="n6"/>
      <w:bookmarkStart w:id="75" w:name="n-595884"/>
      <w:bookmarkEnd w:id="74"/>
      <w:bookmarkEnd w:id="75"/>
    </w:p>
    <w:p w14:paraId="3F971FD1" w14:textId="4963032A" w:rsidR="000D62DB" w:rsidRPr="003367F7" w:rsidRDefault="000D62DB" w:rsidP="00086BBA">
      <w:pPr>
        <w:keepNext/>
        <w:keepLines/>
        <w:widowControl w:val="0"/>
        <w:spacing w:after="0" w:line="240" w:lineRule="auto"/>
        <w:jc w:val="center"/>
        <w:rPr>
          <w:rFonts w:ascii="Times New Roman" w:hAnsi="Times New Roman"/>
          <w:b/>
          <w:bCs/>
          <w:noProof/>
          <w:kern w:val="0"/>
          <w:sz w:val="24"/>
        </w:rPr>
      </w:pPr>
      <w:r>
        <w:rPr>
          <w:rFonts w:ascii="Times New Roman" w:hAnsi="Times New Roman"/>
          <w:b/>
          <w:bCs/>
          <w:sz w:val="24"/>
        </w:rPr>
        <w:lastRenderedPageBreak/>
        <w:t>VI.</w:t>
      </w:r>
      <w:r>
        <w:rPr>
          <w:rFonts w:ascii="Times New Roman" w:hAnsi="Times New Roman"/>
          <w:b/>
          <w:sz w:val="24"/>
        </w:rPr>
        <w:t xml:space="preserve"> Information to be Provided on Novel Tobacco Products</w:t>
      </w:r>
    </w:p>
    <w:p w14:paraId="4C2AEA8A" w14:textId="77777777" w:rsidR="00D571D7" w:rsidRDefault="00D571D7" w:rsidP="00086BBA">
      <w:pPr>
        <w:keepNext/>
        <w:keepLines/>
        <w:widowControl w:val="0"/>
        <w:spacing w:after="0" w:line="240" w:lineRule="auto"/>
        <w:jc w:val="both"/>
        <w:rPr>
          <w:rFonts w:ascii="Times New Roman" w:hAnsi="Times New Roman"/>
          <w:noProof/>
          <w:kern w:val="0"/>
          <w:sz w:val="24"/>
        </w:rPr>
      </w:pPr>
      <w:bookmarkStart w:id="76" w:name="p25"/>
      <w:bookmarkStart w:id="77" w:name="p-1328776"/>
      <w:bookmarkEnd w:id="76"/>
      <w:bookmarkEnd w:id="77"/>
    </w:p>
    <w:p w14:paraId="23AC78CF" w14:textId="40099F23" w:rsidR="000D62DB" w:rsidRPr="003367F7" w:rsidRDefault="000D62DB" w:rsidP="00086BBA">
      <w:pPr>
        <w:keepNext/>
        <w:keepLines/>
        <w:widowControl w:val="0"/>
        <w:spacing w:after="0" w:line="240" w:lineRule="auto"/>
        <w:jc w:val="both"/>
        <w:rPr>
          <w:rFonts w:ascii="Times New Roman" w:hAnsi="Times New Roman"/>
          <w:noProof/>
          <w:kern w:val="0"/>
          <w:sz w:val="24"/>
        </w:rPr>
      </w:pPr>
      <w:r>
        <w:rPr>
          <w:rFonts w:ascii="Times New Roman" w:hAnsi="Times New Roman"/>
          <w:sz w:val="24"/>
        </w:rPr>
        <w:t>25. Manufacturers and importers shall submit a relevant notification to the Health Inspectorate six months prior to the intended placing on the market of a novel tobacco product in conformity with Annex 2 to this Regulation. The notification shall include:</w:t>
      </w:r>
    </w:p>
    <w:p w14:paraId="2AA3558C"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25.1. a detailed description of the novel tobacco product;</w:t>
      </w:r>
    </w:p>
    <w:p w14:paraId="5715A61D"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25.2. instructions for use of the novel tobacco product;</w:t>
      </w:r>
    </w:p>
    <w:p w14:paraId="74928099" w14:textId="6A457B6D"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25.3. information on ingredients and emissions of the novel tobacco product in accordance with Paragraph 3 of this Regulation;</w:t>
      </w:r>
    </w:p>
    <w:p w14:paraId="335C5429"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25.4. available scientific studies on toxicity, addictiveness and attractiveness of the novel tobacco product, in particular as regards its ingredients and emissions;</w:t>
      </w:r>
    </w:p>
    <w:p w14:paraId="781575FE"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25.5. available studies, executive summaries thereof and market research on the preferences of various consumer groups, including young people and current smokers;</w:t>
      </w:r>
    </w:p>
    <w:p w14:paraId="6A5C8DF4"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25.6. other available and relevant information, including a risk/benefit analysis of the product, its expected effects on cessation and initiation of tobacco consumption and predicted consumer perception.</w:t>
      </w:r>
    </w:p>
    <w:p w14:paraId="7BBEAD11" w14:textId="66467583"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3877F81" w14:textId="77777777" w:rsidR="00D571D7" w:rsidRDefault="00D571D7" w:rsidP="003367F7">
      <w:pPr>
        <w:widowControl w:val="0"/>
        <w:spacing w:after="0" w:line="240" w:lineRule="auto"/>
        <w:jc w:val="both"/>
        <w:rPr>
          <w:rFonts w:ascii="Times New Roman" w:hAnsi="Times New Roman"/>
          <w:noProof/>
          <w:kern w:val="0"/>
          <w:sz w:val="24"/>
        </w:rPr>
      </w:pPr>
      <w:bookmarkStart w:id="78" w:name="p26"/>
      <w:bookmarkStart w:id="79" w:name="p-595886"/>
      <w:bookmarkEnd w:id="78"/>
      <w:bookmarkEnd w:id="79"/>
    </w:p>
    <w:p w14:paraId="5D0266CD" w14:textId="25748E6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26. Manufacturers and importers of novel tobacco products shall submit any new or updated information on the studies, research and other information referred to in Sub-paragraphs 25.4, 25.5, and 25.6 of this Regulation to the Health Inspectorate.</w:t>
      </w:r>
    </w:p>
    <w:p w14:paraId="440FF16D" w14:textId="77777777" w:rsidR="00D571D7" w:rsidRDefault="00D571D7" w:rsidP="003367F7">
      <w:pPr>
        <w:widowControl w:val="0"/>
        <w:spacing w:after="0" w:line="240" w:lineRule="auto"/>
        <w:jc w:val="both"/>
        <w:rPr>
          <w:rFonts w:ascii="Times New Roman" w:hAnsi="Times New Roman"/>
          <w:noProof/>
          <w:kern w:val="0"/>
          <w:sz w:val="24"/>
        </w:rPr>
      </w:pPr>
      <w:bookmarkStart w:id="80" w:name="p27"/>
      <w:bookmarkStart w:id="81" w:name="p-595887"/>
      <w:bookmarkEnd w:id="80"/>
      <w:bookmarkEnd w:id="81"/>
    </w:p>
    <w:p w14:paraId="402EA99A" w14:textId="00331DEE"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27. The Health Inspectorate has the right to require that manufacturers or importers of novel tobacco products carry out additional tests or submit additional information on the novel tobacco product regarding which a notification is submitted.</w:t>
      </w:r>
    </w:p>
    <w:p w14:paraId="08855409" w14:textId="77777777" w:rsidR="00D571D7" w:rsidRDefault="00D571D7" w:rsidP="003367F7">
      <w:pPr>
        <w:widowControl w:val="0"/>
        <w:spacing w:after="0" w:line="240" w:lineRule="auto"/>
        <w:jc w:val="both"/>
        <w:rPr>
          <w:rFonts w:ascii="Times New Roman" w:hAnsi="Times New Roman"/>
          <w:b/>
          <w:bCs/>
          <w:noProof/>
          <w:kern w:val="0"/>
          <w:sz w:val="24"/>
        </w:rPr>
      </w:pPr>
      <w:bookmarkStart w:id="82" w:name="n7"/>
      <w:bookmarkStart w:id="83" w:name="n-1328791"/>
      <w:bookmarkEnd w:id="82"/>
      <w:bookmarkEnd w:id="83"/>
    </w:p>
    <w:p w14:paraId="592D5EB2" w14:textId="5571C452" w:rsidR="000D62DB" w:rsidRPr="003367F7" w:rsidRDefault="000D62DB" w:rsidP="00D571D7">
      <w:pPr>
        <w:widowControl w:val="0"/>
        <w:spacing w:after="0" w:line="240" w:lineRule="auto"/>
        <w:jc w:val="center"/>
        <w:rPr>
          <w:rFonts w:ascii="Times New Roman" w:hAnsi="Times New Roman"/>
          <w:b/>
          <w:bCs/>
          <w:noProof/>
          <w:kern w:val="0"/>
          <w:sz w:val="24"/>
        </w:rPr>
      </w:pPr>
      <w:r>
        <w:rPr>
          <w:rFonts w:ascii="Times New Roman" w:hAnsi="Times New Roman"/>
          <w:b/>
          <w:sz w:val="24"/>
        </w:rPr>
        <w:t>VII. Procedures by which Manufacturers and Importers of Tobacco Products (Including Novel Tobacco Products), Tobacco Substitute Products, Herbal Products for Smoking, Electronic Cigarettes, and Refill Containers shall Provide Information and the Amount of Information to be Provided</w:t>
      </w:r>
    </w:p>
    <w:p w14:paraId="3C96C621" w14:textId="352EAAC9" w:rsidR="000D62DB" w:rsidRPr="003367F7" w:rsidRDefault="000D62DB" w:rsidP="00D571D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1235C88" w14:textId="77777777" w:rsidR="00D571D7" w:rsidRDefault="00D571D7" w:rsidP="003367F7">
      <w:pPr>
        <w:widowControl w:val="0"/>
        <w:spacing w:after="0" w:line="240" w:lineRule="auto"/>
        <w:jc w:val="both"/>
        <w:rPr>
          <w:rFonts w:ascii="Times New Roman" w:hAnsi="Times New Roman"/>
          <w:noProof/>
          <w:kern w:val="0"/>
          <w:sz w:val="24"/>
        </w:rPr>
      </w:pPr>
      <w:bookmarkStart w:id="84" w:name="p28"/>
      <w:bookmarkStart w:id="85" w:name="p-1328793"/>
      <w:bookmarkEnd w:id="84"/>
      <w:bookmarkEnd w:id="85"/>
    </w:p>
    <w:p w14:paraId="7F3BB64D" w14:textId="7DF5935D"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28. The information referred to in this Regulation on tobacco products, herbal products for smoking, and also novel tobacco products shall be provided to the Health Inspectorate by manufacturers and importers in the form laid down in Annex 2 to this Regulation, using the Common Entry Gate EU-CEG intended for the provision of data (hereinafter – the portal).</w:t>
      </w:r>
    </w:p>
    <w:p w14:paraId="30CDB1C4" w14:textId="14F4AC68"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9ED1E4C" w14:textId="77777777" w:rsidR="00D571D7" w:rsidRDefault="00D571D7" w:rsidP="003367F7">
      <w:pPr>
        <w:widowControl w:val="0"/>
        <w:spacing w:after="0" w:line="240" w:lineRule="auto"/>
        <w:jc w:val="both"/>
        <w:rPr>
          <w:rFonts w:ascii="Times New Roman" w:hAnsi="Times New Roman"/>
          <w:noProof/>
          <w:kern w:val="0"/>
          <w:sz w:val="24"/>
        </w:rPr>
      </w:pPr>
      <w:bookmarkStart w:id="86" w:name="p29"/>
      <w:bookmarkStart w:id="87" w:name="p-595890"/>
      <w:bookmarkEnd w:id="86"/>
      <w:bookmarkEnd w:id="87"/>
    </w:p>
    <w:p w14:paraId="5E29878A" w14:textId="54A1B016"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29. The information referred to in this Regulation on electronic cigarettes and refill containers, including on changes and removal from the market, shall be provided to the Health Inspectorate by manufacturers and importers of electronic cigarettes and refill containers in the form laid down in Annex 3 to this Regulation, using the portal.</w:t>
      </w:r>
    </w:p>
    <w:p w14:paraId="1A18AFC2" w14:textId="77777777" w:rsidR="00D571D7" w:rsidRDefault="00D571D7" w:rsidP="003367F7">
      <w:pPr>
        <w:widowControl w:val="0"/>
        <w:spacing w:after="0" w:line="240" w:lineRule="auto"/>
        <w:jc w:val="both"/>
        <w:rPr>
          <w:rFonts w:ascii="Times New Roman" w:hAnsi="Times New Roman"/>
          <w:noProof/>
          <w:kern w:val="0"/>
          <w:sz w:val="24"/>
        </w:rPr>
      </w:pPr>
      <w:bookmarkStart w:id="88" w:name="p30"/>
      <w:bookmarkStart w:id="89" w:name="p-595891"/>
      <w:bookmarkEnd w:id="88"/>
      <w:bookmarkEnd w:id="89"/>
    </w:p>
    <w:p w14:paraId="7A41A314" w14:textId="78B02F6F"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30. Prior to the primary submission of information to the portal, a manufacturer or importer shall request an identification number of the submitter generated by the operator of the portal. The manufacturer or importer shall, upon request, upload a document to the portal containing the identification data of the merchant and a certification on the field of operation in accordance with the legal acts of such country in which commercial activity is conducted. The same identification number of the submitter shall be used for further provision of information and in further correspondence.</w:t>
      </w:r>
    </w:p>
    <w:p w14:paraId="78D0A507" w14:textId="77777777" w:rsidR="00D571D7" w:rsidRDefault="00D571D7" w:rsidP="003367F7">
      <w:pPr>
        <w:widowControl w:val="0"/>
        <w:spacing w:after="0" w:line="240" w:lineRule="auto"/>
        <w:jc w:val="both"/>
        <w:rPr>
          <w:rFonts w:ascii="Times New Roman" w:hAnsi="Times New Roman"/>
          <w:noProof/>
          <w:kern w:val="0"/>
          <w:sz w:val="24"/>
        </w:rPr>
      </w:pPr>
      <w:bookmarkStart w:id="90" w:name="p31"/>
      <w:bookmarkStart w:id="91" w:name="p-1328795"/>
      <w:bookmarkEnd w:id="90"/>
      <w:bookmarkEnd w:id="91"/>
    </w:p>
    <w:p w14:paraId="431A3053" w14:textId="401B77D3" w:rsidR="000D62DB" w:rsidRPr="003367F7" w:rsidRDefault="000D62DB" w:rsidP="00086BB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31. The manufacturer or importer shall assign an identification number of the product to each product reported. On the basis of the identification number of the submitter referred to in Paragraph 30 of this Regulation, the identification number of the product for tobacco products shall be created using the letter combination “TP-ID”, but for electronic cigarettes, refill containers, and tobacco substitute products – “EC-ID”.</w:t>
      </w:r>
    </w:p>
    <w:p w14:paraId="5EBCB5F2" w14:textId="29A0BE1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421ABFC" w14:textId="77777777" w:rsidR="00D571D7" w:rsidRDefault="00D571D7" w:rsidP="003367F7">
      <w:pPr>
        <w:widowControl w:val="0"/>
        <w:spacing w:after="0" w:line="240" w:lineRule="auto"/>
        <w:jc w:val="both"/>
        <w:rPr>
          <w:rFonts w:ascii="Times New Roman" w:hAnsi="Times New Roman"/>
          <w:noProof/>
          <w:kern w:val="0"/>
          <w:sz w:val="24"/>
        </w:rPr>
      </w:pPr>
      <w:bookmarkStart w:id="92" w:name="p32"/>
      <w:bookmarkStart w:id="93" w:name="p-595893"/>
      <w:bookmarkEnd w:id="92"/>
      <w:bookmarkEnd w:id="93"/>
    </w:p>
    <w:p w14:paraId="089CDDEF" w14:textId="7757F36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32. When submitting information on products with the same composition and design, manufacturers and importers shall, as much as possible, use the same identification number of the product, particularly in cases when data is submitted by different participants of a group of companies. This condition shall be applied regardless of the brand type and sub-type, and also regardless of the number of countries in which the products have been placed on the market. If the manufacturer or importer cannot ensure that the same identification numbers of products are used for products with the same composition and design, at least the different identification numbers of products assigned to the products shall be indicated as much as possible.</w:t>
      </w:r>
    </w:p>
    <w:p w14:paraId="28B5761D" w14:textId="77777777" w:rsidR="00D571D7" w:rsidRDefault="00D571D7" w:rsidP="003367F7">
      <w:pPr>
        <w:widowControl w:val="0"/>
        <w:spacing w:after="0" w:line="240" w:lineRule="auto"/>
        <w:jc w:val="both"/>
        <w:rPr>
          <w:rFonts w:ascii="Times New Roman" w:hAnsi="Times New Roman"/>
          <w:noProof/>
          <w:kern w:val="0"/>
          <w:sz w:val="24"/>
        </w:rPr>
      </w:pPr>
      <w:bookmarkStart w:id="94" w:name="p32_1"/>
      <w:bookmarkStart w:id="95" w:name="p-1328796"/>
      <w:bookmarkEnd w:id="94"/>
      <w:bookmarkEnd w:id="95"/>
    </w:p>
    <w:p w14:paraId="04FAC536" w14:textId="1ACF95E0"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When submitting the information referred to in Paragraph 32 of this Regulation and adding a new presentation to the identification number of a previously notified product, the submitter shall inform the Health Inspectorate in writing:</w:t>
      </w:r>
    </w:p>
    <w:p w14:paraId="236C629D" w14:textId="73CBCF43"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1. on presentation parameters, attaching the certification form laid down in Annex 5 to this Regulation which applies to electronic cigarettes and refill containers;</w:t>
      </w:r>
    </w:p>
    <w:p w14:paraId="100FEB24"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2. on the product structure, submitting a drawing that specifies the product model, brand (brand name and sub-brand name), dimensions (indicated in millimetres), names of the depicted parts, date, and the details of the preparer or approver (company name, responsible employee’s given name, surname, and signature);</w:t>
      </w:r>
    </w:p>
    <w:p w14:paraId="4DBC9034" w14:textId="77777777" w:rsidR="000D62DB" w:rsidRPr="003367F7" w:rsidRDefault="000D62DB" w:rsidP="00D571D7">
      <w:pPr>
        <w:widowControl w:val="0"/>
        <w:spacing w:after="0" w:line="240" w:lineRule="auto"/>
        <w:ind w:firstLine="709"/>
        <w:jc w:val="both"/>
        <w:rPr>
          <w:rFonts w:ascii="Times New Roman" w:hAnsi="Times New Roman"/>
          <w:noProof/>
          <w:kern w:val="0"/>
          <w:sz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3. if necessary for the comparison of products notified in multiple presentations, the Health Inspectorate shall have the right to request to submit photographic documentation in which the respective products are shown in a single image alongside a ruler or caliper from at least two perspectives (front view and side view).</w:t>
      </w:r>
    </w:p>
    <w:p w14:paraId="55F509B5" w14:textId="7210A054"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1C9394F" w14:textId="77777777" w:rsidR="00D571D7" w:rsidRDefault="00D571D7" w:rsidP="003367F7">
      <w:pPr>
        <w:widowControl w:val="0"/>
        <w:spacing w:after="0" w:line="240" w:lineRule="auto"/>
        <w:jc w:val="both"/>
        <w:rPr>
          <w:rFonts w:ascii="Times New Roman" w:hAnsi="Times New Roman"/>
          <w:b/>
          <w:bCs/>
          <w:noProof/>
          <w:kern w:val="0"/>
          <w:sz w:val="24"/>
        </w:rPr>
      </w:pPr>
      <w:bookmarkStart w:id="96" w:name="n8"/>
      <w:bookmarkStart w:id="97" w:name="n-595894"/>
      <w:bookmarkEnd w:id="96"/>
      <w:bookmarkEnd w:id="97"/>
    </w:p>
    <w:p w14:paraId="34825765" w14:textId="5480F1CD" w:rsidR="000D62DB" w:rsidRPr="003367F7" w:rsidRDefault="000D62DB" w:rsidP="00D571D7">
      <w:pPr>
        <w:widowControl w:val="0"/>
        <w:spacing w:after="0" w:line="240" w:lineRule="auto"/>
        <w:jc w:val="center"/>
        <w:rPr>
          <w:rFonts w:ascii="Times New Roman" w:hAnsi="Times New Roman"/>
          <w:b/>
          <w:bCs/>
          <w:noProof/>
          <w:kern w:val="0"/>
          <w:sz w:val="24"/>
        </w:rPr>
      </w:pPr>
      <w:r>
        <w:rPr>
          <w:rFonts w:ascii="Times New Roman" w:hAnsi="Times New Roman"/>
          <w:b/>
          <w:sz w:val="24"/>
        </w:rPr>
        <w:t>VIII. Procedures for Processing, Storing and Publishing Information</w:t>
      </w:r>
    </w:p>
    <w:p w14:paraId="0EFDBAD3" w14:textId="77777777" w:rsidR="00D571D7" w:rsidRDefault="00D571D7" w:rsidP="003367F7">
      <w:pPr>
        <w:widowControl w:val="0"/>
        <w:spacing w:after="0" w:line="240" w:lineRule="auto"/>
        <w:jc w:val="both"/>
        <w:rPr>
          <w:rFonts w:ascii="Times New Roman" w:hAnsi="Times New Roman"/>
          <w:noProof/>
          <w:kern w:val="0"/>
          <w:sz w:val="24"/>
        </w:rPr>
      </w:pPr>
      <w:bookmarkStart w:id="98" w:name="p33"/>
      <w:bookmarkStart w:id="99" w:name="p-595895"/>
      <w:bookmarkEnd w:id="98"/>
      <w:bookmarkEnd w:id="99"/>
    </w:p>
    <w:p w14:paraId="075F9416" w14:textId="4FA884D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33. In accordance with this Regulation, the Health Inspectorate shall store the information submitted by manufacturers and importers to the portal in the national data repository of the European Commission, ensuring that:</w:t>
      </w:r>
    </w:p>
    <w:p w14:paraId="78C0D406" w14:textId="77777777"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33.1. information is available to the European Commission and other Member States of the European Union and of the European Economic Area;</w:t>
      </w:r>
    </w:p>
    <w:p w14:paraId="1892E7B0" w14:textId="77777777"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33.2. confidentiality is ensured when processing a trade secret and other confidential information.</w:t>
      </w:r>
    </w:p>
    <w:p w14:paraId="580F4ACD" w14:textId="77777777" w:rsidR="003C20A9" w:rsidRDefault="003C20A9" w:rsidP="003367F7">
      <w:pPr>
        <w:widowControl w:val="0"/>
        <w:spacing w:after="0" w:line="240" w:lineRule="auto"/>
        <w:jc w:val="both"/>
        <w:rPr>
          <w:rFonts w:ascii="Times New Roman" w:hAnsi="Times New Roman"/>
          <w:noProof/>
          <w:kern w:val="0"/>
          <w:sz w:val="24"/>
        </w:rPr>
      </w:pPr>
      <w:bookmarkStart w:id="100" w:name="p34"/>
      <w:bookmarkStart w:id="101" w:name="p-595896"/>
      <w:bookmarkEnd w:id="100"/>
      <w:bookmarkEnd w:id="101"/>
    </w:p>
    <w:p w14:paraId="56CF0801" w14:textId="6FEFA80F"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34. The Health Inspectorate shall publish the information which has been submitted by manufacturers and importers in accordance with Sub-paragraphs 3.1, 3.3, 3.4 and Paragraphs 10, 18, and 22 of this Regulation on its website. The information which has been indicated as a trade secret by manufacturers and importers shall not be published.</w:t>
      </w:r>
    </w:p>
    <w:p w14:paraId="1552F1B4" w14:textId="77777777" w:rsidR="003C20A9" w:rsidRDefault="003C20A9" w:rsidP="003367F7">
      <w:pPr>
        <w:widowControl w:val="0"/>
        <w:spacing w:after="0" w:line="240" w:lineRule="auto"/>
        <w:jc w:val="both"/>
        <w:rPr>
          <w:rFonts w:ascii="Times New Roman" w:hAnsi="Times New Roman"/>
          <w:noProof/>
          <w:kern w:val="0"/>
          <w:sz w:val="24"/>
        </w:rPr>
      </w:pPr>
      <w:bookmarkStart w:id="102" w:name="p35"/>
      <w:bookmarkStart w:id="103" w:name="p-1328804"/>
      <w:bookmarkEnd w:id="102"/>
      <w:bookmarkEnd w:id="103"/>
    </w:p>
    <w:p w14:paraId="5F72E9A0" w14:textId="5DB574E9"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35. Within the meaning of this Regulation, the following information submitted on tobacco products and herbal products for smoking shall not be considered to be confidential information or a trade secret:</w:t>
      </w:r>
    </w:p>
    <w:p w14:paraId="5679821B" w14:textId="77777777"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35.1. the additives included in the composition of tobacco products which are not flavourings, and their quantity;</w:t>
      </w:r>
    </w:p>
    <w:p w14:paraId="0E811DA1" w14:textId="77777777" w:rsidR="000D62DB" w:rsidRPr="003367F7" w:rsidRDefault="000D62DB" w:rsidP="00086BB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35.2. the ingredients included in the composition of tobacco products which are not additives and the quantity of which exceeds 0.5 % of the total weight of a tobacco product unit, and their quantity;</w:t>
      </w:r>
    </w:p>
    <w:p w14:paraId="0A5A5879" w14:textId="77777777"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35.3. the flavourings included in the composition of cigarettes and roll-your-own tobacco the quantity of which exceeds 0.1 % of the total weight of a tobacco product unit, and their quantity;</w:t>
      </w:r>
    </w:p>
    <w:p w14:paraId="4700C929" w14:textId="77777777"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35.4. the flavourings included in the composition of pipe tobacco, cigars, cigarillos, smokeless tobacco products and any other tobacco products the quantity of which exceeds 0.5 % of the total weight of a tobacco product unit, and their quantity;</w:t>
      </w:r>
    </w:p>
    <w:p w14:paraId="0432145F" w14:textId="2E90367C"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35.5. studies and data submitted in accordance with Sub-paragraphs 3.1.3, 3.2, and 3.4, and also Paragraph 9 of this Regulation, particularly on toxicity and addictiveness. If such studies are related to specific brands, direct and indirect references to the brand shall be removed and the edited version shall be submitted;</w:t>
      </w:r>
    </w:p>
    <w:p w14:paraId="10443843" w14:textId="77777777"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35.6. the ingredients used in quantities exceeding 0.1 % of the total weight of a unit of the herbal product for smoking, and their quantity.</w:t>
      </w:r>
    </w:p>
    <w:p w14:paraId="242F1B36" w14:textId="072538CB"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5E982C9" w14:textId="77777777" w:rsidR="003C20A9" w:rsidRDefault="003C20A9" w:rsidP="003367F7">
      <w:pPr>
        <w:widowControl w:val="0"/>
        <w:spacing w:after="0" w:line="240" w:lineRule="auto"/>
        <w:jc w:val="both"/>
        <w:rPr>
          <w:rFonts w:ascii="Times New Roman" w:hAnsi="Times New Roman"/>
          <w:noProof/>
          <w:kern w:val="0"/>
          <w:sz w:val="24"/>
        </w:rPr>
      </w:pPr>
      <w:bookmarkStart w:id="104" w:name="p36"/>
      <w:bookmarkStart w:id="105" w:name="p-1328819"/>
      <w:bookmarkEnd w:id="104"/>
      <w:bookmarkEnd w:id="105"/>
    </w:p>
    <w:p w14:paraId="3E33BB49" w14:textId="2A0F3ED0"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36. Within the meaning of this Regulation, the following information submitted on electronic cigarettes and refill containers, and also tobacco substitute products shall not considered to be confidential information or a trade secret:</w:t>
      </w:r>
    </w:p>
    <w:p w14:paraId="76766148" w14:textId="77777777" w:rsidR="00AF0E38"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36.1. the ingredients used in quantities exceeding 0.1 % of the total weight of the product without packaging material;</w:t>
      </w:r>
    </w:p>
    <w:p w14:paraId="08DD7F49" w14:textId="7299198E" w:rsidR="000D62DB" w:rsidRPr="003367F7" w:rsidRDefault="000D62DB" w:rsidP="003C20A9">
      <w:pPr>
        <w:widowControl w:val="0"/>
        <w:spacing w:after="0" w:line="240" w:lineRule="auto"/>
        <w:ind w:firstLine="709"/>
        <w:jc w:val="both"/>
        <w:rPr>
          <w:rFonts w:ascii="Times New Roman" w:hAnsi="Times New Roman"/>
          <w:noProof/>
          <w:kern w:val="0"/>
          <w:sz w:val="24"/>
        </w:rPr>
      </w:pPr>
      <w:r>
        <w:rPr>
          <w:rFonts w:ascii="Times New Roman" w:hAnsi="Times New Roman"/>
          <w:sz w:val="24"/>
        </w:rPr>
        <w:t>36.2. studies and data submitted in accordance with Paragraphs 18 and 21.</w:t>
      </w:r>
      <w:r>
        <w:rPr>
          <w:rFonts w:ascii="Times New Roman" w:hAnsi="Times New Roman"/>
          <w:sz w:val="24"/>
          <w:vertAlign w:val="superscript"/>
        </w:rPr>
        <w:t>1</w:t>
      </w:r>
      <w:r>
        <w:rPr>
          <w:rFonts w:ascii="Times New Roman" w:hAnsi="Times New Roman"/>
          <w:sz w:val="24"/>
        </w:rPr>
        <w:t xml:space="preserve"> of this Regulation, particularly on toxicity and addictiveness. If such studies are related to specific brands, direct and indirect references to brands shall be removed and the edited version shall be made available.</w:t>
      </w:r>
    </w:p>
    <w:p w14:paraId="3468C7E5" w14:textId="3C17334A"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A2AA7EF" w14:textId="77777777" w:rsidR="003C20A9" w:rsidRDefault="003C20A9" w:rsidP="003367F7">
      <w:pPr>
        <w:widowControl w:val="0"/>
        <w:spacing w:after="0" w:line="240" w:lineRule="auto"/>
        <w:jc w:val="both"/>
        <w:rPr>
          <w:rFonts w:ascii="Times New Roman" w:hAnsi="Times New Roman"/>
          <w:b/>
          <w:bCs/>
          <w:noProof/>
          <w:kern w:val="0"/>
          <w:sz w:val="24"/>
        </w:rPr>
      </w:pPr>
      <w:bookmarkStart w:id="106" w:name="n9"/>
      <w:bookmarkStart w:id="107" w:name="n-595899"/>
      <w:bookmarkEnd w:id="106"/>
      <w:bookmarkEnd w:id="107"/>
    </w:p>
    <w:p w14:paraId="32C974C2" w14:textId="0352CA61" w:rsidR="000D62DB" w:rsidRPr="003367F7" w:rsidRDefault="000D62DB" w:rsidP="003C20A9">
      <w:pPr>
        <w:widowControl w:val="0"/>
        <w:spacing w:after="0" w:line="240" w:lineRule="auto"/>
        <w:jc w:val="center"/>
        <w:rPr>
          <w:rFonts w:ascii="Times New Roman" w:hAnsi="Times New Roman"/>
          <w:b/>
          <w:bCs/>
          <w:noProof/>
          <w:kern w:val="0"/>
          <w:sz w:val="24"/>
        </w:rPr>
      </w:pPr>
      <w:r>
        <w:rPr>
          <w:rFonts w:ascii="Times New Roman" w:hAnsi="Times New Roman"/>
          <w:b/>
          <w:sz w:val="24"/>
        </w:rPr>
        <w:t>IX. Closing Provisions</w:t>
      </w:r>
    </w:p>
    <w:p w14:paraId="51D63D1C" w14:textId="77777777" w:rsidR="003C20A9" w:rsidRDefault="003C20A9" w:rsidP="003367F7">
      <w:pPr>
        <w:widowControl w:val="0"/>
        <w:spacing w:after="0" w:line="240" w:lineRule="auto"/>
        <w:jc w:val="both"/>
        <w:rPr>
          <w:rFonts w:ascii="Times New Roman" w:hAnsi="Times New Roman"/>
          <w:noProof/>
          <w:kern w:val="0"/>
          <w:sz w:val="24"/>
        </w:rPr>
      </w:pPr>
      <w:bookmarkStart w:id="108" w:name="p37"/>
      <w:bookmarkStart w:id="109" w:name="p-595900"/>
      <w:bookmarkEnd w:id="108"/>
      <w:bookmarkEnd w:id="109"/>
    </w:p>
    <w:p w14:paraId="759104C6" w14:textId="7179343F"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37. The information referred to in Paragraphs 3 and 4 of this Regulation on the tobacco products which have been placed on the market until 20 May 2016 shall be submitted until 20 November 2016.</w:t>
      </w:r>
    </w:p>
    <w:p w14:paraId="7931F4DF" w14:textId="77777777" w:rsidR="003C20A9" w:rsidRDefault="003C20A9" w:rsidP="003367F7">
      <w:pPr>
        <w:widowControl w:val="0"/>
        <w:spacing w:after="0" w:line="240" w:lineRule="auto"/>
        <w:jc w:val="both"/>
        <w:rPr>
          <w:rFonts w:ascii="Times New Roman" w:hAnsi="Times New Roman"/>
          <w:noProof/>
          <w:kern w:val="0"/>
          <w:sz w:val="24"/>
          <w:lang w:val="lv-LV"/>
        </w:rPr>
      </w:pPr>
    </w:p>
    <w:p w14:paraId="57711903" w14:textId="1A102A42"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38. The information referred to in Paragraph 18 of this Regulation on electronic cigarettes and refill containers which have been placed on the market until 20 May 2016 shall be submitted until 20 November 2016.</w:t>
      </w:r>
    </w:p>
    <w:p w14:paraId="75BA50EF" w14:textId="77777777" w:rsidR="003C20A9" w:rsidRDefault="003C20A9" w:rsidP="003367F7">
      <w:pPr>
        <w:widowControl w:val="0"/>
        <w:spacing w:after="0" w:line="240" w:lineRule="auto"/>
        <w:jc w:val="both"/>
        <w:rPr>
          <w:rFonts w:ascii="Times New Roman" w:hAnsi="Times New Roman"/>
          <w:noProof/>
          <w:kern w:val="0"/>
          <w:sz w:val="24"/>
        </w:rPr>
      </w:pPr>
      <w:bookmarkStart w:id="110" w:name="p39"/>
      <w:bookmarkStart w:id="111" w:name="p-595902"/>
      <w:bookmarkEnd w:id="110"/>
      <w:bookmarkEnd w:id="111"/>
    </w:p>
    <w:p w14:paraId="28D97650" w14:textId="0C8C197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39. The obligation referred to in Paragraphs 13 and 14 of this Regulation to prepare and submit a report on the additives referred to in Annex 1 to this Regulation shall be applicable from 1 January 2017.</w:t>
      </w:r>
    </w:p>
    <w:p w14:paraId="62F86B9A" w14:textId="77777777" w:rsidR="003C20A9" w:rsidRDefault="003C20A9" w:rsidP="003367F7">
      <w:pPr>
        <w:widowControl w:val="0"/>
        <w:spacing w:after="0" w:line="240" w:lineRule="auto"/>
        <w:jc w:val="both"/>
        <w:rPr>
          <w:rFonts w:ascii="Times New Roman" w:hAnsi="Times New Roman"/>
          <w:noProof/>
          <w:kern w:val="0"/>
          <w:sz w:val="24"/>
        </w:rPr>
      </w:pPr>
      <w:bookmarkStart w:id="112" w:name="p40"/>
      <w:bookmarkStart w:id="113" w:name="p-595903"/>
      <w:bookmarkEnd w:id="112"/>
      <w:bookmarkEnd w:id="113"/>
    </w:p>
    <w:p w14:paraId="399C95F5" w14:textId="07BFC51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40. Manufacturers and importers shall submit the information referred to in Paragraph 5 of this Regulation for the first time in 2016 on the sales volumes in 2015.</w:t>
      </w:r>
    </w:p>
    <w:p w14:paraId="3FDB10E3" w14:textId="77777777" w:rsidR="003C20A9" w:rsidRDefault="003C20A9" w:rsidP="003367F7">
      <w:pPr>
        <w:widowControl w:val="0"/>
        <w:spacing w:after="0" w:line="240" w:lineRule="auto"/>
        <w:jc w:val="both"/>
        <w:rPr>
          <w:rFonts w:ascii="Times New Roman" w:hAnsi="Times New Roman"/>
          <w:noProof/>
          <w:kern w:val="0"/>
          <w:sz w:val="24"/>
        </w:rPr>
      </w:pPr>
      <w:bookmarkStart w:id="114" w:name="p41"/>
      <w:bookmarkStart w:id="115" w:name="p-1328824"/>
      <w:bookmarkEnd w:id="114"/>
      <w:bookmarkEnd w:id="115"/>
    </w:p>
    <w:p w14:paraId="4731A900" w14:textId="6F44DCE4"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41. Tobacco substitute products that have been notified to the Health Inspectorate from 1 August 2024 to 1 September 2024 may be placed on the market from 1 January 2025.</w:t>
      </w:r>
    </w:p>
    <w:p w14:paraId="572D4C66" w14:textId="2FF1DA6E"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D477EFE" w14:textId="77777777" w:rsidR="003C20A9" w:rsidRDefault="003C20A9" w:rsidP="003367F7">
      <w:pPr>
        <w:widowControl w:val="0"/>
        <w:spacing w:after="0" w:line="240" w:lineRule="auto"/>
        <w:jc w:val="both"/>
        <w:rPr>
          <w:rFonts w:ascii="Times New Roman" w:hAnsi="Times New Roman"/>
          <w:b/>
          <w:bCs/>
          <w:noProof/>
          <w:kern w:val="0"/>
          <w:sz w:val="24"/>
        </w:rPr>
      </w:pPr>
      <w:bookmarkStart w:id="116" w:name="595904"/>
      <w:bookmarkEnd w:id="116"/>
    </w:p>
    <w:p w14:paraId="7FD8D85E" w14:textId="5223AA42" w:rsidR="000D62DB" w:rsidRDefault="000D62DB" w:rsidP="00086BB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Informative Reference to the European Union Directive</w:t>
      </w:r>
      <w:bookmarkStart w:id="117" w:name="es-595904"/>
      <w:bookmarkEnd w:id="117"/>
    </w:p>
    <w:p w14:paraId="713DA82C" w14:textId="77777777" w:rsidR="003C20A9" w:rsidRPr="003367F7" w:rsidRDefault="003C20A9" w:rsidP="00086BBA">
      <w:pPr>
        <w:keepNext/>
        <w:keepLines/>
        <w:widowControl w:val="0"/>
        <w:spacing w:after="0" w:line="240" w:lineRule="auto"/>
        <w:jc w:val="both"/>
        <w:rPr>
          <w:rFonts w:ascii="Times New Roman" w:hAnsi="Times New Roman"/>
          <w:b/>
          <w:bCs/>
          <w:noProof/>
          <w:kern w:val="0"/>
          <w:sz w:val="24"/>
          <w:lang w:val="lv-LV"/>
        </w:rPr>
      </w:pPr>
    </w:p>
    <w:p w14:paraId="3CF17CE5" w14:textId="57368354" w:rsidR="000D62DB" w:rsidRDefault="000D62DB" w:rsidP="00086BBA">
      <w:pPr>
        <w:keepNext/>
        <w:keepLines/>
        <w:widowControl w:val="0"/>
        <w:spacing w:after="0" w:line="240" w:lineRule="auto"/>
        <w:ind w:firstLine="709"/>
        <w:jc w:val="both"/>
        <w:rPr>
          <w:rFonts w:ascii="Times New Roman" w:hAnsi="Times New Roman"/>
          <w:noProof/>
          <w:kern w:val="0"/>
          <w:sz w:val="24"/>
        </w:rPr>
      </w:pPr>
      <w:bookmarkStart w:id="118" w:name="p2014"/>
      <w:bookmarkStart w:id="119" w:name="p-595905"/>
      <w:bookmarkEnd w:id="118"/>
      <w:bookmarkEnd w:id="119"/>
      <w:r>
        <w:rPr>
          <w:rFonts w:ascii="Times New Roman" w:hAnsi="Times New Roman"/>
          <w:sz w:val="24"/>
        </w:rPr>
        <w:t>This Regulation contains legal norms arising from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w:t>
      </w:r>
    </w:p>
    <w:p w14:paraId="415A86BD" w14:textId="77777777" w:rsidR="003C20A9" w:rsidRDefault="003C20A9" w:rsidP="003C20A9">
      <w:pPr>
        <w:widowControl w:val="0"/>
        <w:spacing w:after="0" w:line="240" w:lineRule="auto"/>
        <w:ind w:firstLine="709"/>
        <w:jc w:val="both"/>
        <w:rPr>
          <w:rFonts w:ascii="Times New Roman" w:hAnsi="Times New Roman"/>
          <w:noProof/>
          <w:kern w:val="0"/>
          <w:sz w:val="24"/>
          <w:lang w:val="lv-LV"/>
        </w:rPr>
      </w:pPr>
    </w:p>
    <w:p w14:paraId="35282BF7" w14:textId="77777777" w:rsidR="003C20A9" w:rsidRPr="003367F7" w:rsidRDefault="003C20A9" w:rsidP="003C20A9">
      <w:pPr>
        <w:widowControl w:val="0"/>
        <w:spacing w:after="0" w:line="240" w:lineRule="auto"/>
        <w:ind w:firstLine="709"/>
        <w:jc w:val="both"/>
        <w:rPr>
          <w:rFonts w:ascii="Times New Roman" w:hAnsi="Times New Roman"/>
          <w:noProof/>
          <w:kern w:val="0"/>
          <w:sz w:val="24"/>
          <w:lang w:val="lv-LV"/>
        </w:rPr>
      </w:pPr>
    </w:p>
    <w:p w14:paraId="6EFB639B" w14:textId="298911FC" w:rsidR="00AF0E38" w:rsidRPr="003367F7" w:rsidRDefault="000D62DB" w:rsidP="00086BBA">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Prime Minister</w:t>
      </w:r>
      <w:r w:rsidR="00086BBA">
        <w:rPr>
          <w:rFonts w:ascii="Times New Roman" w:hAnsi="Times New Roman"/>
          <w:sz w:val="24"/>
        </w:rPr>
        <w:tab/>
      </w:r>
      <w:r>
        <w:rPr>
          <w:rFonts w:ascii="Times New Roman" w:hAnsi="Times New Roman"/>
          <w:sz w:val="24"/>
        </w:rPr>
        <w:t>Māris Kučinskis</w:t>
      </w:r>
    </w:p>
    <w:p w14:paraId="70EA19EC" w14:textId="77777777" w:rsidR="00AF0E38" w:rsidRPr="003367F7" w:rsidRDefault="00AF0E38" w:rsidP="003367F7">
      <w:pPr>
        <w:widowControl w:val="0"/>
        <w:spacing w:after="0" w:line="240" w:lineRule="auto"/>
        <w:jc w:val="both"/>
        <w:rPr>
          <w:rFonts w:ascii="Times New Roman" w:hAnsi="Times New Roman"/>
          <w:noProof/>
          <w:kern w:val="0"/>
          <w:sz w:val="24"/>
          <w:lang w:val="lv-LV"/>
        </w:rPr>
      </w:pPr>
    </w:p>
    <w:p w14:paraId="175122A7" w14:textId="78D0797C" w:rsidR="000D62DB" w:rsidRDefault="000D62DB" w:rsidP="00086BBA">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Minister for Health</w:t>
      </w:r>
      <w:r w:rsidR="00086BBA">
        <w:rPr>
          <w:rFonts w:ascii="Times New Roman" w:hAnsi="Times New Roman"/>
          <w:sz w:val="24"/>
        </w:rPr>
        <w:tab/>
      </w:r>
      <w:r>
        <w:rPr>
          <w:rFonts w:ascii="Times New Roman" w:hAnsi="Times New Roman"/>
          <w:sz w:val="24"/>
        </w:rPr>
        <w:t>Anda Čakša</w:t>
      </w:r>
    </w:p>
    <w:p w14:paraId="5B5F89D5" w14:textId="7B3792E8" w:rsidR="003C20A9" w:rsidRDefault="003C20A9">
      <w:pPr>
        <w:rPr>
          <w:rFonts w:ascii="Times New Roman" w:hAnsi="Times New Roman"/>
          <w:noProof/>
          <w:kern w:val="0"/>
          <w:sz w:val="24"/>
        </w:rPr>
      </w:pPr>
      <w:r>
        <w:br w:type="page"/>
      </w:r>
    </w:p>
    <w:p w14:paraId="1E0BC904" w14:textId="77777777" w:rsidR="003C20A9" w:rsidRPr="003367F7" w:rsidRDefault="003C20A9" w:rsidP="003367F7">
      <w:pPr>
        <w:widowControl w:val="0"/>
        <w:spacing w:after="0" w:line="240" w:lineRule="auto"/>
        <w:jc w:val="both"/>
        <w:rPr>
          <w:rFonts w:ascii="Times New Roman" w:hAnsi="Times New Roman"/>
          <w:noProof/>
          <w:kern w:val="0"/>
          <w:sz w:val="24"/>
          <w:lang w:val="lv-LV"/>
        </w:rPr>
      </w:pPr>
    </w:p>
    <w:p w14:paraId="4B3DE53E" w14:textId="77777777" w:rsidR="00AF0E38" w:rsidRPr="003C20A9" w:rsidRDefault="000D62DB" w:rsidP="003C20A9">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5F04A17A" w14:textId="77777777" w:rsidR="00AF0E38" w:rsidRPr="003367F7" w:rsidRDefault="000D62DB" w:rsidP="003C20A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440</w:t>
      </w:r>
    </w:p>
    <w:p w14:paraId="1EAB22C2" w14:textId="2B15E1AC" w:rsidR="000D62DB" w:rsidRPr="003367F7" w:rsidRDefault="000D62DB" w:rsidP="003C20A9">
      <w:pPr>
        <w:widowControl w:val="0"/>
        <w:spacing w:after="0" w:line="240" w:lineRule="auto"/>
        <w:jc w:val="right"/>
        <w:rPr>
          <w:rFonts w:ascii="Times New Roman" w:hAnsi="Times New Roman"/>
          <w:noProof/>
          <w:kern w:val="0"/>
          <w:sz w:val="24"/>
        </w:rPr>
      </w:pPr>
      <w:r>
        <w:rPr>
          <w:rFonts w:ascii="Times New Roman" w:hAnsi="Times New Roman"/>
          <w:sz w:val="24"/>
        </w:rPr>
        <w:t>5 July 2016</w:t>
      </w:r>
      <w:bookmarkStart w:id="120" w:name="piel-1328826"/>
      <w:bookmarkStart w:id="121" w:name="piel1"/>
      <w:bookmarkEnd w:id="120"/>
      <w:bookmarkEnd w:id="121"/>
    </w:p>
    <w:p w14:paraId="266127E6" w14:textId="1C487AA8" w:rsidR="000D62DB" w:rsidRDefault="000D62DB" w:rsidP="003C20A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D00C5F5" w14:textId="77777777" w:rsidR="003C20A9" w:rsidRDefault="003C20A9" w:rsidP="003367F7">
      <w:pPr>
        <w:widowControl w:val="0"/>
        <w:spacing w:after="0" w:line="240" w:lineRule="auto"/>
        <w:jc w:val="both"/>
        <w:rPr>
          <w:rFonts w:ascii="Times New Roman" w:hAnsi="Times New Roman"/>
          <w:noProof/>
          <w:kern w:val="0"/>
          <w:sz w:val="24"/>
          <w:lang w:val="lv-LV"/>
        </w:rPr>
      </w:pPr>
    </w:p>
    <w:p w14:paraId="3846FC67" w14:textId="77777777" w:rsidR="003C20A9" w:rsidRPr="003367F7" w:rsidRDefault="003C20A9" w:rsidP="003367F7">
      <w:pPr>
        <w:widowControl w:val="0"/>
        <w:spacing w:after="0" w:line="240" w:lineRule="auto"/>
        <w:jc w:val="both"/>
        <w:rPr>
          <w:rFonts w:ascii="Times New Roman" w:hAnsi="Times New Roman"/>
          <w:noProof/>
          <w:kern w:val="0"/>
          <w:sz w:val="24"/>
          <w:lang w:val="lv-LV"/>
        </w:rPr>
      </w:pPr>
    </w:p>
    <w:p w14:paraId="7844579A" w14:textId="77777777" w:rsidR="000D62DB" w:rsidRPr="00E10C84" w:rsidRDefault="000D62DB" w:rsidP="00E10C84">
      <w:pPr>
        <w:widowControl w:val="0"/>
        <w:spacing w:after="0" w:line="240" w:lineRule="auto"/>
        <w:jc w:val="center"/>
        <w:rPr>
          <w:rFonts w:ascii="Times New Roman" w:hAnsi="Times New Roman"/>
          <w:b/>
          <w:bCs/>
          <w:noProof/>
          <w:kern w:val="0"/>
          <w:sz w:val="28"/>
          <w:szCs w:val="24"/>
        </w:rPr>
      </w:pPr>
      <w:bookmarkStart w:id="122" w:name="1328828"/>
      <w:bookmarkStart w:id="123" w:name="n-1328828"/>
      <w:bookmarkEnd w:id="122"/>
      <w:bookmarkEnd w:id="123"/>
      <w:r>
        <w:rPr>
          <w:rFonts w:ascii="Times New Roman" w:hAnsi="Times New Roman"/>
          <w:b/>
          <w:sz w:val="28"/>
        </w:rPr>
        <w:t>Priority List of Additives Used in Cigarettes and Roll-your-own tobacco Subject to Enhanced Reporting Obligations</w:t>
      </w:r>
    </w:p>
    <w:p w14:paraId="410CACE5" w14:textId="77777777" w:rsidR="003C20A9" w:rsidRDefault="003C20A9" w:rsidP="003367F7">
      <w:pPr>
        <w:widowControl w:val="0"/>
        <w:spacing w:after="0" w:line="240" w:lineRule="auto"/>
        <w:jc w:val="both"/>
        <w:rPr>
          <w:rFonts w:ascii="Times New Roman" w:hAnsi="Times New Roman"/>
          <w:b/>
          <w:bCs/>
          <w:noProof/>
          <w:kern w:val="0"/>
          <w:sz w:val="24"/>
          <w:lang w:val="lv-LV"/>
        </w:rPr>
      </w:pPr>
    </w:p>
    <w:p w14:paraId="3A6E1304" w14:textId="77777777" w:rsidR="003C20A9" w:rsidRPr="003367F7" w:rsidRDefault="003C20A9"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2173"/>
        <w:gridCol w:w="2445"/>
        <w:gridCol w:w="3622"/>
      </w:tblGrid>
      <w:tr w:rsidR="000D62DB" w:rsidRPr="003367F7" w14:paraId="4733B18A" w14:textId="77777777" w:rsidTr="00E10C84">
        <w:tc>
          <w:tcPr>
            <w:tcW w:w="450" w:type="pct"/>
            <w:tcBorders>
              <w:top w:val="outset" w:sz="6" w:space="0" w:color="414142"/>
              <w:left w:val="outset" w:sz="6" w:space="0" w:color="414142"/>
              <w:bottom w:val="outset" w:sz="6" w:space="0" w:color="414142"/>
              <w:right w:val="outset" w:sz="6" w:space="0" w:color="414142"/>
            </w:tcBorders>
            <w:vAlign w:val="center"/>
            <w:hideMark/>
          </w:tcPr>
          <w:p w14:paraId="70E19FDC" w14:textId="39FBE1C8" w:rsidR="000D62DB" w:rsidRPr="003367F7" w:rsidRDefault="000D62DB" w:rsidP="00E10C84">
            <w:pPr>
              <w:widowControl w:val="0"/>
              <w:spacing w:after="0" w:line="240" w:lineRule="auto"/>
              <w:jc w:val="both"/>
              <w:rPr>
                <w:rFonts w:ascii="Times New Roman" w:hAnsi="Times New Roman"/>
                <w:noProof/>
                <w:kern w:val="0"/>
                <w:sz w:val="24"/>
              </w:rPr>
            </w:pPr>
            <w:r>
              <w:rPr>
                <w:rFonts w:ascii="Times New Roman" w:hAnsi="Times New Roman"/>
                <w:sz w:val="24"/>
              </w:rPr>
              <w:t>No.</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ABEB0F0"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Additive</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0969DF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Chemical formula (if available)</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4D36B7BD"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Number of the chemical substance in the register of chemical substances (CAS number(s)) applicable to the substance (not exhaustive)</w:t>
            </w:r>
          </w:p>
        </w:tc>
      </w:tr>
      <w:tr w:rsidR="000D62DB" w:rsidRPr="003367F7" w14:paraId="75B70BF7"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252ED9D8"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hideMark/>
          </w:tcPr>
          <w:p w14:paraId="1167FDBA"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Carob bean</w:t>
            </w:r>
          </w:p>
        </w:tc>
        <w:tc>
          <w:tcPr>
            <w:tcW w:w="1350" w:type="pct"/>
            <w:tcBorders>
              <w:top w:val="outset" w:sz="6" w:space="0" w:color="414142"/>
              <w:left w:val="outset" w:sz="6" w:space="0" w:color="414142"/>
              <w:bottom w:val="outset" w:sz="6" w:space="0" w:color="414142"/>
              <w:right w:val="outset" w:sz="6" w:space="0" w:color="414142"/>
            </w:tcBorders>
            <w:hideMark/>
          </w:tcPr>
          <w:p w14:paraId="5D7D7C45"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683F004B"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9000-40-2,</w:t>
            </w:r>
          </w:p>
          <w:p w14:paraId="321549A5" w14:textId="2E4355CA"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84961-45-5</w:t>
            </w:r>
          </w:p>
        </w:tc>
      </w:tr>
      <w:tr w:rsidR="000D62DB" w:rsidRPr="003367F7" w14:paraId="14FE655E"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0A52F872"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hideMark/>
          </w:tcPr>
          <w:p w14:paraId="2C11EEA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Cocoa</w:t>
            </w:r>
          </w:p>
        </w:tc>
        <w:tc>
          <w:tcPr>
            <w:tcW w:w="1350" w:type="pct"/>
            <w:tcBorders>
              <w:top w:val="outset" w:sz="6" w:space="0" w:color="414142"/>
              <w:left w:val="outset" w:sz="6" w:space="0" w:color="414142"/>
              <w:bottom w:val="outset" w:sz="6" w:space="0" w:color="414142"/>
              <w:right w:val="outset" w:sz="6" w:space="0" w:color="414142"/>
            </w:tcBorders>
            <w:hideMark/>
          </w:tcPr>
          <w:p w14:paraId="46FE44B4"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68433884"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84649-99-0,</w:t>
            </w:r>
          </w:p>
          <w:p w14:paraId="171B439B"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84649-99-3,</w:t>
            </w:r>
          </w:p>
          <w:p w14:paraId="0EDA1DF8"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95009-22-6,</w:t>
            </w:r>
          </w:p>
          <w:p w14:paraId="239E8FC6" w14:textId="0BFD48AF"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8002-31-1</w:t>
            </w:r>
          </w:p>
        </w:tc>
      </w:tr>
      <w:tr w:rsidR="000D62DB" w:rsidRPr="003367F7" w14:paraId="659F928B"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7E8370BB"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hideMark/>
          </w:tcPr>
          <w:p w14:paraId="1388AEDF"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Diacetyl</w:t>
            </w:r>
          </w:p>
        </w:tc>
        <w:tc>
          <w:tcPr>
            <w:tcW w:w="1350" w:type="pct"/>
            <w:tcBorders>
              <w:top w:val="outset" w:sz="6" w:space="0" w:color="414142"/>
              <w:left w:val="outset" w:sz="6" w:space="0" w:color="414142"/>
              <w:bottom w:val="outset" w:sz="6" w:space="0" w:color="414142"/>
              <w:right w:val="outset" w:sz="6" w:space="0" w:color="414142"/>
            </w:tcBorders>
            <w:hideMark/>
          </w:tcPr>
          <w:p w14:paraId="7DA95B14"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4</w:t>
            </w:r>
            <w:r>
              <w:rPr>
                <w:rFonts w:ascii="Times New Roman" w:hAnsi="Times New Roman"/>
                <w:sz w:val="24"/>
              </w:rPr>
              <w:t>H</w:t>
            </w:r>
            <w:r>
              <w:rPr>
                <w:rFonts w:ascii="Times New Roman" w:hAnsi="Times New Roman"/>
                <w:sz w:val="24"/>
                <w:vertAlign w:val="subscript"/>
              </w:rPr>
              <w:t>6</w:t>
            </w:r>
            <w:r>
              <w:rPr>
                <w:rFonts w:ascii="Times New Roman" w:hAnsi="Times New Roman"/>
                <w:sz w:val="24"/>
              </w:rPr>
              <w:t>O</w:t>
            </w:r>
            <w:r>
              <w:rPr>
                <w:rFonts w:ascii="Times New Roman" w:hAnsi="Times New Roman"/>
                <w:sz w:val="24"/>
                <w:vertAlign w:val="subscript"/>
              </w:rPr>
              <w:t>2</w:t>
            </w:r>
          </w:p>
        </w:tc>
        <w:tc>
          <w:tcPr>
            <w:tcW w:w="2000" w:type="pct"/>
            <w:tcBorders>
              <w:top w:val="outset" w:sz="6" w:space="0" w:color="414142"/>
              <w:left w:val="outset" w:sz="6" w:space="0" w:color="414142"/>
              <w:bottom w:val="outset" w:sz="6" w:space="0" w:color="414142"/>
              <w:right w:val="outset" w:sz="6" w:space="0" w:color="414142"/>
            </w:tcBorders>
            <w:hideMark/>
          </w:tcPr>
          <w:p w14:paraId="651805B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431-03-8</w:t>
            </w:r>
          </w:p>
        </w:tc>
      </w:tr>
      <w:tr w:rsidR="000D62DB" w:rsidRPr="003367F7" w14:paraId="0B96BCB6"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35C5DBA1"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hideMark/>
          </w:tcPr>
          <w:p w14:paraId="02877001"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Fenugreek</w:t>
            </w:r>
          </w:p>
        </w:tc>
        <w:tc>
          <w:tcPr>
            <w:tcW w:w="1350" w:type="pct"/>
            <w:tcBorders>
              <w:top w:val="outset" w:sz="6" w:space="0" w:color="414142"/>
              <w:left w:val="outset" w:sz="6" w:space="0" w:color="414142"/>
              <w:bottom w:val="outset" w:sz="6" w:space="0" w:color="414142"/>
              <w:right w:val="outset" w:sz="6" w:space="0" w:color="414142"/>
            </w:tcBorders>
            <w:hideMark/>
          </w:tcPr>
          <w:p w14:paraId="20E098E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3907E612"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68990-15-8,</w:t>
            </w:r>
          </w:p>
          <w:p w14:paraId="73BBD638"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977018-53-3,</w:t>
            </w:r>
          </w:p>
          <w:p w14:paraId="635694C9" w14:textId="7F1214FB"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84625-40-1</w:t>
            </w:r>
          </w:p>
        </w:tc>
      </w:tr>
      <w:tr w:rsidR="000D62DB" w:rsidRPr="003367F7" w14:paraId="7355D6DC"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30D255DB"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hideMark/>
          </w:tcPr>
          <w:p w14:paraId="10346DD5"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Fig</w:t>
            </w:r>
          </w:p>
        </w:tc>
        <w:tc>
          <w:tcPr>
            <w:tcW w:w="1350" w:type="pct"/>
            <w:tcBorders>
              <w:top w:val="outset" w:sz="6" w:space="0" w:color="414142"/>
              <w:left w:val="outset" w:sz="6" w:space="0" w:color="414142"/>
              <w:bottom w:val="outset" w:sz="6" w:space="0" w:color="414142"/>
              <w:right w:val="outset" w:sz="6" w:space="0" w:color="414142"/>
            </w:tcBorders>
            <w:hideMark/>
          </w:tcPr>
          <w:p w14:paraId="46662B7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589F5391"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90028-74-3</w:t>
            </w:r>
          </w:p>
        </w:tc>
      </w:tr>
      <w:tr w:rsidR="000D62DB" w:rsidRPr="003367F7" w14:paraId="4E413343"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3F20B96C"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hideMark/>
          </w:tcPr>
          <w:p w14:paraId="657635A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Geraniol</w:t>
            </w:r>
          </w:p>
        </w:tc>
        <w:tc>
          <w:tcPr>
            <w:tcW w:w="1350" w:type="pct"/>
            <w:tcBorders>
              <w:top w:val="outset" w:sz="6" w:space="0" w:color="414142"/>
              <w:left w:val="outset" w:sz="6" w:space="0" w:color="414142"/>
              <w:bottom w:val="outset" w:sz="6" w:space="0" w:color="414142"/>
              <w:right w:val="outset" w:sz="6" w:space="0" w:color="414142"/>
            </w:tcBorders>
            <w:hideMark/>
          </w:tcPr>
          <w:p w14:paraId="02F63F10"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10</w:t>
            </w:r>
            <w:r>
              <w:rPr>
                <w:rFonts w:ascii="Times New Roman" w:hAnsi="Times New Roman"/>
                <w:sz w:val="24"/>
              </w:rPr>
              <w:t>H</w:t>
            </w:r>
            <w:r>
              <w:rPr>
                <w:rFonts w:ascii="Times New Roman" w:hAnsi="Times New Roman"/>
                <w:sz w:val="24"/>
                <w:vertAlign w:val="subscript"/>
              </w:rPr>
              <w:t>18</w:t>
            </w:r>
            <w:r>
              <w:rPr>
                <w:rFonts w:ascii="Times New Roman" w:hAnsi="Times New Roman"/>
                <w:sz w:val="24"/>
              </w:rPr>
              <w:t>O</w:t>
            </w:r>
          </w:p>
        </w:tc>
        <w:tc>
          <w:tcPr>
            <w:tcW w:w="2000" w:type="pct"/>
            <w:tcBorders>
              <w:top w:val="outset" w:sz="6" w:space="0" w:color="414142"/>
              <w:left w:val="outset" w:sz="6" w:space="0" w:color="414142"/>
              <w:bottom w:val="outset" w:sz="6" w:space="0" w:color="414142"/>
              <w:right w:val="outset" w:sz="6" w:space="0" w:color="414142"/>
            </w:tcBorders>
            <w:hideMark/>
          </w:tcPr>
          <w:p w14:paraId="52A5B8B6"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106-24-1,</w:t>
            </w:r>
          </w:p>
          <w:p w14:paraId="3BDDFD0A" w14:textId="0816180F"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8000-46-2</w:t>
            </w:r>
          </w:p>
        </w:tc>
      </w:tr>
      <w:tr w:rsidR="000D62DB" w:rsidRPr="003367F7" w14:paraId="2DA09360"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36587EE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7.</w:t>
            </w:r>
          </w:p>
        </w:tc>
        <w:tc>
          <w:tcPr>
            <w:tcW w:w="1200" w:type="pct"/>
            <w:tcBorders>
              <w:top w:val="outset" w:sz="6" w:space="0" w:color="414142"/>
              <w:left w:val="outset" w:sz="6" w:space="0" w:color="414142"/>
              <w:bottom w:val="outset" w:sz="6" w:space="0" w:color="414142"/>
              <w:right w:val="outset" w:sz="6" w:space="0" w:color="414142"/>
            </w:tcBorders>
            <w:hideMark/>
          </w:tcPr>
          <w:p w14:paraId="7C08935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Glycerol</w:t>
            </w:r>
          </w:p>
        </w:tc>
        <w:tc>
          <w:tcPr>
            <w:tcW w:w="1350" w:type="pct"/>
            <w:tcBorders>
              <w:top w:val="outset" w:sz="6" w:space="0" w:color="414142"/>
              <w:left w:val="outset" w:sz="6" w:space="0" w:color="414142"/>
              <w:bottom w:val="outset" w:sz="6" w:space="0" w:color="414142"/>
              <w:right w:val="outset" w:sz="6" w:space="0" w:color="414142"/>
            </w:tcBorders>
            <w:hideMark/>
          </w:tcPr>
          <w:p w14:paraId="700A733C"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3</w:t>
            </w:r>
            <w:r>
              <w:rPr>
                <w:rFonts w:ascii="Times New Roman" w:hAnsi="Times New Roman"/>
                <w:sz w:val="24"/>
              </w:rPr>
              <w:t>H</w:t>
            </w:r>
            <w:r>
              <w:rPr>
                <w:rFonts w:ascii="Times New Roman" w:hAnsi="Times New Roman"/>
                <w:sz w:val="24"/>
                <w:vertAlign w:val="subscript"/>
              </w:rPr>
              <w:t>8</w:t>
            </w:r>
            <w:r>
              <w:rPr>
                <w:rFonts w:ascii="Times New Roman" w:hAnsi="Times New Roman"/>
                <w:sz w:val="24"/>
              </w:rPr>
              <w:t>O</w:t>
            </w:r>
            <w:r>
              <w:rPr>
                <w:rFonts w:ascii="Times New Roman" w:hAnsi="Times New Roman"/>
                <w:sz w:val="24"/>
                <w:vertAlign w:val="subscript"/>
              </w:rPr>
              <w:t>3</w:t>
            </w:r>
          </w:p>
        </w:tc>
        <w:tc>
          <w:tcPr>
            <w:tcW w:w="2000" w:type="pct"/>
            <w:tcBorders>
              <w:top w:val="outset" w:sz="6" w:space="0" w:color="414142"/>
              <w:left w:val="outset" w:sz="6" w:space="0" w:color="414142"/>
              <w:bottom w:val="outset" w:sz="6" w:space="0" w:color="414142"/>
              <w:right w:val="outset" w:sz="6" w:space="0" w:color="414142"/>
            </w:tcBorders>
            <w:hideMark/>
          </w:tcPr>
          <w:p w14:paraId="5BF3A8D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56-81-5</w:t>
            </w:r>
          </w:p>
        </w:tc>
      </w:tr>
      <w:tr w:rsidR="000D62DB" w:rsidRPr="003367F7" w14:paraId="119D4E14"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044292DC"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hideMark/>
          </w:tcPr>
          <w:p w14:paraId="0908B241"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Guaiacol</w:t>
            </w:r>
          </w:p>
        </w:tc>
        <w:tc>
          <w:tcPr>
            <w:tcW w:w="1350" w:type="pct"/>
            <w:tcBorders>
              <w:top w:val="outset" w:sz="6" w:space="0" w:color="414142"/>
              <w:left w:val="outset" w:sz="6" w:space="0" w:color="414142"/>
              <w:bottom w:val="outset" w:sz="6" w:space="0" w:color="414142"/>
              <w:right w:val="outset" w:sz="6" w:space="0" w:color="414142"/>
            </w:tcBorders>
            <w:hideMark/>
          </w:tcPr>
          <w:p w14:paraId="2DAB212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6</w:t>
            </w:r>
            <w:r>
              <w:rPr>
                <w:rFonts w:ascii="Times New Roman" w:hAnsi="Times New Roman"/>
                <w:sz w:val="24"/>
              </w:rPr>
              <w:t>H</w:t>
            </w:r>
            <w:r>
              <w:rPr>
                <w:rFonts w:ascii="Times New Roman" w:hAnsi="Times New Roman"/>
                <w:sz w:val="24"/>
                <w:vertAlign w:val="subscript"/>
              </w:rPr>
              <w:t>4</w:t>
            </w:r>
            <w:r>
              <w:rPr>
                <w:rFonts w:ascii="Times New Roman" w:hAnsi="Times New Roman"/>
                <w:sz w:val="24"/>
              </w:rPr>
              <w:t>(OH)(OCH</w:t>
            </w:r>
            <w:r>
              <w:rPr>
                <w:rFonts w:ascii="Times New Roman" w:hAnsi="Times New Roman"/>
                <w:sz w:val="24"/>
                <w:vertAlign w:val="subscript"/>
              </w:rPr>
              <w:t>3</w:t>
            </w:r>
            <w:r>
              <w:rPr>
                <w:rFonts w:ascii="Times New Roman" w:hAnsi="Times New Roman"/>
                <w:sz w:val="24"/>
              </w:rPr>
              <w:t>)</w:t>
            </w:r>
          </w:p>
        </w:tc>
        <w:tc>
          <w:tcPr>
            <w:tcW w:w="2000" w:type="pct"/>
            <w:tcBorders>
              <w:top w:val="outset" w:sz="6" w:space="0" w:color="414142"/>
              <w:left w:val="outset" w:sz="6" w:space="0" w:color="414142"/>
              <w:bottom w:val="outset" w:sz="6" w:space="0" w:color="414142"/>
              <w:right w:val="outset" w:sz="6" w:space="0" w:color="414142"/>
            </w:tcBorders>
            <w:hideMark/>
          </w:tcPr>
          <w:p w14:paraId="1923E88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90-05-1</w:t>
            </w:r>
          </w:p>
        </w:tc>
      </w:tr>
      <w:tr w:rsidR="000D62DB" w:rsidRPr="003367F7" w14:paraId="60CE1602"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5AC91B7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hideMark/>
          </w:tcPr>
          <w:p w14:paraId="702FD25C"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Guar gum</w:t>
            </w:r>
          </w:p>
        </w:tc>
        <w:tc>
          <w:tcPr>
            <w:tcW w:w="1350" w:type="pct"/>
            <w:tcBorders>
              <w:top w:val="outset" w:sz="6" w:space="0" w:color="414142"/>
              <w:left w:val="outset" w:sz="6" w:space="0" w:color="414142"/>
              <w:bottom w:val="outset" w:sz="6" w:space="0" w:color="414142"/>
              <w:right w:val="outset" w:sz="6" w:space="0" w:color="414142"/>
            </w:tcBorders>
            <w:hideMark/>
          </w:tcPr>
          <w:p w14:paraId="75A618B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000F2A15"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9000-30-0</w:t>
            </w:r>
          </w:p>
        </w:tc>
      </w:tr>
      <w:tr w:rsidR="000D62DB" w:rsidRPr="003367F7" w14:paraId="3C89E015"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5D2F354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1200" w:type="pct"/>
            <w:tcBorders>
              <w:top w:val="outset" w:sz="6" w:space="0" w:color="414142"/>
              <w:left w:val="outset" w:sz="6" w:space="0" w:color="414142"/>
              <w:bottom w:val="outset" w:sz="6" w:space="0" w:color="414142"/>
              <w:right w:val="outset" w:sz="6" w:space="0" w:color="414142"/>
            </w:tcBorders>
            <w:hideMark/>
          </w:tcPr>
          <w:p w14:paraId="771BB124"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Liquorice root</w:t>
            </w:r>
          </w:p>
        </w:tc>
        <w:tc>
          <w:tcPr>
            <w:tcW w:w="1350" w:type="pct"/>
            <w:tcBorders>
              <w:top w:val="outset" w:sz="6" w:space="0" w:color="414142"/>
              <w:left w:val="outset" w:sz="6" w:space="0" w:color="414142"/>
              <w:bottom w:val="outset" w:sz="6" w:space="0" w:color="414142"/>
              <w:right w:val="outset" w:sz="6" w:space="0" w:color="414142"/>
            </w:tcBorders>
            <w:hideMark/>
          </w:tcPr>
          <w:p w14:paraId="7C67B5CC"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31B65FE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68916-91-6</w:t>
            </w:r>
          </w:p>
        </w:tc>
      </w:tr>
      <w:tr w:rsidR="000D62DB" w:rsidRPr="003367F7" w14:paraId="40E687EA"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10666431"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1200" w:type="pct"/>
            <w:tcBorders>
              <w:top w:val="outset" w:sz="6" w:space="0" w:color="414142"/>
              <w:left w:val="outset" w:sz="6" w:space="0" w:color="414142"/>
              <w:bottom w:val="outset" w:sz="6" w:space="0" w:color="414142"/>
              <w:right w:val="outset" w:sz="6" w:space="0" w:color="414142"/>
            </w:tcBorders>
            <w:hideMark/>
          </w:tcPr>
          <w:p w14:paraId="431E681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Maltol</w:t>
            </w:r>
          </w:p>
        </w:tc>
        <w:tc>
          <w:tcPr>
            <w:tcW w:w="1350" w:type="pct"/>
            <w:tcBorders>
              <w:top w:val="outset" w:sz="6" w:space="0" w:color="414142"/>
              <w:left w:val="outset" w:sz="6" w:space="0" w:color="414142"/>
              <w:bottom w:val="outset" w:sz="6" w:space="0" w:color="414142"/>
              <w:right w:val="outset" w:sz="6" w:space="0" w:color="414142"/>
            </w:tcBorders>
            <w:hideMark/>
          </w:tcPr>
          <w:p w14:paraId="008D2935"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6</w:t>
            </w:r>
            <w:r>
              <w:rPr>
                <w:rFonts w:ascii="Times New Roman" w:hAnsi="Times New Roman"/>
                <w:sz w:val="24"/>
              </w:rPr>
              <w:t>H</w:t>
            </w:r>
            <w:r>
              <w:rPr>
                <w:rFonts w:ascii="Times New Roman" w:hAnsi="Times New Roman"/>
                <w:sz w:val="24"/>
                <w:vertAlign w:val="subscript"/>
              </w:rPr>
              <w:t>6</w:t>
            </w:r>
            <w:r>
              <w:rPr>
                <w:rFonts w:ascii="Times New Roman" w:hAnsi="Times New Roman"/>
                <w:sz w:val="24"/>
              </w:rPr>
              <w:t>O</w:t>
            </w:r>
            <w:r>
              <w:rPr>
                <w:rFonts w:ascii="Times New Roman" w:hAnsi="Times New Roman"/>
                <w:sz w:val="24"/>
                <w:vertAlign w:val="subscript"/>
              </w:rPr>
              <w:t>3</w:t>
            </w:r>
          </w:p>
        </w:tc>
        <w:tc>
          <w:tcPr>
            <w:tcW w:w="2000" w:type="pct"/>
            <w:tcBorders>
              <w:top w:val="outset" w:sz="6" w:space="0" w:color="414142"/>
              <w:left w:val="outset" w:sz="6" w:space="0" w:color="414142"/>
              <w:bottom w:val="outset" w:sz="6" w:space="0" w:color="414142"/>
              <w:right w:val="outset" w:sz="6" w:space="0" w:color="414142"/>
            </w:tcBorders>
            <w:hideMark/>
          </w:tcPr>
          <w:p w14:paraId="427295B8"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118-71-8</w:t>
            </w:r>
          </w:p>
        </w:tc>
      </w:tr>
      <w:tr w:rsidR="000D62DB" w:rsidRPr="003367F7" w14:paraId="2E2A3BAE"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66F8F9AB"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1200" w:type="pct"/>
            <w:tcBorders>
              <w:top w:val="outset" w:sz="6" w:space="0" w:color="414142"/>
              <w:left w:val="outset" w:sz="6" w:space="0" w:color="414142"/>
              <w:bottom w:val="outset" w:sz="6" w:space="0" w:color="414142"/>
              <w:right w:val="outset" w:sz="6" w:space="0" w:color="414142"/>
            </w:tcBorders>
            <w:hideMark/>
          </w:tcPr>
          <w:p w14:paraId="788EF0E8"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Menthol</w:t>
            </w:r>
          </w:p>
        </w:tc>
        <w:tc>
          <w:tcPr>
            <w:tcW w:w="1350" w:type="pct"/>
            <w:tcBorders>
              <w:top w:val="outset" w:sz="6" w:space="0" w:color="414142"/>
              <w:left w:val="outset" w:sz="6" w:space="0" w:color="414142"/>
              <w:bottom w:val="outset" w:sz="6" w:space="0" w:color="414142"/>
              <w:right w:val="outset" w:sz="6" w:space="0" w:color="414142"/>
            </w:tcBorders>
            <w:hideMark/>
          </w:tcPr>
          <w:p w14:paraId="1EBCE1A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10</w:t>
            </w:r>
            <w:r>
              <w:rPr>
                <w:rFonts w:ascii="Times New Roman" w:hAnsi="Times New Roman"/>
                <w:sz w:val="24"/>
              </w:rPr>
              <w:t>H</w:t>
            </w:r>
            <w:r>
              <w:rPr>
                <w:rFonts w:ascii="Times New Roman" w:hAnsi="Times New Roman"/>
                <w:sz w:val="24"/>
                <w:vertAlign w:val="subscript"/>
              </w:rPr>
              <w:t>20</w:t>
            </w:r>
            <w:r>
              <w:rPr>
                <w:rFonts w:ascii="Times New Roman" w:hAnsi="Times New Roman"/>
                <w:sz w:val="24"/>
              </w:rPr>
              <w:t>O</w:t>
            </w:r>
          </w:p>
        </w:tc>
        <w:tc>
          <w:tcPr>
            <w:tcW w:w="2000" w:type="pct"/>
            <w:tcBorders>
              <w:top w:val="outset" w:sz="6" w:space="0" w:color="414142"/>
              <w:left w:val="outset" w:sz="6" w:space="0" w:color="414142"/>
              <w:bottom w:val="outset" w:sz="6" w:space="0" w:color="414142"/>
              <w:right w:val="outset" w:sz="6" w:space="0" w:color="414142"/>
            </w:tcBorders>
            <w:hideMark/>
          </w:tcPr>
          <w:p w14:paraId="7387D5D6"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2216-51-5,</w:t>
            </w:r>
          </w:p>
          <w:p w14:paraId="11150116"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15356-60-2,</w:t>
            </w:r>
          </w:p>
          <w:p w14:paraId="78EC65CF"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89-78-1,</w:t>
            </w:r>
          </w:p>
          <w:p w14:paraId="52A04638"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1490-04-6,</w:t>
            </w:r>
          </w:p>
          <w:p w14:paraId="0A081045"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8006-90-4,</w:t>
            </w:r>
          </w:p>
          <w:p w14:paraId="243A5FFC"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68606-97-3,</w:t>
            </w:r>
          </w:p>
          <w:p w14:paraId="6A348E1A"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84696-51-5,</w:t>
            </w:r>
          </w:p>
          <w:p w14:paraId="4F2A8B2E" w14:textId="6E811CA3"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8008-79-5</w:t>
            </w:r>
          </w:p>
        </w:tc>
      </w:tr>
      <w:tr w:rsidR="000D62DB" w:rsidRPr="003367F7" w14:paraId="3083F3E1"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25403F21"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1200" w:type="pct"/>
            <w:tcBorders>
              <w:top w:val="outset" w:sz="6" w:space="0" w:color="414142"/>
              <w:left w:val="outset" w:sz="6" w:space="0" w:color="414142"/>
              <w:bottom w:val="outset" w:sz="6" w:space="0" w:color="414142"/>
              <w:right w:val="outset" w:sz="6" w:space="0" w:color="414142"/>
            </w:tcBorders>
            <w:hideMark/>
          </w:tcPr>
          <w:p w14:paraId="2CC2A251"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Propylene glycol</w:t>
            </w:r>
          </w:p>
        </w:tc>
        <w:tc>
          <w:tcPr>
            <w:tcW w:w="1350" w:type="pct"/>
            <w:tcBorders>
              <w:top w:val="outset" w:sz="6" w:space="0" w:color="414142"/>
              <w:left w:val="outset" w:sz="6" w:space="0" w:color="414142"/>
              <w:bottom w:val="outset" w:sz="6" w:space="0" w:color="414142"/>
              <w:right w:val="outset" w:sz="6" w:space="0" w:color="414142"/>
            </w:tcBorders>
            <w:hideMark/>
          </w:tcPr>
          <w:p w14:paraId="41D9C24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3</w:t>
            </w:r>
            <w:r>
              <w:rPr>
                <w:rFonts w:ascii="Times New Roman" w:hAnsi="Times New Roman"/>
                <w:sz w:val="24"/>
              </w:rPr>
              <w:t>H</w:t>
            </w:r>
            <w:r>
              <w:rPr>
                <w:rFonts w:ascii="Times New Roman" w:hAnsi="Times New Roman"/>
                <w:sz w:val="24"/>
                <w:vertAlign w:val="subscript"/>
              </w:rPr>
              <w:t>8</w:t>
            </w:r>
            <w:r>
              <w:rPr>
                <w:rFonts w:ascii="Times New Roman" w:hAnsi="Times New Roman"/>
                <w:sz w:val="24"/>
              </w:rPr>
              <w:t>O</w:t>
            </w:r>
            <w:r>
              <w:rPr>
                <w:rFonts w:ascii="Times New Roman" w:hAnsi="Times New Roman"/>
                <w:sz w:val="24"/>
                <w:vertAlign w:val="subscript"/>
              </w:rPr>
              <w:t>2</w:t>
            </w:r>
          </w:p>
        </w:tc>
        <w:tc>
          <w:tcPr>
            <w:tcW w:w="2000" w:type="pct"/>
            <w:tcBorders>
              <w:top w:val="outset" w:sz="6" w:space="0" w:color="414142"/>
              <w:left w:val="outset" w:sz="6" w:space="0" w:color="414142"/>
              <w:bottom w:val="outset" w:sz="6" w:space="0" w:color="414142"/>
              <w:right w:val="outset" w:sz="6" w:space="0" w:color="414142"/>
            </w:tcBorders>
            <w:hideMark/>
          </w:tcPr>
          <w:p w14:paraId="59FF419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57-55-6</w:t>
            </w:r>
          </w:p>
        </w:tc>
      </w:tr>
      <w:tr w:rsidR="000D62DB" w:rsidRPr="003367F7" w14:paraId="6717AF83"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512FD72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1200" w:type="pct"/>
            <w:tcBorders>
              <w:top w:val="outset" w:sz="6" w:space="0" w:color="414142"/>
              <w:left w:val="outset" w:sz="6" w:space="0" w:color="414142"/>
              <w:bottom w:val="outset" w:sz="6" w:space="0" w:color="414142"/>
              <w:right w:val="outset" w:sz="6" w:space="0" w:color="414142"/>
            </w:tcBorders>
            <w:hideMark/>
          </w:tcPr>
          <w:p w14:paraId="335DD9E5"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Sorbitol</w:t>
            </w:r>
          </w:p>
        </w:tc>
        <w:tc>
          <w:tcPr>
            <w:tcW w:w="1350" w:type="pct"/>
            <w:tcBorders>
              <w:top w:val="outset" w:sz="6" w:space="0" w:color="414142"/>
              <w:left w:val="outset" w:sz="6" w:space="0" w:color="414142"/>
              <w:bottom w:val="outset" w:sz="6" w:space="0" w:color="414142"/>
              <w:right w:val="outset" w:sz="6" w:space="0" w:color="414142"/>
            </w:tcBorders>
            <w:hideMark/>
          </w:tcPr>
          <w:p w14:paraId="327D0128"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6</w:t>
            </w:r>
            <w:r>
              <w:rPr>
                <w:rFonts w:ascii="Times New Roman" w:hAnsi="Times New Roman"/>
                <w:sz w:val="24"/>
              </w:rPr>
              <w:t>H</w:t>
            </w:r>
            <w:r>
              <w:rPr>
                <w:rFonts w:ascii="Times New Roman" w:hAnsi="Times New Roman"/>
                <w:sz w:val="24"/>
                <w:vertAlign w:val="subscript"/>
              </w:rPr>
              <w:t>14</w:t>
            </w:r>
            <w:r>
              <w:rPr>
                <w:rFonts w:ascii="Times New Roman" w:hAnsi="Times New Roman"/>
                <w:sz w:val="24"/>
              </w:rPr>
              <w:t>O</w:t>
            </w:r>
            <w:r>
              <w:rPr>
                <w:rFonts w:ascii="Times New Roman" w:hAnsi="Times New Roman"/>
                <w:sz w:val="24"/>
                <w:vertAlign w:val="subscript"/>
              </w:rPr>
              <w:t>6</w:t>
            </w:r>
          </w:p>
        </w:tc>
        <w:tc>
          <w:tcPr>
            <w:tcW w:w="2000" w:type="pct"/>
            <w:tcBorders>
              <w:top w:val="outset" w:sz="6" w:space="0" w:color="414142"/>
              <w:left w:val="outset" w:sz="6" w:space="0" w:color="414142"/>
              <w:bottom w:val="outset" w:sz="6" w:space="0" w:color="414142"/>
              <w:right w:val="outset" w:sz="6" w:space="0" w:color="414142"/>
            </w:tcBorders>
            <w:hideMark/>
          </w:tcPr>
          <w:p w14:paraId="00A222A4"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50-70-4</w:t>
            </w:r>
          </w:p>
        </w:tc>
      </w:tr>
      <w:tr w:rsidR="000D62DB" w:rsidRPr="003367F7" w14:paraId="3BBAB6EF" w14:textId="77777777" w:rsidTr="00E10C84">
        <w:tc>
          <w:tcPr>
            <w:tcW w:w="450" w:type="pct"/>
            <w:tcBorders>
              <w:top w:val="outset" w:sz="6" w:space="0" w:color="414142"/>
              <w:left w:val="outset" w:sz="6" w:space="0" w:color="414142"/>
              <w:bottom w:val="outset" w:sz="6" w:space="0" w:color="414142"/>
              <w:right w:val="outset" w:sz="6" w:space="0" w:color="414142"/>
            </w:tcBorders>
            <w:hideMark/>
          </w:tcPr>
          <w:p w14:paraId="12B52ECD"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15.</w:t>
            </w:r>
          </w:p>
        </w:tc>
        <w:tc>
          <w:tcPr>
            <w:tcW w:w="1200" w:type="pct"/>
            <w:tcBorders>
              <w:top w:val="outset" w:sz="6" w:space="0" w:color="414142"/>
              <w:left w:val="outset" w:sz="6" w:space="0" w:color="414142"/>
              <w:bottom w:val="outset" w:sz="6" w:space="0" w:color="414142"/>
              <w:right w:val="outset" w:sz="6" w:space="0" w:color="414142"/>
            </w:tcBorders>
            <w:hideMark/>
          </w:tcPr>
          <w:p w14:paraId="4BD1373A"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Titanium dioxide</w:t>
            </w:r>
          </w:p>
        </w:tc>
        <w:tc>
          <w:tcPr>
            <w:tcW w:w="1350" w:type="pct"/>
            <w:tcBorders>
              <w:top w:val="outset" w:sz="6" w:space="0" w:color="414142"/>
              <w:left w:val="outset" w:sz="6" w:space="0" w:color="414142"/>
              <w:bottom w:val="outset" w:sz="6" w:space="0" w:color="414142"/>
              <w:right w:val="outset" w:sz="6" w:space="0" w:color="414142"/>
            </w:tcBorders>
            <w:hideMark/>
          </w:tcPr>
          <w:p w14:paraId="3440943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TiO</w:t>
            </w:r>
            <w:r>
              <w:rPr>
                <w:rFonts w:ascii="Times New Roman" w:hAnsi="Times New Roman"/>
                <w:sz w:val="24"/>
                <w:vertAlign w:val="subscript"/>
              </w:rPr>
              <w:t>2</w:t>
            </w:r>
          </w:p>
        </w:tc>
        <w:tc>
          <w:tcPr>
            <w:tcW w:w="2000" w:type="pct"/>
            <w:tcBorders>
              <w:top w:val="outset" w:sz="6" w:space="0" w:color="414142"/>
              <w:left w:val="outset" w:sz="6" w:space="0" w:color="414142"/>
              <w:bottom w:val="outset" w:sz="6" w:space="0" w:color="414142"/>
              <w:right w:val="outset" w:sz="6" w:space="0" w:color="414142"/>
            </w:tcBorders>
            <w:hideMark/>
          </w:tcPr>
          <w:p w14:paraId="10B18B66" w14:textId="77777777" w:rsidR="00AF0E38"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13463-67-7,</w:t>
            </w:r>
          </w:p>
          <w:p w14:paraId="2C83149E" w14:textId="7D3C6311"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1317-70-0</w:t>
            </w:r>
          </w:p>
        </w:tc>
      </w:tr>
    </w:tbl>
    <w:p w14:paraId="30FF9E32" w14:textId="77777777" w:rsidR="00E10C84" w:rsidRDefault="00E10C84" w:rsidP="003367F7">
      <w:pPr>
        <w:widowControl w:val="0"/>
        <w:spacing w:after="0" w:line="240" w:lineRule="auto"/>
        <w:jc w:val="both"/>
        <w:rPr>
          <w:rFonts w:ascii="Times New Roman" w:hAnsi="Times New Roman"/>
          <w:noProof/>
          <w:kern w:val="0"/>
          <w:sz w:val="24"/>
          <w:lang w:val="lv-LV"/>
        </w:rPr>
      </w:pPr>
    </w:p>
    <w:p w14:paraId="07FCA7FF" w14:textId="77777777" w:rsidR="00E10C84" w:rsidRDefault="00E10C84">
      <w:pPr>
        <w:rPr>
          <w:rFonts w:ascii="Times New Roman" w:hAnsi="Times New Roman"/>
          <w:noProof/>
          <w:kern w:val="0"/>
          <w:sz w:val="24"/>
        </w:rPr>
      </w:pPr>
      <w:r>
        <w:br w:type="page"/>
      </w:r>
    </w:p>
    <w:p w14:paraId="72749A01" w14:textId="77777777" w:rsidR="00E10C84" w:rsidRDefault="00E10C84" w:rsidP="00E10C84">
      <w:pPr>
        <w:widowControl w:val="0"/>
        <w:spacing w:after="0" w:line="240" w:lineRule="auto"/>
        <w:jc w:val="right"/>
        <w:rPr>
          <w:rFonts w:ascii="Times New Roman" w:hAnsi="Times New Roman"/>
          <w:b/>
          <w:bCs/>
          <w:noProof/>
          <w:kern w:val="0"/>
          <w:sz w:val="24"/>
          <w:lang w:val="lv-LV"/>
        </w:rPr>
      </w:pPr>
    </w:p>
    <w:p w14:paraId="01065315" w14:textId="02C59F15" w:rsidR="00AF0E38" w:rsidRPr="00E10C84" w:rsidRDefault="000D62DB" w:rsidP="00E10C84">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2D8F3CC8" w14:textId="77777777" w:rsidR="00AF0E38" w:rsidRPr="003367F7" w:rsidRDefault="000D62DB" w:rsidP="00E10C84">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440</w:t>
      </w:r>
    </w:p>
    <w:p w14:paraId="0508B7E2" w14:textId="40856320" w:rsidR="000D62DB" w:rsidRPr="003367F7" w:rsidRDefault="000D62DB" w:rsidP="00E10C84">
      <w:pPr>
        <w:widowControl w:val="0"/>
        <w:spacing w:after="0" w:line="240" w:lineRule="auto"/>
        <w:jc w:val="right"/>
        <w:rPr>
          <w:rFonts w:ascii="Times New Roman" w:hAnsi="Times New Roman"/>
          <w:noProof/>
          <w:kern w:val="0"/>
          <w:sz w:val="24"/>
        </w:rPr>
      </w:pPr>
      <w:r>
        <w:rPr>
          <w:rFonts w:ascii="Times New Roman" w:hAnsi="Times New Roman"/>
          <w:sz w:val="24"/>
        </w:rPr>
        <w:t>5 July 2016</w:t>
      </w:r>
      <w:bookmarkStart w:id="124" w:name="piel-1328832"/>
      <w:bookmarkStart w:id="125" w:name="piel2"/>
      <w:bookmarkEnd w:id="124"/>
      <w:bookmarkEnd w:id="125"/>
    </w:p>
    <w:p w14:paraId="3A831066" w14:textId="255C10EF" w:rsidR="000D62DB" w:rsidRDefault="000D62DB" w:rsidP="00E10C84">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A148F37" w14:textId="77777777" w:rsidR="00E10C84" w:rsidRDefault="00E10C84" w:rsidP="003367F7">
      <w:pPr>
        <w:widowControl w:val="0"/>
        <w:spacing w:after="0" w:line="240" w:lineRule="auto"/>
        <w:jc w:val="both"/>
        <w:rPr>
          <w:rFonts w:ascii="Times New Roman" w:hAnsi="Times New Roman"/>
          <w:noProof/>
          <w:kern w:val="0"/>
          <w:sz w:val="24"/>
          <w:lang w:val="lv-LV"/>
        </w:rPr>
      </w:pPr>
    </w:p>
    <w:p w14:paraId="0859559C" w14:textId="77777777" w:rsidR="00E10C84" w:rsidRPr="003367F7" w:rsidRDefault="00E10C84" w:rsidP="003367F7">
      <w:pPr>
        <w:widowControl w:val="0"/>
        <w:spacing w:after="0" w:line="240" w:lineRule="auto"/>
        <w:jc w:val="both"/>
        <w:rPr>
          <w:rFonts w:ascii="Times New Roman" w:hAnsi="Times New Roman"/>
          <w:noProof/>
          <w:kern w:val="0"/>
          <w:sz w:val="24"/>
          <w:lang w:val="lv-LV"/>
        </w:rPr>
      </w:pPr>
    </w:p>
    <w:p w14:paraId="5118F4D7" w14:textId="77777777" w:rsidR="000D62DB" w:rsidRPr="00E10C84" w:rsidRDefault="000D62DB" w:rsidP="00E10C84">
      <w:pPr>
        <w:widowControl w:val="0"/>
        <w:spacing w:after="0" w:line="240" w:lineRule="auto"/>
        <w:jc w:val="center"/>
        <w:rPr>
          <w:rFonts w:ascii="Times New Roman" w:hAnsi="Times New Roman"/>
          <w:b/>
          <w:bCs/>
          <w:noProof/>
          <w:kern w:val="0"/>
          <w:sz w:val="28"/>
          <w:szCs w:val="24"/>
        </w:rPr>
      </w:pPr>
      <w:bookmarkStart w:id="126" w:name="1328834"/>
      <w:bookmarkStart w:id="127" w:name="n-1328834"/>
      <w:bookmarkEnd w:id="126"/>
      <w:bookmarkEnd w:id="127"/>
      <w:r>
        <w:rPr>
          <w:rFonts w:ascii="Times New Roman" w:hAnsi="Times New Roman"/>
          <w:b/>
          <w:sz w:val="28"/>
        </w:rPr>
        <w:t>Electronic Form for Submission of Information on Tobacco Products</w:t>
      </w:r>
    </w:p>
    <w:p w14:paraId="3C9DA069" w14:textId="77777777" w:rsidR="00E10C84" w:rsidRDefault="00E10C84" w:rsidP="003367F7">
      <w:pPr>
        <w:widowControl w:val="0"/>
        <w:spacing w:after="0" w:line="240" w:lineRule="auto"/>
        <w:jc w:val="both"/>
        <w:rPr>
          <w:rFonts w:ascii="Times New Roman" w:hAnsi="Times New Roman"/>
          <w:b/>
          <w:bCs/>
          <w:noProof/>
          <w:kern w:val="0"/>
          <w:sz w:val="24"/>
          <w:lang w:val="lv-LV"/>
        </w:rPr>
      </w:pPr>
    </w:p>
    <w:p w14:paraId="0AAF098C" w14:textId="77777777" w:rsidR="00E10C84" w:rsidRPr="003367F7" w:rsidRDefault="00E10C84" w:rsidP="003367F7">
      <w:pPr>
        <w:widowControl w:val="0"/>
        <w:spacing w:after="0" w:line="240" w:lineRule="auto"/>
        <w:jc w:val="both"/>
        <w:rPr>
          <w:rFonts w:ascii="Times New Roman" w:hAnsi="Times New Roman"/>
          <w:b/>
          <w:bCs/>
          <w:noProof/>
          <w:kern w:val="0"/>
          <w:sz w:val="24"/>
          <w:lang w:val="lv-LV"/>
        </w:rPr>
      </w:pPr>
    </w:p>
    <w:p w14:paraId="4CE35D65" w14:textId="3A89B794" w:rsidR="00E10C84" w:rsidRPr="003367F7" w:rsidRDefault="000D62DB" w:rsidP="00C179CF">
      <w:pPr>
        <w:widowControl w:val="0"/>
        <w:spacing w:after="0" w:line="240" w:lineRule="auto"/>
        <w:rPr>
          <w:rFonts w:ascii="Times New Roman" w:hAnsi="Times New Roman"/>
          <w:b/>
          <w:bCs/>
          <w:noProof/>
          <w:kern w:val="0"/>
          <w:sz w:val="24"/>
        </w:rPr>
      </w:pPr>
      <w:r>
        <w:rPr>
          <w:rFonts w:ascii="Times New Roman" w:hAnsi="Times New Roman"/>
          <w:b/>
          <w:sz w:val="24"/>
        </w:rPr>
        <w:t>1. Field description</w:t>
      </w:r>
    </w:p>
    <w:p w14:paraId="52C014D5" w14:textId="77777777" w:rsidR="000D62DB" w:rsidRPr="003367F7" w:rsidRDefault="000D62DB" w:rsidP="00C179CF">
      <w:pPr>
        <w:widowControl w:val="0"/>
        <w:spacing w:after="0" w:line="240" w:lineRule="auto"/>
        <w:ind w:firstLine="709"/>
        <w:jc w:val="both"/>
        <w:rPr>
          <w:rFonts w:ascii="Times New Roman" w:hAnsi="Times New Roman"/>
          <w:noProof/>
          <w:kern w:val="0"/>
          <w:sz w:val="24"/>
        </w:rPr>
      </w:pPr>
      <w:r>
        <w:rPr>
          <w:rFonts w:ascii="Times New Roman" w:hAnsi="Times New Roman"/>
          <w:sz w:val="24"/>
        </w:rPr>
        <w:t>1.1. All fields marked “M” in the electronic form for submission of information on tobacco products (hereinafter – the common format) are mandatory.</w:t>
      </w:r>
    </w:p>
    <w:p w14:paraId="2DEC0759" w14:textId="77777777" w:rsidR="000D62DB" w:rsidRPr="003367F7" w:rsidRDefault="000D62DB" w:rsidP="00C179CF">
      <w:pPr>
        <w:widowControl w:val="0"/>
        <w:spacing w:after="0" w:line="240" w:lineRule="auto"/>
        <w:ind w:firstLine="709"/>
        <w:jc w:val="both"/>
        <w:rPr>
          <w:rFonts w:ascii="Times New Roman" w:hAnsi="Times New Roman"/>
          <w:noProof/>
          <w:kern w:val="0"/>
          <w:sz w:val="24"/>
        </w:rPr>
      </w:pPr>
      <w:r>
        <w:rPr>
          <w:rFonts w:ascii="Times New Roman" w:hAnsi="Times New Roman"/>
          <w:sz w:val="24"/>
        </w:rPr>
        <w:t>1.2. Fields marked “F” in the common format become mandatory if a specific response is selected from a previous variable.</w:t>
      </w:r>
    </w:p>
    <w:p w14:paraId="52E29E3F" w14:textId="77777777" w:rsidR="000D62DB" w:rsidRPr="003367F7" w:rsidRDefault="000D62DB" w:rsidP="00C179CF">
      <w:pPr>
        <w:widowControl w:val="0"/>
        <w:spacing w:after="0" w:line="240" w:lineRule="auto"/>
        <w:ind w:firstLine="709"/>
        <w:jc w:val="both"/>
        <w:rPr>
          <w:rFonts w:ascii="Times New Roman" w:hAnsi="Times New Roman"/>
          <w:noProof/>
          <w:kern w:val="0"/>
          <w:sz w:val="24"/>
        </w:rPr>
      </w:pPr>
      <w:r>
        <w:rPr>
          <w:rFonts w:ascii="Times New Roman" w:hAnsi="Times New Roman"/>
          <w:sz w:val="24"/>
        </w:rPr>
        <w:t>1.3. Fields “AUTO” are automatically generated by the software system.</w:t>
      </w:r>
    </w:p>
    <w:p w14:paraId="5ADDCA93" w14:textId="77777777" w:rsidR="000D62DB" w:rsidRDefault="000D62DB" w:rsidP="00C179CF">
      <w:pPr>
        <w:widowControl w:val="0"/>
        <w:spacing w:after="0" w:line="240" w:lineRule="auto"/>
        <w:ind w:firstLine="709"/>
        <w:jc w:val="both"/>
        <w:rPr>
          <w:rFonts w:ascii="Times New Roman" w:hAnsi="Times New Roman"/>
          <w:noProof/>
          <w:kern w:val="0"/>
          <w:sz w:val="24"/>
        </w:rPr>
      </w:pPr>
      <w:r>
        <w:rPr>
          <w:rFonts w:ascii="Times New Roman" w:hAnsi="Times New Roman"/>
          <w:sz w:val="24"/>
        </w:rPr>
        <w:t>1.4. For fields in which the response is to be selected from a list, corresponding reference tables will be provided in the common format which will be maintained and published on the website of the European Commission.</w:t>
      </w:r>
    </w:p>
    <w:p w14:paraId="36CFDBE0" w14:textId="77777777" w:rsidR="00E10C84" w:rsidRPr="003367F7" w:rsidRDefault="00E10C84" w:rsidP="003367F7">
      <w:pPr>
        <w:widowControl w:val="0"/>
        <w:spacing w:after="0" w:line="240" w:lineRule="auto"/>
        <w:jc w:val="both"/>
        <w:rPr>
          <w:rFonts w:ascii="Times New Roman" w:hAnsi="Times New Roman"/>
          <w:noProof/>
          <w:kern w:val="0"/>
          <w:sz w:val="24"/>
          <w:lang w:val="lv-LV"/>
        </w:rPr>
      </w:pPr>
    </w:p>
    <w:p w14:paraId="09B154A1" w14:textId="77777777"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2. Characteristics of the manufacturer or importer responsible for the submitted data (hereinafter – the submitter)</w:t>
      </w:r>
    </w:p>
    <w:p w14:paraId="404BB1F3" w14:textId="77777777" w:rsidR="00E10C84" w:rsidRPr="003367F7" w:rsidRDefault="00E10C84"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5"/>
        <w:gridCol w:w="3302"/>
        <w:gridCol w:w="2903"/>
        <w:gridCol w:w="928"/>
        <w:gridCol w:w="1367"/>
      </w:tblGrid>
      <w:tr w:rsidR="000D62DB" w:rsidRPr="002B0E19" w14:paraId="0A156D57" w14:textId="77777777" w:rsidTr="00C179CF">
        <w:tc>
          <w:tcPr>
            <w:tcW w:w="306" w:type="pct"/>
            <w:tcBorders>
              <w:top w:val="outset" w:sz="6" w:space="0" w:color="414142"/>
              <w:left w:val="outset" w:sz="6" w:space="0" w:color="414142"/>
              <w:bottom w:val="outset" w:sz="6" w:space="0" w:color="414142"/>
              <w:right w:val="outset" w:sz="6" w:space="0" w:color="414142"/>
            </w:tcBorders>
            <w:vAlign w:val="center"/>
            <w:hideMark/>
          </w:tcPr>
          <w:p w14:paraId="7308553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823" w:type="pct"/>
            <w:tcBorders>
              <w:top w:val="outset" w:sz="6" w:space="0" w:color="414142"/>
              <w:left w:val="outset" w:sz="6" w:space="0" w:color="414142"/>
              <w:bottom w:val="outset" w:sz="6" w:space="0" w:color="414142"/>
              <w:right w:val="outset" w:sz="6" w:space="0" w:color="414142"/>
            </w:tcBorders>
            <w:vAlign w:val="center"/>
            <w:hideMark/>
          </w:tcPr>
          <w:p w14:paraId="21B9153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603" w:type="pct"/>
            <w:tcBorders>
              <w:top w:val="outset" w:sz="6" w:space="0" w:color="414142"/>
              <w:left w:val="outset" w:sz="6" w:space="0" w:color="414142"/>
              <w:bottom w:val="outset" w:sz="6" w:space="0" w:color="414142"/>
              <w:right w:val="outset" w:sz="6" w:space="0" w:color="414142"/>
            </w:tcBorders>
            <w:vAlign w:val="center"/>
            <w:hideMark/>
          </w:tcPr>
          <w:p w14:paraId="546EAAE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34A033C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00EFC99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2B0E19" w14:paraId="3F628607"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7310610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5666EDE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Submitter_ID</w:t>
            </w:r>
          </w:p>
        </w:tc>
        <w:tc>
          <w:tcPr>
            <w:tcW w:w="1603" w:type="pct"/>
            <w:tcBorders>
              <w:top w:val="outset" w:sz="6" w:space="0" w:color="414142"/>
              <w:left w:val="outset" w:sz="6" w:space="0" w:color="414142"/>
              <w:bottom w:val="outset" w:sz="6" w:space="0" w:color="414142"/>
              <w:right w:val="outset" w:sz="6" w:space="0" w:color="414142"/>
            </w:tcBorders>
            <w:hideMark/>
          </w:tcPr>
          <w:p w14:paraId="45C2449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ID number (hereinafter – the submitter ID) assigned in accordance with Paragraph 30 of Cabinet Regulation No. 440 of 5 July 2016, Procedures for Providing and Processing Information on Tobacco Products, Tobacco Substitute Products, Herbal Products for Smoking, Electronic Cigarettes, and Their Refill Containers (hereinafter – the Regulation)</w:t>
            </w:r>
          </w:p>
        </w:tc>
        <w:tc>
          <w:tcPr>
            <w:tcW w:w="512" w:type="pct"/>
            <w:tcBorders>
              <w:top w:val="outset" w:sz="6" w:space="0" w:color="414142"/>
              <w:left w:val="outset" w:sz="6" w:space="0" w:color="414142"/>
              <w:bottom w:val="outset" w:sz="6" w:space="0" w:color="414142"/>
              <w:right w:val="outset" w:sz="6" w:space="0" w:color="414142"/>
            </w:tcBorders>
            <w:hideMark/>
          </w:tcPr>
          <w:p w14:paraId="48CDFDC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218D28C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42517239"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41BCA0A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7C6CB01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Submitter_Name</w:t>
            </w:r>
          </w:p>
        </w:tc>
        <w:tc>
          <w:tcPr>
            <w:tcW w:w="1603" w:type="pct"/>
            <w:tcBorders>
              <w:top w:val="outset" w:sz="6" w:space="0" w:color="414142"/>
              <w:left w:val="outset" w:sz="6" w:space="0" w:color="414142"/>
              <w:bottom w:val="outset" w:sz="6" w:space="0" w:color="414142"/>
              <w:right w:val="outset" w:sz="6" w:space="0" w:color="414142"/>
            </w:tcBorders>
            <w:hideMark/>
          </w:tcPr>
          <w:p w14:paraId="70AB3DE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Official name of the submitter at Member State level, as linked to the value added tax (hereinafter – VAT) number</w:t>
            </w:r>
          </w:p>
        </w:tc>
        <w:tc>
          <w:tcPr>
            <w:tcW w:w="512" w:type="pct"/>
            <w:tcBorders>
              <w:top w:val="outset" w:sz="6" w:space="0" w:color="414142"/>
              <w:left w:val="outset" w:sz="6" w:space="0" w:color="414142"/>
              <w:bottom w:val="outset" w:sz="6" w:space="0" w:color="414142"/>
              <w:right w:val="outset" w:sz="6" w:space="0" w:color="414142"/>
            </w:tcBorders>
            <w:hideMark/>
          </w:tcPr>
          <w:p w14:paraId="747212D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5749B92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4A0FD66C"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4997D91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6170F04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Submitter_SME</w:t>
            </w:r>
          </w:p>
        </w:tc>
        <w:tc>
          <w:tcPr>
            <w:tcW w:w="1603" w:type="pct"/>
            <w:tcBorders>
              <w:top w:val="outset" w:sz="6" w:space="0" w:color="414142"/>
              <w:left w:val="outset" w:sz="6" w:space="0" w:color="414142"/>
              <w:bottom w:val="outset" w:sz="6" w:space="0" w:color="414142"/>
              <w:right w:val="outset" w:sz="6" w:space="0" w:color="414142"/>
            </w:tcBorders>
            <w:hideMark/>
          </w:tcPr>
          <w:p w14:paraId="44BF676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submitter or its parent undertaking (if any) is a small or medium-sized enterprise</w:t>
            </w:r>
          </w:p>
        </w:tc>
        <w:tc>
          <w:tcPr>
            <w:tcW w:w="512" w:type="pct"/>
            <w:tcBorders>
              <w:top w:val="outset" w:sz="6" w:space="0" w:color="414142"/>
              <w:left w:val="outset" w:sz="6" w:space="0" w:color="414142"/>
              <w:bottom w:val="outset" w:sz="6" w:space="0" w:color="414142"/>
              <w:right w:val="outset" w:sz="6" w:space="0" w:color="414142"/>
            </w:tcBorders>
            <w:hideMark/>
          </w:tcPr>
          <w:p w14:paraId="7DEDD0E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2774E20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753B3B43"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5CA1C9B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45C3910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Submitter_VAT</w:t>
            </w:r>
          </w:p>
        </w:tc>
        <w:tc>
          <w:tcPr>
            <w:tcW w:w="1603" w:type="pct"/>
            <w:tcBorders>
              <w:top w:val="outset" w:sz="6" w:space="0" w:color="414142"/>
              <w:left w:val="outset" w:sz="6" w:space="0" w:color="414142"/>
              <w:bottom w:val="outset" w:sz="6" w:space="0" w:color="414142"/>
              <w:right w:val="outset" w:sz="6" w:space="0" w:color="414142"/>
            </w:tcBorders>
            <w:hideMark/>
          </w:tcPr>
          <w:p w14:paraId="7AA05BF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VAT number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74F4EE1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35DEC3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0304780"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7C5D785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28DE9D5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Submitter_Type</w:t>
            </w:r>
          </w:p>
        </w:tc>
        <w:tc>
          <w:tcPr>
            <w:tcW w:w="1603" w:type="pct"/>
            <w:tcBorders>
              <w:top w:val="outset" w:sz="6" w:space="0" w:color="414142"/>
              <w:left w:val="outset" w:sz="6" w:space="0" w:color="414142"/>
              <w:bottom w:val="outset" w:sz="6" w:space="0" w:color="414142"/>
              <w:right w:val="outset" w:sz="6" w:space="0" w:color="414142"/>
            </w:tcBorders>
            <w:hideMark/>
          </w:tcPr>
          <w:p w14:paraId="7F45DBB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submitter is a manufacturer or importer</w:t>
            </w:r>
          </w:p>
        </w:tc>
        <w:tc>
          <w:tcPr>
            <w:tcW w:w="512" w:type="pct"/>
            <w:tcBorders>
              <w:top w:val="outset" w:sz="6" w:space="0" w:color="414142"/>
              <w:left w:val="outset" w:sz="6" w:space="0" w:color="414142"/>
              <w:bottom w:val="outset" w:sz="6" w:space="0" w:color="414142"/>
              <w:right w:val="outset" w:sz="6" w:space="0" w:color="414142"/>
            </w:tcBorders>
            <w:hideMark/>
          </w:tcPr>
          <w:p w14:paraId="360A79D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4AF0BA8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09656FC5"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2733C26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07B5DF8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Submitter_Address</w:t>
            </w:r>
          </w:p>
        </w:tc>
        <w:tc>
          <w:tcPr>
            <w:tcW w:w="1603" w:type="pct"/>
            <w:tcBorders>
              <w:top w:val="outset" w:sz="6" w:space="0" w:color="414142"/>
              <w:left w:val="outset" w:sz="6" w:space="0" w:color="414142"/>
              <w:bottom w:val="outset" w:sz="6" w:space="0" w:color="414142"/>
              <w:right w:val="outset" w:sz="6" w:space="0" w:color="414142"/>
            </w:tcBorders>
            <w:hideMark/>
          </w:tcPr>
          <w:p w14:paraId="674C3BE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Address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72A2867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00DB85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16ADA60"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137D98B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823" w:type="pct"/>
            <w:tcBorders>
              <w:top w:val="outset" w:sz="6" w:space="0" w:color="414142"/>
              <w:left w:val="outset" w:sz="6" w:space="0" w:color="414142"/>
              <w:bottom w:val="outset" w:sz="6" w:space="0" w:color="414142"/>
              <w:right w:val="outset" w:sz="6" w:space="0" w:color="414142"/>
            </w:tcBorders>
            <w:hideMark/>
          </w:tcPr>
          <w:p w14:paraId="54581DD0" w14:textId="77777777" w:rsidR="000D62DB" w:rsidRPr="002B0E19" w:rsidRDefault="000D62DB" w:rsidP="00F674D7">
            <w:pPr>
              <w:keepNext/>
              <w:keepLines/>
              <w:widowControl w:val="0"/>
              <w:spacing w:after="0" w:line="240" w:lineRule="auto"/>
              <w:jc w:val="both"/>
              <w:rPr>
                <w:rFonts w:ascii="Times New Roman" w:hAnsi="Times New Roman"/>
                <w:noProof/>
                <w:kern w:val="0"/>
              </w:rPr>
            </w:pPr>
            <w:r>
              <w:rPr>
                <w:rFonts w:ascii="Times New Roman" w:hAnsi="Times New Roman"/>
              </w:rPr>
              <w:t>Submitter_Country</w:t>
            </w:r>
          </w:p>
        </w:tc>
        <w:tc>
          <w:tcPr>
            <w:tcW w:w="1603" w:type="pct"/>
            <w:tcBorders>
              <w:top w:val="outset" w:sz="6" w:space="0" w:color="414142"/>
              <w:left w:val="outset" w:sz="6" w:space="0" w:color="414142"/>
              <w:bottom w:val="outset" w:sz="6" w:space="0" w:color="414142"/>
              <w:right w:val="outset" w:sz="6" w:space="0" w:color="414142"/>
            </w:tcBorders>
            <w:hideMark/>
          </w:tcPr>
          <w:p w14:paraId="537C8808" w14:textId="77777777" w:rsidR="000D62DB" w:rsidRPr="002B0E19" w:rsidRDefault="000D62DB" w:rsidP="00F674D7">
            <w:pPr>
              <w:keepNext/>
              <w:keepLines/>
              <w:widowControl w:val="0"/>
              <w:spacing w:after="0" w:line="240" w:lineRule="auto"/>
              <w:jc w:val="both"/>
              <w:rPr>
                <w:rFonts w:ascii="Times New Roman" w:hAnsi="Times New Roman"/>
                <w:noProof/>
                <w:kern w:val="0"/>
              </w:rPr>
            </w:pPr>
            <w:r>
              <w:rPr>
                <w:rFonts w:ascii="Times New Roman" w:hAnsi="Times New Roman"/>
              </w:rPr>
              <w:t>Country in which the submitter has its seat/domicile</w:t>
            </w:r>
          </w:p>
        </w:tc>
        <w:tc>
          <w:tcPr>
            <w:tcW w:w="512" w:type="pct"/>
            <w:tcBorders>
              <w:top w:val="outset" w:sz="6" w:space="0" w:color="414142"/>
              <w:left w:val="outset" w:sz="6" w:space="0" w:color="414142"/>
              <w:bottom w:val="outset" w:sz="6" w:space="0" w:color="414142"/>
              <w:right w:val="outset" w:sz="6" w:space="0" w:color="414142"/>
            </w:tcBorders>
            <w:hideMark/>
          </w:tcPr>
          <w:p w14:paraId="6B7B821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C3A3E0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195638B"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5B487F7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0750173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Submitter_Phone</w:t>
            </w:r>
          </w:p>
        </w:tc>
        <w:tc>
          <w:tcPr>
            <w:tcW w:w="1603" w:type="pct"/>
            <w:tcBorders>
              <w:top w:val="outset" w:sz="6" w:space="0" w:color="414142"/>
              <w:left w:val="outset" w:sz="6" w:space="0" w:color="414142"/>
              <w:bottom w:val="outset" w:sz="6" w:space="0" w:color="414142"/>
              <w:right w:val="outset" w:sz="6" w:space="0" w:color="414142"/>
            </w:tcBorders>
            <w:hideMark/>
          </w:tcPr>
          <w:p w14:paraId="26963D1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Business phone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6CB18A9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21EC5C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9B62D39"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7B188AA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778C53F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Submitter_Email</w:t>
            </w:r>
          </w:p>
        </w:tc>
        <w:tc>
          <w:tcPr>
            <w:tcW w:w="1603" w:type="pct"/>
            <w:tcBorders>
              <w:top w:val="outset" w:sz="6" w:space="0" w:color="414142"/>
              <w:left w:val="outset" w:sz="6" w:space="0" w:color="414142"/>
              <w:bottom w:val="outset" w:sz="6" w:space="0" w:color="414142"/>
              <w:right w:val="outset" w:sz="6" w:space="0" w:color="414142"/>
            </w:tcBorders>
            <w:hideMark/>
          </w:tcPr>
          <w:p w14:paraId="5D7D9A7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Functional business email address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369BDDE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149D183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09BD2496"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0CF1D59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349C2C0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Submitter_Has_Parent_Undertaking</w:t>
            </w:r>
          </w:p>
        </w:tc>
        <w:tc>
          <w:tcPr>
            <w:tcW w:w="1603" w:type="pct"/>
            <w:tcBorders>
              <w:top w:val="outset" w:sz="6" w:space="0" w:color="414142"/>
              <w:left w:val="outset" w:sz="6" w:space="0" w:color="414142"/>
              <w:bottom w:val="outset" w:sz="6" w:space="0" w:color="414142"/>
              <w:right w:val="outset" w:sz="6" w:space="0" w:color="414142"/>
            </w:tcBorders>
            <w:hideMark/>
          </w:tcPr>
          <w:p w14:paraId="665182B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Tick the box if the submitter has a parent undertaking</w:t>
            </w:r>
          </w:p>
        </w:tc>
        <w:tc>
          <w:tcPr>
            <w:tcW w:w="512" w:type="pct"/>
            <w:tcBorders>
              <w:top w:val="outset" w:sz="6" w:space="0" w:color="414142"/>
              <w:left w:val="outset" w:sz="6" w:space="0" w:color="414142"/>
              <w:bottom w:val="outset" w:sz="6" w:space="0" w:color="414142"/>
              <w:right w:val="outset" w:sz="6" w:space="0" w:color="414142"/>
            </w:tcBorders>
            <w:hideMark/>
          </w:tcPr>
          <w:p w14:paraId="600FE06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5C216F7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38D1F360"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38313C8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53EAC23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Submitter_Has_Affiliate_Company</w:t>
            </w:r>
          </w:p>
        </w:tc>
        <w:tc>
          <w:tcPr>
            <w:tcW w:w="1603" w:type="pct"/>
            <w:tcBorders>
              <w:top w:val="outset" w:sz="6" w:space="0" w:color="414142"/>
              <w:left w:val="outset" w:sz="6" w:space="0" w:color="414142"/>
              <w:bottom w:val="outset" w:sz="6" w:space="0" w:color="414142"/>
              <w:right w:val="outset" w:sz="6" w:space="0" w:color="414142"/>
            </w:tcBorders>
            <w:hideMark/>
          </w:tcPr>
          <w:p w14:paraId="70293E9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Tick the box if the submitter has an affiliate company</w:t>
            </w:r>
          </w:p>
        </w:tc>
        <w:tc>
          <w:tcPr>
            <w:tcW w:w="512" w:type="pct"/>
            <w:tcBorders>
              <w:top w:val="outset" w:sz="6" w:space="0" w:color="414142"/>
              <w:left w:val="outset" w:sz="6" w:space="0" w:color="414142"/>
              <w:bottom w:val="outset" w:sz="6" w:space="0" w:color="414142"/>
              <w:right w:val="outset" w:sz="6" w:space="0" w:color="414142"/>
            </w:tcBorders>
            <w:hideMark/>
          </w:tcPr>
          <w:p w14:paraId="795266A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938884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BC54143" w14:textId="77777777" w:rsidTr="00C179CF">
        <w:tc>
          <w:tcPr>
            <w:tcW w:w="306" w:type="pct"/>
            <w:tcBorders>
              <w:top w:val="outset" w:sz="6" w:space="0" w:color="414142"/>
              <w:left w:val="outset" w:sz="6" w:space="0" w:color="414142"/>
              <w:bottom w:val="outset" w:sz="6" w:space="0" w:color="414142"/>
              <w:right w:val="outset" w:sz="6" w:space="0" w:color="414142"/>
            </w:tcBorders>
            <w:hideMark/>
          </w:tcPr>
          <w:p w14:paraId="697277F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23" w:type="pct"/>
            <w:tcBorders>
              <w:top w:val="outset" w:sz="6" w:space="0" w:color="414142"/>
              <w:left w:val="outset" w:sz="6" w:space="0" w:color="414142"/>
              <w:bottom w:val="outset" w:sz="6" w:space="0" w:color="414142"/>
              <w:right w:val="outset" w:sz="6" w:space="0" w:color="414142"/>
            </w:tcBorders>
            <w:hideMark/>
          </w:tcPr>
          <w:p w14:paraId="6770897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Submitter_Appoints_Enterer</w:t>
            </w:r>
          </w:p>
        </w:tc>
        <w:tc>
          <w:tcPr>
            <w:tcW w:w="1603" w:type="pct"/>
            <w:tcBorders>
              <w:top w:val="outset" w:sz="6" w:space="0" w:color="414142"/>
              <w:left w:val="outset" w:sz="6" w:space="0" w:color="414142"/>
              <w:bottom w:val="outset" w:sz="6" w:space="0" w:color="414142"/>
              <w:right w:val="outset" w:sz="6" w:space="0" w:color="414142"/>
            </w:tcBorders>
            <w:hideMark/>
          </w:tcPr>
          <w:p w14:paraId="635621B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Tick the box if the submitter has appointed a third party to submit data on its behalf (‘enterer’)</w:t>
            </w:r>
          </w:p>
        </w:tc>
        <w:tc>
          <w:tcPr>
            <w:tcW w:w="512" w:type="pct"/>
            <w:tcBorders>
              <w:top w:val="outset" w:sz="6" w:space="0" w:color="414142"/>
              <w:left w:val="outset" w:sz="6" w:space="0" w:color="414142"/>
              <w:bottom w:val="outset" w:sz="6" w:space="0" w:color="414142"/>
              <w:right w:val="outset" w:sz="6" w:space="0" w:color="414142"/>
            </w:tcBorders>
            <w:hideMark/>
          </w:tcPr>
          <w:p w14:paraId="7A58965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338C632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22F90347" w14:textId="77777777" w:rsidR="00C179CF" w:rsidRDefault="00C179CF" w:rsidP="003367F7">
      <w:pPr>
        <w:widowControl w:val="0"/>
        <w:spacing w:after="0" w:line="240" w:lineRule="auto"/>
        <w:jc w:val="both"/>
        <w:rPr>
          <w:rFonts w:ascii="Times New Roman" w:hAnsi="Times New Roman"/>
          <w:b/>
          <w:bCs/>
          <w:noProof/>
          <w:kern w:val="0"/>
          <w:sz w:val="24"/>
          <w:lang w:val="lv-LV"/>
        </w:rPr>
      </w:pPr>
    </w:p>
    <w:p w14:paraId="49657C9C" w14:textId="5BE2B2FA" w:rsidR="000D62DB" w:rsidRPr="003367F7" w:rsidRDefault="000D62DB" w:rsidP="00031BA5">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2.1. Characteristics of the parent undertaking of the submitter</w:t>
      </w:r>
    </w:p>
    <w:p w14:paraId="556A3B45" w14:textId="77777777" w:rsidR="000D62DB" w:rsidRPr="003367F7" w:rsidRDefault="000D62DB" w:rsidP="00031BA5">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parent undertaking, the following information must be provided: submitter ID (if any), official name, address, country, business phone, and functional business email address.</w:t>
      </w:r>
    </w:p>
    <w:p w14:paraId="7718B1FD" w14:textId="77777777" w:rsidR="00C179CF" w:rsidRDefault="00C179CF" w:rsidP="00031BA5">
      <w:pPr>
        <w:widowControl w:val="0"/>
        <w:spacing w:after="0" w:line="240" w:lineRule="auto"/>
        <w:ind w:firstLine="709"/>
        <w:jc w:val="both"/>
        <w:rPr>
          <w:rFonts w:ascii="Times New Roman" w:hAnsi="Times New Roman"/>
          <w:b/>
          <w:bCs/>
          <w:noProof/>
          <w:kern w:val="0"/>
          <w:sz w:val="24"/>
          <w:lang w:val="lv-LV"/>
        </w:rPr>
      </w:pPr>
    </w:p>
    <w:p w14:paraId="6770B4A9" w14:textId="45FF8832" w:rsidR="000D62DB" w:rsidRPr="003367F7" w:rsidRDefault="000D62DB" w:rsidP="00031BA5">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2.2. Affiliate company characteristics of the submitter</w:t>
      </w:r>
    </w:p>
    <w:p w14:paraId="69CF9521" w14:textId="77777777" w:rsidR="000D62DB" w:rsidRPr="003367F7" w:rsidRDefault="000D62DB" w:rsidP="00031BA5">
      <w:pPr>
        <w:widowControl w:val="0"/>
        <w:spacing w:after="0" w:line="240" w:lineRule="auto"/>
        <w:ind w:firstLine="709"/>
        <w:jc w:val="both"/>
        <w:rPr>
          <w:rFonts w:ascii="Times New Roman" w:hAnsi="Times New Roman"/>
          <w:noProof/>
          <w:kern w:val="0"/>
          <w:sz w:val="24"/>
        </w:rPr>
      </w:pPr>
      <w:r>
        <w:rPr>
          <w:rFonts w:ascii="Times New Roman" w:hAnsi="Times New Roman"/>
          <w:sz w:val="24"/>
        </w:rPr>
        <w:t>For each affiliate, the following information must be provided: Submitter ID number (if any), official name, address, country, business phone and functional business email address.</w:t>
      </w:r>
    </w:p>
    <w:p w14:paraId="5653B12E" w14:textId="77777777" w:rsidR="00C179CF" w:rsidRDefault="00C179CF" w:rsidP="00031BA5">
      <w:pPr>
        <w:widowControl w:val="0"/>
        <w:spacing w:after="0" w:line="240" w:lineRule="auto"/>
        <w:ind w:firstLine="709"/>
        <w:jc w:val="both"/>
        <w:rPr>
          <w:rFonts w:ascii="Times New Roman" w:hAnsi="Times New Roman"/>
          <w:b/>
          <w:bCs/>
          <w:noProof/>
          <w:kern w:val="0"/>
          <w:sz w:val="24"/>
          <w:lang w:val="lv-LV"/>
        </w:rPr>
      </w:pPr>
    </w:p>
    <w:p w14:paraId="5B98F5BE" w14:textId="09713039" w:rsidR="000D62DB" w:rsidRPr="003367F7" w:rsidRDefault="000D62DB" w:rsidP="00031BA5">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2.3. Enterer reporting on behalf of the submitter</w:t>
      </w:r>
    </w:p>
    <w:p w14:paraId="1618634D" w14:textId="77777777" w:rsidR="000D62DB" w:rsidRPr="003367F7" w:rsidRDefault="000D62DB" w:rsidP="00031BA5">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enterer, the following information must be provided: Submitter ID number (if any), official name, address, country, business phone and functional business email address.</w:t>
      </w:r>
    </w:p>
    <w:p w14:paraId="01CD36BA" w14:textId="77777777" w:rsidR="00031BA5" w:rsidRDefault="00031BA5" w:rsidP="003367F7">
      <w:pPr>
        <w:widowControl w:val="0"/>
        <w:spacing w:after="0" w:line="240" w:lineRule="auto"/>
        <w:jc w:val="both"/>
        <w:rPr>
          <w:rFonts w:ascii="Times New Roman" w:hAnsi="Times New Roman"/>
          <w:b/>
          <w:bCs/>
          <w:noProof/>
          <w:kern w:val="0"/>
          <w:sz w:val="24"/>
          <w:lang w:val="lv-LV"/>
        </w:rPr>
      </w:pPr>
    </w:p>
    <w:p w14:paraId="40A63C51" w14:textId="2CD4FBD0"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3. Product information submission and description</w:t>
      </w:r>
    </w:p>
    <w:p w14:paraId="623E1486" w14:textId="77777777" w:rsidR="00031BA5" w:rsidRPr="003367F7" w:rsidRDefault="00031BA5" w:rsidP="003367F7">
      <w:pPr>
        <w:widowControl w:val="0"/>
        <w:spacing w:after="0" w:line="240" w:lineRule="auto"/>
        <w:jc w:val="both"/>
        <w:rPr>
          <w:rFonts w:ascii="Times New Roman" w:hAnsi="Times New Roman"/>
          <w:b/>
          <w:bCs/>
          <w:noProof/>
          <w:kern w:val="0"/>
          <w:sz w:val="24"/>
          <w:lang w:val="lv-LV"/>
        </w:rPr>
      </w:pPr>
    </w:p>
    <w:p w14:paraId="4464C3DF" w14:textId="77777777"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Part A</w:t>
      </w:r>
    </w:p>
    <w:p w14:paraId="36028F5C" w14:textId="77777777" w:rsidR="00031BA5" w:rsidRPr="003367F7" w:rsidRDefault="00031BA5"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0"/>
        <w:gridCol w:w="3335"/>
        <w:gridCol w:w="2915"/>
        <w:gridCol w:w="928"/>
        <w:gridCol w:w="1347"/>
      </w:tblGrid>
      <w:tr w:rsidR="000D62DB" w:rsidRPr="002B0E19" w14:paraId="5FAFE4C3" w14:textId="77777777" w:rsidTr="003A544F">
        <w:tc>
          <w:tcPr>
            <w:tcW w:w="305" w:type="pct"/>
            <w:tcBorders>
              <w:top w:val="outset" w:sz="6" w:space="0" w:color="414142"/>
              <w:left w:val="outset" w:sz="6" w:space="0" w:color="414142"/>
              <w:bottom w:val="outset" w:sz="6" w:space="0" w:color="414142"/>
              <w:right w:val="outset" w:sz="6" w:space="0" w:color="414142"/>
            </w:tcBorders>
            <w:vAlign w:val="center"/>
            <w:hideMark/>
          </w:tcPr>
          <w:p w14:paraId="68BB10A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804" w:type="pct"/>
            <w:tcBorders>
              <w:top w:val="outset" w:sz="6" w:space="0" w:color="414142"/>
              <w:left w:val="outset" w:sz="6" w:space="0" w:color="414142"/>
              <w:bottom w:val="outset" w:sz="6" w:space="0" w:color="414142"/>
              <w:right w:val="outset" w:sz="6" w:space="0" w:color="414142"/>
            </w:tcBorders>
            <w:vAlign w:val="center"/>
            <w:hideMark/>
          </w:tcPr>
          <w:p w14:paraId="6B7BFF2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622" w:type="pct"/>
            <w:tcBorders>
              <w:top w:val="outset" w:sz="6" w:space="0" w:color="414142"/>
              <w:left w:val="outset" w:sz="6" w:space="0" w:color="414142"/>
              <w:bottom w:val="outset" w:sz="6" w:space="0" w:color="414142"/>
              <w:right w:val="outset" w:sz="6" w:space="0" w:color="414142"/>
            </w:tcBorders>
            <w:vAlign w:val="center"/>
            <w:hideMark/>
          </w:tcPr>
          <w:p w14:paraId="0EF7BB5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50DA68A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6" w:type="pct"/>
            <w:tcBorders>
              <w:top w:val="outset" w:sz="6" w:space="0" w:color="414142"/>
              <w:left w:val="outset" w:sz="6" w:space="0" w:color="414142"/>
              <w:bottom w:val="outset" w:sz="6" w:space="0" w:color="414142"/>
              <w:right w:val="outset" w:sz="6" w:space="0" w:color="414142"/>
            </w:tcBorders>
            <w:vAlign w:val="center"/>
            <w:hideMark/>
          </w:tcPr>
          <w:p w14:paraId="65ED67B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2B0E19" w14:paraId="03C423CB"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79E8098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55C216B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Submission_Type</w:t>
            </w:r>
          </w:p>
        </w:tc>
        <w:tc>
          <w:tcPr>
            <w:tcW w:w="1622" w:type="pct"/>
            <w:tcBorders>
              <w:top w:val="outset" w:sz="6" w:space="0" w:color="414142"/>
              <w:left w:val="outset" w:sz="6" w:space="0" w:color="414142"/>
              <w:bottom w:val="outset" w:sz="6" w:space="0" w:color="414142"/>
              <w:right w:val="outset" w:sz="6" w:space="0" w:color="414142"/>
            </w:tcBorders>
            <w:hideMark/>
          </w:tcPr>
          <w:p w14:paraId="11EF78B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Type of submission for the product</w:t>
            </w:r>
          </w:p>
        </w:tc>
        <w:tc>
          <w:tcPr>
            <w:tcW w:w="512" w:type="pct"/>
            <w:tcBorders>
              <w:top w:val="outset" w:sz="6" w:space="0" w:color="414142"/>
              <w:left w:val="outset" w:sz="6" w:space="0" w:color="414142"/>
              <w:bottom w:val="outset" w:sz="6" w:space="0" w:color="414142"/>
              <w:right w:val="outset" w:sz="6" w:space="0" w:color="414142"/>
            </w:tcBorders>
            <w:hideMark/>
          </w:tcPr>
          <w:p w14:paraId="2AF73B2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69A5413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0FFF594"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169DCE6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3F0527D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Submission_Start_Date</w:t>
            </w:r>
          </w:p>
        </w:tc>
        <w:tc>
          <w:tcPr>
            <w:tcW w:w="1622" w:type="pct"/>
            <w:tcBorders>
              <w:top w:val="outset" w:sz="6" w:space="0" w:color="414142"/>
              <w:left w:val="outset" w:sz="6" w:space="0" w:color="414142"/>
              <w:bottom w:val="outset" w:sz="6" w:space="0" w:color="414142"/>
              <w:right w:val="outset" w:sz="6" w:space="0" w:color="414142"/>
            </w:tcBorders>
            <w:hideMark/>
          </w:tcPr>
          <w:p w14:paraId="43D5D00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Submission date will be filled in automatically when the user submits the information about the product</w:t>
            </w:r>
          </w:p>
        </w:tc>
        <w:tc>
          <w:tcPr>
            <w:tcW w:w="512" w:type="pct"/>
            <w:tcBorders>
              <w:top w:val="outset" w:sz="6" w:space="0" w:color="414142"/>
              <w:left w:val="outset" w:sz="6" w:space="0" w:color="414142"/>
              <w:bottom w:val="outset" w:sz="6" w:space="0" w:color="414142"/>
              <w:right w:val="outset" w:sz="6" w:space="0" w:color="414142"/>
            </w:tcBorders>
            <w:hideMark/>
          </w:tcPr>
          <w:p w14:paraId="7C995D9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AUTO</w:t>
            </w:r>
          </w:p>
        </w:tc>
        <w:tc>
          <w:tcPr>
            <w:tcW w:w="756" w:type="pct"/>
            <w:tcBorders>
              <w:top w:val="outset" w:sz="6" w:space="0" w:color="414142"/>
              <w:left w:val="outset" w:sz="6" w:space="0" w:color="414142"/>
              <w:bottom w:val="outset" w:sz="6" w:space="0" w:color="414142"/>
              <w:right w:val="outset" w:sz="6" w:space="0" w:color="414142"/>
            </w:tcBorders>
            <w:hideMark/>
          </w:tcPr>
          <w:p w14:paraId="22A9A3D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8C38A98"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567D139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176680F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Product_ID_(TP-ID)</w:t>
            </w:r>
          </w:p>
        </w:tc>
        <w:tc>
          <w:tcPr>
            <w:tcW w:w="1622" w:type="pct"/>
            <w:tcBorders>
              <w:top w:val="outset" w:sz="6" w:space="0" w:color="414142"/>
              <w:left w:val="outset" w:sz="6" w:space="0" w:color="414142"/>
              <w:bottom w:val="outset" w:sz="6" w:space="0" w:color="414142"/>
              <w:right w:val="outset" w:sz="6" w:space="0" w:color="414142"/>
            </w:tcBorders>
            <w:hideMark/>
          </w:tcPr>
          <w:p w14:paraId="526E8B8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the identification number of the product (TP-ID) used in the system in the following format: ‘submitter ID-year-product number’ (NNNNN-NN-NNNNN), where:</w:t>
            </w:r>
          </w:p>
          <w:p w14:paraId="75EA8C6E" w14:textId="535FCDE6"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ID’ is the ID number of the submitter (see Paragraph 2);</w:t>
            </w:r>
          </w:p>
          <w:p w14:paraId="421A5D7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‘year’ is the year within which data on the product were submitted for the first time (2 digits);</w:t>
            </w:r>
          </w:p>
          <w:p w14:paraId="08812BE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‘product number’ is the number </w:t>
            </w:r>
            <w:r>
              <w:rPr>
                <w:rFonts w:ascii="Times New Roman" w:hAnsi="Times New Roman"/>
              </w:rPr>
              <w:lastRenderedPageBreak/>
              <w:t>attributed by the submitter to the product when submitting data for the first time</w:t>
            </w:r>
          </w:p>
        </w:tc>
        <w:tc>
          <w:tcPr>
            <w:tcW w:w="512" w:type="pct"/>
            <w:tcBorders>
              <w:top w:val="outset" w:sz="6" w:space="0" w:color="414142"/>
              <w:left w:val="outset" w:sz="6" w:space="0" w:color="414142"/>
              <w:bottom w:val="outset" w:sz="6" w:space="0" w:color="414142"/>
              <w:right w:val="outset" w:sz="6" w:space="0" w:color="414142"/>
            </w:tcBorders>
            <w:hideMark/>
          </w:tcPr>
          <w:p w14:paraId="5E7DE5D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M</w:t>
            </w:r>
          </w:p>
        </w:tc>
        <w:tc>
          <w:tcPr>
            <w:tcW w:w="756" w:type="pct"/>
            <w:tcBorders>
              <w:top w:val="outset" w:sz="6" w:space="0" w:color="414142"/>
              <w:left w:val="outset" w:sz="6" w:space="0" w:color="414142"/>
              <w:bottom w:val="outset" w:sz="6" w:space="0" w:color="414142"/>
              <w:right w:val="outset" w:sz="6" w:space="0" w:color="414142"/>
            </w:tcBorders>
            <w:hideMark/>
          </w:tcPr>
          <w:p w14:paraId="1EE6D69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02C1468A"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20A8A8F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0167952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Product_ID_Other_Exist</w:t>
            </w:r>
          </w:p>
        </w:tc>
        <w:tc>
          <w:tcPr>
            <w:tcW w:w="1622" w:type="pct"/>
            <w:tcBorders>
              <w:top w:val="outset" w:sz="6" w:space="0" w:color="414142"/>
              <w:left w:val="outset" w:sz="6" w:space="0" w:color="414142"/>
              <w:bottom w:val="outset" w:sz="6" w:space="0" w:color="414142"/>
              <w:right w:val="outset" w:sz="6" w:space="0" w:color="414142"/>
            </w:tcBorders>
            <w:hideMark/>
          </w:tcPr>
          <w:p w14:paraId="7DD0D4B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submitter is aware of another product(s) with the same design and composition that is marketed in the EU using a different TP-ID</w:t>
            </w:r>
          </w:p>
        </w:tc>
        <w:tc>
          <w:tcPr>
            <w:tcW w:w="512" w:type="pct"/>
            <w:tcBorders>
              <w:top w:val="outset" w:sz="6" w:space="0" w:color="414142"/>
              <w:left w:val="outset" w:sz="6" w:space="0" w:color="414142"/>
              <w:bottom w:val="outset" w:sz="6" w:space="0" w:color="414142"/>
              <w:right w:val="outset" w:sz="6" w:space="0" w:color="414142"/>
            </w:tcBorders>
            <w:hideMark/>
          </w:tcPr>
          <w:p w14:paraId="4F7CBC5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7F51DE1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B56DB85"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4BBBC21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7D12FC9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Product_ID_Other</w:t>
            </w:r>
          </w:p>
        </w:tc>
        <w:tc>
          <w:tcPr>
            <w:tcW w:w="1622" w:type="pct"/>
            <w:tcBorders>
              <w:top w:val="outset" w:sz="6" w:space="0" w:color="414142"/>
              <w:left w:val="outset" w:sz="6" w:space="0" w:color="414142"/>
              <w:bottom w:val="outset" w:sz="6" w:space="0" w:color="414142"/>
              <w:right w:val="outset" w:sz="6" w:space="0" w:color="414142"/>
            </w:tcBorders>
            <w:hideMark/>
          </w:tcPr>
          <w:p w14:paraId="5C725D0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List TP-ID of the product(s) with same design and composition. If TP-ID of the product(s) is not known to the submitter, full brand and subtype name(s) as well as Member State(s) where product(s) is placed on the market shall at least be provided</w:t>
            </w:r>
          </w:p>
        </w:tc>
        <w:tc>
          <w:tcPr>
            <w:tcW w:w="512" w:type="pct"/>
            <w:tcBorders>
              <w:top w:val="outset" w:sz="6" w:space="0" w:color="414142"/>
              <w:left w:val="outset" w:sz="6" w:space="0" w:color="414142"/>
              <w:bottom w:val="outset" w:sz="6" w:space="0" w:color="414142"/>
              <w:right w:val="outset" w:sz="6" w:space="0" w:color="414142"/>
            </w:tcBorders>
            <w:hideMark/>
          </w:tcPr>
          <w:p w14:paraId="2A683D7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6" w:type="pct"/>
            <w:tcBorders>
              <w:top w:val="outset" w:sz="6" w:space="0" w:color="414142"/>
              <w:left w:val="outset" w:sz="6" w:space="0" w:color="414142"/>
              <w:bottom w:val="outset" w:sz="6" w:space="0" w:color="414142"/>
              <w:right w:val="outset" w:sz="6" w:space="0" w:color="414142"/>
            </w:tcBorders>
            <w:hideMark/>
          </w:tcPr>
          <w:p w14:paraId="7C0A1F1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4BEB464"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3E30390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5B08DF3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Product_Same_Composition_Exist</w:t>
            </w:r>
          </w:p>
        </w:tc>
        <w:tc>
          <w:tcPr>
            <w:tcW w:w="1622" w:type="pct"/>
            <w:tcBorders>
              <w:top w:val="outset" w:sz="6" w:space="0" w:color="414142"/>
              <w:left w:val="outset" w:sz="6" w:space="0" w:color="414142"/>
              <w:bottom w:val="outset" w:sz="6" w:space="0" w:color="414142"/>
              <w:right w:val="outset" w:sz="6" w:space="0" w:color="414142"/>
            </w:tcBorders>
            <w:hideMark/>
          </w:tcPr>
          <w:p w14:paraId="7E673B3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submitter is aware of another product(s) with the same proportion of ingredients in the tobacco blend composition</w:t>
            </w:r>
          </w:p>
        </w:tc>
        <w:tc>
          <w:tcPr>
            <w:tcW w:w="512" w:type="pct"/>
            <w:tcBorders>
              <w:top w:val="outset" w:sz="6" w:space="0" w:color="414142"/>
              <w:left w:val="outset" w:sz="6" w:space="0" w:color="414142"/>
              <w:bottom w:val="outset" w:sz="6" w:space="0" w:color="414142"/>
              <w:right w:val="outset" w:sz="6" w:space="0" w:color="414142"/>
            </w:tcBorders>
            <w:hideMark/>
          </w:tcPr>
          <w:p w14:paraId="59583DD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294A5C2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5CF084BB"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431B20D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02C7C10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Product_Same_Composition_Other</w:t>
            </w:r>
          </w:p>
        </w:tc>
        <w:tc>
          <w:tcPr>
            <w:tcW w:w="1622" w:type="pct"/>
            <w:tcBorders>
              <w:top w:val="outset" w:sz="6" w:space="0" w:color="414142"/>
              <w:left w:val="outset" w:sz="6" w:space="0" w:color="414142"/>
              <w:bottom w:val="outset" w:sz="6" w:space="0" w:color="414142"/>
              <w:right w:val="outset" w:sz="6" w:space="0" w:color="414142"/>
            </w:tcBorders>
            <w:hideMark/>
          </w:tcPr>
          <w:p w14:paraId="4444289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List TP-ID of the product(s) with the same proportion of ingredients in the tobacco blend composition. If TP-ID of the product(s) is not known to the submitter, full brand and subtype name(s) as well as Member State(s) where product(s) is placed on the market shall at least be provided</w:t>
            </w:r>
          </w:p>
        </w:tc>
        <w:tc>
          <w:tcPr>
            <w:tcW w:w="512" w:type="pct"/>
            <w:tcBorders>
              <w:top w:val="outset" w:sz="6" w:space="0" w:color="414142"/>
              <w:left w:val="outset" w:sz="6" w:space="0" w:color="414142"/>
              <w:bottom w:val="outset" w:sz="6" w:space="0" w:color="414142"/>
              <w:right w:val="outset" w:sz="6" w:space="0" w:color="414142"/>
            </w:tcBorders>
            <w:hideMark/>
          </w:tcPr>
          <w:p w14:paraId="05D611E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6" w:type="pct"/>
            <w:tcBorders>
              <w:top w:val="outset" w:sz="6" w:space="0" w:color="414142"/>
              <w:left w:val="outset" w:sz="6" w:space="0" w:color="414142"/>
              <w:bottom w:val="outset" w:sz="6" w:space="0" w:color="414142"/>
              <w:right w:val="outset" w:sz="6" w:space="0" w:color="414142"/>
            </w:tcBorders>
            <w:hideMark/>
          </w:tcPr>
          <w:p w14:paraId="0079D51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7561F62D"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1220EEA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147121A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Product_Type</w:t>
            </w:r>
          </w:p>
        </w:tc>
        <w:tc>
          <w:tcPr>
            <w:tcW w:w="1622" w:type="pct"/>
            <w:tcBorders>
              <w:top w:val="outset" w:sz="6" w:space="0" w:color="414142"/>
              <w:left w:val="outset" w:sz="6" w:space="0" w:color="414142"/>
              <w:bottom w:val="outset" w:sz="6" w:space="0" w:color="414142"/>
              <w:right w:val="outset" w:sz="6" w:space="0" w:color="414142"/>
            </w:tcBorders>
            <w:hideMark/>
          </w:tcPr>
          <w:p w14:paraId="53244C4C" w14:textId="2797925D"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Type of the respective tobacco product in accordance with Part 1 of Annex 6 to this Regulation</w:t>
            </w:r>
          </w:p>
        </w:tc>
        <w:tc>
          <w:tcPr>
            <w:tcW w:w="512" w:type="pct"/>
            <w:tcBorders>
              <w:top w:val="outset" w:sz="6" w:space="0" w:color="414142"/>
              <w:left w:val="outset" w:sz="6" w:space="0" w:color="414142"/>
              <w:bottom w:val="outset" w:sz="6" w:space="0" w:color="414142"/>
              <w:right w:val="outset" w:sz="6" w:space="0" w:color="414142"/>
            </w:tcBorders>
            <w:hideMark/>
          </w:tcPr>
          <w:p w14:paraId="328FD08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523FD1D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5368932D"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4A2E0AB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635DFDB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Product_Length</w:t>
            </w:r>
          </w:p>
        </w:tc>
        <w:tc>
          <w:tcPr>
            <w:tcW w:w="1622" w:type="pct"/>
            <w:tcBorders>
              <w:top w:val="outset" w:sz="6" w:space="0" w:color="414142"/>
              <w:left w:val="outset" w:sz="6" w:space="0" w:color="414142"/>
              <w:bottom w:val="outset" w:sz="6" w:space="0" w:color="414142"/>
              <w:right w:val="outset" w:sz="6" w:space="0" w:color="414142"/>
            </w:tcBorders>
            <w:hideMark/>
          </w:tcPr>
          <w:p w14:paraId="27DC7E7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Average length of the product unit in millimetres</w:t>
            </w:r>
          </w:p>
        </w:tc>
        <w:tc>
          <w:tcPr>
            <w:tcW w:w="512" w:type="pct"/>
            <w:tcBorders>
              <w:top w:val="outset" w:sz="6" w:space="0" w:color="414142"/>
              <w:left w:val="outset" w:sz="6" w:space="0" w:color="414142"/>
              <w:bottom w:val="outset" w:sz="6" w:space="0" w:color="414142"/>
              <w:right w:val="outset" w:sz="6" w:space="0" w:color="414142"/>
            </w:tcBorders>
            <w:hideMark/>
          </w:tcPr>
          <w:p w14:paraId="50ECCBF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6" w:type="pct"/>
            <w:tcBorders>
              <w:top w:val="outset" w:sz="6" w:space="0" w:color="414142"/>
              <w:left w:val="outset" w:sz="6" w:space="0" w:color="414142"/>
              <w:bottom w:val="outset" w:sz="6" w:space="0" w:color="414142"/>
              <w:right w:val="outset" w:sz="6" w:space="0" w:color="414142"/>
            </w:tcBorders>
            <w:hideMark/>
          </w:tcPr>
          <w:p w14:paraId="275A6F3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F072A6E"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6DE3002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388A046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Product_Diameter</w:t>
            </w:r>
          </w:p>
        </w:tc>
        <w:tc>
          <w:tcPr>
            <w:tcW w:w="1622" w:type="pct"/>
            <w:tcBorders>
              <w:top w:val="outset" w:sz="6" w:space="0" w:color="414142"/>
              <w:left w:val="outset" w:sz="6" w:space="0" w:color="414142"/>
              <w:bottom w:val="outset" w:sz="6" w:space="0" w:color="414142"/>
              <w:right w:val="outset" w:sz="6" w:space="0" w:color="414142"/>
            </w:tcBorders>
            <w:hideMark/>
          </w:tcPr>
          <w:p w14:paraId="21D8BA3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Average diameter (measured at the point with maximal diameter) of the product unit in millimetres</w:t>
            </w:r>
          </w:p>
        </w:tc>
        <w:tc>
          <w:tcPr>
            <w:tcW w:w="512" w:type="pct"/>
            <w:tcBorders>
              <w:top w:val="outset" w:sz="6" w:space="0" w:color="414142"/>
              <w:left w:val="outset" w:sz="6" w:space="0" w:color="414142"/>
              <w:bottom w:val="outset" w:sz="6" w:space="0" w:color="414142"/>
              <w:right w:val="outset" w:sz="6" w:space="0" w:color="414142"/>
            </w:tcBorders>
            <w:hideMark/>
          </w:tcPr>
          <w:p w14:paraId="126CAA0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6" w:type="pct"/>
            <w:tcBorders>
              <w:top w:val="outset" w:sz="6" w:space="0" w:color="414142"/>
              <w:left w:val="outset" w:sz="6" w:space="0" w:color="414142"/>
              <w:bottom w:val="outset" w:sz="6" w:space="0" w:color="414142"/>
              <w:right w:val="outset" w:sz="6" w:space="0" w:color="414142"/>
            </w:tcBorders>
            <w:hideMark/>
          </w:tcPr>
          <w:p w14:paraId="6DC44E9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7B5C134A"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70F38D4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4A80F74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Product_Weight</w:t>
            </w:r>
          </w:p>
        </w:tc>
        <w:tc>
          <w:tcPr>
            <w:tcW w:w="1622" w:type="pct"/>
            <w:tcBorders>
              <w:top w:val="outset" w:sz="6" w:space="0" w:color="414142"/>
              <w:left w:val="outset" w:sz="6" w:space="0" w:color="414142"/>
              <w:bottom w:val="outset" w:sz="6" w:space="0" w:color="414142"/>
              <w:right w:val="outset" w:sz="6" w:space="0" w:color="414142"/>
            </w:tcBorders>
            <w:hideMark/>
          </w:tcPr>
          <w:p w14:paraId="509A2D4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Weight of one product unit, including the moisture, in milligrams (one unit for loose tobacco is 1 gram)</w:t>
            </w:r>
          </w:p>
        </w:tc>
        <w:tc>
          <w:tcPr>
            <w:tcW w:w="512" w:type="pct"/>
            <w:tcBorders>
              <w:top w:val="outset" w:sz="6" w:space="0" w:color="414142"/>
              <w:left w:val="outset" w:sz="6" w:space="0" w:color="414142"/>
              <w:bottom w:val="outset" w:sz="6" w:space="0" w:color="414142"/>
              <w:right w:val="outset" w:sz="6" w:space="0" w:color="414142"/>
            </w:tcBorders>
            <w:hideMark/>
          </w:tcPr>
          <w:p w14:paraId="45C83DF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2DFDC42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D2E22E1"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165D046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097DD8E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Product_Tobacco_Weight</w:t>
            </w:r>
          </w:p>
        </w:tc>
        <w:tc>
          <w:tcPr>
            <w:tcW w:w="1622" w:type="pct"/>
            <w:tcBorders>
              <w:top w:val="outset" w:sz="6" w:space="0" w:color="414142"/>
              <w:left w:val="outset" w:sz="6" w:space="0" w:color="414142"/>
              <w:bottom w:val="outset" w:sz="6" w:space="0" w:color="414142"/>
              <w:right w:val="outset" w:sz="6" w:space="0" w:color="414142"/>
            </w:tcBorders>
            <w:hideMark/>
          </w:tcPr>
          <w:p w14:paraId="3BF5E8D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Total weight of the tobacco in one product unit in milligrams</w:t>
            </w:r>
          </w:p>
        </w:tc>
        <w:tc>
          <w:tcPr>
            <w:tcW w:w="512" w:type="pct"/>
            <w:tcBorders>
              <w:top w:val="outset" w:sz="6" w:space="0" w:color="414142"/>
              <w:left w:val="outset" w:sz="6" w:space="0" w:color="414142"/>
              <w:bottom w:val="outset" w:sz="6" w:space="0" w:color="414142"/>
              <w:right w:val="outset" w:sz="6" w:space="0" w:color="414142"/>
            </w:tcBorders>
            <w:hideMark/>
          </w:tcPr>
          <w:p w14:paraId="63F21CF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5A4D93D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E5A84EC"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1DFD084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0F334D0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Product_Manufacturer_Identification</w:t>
            </w:r>
          </w:p>
        </w:tc>
        <w:tc>
          <w:tcPr>
            <w:tcW w:w="1622" w:type="pct"/>
            <w:tcBorders>
              <w:top w:val="outset" w:sz="6" w:space="0" w:color="414142"/>
              <w:left w:val="outset" w:sz="6" w:space="0" w:color="414142"/>
              <w:bottom w:val="outset" w:sz="6" w:space="0" w:color="414142"/>
              <w:right w:val="outset" w:sz="6" w:space="0" w:color="414142"/>
            </w:tcBorders>
            <w:hideMark/>
          </w:tcPr>
          <w:p w14:paraId="3E1FF3F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If the submitter is not the manufacturer, the official company name(s) of the manufacturer(s) of the product, including its contact details shall be indicated (for each manufacturer, the following </w:t>
            </w:r>
            <w:r>
              <w:rPr>
                <w:rFonts w:ascii="Times New Roman" w:hAnsi="Times New Roman"/>
              </w:rPr>
              <w:lastRenderedPageBreak/>
              <w:t>information must be provided: submitter ID number, if any, official name, address, country, business phone, and functional business e-mail address)</w:t>
            </w:r>
          </w:p>
        </w:tc>
        <w:tc>
          <w:tcPr>
            <w:tcW w:w="512" w:type="pct"/>
            <w:tcBorders>
              <w:top w:val="outset" w:sz="6" w:space="0" w:color="414142"/>
              <w:left w:val="outset" w:sz="6" w:space="0" w:color="414142"/>
              <w:bottom w:val="outset" w:sz="6" w:space="0" w:color="414142"/>
              <w:right w:val="outset" w:sz="6" w:space="0" w:color="414142"/>
            </w:tcBorders>
            <w:hideMark/>
          </w:tcPr>
          <w:p w14:paraId="6ADE46E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F</w:t>
            </w:r>
          </w:p>
        </w:tc>
        <w:tc>
          <w:tcPr>
            <w:tcW w:w="756" w:type="pct"/>
            <w:tcBorders>
              <w:top w:val="outset" w:sz="6" w:space="0" w:color="414142"/>
              <w:left w:val="outset" w:sz="6" w:space="0" w:color="414142"/>
              <w:bottom w:val="outset" w:sz="6" w:space="0" w:color="414142"/>
              <w:right w:val="outset" w:sz="6" w:space="0" w:color="414142"/>
            </w:tcBorders>
            <w:hideMark/>
          </w:tcPr>
          <w:p w14:paraId="6C54054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DA0B06A"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21AA4AB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1D02425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Product_Filter</w:t>
            </w:r>
          </w:p>
        </w:tc>
        <w:tc>
          <w:tcPr>
            <w:tcW w:w="1622" w:type="pct"/>
            <w:tcBorders>
              <w:top w:val="outset" w:sz="6" w:space="0" w:color="414142"/>
              <w:left w:val="outset" w:sz="6" w:space="0" w:color="414142"/>
              <w:bottom w:val="outset" w:sz="6" w:space="0" w:color="414142"/>
              <w:right w:val="outset" w:sz="6" w:space="0" w:color="414142"/>
            </w:tcBorders>
            <w:hideMark/>
          </w:tcPr>
          <w:p w14:paraId="7AB83CA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a filter in the product</w:t>
            </w:r>
          </w:p>
        </w:tc>
        <w:tc>
          <w:tcPr>
            <w:tcW w:w="512" w:type="pct"/>
            <w:tcBorders>
              <w:top w:val="outset" w:sz="6" w:space="0" w:color="414142"/>
              <w:left w:val="outset" w:sz="6" w:space="0" w:color="414142"/>
              <w:bottom w:val="outset" w:sz="6" w:space="0" w:color="414142"/>
              <w:right w:val="outset" w:sz="6" w:space="0" w:color="414142"/>
            </w:tcBorders>
            <w:hideMark/>
          </w:tcPr>
          <w:p w14:paraId="08FCABB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6" w:type="pct"/>
            <w:tcBorders>
              <w:top w:val="outset" w:sz="6" w:space="0" w:color="414142"/>
              <w:left w:val="outset" w:sz="6" w:space="0" w:color="414142"/>
              <w:bottom w:val="outset" w:sz="6" w:space="0" w:color="414142"/>
              <w:right w:val="outset" w:sz="6" w:space="0" w:color="414142"/>
            </w:tcBorders>
            <w:hideMark/>
          </w:tcPr>
          <w:p w14:paraId="6054507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02616C68"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389CA6A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6CB22DD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Product_Filter_Length</w:t>
            </w:r>
          </w:p>
        </w:tc>
        <w:tc>
          <w:tcPr>
            <w:tcW w:w="1622" w:type="pct"/>
            <w:tcBorders>
              <w:top w:val="outset" w:sz="6" w:space="0" w:color="414142"/>
              <w:left w:val="outset" w:sz="6" w:space="0" w:color="414142"/>
              <w:bottom w:val="outset" w:sz="6" w:space="0" w:color="414142"/>
              <w:right w:val="outset" w:sz="6" w:space="0" w:color="414142"/>
            </w:tcBorders>
            <w:hideMark/>
          </w:tcPr>
          <w:p w14:paraId="0A95241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Length of the product filter in millimetres</w:t>
            </w:r>
          </w:p>
        </w:tc>
        <w:tc>
          <w:tcPr>
            <w:tcW w:w="512" w:type="pct"/>
            <w:tcBorders>
              <w:top w:val="outset" w:sz="6" w:space="0" w:color="414142"/>
              <w:left w:val="outset" w:sz="6" w:space="0" w:color="414142"/>
              <w:bottom w:val="outset" w:sz="6" w:space="0" w:color="414142"/>
              <w:right w:val="outset" w:sz="6" w:space="0" w:color="414142"/>
            </w:tcBorders>
            <w:hideMark/>
          </w:tcPr>
          <w:p w14:paraId="1695520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6" w:type="pct"/>
            <w:tcBorders>
              <w:top w:val="outset" w:sz="6" w:space="0" w:color="414142"/>
              <w:left w:val="outset" w:sz="6" w:space="0" w:color="414142"/>
              <w:bottom w:val="outset" w:sz="6" w:space="0" w:color="414142"/>
              <w:right w:val="outset" w:sz="6" w:space="0" w:color="414142"/>
            </w:tcBorders>
            <w:hideMark/>
          </w:tcPr>
          <w:p w14:paraId="7977C22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6D34A43"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6E88717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037628C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Product_Production_Site_Address</w:t>
            </w:r>
          </w:p>
        </w:tc>
        <w:tc>
          <w:tcPr>
            <w:tcW w:w="1622" w:type="pct"/>
            <w:tcBorders>
              <w:top w:val="outset" w:sz="6" w:space="0" w:color="414142"/>
              <w:left w:val="outset" w:sz="6" w:space="0" w:color="414142"/>
              <w:bottom w:val="outset" w:sz="6" w:space="0" w:color="414142"/>
              <w:right w:val="outset" w:sz="6" w:space="0" w:color="414142"/>
            </w:tcBorders>
            <w:hideMark/>
          </w:tcPr>
          <w:p w14:paraId="6707CBA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For each manufacturer, address(es) of the site(s) where production is completed</w:t>
            </w:r>
          </w:p>
        </w:tc>
        <w:tc>
          <w:tcPr>
            <w:tcW w:w="512" w:type="pct"/>
            <w:tcBorders>
              <w:top w:val="outset" w:sz="6" w:space="0" w:color="414142"/>
              <w:left w:val="outset" w:sz="6" w:space="0" w:color="414142"/>
              <w:bottom w:val="outset" w:sz="6" w:space="0" w:color="414142"/>
              <w:right w:val="outset" w:sz="6" w:space="0" w:color="414142"/>
            </w:tcBorders>
            <w:hideMark/>
          </w:tcPr>
          <w:p w14:paraId="311C088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1B7FF47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792328E2"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42D4A09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7220A54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Product_Technical_File</w:t>
            </w:r>
          </w:p>
        </w:tc>
        <w:tc>
          <w:tcPr>
            <w:tcW w:w="1622" w:type="pct"/>
            <w:tcBorders>
              <w:top w:val="outset" w:sz="6" w:space="0" w:color="414142"/>
              <w:left w:val="outset" w:sz="6" w:space="0" w:color="414142"/>
              <w:bottom w:val="outset" w:sz="6" w:space="0" w:color="414142"/>
              <w:right w:val="outset" w:sz="6" w:space="0" w:color="414142"/>
            </w:tcBorders>
            <w:hideMark/>
          </w:tcPr>
          <w:p w14:paraId="697277E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Technical document setting out a general description of the additives used and their properties</w:t>
            </w:r>
          </w:p>
        </w:tc>
        <w:tc>
          <w:tcPr>
            <w:tcW w:w="1268" w:type="pct"/>
            <w:gridSpan w:val="2"/>
            <w:tcBorders>
              <w:top w:val="outset" w:sz="6" w:space="0" w:color="414142"/>
              <w:left w:val="outset" w:sz="6" w:space="0" w:color="414142"/>
              <w:bottom w:val="outset" w:sz="6" w:space="0" w:color="414142"/>
              <w:right w:val="outset" w:sz="6" w:space="0" w:color="414142"/>
            </w:tcBorders>
            <w:hideMark/>
          </w:tcPr>
          <w:p w14:paraId="676DC4C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r>
      <w:tr w:rsidR="000D62DB" w:rsidRPr="002B0E19" w14:paraId="3E5638EA" w14:textId="77777777" w:rsidTr="003A544F">
        <w:tc>
          <w:tcPr>
            <w:tcW w:w="305" w:type="pct"/>
            <w:tcBorders>
              <w:top w:val="outset" w:sz="6" w:space="0" w:color="414142"/>
              <w:left w:val="outset" w:sz="6" w:space="0" w:color="414142"/>
              <w:bottom w:val="outset" w:sz="6" w:space="0" w:color="414142"/>
              <w:right w:val="outset" w:sz="6" w:space="0" w:color="414142"/>
            </w:tcBorders>
            <w:hideMark/>
          </w:tcPr>
          <w:p w14:paraId="54E46C7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4" w:type="pct"/>
            <w:tcBorders>
              <w:top w:val="outset" w:sz="6" w:space="0" w:color="414142"/>
              <w:left w:val="outset" w:sz="6" w:space="0" w:color="414142"/>
              <w:bottom w:val="outset" w:sz="6" w:space="0" w:color="414142"/>
              <w:right w:val="outset" w:sz="6" w:space="0" w:color="414142"/>
            </w:tcBorders>
            <w:hideMark/>
          </w:tcPr>
          <w:p w14:paraId="5A21457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Product_Market_Research_File</w:t>
            </w:r>
          </w:p>
        </w:tc>
        <w:tc>
          <w:tcPr>
            <w:tcW w:w="1622" w:type="pct"/>
            <w:tcBorders>
              <w:top w:val="outset" w:sz="6" w:space="0" w:color="414142"/>
              <w:left w:val="outset" w:sz="6" w:space="0" w:color="414142"/>
              <w:bottom w:val="outset" w:sz="6" w:space="0" w:color="414142"/>
              <w:right w:val="outset" w:sz="6" w:space="0" w:color="414142"/>
            </w:tcBorders>
            <w:hideMark/>
          </w:tcPr>
          <w:p w14:paraId="4973410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Studies on market research and preferences of various consumer groups, including young people and current smokers, relating to ingredients and emissions, available to submitter as well as executive summaries of any market surveys carried out when launching new products. To be updated in case new data become available</w:t>
            </w:r>
          </w:p>
        </w:tc>
        <w:tc>
          <w:tcPr>
            <w:tcW w:w="512" w:type="pct"/>
            <w:tcBorders>
              <w:top w:val="outset" w:sz="6" w:space="0" w:color="414142"/>
              <w:left w:val="outset" w:sz="6" w:space="0" w:color="414142"/>
              <w:bottom w:val="outset" w:sz="6" w:space="0" w:color="414142"/>
              <w:right w:val="outset" w:sz="6" w:space="0" w:color="414142"/>
            </w:tcBorders>
            <w:hideMark/>
          </w:tcPr>
          <w:p w14:paraId="659245A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6" w:type="pct"/>
            <w:tcBorders>
              <w:top w:val="outset" w:sz="6" w:space="0" w:color="414142"/>
              <w:left w:val="outset" w:sz="6" w:space="0" w:color="414142"/>
              <w:bottom w:val="outset" w:sz="6" w:space="0" w:color="414142"/>
              <w:right w:val="outset" w:sz="6" w:space="0" w:color="414142"/>
            </w:tcBorders>
            <w:hideMark/>
          </w:tcPr>
          <w:p w14:paraId="378682D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1BBB9581" w14:textId="77777777" w:rsidR="00031BA5" w:rsidRDefault="00031BA5" w:rsidP="003367F7">
      <w:pPr>
        <w:widowControl w:val="0"/>
        <w:spacing w:after="0" w:line="240" w:lineRule="auto"/>
        <w:jc w:val="both"/>
        <w:rPr>
          <w:rFonts w:ascii="Times New Roman" w:hAnsi="Times New Roman"/>
          <w:b/>
          <w:bCs/>
          <w:noProof/>
          <w:kern w:val="0"/>
          <w:sz w:val="24"/>
          <w:lang w:val="lv-LV"/>
        </w:rPr>
      </w:pPr>
    </w:p>
    <w:p w14:paraId="0CD23570" w14:textId="77809AB2" w:rsidR="000D62DB" w:rsidRDefault="000D62DB" w:rsidP="0096482A">
      <w:pPr>
        <w:widowControl w:val="0"/>
        <w:spacing w:after="0" w:line="240" w:lineRule="auto"/>
        <w:jc w:val="center"/>
        <w:rPr>
          <w:rFonts w:ascii="Times New Roman" w:hAnsi="Times New Roman"/>
          <w:b/>
          <w:bCs/>
          <w:noProof/>
          <w:kern w:val="0"/>
          <w:sz w:val="24"/>
        </w:rPr>
      </w:pPr>
      <w:r>
        <w:rPr>
          <w:rFonts w:ascii="Times New Roman" w:hAnsi="Times New Roman"/>
          <w:b/>
          <w:sz w:val="24"/>
        </w:rPr>
        <w:t>Part B</w:t>
      </w:r>
    </w:p>
    <w:p w14:paraId="25B43A97" w14:textId="77777777" w:rsidR="00031BA5" w:rsidRPr="003367F7" w:rsidRDefault="00031BA5" w:rsidP="003367F7">
      <w:pPr>
        <w:widowControl w:val="0"/>
        <w:spacing w:after="0" w:line="240" w:lineRule="auto"/>
        <w:jc w:val="both"/>
        <w:rPr>
          <w:rFonts w:ascii="Times New Roman" w:hAnsi="Times New Roman"/>
          <w:b/>
          <w:bCs/>
          <w:noProof/>
          <w:kern w:val="0"/>
          <w:sz w:val="24"/>
          <w:lang w:val="lv-LV"/>
        </w:rPr>
      </w:pPr>
    </w:p>
    <w:p w14:paraId="7758C7A6" w14:textId="77777777" w:rsidR="000D62DB"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Where products are presented for sale in different formats or where the same product is presented for sale in different Member States, the following variables must be completed for each format and each Member State:</w:t>
      </w:r>
    </w:p>
    <w:p w14:paraId="263BCB39" w14:textId="77777777" w:rsidR="00031BA5" w:rsidRPr="003367F7" w:rsidRDefault="00031BA5" w:rsidP="003367F7">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1"/>
        <w:gridCol w:w="3383"/>
        <w:gridCol w:w="2672"/>
        <w:gridCol w:w="1124"/>
        <w:gridCol w:w="1345"/>
      </w:tblGrid>
      <w:tr w:rsidR="000D62DB" w:rsidRPr="002B0E19" w14:paraId="089C65B6" w14:textId="77777777" w:rsidTr="003A544F">
        <w:tc>
          <w:tcPr>
            <w:tcW w:w="306" w:type="pct"/>
            <w:tcBorders>
              <w:top w:val="outset" w:sz="6" w:space="0" w:color="414142"/>
              <w:left w:val="outset" w:sz="6" w:space="0" w:color="414142"/>
              <w:bottom w:val="outset" w:sz="6" w:space="0" w:color="414142"/>
              <w:right w:val="outset" w:sz="6" w:space="0" w:color="414142"/>
            </w:tcBorders>
            <w:vAlign w:val="center"/>
            <w:hideMark/>
          </w:tcPr>
          <w:p w14:paraId="23F033D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881" w:type="pct"/>
            <w:tcBorders>
              <w:top w:val="outset" w:sz="6" w:space="0" w:color="414142"/>
              <w:left w:val="outset" w:sz="6" w:space="0" w:color="414142"/>
              <w:bottom w:val="outset" w:sz="6" w:space="0" w:color="414142"/>
              <w:right w:val="outset" w:sz="6" w:space="0" w:color="414142"/>
            </w:tcBorders>
            <w:vAlign w:val="center"/>
            <w:hideMark/>
          </w:tcPr>
          <w:p w14:paraId="5100FDB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488" w:type="pct"/>
            <w:tcBorders>
              <w:top w:val="outset" w:sz="6" w:space="0" w:color="414142"/>
              <w:left w:val="outset" w:sz="6" w:space="0" w:color="414142"/>
              <w:bottom w:val="outset" w:sz="6" w:space="0" w:color="414142"/>
              <w:right w:val="outset" w:sz="6" w:space="0" w:color="414142"/>
            </w:tcBorders>
            <w:vAlign w:val="center"/>
            <w:hideMark/>
          </w:tcPr>
          <w:p w14:paraId="2E11598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570" w:type="pct"/>
            <w:tcBorders>
              <w:top w:val="outset" w:sz="6" w:space="0" w:color="414142"/>
              <w:left w:val="outset" w:sz="6" w:space="0" w:color="414142"/>
              <w:bottom w:val="outset" w:sz="6" w:space="0" w:color="414142"/>
              <w:right w:val="outset" w:sz="6" w:space="0" w:color="414142"/>
            </w:tcBorders>
            <w:vAlign w:val="center"/>
            <w:hideMark/>
          </w:tcPr>
          <w:p w14:paraId="6AA53F6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607F243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2B0E19" w14:paraId="12231177"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72F6BEE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7F0657D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Product_Brand_Name</w:t>
            </w:r>
          </w:p>
        </w:tc>
        <w:tc>
          <w:tcPr>
            <w:tcW w:w="1488" w:type="pct"/>
            <w:tcBorders>
              <w:top w:val="outset" w:sz="6" w:space="0" w:color="414142"/>
              <w:left w:val="outset" w:sz="6" w:space="0" w:color="414142"/>
              <w:bottom w:val="outset" w:sz="6" w:space="0" w:color="414142"/>
              <w:right w:val="outset" w:sz="6" w:space="0" w:color="414142"/>
            </w:tcBorders>
            <w:hideMark/>
          </w:tcPr>
          <w:p w14:paraId="3164CEA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Brand name under which the product is marketed in the Member State to which information is being submitted.</w:t>
            </w:r>
          </w:p>
        </w:tc>
        <w:tc>
          <w:tcPr>
            <w:tcW w:w="570" w:type="pct"/>
            <w:tcBorders>
              <w:top w:val="outset" w:sz="6" w:space="0" w:color="414142"/>
              <w:left w:val="outset" w:sz="6" w:space="0" w:color="414142"/>
              <w:bottom w:val="outset" w:sz="6" w:space="0" w:color="414142"/>
              <w:right w:val="outset" w:sz="6" w:space="0" w:color="414142"/>
            </w:tcBorders>
            <w:hideMark/>
          </w:tcPr>
          <w:p w14:paraId="0359177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0BE6038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3996CA93"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6661C28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4F703C4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Product_Brand_Subtype_Name</w:t>
            </w:r>
          </w:p>
        </w:tc>
        <w:tc>
          <w:tcPr>
            <w:tcW w:w="1488" w:type="pct"/>
            <w:tcBorders>
              <w:top w:val="outset" w:sz="6" w:space="0" w:color="414142"/>
              <w:left w:val="outset" w:sz="6" w:space="0" w:color="414142"/>
              <w:bottom w:val="outset" w:sz="6" w:space="0" w:color="414142"/>
              <w:right w:val="outset" w:sz="6" w:space="0" w:color="414142"/>
            </w:tcBorders>
            <w:hideMark/>
          </w:tcPr>
          <w:p w14:paraId="1FC6944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 ‘subtype name’ (if any) as marketed in the Member State to which the product information is being submitted</w:t>
            </w:r>
          </w:p>
        </w:tc>
        <w:tc>
          <w:tcPr>
            <w:tcW w:w="570" w:type="pct"/>
            <w:tcBorders>
              <w:top w:val="outset" w:sz="6" w:space="0" w:color="414142"/>
              <w:left w:val="outset" w:sz="6" w:space="0" w:color="414142"/>
              <w:bottom w:val="outset" w:sz="6" w:space="0" w:color="414142"/>
              <w:right w:val="outset" w:sz="6" w:space="0" w:color="414142"/>
            </w:tcBorders>
            <w:hideMark/>
          </w:tcPr>
          <w:p w14:paraId="2033C2D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CC5569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36FB89AC"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68E6316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620251F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Product_Launch_Date</w:t>
            </w:r>
          </w:p>
        </w:tc>
        <w:tc>
          <w:tcPr>
            <w:tcW w:w="1488" w:type="pct"/>
            <w:tcBorders>
              <w:top w:val="outset" w:sz="6" w:space="0" w:color="414142"/>
              <w:left w:val="outset" w:sz="6" w:space="0" w:color="414142"/>
              <w:bottom w:val="outset" w:sz="6" w:space="0" w:color="414142"/>
              <w:right w:val="outset" w:sz="6" w:space="0" w:color="414142"/>
            </w:tcBorders>
            <w:hideMark/>
          </w:tcPr>
          <w:p w14:paraId="0E0FAC9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Date on which the submitter plans to launch/launched the product on the market</w:t>
            </w:r>
          </w:p>
        </w:tc>
        <w:tc>
          <w:tcPr>
            <w:tcW w:w="570" w:type="pct"/>
            <w:tcBorders>
              <w:top w:val="outset" w:sz="6" w:space="0" w:color="414142"/>
              <w:left w:val="outset" w:sz="6" w:space="0" w:color="414142"/>
              <w:bottom w:val="outset" w:sz="6" w:space="0" w:color="414142"/>
              <w:right w:val="outset" w:sz="6" w:space="0" w:color="414142"/>
            </w:tcBorders>
            <w:hideMark/>
          </w:tcPr>
          <w:p w14:paraId="0A5C6B8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1696EC7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01498BF4"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6ADD548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48010FC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Product_Withdrawal_Indication</w:t>
            </w:r>
          </w:p>
        </w:tc>
        <w:tc>
          <w:tcPr>
            <w:tcW w:w="1488" w:type="pct"/>
            <w:tcBorders>
              <w:top w:val="outset" w:sz="6" w:space="0" w:color="414142"/>
              <w:left w:val="outset" w:sz="6" w:space="0" w:color="414142"/>
              <w:bottom w:val="outset" w:sz="6" w:space="0" w:color="414142"/>
              <w:right w:val="outset" w:sz="6" w:space="0" w:color="414142"/>
            </w:tcBorders>
            <w:hideMark/>
          </w:tcPr>
          <w:p w14:paraId="6BC7BAA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that the submitter plans to withdraw/withdrew the product from the market</w:t>
            </w:r>
          </w:p>
        </w:tc>
        <w:tc>
          <w:tcPr>
            <w:tcW w:w="570" w:type="pct"/>
            <w:tcBorders>
              <w:top w:val="outset" w:sz="6" w:space="0" w:color="414142"/>
              <w:left w:val="outset" w:sz="6" w:space="0" w:color="414142"/>
              <w:bottom w:val="outset" w:sz="6" w:space="0" w:color="414142"/>
              <w:right w:val="outset" w:sz="6" w:space="0" w:color="414142"/>
            </w:tcBorders>
            <w:hideMark/>
          </w:tcPr>
          <w:p w14:paraId="6851A08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1E88CDB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7407C61"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7D8ABD4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881" w:type="pct"/>
            <w:tcBorders>
              <w:top w:val="outset" w:sz="6" w:space="0" w:color="414142"/>
              <w:left w:val="outset" w:sz="6" w:space="0" w:color="414142"/>
              <w:bottom w:val="outset" w:sz="6" w:space="0" w:color="414142"/>
              <w:right w:val="outset" w:sz="6" w:space="0" w:color="414142"/>
            </w:tcBorders>
            <w:hideMark/>
          </w:tcPr>
          <w:p w14:paraId="4E8BF1A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Product_Withdrawal_Date</w:t>
            </w:r>
          </w:p>
        </w:tc>
        <w:tc>
          <w:tcPr>
            <w:tcW w:w="1488" w:type="pct"/>
            <w:tcBorders>
              <w:top w:val="outset" w:sz="6" w:space="0" w:color="414142"/>
              <w:left w:val="outset" w:sz="6" w:space="0" w:color="414142"/>
              <w:bottom w:val="outset" w:sz="6" w:space="0" w:color="414142"/>
              <w:right w:val="outset" w:sz="6" w:space="0" w:color="414142"/>
            </w:tcBorders>
            <w:hideMark/>
          </w:tcPr>
          <w:p w14:paraId="69C2AD7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Date on which the submitter plans to withdraw/withdrew the product from the market</w:t>
            </w:r>
          </w:p>
        </w:tc>
        <w:tc>
          <w:tcPr>
            <w:tcW w:w="570" w:type="pct"/>
            <w:tcBorders>
              <w:top w:val="outset" w:sz="6" w:space="0" w:color="414142"/>
              <w:left w:val="outset" w:sz="6" w:space="0" w:color="414142"/>
              <w:bottom w:val="outset" w:sz="6" w:space="0" w:color="414142"/>
              <w:right w:val="outset" w:sz="6" w:space="0" w:color="414142"/>
            </w:tcBorders>
            <w:hideMark/>
          </w:tcPr>
          <w:p w14:paraId="6C86B77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0738C09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58CC5AE5"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6FF058D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728C6A5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Product_Submitter_Number</w:t>
            </w:r>
          </w:p>
        </w:tc>
        <w:tc>
          <w:tcPr>
            <w:tcW w:w="1488" w:type="pct"/>
            <w:tcBorders>
              <w:top w:val="outset" w:sz="6" w:space="0" w:color="414142"/>
              <w:left w:val="outset" w:sz="6" w:space="0" w:color="414142"/>
              <w:bottom w:val="outset" w:sz="6" w:space="0" w:color="414142"/>
              <w:right w:val="outset" w:sz="6" w:space="0" w:color="414142"/>
            </w:tcBorders>
            <w:hideMark/>
          </w:tcPr>
          <w:p w14:paraId="0FD8AE2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ID number used internally by the submitter</w:t>
            </w:r>
          </w:p>
        </w:tc>
        <w:tc>
          <w:tcPr>
            <w:tcW w:w="570" w:type="pct"/>
            <w:vMerge w:val="restart"/>
            <w:tcBorders>
              <w:top w:val="outset" w:sz="6" w:space="0" w:color="414142"/>
              <w:left w:val="outset" w:sz="6" w:space="0" w:color="414142"/>
              <w:bottom w:val="outset" w:sz="6" w:space="0" w:color="414142"/>
              <w:right w:val="outset" w:sz="6" w:space="0" w:color="414142"/>
            </w:tcBorders>
            <w:hideMark/>
          </w:tcPr>
          <w:p w14:paraId="069CDAB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p w14:paraId="4A7F773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At least one of those numbers must be used consistently for all submissions made by a single submitter</w:t>
            </w:r>
          </w:p>
        </w:tc>
        <w:tc>
          <w:tcPr>
            <w:tcW w:w="755" w:type="pct"/>
            <w:tcBorders>
              <w:top w:val="outset" w:sz="6" w:space="0" w:color="414142"/>
              <w:left w:val="outset" w:sz="6" w:space="0" w:color="414142"/>
              <w:bottom w:val="outset" w:sz="6" w:space="0" w:color="414142"/>
              <w:right w:val="outset" w:sz="6" w:space="0" w:color="414142"/>
            </w:tcBorders>
            <w:hideMark/>
          </w:tcPr>
          <w:p w14:paraId="170C956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ACB2907"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32C7F22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3BA1E91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Product_UPC_Number</w:t>
            </w:r>
          </w:p>
        </w:tc>
        <w:tc>
          <w:tcPr>
            <w:tcW w:w="1488" w:type="pct"/>
            <w:tcBorders>
              <w:top w:val="outset" w:sz="6" w:space="0" w:color="414142"/>
              <w:left w:val="outset" w:sz="6" w:space="0" w:color="414142"/>
              <w:bottom w:val="outset" w:sz="6" w:space="0" w:color="414142"/>
              <w:right w:val="outset" w:sz="6" w:space="0" w:color="414142"/>
            </w:tcBorders>
            <w:hideMark/>
          </w:tcPr>
          <w:p w14:paraId="4D78A55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Universal Product Code (UPC-12) of the product</w:t>
            </w:r>
          </w:p>
        </w:tc>
        <w:tc>
          <w:tcPr>
            <w:tcW w:w="570" w:type="pct"/>
            <w:vMerge/>
            <w:tcBorders>
              <w:top w:val="outset" w:sz="6" w:space="0" w:color="414142"/>
              <w:left w:val="outset" w:sz="6" w:space="0" w:color="414142"/>
              <w:bottom w:val="outset" w:sz="6" w:space="0" w:color="414142"/>
              <w:right w:val="outset" w:sz="6" w:space="0" w:color="414142"/>
            </w:tcBorders>
            <w:vAlign w:val="center"/>
            <w:hideMark/>
          </w:tcPr>
          <w:p w14:paraId="286B25F0" w14:textId="77777777" w:rsidR="000D62DB" w:rsidRPr="002B0E1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319B384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5996F0FA"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4EF1C99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2CCF436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Product_EAN_Number</w:t>
            </w:r>
          </w:p>
        </w:tc>
        <w:tc>
          <w:tcPr>
            <w:tcW w:w="1488" w:type="pct"/>
            <w:tcBorders>
              <w:top w:val="outset" w:sz="6" w:space="0" w:color="414142"/>
              <w:left w:val="outset" w:sz="6" w:space="0" w:color="414142"/>
              <w:bottom w:val="outset" w:sz="6" w:space="0" w:color="414142"/>
              <w:right w:val="outset" w:sz="6" w:space="0" w:color="414142"/>
            </w:tcBorders>
            <w:hideMark/>
          </w:tcPr>
          <w:p w14:paraId="2658A97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European Article Number (EAN-13 or EAN-8) of the product</w:t>
            </w:r>
          </w:p>
        </w:tc>
        <w:tc>
          <w:tcPr>
            <w:tcW w:w="570" w:type="pct"/>
            <w:vMerge/>
            <w:tcBorders>
              <w:top w:val="outset" w:sz="6" w:space="0" w:color="414142"/>
              <w:left w:val="outset" w:sz="6" w:space="0" w:color="414142"/>
              <w:bottom w:val="outset" w:sz="6" w:space="0" w:color="414142"/>
              <w:right w:val="outset" w:sz="6" w:space="0" w:color="414142"/>
            </w:tcBorders>
            <w:vAlign w:val="center"/>
            <w:hideMark/>
          </w:tcPr>
          <w:p w14:paraId="32693FA6" w14:textId="77777777" w:rsidR="000D62DB" w:rsidRPr="002B0E1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0ABB96D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7F2DBEE6"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0EA7811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4B10E44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Product_GTIN_Number</w:t>
            </w:r>
          </w:p>
        </w:tc>
        <w:tc>
          <w:tcPr>
            <w:tcW w:w="1488" w:type="pct"/>
            <w:tcBorders>
              <w:top w:val="outset" w:sz="6" w:space="0" w:color="414142"/>
              <w:left w:val="outset" w:sz="6" w:space="0" w:color="414142"/>
              <w:bottom w:val="outset" w:sz="6" w:space="0" w:color="414142"/>
              <w:right w:val="outset" w:sz="6" w:space="0" w:color="414142"/>
            </w:tcBorders>
            <w:hideMark/>
          </w:tcPr>
          <w:p w14:paraId="6212D1E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Global Trade Identification Number (GTIN) of the product</w:t>
            </w:r>
          </w:p>
        </w:tc>
        <w:tc>
          <w:tcPr>
            <w:tcW w:w="570" w:type="pct"/>
            <w:vMerge/>
            <w:tcBorders>
              <w:top w:val="outset" w:sz="6" w:space="0" w:color="414142"/>
              <w:left w:val="outset" w:sz="6" w:space="0" w:color="414142"/>
              <w:bottom w:val="outset" w:sz="6" w:space="0" w:color="414142"/>
              <w:right w:val="outset" w:sz="6" w:space="0" w:color="414142"/>
            </w:tcBorders>
            <w:vAlign w:val="center"/>
            <w:hideMark/>
          </w:tcPr>
          <w:p w14:paraId="070BA81F" w14:textId="77777777" w:rsidR="000D62DB" w:rsidRPr="002B0E1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653D63E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386A60D"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190169A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663FEFE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Product_SKU_Number</w:t>
            </w:r>
          </w:p>
        </w:tc>
        <w:tc>
          <w:tcPr>
            <w:tcW w:w="1488" w:type="pct"/>
            <w:tcBorders>
              <w:top w:val="outset" w:sz="6" w:space="0" w:color="414142"/>
              <w:left w:val="outset" w:sz="6" w:space="0" w:color="414142"/>
              <w:bottom w:val="outset" w:sz="6" w:space="0" w:color="414142"/>
              <w:right w:val="outset" w:sz="6" w:space="0" w:color="414142"/>
            </w:tcBorders>
            <w:hideMark/>
          </w:tcPr>
          <w:p w14:paraId="3DE2895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Stock Keeping Unit (SKU) number(s) of the product</w:t>
            </w:r>
          </w:p>
        </w:tc>
        <w:tc>
          <w:tcPr>
            <w:tcW w:w="570" w:type="pct"/>
            <w:vMerge/>
            <w:tcBorders>
              <w:top w:val="outset" w:sz="6" w:space="0" w:color="414142"/>
              <w:left w:val="outset" w:sz="6" w:space="0" w:color="414142"/>
              <w:bottom w:val="outset" w:sz="6" w:space="0" w:color="414142"/>
              <w:right w:val="outset" w:sz="6" w:space="0" w:color="414142"/>
            </w:tcBorders>
            <w:vAlign w:val="center"/>
            <w:hideMark/>
          </w:tcPr>
          <w:p w14:paraId="36BCB3F0" w14:textId="77777777" w:rsidR="000D62DB" w:rsidRPr="002B0E1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004FE16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51AE36D"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2F9D09B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368A237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Product_National_Market</w:t>
            </w:r>
          </w:p>
        </w:tc>
        <w:tc>
          <w:tcPr>
            <w:tcW w:w="1488" w:type="pct"/>
            <w:tcBorders>
              <w:top w:val="outset" w:sz="6" w:space="0" w:color="414142"/>
              <w:left w:val="outset" w:sz="6" w:space="0" w:color="414142"/>
              <w:bottom w:val="outset" w:sz="6" w:space="0" w:color="414142"/>
              <w:right w:val="outset" w:sz="6" w:space="0" w:color="414142"/>
            </w:tcBorders>
            <w:hideMark/>
          </w:tcPr>
          <w:p w14:paraId="6C7ED5C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Member State to which the product information below is being provided</w:t>
            </w:r>
          </w:p>
        </w:tc>
        <w:tc>
          <w:tcPr>
            <w:tcW w:w="570" w:type="pct"/>
            <w:tcBorders>
              <w:top w:val="outset" w:sz="6" w:space="0" w:color="414142"/>
              <w:left w:val="outset" w:sz="6" w:space="0" w:color="414142"/>
              <w:bottom w:val="outset" w:sz="6" w:space="0" w:color="414142"/>
              <w:right w:val="outset" w:sz="6" w:space="0" w:color="414142"/>
            </w:tcBorders>
            <w:hideMark/>
          </w:tcPr>
          <w:p w14:paraId="58DB4B4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FE4519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085C05A4"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139390D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1F290D9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Product_Package_Type</w:t>
            </w:r>
          </w:p>
        </w:tc>
        <w:tc>
          <w:tcPr>
            <w:tcW w:w="1488" w:type="pct"/>
            <w:tcBorders>
              <w:top w:val="outset" w:sz="6" w:space="0" w:color="414142"/>
              <w:left w:val="outset" w:sz="6" w:space="0" w:color="414142"/>
              <w:bottom w:val="outset" w:sz="6" w:space="0" w:color="414142"/>
              <w:right w:val="outset" w:sz="6" w:space="0" w:color="414142"/>
            </w:tcBorders>
            <w:hideMark/>
          </w:tcPr>
          <w:p w14:paraId="04FBCA4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Type of product package</w:t>
            </w:r>
          </w:p>
        </w:tc>
        <w:tc>
          <w:tcPr>
            <w:tcW w:w="570" w:type="pct"/>
            <w:tcBorders>
              <w:top w:val="outset" w:sz="6" w:space="0" w:color="414142"/>
              <w:left w:val="outset" w:sz="6" w:space="0" w:color="414142"/>
              <w:bottom w:val="outset" w:sz="6" w:space="0" w:color="414142"/>
              <w:right w:val="outset" w:sz="6" w:space="0" w:color="414142"/>
            </w:tcBorders>
            <w:hideMark/>
          </w:tcPr>
          <w:p w14:paraId="4A8CC16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14E3F5D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F61B63D"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4D511CB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3BC6DAB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Product_Package_Units</w:t>
            </w:r>
          </w:p>
        </w:tc>
        <w:tc>
          <w:tcPr>
            <w:tcW w:w="1488" w:type="pct"/>
            <w:tcBorders>
              <w:top w:val="outset" w:sz="6" w:space="0" w:color="414142"/>
              <w:left w:val="outset" w:sz="6" w:space="0" w:color="414142"/>
              <w:bottom w:val="outset" w:sz="6" w:space="0" w:color="414142"/>
              <w:right w:val="outset" w:sz="6" w:space="0" w:color="414142"/>
            </w:tcBorders>
            <w:hideMark/>
          </w:tcPr>
          <w:p w14:paraId="56C26B1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Number of individual product units in the unit packet</w:t>
            </w:r>
          </w:p>
        </w:tc>
        <w:tc>
          <w:tcPr>
            <w:tcW w:w="570" w:type="pct"/>
            <w:tcBorders>
              <w:top w:val="outset" w:sz="6" w:space="0" w:color="414142"/>
              <w:left w:val="outset" w:sz="6" w:space="0" w:color="414142"/>
              <w:bottom w:val="outset" w:sz="6" w:space="0" w:color="414142"/>
              <w:right w:val="outset" w:sz="6" w:space="0" w:color="414142"/>
            </w:tcBorders>
            <w:hideMark/>
          </w:tcPr>
          <w:p w14:paraId="7B93107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53EABD0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5F84925"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12992B1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1915C3A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Product_Package_Net_Weight</w:t>
            </w:r>
          </w:p>
        </w:tc>
        <w:tc>
          <w:tcPr>
            <w:tcW w:w="1488" w:type="pct"/>
            <w:tcBorders>
              <w:top w:val="outset" w:sz="6" w:space="0" w:color="414142"/>
              <w:left w:val="outset" w:sz="6" w:space="0" w:color="414142"/>
              <w:bottom w:val="outset" w:sz="6" w:space="0" w:color="414142"/>
              <w:right w:val="outset" w:sz="6" w:space="0" w:color="414142"/>
            </w:tcBorders>
            <w:hideMark/>
          </w:tcPr>
          <w:p w14:paraId="7300ACE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Net weight of one unit packet in grams</w:t>
            </w:r>
          </w:p>
        </w:tc>
        <w:tc>
          <w:tcPr>
            <w:tcW w:w="570" w:type="pct"/>
            <w:tcBorders>
              <w:top w:val="outset" w:sz="6" w:space="0" w:color="414142"/>
              <w:left w:val="outset" w:sz="6" w:space="0" w:color="414142"/>
              <w:bottom w:val="outset" w:sz="6" w:space="0" w:color="414142"/>
              <w:right w:val="outset" w:sz="6" w:space="0" w:color="414142"/>
            </w:tcBorders>
            <w:hideMark/>
          </w:tcPr>
          <w:p w14:paraId="7BF5C05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1DE143F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3ED2DB0E"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011AED0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0104F90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Product_Sales_Volume</w:t>
            </w:r>
          </w:p>
        </w:tc>
        <w:tc>
          <w:tcPr>
            <w:tcW w:w="1488" w:type="pct"/>
            <w:tcBorders>
              <w:top w:val="outset" w:sz="6" w:space="0" w:color="414142"/>
              <w:left w:val="outset" w:sz="6" w:space="0" w:color="414142"/>
              <w:bottom w:val="outset" w:sz="6" w:space="0" w:color="414142"/>
              <w:right w:val="outset" w:sz="6" w:space="0" w:color="414142"/>
            </w:tcBorders>
            <w:hideMark/>
          </w:tcPr>
          <w:p w14:paraId="36D2F55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Information on annual sales volume of the product per Member State to be reported annually in product units or in kilograms loose tobacco</w:t>
            </w:r>
          </w:p>
        </w:tc>
        <w:tc>
          <w:tcPr>
            <w:tcW w:w="570" w:type="pct"/>
            <w:tcBorders>
              <w:top w:val="outset" w:sz="6" w:space="0" w:color="414142"/>
              <w:left w:val="outset" w:sz="6" w:space="0" w:color="414142"/>
              <w:bottom w:val="outset" w:sz="6" w:space="0" w:color="414142"/>
              <w:right w:val="outset" w:sz="6" w:space="0" w:color="414142"/>
            </w:tcBorders>
            <w:hideMark/>
          </w:tcPr>
          <w:p w14:paraId="561BB20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F88D15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81A41BF"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3A2A7EA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0B48B87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Product_Other_Market_Data</w:t>
            </w:r>
          </w:p>
        </w:tc>
        <w:tc>
          <w:tcPr>
            <w:tcW w:w="1488" w:type="pct"/>
            <w:tcBorders>
              <w:top w:val="outset" w:sz="6" w:space="0" w:color="414142"/>
              <w:left w:val="outset" w:sz="6" w:space="0" w:color="414142"/>
              <w:bottom w:val="outset" w:sz="6" w:space="0" w:color="414142"/>
              <w:right w:val="outset" w:sz="6" w:space="0" w:color="414142"/>
            </w:tcBorders>
            <w:hideMark/>
          </w:tcPr>
          <w:p w14:paraId="7FD955C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Supplementary market data available to the submitter on the market and, in relation to cigarettes, a file containing a testing report along with an assessment demonstrating that the cigarettes have been tested and conform to reduced ignition propensity requirements in accordance with the standards specified in Section 4, Paragraph 2.</w:t>
            </w:r>
            <w:r>
              <w:rPr>
                <w:rFonts w:ascii="Times New Roman" w:hAnsi="Times New Roman"/>
                <w:vertAlign w:val="superscript"/>
              </w:rPr>
              <w:t>1</w:t>
            </w:r>
            <w:r>
              <w:rPr>
                <w:rFonts w:ascii="Times New Roman" w:hAnsi="Times New Roman"/>
              </w:rPr>
              <w:t xml:space="preserve"> of the Law on the Handling of Tobacco Products, Tobacco Substitute Products, Herbal Products for Smoking, Electronic Smoking Devices and Their Liquids.</w:t>
            </w:r>
          </w:p>
          <w:p w14:paraId="4FBC244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 be updated in case new data become available</w:t>
            </w:r>
          </w:p>
        </w:tc>
        <w:tc>
          <w:tcPr>
            <w:tcW w:w="570" w:type="pct"/>
            <w:tcBorders>
              <w:top w:val="outset" w:sz="6" w:space="0" w:color="414142"/>
              <w:left w:val="outset" w:sz="6" w:space="0" w:color="414142"/>
              <w:bottom w:val="outset" w:sz="6" w:space="0" w:color="414142"/>
              <w:right w:val="outset" w:sz="6" w:space="0" w:color="414142"/>
            </w:tcBorders>
            <w:hideMark/>
          </w:tcPr>
          <w:p w14:paraId="7FC9B7F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78A2C98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439D2E49" w14:textId="77777777" w:rsidTr="003A544F">
        <w:tc>
          <w:tcPr>
            <w:tcW w:w="306" w:type="pct"/>
            <w:tcBorders>
              <w:top w:val="outset" w:sz="6" w:space="0" w:color="414142"/>
              <w:left w:val="outset" w:sz="6" w:space="0" w:color="414142"/>
              <w:bottom w:val="outset" w:sz="6" w:space="0" w:color="414142"/>
              <w:right w:val="outset" w:sz="6" w:space="0" w:color="414142"/>
            </w:tcBorders>
            <w:hideMark/>
          </w:tcPr>
          <w:p w14:paraId="4259000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6B63A70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File containing an image of the unit packet of product presentation</w:t>
            </w:r>
          </w:p>
        </w:tc>
        <w:tc>
          <w:tcPr>
            <w:tcW w:w="1488" w:type="pct"/>
            <w:tcBorders>
              <w:top w:val="outset" w:sz="6" w:space="0" w:color="414142"/>
              <w:left w:val="outset" w:sz="6" w:space="0" w:color="414142"/>
              <w:bottom w:val="outset" w:sz="6" w:space="0" w:color="414142"/>
              <w:right w:val="outset" w:sz="6" w:space="0" w:color="414142"/>
            </w:tcBorders>
            <w:hideMark/>
          </w:tcPr>
          <w:p w14:paraId="690B62C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Image of the unit packet. The image must be clear enough to display details and enable the identification of unique product presentations</w:t>
            </w:r>
          </w:p>
        </w:tc>
        <w:tc>
          <w:tcPr>
            <w:tcW w:w="570" w:type="pct"/>
            <w:tcBorders>
              <w:top w:val="outset" w:sz="6" w:space="0" w:color="414142"/>
              <w:left w:val="outset" w:sz="6" w:space="0" w:color="414142"/>
              <w:bottom w:val="outset" w:sz="6" w:space="0" w:color="414142"/>
              <w:right w:val="outset" w:sz="6" w:space="0" w:color="414142"/>
            </w:tcBorders>
            <w:hideMark/>
          </w:tcPr>
          <w:p w14:paraId="74D93EC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755" w:type="pct"/>
            <w:tcBorders>
              <w:top w:val="outset" w:sz="6" w:space="0" w:color="414142"/>
              <w:left w:val="outset" w:sz="6" w:space="0" w:color="414142"/>
              <w:bottom w:val="outset" w:sz="6" w:space="0" w:color="414142"/>
              <w:right w:val="outset" w:sz="6" w:space="0" w:color="414142"/>
            </w:tcBorders>
            <w:hideMark/>
          </w:tcPr>
          <w:p w14:paraId="4D4AA4B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3B3A9E6E" w14:textId="77777777" w:rsidR="00031BA5" w:rsidRDefault="00031BA5" w:rsidP="003367F7">
      <w:pPr>
        <w:widowControl w:val="0"/>
        <w:spacing w:after="0" w:line="240" w:lineRule="auto"/>
        <w:jc w:val="both"/>
        <w:rPr>
          <w:rFonts w:ascii="Times New Roman" w:hAnsi="Times New Roman"/>
          <w:b/>
          <w:bCs/>
          <w:noProof/>
          <w:kern w:val="0"/>
          <w:sz w:val="24"/>
          <w:lang w:val="lv-LV"/>
        </w:rPr>
      </w:pPr>
    </w:p>
    <w:p w14:paraId="00057666" w14:textId="5EF013F6" w:rsidR="000D62DB" w:rsidRDefault="000D62DB" w:rsidP="003367F7">
      <w:pPr>
        <w:widowControl w:val="0"/>
        <w:spacing w:after="0" w:line="240" w:lineRule="auto"/>
        <w:jc w:val="both"/>
        <w:rPr>
          <w:rFonts w:ascii="Times New Roman" w:hAnsi="Times New Roman"/>
          <w:b/>
          <w:bCs/>
          <w:noProof/>
          <w:kern w:val="0"/>
          <w:sz w:val="24"/>
          <w:vertAlign w:val="superscript"/>
        </w:rPr>
      </w:pPr>
      <w:r>
        <w:rPr>
          <w:rFonts w:ascii="Times New Roman" w:hAnsi="Times New Roman"/>
          <w:b/>
          <w:sz w:val="24"/>
        </w:rPr>
        <w:lastRenderedPageBreak/>
        <w:t>4. Description of ingredients: tobacco</w:t>
      </w:r>
      <w:r>
        <w:rPr>
          <w:rFonts w:ascii="Times New Roman" w:hAnsi="Times New Roman"/>
          <w:b/>
          <w:sz w:val="24"/>
          <w:vertAlign w:val="superscript"/>
        </w:rPr>
        <w:t>1</w:t>
      </w:r>
    </w:p>
    <w:p w14:paraId="7B062328" w14:textId="77777777" w:rsidR="00031BA5" w:rsidRPr="003367F7" w:rsidRDefault="00031BA5" w:rsidP="003367F7">
      <w:pPr>
        <w:widowControl w:val="0"/>
        <w:spacing w:after="0" w:line="240" w:lineRule="auto"/>
        <w:jc w:val="both"/>
        <w:rPr>
          <w:rFonts w:ascii="Times New Roman" w:hAnsi="Times New Roman"/>
          <w:b/>
          <w:bCs/>
          <w:noProof/>
          <w:kern w:val="0"/>
          <w:sz w:val="24"/>
          <w:lang w:val="lv-LV"/>
        </w:rPr>
      </w:pPr>
    </w:p>
    <w:p w14:paraId="6C9BCC4B" w14:textId="77777777" w:rsidR="000D62DB"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For each of the tobacco ingredients used in the product, the following variables must be completed for each combination of leaf cure method, leaf type and part type.</w:t>
      </w:r>
    </w:p>
    <w:p w14:paraId="7DD95125" w14:textId="77777777" w:rsidR="00031BA5" w:rsidRPr="003367F7" w:rsidRDefault="00031BA5" w:rsidP="003367F7">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6"/>
        <w:gridCol w:w="3454"/>
        <w:gridCol w:w="2785"/>
        <w:gridCol w:w="928"/>
        <w:gridCol w:w="1352"/>
      </w:tblGrid>
      <w:tr w:rsidR="000D62DB" w:rsidRPr="002B0E19" w14:paraId="48B7BCD0" w14:textId="77777777" w:rsidTr="0096482A">
        <w:tc>
          <w:tcPr>
            <w:tcW w:w="305" w:type="pct"/>
            <w:tcBorders>
              <w:top w:val="outset" w:sz="6" w:space="0" w:color="414142"/>
              <w:left w:val="outset" w:sz="6" w:space="0" w:color="414142"/>
              <w:bottom w:val="outset" w:sz="6" w:space="0" w:color="414142"/>
              <w:right w:val="outset" w:sz="6" w:space="0" w:color="414142"/>
            </w:tcBorders>
            <w:vAlign w:val="center"/>
            <w:hideMark/>
          </w:tcPr>
          <w:p w14:paraId="2FF93DA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882" w:type="pct"/>
            <w:tcBorders>
              <w:top w:val="outset" w:sz="6" w:space="0" w:color="414142"/>
              <w:left w:val="outset" w:sz="6" w:space="0" w:color="414142"/>
              <w:bottom w:val="outset" w:sz="6" w:space="0" w:color="414142"/>
              <w:right w:val="outset" w:sz="6" w:space="0" w:color="414142"/>
            </w:tcBorders>
            <w:vAlign w:val="center"/>
            <w:hideMark/>
          </w:tcPr>
          <w:p w14:paraId="07BF005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546" w:type="pct"/>
            <w:tcBorders>
              <w:top w:val="outset" w:sz="6" w:space="0" w:color="414142"/>
              <w:left w:val="outset" w:sz="6" w:space="0" w:color="414142"/>
              <w:bottom w:val="outset" w:sz="6" w:space="0" w:color="414142"/>
              <w:right w:val="outset" w:sz="6" w:space="0" w:color="414142"/>
            </w:tcBorders>
            <w:vAlign w:val="center"/>
            <w:hideMark/>
          </w:tcPr>
          <w:p w14:paraId="457DE1A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0947874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181DC26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2B0E19" w14:paraId="44BC2C68"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4BD357C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05DB031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Tobacco_Part_Type</w:t>
            </w:r>
          </w:p>
        </w:tc>
        <w:tc>
          <w:tcPr>
            <w:tcW w:w="1546" w:type="pct"/>
            <w:tcBorders>
              <w:top w:val="outset" w:sz="6" w:space="0" w:color="414142"/>
              <w:left w:val="outset" w:sz="6" w:space="0" w:color="414142"/>
              <w:bottom w:val="outset" w:sz="6" w:space="0" w:color="414142"/>
              <w:right w:val="outset" w:sz="6" w:space="0" w:color="414142"/>
            </w:tcBorders>
            <w:hideMark/>
          </w:tcPr>
          <w:p w14:paraId="3E12AA7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Type of tobacco plant part (see definition of tobacco under the Law on the Handling of Tobacco Products, Tobacco Substitute Products, Herbal Products for Smoking, Electronic Smoking Devices and Their Liquids)</w:t>
            </w:r>
          </w:p>
        </w:tc>
        <w:tc>
          <w:tcPr>
            <w:tcW w:w="512" w:type="pct"/>
            <w:tcBorders>
              <w:top w:val="outset" w:sz="6" w:space="0" w:color="414142"/>
              <w:left w:val="outset" w:sz="6" w:space="0" w:color="414142"/>
              <w:bottom w:val="outset" w:sz="6" w:space="0" w:color="414142"/>
              <w:right w:val="outset" w:sz="6" w:space="0" w:color="414142"/>
            </w:tcBorders>
            <w:hideMark/>
          </w:tcPr>
          <w:p w14:paraId="6D21EBD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4961B72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269A08A4"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0200787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67190E5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Tobacco_Part_Type_Other</w:t>
            </w:r>
          </w:p>
        </w:tc>
        <w:tc>
          <w:tcPr>
            <w:tcW w:w="1546" w:type="pct"/>
            <w:tcBorders>
              <w:top w:val="outset" w:sz="6" w:space="0" w:color="414142"/>
              <w:left w:val="outset" w:sz="6" w:space="0" w:color="414142"/>
              <w:bottom w:val="outset" w:sz="6" w:space="0" w:color="414142"/>
              <w:right w:val="outset" w:sz="6" w:space="0" w:color="414142"/>
            </w:tcBorders>
            <w:hideMark/>
          </w:tcPr>
          <w:p w14:paraId="47472B0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Name of the tobacco part type if ‘other’</w:t>
            </w:r>
          </w:p>
        </w:tc>
        <w:tc>
          <w:tcPr>
            <w:tcW w:w="512" w:type="pct"/>
            <w:tcBorders>
              <w:top w:val="outset" w:sz="6" w:space="0" w:color="414142"/>
              <w:left w:val="outset" w:sz="6" w:space="0" w:color="414142"/>
              <w:bottom w:val="outset" w:sz="6" w:space="0" w:color="414142"/>
              <w:right w:val="outset" w:sz="6" w:space="0" w:color="414142"/>
            </w:tcBorders>
            <w:hideMark/>
          </w:tcPr>
          <w:p w14:paraId="104A376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0A3B78E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42CDFC38"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7E4A436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0209DA9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Tobacco_Part_Description_File</w:t>
            </w:r>
          </w:p>
        </w:tc>
        <w:tc>
          <w:tcPr>
            <w:tcW w:w="1546" w:type="pct"/>
            <w:tcBorders>
              <w:top w:val="outset" w:sz="6" w:space="0" w:color="414142"/>
              <w:left w:val="outset" w:sz="6" w:space="0" w:color="414142"/>
              <w:bottom w:val="outset" w:sz="6" w:space="0" w:color="414142"/>
              <w:right w:val="outset" w:sz="6" w:space="0" w:color="414142"/>
            </w:tcBorders>
            <w:hideMark/>
          </w:tcPr>
          <w:p w14:paraId="4F13574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General description of the manufactured part type in the recipe. The description must provide detailed information on the quantitative and qualitative composition of the manufactured tobacco</w:t>
            </w:r>
          </w:p>
        </w:tc>
        <w:tc>
          <w:tcPr>
            <w:tcW w:w="512" w:type="pct"/>
            <w:tcBorders>
              <w:top w:val="outset" w:sz="6" w:space="0" w:color="414142"/>
              <w:left w:val="outset" w:sz="6" w:space="0" w:color="414142"/>
              <w:bottom w:val="outset" w:sz="6" w:space="0" w:color="414142"/>
              <w:right w:val="outset" w:sz="6" w:space="0" w:color="414142"/>
            </w:tcBorders>
            <w:hideMark/>
          </w:tcPr>
          <w:p w14:paraId="34080DC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34051A4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4B77937"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7351D5C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2583CAB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Tobacco_Part_Manufactured_Supplier</w:t>
            </w:r>
          </w:p>
        </w:tc>
        <w:tc>
          <w:tcPr>
            <w:tcW w:w="1546" w:type="pct"/>
            <w:tcBorders>
              <w:top w:val="outset" w:sz="6" w:space="0" w:color="414142"/>
              <w:left w:val="outset" w:sz="6" w:space="0" w:color="414142"/>
              <w:bottom w:val="outset" w:sz="6" w:space="0" w:color="414142"/>
              <w:right w:val="outset" w:sz="6" w:space="0" w:color="414142"/>
            </w:tcBorders>
            <w:hideMark/>
          </w:tcPr>
          <w:p w14:paraId="4C041BE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For each supplier, the official company name(s) including its contact details. For each supplier, the following information must be provided: Submitter ID (if any), official name, address, country, business phone and functional business email address</w:t>
            </w:r>
          </w:p>
        </w:tc>
        <w:tc>
          <w:tcPr>
            <w:tcW w:w="512" w:type="pct"/>
            <w:tcBorders>
              <w:top w:val="outset" w:sz="6" w:space="0" w:color="414142"/>
              <w:left w:val="outset" w:sz="6" w:space="0" w:color="414142"/>
              <w:bottom w:val="outset" w:sz="6" w:space="0" w:color="414142"/>
              <w:right w:val="outset" w:sz="6" w:space="0" w:color="414142"/>
            </w:tcBorders>
            <w:hideMark/>
          </w:tcPr>
          <w:p w14:paraId="54AF55D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657C182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4C5C61CC"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6DB2262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666E3A3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Tobacco_Leaf_Type</w:t>
            </w:r>
          </w:p>
        </w:tc>
        <w:tc>
          <w:tcPr>
            <w:tcW w:w="1546" w:type="pct"/>
            <w:tcBorders>
              <w:top w:val="outset" w:sz="6" w:space="0" w:color="414142"/>
              <w:left w:val="outset" w:sz="6" w:space="0" w:color="414142"/>
              <w:bottom w:val="outset" w:sz="6" w:space="0" w:color="414142"/>
              <w:right w:val="outset" w:sz="6" w:space="0" w:color="414142"/>
            </w:tcBorders>
            <w:hideMark/>
          </w:tcPr>
          <w:p w14:paraId="2DBD76C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Type of tobacco leaf used</w:t>
            </w:r>
          </w:p>
        </w:tc>
        <w:tc>
          <w:tcPr>
            <w:tcW w:w="512" w:type="pct"/>
            <w:tcBorders>
              <w:top w:val="outset" w:sz="6" w:space="0" w:color="414142"/>
              <w:left w:val="outset" w:sz="6" w:space="0" w:color="414142"/>
              <w:bottom w:val="outset" w:sz="6" w:space="0" w:color="414142"/>
              <w:right w:val="outset" w:sz="6" w:space="0" w:color="414142"/>
            </w:tcBorders>
            <w:hideMark/>
          </w:tcPr>
          <w:p w14:paraId="5883703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45759ED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11316AD5"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0F209CF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713258A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Tobacco_Leaf_Type_Other</w:t>
            </w:r>
          </w:p>
        </w:tc>
        <w:tc>
          <w:tcPr>
            <w:tcW w:w="1546" w:type="pct"/>
            <w:tcBorders>
              <w:top w:val="outset" w:sz="6" w:space="0" w:color="414142"/>
              <w:left w:val="outset" w:sz="6" w:space="0" w:color="414142"/>
              <w:bottom w:val="outset" w:sz="6" w:space="0" w:color="414142"/>
              <w:right w:val="outset" w:sz="6" w:space="0" w:color="414142"/>
            </w:tcBorders>
            <w:hideMark/>
          </w:tcPr>
          <w:p w14:paraId="337F6C2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Name or description of the tobacco leaf type if ‘other’ or ‘unspecified’</w:t>
            </w:r>
          </w:p>
        </w:tc>
        <w:tc>
          <w:tcPr>
            <w:tcW w:w="512" w:type="pct"/>
            <w:tcBorders>
              <w:top w:val="outset" w:sz="6" w:space="0" w:color="414142"/>
              <w:left w:val="outset" w:sz="6" w:space="0" w:color="414142"/>
              <w:bottom w:val="outset" w:sz="6" w:space="0" w:color="414142"/>
              <w:right w:val="outset" w:sz="6" w:space="0" w:color="414142"/>
            </w:tcBorders>
            <w:hideMark/>
          </w:tcPr>
          <w:p w14:paraId="3A653FF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595446E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6A062A81"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2FDC2F7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2D15CA0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Tobacco_Leaf_Cure_Method</w:t>
            </w:r>
          </w:p>
        </w:tc>
        <w:tc>
          <w:tcPr>
            <w:tcW w:w="1546" w:type="pct"/>
            <w:tcBorders>
              <w:top w:val="outset" w:sz="6" w:space="0" w:color="414142"/>
              <w:left w:val="outset" w:sz="6" w:space="0" w:color="414142"/>
              <w:bottom w:val="outset" w:sz="6" w:space="0" w:color="414142"/>
              <w:right w:val="outset" w:sz="6" w:space="0" w:color="414142"/>
            </w:tcBorders>
            <w:hideMark/>
          </w:tcPr>
          <w:p w14:paraId="37F3B08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Method used to cure the tobacco leaf</w:t>
            </w:r>
          </w:p>
        </w:tc>
        <w:tc>
          <w:tcPr>
            <w:tcW w:w="512" w:type="pct"/>
            <w:tcBorders>
              <w:top w:val="outset" w:sz="6" w:space="0" w:color="414142"/>
              <w:left w:val="outset" w:sz="6" w:space="0" w:color="414142"/>
              <w:bottom w:val="outset" w:sz="6" w:space="0" w:color="414142"/>
              <w:right w:val="outset" w:sz="6" w:space="0" w:color="414142"/>
            </w:tcBorders>
            <w:hideMark/>
          </w:tcPr>
          <w:p w14:paraId="1AC70F6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1A74B7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55B9D4DF"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09998BC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62932C6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Tobacco_Leaf_Cure_Method_Other</w:t>
            </w:r>
          </w:p>
        </w:tc>
        <w:tc>
          <w:tcPr>
            <w:tcW w:w="1546" w:type="pct"/>
            <w:tcBorders>
              <w:top w:val="outset" w:sz="6" w:space="0" w:color="414142"/>
              <w:left w:val="outset" w:sz="6" w:space="0" w:color="414142"/>
              <w:bottom w:val="outset" w:sz="6" w:space="0" w:color="414142"/>
              <w:right w:val="outset" w:sz="6" w:space="0" w:color="414142"/>
            </w:tcBorders>
            <w:hideMark/>
          </w:tcPr>
          <w:p w14:paraId="431A40B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Name or description of the cure method used if ‘other’</w:t>
            </w:r>
          </w:p>
        </w:tc>
        <w:tc>
          <w:tcPr>
            <w:tcW w:w="512" w:type="pct"/>
            <w:tcBorders>
              <w:top w:val="outset" w:sz="6" w:space="0" w:color="414142"/>
              <w:left w:val="outset" w:sz="6" w:space="0" w:color="414142"/>
              <w:bottom w:val="outset" w:sz="6" w:space="0" w:color="414142"/>
              <w:right w:val="outset" w:sz="6" w:space="0" w:color="414142"/>
            </w:tcBorders>
            <w:hideMark/>
          </w:tcPr>
          <w:p w14:paraId="6132285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5C4171D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2B0E19" w14:paraId="3894250D" w14:textId="77777777" w:rsidTr="0096482A">
        <w:tc>
          <w:tcPr>
            <w:tcW w:w="305" w:type="pct"/>
            <w:tcBorders>
              <w:top w:val="outset" w:sz="6" w:space="0" w:color="414142"/>
              <w:left w:val="outset" w:sz="6" w:space="0" w:color="414142"/>
              <w:bottom w:val="outset" w:sz="6" w:space="0" w:color="414142"/>
              <w:right w:val="outset" w:sz="6" w:space="0" w:color="414142"/>
            </w:tcBorders>
            <w:hideMark/>
          </w:tcPr>
          <w:p w14:paraId="5528419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2" w:type="pct"/>
            <w:tcBorders>
              <w:top w:val="outset" w:sz="6" w:space="0" w:color="414142"/>
              <w:left w:val="outset" w:sz="6" w:space="0" w:color="414142"/>
              <w:bottom w:val="outset" w:sz="6" w:space="0" w:color="414142"/>
              <w:right w:val="outset" w:sz="6" w:space="0" w:color="414142"/>
            </w:tcBorders>
            <w:hideMark/>
          </w:tcPr>
          <w:p w14:paraId="0468D16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Tobacco_Quantity</w:t>
            </w:r>
          </w:p>
        </w:tc>
        <w:tc>
          <w:tcPr>
            <w:tcW w:w="1546" w:type="pct"/>
            <w:tcBorders>
              <w:top w:val="outset" w:sz="6" w:space="0" w:color="414142"/>
              <w:left w:val="outset" w:sz="6" w:space="0" w:color="414142"/>
              <w:bottom w:val="outset" w:sz="6" w:space="0" w:color="414142"/>
              <w:right w:val="outset" w:sz="6" w:space="0" w:color="414142"/>
            </w:tcBorders>
            <w:hideMark/>
          </w:tcPr>
          <w:p w14:paraId="443692A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Weight per product unit in milligrams</w:t>
            </w:r>
          </w:p>
        </w:tc>
        <w:tc>
          <w:tcPr>
            <w:tcW w:w="512" w:type="pct"/>
            <w:tcBorders>
              <w:top w:val="outset" w:sz="6" w:space="0" w:color="414142"/>
              <w:left w:val="outset" w:sz="6" w:space="0" w:color="414142"/>
              <w:bottom w:val="outset" w:sz="6" w:space="0" w:color="414142"/>
              <w:right w:val="outset" w:sz="6" w:space="0" w:color="414142"/>
            </w:tcBorders>
            <w:hideMark/>
          </w:tcPr>
          <w:p w14:paraId="7CA4943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50D5E3E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3A7065FE" w14:textId="77777777" w:rsidR="00031BA5" w:rsidRDefault="00031BA5" w:rsidP="003367F7">
      <w:pPr>
        <w:widowControl w:val="0"/>
        <w:spacing w:after="0" w:line="240" w:lineRule="auto"/>
        <w:jc w:val="both"/>
        <w:rPr>
          <w:rFonts w:ascii="Times New Roman" w:hAnsi="Times New Roman"/>
          <w:b/>
          <w:bCs/>
          <w:noProof/>
          <w:kern w:val="0"/>
          <w:sz w:val="24"/>
          <w:lang w:val="lv-LV"/>
        </w:rPr>
      </w:pPr>
    </w:p>
    <w:p w14:paraId="265E364C" w14:textId="530D25CF" w:rsidR="000D62DB" w:rsidRDefault="000D62DB" w:rsidP="0096482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5. Description of ingredients: additives and other substances/elements</w:t>
      </w:r>
    </w:p>
    <w:p w14:paraId="4327F8B1" w14:textId="77777777" w:rsidR="00031BA5" w:rsidRPr="003367F7" w:rsidRDefault="00031BA5" w:rsidP="0096482A">
      <w:pPr>
        <w:keepNext/>
        <w:keepLines/>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8"/>
        <w:gridCol w:w="3392"/>
        <w:gridCol w:w="1998"/>
        <w:gridCol w:w="2174"/>
        <w:gridCol w:w="1023"/>
      </w:tblGrid>
      <w:tr w:rsidR="00031BA5" w:rsidRPr="002B0E19" w14:paraId="04488617" w14:textId="77777777" w:rsidTr="0096482A">
        <w:tc>
          <w:tcPr>
            <w:tcW w:w="258" w:type="pct"/>
            <w:tcBorders>
              <w:top w:val="outset" w:sz="6" w:space="0" w:color="414142"/>
              <w:left w:val="outset" w:sz="6" w:space="0" w:color="414142"/>
              <w:bottom w:val="outset" w:sz="6" w:space="0" w:color="414142"/>
              <w:right w:val="outset" w:sz="6" w:space="0" w:color="414142"/>
            </w:tcBorders>
            <w:vAlign w:val="center"/>
            <w:hideMark/>
          </w:tcPr>
          <w:p w14:paraId="0755BB88"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Field #</w:t>
            </w:r>
          </w:p>
        </w:tc>
        <w:tc>
          <w:tcPr>
            <w:tcW w:w="1694" w:type="pct"/>
            <w:tcBorders>
              <w:top w:val="outset" w:sz="6" w:space="0" w:color="414142"/>
              <w:left w:val="outset" w:sz="6" w:space="0" w:color="414142"/>
              <w:bottom w:val="outset" w:sz="6" w:space="0" w:color="414142"/>
              <w:right w:val="outset" w:sz="6" w:space="0" w:color="414142"/>
            </w:tcBorders>
            <w:vAlign w:val="center"/>
            <w:hideMark/>
          </w:tcPr>
          <w:p w14:paraId="7F08138A"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Field</w:t>
            </w:r>
          </w:p>
        </w:tc>
        <w:tc>
          <w:tcPr>
            <w:tcW w:w="1282" w:type="pct"/>
            <w:tcBorders>
              <w:top w:val="outset" w:sz="6" w:space="0" w:color="414142"/>
              <w:left w:val="outset" w:sz="6" w:space="0" w:color="414142"/>
              <w:bottom w:val="outset" w:sz="6" w:space="0" w:color="414142"/>
              <w:right w:val="outset" w:sz="6" w:space="0" w:color="414142"/>
            </w:tcBorders>
            <w:vAlign w:val="center"/>
            <w:hideMark/>
          </w:tcPr>
          <w:p w14:paraId="73E28BBE"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Description</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517E68B"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Reporting</w:t>
            </w:r>
          </w:p>
        </w:tc>
        <w:tc>
          <w:tcPr>
            <w:tcW w:w="565" w:type="pct"/>
            <w:tcBorders>
              <w:top w:val="outset" w:sz="6" w:space="0" w:color="414142"/>
              <w:left w:val="outset" w:sz="6" w:space="0" w:color="414142"/>
              <w:bottom w:val="outset" w:sz="6" w:space="0" w:color="414142"/>
              <w:right w:val="outset" w:sz="6" w:space="0" w:color="414142"/>
            </w:tcBorders>
            <w:vAlign w:val="center"/>
            <w:hideMark/>
          </w:tcPr>
          <w:p w14:paraId="10F43957"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31BA5" w:rsidRPr="002B0E19" w14:paraId="532A655A"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6D4CDEC5"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390B112B"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Ingredient_Category</w:t>
            </w:r>
          </w:p>
        </w:tc>
        <w:tc>
          <w:tcPr>
            <w:tcW w:w="1282" w:type="pct"/>
            <w:tcBorders>
              <w:top w:val="outset" w:sz="6" w:space="0" w:color="414142"/>
              <w:left w:val="outset" w:sz="6" w:space="0" w:color="414142"/>
              <w:bottom w:val="outset" w:sz="6" w:space="0" w:color="414142"/>
              <w:right w:val="outset" w:sz="6" w:space="0" w:color="414142"/>
            </w:tcBorders>
            <w:hideMark/>
          </w:tcPr>
          <w:p w14:paraId="789E8425"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Category of product component (e.g. filters, papers etc.)</w:t>
            </w:r>
          </w:p>
        </w:tc>
        <w:tc>
          <w:tcPr>
            <w:tcW w:w="1200" w:type="pct"/>
            <w:tcBorders>
              <w:top w:val="outset" w:sz="6" w:space="0" w:color="414142"/>
              <w:left w:val="outset" w:sz="6" w:space="0" w:color="414142"/>
              <w:bottom w:val="outset" w:sz="6" w:space="0" w:color="414142"/>
              <w:right w:val="outset" w:sz="6" w:space="0" w:color="414142"/>
            </w:tcBorders>
            <w:hideMark/>
          </w:tcPr>
          <w:p w14:paraId="7440845D"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6A22C69D"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61BBEA75"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1C7F124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51EBF1F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Ingredient_Category_Other</w:t>
            </w:r>
          </w:p>
        </w:tc>
        <w:tc>
          <w:tcPr>
            <w:tcW w:w="1282" w:type="pct"/>
            <w:tcBorders>
              <w:top w:val="outset" w:sz="6" w:space="0" w:color="414142"/>
              <w:left w:val="outset" w:sz="6" w:space="0" w:color="414142"/>
              <w:bottom w:val="outset" w:sz="6" w:space="0" w:color="414142"/>
              <w:right w:val="outset" w:sz="6" w:space="0" w:color="414142"/>
            </w:tcBorders>
            <w:hideMark/>
          </w:tcPr>
          <w:p w14:paraId="63ADC2C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The category of product component if ‘other’</w:t>
            </w:r>
          </w:p>
        </w:tc>
        <w:tc>
          <w:tcPr>
            <w:tcW w:w="1200" w:type="pct"/>
            <w:tcBorders>
              <w:top w:val="outset" w:sz="6" w:space="0" w:color="414142"/>
              <w:left w:val="outset" w:sz="6" w:space="0" w:color="414142"/>
              <w:bottom w:val="outset" w:sz="6" w:space="0" w:color="414142"/>
              <w:right w:val="outset" w:sz="6" w:space="0" w:color="414142"/>
            </w:tcBorders>
            <w:hideMark/>
          </w:tcPr>
          <w:p w14:paraId="1C17364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4189E25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6D2D9FAC"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11E6AB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06F0AAA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Ingredient_Name</w:t>
            </w:r>
          </w:p>
        </w:tc>
        <w:tc>
          <w:tcPr>
            <w:tcW w:w="1282" w:type="pct"/>
            <w:tcBorders>
              <w:top w:val="outset" w:sz="6" w:space="0" w:color="414142"/>
              <w:left w:val="outset" w:sz="6" w:space="0" w:color="414142"/>
              <w:bottom w:val="outset" w:sz="6" w:space="0" w:color="414142"/>
              <w:right w:val="outset" w:sz="6" w:space="0" w:color="414142"/>
            </w:tcBorders>
            <w:hideMark/>
          </w:tcPr>
          <w:p w14:paraId="59CF76A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Chemical name of the ingredient</w:t>
            </w:r>
          </w:p>
        </w:tc>
        <w:tc>
          <w:tcPr>
            <w:tcW w:w="1200" w:type="pct"/>
            <w:tcBorders>
              <w:top w:val="outset" w:sz="6" w:space="0" w:color="414142"/>
              <w:left w:val="outset" w:sz="6" w:space="0" w:color="414142"/>
              <w:bottom w:val="outset" w:sz="6" w:space="0" w:color="414142"/>
              <w:right w:val="outset" w:sz="6" w:space="0" w:color="414142"/>
            </w:tcBorders>
            <w:hideMark/>
          </w:tcPr>
          <w:p w14:paraId="07089E0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70A4611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7F1056BD"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A536E1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3DB4264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Ingredient_CAS</w:t>
            </w:r>
          </w:p>
        </w:tc>
        <w:tc>
          <w:tcPr>
            <w:tcW w:w="1282" w:type="pct"/>
            <w:tcBorders>
              <w:top w:val="outset" w:sz="6" w:space="0" w:color="414142"/>
              <w:left w:val="outset" w:sz="6" w:space="0" w:color="414142"/>
              <w:bottom w:val="outset" w:sz="6" w:space="0" w:color="414142"/>
              <w:right w:val="outset" w:sz="6" w:space="0" w:color="414142"/>
            </w:tcBorders>
            <w:hideMark/>
          </w:tcPr>
          <w:p w14:paraId="432D402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CAS (Chemical Abstracts Service) (hereinafter – CAS) number</w:t>
            </w:r>
          </w:p>
        </w:tc>
        <w:tc>
          <w:tcPr>
            <w:tcW w:w="1200" w:type="pct"/>
            <w:tcBorders>
              <w:top w:val="outset" w:sz="6" w:space="0" w:color="414142"/>
              <w:left w:val="outset" w:sz="6" w:space="0" w:color="414142"/>
              <w:bottom w:val="outset" w:sz="6" w:space="0" w:color="414142"/>
              <w:right w:val="outset" w:sz="6" w:space="0" w:color="414142"/>
            </w:tcBorders>
            <w:hideMark/>
          </w:tcPr>
          <w:p w14:paraId="3A038B5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35043FC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0A7EECC8"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30DC848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16D3F57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Ingredient_Additional_CAS</w:t>
            </w:r>
          </w:p>
        </w:tc>
        <w:tc>
          <w:tcPr>
            <w:tcW w:w="1282" w:type="pct"/>
            <w:tcBorders>
              <w:top w:val="outset" w:sz="6" w:space="0" w:color="414142"/>
              <w:left w:val="outset" w:sz="6" w:space="0" w:color="414142"/>
              <w:bottom w:val="outset" w:sz="6" w:space="0" w:color="414142"/>
              <w:right w:val="outset" w:sz="6" w:space="0" w:color="414142"/>
            </w:tcBorders>
            <w:hideMark/>
          </w:tcPr>
          <w:p w14:paraId="5C7BF32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Additional CAS numbers if applicable</w:t>
            </w:r>
          </w:p>
        </w:tc>
        <w:tc>
          <w:tcPr>
            <w:tcW w:w="1200" w:type="pct"/>
            <w:tcBorders>
              <w:top w:val="outset" w:sz="6" w:space="0" w:color="414142"/>
              <w:left w:val="outset" w:sz="6" w:space="0" w:color="414142"/>
              <w:bottom w:val="outset" w:sz="6" w:space="0" w:color="414142"/>
              <w:right w:val="outset" w:sz="6" w:space="0" w:color="414142"/>
            </w:tcBorders>
            <w:hideMark/>
          </w:tcPr>
          <w:p w14:paraId="1A2CDA3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45BD4EA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06F117BD"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424E6A2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554B4E8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Ingredient_FEMA_Number</w:t>
            </w:r>
          </w:p>
        </w:tc>
        <w:tc>
          <w:tcPr>
            <w:tcW w:w="1282" w:type="pct"/>
            <w:tcBorders>
              <w:top w:val="outset" w:sz="6" w:space="0" w:color="414142"/>
              <w:left w:val="outset" w:sz="6" w:space="0" w:color="414142"/>
              <w:bottom w:val="outset" w:sz="6" w:space="0" w:color="414142"/>
              <w:right w:val="outset" w:sz="6" w:space="0" w:color="414142"/>
            </w:tcBorders>
            <w:hideMark/>
          </w:tcPr>
          <w:p w14:paraId="4510949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Flavour and Extract Manufacturers Association (hereinafter – FEMA) number (if any)</w:t>
            </w:r>
          </w:p>
        </w:tc>
        <w:tc>
          <w:tcPr>
            <w:tcW w:w="1200" w:type="pct"/>
            <w:vMerge w:val="restart"/>
            <w:tcBorders>
              <w:top w:val="outset" w:sz="6" w:space="0" w:color="414142"/>
              <w:left w:val="outset" w:sz="6" w:space="0" w:color="414142"/>
              <w:bottom w:val="outset" w:sz="6" w:space="0" w:color="414142"/>
              <w:right w:val="outset" w:sz="6" w:space="0" w:color="414142"/>
            </w:tcBorders>
            <w:hideMark/>
          </w:tcPr>
          <w:p w14:paraId="282249B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p w14:paraId="4673B76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If a CAS number does not exist, at least one of those four numbers must be indicated. If more than one number is indicated, those numbers must be indicated in the following order of importance FEMA&gt;Additive&gt;FL&gt;EC</w:t>
            </w:r>
          </w:p>
        </w:tc>
        <w:tc>
          <w:tcPr>
            <w:tcW w:w="565" w:type="pct"/>
            <w:tcBorders>
              <w:top w:val="outset" w:sz="6" w:space="0" w:color="414142"/>
              <w:left w:val="outset" w:sz="6" w:space="0" w:color="414142"/>
              <w:bottom w:val="outset" w:sz="6" w:space="0" w:color="414142"/>
              <w:right w:val="outset" w:sz="6" w:space="0" w:color="414142"/>
            </w:tcBorders>
            <w:hideMark/>
          </w:tcPr>
          <w:p w14:paraId="605062F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14BC4FF5"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6A28731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2CD52E5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Ingredient_Additive_Number</w:t>
            </w:r>
          </w:p>
        </w:tc>
        <w:tc>
          <w:tcPr>
            <w:tcW w:w="1282" w:type="pct"/>
            <w:tcBorders>
              <w:top w:val="outset" w:sz="6" w:space="0" w:color="414142"/>
              <w:left w:val="outset" w:sz="6" w:space="0" w:color="414142"/>
              <w:bottom w:val="outset" w:sz="6" w:space="0" w:color="414142"/>
              <w:right w:val="outset" w:sz="6" w:space="0" w:color="414142"/>
            </w:tcBorders>
            <w:hideMark/>
          </w:tcPr>
          <w:p w14:paraId="095FEE1E" w14:textId="627DF299"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If the ingredient is a food additive, its food additive ‘E number’ set out in Annexes II and III to Regulation (EC) No 1333/2008 of the European Parliament and of the Council of 16 December 2008 on food additives</w:t>
            </w:r>
          </w:p>
        </w:tc>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403EA9F3" w14:textId="77777777" w:rsidR="000D62DB" w:rsidRPr="002B0E19" w:rsidRDefault="000D62DB" w:rsidP="003367F7">
            <w:pPr>
              <w:widowControl w:val="0"/>
              <w:spacing w:after="0" w:line="240" w:lineRule="auto"/>
              <w:jc w:val="both"/>
              <w:rPr>
                <w:rFonts w:ascii="Times New Roman" w:hAnsi="Times New Roman"/>
                <w:noProof/>
                <w:kern w:val="0"/>
                <w:lang w:val="lv-LV"/>
              </w:rPr>
            </w:pPr>
          </w:p>
        </w:tc>
        <w:tc>
          <w:tcPr>
            <w:tcW w:w="565" w:type="pct"/>
            <w:tcBorders>
              <w:top w:val="outset" w:sz="6" w:space="0" w:color="414142"/>
              <w:left w:val="outset" w:sz="6" w:space="0" w:color="414142"/>
              <w:bottom w:val="outset" w:sz="6" w:space="0" w:color="414142"/>
              <w:right w:val="outset" w:sz="6" w:space="0" w:color="414142"/>
            </w:tcBorders>
            <w:hideMark/>
          </w:tcPr>
          <w:p w14:paraId="3F0A99D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5C8282A1"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175419B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106C0FD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Ingredient_FL_Number</w:t>
            </w:r>
          </w:p>
        </w:tc>
        <w:tc>
          <w:tcPr>
            <w:tcW w:w="1282" w:type="pct"/>
            <w:tcBorders>
              <w:top w:val="outset" w:sz="6" w:space="0" w:color="414142"/>
              <w:left w:val="outset" w:sz="6" w:space="0" w:color="414142"/>
              <w:bottom w:val="outset" w:sz="6" w:space="0" w:color="414142"/>
              <w:right w:val="outset" w:sz="6" w:space="0" w:color="414142"/>
            </w:tcBorders>
            <w:hideMark/>
          </w:tcPr>
          <w:p w14:paraId="1CA7D2EB" w14:textId="58BCFA6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European Flavouring (FL) number, if any, as set out in Annex I to Regulation (EC) No 1334/2008 of the European Parliament and of the Council of 16 December 2008 on flavourings and certain food ingredients with flavouring properties for use in and on foods and amending Council Regulation (EEC) No 1601/91, Regulations (EC) </w:t>
            </w:r>
            <w:r>
              <w:rPr>
                <w:rFonts w:ascii="Times New Roman" w:hAnsi="Times New Roman"/>
              </w:rPr>
              <w:lastRenderedPageBreak/>
              <w:t>No 2232/96 and (EC) No 110/2008 and Directive 2000/13/EC</w:t>
            </w:r>
          </w:p>
        </w:tc>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6D533CDD" w14:textId="77777777" w:rsidR="000D62DB" w:rsidRPr="002B0E19" w:rsidRDefault="000D62DB" w:rsidP="003367F7">
            <w:pPr>
              <w:widowControl w:val="0"/>
              <w:spacing w:after="0" w:line="240" w:lineRule="auto"/>
              <w:jc w:val="both"/>
              <w:rPr>
                <w:rFonts w:ascii="Times New Roman" w:hAnsi="Times New Roman"/>
                <w:noProof/>
                <w:kern w:val="0"/>
                <w:lang w:val="lv-LV"/>
              </w:rPr>
            </w:pPr>
          </w:p>
        </w:tc>
        <w:tc>
          <w:tcPr>
            <w:tcW w:w="565" w:type="pct"/>
            <w:tcBorders>
              <w:top w:val="outset" w:sz="6" w:space="0" w:color="414142"/>
              <w:left w:val="outset" w:sz="6" w:space="0" w:color="414142"/>
              <w:bottom w:val="outset" w:sz="6" w:space="0" w:color="414142"/>
              <w:right w:val="outset" w:sz="6" w:space="0" w:color="414142"/>
            </w:tcBorders>
            <w:hideMark/>
          </w:tcPr>
          <w:p w14:paraId="2D52CCA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10DF9913"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15DA316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6EA6313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Ingredient_EC_Number</w:t>
            </w:r>
          </w:p>
        </w:tc>
        <w:tc>
          <w:tcPr>
            <w:tcW w:w="1282" w:type="pct"/>
            <w:tcBorders>
              <w:top w:val="outset" w:sz="6" w:space="0" w:color="414142"/>
              <w:left w:val="outset" w:sz="6" w:space="0" w:color="414142"/>
              <w:bottom w:val="outset" w:sz="6" w:space="0" w:color="414142"/>
              <w:right w:val="outset" w:sz="6" w:space="0" w:color="414142"/>
            </w:tcBorders>
            <w:hideMark/>
          </w:tcPr>
          <w:p w14:paraId="78BB851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European Community (EC) number, if any</w:t>
            </w:r>
          </w:p>
        </w:tc>
        <w:tc>
          <w:tcPr>
            <w:tcW w:w="1200" w:type="pct"/>
            <w:vMerge/>
            <w:tcBorders>
              <w:top w:val="outset" w:sz="6" w:space="0" w:color="414142"/>
              <w:left w:val="outset" w:sz="6" w:space="0" w:color="414142"/>
              <w:bottom w:val="outset" w:sz="6" w:space="0" w:color="414142"/>
              <w:right w:val="outset" w:sz="6" w:space="0" w:color="414142"/>
            </w:tcBorders>
            <w:vAlign w:val="center"/>
            <w:hideMark/>
          </w:tcPr>
          <w:p w14:paraId="4CEDA97B" w14:textId="77777777" w:rsidR="000D62DB" w:rsidRPr="002B0E19" w:rsidRDefault="000D62DB" w:rsidP="003367F7">
            <w:pPr>
              <w:widowControl w:val="0"/>
              <w:spacing w:after="0" w:line="240" w:lineRule="auto"/>
              <w:jc w:val="both"/>
              <w:rPr>
                <w:rFonts w:ascii="Times New Roman" w:hAnsi="Times New Roman"/>
                <w:noProof/>
                <w:kern w:val="0"/>
                <w:lang w:val="lv-LV"/>
              </w:rPr>
            </w:pPr>
          </w:p>
        </w:tc>
        <w:tc>
          <w:tcPr>
            <w:tcW w:w="565" w:type="pct"/>
            <w:tcBorders>
              <w:top w:val="outset" w:sz="6" w:space="0" w:color="414142"/>
              <w:left w:val="outset" w:sz="6" w:space="0" w:color="414142"/>
              <w:bottom w:val="outset" w:sz="6" w:space="0" w:color="414142"/>
              <w:right w:val="outset" w:sz="6" w:space="0" w:color="414142"/>
            </w:tcBorders>
            <w:hideMark/>
          </w:tcPr>
          <w:p w14:paraId="548BC3B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6711B4A2"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6D0028B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3A270B3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Ingredient_Quantity_Fluctuate</w:t>
            </w:r>
          </w:p>
        </w:tc>
        <w:tc>
          <w:tcPr>
            <w:tcW w:w="1282" w:type="pct"/>
            <w:tcBorders>
              <w:top w:val="outset" w:sz="6" w:space="0" w:color="414142"/>
              <w:left w:val="outset" w:sz="6" w:space="0" w:color="414142"/>
              <w:bottom w:val="outset" w:sz="6" w:space="0" w:color="414142"/>
              <w:right w:val="outset" w:sz="6" w:space="0" w:color="414142"/>
            </w:tcBorders>
            <w:hideMark/>
          </w:tcPr>
          <w:p w14:paraId="06E6E85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ingredient quantity fluctuates across production batches</w:t>
            </w:r>
          </w:p>
        </w:tc>
        <w:tc>
          <w:tcPr>
            <w:tcW w:w="1200" w:type="pct"/>
            <w:tcBorders>
              <w:top w:val="outset" w:sz="6" w:space="0" w:color="414142"/>
              <w:left w:val="outset" w:sz="6" w:space="0" w:color="414142"/>
              <w:bottom w:val="outset" w:sz="6" w:space="0" w:color="414142"/>
              <w:right w:val="outset" w:sz="6" w:space="0" w:color="414142"/>
            </w:tcBorders>
            <w:hideMark/>
          </w:tcPr>
          <w:p w14:paraId="636B5E5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2910080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29276A77"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2D4BA9D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4AC00BD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Ingredient_Recipe_Quantity</w:t>
            </w:r>
          </w:p>
        </w:tc>
        <w:tc>
          <w:tcPr>
            <w:tcW w:w="1282" w:type="pct"/>
            <w:tcBorders>
              <w:top w:val="outset" w:sz="6" w:space="0" w:color="414142"/>
              <w:left w:val="outset" w:sz="6" w:space="0" w:color="414142"/>
              <w:bottom w:val="outset" w:sz="6" w:space="0" w:color="414142"/>
              <w:right w:val="outset" w:sz="6" w:space="0" w:color="414142"/>
            </w:tcBorders>
            <w:hideMark/>
          </w:tcPr>
          <w:p w14:paraId="4492929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Standard weight of the ingredient included in one product unit in milligrams according to recipe</w:t>
            </w:r>
          </w:p>
        </w:tc>
        <w:tc>
          <w:tcPr>
            <w:tcW w:w="1200" w:type="pct"/>
            <w:tcBorders>
              <w:top w:val="outset" w:sz="6" w:space="0" w:color="414142"/>
              <w:left w:val="outset" w:sz="6" w:space="0" w:color="414142"/>
              <w:bottom w:val="outset" w:sz="6" w:space="0" w:color="414142"/>
              <w:right w:val="outset" w:sz="6" w:space="0" w:color="414142"/>
            </w:tcBorders>
            <w:hideMark/>
          </w:tcPr>
          <w:p w14:paraId="460F7FA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5BA0213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12950B31"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682C1A2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7EF3B8C8" w14:textId="4EB7855A" w:rsidR="000D62DB" w:rsidRPr="002B0E19" w:rsidRDefault="000D62DB" w:rsidP="00DD2554">
            <w:pPr>
              <w:widowControl w:val="0"/>
              <w:spacing w:after="0" w:line="240" w:lineRule="auto"/>
              <w:jc w:val="both"/>
              <w:rPr>
                <w:rFonts w:ascii="Times New Roman" w:hAnsi="Times New Roman"/>
                <w:noProof/>
                <w:kern w:val="0"/>
              </w:rPr>
            </w:pPr>
            <w:r>
              <w:rPr>
                <w:rFonts w:ascii="Times New Roman" w:hAnsi="Times New Roman"/>
              </w:rPr>
              <w:t>Ingredient_Recipe_Range_Min_Level</w:t>
            </w:r>
          </w:p>
        </w:tc>
        <w:tc>
          <w:tcPr>
            <w:tcW w:w="1282" w:type="pct"/>
            <w:tcBorders>
              <w:top w:val="outset" w:sz="6" w:space="0" w:color="414142"/>
              <w:left w:val="outset" w:sz="6" w:space="0" w:color="414142"/>
              <w:bottom w:val="outset" w:sz="6" w:space="0" w:color="414142"/>
              <w:right w:val="outset" w:sz="6" w:space="0" w:color="414142"/>
            </w:tcBorders>
            <w:hideMark/>
          </w:tcPr>
          <w:p w14:paraId="6704CB7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of the lowest weight (milligrams) of the ingredient in one product unit according to recipe, if the declared quantity fluctuates in order to adjust for the natural variations of the tobacco leaf</w:t>
            </w:r>
          </w:p>
        </w:tc>
        <w:tc>
          <w:tcPr>
            <w:tcW w:w="1200" w:type="pct"/>
            <w:tcBorders>
              <w:top w:val="outset" w:sz="6" w:space="0" w:color="414142"/>
              <w:left w:val="outset" w:sz="6" w:space="0" w:color="414142"/>
              <w:bottom w:val="outset" w:sz="6" w:space="0" w:color="414142"/>
              <w:right w:val="outset" w:sz="6" w:space="0" w:color="414142"/>
            </w:tcBorders>
            <w:hideMark/>
          </w:tcPr>
          <w:p w14:paraId="3DFE62F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63280D5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77C6A3DE"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7ADB13F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4198E6C8" w14:textId="4C850448" w:rsidR="000D62DB" w:rsidRPr="002B0E19" w:rsidRDefault="000D62DB" w:rsidP="00DD2554">
            <w:pPr>
              <w:widowControl w:val="0"/>
              <w:spacing w:after="0" w:line="240" w:lineRule="auto"/>
              <w:jc w:val="both"/>
              <w:rPr>
                <w:rFonts w:ascii="Times New Roman" w:hAnsi="Times New Roman"/>
                <w:noProof/>
                <w:kern w:val="0"/>
              </w:rPr>
            </w:pPr>
            <w:r>
              <w:rPr>
                <w:rFonts w:ascii="Times New Roman" w:hAnsi="Times New Roman"/>
              </w:rPr>
              <w:t>Ingredient_Recipe_Range_Max_Level</w:t>
            </w:r>
          </w:p>
        </w:tc>
        <w:tc>
          <w:tcPr>
            <w:tcW w:w="1282" w:type="pct"/>
            <w:tcBorders>
              <w:top w:val="outset" w:sz="6" w:space="0" w:color="414142"/>
              <w:left w:val="outset" w:sz="6" w:space="0" w:color="414142"/>
              <w:bottom w:val="outset" w:sz="6" w:space="0" w:color="414142"/>
              <w:right w:val="outset" w:sz="6" w:space="0" w:color="414142"/>
            </w:tcBorders>
            <w:hideMark/>
          </w:tcPr>
          <w:p w14:paraId="21DA659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of the highest weight (milligrams) of the ingredient in one product unit according to recipe, if the declared quantity fluctuates in order to adjust for the natural variations of the tobacco leaf</w:t>
            </w:r>
          </w:p>
        </w:tc>
        <w:tc>
          <w:tcPr>
            <w:tcW w:w="1200" w:type="pct"/>
            <w:tcBorders>
              <w:top w:val="outset" w:sz="6" w:space="0" w:color="414142"/>
              <w:left w:val="outset" w:sz="6" w:space="0" w:color="414142"/>
              <w:bottom w:val="outset" w:sz="6" w:space="0" w:color="414142"/>
              <w:right w:val="outset" w:sz="6" w:space="0" w:color="414142"/>
            </w:tcBorders>
            <w:hideMark/>
          </w:tcPr>
          <w:p w14:paraId="5278310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67FD342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37C5E255"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1A89647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23E0544B" w14:textId="1DA93EBB" w:rsidR="000D62DB" w:rsidRPr="002B0E19" w:rsidRDefault="000D62DB" w:rsidP="00DD2554">
            <w:pPr>
              <w:widowControl w:val="0"/>
              <w:spacing w:after="0" w:line="240" w:lineRule="auto"/>
              <w:jc w:val="both"/>
              <w:rPr>
                <w:rFonts w:ascii="Times New Roman" w:hAnsi="Times New Roman"/>
                <w:noProof/>
                <w:kern w:val="0"/>
              </w:rPr>
            </w:pPr>
            <w:r>
              <w:rPr>
                <w:rFonts w:ascii="Times New Roman" w:hAnsi="Times New Roman"/>
              </w:rPr>
              <w:t>Ingredient_Measured_Mean_Quantity</w:t>
            </w:r>
          </w:p>
        </w:tc>
        <w:tc>
          <w:tcPr>
            <w:tcW w:w="1282" w:type="pct"/>
            <w:tcBorders>
              <w:top w:val="outset" w:sz="6" w:space="0" w:color="414142"/>
              <w:left w:val="outset" w:sz="6" w:space="0" w:color="414142"/>
              <w:bottom w:val="outset" w:sz="6" w:space="0" w:color="414142"/>
              <w:right w:val="outset" w:sz="6" w:space="0" w:color="414142"/>
            </w:tcBorders>
            <w:hideMark/>
          </w:tcPr>
          <w:p w14:paraId="700E8F0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Weight of the ingredient in mg that was actually added per product unit during the reporting period (calculated in the form of the statistical mean of the quantities of that ingredient added to each produced standardised batch)</w:t>
            </w:r>
          </w:p>
        </w:tc>
        <w:tc>
          <w:tcPr>
            <w:tcW w:w="1200" w:type="pct"/>
            <w:tcBorders>
              <w:top w:val="outset" w:sz="6" w:space="0" w:color="414142"/>
              <w:left w:val="outset" w:sz="6" w:space="0" w:color="414142"/>
              <w:bottom w:val="outset" w:sz="6" w:space="0" w:color="414142"/>
              <w:right w:val="outset" w:sz="6" w:space="0" w:color="414142"/>
            </w:tcBorders>
            <w:hideMark/>
          </w:tcPr>
          <w:p w14:paraId="7991A17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62ECF6D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2AAFF2F5"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3D889D0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3CFC568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Ingredient_Measured_SD</w:t>
            </w:r>
          </w:p>
        </w:tc>
        <w:tc>
          <w:tcPr>
            <w:tcW w:w="1282" w:type="pct"/>
            <w:tcBorders>
              <w:top w:val="outset" w:sz="6" w:space="0" w:color="414142"/>
              <w:left w:val="outset" w:sz="6" w:space="0" w:color="414142"/>
              <w:bottom w:val="outset" w:sz="6" w:space="0" w:color="414142"/>
              <w:right w:val="outset" w:sz="6" w:space="0" w:color="414142"/>
            </w:tcBorders>
            <w:hideMark/>
          </w:tcPr>
          <w:p w14:paraId="37905C1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Statistically derived standard deviation of the mean quantity of ingredient added per product unit within </w:t>
            </w:r>
            <w:r>
              <w:rPr>
                <w:rFonts w:ascii="Times New Roman" w:hAnsi="Times New Roman"/>
              </w:rPr>
              <w:lastRenderedPageBreak/>
              <w:t>each standardised batch</w:t>
            </w:r>
          </w:p>
        </w:tc>
        <w:tc>
          <w:tcPr>
            <w:tcW w:w="1200" w:type="pct"/>
            <w:tcBorders>
              <w:top w:val="outset" w:sz="6" w:space="0" w:color="414142"/>
              <w:left w:val="outset" w:sz="6" w:space="0" w:color="414142"/>
              <w:bottom w:val="outset" w:sz="6" w:space="0" w:color="414142"/>
              <w:right w:val="outset" w:sz="6" w:space="0" w:color="414142"/>
            </w:tcBorders>
            <w:hideMark/>
          </w:tcPr>
          <w:p w14:paraId="382A09D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F</w:t>
            </w:r>
          </w:p>
        </w:tc>
        <w:tc>
          <w:tcPr>
            <w:tcW w:w="565" w:type="pct"/>
            <w:tcBorders>
              <w:top w:val="outset" w:sz="6" w:space="0" w:color="414142"/>
              <w:left w:val="outset" w:sz="6" w:space="0" w:color="414142"/>
              <w:bottom w:val="outset" w:sz="6" w:space="0" w:color="414142"/>
              <w:right w:val="outset" w:sz="6" w:space="0" w:color="414142"/>
            </w:tcBorders>
            <w:hideMark/>
          </w:tcPr>
          <w:p w14:paraId="3FC95ADF"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469E3B81"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3B08619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4B94CDB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Ingredient_Measured_Number</w:t>
            </w:r>
          </w:p>
        </w:tc>
        <w:tc>
          <w:tcPr>
            <w:tcW w:w="1282" w:type="pct"/>
            <w:tcBorders>
              <w:top w:val="outset" w:sz="6" w:space="0" w:color="414142"/>
              <w:left w:val="outset" w:sz="6" w:space="0" w:color="414142"/>
              <w:bottom w:val="outset" w:sz="6" w:space="0" w:color="414142"/>
              <w:right w:val="outset" w:sz="6" w:space="0" w:color="414142"/>
            </w:tcBorders>
            <w:hideMark/>
          </w:tcPr>
          <w:p w14:paraId="26A5135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Number of measurements considered</w:t>
            </w:r>
          </w:p>
        </w:tc>
        <w:tc>
          <w:tcPr>
            <w:tcW w:w="1200" w:type="pct"/>
            <w:tcBorders>
              <w:top w:val="outset" w:sz="6" w:space="0" w:color="414142"/>
              <w:left w:val="outset" w:sz="6" w:space="0" w:color="414142"/>
              <w:bottom w:val="outset" w:sz="6" w:space="0" w:color="414142"/>
              <w:right w:val="outset" w:sz="6" w:space="0" w:color="414142"/>
            </w:tcBorders>
            <w:hideMark/>
          </w:tcPr>
          <w:p w14:paraId="25E2CD7D"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08F1FDB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5BA8DC1D"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3F5D934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03E8460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Ingredient_Function</w:t>
            </w:r>
          </w:p>
        </w:tc>
        <w:tc>
          <w:tcPr>
            <w:tcW w:w="1282" w:type="pct"/>
            <w:tcBorders>
              <w:top w:val="outset" w:sz="6" w:space="0" w:color="414142"/>
              <w:left w:val="outset" w:sz="6" w:space="0" w:color="414142"/>
              <w:bottom w:val="outset" w:sz="6" w:space="0" w:color="414142"/>
              <w:right w:val="outset" w:sz="6" w:space="0" w:color="414142"/>
            </w:tcBorders>
            <w:hideMark/>
          </w:tcPr>
          <w:p w14:paraId="00D3C46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Function(s) of the ingredient</w:t>
            </w:r>
          </w:p>
        </w:tc>
        <w:tc>
          <w:tcPr>
            <w:tcW w:w="1200" w:type="pct"/>
            <w:tcBorders>
              <w:top w:val="outset" w:sz="6" w:space="0" w:color="414142"/>
              <w:left w:val="outset" w:sz="6" w:space="0" w:color="414142"/>
              <w:bottom w:val="outset" w:sz="6" w:space="0" w:color="414142"/>
              <w:right w:val="outset" w:sz="6" w:space="0" w:color="414142"/>
            </w:tcBorders>
            <w:hideMark/>
          </w:tcPr>
          <w:p w14:paraId="572263E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5D608A5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49B54B4E"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7811259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44DB0E2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Ingredient_Function_Other</w:t>
            </w:r>
          </w:p>
        </w:tc>
        <w:tc>
          <w:tcPr>
            <w:tcW w:w="1282" w:type="pct"/>
            <w:tcBorders>
              <w:top w:val="outset" w:sz="6" w:space="0" w:color="414142"/>
              <w:left w:val="outset" w:sz="6" w:space="0" w:color="414142"/>
              <w:bottom w:val="outset" w:sz="6" w:space="0" w:color="414142"/>
              <w:right w:val="outset" w:sz="6" w:space="0" w:color="414142"/>
            </w:tcBorders>
            <w:hideMark/>
          </w:tcPr>
          <w:p w14:paraId="22B9FBE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Function of the ingredient if ‘other’</w:t>
            </w:r>
          </w:p>
        </w:tc>
        <w:tc>
          <w:tcPr>
            <w:tcW w:w="1200" w:type="pct"/>
            <w:tcBorders>
              <w:top w:val="outset" w:sz="6" w:space="0" w:color="414142"/>
              <w:left w:val="outset" w:sz="6" w:space="0" w:color="414142"/>
              <w:bottom w:val="outset" w:sz="6" w:space="0" w:color="414142"/>
              <w:right w:val="outset" w:sz="6" w:space="0" w:color="414142"/>
            </w:tcBorders>
            <w:hideMark/>
          </w:tcPr>
          <w:p w14:paraId="5401A6A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5E64524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06DD6EB7"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4B16BD3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4264A9B6"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Ingredient_Priority_Additive</w:t>
            </w:r>
          </w:p>
        </w:tc>
        <w:tc>
          <w:tcPr>
            <w:tcW w:w="1282" w:type="pct"/>
            <w:tcBorders>
              <w:top w:val="outset" w:sz="6" w:space="0" w:color="414142"/>
              <w:left w:val="outset" w:sz="6" w:space="0" w:color="414142"/>
              <w:bottom w:val="outset" w:sz="6" w:space="0" w:color="414142"/>
              <w:right w:val="outset" w:sz="6" w:space="0" w:color="414142"/>
            </w:tcBorders>
            <w:hideMark/>
          </w:tcPr>
          <w:p w14:paraId="2ACF8BB4" w14:textId="590ABFF0"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ingredient is part of the list of additives included in Annex 1 to the Regulation</w:t>
            </w:r>
          </w:p>
        </w:tc>
        <w:tc>
          <w:tcPr>
            <w:tcW w:w="1200" w:type="pct"/>
            <w:tcBorders>
              <w:top w:val="outset" w:sz="6" w:space="0" w:color="414142"/>
              <w:left w:val="outset" w:sz="6" w:space="0" w:color="414142"/>
              <w:bottom w:val="outset" w:sz="6" w:space="0" w:color="414142"/>
              <w:right w:val="outset" w:sz="6" w:space="0" w:color="414142"/>
            </w:tcBorders>
            <w:hideMark/>
          </w:tcPr>
          <w:p w14:paraId="772F310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68790C6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6151AB72"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77ED04C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5ADDE74A" w14:textId="1A8C4275" w:rsidR="000D62DB" w:rsidRPr="002B0E19" w:rsidRDefault="000D62DB" w:rsidP="002B0E19">
            <w:pPr>
              <w:widowControl w:val="0"/>
              <w:spacing w:after="0" w:line="240" w:lineRule="auto"/>
              <w:jc w:val="both"/>
              <w:rPr>
                <w:rFonts w:ascii="Times New Roman" w:hAnsi="Times New Roman"/>
                <w:noProof/>
                <w:kern w:val="0"/>
              </w:rPr>
            </w:pPr>
            <w:r>
              <w:rPr>
                <w:rFonts w:ascii="Times New Roman" w:hAnsi="Times New Roman"/>
              </w:rPr>
              <w:t>Ingredient_Priority_Additive_Files</w:t>
            </w:r>
          </w:p>
        </w:tc>
        <w:tc>
          <w:tcPr>
            <w:tcW w:w="1282" w:type="pct"/>
            <w:tcBorders>
              <w:top w:val="outset" w:sz="6" w:space="0" w:color="414142"/>
              <w:left w:val="outset" w:sz="6" w:space="0" w:color="414142"/>
              <w:bottom w:val="outset" w:sz="6" w:space="0" w:color="414142"/>
              <w:right w:val="outset" w:sz="6" w:space="0" w:color="414142"/>
            </w:tcBorders>
            <w:hideMark/>
          </w:tcPr>
          <w:p w14:paraId="0DFEF25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Copies of the report(s) which shall include an executive summary and a comprehensive overview compiling the available scientific literature on that additive and summarising internal data on the effects of the additive</w:t>
            </w:r>
          </w:p>
        </w:tc>
        <w:tc>
          <w:tcPr>
            <w:tcW w:w="1200" w:type="pct"/>
            <w:tcBorders>
              <w:top w:val="outset" w:sz="6" w:space="0" w:color="414142"/>
              <w:left w:val="outset" w:sz="6" w:space="0" w:color="414142"/>
              <w:bottom w:val="outset" w:sz="6" w:space="0" w:color="414142"/>
              <w:right w:val="outset" w:sz="6" w:space="0" w:color="414142"/>
            </w:tcBorders>
            <w:hideMark/>
          </w:tcPr>
          <w:p w14:paraId="08A432D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1E3E911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1003AD96"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152B312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350A290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Ingredient_Unburnt_Status</w:t>
            </w:r>
          </w:p>
        </w:tc>
        <w:tc>
          <w:tcPr>
            <w:tcW w:w="1282" w:type="pct"/>
            <w:tcBorders>
              <w:top w:val="outset" w:sz="6" w:space="0" w:color="414142"/>
              <w:left w:val="outset" w:sz="6" w:space="0" w:color="414142"/>
              <w:bottom w:val="outset" w:sz="6" w:space="0" w:color="414142"/>
              <w:right w:val="outset" w:sz="6" w:space="0" w:color="414142"/>
            </w:tcBorders>
            <w:hideMark/>
          </w:tcPr>
          <w:p w14:paraId="61D47BF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ingredient in unburnt form is characterised by any known type of toxicity or has carcinogenic, mutagenic or toxic for reproduction properties</w:t>
            </w:r>
          </w:p>
        </w:tc>
        <w:tc>
          <w:tcPr>
            <w:tcW w:w="1200" w:type="pct"/>
            <w:tcBorders>
              <w:top w:val="outset" w:sz="6" w:space="0" w:color="414142"/>
              <w:left w:val="outset" w:sz="6" w:space="0" w:color="414142"/>
              <w:bottom w:val="outset" w:sz="6" w:space="0" w:color="414142"/>
              <w:right w:val="outset" w:sz="6" w:space="0" w:color="414142"/>
            </w:tcBorders>
            <w:hideMark/>
          </w:tcPr>
          <w:p w14:paraId="2FA4495C"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4C9F22B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70FBCBFF"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7827049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0BE72DE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Ingredient_REACH_Registration</w:t>
            </w:r>
          </w:p>
        </w:tc>
        <w:tc>
          <w:tcPr>
            <w:tcW w:w="1282" w:type="pct"/>
            <w:tcBorders>
              <w:top w:val="outset" w:sz="6" w:space="0" w:color="414142"/>
              <w:left w:val="outset" w:sz="6" w:space="0" w:color="414142"/>
              <w:bottom w:val="outset" w:sz="6" w:space="0" w:color="414142"/>
              <w:right w:val="outset" w:sz="6" w:space="0" w:color="414142"/>
            </w:tcBorders>
            <w:hideMark/>
          </w:tcPr>
          <w:p w14:paraId="3ED8E13E" w14:textId="5A33B741"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Ingredient registration number pursuant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w:t>
            </w:r>
            <w:r>
              <w:rPr>
                <w:rFonts w:ascii="Times New Roman" w:hAnsi="Times New Roman"/>
              </w:rPr>
              <w:lastRenderedPageBreak/>
              <w:t>Commission Regulation (EC) No 1488/94 as well as Council Directive 76/769/EEC and Commission Directives 91/155/EEC, 93/67/EEC, 93/105/EC and 2000/21/EC, if any</w:t>
            </w:r>
          </w:p>
        </w:tc>
        <w:tc>
          <w:tcPr>
            <w:tcW w:w="1200" w:type="pct"/>
            <w:tcBorders>
              <w:top w:val="outset" w:sz="6" w:space="0" w:color="414142"/>
              <w:left w:val="outset" w:sz="6" w:space="0" w:color="414142"/>
              <w:bottom w:val="outset" w:sz="6" w:space="0" w:color="414142"/>
              <w:right w:val="outset" w:sz="6" w:space="0" w:color="414142"/>
            </w:tcBorders>
            <w:hideMark/>
          </w:tcPr>
          <w:p w14:paraId="2145D7B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M</w:t>
            </w:r>
          </w:p>
        </w:tc>
        <w:tc>
          <w:tcPr>
            <w:tcW w:w="565" w:type="pct"/>
            <w:tcBorders>
              <w:top w:val="outset" w:sz="6" w:space="0" w:color="414142"/>
              <w:left w:val="outset" w:sz="6" w:space="0" w:color="414142"/>
              <w:bottom w:val="outset" w:sz="6" w:space="0" w:color="414142"/>
              <w:right w:val="outset" w:sz="6" w:space="0" w:color="414142"/>
            </w:tcBorders>
            <w:hideMark/>
          </w:tcPr>
          <w:p w14:paraId="0F70AF2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2D4A035D"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6CDE04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2321301A" w14:textId="2240C47D" w:rsidR="000D62DB" w:rsidRPr="002B0E19" w:rsidRDefault="000D62DB" w:rsidP="002B0E19">
            <w:pPr>
              <w:widowControl w:val="0"/>
              <w:spacing w:after="0" w:line="240" w:lineRule="auto"/>
              <w:jc w:val="both"/>
              <w:rPr>
                <w:rFonts w:ascii="Times New Roman" w:hAnsi="Times New Roman"/>
                <w:noProof/>
                <w:kern w:val="0"/>
              </w:rPr>
            </w:pPr>
            <w:r>
              <w:rPr>
                <w:rFonts w:ascii="Times New Roman" w:hAnsi="Times New Roman"/>
              </w:rPr>
              <w:t>Ingredient_CLP_Whether_Classification</w:t>
            </w:r>
          </w:p>
        </w:tc>
        <w:tc>
          <w:tcPr>
            <w:tcW w:w="1282" w:type="pct"/>
            <w:tcBorders>
              <w:top w:val="outset" w:sz="6" w:space="0" w:color="414142"/>
              <w:left w:val="outset" w:sz="6" w:space="0" w:color="414142"/>
              <w:bottom w:val="outset" w:sz="6" w:space="0" w:color="414142"/>
              <w:right w:val="outset" w:sz="6" w:space="0" w:color="414142"/>
            </w:tcBorders>
            <w:hideMark/>
          </w:tcPr>
          <w:p w14:paraId="4B3F0D0B" w14:textId="53A538C6"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substance has been classified in accordance with Regulation (EC) No 1272/2008 of the European Parliament and of the Council of 16 December 2008 on classification, labelling and packaging of substances and mixtures, amending and repealing Directives 67/548/EEC and 1999/45/EC, and amending Regulation (EC) No 1907/2006, and is included in the classification and labelling inventory</w:t>
            </w:r>
          </w:p>
        </w:tc>
        <w:tc>
          <w:tcPr>
            <w:tcW w:w="1200" w:type="pct"/>
            <w:tcBorders>
              <w:top w:val="outset" w:sz="6" w:space="0" w:color="414142"/>
              <w:left w:val="outset" w:sz="6" w:space="0" w:color="414142"/>
              <w:bottom w:val="outset" w:sz="6" w:space="0" w:color="414142"/>
              <w:right w:val="outset" w:sz="6" w:space="0" w:color="414142"/>
            </w:tcBorders>
            <w:hideMark/>
          </w:tcPr>
          <w:p w14:paraId="4CE4304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691D8A2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2C8EBE0F"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B6FD0A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5BA4E75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Ingredient_CLP_Classification</w:t>
            </w:r>
          </w:p>
        </w:tc>
        <w:tc>
          <w:tcPr>
            <w:tcW w:w="1282" w:type="pct"/>
            <w:tcBorders>
              <w:top w:val="outset" w:sz="6" w:space="0" w:color="414142"/>
              <w:left w:val="outset" w:sz="6" w:space="0" w:color="414142"/>
              <w:bottom w:val="outset" w:sz="6" w:space="0" w:color="414142"/>
              <w:right w:val="outset" w:sz="6" w:space="0" w:color="414142"/>
            </w:tcBorders>
            <w:hideMark/>
          </w:tcPr>
          <w:p w14:paraId="604BEFC9" w14:textId="749E052B"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 classification in accordance with Regulation (EC) No 1272/2008 of the European Parliament and of the Council of 16 December 2008 on classification, labelling and packaging of substances and mixtures, amending and repealing Directives 67/548/EEC and 1999/45/EC, and amending Regulation (EC) No 1907/2006, and is included in the classification and labelling inventory</w:t>
            </w:r>
          </w:p>
        </w:tc>
        <w:tc>
          <w:tcPr>
            <w:tcW w:w="1200" w:type="pct"/>
            <w:tcBorders>
              <w:top w:val="outset" w:sz="6" w:space="0" w:color="414142"/>
              <w:left w:val="outset" w:sz="6" w:space="0" w:color="414142"/>
              <w:bottom w:val="outset" w:sz="6" w:space="0" w:color="414142"/>
              <w:right w:val="outset" w:sz="6" w:space="0" w:color="414142"/>
            </w:tcBorders>
            <w:hideMark/>
          </w:tcPr>
          <w:p w14:paraId="5C3AE38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565" w:type="pct"/>
            <w:tcBorders>
              <w:top w:val="outset" w:sz="6" w:space="0" w:color="414142"/>
              <w:left w:val="outset" w:sz="6" w:space="0" w:color="414142"/>
              <w:bottom w:val="outset" w:sz="6" w:space="0" w:color="414142"/>
              <w:right w:val="outset" w:sz="6" w:space="0" w:color="414142"/>
            </w:tcBorders>
            <w:hideMark/>
          </w:tcPr>
          <w:p w14:paraId="5A37DFB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247A921A"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7B1E16F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694" w:type="pct"/>
            <w:tcBorders>
              <w:top w:val="outset" w:sz="6" w:space="0" w:color="414142"/>
              <w:left w:val="outset" w:sz="6" w:space="0" w:color="414142"/>
              <w:bottom w:val="outset" w:sz="6" w:space="0" w:color="414142"/>
              <w:right w:val="outset" w:sz="6" w:space="0" w:color="414142"/>
            </w:tcBorders>
            <w:hideMark/>
          </w:tcPr>
          <w:p w14:paraId="4C6419E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Ingredient_Tox_Data</w:t>
            </w:r>
          </w:p>
        </w:tc>
        <w:tc>
          <w:tcPr>
            <w:tcW w:w="1282" w:type="pct"/>
            <w:tcBorders>
              <w:top w:val="outset" w:sz="6" w:space="0" w:color="414142"/>
              <w:left w:val="outset" w:sz="6" w:space="0" w:color="414142"/>
              <w:bottom w:val="outset" w:sz="6" w:space="0" w:color="414142"/>
              <w:right w:val="outset" w:sz="6" w:space="0" w:color="414142"/>
            </w:tcBorders>
            <w:hideMark/>
          </w:tcPr>
          <w:p w14:paraId="3742D630" w14:textId="77777777" w:rsidR="000D62DB" w:rsidRPr="002B0E1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Availability of toxicological data, concerning a substance, either in isolation or as part of a mixture. In each case, specify whether the toxicological data relate to the substance in burnt or unburnt form</w:t>
            </w:r>
          </w:p>
        </w:tc>
        <w:tc>
          <w:tcPr>
            <w:tcW w:w="1200" w:type="pct"/>
            <w:tcBorders>
              <w:top w:val="outset" w:sz="6" w:space="0" w:color="414142"/>
              <w:left w:val="outset" w:sz="6" w:space="0" w:color="414142"/>
              <w:bottom w:val="outset" w:sz="6" w:space="0" w:color="414142"/>
              <w:right w:val="outset" w:sz="6" w:space="0" w:color="414142"/>
            </w:tcBorders>
            <w:hideMark/>
          </w:tcPr>
          <w:p w14:paraId="1A1FC16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65" w:type="pct"/>
            <w:tcBorders>
              <w:top w:val="outset" w:sz="6" w:space="0" w:color="414142"/>
              <w:left w:val="outset" w:sz="6" w:space="0" w:color="414142"/>
              <w:bottom w:val="outset" w:sz="6" w:space="0" w:color="414142"/>
              <w:right w:val="outset" w:sz="6" w:space="0" w:color="414142"/>
            </w:tcBorders>
            <w:hideMark/>
          </w:tcPr>
          <w:p w14:paraId="4F4BA80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30B76B32"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D43BCB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7AAADCEA"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Ingredient_Tox_Emission</w:t>
            </w:r>
          </w:p>
        </w:tc>
        <w:tc>
          <w:tcPr>
            <w:tcW w:w="1282" w:type="pct"/>
            <w:tcBorders>
              <w:top w:val="outset" w:sz="6" w:space="0" w:color="414142"/>
              <w:left w:val="outset" w:sz="6" w:space="0" w:color="414142"/>
              <w:bottom w:val="outset" w:sz="6" w:space="0" w:color="414142"/>
              <w:right w:val="outset" w:sz="6" w:space="0" w:color="414142"/>
            </w:tcBorders>
            <w:hideMark/>
          </w:tcPr>
          <w:p w14:paraId="07E9FE9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studies that indicate the chemistry and/or toxicity of emissions</w:t>
            </w:r>
          </w:p>
        </w:tc>
        <w:tc>
          <w:tcPr>
            <w:tcW w:w="1200" w:type="pct"/>
            <w:tcBorders>
              <w:top w:val="outset" w:sz="6" w:space="0" w:color="414142"/>
              <w:left w:val="outset" w:sz="6" w:space="0" w:color="414142"/>
              <w:bottom w:val="outset" w:sz="6" w:space="0" w:color="414142"/>
              <w:right w:val="outset" w:sz="6" w:space="0" w:color="414142"/>
            </w:tcBorders>
            <w:hideMark/>
          </w:tcPr>
          <w:p w14:paraId="36D7900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565" w:type="pct"/>
            <w:tcBorders>
              <w:top w:val="outset" w:sz="6" w:space="0" w:color="414142"/>
              <w:left w:val="outset" w:sz="6" w:space="0" w:color="414142"/>
              <w:bottom w:val="outset" w:sz="6" w:space="0" w:color="414142"/>
              <w:right w:val="outset" w:sz="6" w:space="0" w:color="414142"/>
            </w:tcBorders>
            <w:hideMark/>
          </w:tcPr>
          <w:p w14:paraId="06BD8C2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675A4E65"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79836A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757493AE"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Ingredient_Tox_CMR</w:t>
            </w:r>
          </w:p>
        </w:tc>
        <w:tc>
          <w:tcPr>
            <w:tcW w:w="1282" w:type="pct"/>
            <w:tcBorders>
              <w:top w:val="outset" w:sz="6" w:space="0" w:color="414142"/>
              <w:left w:val="outset" w:sz="6" w:space="0" w:color="414142"/>
              <w:bottom w:val="outset" w:sz="6" w:space="0" w:color="414142"/>
              <w:right w:val="outset" w:sz="6" w:space="0" w:color="414142"/>
            </w:tcBorders>
            <w:hideMark/>
          </w:tcPr>
          <w:p w14:paraId="14526835"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any study relating to the carcinogenicity, mutagenicity or toxicity for reproduction of the ingredient (hereinafter – CMR)</w:t>
            </w:r>
          </w:p>
        </w:tc>
        <w:tc>
          <w:tcPr>
            <w:tcW w:w="1200" w:type="pct"/>
            <w:tcBorders>
              <w:top w:val="outset" w:sz="6" w:space="0" w:color="414142"/>
              <w:left w:val="outset" w:sz="6" w:space="0" w:color="414142"/>
              <w:bottom w:val="outset" w:sz="6" w:space="0" w:color="414142"/>
              <w:right w:val="outset" w:sz="6" w:space="0" w:color="414142"/>
            </w:tcBorders>
            <w:hideMark/>
          </w:tcPr>
          <w:p w14:paraId="3874859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565" w:type="pct"/>
            <w:tcBorders>
              <w:top w:val="outset" w:sz="6" w:space="0" w:color="414142"/>
              <w:left w:val="outset" w:sz="6" w:space="0" w:color="414142"/>
              <w:bottom w:val="outset" w:sz="6" w:space="0" w:color="414142"/>
              <w:right w:val="outset" w:sz="6" w:space="0" w:color="414142"/>
            </w:tcBorders>
            <w:hideMark/>
          </w:tcPr>
          <w:p w14:paraId="693668AB"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357DF2E9"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E7E769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24979EE0" w14:textId="7B94330A" w:rsidR="000D62DB" w:rsidRPr="002B0E19" w:rsidRDefault="000D62DB" w:rsidP="002B0E19">
            <w:pPr>
              <w:widowControl w:val="0"/>
              <w:spacing w:after="0" w:line="240" w:lineRule="auto"/>
              <w:jc w:val="both"/>
              <w:rPr>
                <w:rFonts w:ascii="Times New Roman" w:hAnsi="Times New Roman"/>
                <w:noProof/>
                <w:kern w:val="0"/>
              </w:rPr>
            </w:pPr>
            <w:r>
              <w:rPr>
                <w:rFonts w:ascii="Times New Roman" w:hAnsi="Times New Roman"/>
              </w:rPr>
              <w:t>Ingredient_Tox_CardioPulmonary</w:t>
            </w:r>
          </w:p>
        </w:tc>
        <w:tc>
          <w:tcPr>
            <w:tcW w:w="1282" w:type="pct"/>
            <w:tcBorders>
              <w:top w:val="outset" w:sz="6" w:space="0" w:color="414142"/>
              <w:left w:val="outset" w:sz="6" w:space="0" w:color="414142"/>
              <w:bottom w:val="outset" w:sz="6" w:space="0" w:color="414142"/>
              <w:right w:val="outset" w:sz="6" w:space="0" w:color="414142"/>
            </w:tcBorders>
            <w:hideMark/>
          </w:tcPr>
          <w:p w14:paraId="67B6B71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Existence of </w:t>
            </w:r>
            <w:r>
              <w:rPr>
                <w:rFonts w:ascii="Times New Roman" w:hAnsi="Times New Roman"/>
                <w:i/>
                <w:iCs/>
              </w:rPr>
              <w:t>in vitro</w:t>
            </w:r>
            <w:r>
              <w:rPr>
                <w:rFonts w:ascii="Times New Roman" w:hAnsi="Times New Roman"/>
              </w:rPr>
              <w:t xml:space="preserve"> and </w:t>
            </w:r>
            <w:r>
              <w:rPr>
                <w:rFonts w:ascii="Times New Roman" w:hAnsi="Times New Roman"/>
                <w:i/>
                <w:iCs/>
              </w:rPr>
              <w:t>in vivo</w:t>
            </w:r>
            <w:r>
              <w:rPr>
                <w:rFonts w:ascii="Times New Roman" w:hAnsi="Times New Roman"/>
              </w:rPr>
              <w:t xml:space="preserve"> assays to evaluate the toxicological effects of the ingredient on the heart, blood vessels or respiratory tract</w:t>
            </w:r>
          </w:p>
        </w:tc>
        <w:tc>
          <w:tcPr>
            <w:tcW w:w="1200" w:type="pct"/>
            <w:tcBorders>
              <w:top w:val="outset" w:sz="6" w:space="0" w:color="414142"/>
              <w:left w:val="outset" w:sz="6" w:space="0" w:color="414142"/>
              <w:bottom w:val="outset" w:sz="6" w:space="0" w:color="414142"/>
              <w:right w:val="outset" w:sz="6" w:space="0" w:color="414142"/>
            </w:tcBorders>
            <w:hideMark/>
          </w:tcPr>
          <w:p w14:paraId="6799C9C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565" w:type="pct"/>
            <w:tcBorders>
              <w:top w:val="outset" w:sz="6" w:space="0" w:color="414142"/>
              <w:left w:val="outset" w:sz="6" w:space="0" w:color="414142"/>
              <w:bottom w:val="outset" w:sz="6" w:space="0" w:color="414142"/>
              <w:right w:val="outset" w:sz="6" w:space="0" w:color="414142"/>
            </w:tcBorders>
            <w:hideMark/>
          </w:tcPr>
          <w:p w14:paraId="11DF1038"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2192629D"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3BDCA1D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1A38D294"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Ingredient_Tox_Addictive</w:t>
            </w:r>
          </w:p>
        </w:tc>
        <w:tc>
          <w:tcPr>
            <w:tcW w:w="1282" w:type="pct"/>
            <w:tcBorders>
              <w:top w:val="outset" w:sz="6" w:space="0" w:color="414142"/>
              <w:left w:val="outset" w:sz="6" w:space="0" w:color="414142"/>
              <w:bottom w:val="outset" w:sz="6" w:space="0" w:color="414142"/>
              <w:right w:val="outset" w:sz="6" w:space="0" w:color="414142"/>
            </w:tcBorders>
            <w:hideMark/>
          </w:tcPr>
          <w:p w14:paraId="10F330B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an analysis of the possible addictive properties of the ingredient</w:t>
            </w:r>
          </w:p>
        </w:tc>
        <w:tc>
          <w:tcPr>
            <w:tcW w:w="1200" w:type="pct"/>
            <w:tcBorders>
              <w:top w:val="outset" w:sz="6" w:space="0" w:color="414142"/>
              <w:left w:val="outset" w:sz="6" w:space="0" w:color="414142"/>
              <w:bottom w:val="outset" w:sz="6" w:space="0" w:color="414142"/>
              <w:right w:val="outset" w:sz="6" w:space="0" w:color="414142"/>
            </w:tcBorders>
            <w:hideMark/>
          </w:tcPr>
          <w:p w14:paraId="5CA091C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565" w:type="pct"/>
            <w:tcBorders>
              <w:top w:val="outset" w:sz="6" w:space="0" w:color="414142"/>
              <w:left w:val="outset" w:sz="6" w:space="0" w:color="414142"/>
              <w:bottom w:val="outset" w:sz="6" w:space="0" w:color="414142"/>
              <w:right w:val="outset" w:sz="6" w:space="0" w:color="414142"/>
            </w:tcBorders>
            <w:hideMark/>
          </w:tcPr>
          <w:p w14:paraId="1704789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285E90A8"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07DDF84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69899992"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Ingredient_Tox_Other</w:t>
            </w:r>
          </w:p>
        </w:tc>
        <w:tc>
          <w:tcPr>
            <w:tcW w:w="1282" w:type="pct"/>
            <w:tcBorders>
              <w:top w:val="outset" w:sz="6" w:space="0" w:color="414142"/>
              <w:left w:val="outset" w:sz="6" w:space="0" w:color="414142"/>
              <w:bottom w:val="outset" w:sz="6" w:space="0" w:color="414142"/>
              <w:right w:val="outset" w:sz="6" w:space="0" w:color="414142"/>
            </w:tcBorders>
            <w:hideMark/>
          </w:tcPr>
          <w:p w14:paraId="5ED56C93"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any other toxicological data not stated above</w:t>
            </w:r>
          </w:p>
        </w:tc>
        <w:tc>
          <w:tcPr>
            <w:tcW w:w="1200" w:type="pct"/>
            <w:tcBorders>
              <w:top w:val="outset" w:sz="6" w:space="0" w:color="414142"/>
              <w:left w:val="outset" w:sz="6" w:space="0" w:color="414142"/>
              <w:bottom w:val="outset" w:sz="6" w:space="0" w:color="414142"/>
              <w:right w:val="outset" w:sz="6" w:space="0" w:color="414142"/>
            </w:tcBorders>
            <w:hideMark/>
          </w:tcPr>
          <w:p w14:paraId="3CB32AE1"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565" w:type="pct"/>
            <w:tcBorders>
              <w:top w:val="outset" w:sz="6" w:space="0" w:color="414142"/>
              <w:left w:val="outset" w:sz="6" w:space="0" w:color="414142"/>
              <w:bottom w:val="outset" w:sz="6" w:space="0" w:color="414142"/>
              <w:right w:val="outset" w:sz="6" w:space="0" w:color="414142"/>
            </w:tcBorders>
            <w:hideMark/>
          </w:tcPr>
          <w:p w14:paraId="4080CDA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31BA5" w:rsidRPr="002B0E19" w14:paraId="39F5D79F" w14:textId="77777777" w:rsidTr="0096482A">
        <w:tc>
          <w:tcPr>
            <w:tcW w:w="258" w:type="pct"/>
            <w:tcBorders>
              <w:top w:val="outset" w:sz="6" w:space="0" w:color="414142"/>
              <w:left w:val="outset" w:sz="6" w:space="0" w:color="414142"/>
              <w:bottom w:val="outset" w:sz="6" w:space="0" w:color="414142"/>
              <w:right w:val="outset" w:sz="6" w:space="0" w:color="414142"/>
            </w:tcBorders>
            <w:hideMark/>
          </w:tcPr>
          <w:p w14:paraId="4EE042B7"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94" w:type="pct"/>
            <w:tcBorders>
              <w:top w:val="outset" w:sz="6" w:space="0" w:color="414142"/>
              <w:left w:val="outset" w:sz="6" w:space="0" w:color="414142"/>
              <w:bottom w:val="outset" w:sz="6" w:space="0" w:color="414142"/>
              <w:right w:val="outset" w:sz="6" w:space="0" w:color="414142"/>
            </w:tcBorders>
            <w:hideMark/>
          </w:tcPr>
          <w:p w14:paraId="0C6C3D7A" w14:textId="6E506268" w:rsidR="000D62DB" w:rsidRPr="002B0E19" w:rsidRDefault="000D62DB" w:rsidP="002B0E19">
            <w:pPr>
              <w:widowControl w:val="0"/>
              <w:spacing w:after="0" w:line="240" w:lineRule="auto"/>
              <w:jc w:val="both"/>
              <w:rPr>
                <w:rFonts w:ascii="Times New Roman" w:hAnsi="Times New Roman"/>
                <w:noProof/>
                <w:kern w:val="0"/>
              </w:rPr>
            </w:pPr>
            <w:r>
              <w:rPr>
                <w:rFonts w:ascii="Times New Roman" w:hAnsi="Times New Roman"/>
              </w:rPr>
              <w:t>Ingredient_Tox/Addictive_File</w:t>
            </w:r>
          </w:p>
        </w:tc>
        <w:tc>
          <w:tcPr>
            <w:tcW w:w="1282" w:type="pct"/>
            <w:tcBorders>
              <w:top w:val="outset" w:sz="6" w:space="0" w:color="414142"/>
              <w:left w:val="outset" w:sz="6" w:space="0" w:color="414142"/>
              <w:bottom w:val="outset" w:sz="6" w:space="0" w:color="414142"/>
              <w:right w:val="outset" w:sz="6" w:space="0" w:color="414142"/>
            </w:tcBorders>
            <w:hideMark/>
          </w:tcPr>
          <w:p w14:paraId="2F7F2060" w14:textId="12EE21E0"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Upload available studies indicated in the previous six fields (Ingredient Tox Data, Emission, CMR, CardioPulmonary, Addictive, Other) in accordance with the format specified in Annex 4 to this Regulation</w:t>
            </w:r>
          </w:p>
        </w:tc>
        <w:tc>
          <w:tcPr>
            <w:tcW w:w="1200" w:type="pct"/>
            <w:tcBorders>
              <w:top w:val="outset" w:sz="6" w:space="0" w:color="414142"/>
              <w:left w:val="outset" w:sz="6" w:space="0" w:color="414142"/>
              <w:bottom w:val="outset" w:sz="6" w:space="0" w:color="414142"/>
              <w:right w:val="outset" w:sz="6" w:space="0" w:color="414142"/>
            </w:tcBorders>
            <w:hideMark/>
          </w:tcPr>
          <w:p w14:paraId="3B09DF69"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565" w:type="pct"/>
            <w:tcBorders>
              <w:top w:val="outset" w:sz="6" w:space="0" w:color="414142"/>
              <w:left w:val="outset" w:sz="6" w:space="0" w:color="414142"/>
              <w:bottom w:val="outset" w:sz="6" w:space="0" w:color="414142"/>
              <w:right w:val="outset" w:sz="6" w:space="0" w:color="414142"/>
            </w:tcBorders>
            <w:hideMark/>
          </w:tcPr>
          <w:p w14:paraId="04CCA580" w14:textId="77777777" w:rsidR="000D62DB" w:rsidRPr="002B0E1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4682C45C" w14:textId="77777777" w:rsidR="002B0E19" w:rsidRDefault="002B0E19" w:rsidP="003367F7">
      <w:pPr>
        <w:widowControl w:val="0"/>
        <w:spacing w:after="0" w:line="240" w:lineRule="auto"/>
        <w:jc w:val="both"/>
        <w:rPr>
          <w:rFonts w:ascii="Times New Roman" w:hAnsi="Times New Roman"/>
          <w:b/>
          <w:bCs/>
          <w:noProof/>
          <w:kern w:val="0"/>
          <w:sz w:val="24"/>
          <w:lang w:val="lv-LV"/>
        </w:rPr>
      </w:pPr>
    </w:p>
    <w:p w14:paraId="275DCA7A" w14:textId="1CDC324F" w:rsidR="000D62DB" w:rsidRDefault="000D62DB" w:rsidP="0096482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6. Tar, nicotine and carbon monoxide emissions and other emissions</w:t>
      </w:r>
    </w:p>
    <w:p w14:paraId="0B759598" w14:textId="77777777" w:rsidR="002B0E19" w:rsidRPr="003367F7" w:rsidRDefault="002B0E19" w:rsidP="0096482A">
      <w:pPr>
        <w:keepNext/>
        <w:keepLines/>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4"/>
        <w:gridCol w:w="3265"/>
        <w:gridCol w:w="2941"/>
        <w:gridCol w:w="928"/>
        <w:gridCol w:w="1367"/>
      </w:tblGrid>
      <w:tr w:rsidR="000D62DB" w:rsidRPr="00DB65B9" w14:paraId="1A47ED0A" w14:textId="77777777" w:rsidTr="00DD2554">
        <w:tc>
          <w:tcPr>
            <w:tcW w:w="306" w:type="pct"/>
            <w:tcBorders>
              <w:top w:val="outset" w:sz="6" w:space="0" w:color="414142"/>
              <w:left w:val="outset" w:sz="6" w:space="0" w:color="414142"/>
              <w:bottom w:val="outset" w:sz="6" w:space="0" w:color="414142"/>
              <w:right w:val="outset" w:sz="6" w:space="0" w:color="414142"/>
            </w:tcBorders>
            <w:vAlign w:val="center"/>
            <w:hideMark/>
          </w:tcPr>
          <w:p w14:paraId="542D6A62"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Field #</w:t>
            </w:r>
          </w:p>
        </w:tc>
        <w:tc>
          <w:tcPr>
            <w:tcW w:w="1803" w:type="pct"/>
            <w:tcBorders>
              <w:top w:val="outset" w:sz="6" w:space="0" w:color="414142"/>
              <w:left w:val="outset" w:sz="6" w:space="0" w:color="414142"/>
              <w:bottom w:val="outset" w:sz="6" w:space="0" w:color="414142"/>
              <w:right w:val="outset" w:sz="6" w:space="0" w:color="414142"/>
            </w:tcBorders>
            <w:vAlign w:val="center"/>
            <w:hideMark/>
          </w:tcPr>
          <w:p w14:paraId="6D57170D"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Field</w:t>
            </w:r>
          </w:p>
        </w:tc>
        <w:tc>
          <w:tcPr>
            <w:tcW w:w="1624" w:type="pct"/>
            <w:tcBorders>
              <w:top w:val="outset" w:sz="6" w:space="0" w:color="414142"/>
              <w:left w:val="outset" w:sz="6" w:space="0" w:color="414142"/>
              <w:bottom w:val="outset" w:sz="6" w:space="0" w:color="414142"/>
              <w:right w:val="outset" w:sz="6" w:space="0" w:color="414142"/>
            </w:tcBorders>
            <w:vAlign w:val="center"/>
            <w:hideMark/>
          </w:tcPr>
          <w:p w14:paraId="411C4BAD"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759012B9"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332B2C1C"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DB65B9" w14:paraId="3BBF08EF"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545D5B51"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1C852598"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Emission_Tar</w:t>
            </w:r>
          </w:p>
        </w:tc>
        <w:tc>
          <w:tcPr>
            <w:tcW w:w="1624" w:type="pct"/>
            <w:tcBorders>
              <w:top w:val="outset" w:sz="6" w:space="0" w:color="414142"/>
              <w:left w:val="outset" w:sz="6" w:space="0" w:color="414142"/>
              <w:bottom w:val="outset" w:sz="6" w:space="0" w:color="414142"/>
              <w:right w:val="outset" w:sz="6" w:space="0" w:color="414142"/>
            </w:tcBorders>
            <w:hideMark/>
          </w:tcPr>
          <w:p w14:paraId="3AFFF2AA"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Tar yield according to the standard LVS ISO 4387 “Cigarettes – Determination of total and nicotine-free dry particulate matter using a routine analytical smoking machine” with the accuracy of measurements determined in accordance with the standard LVS ISO 8243 “Cigarettes – Sampling”</w:t>
            </w:r>
          </w:p>
        </w:tc>
        <w:tc>
          <w:tcPr>
            <w:tcW w:w="512" w:type="pct"/>
            <w:tcBorders>
              <w:top w:val="outset" w:sz="6" w:space="0" w:color="414142"/>
              <w:left w:val="outset" w:sz="6" w:space="0" w:color="414142"/>
              <w:bottom w:val="outset" w:sz="6" w:space="0" w:color="414142"/>
              <w:right w:val="outset" w:sz="6" w:space="0" w:color="414142"/>
            </w:tcBorders>
            <w:hideMark/>
          </w:tcPr>
          <w:p w14:paraId="080D3150"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7D297D76"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486BA5B6"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2AC6966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1F850EF7"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Emission_Nicotine</w:t>
            </w:r>
          </w:p>
        </w:tc>
        <w:tc>
          <w:tcPr>
            <w:tcW w:w="1624" w:type="pct"/>
            <w:tcBorders>
              <w:top w:val="outset" w:sz="6" w:space="0" w:color="414142"/>
              <w:left w:val="outset" w:sz="6" w:space="0" w:color="414142"/>
              <w:bottom w:val="outset" w:sz="6" w:space="0" w:color="414142"/>
              <w:right w:val="outset" w:sz="6" w:space="0" w:color="414142"/>
            </w:tcBorders>
            <w:hideMark/>
          </w:tcPr>
          <w:p w14:paraId="4E9BE4E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Nicotine yield according to the standard LVS ISO 10315 “Cigarettes – Determination of nicotine in smoke condensates – Gas-chromatographic method” with the accuracy of measurements determined in accordance with the standard LVS ISO 8243 “Cigarettes – Sampling”</w:t>
            </w:r>
          </w:p>
        </w:tc>
        <w:tc>
          <w:tcPr>
            <w:tcW w:w="512" w:type="pct"/>
            <w:tcBorders>
              <w:top w:val="outset" w:sz="6" w:space="0" w:color="414142"/>
              <w:left w:val="outset" w:sz="6" w:space="0" w:color="414142"/>
              <w:bottom w:val="outset" w:sz="6" w:space="0" w:color="414142"/>
              <w:right w:val="outset" w:sz="6" w:space="0" w:color="414142"/>
            </w:tcBorders>
            <w:hideMark/>
          </w:tcPr>
          <w:p w14:paraId="4DA8930F"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571E81F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5B6065C8"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64C1029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5B8C718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Emission_CO</w:t>
            </w:r>
          </w:p>
        </w:tc>
        <w:tc>
          <w:tcPr>
            <w:tcW w:w="1624" w:type="pct"/>
            <w:tcBorders>
              <w:top w:val="outset" w:sz="6" w:space="0" w:color="414142"/>
              <w:left w:val="outset" w:sz="6" w:space="0" w:color="414142"/>
              <w:bottom w:val="outset" w:sz="6" w:space="0" w:color="414142"/>
              <w:right w:val="outset" w:sz="6" w:space="0" w:color="414142"/>
            </w:tcBorders>
            <w:hideMark/>
          </w:tcPr>
          <w:p w14:paraId="35EB533B"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Carbon monoxide yield according to the standard LVS ISO 8454+A1 “Cigarettes – Determination of carbon monoxide in the vapour phase of cigarette smoke – NDIR method” with the accuracy of measurements determined in accordance with the standard LVS ISO 8243 “Cigarettes – Sampling”</w:t>
            </w:r>
          </w:p>
        </w:tc>
        <w:tc>
          <w:tcPr>
            <w:tcW w:w="512" w:type="pct"/>
            <w:tcBorders>
              <w:top w:val="outset" w:sz="6" w:space="0" w:color="414142"/>
              <w:left w:val="outset" w:sz="6" w:space="0" w:color="414142"/>
              <w:bottom w:val="outset" w:sz="6" w:space="0" w:color="414142"/>
              <w:right w:val="outset" w:sz="6" w:space="0" w:color="414142"/>
            </w:tcBorders>
            <w:hideMark/>
          </w:tcPr>
          <w:p w14:paraId="1FE4D17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284432DF"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14C7E897"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1C2DA28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1DC07B4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Emission_TNCO_Lab</w:t>
            </w:r>
          </w:p>
        </w:tc>
        <w:tc>
          <w:tcPr>
            <w:tcW w:w="1624" w:type="pct"/>
            <w:tcBorders>
              <w:top w:val="outset" w:sz="6" w:space="0" w:color="414142"/>
              <w:left w:val="outset" w:sz="6" w:space="0" w:color="414142"/>
              <w:bottom w:val="outset" w:sz="6" w:space="0" w:color="414142"/>
              <w:right w:val="outset" w:sz="6" w:space="0" w:color="414142"/>
            </w:tcBorders>
            <w:hideMark/>
          </w:tcPr>
          <w:p w14:paraId="7C45CD5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Identification of the laboratory/laboratories used to measure emissions of tar, nicotine and carbon monoxide</w:t>
            </w:r>
          </w:p>
        </w:tc>
        <w:tc>
          <w:tcPr>
            <w:tcW w:w="512" w:type="pct"/>
            <w:tcBorders>
              <w:top w:val="outset" w:sz="6" w:space="0" w:color="414142"/>
              <w:left w:val="outset" w:sz="6" w:space="0" w:color="414142"/>
              <w:bottom w:val="outset" w:sz="6" w:space="0" w:color="414142"/>
              <w:right w:val="outset" w:sz="6" w:space="0" w:color="414142"/>
            </w:tcBorders>
            <w:hideMark/>
          </w:tcPr>
          <w:p w14:paraId="1CE2B907"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40E10D4C"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6757ACE6"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5432A36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35B26E6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Emission_Other_Available</w:t>
            </w:r>
          </w:p>
        </w:tc>
        <w:tc>
          <w:tcPr>
            <w:tcW w:w="1624" w:type="pct"/>
            <w:tcBorders>
              <w:top w:val="outset" w:sz="6" w:space="0" w:color="414142"/>
              <w:left w:val="outset" w:sz="6" w:space="0" w:color="414142"/>
              <w:bottom w:val="outset" w:sz="6" w:space="0" w:color="414142"/>
              <w:right w:val="outset" w:sz="6" w:space="0" w:color="414142"/>
            </w:tcBorders>
            <w:hideMark/>
          </w:tcPr>
          <w:p w14:paraId="1941EE56"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as to whether other emissions have been measured (for each ‘other emission’ measured, all ‘Emission_Other’ fields in this section must be completed)</w:t>
            </w:r>
          </w:p>
        </w:tc>
        <w:tc>
          <w:tcPr>
            <w:tcW w:w="512" w:type="pct"/>
            <w:tcBorders>
              <w:top w:val="outset" w:sz="6" w:space="0" w:color="414142"/>
              <w:left w:val="outset" w:sz="6" w:space="0" w:color="414142"/>
              <w:bottom w:val="outset" w:sz="6" w:space="0" w:color="414142"/>
              <w:right w:val="outset" w:sz="6" w:space="0" w:color="414142"/>
            </w:tcBorders>
            <w:hideMark/>
          </w:tcPr>
          <w:p w14:paraId="11612453"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56BB37C7"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6D15C675"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2990EB1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3796BA27"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Emission_Other_Methods_File</w:t>
            </w:r>
          </w:p>
        </w:tc>
        <w:tc>
          <w:tcPr>
            <w:tcW w:w="1624" w:type="pct"/>
            <w:tcBorders>
              <w:top w:val="outset" w:sz="6" w:space="0" w:color="414142"/>
              <w:left w:val="outset" w:sz="6" w:space="0" w:color="414142"/>
              <w:bottom w:val="outset" w:sz="6" w:space="0" w:color="414142"/>
              <w:right w:val="outset" w:sz="6" w:space="0" w:color="414142"/>
            </w:tcBorders>
            <w:hideMark/>
          </w:tcPr>
          <w:p w14:paraId="2C702EE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 of the measurement methods used to assess the other emission</w:t>
            </w:r>
          </w:p>
        </w:tc>
        <w:tc>
          <w:tcPr>
            <w:tcW w:w="512" w:type="pct"/>
            <w:tcBorders>
              <w:top w:val="outset" w:sz="6" w:space="0" w:color="414142"/>
              <w:left w:val="outset" w:sz="6" w:space="0" w:color="414142"/>
              <w:bottom w:val="outset" w:sz="6" w:space="0" w:color="414142"/>
              <w:right w:val="outset" w:sz="6" w:space="0" w:color="414142"/>
            </w:tcBorders>
            <w:hideMark/>
          </w:tcPr>
          <w:p w14:paraId="66C336DE"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6A1CC746"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60FB0D0C"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776B644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6DF2AF5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Emission_Other_Name</w:t>
            </w:r>
          </w:p>
        </w:tc>
        <w:tc>
          <w:tcPr>
            <w:tcW w:w="1624" w:type="pct"/>
            <w:tcBorders>
              <w:top w:val="outset" w:sz="6" w:space="0" w:color="414142"/>
              <w:left w:val="outset" w:sz="6" w:space="0" w:color="414142"/>
              <w:bottom w:val="outset" w:sz="6" w:space="0" w:color="414142"/>
              <w:right w:val="outset" w:sz="6" w:space="0" w:color="414142"/>
            </w:tcBorders>
            <w:hideMark/>
          </w:tcPr>
          <w:p w14:paraId="123C80D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Chemical name of the other emission produced during the testing of the product</w:t>
            </w:r>
          </w:p>
        </w:tc>
        <w:tc>
          <w:tcPr>
            <w:tcW w:w="512" w:type="pct"/>
            <w:tcBorders>
              <w:top w:val="outset" w:sz="6" w:space="0" w:color="414142"/>
              <w:left w:val="outset" w:sz="6" w:space="0" w:color="414142"/>
              <w:bottom w:val="outset" w:sz="6" w:space="0" w:color="414142"/>
              <w:right w:val="outset" w:sz="6" w:space="0" w:color="414142"/>
            </w:tcBorders>
            <w:hideMark/>
          </w:tcPr>
          <w:p w14:paraId="36272D1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17F9B0A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52C381BE"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1A30746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803" w:type="pct"/>
            <w:tcBorders>
              <w:top w:val="outset" w:sz="6" w:space="0" w:color="414142"/>
              <w:left w:val="outset" w:sz="6" w:space="0" w:color="414142"/>
              <w:bottom w:val="outset" w:sz="6" w:space="0" w:color="414142"/>
              <w:right w:val="outset" w:sz="6" w:space="0" w:color="414142"/>
            </w:tcBorders>
            <w:hideMark/>
          </w:tcPr>
          <w:p w14:paraId="4FEE749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Emission_Other_CAS</w:t>
            </w:r>
          </w:p>
        </w:tc>
        <w:tc>
          <w:tcPr>
            <w:tcW w:w="1624" w:type="pct"/>
            <w:tcBorders>
              <w:top w:val="outset" w:sz="6" w:space="0" w:color="414142"/>
              <w:left w:val="outset" w:sz="6" w:space="0" w:color="414142"/>
              <w:bottom w:val="outset" w:sz="6" w:space="0" w:color="414142"/>
              <w:right w:val="outset" w:sz="6" w:space="0" w:color="414142"/>
            </w:tcBorders>
            <w:hideMark/>
          </w:tcPr>
          <w:p w14:paraId="09FC01FA"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CAS number of the other emission</w:t>
            </w:r>
          </w:p>
        </w:tc>
        <w:tc>
          <w:tcPr>
            <w:tcW w:w="512" w:type="pct"/>
            <w:tcBorders>
              <w:top w:val="outset" w:sz="6" w:space="0" w:color="414142"/>
              <w:left w:val="outset" w:sz="6" w:space="0" w:color="414142"/>
              <w:bottom w:val="outset" w:sz="6" w:space="0" w:color="414142"/>
              <w:right w:val="outset" w:sz="6" w:space="0" w:color="414142"/>
            </w:tcBorders>
            <w:hideMark/>
          </w:tcPr>
          <w:p w14:paraId="23E498FB"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13CDA1C3"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05FEB362"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31552FF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2C1CE2D4"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Emission_Other_IUPAC</w:t>
            </w:r>
          </w:p>
        </w:tc>
        <w:tc>
          <w:tcPr>
            <w:tcW w:w="1624" w:type="pct"/>
            <w:tcBorders>
              <w:top w:val="outset" w:sz="6" w:space="0" w:color="414142"/>
              <w:left w:val="outset" w:sz="6" w:space="0" w:color="414142"/>
              <w:bottom w:val="outset" w:sz="6" w:space="0" w:color="414142"/>
              <w:right w:val="outset" w:sz="6" w:space="0" w:color="414142"/>
            </w:tcBorders>
            <w:hideMark/>
          </w:tcPr>
          <w:p w14:paraId="6B36B44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International Union of Pure and Applied Chemistry (IUPAC) name of the other emission, should a CAS number not exist</w:t>
            </w:r>
          </w:p>
        </w:tc>
        <w:tc>
          <w:tcPr>
            <w:tcW w:w="512" w:type="pct"/>
            <w:tcBorders>
              <w:top w:val="outset" w:sz="6" w:space="0" w:color="414142"/>
              <w:left w:val="outset" w:sz="6" w:space="0" w:color="414142"/>
              <w:bottom w:val="outset" w:sz="6" w:space="0" w:color="414142"/>
              <w:right w:val="outset" w:sz="6" w:space="0" w:color="414142"/>
            </w:tcBorders>
            <w:hideMark/>
          </w:tcPr>
          <w:p w14:paraId="2CAF231F"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55E3249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1DF1939C"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17346EE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518E4AA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Emission_Other_Quantity</w:t>
            </w:r>
          </w:p>
        </w:tc>
        <w:tc>
          <w:tcPr>
            <w:tcW w:w="1624" w:type="pct"/>
            <w:tcBorders>
              <w:top w:val="outset" w:sz="6" w:space="0" w:color="414142"/>
              <w:left w:val="outset" w:sz="6" w:space="0" w:color="414142"/>
              <w:bottom w:val="outset" w:sz="6" w:space="0" w:color="414142"/>
              <w:right w:val="outset" w:sz="6" w:space="0" w:color="414142"/>
            </w:tcBorders>
            <w:hideMark/>
          </w:tcPr>
          <w:p w14:paraId="5AD31394"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Quantity of the other emission produced during the process of using the product, based on the measurement method used</w:t>
            </w:r>
          </w:p>
        </w:tc>
        <w:tc>
          <w:tcPr>
            <w:tcW w:w="512" w:type="pct"/>
            <w:tcBorders>
              <w:top w:val="outset" w:sz="6" w:space="0" w:color="414142"/>
              <w:left w:val="outset" w:sz="6" w:space="0" w:color="414142"/>
              <w:bottom w:val="outset" w:sz="6" w:space="0" w:color="414142"/>
              <w:right w:val="outset" w:sz="6" w:space="0" w:color="414142"/>
            </w:tcBorders>
            <w:hideMark/>
          </w:tcPr>
          <w:p w14:paraId="6EA2FAF7"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7D82CCA3"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2C13BB9C" w14:textId="77777777" w:rsidTr="00DD2554">
        <w:tc>
          <w:tcPr>
            <w:tcW w:w="306" w:type="pct"/>
            <w:tcBorders>
              <w:top w:val="outset" w:sz="6" w:space="0" w:color="414142"/>
              <w:left w:val="outset" w:sz="6" w:space="0" w:color="414142"/>
              <w:bottom w:val="outset" w:sz="6" w:space="0" w:color="414142"/>
              <w:right w:val="outset" w:sz="6" w:space="0" w:color="414142"/>
            </w:tcBorders>
            <w:hideMark/>
          </w:tcPr>
          <w:p w14:paraId="57B88E07"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5E2D91E3"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Emission_Other_Units</w:t>
            </w:r>
          </w:p>
        </w:tc>
        <w:tc>
          <w:tcPr>
            <w:tcW w:w="1624" w:type="pct"/>
            <w:tcBorders>
              <w:top w:val="outset" w:sz="6" w:space="0" w:color="414142"/>
              <w:left w:val="outset" w:sz="6" w:space="0" w:color="414142"/>
              <w:bottom w:val="outset" w:sz="6" w:space="0" w:color="414142"/>
              <w:right w:val="outset" w:sz="6" w:space="0" w:color="414142"/>
            </w:tcBorders>
            <w:hideMark/>
          </w:tcPr>
          <w:p w14:paraId="1542882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Unit in which the other emission is measured</w:t>
            </w:r>
          </w:p>
        </w:tc>
        <w:tc>
          <w:tcPr>
            <w:tcW w:w="512" w:type="pct"/>
            <w:tcBorders>
              <w:top w:val="outset" w:sz="6" w:space="0" w:color="414142"/>
              <w:left w:val="outset" w:sz="6" w:space="0" w:color="414142"/>
              <w:bottom w:val="outset" w:sz="6" w:space="0" w:color="414142"/>
              <w:right w:val="outset" w:sz="6" w:space="0" w:color="414142"/>
            </w:tcBorders>
            <w:hideMark/>
          </w:tcPr>
          <w:p w14:paraId="346E467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059123B6"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1558BB2F" w14:textId="77777777" w:rsidR="00DB65B9" w:rsidRDefault="00DB65B9" w:rsidP="003367F7">
      <w:pPr>
        <w:widowControl w:val="0"/>
        <w:spacing w:after="0" w:line="240" w:lineRule="auto"/>
        <w:jc w:val="both"/>
        <w:rPr>
          <w:rFonts w:ascii="Times New Roman" w:hAnsi="Times New Roman"/>
          <w:b/>
          <w:bCs/>
          <w:noProof/>
          <w:kern w:val="0"/>
          <w:sz w:val="24"/>
          <w:lang w:val="lv-LV"/>
        </w:rPr>
      </w:pPr>
    </w:p>
    <w:p w14:paraId="0C1115E2" w14:textId="24380D08"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7. Cigarette specific (M and F in this section apply only to cigarettes)</w:t>
      </w:r>
    </w:p>
    <w:p w14:paraId="2A3E8042" w14:textId="77777777" w:rsidR="00DB65B9" w:rsidRPr="003367F7" w:rsidRDefault="00DB65B9"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12"/>
        <w:gridCol w:w="3589"/>
        <w:gridCol w:w="2840"/>
        <w:gridCol w:w="855"/>
        <w:gridCol w:w="1259"/>
      </w:tblGrid>
      <w:tr w:rsidR="000D62DB" w:rsidRPr="00DB65B9" w14:paraId="490FBD71" w14:textId="77777777" w:rsidTr="00DD2554">
        <w:tc>
          <w:tcPr>
            <w:tcW w:w="283" w:type="pct"/>
            <w:tcBorders>
              <w:top w:val="outset" w:sz="6" w:space="0" w:color="414142"/>
              <w:left w:val="outset" w:sz="6" w:space="0" w:color="414142"/>
              <w:bottom w:val="outset" w:sz="6" w:space="0" w:color="414142"/>
              <w:right w:val="outset" w:sz="6" w:space="0" w:color="414142"/>
            </w:tcBorders>
            <w:vAlign w:val="center"/>
            <w:hideMark/>
          </w:tcPr>
          <w:p w14:paraId="06813A26"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982" w:type="pct"/>
            <w:tcBorders>
              <w:top w:val="outset" w:sz="6" w:space="0" w:color="414142"/>
              <w:left w:val="outset" w:sz="6" w:space="0" w:color="414142"/>
              <w:bottom w:val="outset" w:sz="6" w:space="0" w:color="414142"/>
              <w:right w:val="outset" w:sz="6" w:space="0" w:color="414142"/>
            </w:tcBorders>
            <w:vAlign w:val="center"/>
            <w:hideMark/>
          </w:tcPr>
          <w:p w14:paraId="26A07C6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568" w:type="pct"/>
            <w:tcBorders>
              <w:top w:val="outset" w:sz="6" w:space="0" w:color="414142"/>
              <w:left w:val="outset" w:sz="6" w:space="0" w:color="414142"/>
              <w:bottom w:val="outset" w:sz="6" w:space="0" w:color="414142"/>
              <w:right w:val="outset" w:sz="6" w:space="0" w:color="414142"/>
            </w:tcBorders>
            <w:vAlign w:val="center"/>
            <w:hideMark/>
          </w:tcPr>
          <w:p w14:paraId="75D04E0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472" w:type="pct"/>
            <w:tcBorders>
              <w:top w:val="outset" w:sz="6" w:space="0" w:color="414142"/>
              <w:left w:val="outset" w:sz="6" w:space="0" w:color="414142"/>
              <w:bottom w:val="outset" w:sz="6" w:space="0" w:color="414142"/>
              <w:right w:val="outset" w:sz="6" w:space="0" w:color="414142"/>
            </w:tcBorders>
            <w:vAlign w:val="center"/>
            <w:hideMark/>
          </w:tcPr>
          <w:p w14:paraId="534E7CF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051D1DE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DB65B9" w14:paraId="0BB9811E" w14:textId="77777777" w:rsidTr="00DD2554">
        <w:tc>
          <w:tcPr>
            <w:tcW w:w="283" w:type="pct"/>
            <w:tcBorders>
              <w:top w:val="outset" w:sz="6" w:space="0" w:color="414142"/>
              <w:left w:val="outset" w:sz="6" w:space="0" w:color="414142"/>
              <w:bottom w:val="outset" w:sz="6" w:space="0" w:color="414142"/>
              <w:right w:val="outset" w:sz="6" w:space="0" w:color="414142"/>
            </w:tcBorders>
            <w:hideMark/>
          </w:tcPr>
          <w:p w14:paraId="7BE3723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82" w:type="pct"/>
            <w:tcBorders>
              <w:top w:val="outset" w:sz="6" w:space="0" w:color="414142"/>
              <w:left w:val="outset" w:sz="6" w:space="0" w:color="414142"/>
              <w:bottom w:val="outset" w:sz="6" w:space="0" w:color="414142"/>
              <w:right w:val="outset" w:sz="6" w:space="0" w:color="414142"/>
            </w:tcBorders>
            <w:hideMark/>
          </w:tcPr>
          <w:p w14:paraId="5FA088FB"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Cigarette_Characterising_Flavour</w:t>
            </w:r>
          </w:p>
        </w:tc>
        <w:tc>
          <w:tcPr>
            <w:tcW w:w="1568" w:type="pct"/>
            <w:tcBorders>
              <w:top w:val="outset" w:sz="6" w:space="0" w:color="414142"/>
              <w:left w:val="outset" w:sz="6" w:space="0" w:color="414142"/>
              <w:bottom w:val="outset" w:sz="6" w:space="0" w:color="414142"/>
              <w:right w:val="outset" w:sz="6" w:space="0" w:color="414142"/>
            </w:tcBorders>
            <w:hideMark/>
          </w:tcPr>
          <w:p w14:paraId="2CB3F49A" w14:textId="66024715"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Classification of the cigarettes having a characterising flavour as referred to in Paragraph 4 of the Transitional Provisions of the Law on the Handling of Tobacco Products, Tobacco Substitute Products, Herbal Products for Smoking, Electronic Smoking Devices and Their Liquids</w:t>
            </w:r>
          </w:p>
        </w:tc>
        <w:tc>
          <w:tcPr>
            <w:tcW w:w="472" w:type="pct"/>
            <w:tcBorders>
              <w:top w:val="outset" w:sz="6" w:space="0" w:color="414142"/>
              <w:left w:val="outset" w:sz="6" w:space="0" w:color="414142"/>
              <w:bottom w:val="outset" w:sz="6" w:space="0" w:color="414142"/>
              <w:right w:val="outset" w:sz="6" w:space="0" w:color="414142"/>
            </w:tcBorders>
            <w:hideMark/>
          </w:tcPr>
          <w:p w14:paraId="0EBB959C"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95" w:type="pct"/>
            <w:tcBorders>
              <w:top w:val="outset" w:sz="6" w:space="0" w:color="414142"/>
              <w:left w:val="outset" w:sz="6" w:space="0" w:color="414142"/>
              <w:bottom w:val="outset" w:sz="6" w:space="0" w:color="414142"/>
              <w:right w:val="outset" w:sz="6" w:space="0" w:color="414142"/>
            </w:tcBorders>
            <w:hideMark/>
          </w:tcPr>
          <w:p w14:paraId="4D67371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5565D399" w14:textId="77777777" w:rsidTr="00DD2554">
        <w:tc>
          <w:tcPr>
            <w:tcW w:w="283" w:type="pct"/>
            <w:tcBorders>
              <w:top w:val="outset" w:sz="6" w:space="0" w:color="414142"/>
              <w:left w:val="outset" w:sz="6" w:space="0" w:color="414142"/>
              <w:bottom w:val="outset" w:sz="6" w:space="0" w:color="414142"/>
              <w:right w:val="outset" w:sz="6" w:space="0" w:color="414142"/>
            </w:tcBorders>
            <w:hideMark/>
          </w:tcPr>
          <w:p w14:paraId="669B16DD"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82" w:type="pct"/>
            <w:tcBorders>
              <w:top w:val="outset" w:sz="6" w:space="0" w:color="414142"/>
              <w:left w:val="outset" w:sz="6" w:space="0" w:color="414142"/>
              <w:bottom w:val="outset" w:sz="6" w:space="0" w:color="414142"/>
              <w:right w:val="outset" w:sz="6" w:space="0" w:color="414142"/>
            </w:tcBorders>
            <w:hideMark/>
          </w:tcPr>
          <w:p w14:paraId="66C91A9D"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Cigarette_Filter_Ventilation</w:t>
            </w:r>
          </w:p>
        </w:tc>
        <w:tc>
          <w:tcPr>
            <w:tcW w:w="1568" w:type="pct"/>
            <w:tcBorders>
              <w:top w:val="outset" w:sz="6" w:space="0" w:color="414142"/>
              <w:left w:val="outset" w:sz="6" w:space="0" w:color="414142"/>
              <w:bottom w:val="outset" w:sz="6" w:space="0" w:color="414142"/>
              <w:right w:val="outset" w:sz="6" w:space="0" w:color="414142"/>
            </w:tcBorders>
            <w:hideMark/>
          </w:tcPr>
          <w:p w14:paraId="4C0EDC5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Total ventilation of the filter (0–100 %)</w:t>
            </w:r>
          </w:p>
        </w:tc>
        <w:tc>
          <w:tcPr>
            <w:tcW w:w="472" w:type="pct"/>
            <w:tcBorders>
              <w:top w:val="outset" w:sz="6" w:space="0" w:color="414142"/>
              <w:left w:val="outset" w:sz="6" w:space="0" w:color="414142"/>
              <w:bottom w:val="outset" w:sz="6" w:space="0" w:color="414142"/>
              <w:right w:val="outset" w:sz="6" w:space="0" w:color="414142"/>
            </w:tcBorders>
            <w:hideMark/>
          </w:tcPr>
          <w:p w14:paraId="7126DCC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95" w:type="pct"/>
            <w:tcBorders>
              <w:top w:val="outset" w:sz="6" w:space="0" w:color="414142"/>
              <w:left w:val="outset" w:sz="6" w:space="0" w:color="414142"/>
              <w:bottom w:val="outset" w:sz="6" w:space="0" w:color="414142"/>
              <w:right w:val="outset" w:sz="6" w:space="0" w:color="414142"/>
            </w:tcBorders>
            <w:hideMark/>
          </w:tcPr>
          <w:p w14:paraId="7AEF9CF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0E205CE8" w14:textId="77777777" w:rsidTr="00DD2554">
        <w:tc>
          <w:tcPr>
            <w:tcW w:w="283" w:type="pct"/>
            <w:tcBorders>
              <w:top w:val="outset" w:sz="6" w:space="0" w:color="414142"/>
              <w:left w:val="outset" w:sz="6" w:space="0" w:color="414142"/>
              <w:bottom w:val="outset" w:sz="6" w:space="0" w:color="414142"/>
              <w:right w:val="outset" w:sz="6" w:space="0" w:color="414142"/>
            </w:tcBorders>
            <w:hideMark/>
          </w:tcPr>
          <w:p w14:paraId="3E737803"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82" w:type="pct"/>
            <w:tcBorders>
              <w:top w:val="outset" w:sz="6" w:space="0" w:color="414142"/>
              <w:left w:val="outset" w:sz="6" w:space="0" w:color="414142"/>
              <w:bottom w:val="outset" w:sz="6" w:space="0" w:color="414142"/>
              <w:right w:val="outset" w:sz="6" w:space="0" w:color="414142"/>
            </w:tcBorders>
            <w:hideMark/>
          </w:tcPr>
          <w:p w14:paraId="6ECFE65A" w14:textId="433855AC" w:rsidR="000D62DB" w:rsidRPr="00DB65B9" w:rsidRDefault="000D62DB" w:rsidP="00DD2554">
            <w:pPr>
              <w:widowControl w:val="0"/>
              <w:spacing w:after="0" w:line="240" w:lineRule="auto"/>
              <w:jc w:val="both"/>
              <w:rPr>
                <w:rFonts w:ascii="Times New Roman" w:hAnsi="Times New Roman"/>
                <w:noProof/>
                <w:kern w:val="0"/>
              </w:rPr>
            </w:pPr>
            <w:r>
              <w:rPr>
                <w:rFonts w:ascii="Times New Roman" w:hAnsi="Times New Roman"/>
              </w:rPr>
              <w:t>Cigarette_Filter_Drop_Pressure_Closed</w:t>
            </w:r>
          </w:p>
        </w:tc>
        <w:tc>
          <w:tcPr>
            <w:tcW w:w="1568" w:type="pct"/>
            <w:tcBorders>
              <w:top w:val="outset" w:sz="6" w:space="0" w:color="414142"/>
              <w:left w:val="outset" w:sz="6" w:space="0" w:color="414142"/>
              <w:bottom w:val="outset" w:sz="6" w:space="0" w:color="414142"/>
              <w:right w:val="outset" w:sz="6" w:space="0" w:color="414142"/>
            </w:tcBorders>
            <w:hideMark/>
          </w:tcPr>
          <w:p w14:paraId="38C4EDAD"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Drop of pressure with closed vents (mmH</w:t>
            </w:r>
            <w:r>
              <w:rPr>
                <w:rFonts w:ascii="Times New Roman" w:hAnsi="Times New Roman"/>
                <w:vertAlign w:val="subscript"/>
              </w:rPr>
              <w:t>2</w:t>
            </w:r>
            <w:r>
              <w:rPr>
                <w:rFonts w:ascii="Times New Roman" w:hAnsi="Times New Roman"/>
              </w:rPr>
              <w:t>O)</w:t>
            </w:r>
          </w:p>
        </w:tc>
        <w:tc>
          <w:tcPr>
            <w:tcW w:w="472" w:type="pct"/>
            <w:tcBorders>
              <w:top w:val="outset" w:sz="6" w:space="0" w:color="414142"/>
              <w:left w:val="outset" w:sz="6" w:space="0" w:color="414142"/>
              <w:bottom w:val="outset" w:sz="6" w:space="0" w:color="414142"/>
              <w:right w:val="outset" w:sz="6" w:space="0" w:color="414142"/>
            </w:tcBorders>
            <w:hideMark/>
          </w:tcPr>
          <w:p w14:paraId="75DEDDBC"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95" w:type="pct"/>
            <w:tcBorders>
              <w:top w:val="outset" w:sz="6" w:space="0" w:color="414142"/>
              <w:left w:val="outset" w:sz="6" w:space="0" w:color="414142"/>
              <w:bottom w:val="outset" w:sz="6" w:space="0" w:color="414142"/>
              <w:right w:val="outset" w:sz="6" w:space="0" w:color="414142"/>
            </w:tcBorders>
            <w:hideMark/>
          </w:tcPr>
          <w:p w14:paraId="01ED77FA"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2994E1BA" w14:textId="77777777" w:rsidTr="00DD2554">
        <w:tc>
          <w:tcPr>
            <w:tcW w:w="283" w:type="pct"/>
            <w:tcBorders>
              <w:top w:val="outset" w:sz="6" w:space="0" w:color="414142"/>
              <w:left w:val="outset" w:sz="6" w:space="0" w:color="414142"/>
              <w:bottom w:val="outset" w:sz="6" w:space="0" w:color="414142"/>
              <w:right w:val="outset" w:sz="6" w:space="0" w:color="414142"/>
            </w:tcBorders>
            <w:hideMark/>
          </w:tcPr>
          <w:p w14:paraId="0A98F4C6"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82" w:type="pct"/>
            <w:tcBorders>
              <w:top w:val="outset" w:sz="6" w:space="0" w:color="414142"/>
              <w:left w:val="outset" w:sz="6" w:space="0" w:color="414142"/>
              <w:bottom w:val="outset" w:sz="6" w:space="0" w:color="414142"/>
              <w:right w:val="outset" w:sz="6" w:space="0" w:color="414142"/>
            </w:tcBorders>
            <w:hideMark/>
          </w:tcPr>
          <w:p w14:paraId="28F2F4CC" w14:textId="3477B41D" w:rsidR="000D62DB" w:rsidRPr="00DB65B9" w:rsidRDefault="000D62DB" w:rsidP="00DD2554">
            <w:pPr>
              <w:widowControl w:val="0"/>
              <w:spacing w:after="0" w:line="240" w:lineRule="auto"/>
              <w:jc w:val="both"/>
              <w:rPr>
                <w:rFonts w:ascii="Times New Roman" w:hAnsi="Times New Roman"/>
                <w:noProof/>
                <w:kern w:val="0"/>
              </w:rPr>
            </w:pPr>
            <w:r>
              <w:rPr>
                <w:rFonts w:ascii="Times New Roman" w:hAnsi="Times New Roman"/>
              </w:rPr>
              <w:t>Cigarette_Filter_Drop_Pressure_Open</w:t>
            </w:r>
          </w:p>
        </w:tc>
        <w:tc>
          <w:tcPr>
            <w:tcW w:w="1568" w:type="pct"/>
            <w:tcBorders>
              <w:top w:val="outset" w:sz="6" w:space="0" w:color="414142"/>
              <w:left w:val="outset" w:sz="6" w:space="0" w:color="414142"/>
              <w:bottom w:val="outset" w:sz="6" w:space="0" w:color="414142"/>
              <w:right w:val="outset" w:sz="6" w:space="0" w:color="414142"/>
            </w:tcBorders>
            <w:hideMark/>
          </w:tcPr>
          <w:p w14:paraId="0BA5F7AD"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Drop of pressure with open vents (mmH</w:t>
            </w:r>
            <w:r>
              <w:rPr>
                <w:rFonts w:ascii="Times New Roman" w:hAnsi="Times New Roman"/>
                <w:vertAlign w:val="subscript"/>
              </w:rPr>
              <w:t>2</w:t>
            </w:r>
            <w:r>
              <w:rPr>
                <w:rFonts w:ascii="Times New Roman" w:hAnsi="Times New Roman"/>
              </w:rPr>
              <w:t>O)</w:t>
            </w:r>
          </w:p>
        </w:tc>
        <w:tc>
          <w:tcPr>
            <w:tcW w:w="472" w:type="pct"/>
            <w:tcBorders>
              <w:top w:val="outset" w:sz="6" w:space="0" w:color="414142"/>
              <w:left w:val="outset" w:sz="6" w:space="0" w:color="414142"/>
              <w:bottom w:val="outset" w:sz="6" w:space="0" w:color="414142"/>
              <w:right w:val="outset" w:sz="6" w:space="0" w:color="414142"/>
            </w:tcBorders>
            <w:hideMark/>
          </w:tcPr>
          <w:p w14:paraId="791B58D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95" w:type="pct"/>
            <w:tcBorders>
              <w:top w:val="outset" w:sz="6" w:space="0" w:color="414142"/>
              <w:left w:val="outset" w:sz="6" w:space="0" w:color="414142"/>
              <w:bottom w:val="outset" w:sz="6" w:space="0" w:color="414142"/>
              <w:right w:val="outset" w:sz="6" w:space="0" w:color="414142"/>
            </w:tcBorders>
            <w:hideMark/>
          </w:tcPr>
          <w:p w14:paraId="292C751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3A6F4FAF" w14:textId="77777777" w:rsidR="00DB65B9" w:rsidRDefault="00DB65B9" w:rsidP="003367F7">
      <w:pPr>
        <w:widowControl w:val="0"/>
        <w:spacing w:after="0" w:line="240" w:lineRule="auto"/>
        <w:jc w:val="both"/>
        <w:rPr>
          <w:rFonts w:ascii="Times New Roman" w:hAnsi="Times New Roman"/>
          <w:b/>
          <w:bCs/>
          <w:noProof/>
          <w:kern w:val="0"/>
          <w:sz w:val="24"/>
          <w:lang w:val="lv-LV"/>
        </w:rPr>
      </w:pPr>
    </w:p>
    <w:p w14:paraId="4FA46566" w14:textId="0216A973"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8. Smokeless (chewing tobacco, nasal tobacco, and tobacco for oral use) specific (M and F in this section apply only to smokeless products)</w:t>
      </w:r>
    </w:p>
    <w:p w14:paraId="43298C95" w14:textId="77777777" w:rsidR="00DB65B9" w:rsidRPr="003367F7" w:rsidRDefault="00DB65B9"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50"/>
        <w:gridCol w:w="3902"/>
        <w:gridCol w:w="2008"/>
        <w:gridCol w:w="928"/>
        <w:gridCol w:w="1367"/>
      </w:tblGrid>
      <w:tr w:rsidR="000D62DB" w:rsidRPr="00DB65B9" w14:paraId="26DCE596" w14:textId="77777777" w:rsidTr="00DB65B9">
        <w:tc>
          <w:tcPr>
            <w:tcW w:w="469" w:type="pct"/>
            <w:tcBorders>
              <w:top w:val="outset" w:sz="6" w:space="0" w:color="414142"/>
              <w:left w:val="outset" w:sz="6" w:space="0" w:color="414142"/>
              <w:bottom w:val="outset" w:sz="6" w:space="0" w:color="414142"/>
              <w:right w:val="outset" w:sz="6" w:space="0" w:color="414142"/>
            </w:tcBorders>
            <w:vAlign w:val="center"/>
            <w:hideMark/>
          </w:tcPr>
          <w:p w14:paraId="70D2E92C"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2154" w:type="pct"/>
            <w:tcBorders>
              <w:top w:val="outset" w:sz="6" w:space="0" w:color="414142"/>
              <w:left w:val="outset" w:sz="6" w:space="0" w:color="414142"/>
              <w:bottom w:val="outset" w:sz="6" w:space="0" w:color="414142"/>
              <w:right w:val="outset" w:sz="6" w:space="0" w:color="414142"/>
            </w:tcBorders>
            <w:vAlign w:val="center"/>
            <w:hideMark/>
          </w:tcPr>
          <w:p w14:paraId="6648252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109" w:type="pct"/>
            <w:tcBorders>
              <w:top w:val="outset" w:sz="6" w:space="0" w:color="414142"/>
              <w:left w:val="outset" w:sz="6" w:space="0" w:color="414142"/>
              <w:bottom w:val="outset" w:sz="6" w:space="0" w:color="414142"/>
              <w:right w:val="outset" w:sz="6" w:space="0" w:color="414142"/>
            </w:tcBorders>
            <w:vAlign w:val="center"/>
            <w:hideMark/>
          </w:tcPr>
          <w:p w14:paraId="78C575C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4A440066"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2DD0306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DB65B9" w14:paraId="3D4D4B5A" w14:textId="77777777" w:rsidTr="00DB65B9">
        <w:tc>
          <w:tcPr>
            <w:tcW w:w="469" w:type="pct"/>
            <w:tcBorders>
              <w:top w:val="outset" w:sz="6" w:space="0" w:color="414142"/>
              <w:left w:val="outset" w:sz="6" w:space="0" w:color="414142"/>
              <w:bottom w:val="outset" w:sz="6" w:space="0" w:color="414142"/>
              <w:right w:val="outset" w:sz="6" w:space="0" w:color="414142"/>
            </w:tcBorders>
            <w:hideMark/>
          </w:tcPr>
          <w:p w14:paraId="036077FF"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2154" w:type="pct"/>
            <w:tcBorders>
              <w:top w:val="outset" w:sz="6" w:space="0" w:color="414142"/>
              <w:left w:val="outset" w:sz="6" w:space="0" w:color="414142"/>
              <w:bottom w:val="outset" w:sz="6" w:space="0" w:color="414142"/>
              <w:right w:val="outset" w:sz="6" w:space="0" w:color="414142"/>
            </w:tcBorders>
            <w:hideMark/>
          </w:tcPr>
          <w:p w14:paraId="26E83693"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Smokeless_pH</w:t>
            </w:r>
          </w:p>
        </w:tc>
        <w:tc>
          <w:tcPr>
            <w:tcW w:w="1109" w:type="pct"/>
            <w:tcBorders>
              <w:top w:val="outset" w:sz="6" w:space="0" w:color="414142"/>
              <w:left w:val="outset" w:sz="6" w:space="0" w:color="414142"/>
              <w:bottom w:val="outset" w:sz="6" w:space="0" w:color="414142"/>
              <w:right w:val="outset" w:sz="6" w:space="0" w:color="414142"/>
            </w:tcBorders>
            <w:hideMark/>
          </w:tcPr>
          <w:p w14:paraId="35825D13"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pH of the product</w:t>
            </w:r>
          </w:p>
        </w:tc>
        <w:tc>
          <w:tcPr>
            <w:tcW w:w="512" w:type="pct"/>
            <w:tcBorders>
              <w:top w:val="outset" w:sz="6" w:space="0" w:color="414142"/>
              <w:left w:val="outset" w:sz="6" w:space="0" w:color="414142"/>
              <w:bottom w:val="outset" w:sz="6" w:space="0" w:color="414142"/>
              <w:right w:val="outset" w:sz="6" w:space="0" w:color="414142"/>
            </w:tcBorders>
            <w:hideMark/>
          </w:tcPr>
          <w:p w14:paraId="65397A2A"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9109C6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20C2495A" w14:textId="77777777" w:rsidTr="00DB65B9">
        <w:tc>
          <w:tcPr>
            <w:tcW w:w="469" w:type="pct"/>
            <w:tcBorders>
              <w:top w:val="outset" w:sz="6" w:space="0" w:color="414142"/>
              <w:left w:val="outset" w:sz="6" w:space="0" w:color="414142"/>
              <w:bottom w:val="outset" w:sz="6" w:space="0" w:color="414142"/>
              <w:right w:val="outset" w:sz="6" w:space="0" w:color="414142"/>
            </w:tcBorders>
            <w:hideMark/>
          </w:tcPr>
          <w:p w14:paraId="5950820D"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2154" w:type="pct"/>
            <w:tcBorders>
              <w:top w:val="outset" w:sz="6" w:space="0" w:color="414142"/>
              <w:left w:val="outset" w:sz="6" w:space="0" w:color="414142"/>
              <w:bottom w:val="outset" w:sz="6" w:space="0" w:color="414142"/>
              <w:right w:val="outset" w:sz="6" w:space="0" w:color="414142"/>
            </w:tcBorders>
            <w:hideMark/>
          </w:tcPr>
          <w:p w14:paraId="009A1C1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Smokeless_Nicotine_Content</w:t>
            </w:r>
          </w:p>
        </w:tc>
        <w:tc>
          <w:tcPr>
            <w:tcW w:w="1109" w:type="pct"/>
            <w:tcBorders>
              <w:top w:val="outset" w:sz="6" w:space="0" w:color="414142"/>
              <w:left w:val="outset" w:sz="6" w:space="0" w:color="414142"/>
              <w:bottom w:val="outset" w:sz="6" w:space="0" w:color="414142"/>
              <w:right w:val="outset" w:sz="6" w:space="0" w:color="414142"/>
            </w:tcBorders>
            <w:hideMark/>
          </w:tcPr>
          <w:p w14:paraId="33338EDE"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Total nicotine content of the product per product unit</w:t>
            </w:r>
          </w:p>
        </w:tc>
        <w:tc>
          <w:tcPr>
            <w:tcW w:w="512" w:type="pct"/>
            <w:tcBorders>
              <w:top w:val="outset" w:sz="6" w:space="0" w:color="414142"/>
              <w:left w:val="outset" w:sz="6" w:space="0" w:color="414142"/>
              <w:bottom w:val="outset" w:sz="6" w:space="0" w:color="414142"/>
              <w:right w:val="outset" w:sz="6" w:space="0" w:color="414142"/>
            </w:tcBorders>
            <w:hideMark/>
          </w:tcPr>
          <w:p w14:paraId="5BFCBA8E"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098DD21D"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1178B6E3" w14:textId="77777777" w:rsidR="00DB65B9" w:rsidRDefault="00DB65B9" w:rsidP="003367F7">
      <w:pPr>
        <w:widowControl w:val="0"/>
        <w:spacing w:after="0" w:line="240" w:lineRule="auto"/>
        <w:jc w:val="both"/>
        <w:rPr>
          <w:rFonts w:ascii="Times New Roman" w:hAnsi="Times New Roman"/>
          <w:b/>
          <w:bCs/>
          <w:noProof/>
          <w:kern w:val="0"/>
          <w:sz w:val="24"/>
          <w:lang w:val="lv-LV"/>
        </w:rPr>
      </w:pPr>
    </w:p>
    <w:p w14:paraId="5884B89E" w14:textId="127E470F" w:rsidR="000D62DB" w:rsidRDefault="000D62DB" w:rsidP="0096482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9. Roll-your-own and pipe tobacco specific (M and F in this section apply only to roll-your-own and pipe tobacco)</w:t>
      </w:r>
    </w:p>
    <w:p w14:paraId="08D1C33D" w14:textId="77777777" w:rsidR="00DB65B9" w:rsidRPr="003367F7" w:rsidRDefault="00DB65B9" w:rsidP="0096482A">
      <w:pPr>
        <w:keepNext/>
        <w:keepLines/>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5"/>
        <w:gridCol w:w="3275"/>
        <w:gridCol w:w="2930"/>
        <w:gridCol w:w="928"/>
        <w:gridCol w:w="1367"/>
      </w:tblGrid>
      <w:tr w:rsidR="000D62DB" w:rsidRPr="00DB65B9" w14:paraId="74DF50D9" w14:textId="77777777" w:rsidTr="00DB65B9">
        <w:tc>
          <w:tcPr>
            <w:tcW w:w="306" w:type="pct"/>
            <w:tcBorders>
              <w:top w:val="outset" w:sz="6" w:space="0" w:color="414142"/>
              <w:left w:val="outset" w:sz="6" w:space="0" w:color="414142"/>
              <w:bottom w:val="outset" w:sz="6" w:space="0" w:color="414142"/>
              <w:right w:val="outset" w:sz="6" w:space="0" w:color="414142"/>
            </w:tcBorders>
            <w:vAlign w:val="center"/>
            <w:hideMark/>
          </w:tcPr>
          <w:p w14:paraId="76AB64B4"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Field</w:t>
            </w:r>
          </w:p>
        </w:tc>
        <w:tc>
          <w:tcPr>
            <w:tcW w:w="1808" w:type="pct"/>
            <w:tcBorders>
              <w:top w:val="outset" w:sz="6" w:space="0" w:color="414142"/>
              <w:left w:val="outset" w:sz="6" w:space="0" w:color="414142"/>
              <w:bottom w:val="outset" w:sz="6" w:space="0" w:color="414142"/>
              <w:right w:val="outset" w:sz="6" w:space="0" w:color="414142"/>
            </w:tcBorders>
            <w:vAlign w:val="center"/>
            <w:hideMark/>
          </w:tcPr>
          <w:p w14:paraId="28434F65"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Field</w:t>
            </w:r>
          </w:p>
        </w:tc>
        <w:tc>
          <w:tcPr>
            <w:tcW w:w="1618" w:type="pct"/>
            <w:tcBorders>
              <w:top w:val="outset" w:sz="6" w:space="0" w:color="414142"/>
              <w:left w:val="outset" w:sz="6" w:space="0" w:color="414142"/>
              <w:bottom w:val="outset" w:sz="6" w:space="0" w:color="414142"/>
              <w:right w:val="outset" w:sz="6" w:space="0" w:color="414142"/>
            </w:tcBorders>
            <w:vAlign w:val="center"/>
            <w:hideMark/>
          </w:tcPr>
          <w:p w14:paraId="39498EDD"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55FA7E77"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05D26E54" w14:textId="77777777" w:rsidR="000D62DB" w:rsidRPr="00DB65B9"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DB65B9" w14:paraId="5472622C" w14:textId="77777777" w:rsidTr="00DB65B9">
        <w:tc>
          <w:tcPr>
            <w:tcW w:w="306" w:type="pct"/>
            <w:tcBorders>
              <w:top w:val="outset" w:sz="6" w:space="0" w:color="414142"/>
              <w:left w:val="outset" w:sz="6" w:space="0" w:color="414142"/>
              <w:bottom w:val="outset" w:sz="6" w:space="0" w:color="414142"/>
              <w:right w:val="outset" w:sz="6" w:space="0" w:color="414142"/>
            </w:tcBorders>
            <w:hideMark/>
          </w:tcPr>
          <w:p w14:paraId="362D87D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8" w:type="pct"/>
            <w:tcBorders>
              <w:top w:val="outset" w:sz="6" w:space="0" w:color="414142"/>
              <w:left w:val="outset" w:sz="6" w:space="0" w:color="414142"/>
              <w:bottom w:val="outset" w:sz="6" w:space="0" w:color="414142"/>
              <w:right w:val="outset" w:sz="6" w:space="0" w:color="414142"/>
            </w:tcBorders>
            <w:hideMark/>
          </w:tcPr>
          <w:p w14:paraId="0BC162C8"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Roll-your-own/pipe_Total_Nicotine_Content</w:t>
            </w:r>
          </w:p>
        </w:tc>
        <w:tc>
          <w:tcPr>
            <w:tcW w:w="1618" w:type="pct"/>
            <w:tcBorders>
              <w:top w:val="outset" w:sz="6" w:space="0" w:color="414142"/>
              <w:left w:val="outset" w:sz="6" w:space="0" w:color="414142"/>
              <w:bottom w:val="outset" w:sz="6" w:space="0" w:color="414142"/>
              <w:right w:val="outset" w:sz="6" w:space="0" w:color="414142"/>
            </w:tcBorders>
            <w:hideMark/>
          </w:tcPr>
          <w:p w14:paraId="14F7490F"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Total nicotine content of the loose product per product unit</w:t>
            </w:r>
          </w:p>
        </w:tc>
        <w:tc>
          <w:tcPr>
            <w:tcW w:w="512" w:type="pct"/>
            <w:tcBorders>
              <w:top w:val="outset" w:sz="6" w:space="0" w:color="414142"/>
              <w:left w:val="outset" w:sz="6" w:space="0" w:color="414142"/>
              <w:bottom w:val="outset" w:sz="6" w:space="0" w:color="414142"/>
              <w:right w:val="outset" w:sz="6" w:space="0" w:color="414142"/>
            </w:tcBorders>
            <w:hideMark/>
          </w:tcPr>
          <w:p w14:paraId="6DBA72FA"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24D9D94F"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7562A37F" w14:textId="77777777" w:rsidR="00DB65B9" w:rsidRDefault="00DB65B9" w:rsidP="003367F7">
      <w:pPr>
        <w:widowControl w:val="0"/>
        <w:spacing w:after="0" w:line="240" w:lineRule="auto"/>
        <w:jc w:val="both"/>
        <w:rPr>
          <w:rFonts w:ascii="Times New Roman" w:hAnsi="Times New Roman"/>
          <w:b/>
          <w:bCs/>
          <w:noProof/>
          <w:kern w:val="0"/>
          <w:sz w:val="24"/>
          <w:lang w:val="lv-LV"/>
        </w:rPr>
      </w:pPr>
    </w:p>
    <w:p w14:paraId="432D0DD9" w14:textId="723BA62B"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10. Specific information on novel tobacco product</w:t>
      </w:r>
    </w:p>
    <w:p w14:paraId="517375D1" w14:textId="77777777" w:rsidR="00DB65B9" w:rsidRPr="003367F7" w:rsidRDefault="00DB65B9"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1"/>
        <w:gridCol w:w="3030"/>
        <w:gridCol w:w="3497"/>
        <w:gridCol w:w="928"/>
        <w:gridCol w:w="1099"/>
      </w:tblGrid>
      <w:tr w:rsidR="000D62DB" w:rsidRPr="00DB65B9" w14:paraId="18A3E419" w14:textId="77777777" w:rsidTr="00E815CC">
        <w:tc>
          <w:tcPr>
            <w:tcW w:w="300" w:type="pct"/>
            <w:tcBorders>
              <w:top w:val="outset" w:sz="6" w:space="0" w:color="414142"/>
              <w:left w:val="outset" w:sz="6" w:space="0" w:color="414142"/>
              <w:bottom w:val="outset" w:sz="6" w:space="0" w:color="414142"/>
              <w:right w:val="outset" w:sz="6" w:space="0" w:color="414142"/>
            </w:tcBorders>
            <w:vAlign w:val="center"/>
            <w:hideMark/>
          </w:tcPr>
          <w:p w14:paraId="32790BD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8C7C796"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5340C43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6B391EB"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1F1E9D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DB65B9" w14:paraId="5E2F533C" w14:textId="77777777" w:rsidTr="00E815CC">
        <w:tc>
          <w:tcPr>
            <w:tcW w:w="300" w:type="pct"/>
            <w:tcBorders>
              <w:top w:val="outset" w:sz="6" w:space="0" w:color="414142"/>
              <w:left w:val="outset" w:sz="6" w:space="0" w:color="414142"/>
              <w:bottom w:val="outset" w:sz="6" w:space="0" w:color="414142"/>
              <w:right w:val="outset" w:sz="6" w:space="0" w:color="414142"/>
            </w:tcBorders>
            <w:hideMark/>
          </w:tcPr>
          <w:p w14:paraId="62725F8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350" w:type="pct"/>
            <w:tcBorders>
              <w:top w:val="outset" w:sz="6" w:space="0" w:color="414142"/>
              <w:left w:val="outset" w:sz="6" w:space="0" w:color="414142"/>
              <w:bottom w:val="outset" w:sz="6" w:space="0" w:color="414142"/>
              <w:right w:val="outset" w:sz="6" w:space="0" w:color="414142"/>
            </w:tcBorders>
            <w:hideMark/>
          </w:tcPr>
          <w:p w14:paraId="58C6E28E"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Novel_Detailed_Description_File</w:t>
            </w:r>
          </w:p>
        </w:tc>
        <w:tc>
          <w:tcPr>
            <w:tcW w:w="2100" w:type="pct"/>
            <w:tcBorders>
              <w:top w:val="outset" w:sz="6" w:space="0" w:color="414142"/>
              <w:left w:val="outset" w:sz="6" w:space="0" w:color="414142"/>
              <w:bottom w:val="outset" w:sz="6" w:space="0" w:color="414142"/>
              <w:right w:val="outset" w:sz="6" w:space="0" w:color="414142"/>
            </w:tcBorders>
            <w:hideMark/>
          </w:tcPr>
          <w:p w14:paraId="60EE43BE"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A PDF file describing the available scientific studies on the toxicity, addictiveness, and attractiveness of the novel tobacco product, particularly concerning its ingredients and emissions</w:t>
            </w:r>
          </w:p>
        </w:tc>
        <w:tc>
          <w:tcPr>
            <w:tcW w:w="600" w:type="pct"/>
            <w:tcBorders>
              <w:top w:val="outset" w:sz="6" w:space="0" w:color="414142"/>
              <w:left w:val="outset" w:sz="6" w:space="0" w:color="414142"/>
              <w:bottom w:val="outset" w:sz="6" w:space="0" w:color="414142"/>
              <w:right w:val="outset" w:sz="6" w:space="0" w:color="414142"/>
            </w:tcBorders>
            <w:hideMark/>
          </w:tcPr>
          <w:p w14:paraId="2FA9A7EA"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50" w:type="pct"/>
            <w:tcBorders>
              <w:top w:val="outset" w:sz="6" w:space="0" w:color="414142"/>
              <w:left w:val="outset" w:sz="6" w:space="0" w:color="414142"/>
              <w:bottom w:val="outset" w:sz="6" w:space="0" w:color="414142"/>
              <w:right w:val="outset" w:sz="6" w:space="0" w:color="414142"/>
            </w:tcBorders>
            <w:hideMark/>
          </w:tcPr>
          <w:p w14:paraId="1A9B985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69E931F7" w14:textId="77777777" w:rsidTr="00E815CC">
        <w:tc>
          <w:tcPr>
            <w:tcW w:w="300" w:type="pct"/>
            <w:tcBorders>
              <w:top w:val="outset" w:sz="6" w:space="0" w:color="414142"/>
              <w:left w:val="outset" w:sz="6" w:space="0" w:color="414142"/>
              <w:bottom w:val="outset" w:sz="6" w:space="0" w:color="414142"/>
              <w:right w:val="outset" w:sz="6" w:space="0" w:color="414142"/>
            </w:tcBorders>
            <w:hideMark/>
          </w:tcPr>
          <w:p w14:paraId="58990FA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350" w:type="pct"/>
            <w:tcBorders>
              <w:top w:val="outset" w:sz="6" w:space="0" w:color="414142"/>
              <w:left w:val="outset" w:sz="6" w:space="0" w:color="414142"/>
              <w:bottom w:val="outset" w:sz="6" w:space="0" w:color="414142"/>
              <w:right w:val="outset" w:sz="6" w:space="0" w:color="414142"/>
            </w:tcBorders>
            <w:hideMark/>
          </w:tcPr>
          <w:p w14:paraId="02FA078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Novel_User Instruction File</w:t>
            </w:r>
          </w:p>
        </w:tc>
        <w:tc>
          <w:tcPr>
            <w:tcW w:w="2100" w:type="pct"/>
            <w:tcBorders>
              <w:top w:val="outset" w:sz="6" w:space="0" w:color="414142"/>
              <w:left w:val="outset" w:sz="6" w:space="0" w:color="414142"/>
              <w:bottom w:val="outset" w:sz="6" w:space="0" w:color="414142"/>
              <w:right w:val="outset" w:sz="6" w:space="0" w:color="414142"/>
            </w:tcBorders>
            <w:hideMark/>
          </w:tcPr>
          <w:p w14:paraId="4CFFB70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A PDF file describing the available scientific studies, their executive summaries, and market surveys on the preferences among various consumer groups, including young people and current smokers</w:t>
            </w:r>
          </w:p>
        </w:tc>
        <w:tc>
          <w:tcPr>
            <w:tcW w:w="600" w:type="pct"/>
            <w:tcBorders>
              <w:top w:val="outset" w:sz="6" w:space="0" w:color="414142"/>
              <w:left w:val="outset" w:sz="6" w:space="0" w:color="414142"/>
              <w:bottom w:val="outset" w:sz="6" w:space="0" w:color="414142"/>
              <w:right w:val="outset" w:sz="6" w:space="0" w:color="414142"/>
            </w:tcBorders>
            <w:hideMark/>
          </w:tcPr>
          <w:p w14:paraId="091DAAD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50" w:type="pct"/>
            <w:tcBorders>
              <w:top w:val="outset" w:sz="6" w:space="0" w:color="414142"/>
              <w:left w:val="outset" w:sz="6" w:space="0" w:color="414142"/>
              <w:bottom w:val="outset" w:sz="6" w:space="0" w:color="414142"/>
              <w:right w:val="outset" w:sz="6" w:space="0" w:color="414142"/>
            </w:tcBorders>
            <w:hideMark/>
          </w:tcPr>
          <w:p w14:paraId="522ED68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742DC452" w14:textId="77777777" w:rsidTr="00E815CC">
        <w:tc>
          <w:tcPr>
            <w:tcW w:w="300" w:type="pct"/>
            <w:tcBorders>
              <w:top w:val="outset" w:sz="6" w:space="0" w:color="414142"/>
              <w:left w:val="outset" w:sz="6" w:space="0" w:color="414142"/>
              <w:bottom w:val="outset" w:sz="6" w:space="0" w:color="414142"/>
              <w:right w:val="outset" w:sz="6" w:space="0" w:color="414142"/>
            </w:tcBorders>
            <w:hideMark/>
          </w:tcPr>
          <w:p w14:paraId="322EB5A9"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350" w:type="pct"/>
            <w:tcBorders>
              <w:top w:val="outset" w:sz="6" w:space="0" w:color="414142"/>
              <w:left w:val="outset" w:sz="6" w:space="0" w:color="414142"/>
              <w:bottom w:val="outset" w:sz="6" w:space="0" w:color="414142"/>
              <w:right w:val="outset" w:sz="6" w:space="0" w:color="414142"/>
            </w:tcBorders>
            <w:hideMark/>
          </w:tcPr>
          <w:p w14:paraId="44FBE192"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Novel_Risk/Benefit_File</w:t>
            </w:r>
          </w:p>
        </w:tc>
        <w:tc>
          <w:tcPr>
            <w:tcW w:w="2100" w:type="pct"/>
            <w:tcBorders>
              <w:top w:val="outset" w:sz="6" w:space="0" w:color="414142"/>
              <w:left w:val="outset" w:sz="6" w:space="0" w:color="414142"/>
              <w:bottom w:val="outset" w:sz="6" w:space="0" w:color="414142"/>
              <w:right w:val="outset" w:sz="6" w:space="0" w:color="414142"/>
            </w:tcBorders>
            <w:hideMark/>
          </w:tcPr>
          <w:p w14:paraId="0E097B54"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A PDF file describing other available and relevant information, including a risk/benefit analysis of the product, its expected impact on tobacco cessation, its expected impact on tobacco use initiation, and the expected consumer perception</w:t>
            </w:r>
          </w:p>
        </w:tc>
        <w:tc>
          <w:tcPr>
            <w:tcW w:w="600" w:type="pct"/>
            <w:tcBorders>
              <w:top w:val="outset" w:sz="6" w:space="0" w:color="414142"/>
              <w:left w:val="outset" w:sz="6" w:space="0" w:color="414142"/>
              <w:bottom w:val="outset" w:sz="6" w:space="0" w:color="414142"/>
              <w:right w:val="outset" w:sz="6" w:space="0" w:color="414142"/>
            </w:tcBorders>
            <w:hideMark/>
          </w:tcPr>
          <w:p w14:paraId="1CCCFE77"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50" w:type="pct"/>
            <w:tcBorders>
              <w:top w:val="outset" w:sz="6" w:space="0" w:color="414142"/>
              <w:left w:val="outset" w:sz="6" w:space="0" w:color="414142"/>
              <w:bottom w:val="outset" w:sz="6" w:space="0" w:color="414142"/>
              <w:right w:val="outset" w:sz="6" w:space="0" w:color="414142"/>
            </w:tcBorders>
            <w:hideMark/>
          </w:tcPr>
          <w:p w14:paraId="7F4AD08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B65B9" w14:paraId="35CF645F" w14:textId="77777777" w:rsidTr="00E815CC">
        <w:tc>
          <w:tcPr>
            <w:tcW w:w="300" w:type="pct"/>
            <w:tcBorders>
              <w:top w:val="outset" w:sz="6" w:space="0" w:color="414142"/>
              <w:left w:val="outset" w:sz="6" w:space="0" w:color="414142"/>
              <w:bottom w:val="outset" w:sz="6" w:space="0" w:color="414142"/>
              <w:right w:val="outset" w:sz="6" w:space="0" w:color="414142"/>
            </w:tcBorders>
            <w:hideMark/>
          </w:tcPr>
          <w:p w14:paraId="1AD16784"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350" w:type="pct"/>
            <w:tcBorders>
              <w:top w:val="outset" w:sz="6" w:space="0" w:color="414142"/>
              <w:left w:val="outset" w:sz="6" w:space="0" w:color="414142"/>
              <w:bottom w:val="outset" w:sz="6" w:space="0" w:color="414142"/>
              <w:right w:val="outset" w:sz="6" w:space="0" w:color="414142"/>
            </w:tcBorders>
            <w:hideMark/>
          </w:tcPr>
          <w:p w14:paraId="6E7CF1D1"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Novel_Study</w:t>
            </w:r>
          </w:p>
        </w:tc>
        <w:tc>
          <w:tcPr>
            <w:tcW w:w="2100" w:type="pct"/>
            <w:tcBorders>
              <w:top w:val="outset" w:sz="6" w:space="0" w:color="414142"/>
              <w:left w:val="outset" w:sz="6" w:space="0" w:color="414142"/>
              <w:bottom w:val="outset" w:sz="6" w:space="0" w:color="414142"/>
              <w:right w:val="outset" w:sz="6" w:space="0" w:color="414142"/>
            </w:tcBorders>
            <w:hideMark/>
          </w:tcPr>
          <w:p w14:paraId="4A55C7FA" w14:textId="1E6D7AC1"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Other available studies/information that are specified in Part VI of this Regulation and have not been submitted in the previously mentioned data fields</w:t>
            </w:r>
          </w:p>
        </w:tc>
        <w:tc>
          <w:tcPr>
            <w:tcW w:w="600" w:type="pct"/>
            <w:tcBorders>
              <w:top w:val="outset" w:sz="6" w:space="0" w:color="414142"/>
              <w:left w:val="outset" w:sz="6" w:space="0" w:color="414142"/>
              <w:bottom w:val="outset" w:sz="6" w:space="0" w:color="414142"/>
              <w:right w:val="outset" w:sz="6" w:space="0" w:color="414142"/>
            </w:tcBorders>
            <w:hideMark/>
          </w:tcPr>
          <w:p w14:paraId="57E58EC5"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50" w:type="pct"/>
            <w:tcBorders>
              <w:top w:val="outset" w:sz="6" w:space="0" w:color="414142"/>
              <w:left w:val="outset" w:sz="6" w:space="0" w:color="414142"/>
              <w:bottom w:val="outset" w:sz="6" w:space="0" w:color="414142"/>
              <w:right w:val="outset" w:sz="6" w:space="0" w:color="414142"/>
            </w:tcBorders>
            <w:hideMark/>
          </w:tcPr>
          <w:p w14:paraId="1CA30A50" w14:textId="77777777" w:rsidR="000D62DB" w:rsidRPr="00DB65B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25FEDC49" w14:textId="77777777" w:rsidR="00DB65B9" w:rsidRPr="003367F7" w:rsidRDefault="00DB65B9" w:rsidP="003367F7">
      <w:pPr>
        <w:widowControl w:val="0"/>
        <w:spacing w:after="0" w:line="240" w:lineRule="auto"/>
        <w:jc w:val="both"/>
        <w:rPr>
          <w:rFonts w:ascii="Times New Roman" w:hAnsi="Times New Roman"/>
          <w:noProof/>
          <w:kern w:val="0"/>
          <w:sz w:val="24"/>
          <w:lang w:val="lv-LV"/>
        </w:rPr>
      </w:pPr>
    </w:p>
    <w:p w14:paraId="71F8AF3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1 </w:t>
      </w:r>
      <w:r>
        <w:rPr>
          <w:rFonts w:ascii="Times New Roman" w:hAnsi="Times New Roman"/>
          <w:sz w:val="24"/>
        </w:rPr>
        <w:t>Does not apply to herbal products for smoking.</w:t>
      </w:r>
    </w:p>
    <w:p w14:paraId="296CEDB8" w14:textId="77777777" w:rsidR="00DB65B9" w:rsidRDefault="00DB65B9">
      <w:pPr>
        <w:rPr>
          <w:rFonts w:ascii="Times New Roman" w:hAnsi="Times New Roman"/>
          <w:noProof/>
          <w:kern w:val="0"/>
          <w:sz w:val="24"/>
        </w:rPr>
      </w:pPr>
      <w:r>
        <w:br w:type="page"/>
      </w:r>
    </w:p>
    <w:p w14:paraId="3D9C9967" w14:textId="77777777" w:rsidR="00DB65B9" w:rsidRDefault="00DB65B9" w:rsidP="003367F7">
      <w:pPr>
        <w:widowControl w:val="0"/>
        <w:spacing w:after="0" w:line="240" w:lineRule="auto"/>
        <w:jc w:val="both"/>
        <w:rPr>
          <w:rFonts w:ascii="Times New Roman" w:hAnsi="Times New Roman"/>
          <w:noProof/>
          <w:kern w:val="0"/>
          <w:sz w:val="24"/>
          <w:lang w:val="lv-LV"/>
        </w:rPr>
      </w:pPr>
    </w:p>
    <w:p w14:paraId="57D00378" w14:textId="52E88755" w:rsidR="00AF0E38" w:rsidRPr="00DB65B9" w:rsidRDefault="000D62DB" w:rsidP="00DB65B9">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4AB76D27" w14:textId="77777777" w:rsidR="00AF0E38" w:rsidRPr="003367F7" w:rsidRDefault="000D62DB" w:rsidP="00DB65B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440</w:t>
      </w:r>
    </w:p>
    <w:p w14:paraId="6C6638A0" w14:textId="6567C531" w:rsidR="000D62DB" w:rsidRPr="003367F7" w:rsidRDefault="000D62DB" w:rsidP="00DB65B9">
      <w:pPr>
        <w:widowControl w:val="0"/>
        <w:spacing w:after="0" w:line="240" w:lineRule="auto"/>
        <w:jc w:val="right"/>
        <w:rPr>
          <w:rFonts w:ascii="Times New Roman" w:hAnsi="Times New Roman"/>
          <w:noProof/>
          <w:kern w:val="0"/>
          <w:sz w:val="24"/>
        </w:rPr>
      </w:pPr>
      <w:r>
        <w:rPr>
          <w:rFonts w:ascii="Times New Roman" w:hAnsi="Times New Roman"/>
          <w:sz w:val="24"/>
        </w:rPr>
        <w:t>5 July 2016</w:t>
      </w:r>
      <w:bookmarkStart w:id="128" w:name="piel-1328838"/>
      <w:bookmarkStart w:id="129" w:name="piel3"/>
      <w:bookmarkEnd w:id="128"/>
      <w:bookmarkEnd w:id="129"/>
    </w:p>
    <w:p w14:paraId="28975121" w14:textId="2EA5F7CC" w:rsidR="000D62DB" w:rsidRDefault="000D62DB" w:rsidP="00DB65B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8F4747B" w14:textId="77777777" w:rsidR="00DB65B9" w:rsidRDefault="00DB65B9" w:rsidP="003367F7">
      <w:pPr>
        <w:widowControl w:val="0"/>
        <w:spacing w:after="0" w:line="240" w:lineRule="auto"/>
        <w:jc w:val="both"/>
        <w:rPr>
          <w:rFonts w:ascii="Times New Roman" w:hAnsi="Times New Roman"/>
          <w:noProof/>
          <w:kern w:val="0"/>
          <w:sz w:val="24"/>
          <w:lang w:val="lv-LV"/>
        </w:rPr>
      </w:pPr>
    </w:p>
    <w:p w14:paraId="6587FBF5" w14:textId="77777777" w:rsidR="00DB65B9" w:rsidRPr="003367F7" w:rsidRDefault="00DB65B9" w:rsidP="003367F7">
      <w:pPr>
        <w:widowControl w:val="0"/>
        <w:spacing w:after="0" w:line="240" w:lineRule="auto"/>
        <w:jc w:val="both"/>
        <w:rPr>
          <w:rFonts w:ascii="Times New Roman" w:hAnsi="Times New Roman"/>
          <w:noProof/>
          <w:kern w:val="0"/>
          <w:sz w:val="24"/>
          <w:lang w:val="lv-LV"/>
        </w:rPr>
      </w:pPr>
    </w:p>
    <w:p w14:paraId="50103455" w14:textId="77777777" w:rsidR="000D62DB" w:rsidRPr="00DB65B9" w:rsidRDefault="000D62DB" w:rsidP="00DB65B9">
      <w:pPr>
        <w:widowControl w:val="0"/>
        <w:spacing w:after="0" w:line="240" w:lineRule="auto"/>
        <w:jc w:val="center"/>
        <w:rPr>
          <w:rFonts w:ascii="Times New Roman" w:hAnsi="Times New Roman"/>
          <w:b/>
          <w:bCs/>
          <w:noProof/>
          <w:kern w:val="0"/>
          <w:sz w:val="28"/>
          <w:szCs w:val="24"/>
        </w:rPr>
      </w:pPr>
      <w:bookmarkStart w:id="130" w:name="1328840"/>
      <w:bookmarkStart w:id="131" w:name="n-1328840"/>
      <w:bookmarkEnd w:id="130"/>
      <w:bookmarkEnd w:id="131"/>
      <w:r>
        <w:rPr>
          <w:rFonts w:ascii="Times New Roman" w:hAnsi="Times New Roman"/>
          <w:b/>
          <w:sz w:val="28"/>
        </w:rPr>
        <w:t>Electronic Form for Submission of Information on Electronic Cigarettes, Refill Containers, and Tobacco Substitute Products</w:t>
      </w:r>
    </w:p>
    <w:p w14:paraId="3A1D0212" w14:textId="77777777" w:rsidR="00DB65B9" w:rsidRDefault="00DB65B9" w:rsidP="003367F7">
      <w:pPr>
        <w:widowControl w:val="0"/>
        <w:spacing w:after="0" w:line="240" w:lineRule="auto"/>
        <w:jc w:val="both"/>
        <w:rPr>
          <w:rFonts w:ascii="Times New Roman" w:hAnsi="Times New Roman"/>
          <w:b/>
          <w:bCs/>
          <w:noProof/>
          <w:kern w:val="0"/>
          <w:sz w:val="24"/>
          <w:lang w:val="lv-LV"/>
        </w:rPr>
      </w:pPr>
    </w:p>
    <w:p w14:paraId="46B01595" w14:textId="77777777" w:rsidR="00DB65B9" w:rsidRPr="003367F7" w:rsidRDefault="00DB65B9" w:rsidP="003367F7">
      <w:pPr>
        <w:widowControl w:val="0"/>
        <w:spacing w:after="0" w:line="240" w:lineRule="auto"/>
        <w:jc w:val="both"/>
        <w:rPr>
          <w:rFonts w:ascii="Times New Roman" w:hAnsi="Times New Roman"/>
          <w:b/>
          <w:bCs/>
          <w:noProof/>
          <w:kern w:val="0"/>
          <w:sz w:val="24"/>
          <w:lang w:val="lv-LV"/>
        </w:rPr>
      </w:pPr>
    </w:p>
    <w:p w14:paraId="5D5FAF9F" w14:textId="42591531" w:rsidR="00DB65B9" w:rsidRPr="003367F7"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1. Field description</w:t>
      </w:r>
    </w:p>
    <w:p w14:paraId="5E30DDE3" w14:textId="77777777" w:rsidR="000D62DB" w:rsidRPr="003367F7" w:rsidRDefault="000D62DB" w:rsidP="0034548A">
      <w:pPr>
        <w:widowControl w:val="0"/>
        <w:spacing w:after="0" w:line="240" w:lineRule="auto"/>
        <w:ind w:firstLine="709"/>
        <w:jc w:val="both"/>
        <w:rPr>
          <w:rFonts w:ascii="Times New Roman" w:hAnsi="Times New Roman"/>
          <w:noProof/>
          <w:kern w:val="0"/>
          <w:sz w:val="24"/>
        </w:rPr>
      </w:pPr>
      <w:r>
        <w:rPr>
          <w:rFonts w:ascii="Times New Roman" w:hAnsi="Times New Roman"/>
          <w:sz w:val="24"/>
        </w:rPr>
        <w:t>1.1. All fields marked “M” in the electronic form for submission of information on electronic cigarettes, refill containers, and tobacco substitute products are to be filled in mandatory.</w:t>
      </w:r>
    </w:p>
    <w:p w14:paraId="13BD2B94" w14:textId="77777777" w:rsidR="000D62DB" w:rsidRPr="003367F7" w:rsidRDefault="000D62DB" w:rsidP="0034548A">
      <w:pPr>
        <w:widowControl w:val="0"/>
        <w:spacing w:after="0" w:line="240" w:lineRule="auto"/>
        <w:ind w:firstLine="709"/>
        <w:jc w:val="both"/>
        <w:rPr>
          <w:rFonts w:ascii="Times New Roman" w:hAnsi="Times New Roman"/>
          <w:noProof/>
          <w:kern w:val="0"/>
          <w:sz w:val="24"/>
        </w:rPr>
      </w:pPr>
      <w:r>
        <w:rPr>
          <w:rFonts w:ascii="Times New Roman" w:hAnsi="Times New Roman"/>
          <w:sz w:val="24"/>
        </w:rPr>
        <w:t>1.2. Filter dependent mandatory fields “F” become mandatory if a specific response is selected from a previous variable.</w:t>
      </w:r>
    </w:p>
    <w:p w14:paraId="5B3D85A3" w14:textId="77777777" w:rsidR="000D62DB" w:rsidRPr="003367F7" w:rsidRDefault="000D62DB" w:rsidP="0034548A">
      <w:pPr>
        <w:widowControl w:val="0"/>
        <w:spacing w:after="0" w:line="240" w:lineRule="auto"/>
        <w:ind w:firstLine="709"/>
        <w:jc w:val="both"/>
        <w:rPr>
          <w:rFonts w:ascii="Times New Roman" w:hAnsi="Times New Roman"/>
          <w:noProof/>
          <w:kern w:val="0"/>
          <w:sz w:val="24"/>
        </w:rPr>
      </w:pPr>
      <w:r>
        <w:rPr>
          <w:rFonts w:ascii="Times New Roman" w:hAnsi="Times New Roman"/>
          <w:sz w:val="24"/>
        </w:rPr>
        <w:t>1.3. Fields “AUTO” are automatically generated by the software system.</w:t>
      </w:r>
    </w:p>
    <w:p w14:paraId="623C92E2" w14:textId="77777777" w:rsidR="000D62DB" w:rsidRPr="003367F7" w:rsidRDefault="000D62DB" w:rsidP="0034548A">
      <w:pPr>
        <w:widowControl w:val="0"/>
        <w:spacing w:after="0" w:line="240" w:lineRule="auto"/>
        <w:ind w:firstLine="709"/>
        <w:jc w:val="both"/>
        <w:rPr>
          <w:rFonts w:ascii="Times New Roman" w:hAnsi="Times New Roman"/>
          <w:noProof/>
          <w:kern w:val="0"/>
          <w:sz w:val="24"/>
        </w:rPr>
      </w:pPr>
      <w:r>
        <w:rPr>
          <w:rFonts w:ascii="Times New Roman" w:hAnsi="Times New Roman"/>
          <w:sz w:val="24"/>
        </w:rPr>
        <w:t>1.4. For fields in which the response is to be selected from a list, corresponding reference tables will be provided, maintained and published on a European Commission website.</w:t>
      </w:r>
    </w:p>
    <w:p w14:paraId="2B84419F" w14:textId="77777777" w:rsidR="0034548A" w:rsidRDefault="0034548A" w:rsidP="003367F7">
      <w:pPr>
        <w:widowControl w:val="0"/>
        <w:spacing w:after="0" w:line="240" w:lineRule="auto"/>
        <w:jc w:val="both"/>
        <w:rPr>
          <w:rFonts w:ascii="Times New Roman" w:hAnsi="Times New Roman"/>
          <w:b/>
          <w:bCs/>
          <w:noProof/>
          <w:kern w:val="0"/>
          <w:sz w:val="24"/>
          <w:lang w:val="lv-LV"/>
        </w:rPr>
      </w:pPr>
    </w:p>
    <w:p w14:paraId="48DBCBAE" w14:textId="5C11A217"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2. Characteristics of the manufacturer or importer responsible for the submitted data (hereinafter – the submitter)</w:t>
      </w:r>
    </w:p>
    <w:p w14:paraId="32C2D81E" w14:textId="77777777" w:rsidR="0034548A" w:rsidRPr="003367F7" w:rsidRDefault="0034548A"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5"/>
        <w:gridCol w:w="3266"/>
        <w:gridCol w:w="2939"/>
        <w:gridCol w:w="928"/>
        <w:gridCol w:w="1367"/>
      </w:tblGrid>
      <w:tr w:rsidR="000D62DB" w:rsidRPr="00D127E0" w14:paraId="259B5CDD" w14:textId="77777777" w:rsidTr="0096482A">
        <w:tc>
          <w:tcPr>
            <w:tcW w:w="306" w:type="pct"/>
            <w:tcBorders>
              <w:top w:val="outset" w:sz="6" w:space="0" w:color="414142"/>
              <w:left w:val="outset" w:sz="6" w:space="0" w:color="414142"/>
              <w:bottom w:val="outset" w:sz="6" w:space="0" w:color="414142"/>
              <w:right w:val="outset" w:sz="6" w:space="0" w:color="414142"/>
            </w:tcBorders>
            <w:vAlign w:val="center"/>
            <w:hideMark/>
          </w:tcPr>
          <w:p w14:paraId="3321BB69"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803" w:type="pct"/>
            <w:tcBorders>
              <w:top w:val="outset" w:sz="6" w:space="0" w:color="414142"/>
              <w:left w:val="outset" w:sz="6" w:space="0" w:color="414142"/>
              <w:bottom w:val="outset" w:sz="6" w:space="0" w:color="414142"/>
              <w:right w:val="outset" w:sz="6" w:space="0" w:color="414142"/>
            </w:tcBorders>
            <w:vAlign w:val="center"/>
            <w:hideMark/>
          </w:tcPr>
          <w:p w14:paraId="301F85E2"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623" w:type="pct"/>
            <w:tcBorders>
              <w:top w:val="outset" w:sz="6" w:space="0" w:color="414142"/>
              <w:left w:val="outset" w:sz="6" w:space="0" w:color="414142"/>
              <w:bottom w:val="outset" w:sz="6" w:space="0" w:color="414142"/>
              <w:right w:val="outset" w:sz="6" w:space="0" w:color="414142"/>
            </w:tcBorders>
            <w:vAlign w:val="center"/>
            <w:hideMark/>
          </w:tcPr>
          <w:p w14:paraId="446007AB"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3312F96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79F776F4"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D127E0" w14:paraId="3D3A792D"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54464541"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26DBA695"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Submitter_ID</w:t>
            </w:r>
          </w:p>
        </w:tc>
        <w:tc>
          <w:tcPr>
            <w:tcW w:w="1623" w:type="pct"/>
            <w:tcBorders>
              <w:top w:val="outset" w:sz="6" w:space="0" w:color="414142"/>
              <w:left w:val="outset" w:sz="6" w:space="0" w:color="414142"/>
              <w:bottom w:val="outset" w:sz="6" w:space="0" w:color="414142"/>
              <w:right w:val="outset" w:sz="6" w:space="0" w:color="414142"/>
            </w:tcBorders>
            <w:hideMark/>
          </w:tcPr>
          <w:p w14:paraId="53925F0B"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ID number (hereinafter – the submitter ID) attributed in accordance with Paragraph 30 of Cabinet Regulation No. 440 of 5 July 2016, Procedures for Providing and Processing Information on Tobacco Products, Tobacco Substitute Products, Herbal Products for Smoking, Electronic Cigarettes, and Their Refill Containers (hereinafter – the Regulation)</w:t>
            </w:r>
          </w:p>
        </w:tc>
        <w:tc>
          <w:tcPr>
            <w:tcW w:w="512" w:type="pct"/>
            <w:tcBorders>
              <w:top w:val="outset" w:sz="6" w:space="0" w:color="414142"/>
              <w:left w:val="outset" w:sz="6" w:space="0" w:color="414142"/>
              <w:bottom w:val="outset" w:sz="6" w:space="0" w:color="414142"/>
              <w:right w:val="outset" w:sz="6" w:space="0" w:color="414142"/>
            </w:tcBorders>
            <w:hideMark/>
          </w:tcPr>
          <w:p w14:paraId="31551CB0"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293A50C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6A7DCD55"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07478FBD"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5F61F7B6"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Submitter_Name</w:t>
            </w:r>
          </w:p>
        </w:tc>
        <w:tc>
          <w:tcPr>
            <w:tcW w:w="1623" w:type="pct"/>
            <w:tcBorders>
              <w:top w:val="outset" w:sz="6" w:space="0" w:color="414142"/>
              <w:left w:val="outset" w:sz="6" w:space="0" w:color="414142"/>
              <w:bottom w:val="outset" w:sz="6" w:space="0" w:color="414142"/>
              <w:right w:val="outset" w:sz="6" w:space="0" w:color="414142"/>
            </w:tcBorders>
            <w:hideMark/>
          </w:tcPr>
          <w:p w14:paraId="4C68E7D8"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Official name of the submitter at Member State level, as linked to the value added tax (hereinafter – VAT) number</w:t>
            </w:r>
          </w:p>
        </w:tc>
        <w:tc>
          <w:tcPr>
            <w:tcW w:w="512" w:type="pct"/>
            <w:tcBorders>
              <w:top w:val="outset" w:sz="6" w:space="0" w:color="414142"/>
              <w:left w:val="outset" w:sz="6" w:space="0" w:color="414142"/>
              <w:bottom w:val="outset" w:sz="6" w:space="0" w:color="414142"/>
              <w:right w:val="outset" w:sz="6" w:space="0" w:color="414142"/>
            </w:tcBorders>
            <w:hideMark/>
          </w:tcPr>
          <w:p w14:paraId="6F93246E"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AE97D6E"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47C7DAE1"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773B3721"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35BED37E"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Submitter_SME</w:t>
            </w:r>
          </w:p>
        </w:tc>
        <w:tc>
          <w:tcPr>
            <w:tcW w:w="1623" w:type="pct"/>
            <w:tcBorders>
              <w:top w:val="outset" w:sz="6" w:space="0" w:color="414142"/>
              <w:left w:val="outset" w:sz="6" w:space="0" w:color="414142"/>
              <w:bottom w:val="outset" w:sz="6" w:space="0" w:color="414142"/>
              <w:right w:val="outset" w:sz="6" w:space="0" w:color="414142"/>
            </w:tcBorders>
            <w:hideMark/>
          </w:tcPr>
          <w:p w14:paraId="74C44ED4"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submitter or its parent undertaking (if any) is a small or medium-sized enterprise</w:t>
            </w:r>
          </w:p>
        </w:tc>
        <w:tc>
          <w:tcPr>
            <w:tcW w:w="512" w:type="pct"/>
            <w:tcBorders>
              <w:top w:val="outset" w:sz="6" w:space="0" w:color="414142"/>
              <w:left w:val="outset" w:sz="6" w:space="0" w:color="414142"/>
              <w:bottom w:val="outset" w:sz="6" w:space="0" w:color="414142"/>
              <w:right w:val="outset" w:sz="6" w:space="0" w:color="414142"/>
            </w:tcBorders>
            <w:hideMark/>
          </w:tcPr>
          <w:p w14:paraId="2A1114DA"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C59B028"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0E98FF40"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5924B664"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7075ED32"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Submitter_VAT</w:t>
            </w:r>
          </w:p>
        </w:tc>
        <w:tc>
          <w:tcPr>
            <w:tcW w:w="1623" w:type="pct"/>
            <w:tcBorders>
              <w:top w:val="outset" w:sz="6" w:space="0" w:color="414142"/>
              <w:left w:val="outset" w:sz="6" w:space="0" w:color="414142"/>
              <w:bottom w:val="outset" w:sz="6" w:space="0" w:color="414142"/>
              <w:right w:val="outset" w:sz="6" w:space="0" w:color="414142"/>
            </w:tcBorders>
            <w:hideMark/>
          </w:tcPr>
          <w:p w14:paraId="77199351"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VAT number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2B3589E1"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3FF75587"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3E5FC863"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1E85009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6F7529A6" w14:textId="77777777" w:rsidR="000D62DB" w:rsidRPr="00D127E0"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Submitter_Type</w:t>
            </w:r>
          </w:p>
        </w:tc>
        <w:tc>
          <w:tcPr>
            <w:tcW w:w="1623" w:type="pct"/>
            <w:tcBorders>
              <w:top w:val="outset" w:sz="6" w:space="0" w:color="414142"/>
              <w:left w:val="outset" w:sz="6" w:space="0" w:color="414142"/>
              <w:bottom w:val="outset" w:sz="6" w:space="0" w:color="414142"/>
              <w:right w:val="outset" w:sz="6" w:space="0" w:color="414142"/>
            </w:tcBorders>
            <w:hideMark/>
          </w:tcPr>
          <w:p w14:paraId="7CCBC25B" w14:textId="77777777" w:rsidR="000D62DB" w:rsidRPr="00D127E0"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Indication whether the submitter is a manufacturer or importer</w:t>
            </w:r>
          </w:p>
        </w:tc>
        <w:tc>
          <w:tcPr>
            <w:tcW w:w="512" w:type="pct"/>
            <w:tcBorders>
              <w:top w:val="outset" w:sz="6" w:space="0" w:color="414142"/>
              <w:left w:val="outset" w:sz="6" w:space="0" w:color="414142"/>
              <w:bottom w:val="outset" w:sz="6" w:space="0" w:color="414142"/>
              <w:right w:val="outset" w:sz="6" w:space="0" w:color="414142"/>
            </w:tcBorders>
            <w:hideMark/>
          </w:tcPr>
          <w:p w14:paraId="2FEC2368"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11171A7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2135065B"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7B97406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748F73DB"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Submitter_Address</w:t>
            </w:r>
          </w:p>
        </w:tc>
        <w:tc>
          <w:tcPr>
            <w:tcW w:w="1623" w:type="pct"/>
            <w:tcBorders>
              <w:top w:val="outset" w:sz="6" w:space="0" w:color="414142"/>
              <w:left w:val="outset" w:sz="6" w:space="0" w:color="414142"/>
              <w:bottom w:val="outset" w:sz="6" w:space="0" w:color="414142"/>
              <w:right w:val="outset" w:sz="6" w:space="0" w:color="414142"/>
            </w:tcBorders>
            <w:hideMark/>
          </w:tcPr>
          <w:p w14:paraId="3E5C85E1"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Address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7E88E32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4801867"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6BD2D231"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0A4189D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803" w:type="pct"/>
            <w:tcBorders>
              <w:top w:val="outset" w:sz="6" w:space="0" w:color="414142"/>
              <w:left w:val="outset" w:sz="6" w:space="0" w:color="414142"/>
              <w:bottom w:val="outset" w:sz="6" w:space="0" w:color="414142"/>
              <w:right w:val="outset" w:sz="6" w:space="0" w:color="414142"/>
            </w:tcBorders>
            <w:hideMark/>
          </w:tcPr>
          <w:p w14:paraId="0F526443"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Submitter_Country</w:t>
            </w:r>
          </w:p>
        </w:tc>
        <w:tc>
          <w:tcPr>
            <w:tcW w:w="1623" w:type="pct"/>
            <w:tcBorders>
              <w:top w:val="outset" w:sz="6" w:space="0" w:color="414142"/>
              <w:left w:val="outset" w:sz="6" w:space="0" w:color="414142"/>
              <w:bottom w:val="outset" w:sz="6" w:space="0" w:color="414142"/>
              <w:right w:val="outset" w:sz="6" w:space="0" w:color="414142"/>
            </w:tcBorders>
            <w:hideMark/>
          </w:tcPr>
          <w:p w14:paraId="66DD1FAD"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Country in which the submitter has its seat/domicile</w:t>
            </w:r>
          </w:p>
        </w:tc>
        <w:tc>
          <w:tcPr>
            <w:tcW w:w="512" w:type="pct"/>
            <w:tcBorders>
              <w:top w:val="outset" w:sz="6" w:space="0" w:color="414142"/>
              <w:left w:val="outset" w:sz="6" w:space="0" w:color="414142"/>
              <w:bottom w:val="outset" w:sz="6" w:space="0" w:color="414142"/>
              <w:right w:val="outset" w:sz="6" w:space="0" w:color="414142"/>
            </w:tcBorders>
            <w:hideMark/>
          </w:tcPr>
          <w:p w14:paraId="4C1518A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0605CBE"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1AC2B776"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11D69498"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700F492F"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Submitter_Phone</w:t>
            </w:r>
          </w:p>
        </w:tc>
        <w:tc>
          <w:tcPr>
            <w:tcW w:w="1623" w:type="pct"/>
            <w:tcBorders>
              <w:top w:val="outset" w:sz="6" w:space="0" w:color="414142"/>
              <w:left w:val="outset" w:sz="6" w:space="0" w:color="414142"/>
              <w:bottom w:val="outset" w:sz="6" w:space="0" w:color="414142"/>
              <w:right w:val="outset" w:sz="6" w:space="0" w:color="414142"/>
            </w:tcBorders>
            <w:hideMark/>
          </w:tcPr>
          <w:p w14:paraId="1577723C"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Business phone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2266197A"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41EC2135"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63E5704C"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3B04EF1A"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47558BFE"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Submitter_Email</w:t>
            </w:r>
          </w:p>
        </w:tc>
        <w:tc>
          <w:tcPr>
            <w:tcW w:w="1623" w:type="pct"/>
            <w:tcBorders>
              <w:top w:val="outset" w:sz="6" w:space="0" w:color="414142"/>
              <w:left w:val="outset" w:sz="6" w:space="0" w:color="414142"/>
              <w:bottom w:val="outset" w:sz="6" w:space="0" w:color="414142"/>
              <w:right w:val="outset" w:sz="6" w:space="0" w:color="414142"/>
            </w:tcBorders>
            <w:hideMark/>
          </w:tcPr>
          <w:p w14:paraId="37E8570E"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Functional business email address of the submitter</w:t>
            </w:r>
          </w:p>
        </w:tc>
        <w:tc>
          <w:tcPr>
            <w:tcW w:w="512" w:type="pct"/>
            <w:tcBorders>
              <w:top w:val="outset" w:sz="6" w:space="0" w:color="414142"/>
              <w:left w:val="outset" w:sz="6" w:space="0" w:color="414142"/>
              <w:bottom w:val="outset" w:sz="6" w:space="0" w:color="414142"/>
              <w:right w:val="outset" w:sz="6" w:space="0" w:color="414142"/>
            </w:tcBorders>
            <w:hideMark/>
          </w:tcPr>
          <w:p w14:paraId="67608E5F"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E42CDFD"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435BAE77"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74120A85"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732A7445"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Submitter_Has_Parent_Undertaking</w:t>
            </w:r>
          </w:p>
        </w:tc>
        <w:tc>
          <w:tcPr>
            <w:tcW w:w="1623" w:type="pct"/>
            <w:tcBorders>
              <w:top w:val="outset" w:sz="6" w:space="0" w:color="414142"/>
              <w:left w:val="outset" w:sz="6" w:space="0" w:color="414142"/>
              <w:bottom w:val="outset" w:sz="6" w:space="0" w:color="414142"/>
              <w:right w:val="outset" w:sz="6" w:space="0" w:color="414142"/>
            </w:tcBorders>
            <w:hideMark/>
          </w:tcPr>
          <w:p w14:paraId="3EBB60E5"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Tick the box if the submitter has a parent undertaking</w:t>
            </w:r>
          </w:p>
        </w:tc>
        <w:tc>
          <w:tcPr>
            <w:tcW w:w="512" w:type="pct"/>
            <w:tcBorders>
              <w:top w:val="outset" w:sz="6" w:space="0" w:color="414142"/>
              <w:left w:val="outset" w:sz="6" w:space="0" w:color="414142"/>
              <w:bottom w:val="outset" w:sz="6" w:space="0" w:color="414142"/>
              <w:right w:val="outset" w:sz="6" w:space="0" w:color="414142"/>
            </w:tcBorders>
            <w:hideMark/>
          </w:tcPr>
          <w:p w14:paraId="35810556"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31B68D68"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07B53BD3"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2F40E359"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675E982F"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Submitter_Has_Affiliate_Company</w:t>
            </w:r>
          </w:p>
        </w:tc>
        <w:tc>
          <w:tcPr>
            <w:tcW w:w="1623" w:type="pct"/>
            <w:tcBorders>
              <w:top w:val="outset" w:sz="6" w:space="0" w:color="414142"/>
              <w:left w:val="outset" w:sz="6" w:space="0" w:color="414142"/>
              <w:bottom w:val="outset" w:sz="6" w:space="0" w:color="414142"/>
              <w:right w:val="outset" w:sz="6" w:space="0" w:color="414142"/>
            </w:tcBorders>
            <w:hideMark/>
          </w:tcPr>
          <w:p w14:paraId="33012E86"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Tick the box if the submitter has an affiliate company</w:t>
            </w:r>
          </w:p>
        </w:tc>
        <w:tc>
          <w:tcPr>
            <w:tcW w:w="512" w:type="pct"/>
            <w:tcBorders>
              <w:top w:val="outset" w:sz="6" w:space="0" w:color="414142"/>
              <w:left w:val="outset" w:sz="6" w:space="0" w:color="414142"/>
              <w:bottom w:val="outset" w:sz="6" w:space="0" w:color="414142"/>
              <w:right w:val="outset" w:sz="6" w:space="0" w:color="414142"/>
            </w:tcBorders>
            <w:hideMark/>
          </w:tcPr>
          <w:p w14:paraId="4F62904A"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134636E9"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127E0" w14:paraId="312716A8"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4EC4C373"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03" w:type="pct"/>
            <w:tcBorders>
              <w:top w:val="outset" w:sz="6" w:space="0" w:color="414142"/>
              <w:left w:val="outset" w:sz="6" w:space="0" w:color="414142"/>
              <w:bottom w:val="outset" w:sz="6" w:space="0" w:color="414142"/>
              <w:right w:val="outset" w:sz="6" w:space="0" w:color="414142"/>
            </w:tcBorders>
            <w:hideMark/>
          </w:tcPr>
          <w:p w14:paraId="6D8AFCA6"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Submitter_Appoints Enterer</w:t>
            </w:r>
          </w:p>
        </w:tc>
        <w:tc>
          <w:tcPr>
            <w:tcW w:w="1623" w:type="pct"/>
            <w:tcBorders>
              <w:top w:val="outset" w:sz="6" w:space="0" w:color="414142"/>
              <w:left w:val="outset" w:sz="6" w:space="0" w:color="414142"/>
              <w:bottom w:val="outset" w:sz="6" w:space="0" w:color="414142"/>
              <w:right w:val="outset" w:sz="6" w:space="0" w:color="414142"/>
            </w:tcBorders>
            <w:hideMark/>
          </w:tcPr>
          <w:p w14:paraId="080B5F66"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Tick the box if the submitter has appointed a third party to submit its data on its behalf (‘enterer’)</w:t>
            </w:r>
          </w:p>
        </w:tc>
        <w:tc>
          <w:tcPr>
            <w:tcW w:w="512" w:type="pct"/>
            <w:tcBorders>
              <w:top w:val="outset" w:sz="6" w:space="0" w:color="414142"/>
              <w:left w:val="outset" w:sz="6" w:space="0" w:color="414142"/>
              <w:bottom w:val="outset" w:sz="6" w:space="0" w:color="414142"/>
              <w:right w:val="outset" w:sz="6" w:space="0" w:color="414142"/>
            </w:tcBorders>
            <w:hideMark/>
          </w:tcPr>
          <w:p w14:paraId="37577F88"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32C45614" w14:textId="77777777" w:rsidR="000D62DB" w:rsidRPr="00D127E0"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775CB10D" w14:textId="77777777" w:rsidR="002B066D" w:rsidRDefault="002B066D" w:rsidP="003367F7">
      <w:pPr>
        <w:widowControl w:val="0"/>
        <w:spacing w:after="0" w:line="240" w:lineRule="auto"/>
        <w:jc w:val="both"/>
        <w:rPr>
          <w:rFonts w:ascii="Times New Roman" w:hAnsi="Times New Roman"/>
          <w:b/>
          <w:bCs/>
          <w:noProof/>
          <w:kern w:val="0"/>
          <w:sz w:val="24"/>
          <w:lang w:val="lv-LV"/>
        </w:rPr>
      </w:pPr>
    </w:p>
    <w:p w14:paraId="439CF942" w14:textId="392263D5" w:rsidR="000D62DB" w:rsidRPr="003367F7" w:rsidRDefault="000D62DB" w:rsidP="002B066D">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2.1. Characteristics of the parent undertaking of the submitter</w:t>
      </w:r>
    </w:p>
    <w:p w14:paraId="781324BA" w14:textId="77777777" w:rsidR="000D62DB" w:rsidRPr="003367F7" w:rsidRDefault="000D62DB" w:rsidP="002B066D">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parent undertaking, the following information must be provided: submitter ID (if any), official name, address, country, business phone, and functional business email address.</w:t>
      </w:r>
    </w:p>
    <w:p w14:paraId="5B660B35" w14:textId="77777777" w:rsidR="002B066D" w:rsidRDefault="002B066D" w:rsidP="002B066D">
      <w:pPr>
        <w:widowControl w:val="0"/>
        <w:spacing w:after="0" w:line="240" w:lineRule="auto"/>
        <w:ind w:firstLine="709"/>
        <w:jc w:val="both"/>
        <w:rPr>
          <w:rFonts w:ascii="Times New Roman" w:hAnsi="Times New Roman"/>
          <w:b/>
          <w:bCs/>
          <w:noProof/>
          <w:kern w:val="0"/>
          <w:sz w:val="24"/>
          <w:lang w:val="lv-LV"/>
        </w:rPr>
      </w:pPr>
    </w:p>
    <w:p w14:paraId="1174E5EA" w14:textId="3A013549" w:rsidR="000D62DB" w:rsidRPr="003367F7" w:rsidRDefault="000D62DB" w:rsidP="002B066D">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2.2. Affiliate company characteristics of the submitter</w:t>
      </w:r>
    </w:p>
    <w:p w14:paraId="4CA4FCAD" w14:textId="77777777" w:rsidR="000D62DB" w:rsidRPr="003367F7" w:rsidRDefault="000D62DB" w:rsidP="002B066D">
      <w:pPr>
        <w:widowControl w:val="0"/>
        <w:spacing w:after="0" w:line="240" w:lineRule="auto"/>
        <w:ind w:firstLine="709"/>
        <w:jc w:val="both"/>
        <w:rPr>
          <w:rFonts w:ascii="Times New Roman" w:hAnsi="Times New Roman"/>
          <w:noProof/>
          <w:kern w:val="0"/>
          <w:sz w:val="24"/>
        </w:rPr>
      </w:pPr>
      <w:r>
        <w:rPr>
          <w:rFonts w:ascii="Times New Roman" w:hAnsi="Times New Roman"/>
          <w:sz w:val="24"/>
        </w:rPr>
        <w:t>For each affiliate, the following information must be provided: Submitter ID number (if any), official name, address, country, business phone and functional business email address.</w:t>
      </w:r>
    </w:p>
    <w:p w14:paraId="586D9053" w14:textId="77777777" w:rsidR="002B066D" w:rsidRDefault="002B066D" w:rsidP="002B066D">
      <w:pPr>
        <w:widowControl w:val="0"/>
        <w:spacing w:after="0" w:line="240" w:lineRule="auto"/>
        <w:ind w:firstLine="709"/>
        <w:jc w:val="both"/>
        <w:rPr>
          <w:rFonts w:ascii="Times New Roman" w:hAnsi="Times New Roman"/>
          <w:b/>
          <w:bCs/>
          <w:noProof/>
          <w:kern w:val="0"/>
          <w:sz w:val="24"/>
          <w:lang w:val="lv-LV"/>
        </w:rPr>
      </w:pPr>
    </w:p>
    <w:p w14:paraId="707E5B4D" w14:textId="74C8DA59" w:rsidR="000D62DB" w:rsidRPr="003367F7" w:rsidRDefault="000D62DB" w:rsidP="002B066D">
      <w:pPr>
        <w:widowControl w:val="0"/>
        <w:spacing w:after="0" w:line="240" w:lineRule="auto"/>
        <w:ind w:firstLine="709"/>
        <w:jc w:val="both"/>
        <w:rPr>
          <w:rFonts w:ascii="Times New Roman" w:hAnsi="Times New Roman"/>
          <w:b/>
          <w:bCs/>
          <w:noProof/>
          <w:kern w:val="0"/>
          <w:sz w:val="24"/>
        </w:rPr>
      </w:pPr>
      <w:r>
        <w:rPr>
          <w:rFonts w:ascii="Times New Roman" w:hAnsi="Times New Roman"/>
          <w:b/>
          <w:sz w:val="24"/>
        </w:rPr>
        <w:t>2.3. Enterer reporting on behalf of the submitter</w:t>
      </w:r>
    </w:p>
    <w:p w14:paraId="3A818CBD" w14:textId="77777777" w:rsidR="000D62DB" w:rsidRPr="003367F7" w:rsidRDefault="000D62DB" w:rsidP="002B066D">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enterer, the following information must be provided: Submitter ID number (if any), official name, address, country, business phone and functional business email address.</w:t>
      </w:r>
    </w:p>
    <w:p w14:paraId="7976C9F0" w14:textId="77777777" w:rsidR="002B066D" w:rsidRDefault="002B066D" w:rsidP="003367F7">
      <w:pPr>
        <w:widowControl w:val="0"/>
        <w:spacing w:after="0" w:line="240" w:lineRule="auto"/>
        <w:jc w:val="both"/>
        <w:rPr>
          <w:rFonts w:ascii="Times New Roman" w:hAnsi="Times New Roman"/>
          <w:b/>
          <w:bCs/>
          <w:noProof/>
          <w:kern w:val="0"/>
          <w:sz w:val="24"/>
          <w:lang w:val="lv-LV"/>
        </w:rPr>
      </w:pPr>
    </w:p>
    <w:p w14:paraId="1700FA91" w14:textId="7E46B410" w:rsidR="000D62DB" w:rsidRPr="003367F7"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3. Product information provision and description</w:t>
      </w:r>
    </w:p>
    <w:p w14:paraId="45F973F1" w14:textId="77777777" w:rsidR="002B066D" w:rsidRDefault="002B066D" w:rsidP="003367F7">
      <w:pPr>
        <w:widowControl w:val="0"/>
        <w:spacing w:after="0" w:line="240" w:lineRule="auto"/>
        <w:jc w:val="both"/>
        <w:rPr>
          <w:rFonts w:ascii="Times New Roman" w:hAnsi="Times New Roman"/>
          <w:b/>
          <w:bCs/>
          <w:noProof/>
          <w:kern w:val="0"/>
          <w:sz w:val="24"/>
          <w:lang w:val="lv-LV"/>
        </w:rPr>
      </w:pPr>
    </w:p>
    <w:p w14:paraId="1B99403B" w14:textId="5D2DED67" w:rsidR="000D62DB" w:rsidRDefault="000D62DB" w:rsidP="00C02215">
      <w:pPr>
        <w:widowControl w:val="0"/>
        <w:spacing w:after="0" w:line="240" w:lineRule="auto"/>
        <w:jc w:val="center"/>
        <w:rPr>
          <w:rFonts w:ascii="Times New Roman" w:hAnsi="Times New Roman"/>
          <w:b/>
          <w:bCs/>
          <w:noProof/>
          <w:kern w:val="0"/>
          <w:sz w:val="24"/>
        </w:rPr>
      </w:pPr>
      <w:r>
        <w:rPr>
          <w:rFonts w:ascii="Times New Roman" w:hAnsi="Times New Roman"/>
          <w:b/>
          <w:sz w:val="24"/>
        </w:rPr>
        <w:t>Part A</w:t>
      </w:r>
    </w:p>
    <w:p w14:paraId="26550AE4" w14:textId="77777777" w:rsidR="002B066D" w:rsidRPr="003367F7" w:rsidRDefault="002B066D"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1"/>
        <w:gridCol w:w="3335"/>
        <w:gridCol w:w="3192"/>
        <w:gridCol w:w="928"/>
        <w:gridCol w:w="1099"/>
      </w:tblGrid>
      <w:tr w:rsidR="000D62DB" w:rsidRPr="003367F7" w14:paraId="4541BC35" w14:textId="77777777" w:rsidTr="002B066D">
        <w:tc>
          <w:tcPr>
            <w:tcW w:w="253" w:type="pct"/>
            <w:tcBorders>
              <w:top w:val="outset" w:sz="6" w:space="0" w:color="414142"/>
              <w:left w:val="outset" w:sz="6" w:space="0" w:color="414142"/>
              <w:bottom w:val="outset" w:sz="6" w:space="0" w:color="414142"/>
              <w:right w:val="outset" w:sz="6" w:space="0" w:color="414142"/>
            </w:tcBorders>
            <w:vAlign w:val="center"/>
            <w:hideMark/>
          </w:tcPr>
          <w:p w14:paraId="6141C9B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848" w:type="pct"/>
            <w:tcBorders>
              <w:top w:val="outset" w:sz="6" w:space="0" w:color="414142"/>
              <w:left w:val="outset" w:sz="6" w:space="0" w:color="414142"/>
              <w:bottom w:val="outset" w:sz="6" w:space="0" w:color="414142"/>
              <w:right w:val="outset" w:sz="6" w:space="0" w:color="414142"/>
            </w:tcBorders>
            <w:vAlign w:val="center"/>
            <w:hideMark/>
          </w:tcPr>
          <w:p w14:paraId="33E42063"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860" w:type="pct"/>
            <w:tcBorders>
              <w:top w:val="outset" w:sz="6" w:space="0" w:color="414142"/>
              <w:left w:val="outset" w:sz="6" w:space="0" w:color="414142"/>
              <w:bottom w:val="outset" w:sz="6" w:space="0" w:color="414142"/>
              <w:right w:val="outset" w:sz="6" w:space="0" w:color="414142"/>
            </w:tcBorders>
            <w:vAlign w:val="center"/>
            <w:hideMark/>
          </w:tcPr>
          <w:p w14:paraId="51BB4490"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184236E9"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3F414004"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3367F7" w14:paraId="7186CCF3"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05DE2688"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3678EAC0"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Submission_Type</w:t>
            </w:r>
          </w:p>
        </w:tc>
        <w:tc>
          <w:tcPr>
            <w:tcW w:w="1860" w:type="pct"/>
            <w:tcBorders>
              <w:top w:val="outset" w:sz="6" w:space="0" w:color="414142"/>
              <w:left w:val="outset" w:sz="6" w:space="0" w:color="414142"/>
              <w:bottom w:val="outset" w:sz="6" w:space="0" w:color="414142"/>
              <w:right w:val="outset" w:sz="6" w:space="0" w:color="414142"/>
            </w:tcBorders>
            <w:hideMark/>
          </w:tcPr>
          <w:p w14:paraId="57D29C31"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Type of submission for the product</w:t>
            </w:r>
          </w:p>
        </w:tc>
        <w:tc>
          <w:tcPr>
            <w:tcW w:w="421" w:type="pct"/>
            <w:tcBorders>
              <w:top w:val="outset" w:sz="6" w:space="0" w:color="414142"/>
              <w:left w:val="outset" w:sz="6" w:space="0" w:color="414142"/>
              <w:bottom w:val="outset" w:sz="6" w:space="0" w:color="414142"/>
              <w:right w:val="outset" w:sz="6" w:space="0" w:color="414142"/>
            </w:tcBorders>
            <w:hideMark/>
          </w:tcPr>
          <w:p w14:paraId="45BEF8D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18" w:type="pct"/>
            <w:tcBorders>
              <w:top w:val="outset" w:sz="6" w:space="0" w:color="414142"/>
              <w:left w:val="outset" w:sz="6" w:space="0" w:color="414142"/>
              <w:bottom w:val="outset" w:sz="6" w:space="0" w:color="414142"/>
              <w:right w:val="outset" w:sz="6" w:space="0" w:color="414142"/>
            </w:tcBorders>
            <w:hideMark/>
          </w:tcPr>
          <w:p w14:paraId="4A5D1F4E"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5275388B"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5B716968"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28E5A09C"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Submission_Start_Date</w:t>
            </w:r>
          </w:p>
        </w:tc>
        <w:tc>
          <w:tcPr>
            <w:tcW w:w="1860" w:type="pct"/>
            <w:tcBorders>
              <w:top w:val="outset" w:sz="6" w:space="0" w:color="414142"/>
              <w:left w:val="outset" w:sz="6" w:space="0" w:color="414142"/>
              <w:bottom w:val="outset" w:sz="6" w:space="0" w:color="414142"/>
              <w:right w:val="outset" w:sz="6" w:space="0" w:color="414142"/>
            </w:tcBorders>
            <w:hideMark/>
          </w:tcPr>
          <w:p w14:paraId="0C4F54BF"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Submission date will be filled in automatically by the system when the user submits the information about the product</w:t>
            </w:r>
          </w:p>
        </w:tc>
        <w:tc>
          <w:tcPr>
            <w:tcW w:w="421" w:type="pct"/>
            <w:tcBorders>
              <w:top w:val="outset" w:sz="6" w:space="0" w:color="414142"/>
              <w:left w:val="outset" w:sz="6" w:space="0" w:color="414142"/>
              <w:bottom w:val="outset" w:sz="6" w:space="0" w:color="414142"/>
              <w:right w:val="outset" w:sz="6" w:space="0" w:color="414142"/>
            </w:tcBorders>
            <w:hideMark/>
          </w:tcPr>
          <w:p w14:paraId="5A72CF38"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AUTO</w:t>
            </w:r>
          </w:p>
        </w:tc>
        <w:tc>
          <w:tcPr>
            <w:tcW w:w="618" w:type="pct"/>
            <w:tcBorders>
              <w:top w:val="outset" w:sz="6" w:space="0" w:color="414142"/>
              <w:left w:val="outset" w:sz="6" w:space="0" w:color="414142"/>
              <w:bottom w:val="outset" w:sz="6" w:space="0" w:color="414142"/>
              <w:right w:val="outset" w:sz="6" w:space="0" w:color="414142"/>
            </w:tcBorders>
            <w:hideMark/>
          </w:tcPr>
          <w:p w14:paraId="01847B2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30854B59"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7607213C"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0A92DFF4"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Product_ID (EC-ID)</w:t>
            </w:r>
          </w:p>
        </w:tc>
        <w:tc>
          <w:tcPr>
            <w:tcW w:w="1860" w:type="pct"/>
            <w:tcBorders>
              <w:top w:val="outset" w:sz="6" w:space="0" w:color="414142"/>
              <w:left w:val="outset" w:sz="6" w:space="0" w:color="414142"/>
              <w:bottom w:val="outset" w:sz="6" w:space="0" w:color="414142"/>
              <w:right w:val="outset" w:sz="6" w:space="0" w:color="414142"/>
            </w:tcBorders>
            <w:hideMark/>
          </w:tcPr>
          <w:p w14:paraId="3FA64F82"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EC-ID is the identification number of the product used in the system in the format ‘submitter ID-year-product number’ (NNNNN-NN-NNNNN), where:</w:t>
            </w:r>
          </w:p>
          <w:p w14:paraId="6A450D15" w14:textId="222FF1D6"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ID’ is the ID number of the submitter (see Paragraph 2);</w:t>
            </w:r>
          </w:p>
          <w:p w14:paraId="7613DD2E"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‘year’ is the year within which data on the product were submitted for the first time (2 digits);</w:t>
            </w:r>
          </w:p>
          <w:p w14:paraId="731925E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 number’ is the number attributed by the submitter to the product when submitting data for the first time</w:t>
            </w:r>
          </w:p>
        </w:tc>
        <w:tc>
          <w:tcPr>
            <w:tcW w:w="421" w:type="pct"/>
            <w:tcBorders>
              <w:top w:val="outset" w:sz="6" w:space="0" w:color="414142"/>
              <w:left w:val="outset" w:sz="6" w:space="0" w:color="414142"/>
              <w:bottom w:val="outset" w:sz="6" w:space="0" w:color="414142"/>
              <w:right w:val="outset" w:sz="6" w:space="0" w:color="414142"/>
            </w:tcBorders>
            <w:hideMark/>
          </w:tcPr>
          <w:p w14:paraId="26CFA98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18" w:type="pct"/>
            <w:tcBorders>
              <w:top w:val="outset" w:sz="6" w:space="0" w:color="414142"/>
              <w:left w:val="outset" w:sz="6" w:space="0" w:color="414142"/>
              <w:bottom w:val="outset" w:sz="6" w:space="0" w:color="414142"/>
              <w:right w:val="outset" w:sz="6" w:space="0" w:color="414142"/>
            </w:tcBorders>
            <w:hideMark/>
          </w:tcPr>
          <w:p w14:paraId="07A71961"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256BE5FD"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04A85626"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848" w:type="pct"/>
            <w:tcBorders>
              <w:top w:val="outset" w:sz="6" w:space="0" w:color="414142"/>
              <w:left w:val="outset" w:sz="6" w:space="0" w:color="414142"/>
              <w:bottom w:val="outset" w:sz="6" w:space="0" w:color="414142"/>
              <w:right w:val="outset" w:sz="6" w:space="0" w:color="414142"/>
            </w:tcBorders>
            <w:hideMark/>
          </w:tcPr>
          <w:p w14:paraId="48FDA7DA"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Product_ID_Other_Exist</w:t>
            </w:r>
          </w:p>
        </w:tc>
        <w:tc>
          <w:tcPr>
            <w:tcW w:w="1860" w:type="pct"/>
            <w:tcBorders>
              <w:top w:val="outset" w:sz="6" w:space="0" w:color="414142"/>
              <w:left w:val="outset" w:sz="6" w:space="0" w:color="414142"/>
              <w:bottom w:val="outset" w:sz="6" w:space="0" w:color="414142"/>
              <w:right w:val="outset" w:sz="6" w:space="0" w:color="414142"/>
            </w:tcBorders>
            <w:hideMark/>
          </w:tcPr>
          <w:p w14:paraId="461D2AF0" w14:textId="77777777" w:rsidR="000D62DB" w:rsidRPr="002B066D" w:rsidRDefault="000D62DB" w:rsidP="0096482A">
            <w:pPr>
              <w:keepNext/>
              <w:keepLines/>
              <w:widowControl w:val="0"/>
              <w:spacing w:after="0" w:line="240" w:lineRule="auto"/>
              <w:jc w:val="both"/>
              <w:rPr>
                <w:rFonts w:ascii="Times New Roman" w:hAnsi="Times New Roman"/>
                <w:noProof/>
                <w:kern w:val="0"/>
              </w:rPr>
            </w:pPr>
            <w:r>
              <w:rPr>
                <w:rFonts w:ascii="Times New Roman" w:hAnsi="Times New Roman"/>
              </w:rPr>
              <w:t>Indication whether the submitter is aware of other product(s) with the same design and composition that is marketed in the EU using a different EC-ID</w:t>
            </w:r>
          </w:p>
        </w:tc>
        <w:tc>
          <w:tcPr>
            <w:tcW w:w="421" w:type="pct"/>
            <w:tcBorders>
              <w:top w:val="outset" w:sz="6" w:space="0" w:color="414142"/>
              <w:left w:val="outset" w:sz="6" w:space="0" w:color="414142"/>
              <w:bottom w:val="outset" w:sz="6" w:space="0" w:color="414142"/>
              <w:right w:val="outset" w:sz="6" w:space="0" w:color="414142"/>
            </w:tcBorders>
            <w:hideMark/>
          </w:tcPr>
          <w:p w14:paraId="680523BC"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18" w:type="pct"/>
            <w:tcBorders>
              <w:top w:val="outset" w:sz="6" w:space="0" w:color="414142"/>
              <w:left w:val="outset" w:sz="6" w:space="0" w:color="414142"/>
              <w:bottom w:val="outset" w:sz="6" w:space="0" w:color="414142"/>
              <w:right w:val="outset" w:sz="6" w:space="0" w:color="414142"/>
            </w:tcBorders>
            <w:hideMark/>
          </w:tcPr>
          <w:p w14:paraId="2838C860"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50A4D0BE"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3762EFF4"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699C43B2"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Product_ID_Other</w:t>
            </w:r>
          </w:p>
        </w:tc>
        <w:tc>
          <w:tcPr>
            <w:tcW w:w="1860" w:type="pct"/>
            <w:tcBorders>
              <w:top w:val="outset" w:sz="6" w:space="0" w:color="414142"/>
              <w:left w:val="outset" w:sz="6" w:space="0" w:color="414142"/>
              <w:bottom w:val="outset" w:sz="6" w:space="0" w:color="414142"/>
              <w:right w:val="outset" w:sz="6" w:space="0" w:color="414142"/>
            </w:tcBorders>
            <w:hideMark/>
          </w:tcPr>
          <w:p w14:paraId="2ADDFE9F"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List EC-ID of the product(s) with same design and composition. If EC-ID of the product(s) is not known to the submitter, full brand and subtype name(s) as well as Member State(s) where product(s) is placed on the market shall at least be provided</w:t>
            </w:r>
          </w:p>
        </w:tc>
        <w:tc>
          <w:tcPr>
            <w:tcW w:w="421" w:type="pct"/>
            <w:tcBorders>
              <w:top w:val="outset" w:sz="6" w:space="0" w:color="414142"/>
              <w:left w:val="outset" w:sz="6" w:space="0" w:color="414142"/>
              <w:bottom w:val="outset" w:sz="6" w:space="0" w:color="414142"/>
              <w:right w:val="outset" w:sz="6" w:space="0" w:color="414142"/>
            </w:tcBorders>
            <w:hideMark/>
          </w:tcPr>
          <w:p w14:paraId="217DF660"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18" w:type="pct"/>
            <w:tcBorders>
              <w:top w:val="outset" w:sz="6" w:space="0" w:color="414142"/>
              <w:left w:val="outset" w:sz="6" w:space="0" w:color="414142"/>
              <w:bottom w:val="outset" w:sz="6" w:space="0" w:color="414142"/>
              <w:right w:val="outset" w:sz="6" w:space="0" w:color="414142"/>
            </w:tcBorders>
            <w:hideMark/>
          </w:tcPr>
          <w:p w14:paraId="786187D4"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308EA49C"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5DE8E542"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4AB005D1"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Product_Same_Composition_Exist</w:t>
            </w:r>
          </w:p>
        </w:tc>
        <w:tc>
          <w:tcPr>
            <w:tcW w:w="1860" w:type="pct"/>
            <w:tcBorders>
              <w:top w:val="outset" w:sz="6" w:space="0" w:color="414142"/>
              <w:left w:val="outset" w:sz="6" w:space="0" w:color="414142"/>
              <w:bottom w:val="outset" w:sz="6" w:space="0" w:color="414142"/>
              <w:right w:val="outset" w:sz="6" w:space="0" w:color="414142"/>
            </w:tcBorders>
            <w:hideMark/>
          </w:tcPr>
          <w:p w14:paraId="5DDC11E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submitter is aware of other product(s) with the same composition of liquid containing nicotine (hereinafter – e-liquid), but different design</w:t>
            </w:r>
          </w:p>
        </w:tc>
        <w:tc>
          <w:tcPr>
            <w:tcW w:w="421" w:type="pct"/>
            <w:tcBorders>
              <w:top w:val="outset" w:sz="6" w:space="0" w:color="414142"/>
              <w:left w:val="outset" w:sz="6" w:space="0" w:color="414142"/>
              <w:bottom w:val="outset" w:sz="6" w:space="0" w:color="414142"/>
              <w:right w:val="outset" w:sz="6" w:space="0" w:color="414142"/>
            </w:tcBorders>
            <w:hideMark/>
          </w:tcPr>
          <w:p w14:paraId="5EA7586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18" w:type="pct"/>
            <w:tcBorders>
              <w:top w:val="outset" w:sz="6" w:space="0" w:color="414142"/>
              <w:left w:val="outset" w:sz="6" w:space="0" w:color="414142"/>
              <w:bottom w:val="outset" w:sz="6" w:space="0" w:color="414142"/>
              <w:right w:val="outset" w:sz="6" w:space="0" w:color="414142"/>
            </w:tcBorders>
            <w:hideMark/>
          </w:tcPr>
          <w:p w14:paraId="54F75BEE"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34285E72"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6B4DC4C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21829A14"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Product_Same_Composition_Other</w:t>
            </w:r>
          </w:p>
        </w:tc>
        <w:tc>
          <w:tcPr>
            <w:tcW w:w="1860" w:type="pct"/>
            <w:tcBorders>
              <w:top w:val="outset" w:sz="6" w:space="0" w:color="414142"/>
              <w:left w:val="outset" w:sz="6" w:space="0" w:color="414142"/>
              <w:bottom w:val="outset" w:sz="6" w:space="0" w:color="414142"/>
              <w:right w:val="outset" w:sz="6" w:space="0" w:color="414142"/>
            </w:tcBorders>
            <w:hideMark/>
          </w:tcPr>
          <w:p w14:paraId="2A5DA2F2"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List EC-ID of the product(s) with the same composition of e-liquid but different design. If EC-ID of the product(s) is not known to the submitter, brand and subtype name(s) as well as Member State(s) where product(s) is placed on the market shall at least be provided</w:t>
            </w:r>
          </w:p>
        </w:tc>
        <w:tc>
          <w:tcPr>
            <w:tcW w:w="421" w:type="pct"/>
            <w:tcBorders>
              <w:top w:val="outset" w:sz="6" w:space="0" w:color="414142"/>
              <w:left w:val="outset" w:sz="6" w:space="0" w:color="414142"/>
              <w:bottom w:val="outset" w:sz="6" w:space="0" w:color="414142"/>
              <w:right w:val="outset" w:sz="6" w:space="0" w:color="414142"/>
            </w:tcBorders>
            <w:hideMark/>
          </w:tcPr>
          <w:p w14:paraId="6540E1CC"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18" w:type="pct"/>
            <w:tcBorders>
              <w:top w:val="outset" w:sz="6" w:space="0" w:color="414142"/>
              <w:left w:val="outset" w:sz="6" w:space="0" w:color="414142"/>
              <w:bottom w:val="outset" w:sz="6" w:space="0" w:color="414142"/>
              <w:right w:val="outset" w:sz="6" w:space="0" w:color="414142"/>
            </w:tcBorders>
            <w:hideMark/>
          </w:tcPr>
          <w:p w14:paraId="05233EAE"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0BB76A1E"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0BBC0EF6"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4896BB26"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Product_Type</w:t>
            </w:r>
          </w:p>
        </w:tc>
        <w:tc>
          <w:tcPr>
            <w:tcW w:w="1860" w:type="pct"/>
            <w:tcBorders>
              <w:top w:val="outset" w:sz="6" w:space="0" w:color="414142"/>
              <w:left w:val="outset" w:sz="6" w:space="0" w:color="414142"/>
              <w:bottom w:val="outset" w:sz="6" w:space="0" w:color="414142"/>
              <w:right w:val="outset" w:sz="6" w:space="0" w:color="414142"/>
            </w:tcBorders>
            <w:hideMark/>
          </w:tcPr>
          <w:p w14:paraId="59967B18" w14:textId="27E9E4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Type of the respective product in accordance with Part 2 of Annex 6 to this Regulation</w:t>
            </w:r>
          </w:p>
        </w:tc>
        <w:tc>
          <w:tcPr>
            <w:tcW w:w="421" w:type="pct"/>
            <w:tcBorders>
              <w:top w:val="outset" w:sz="6" w:space="0" w:color="414142"/>
              <w:left w:val="outset" w:sz="6" w:space="0" w:color="414142"/>
              <w:bottom w:val="outset" w:sz="6" w:space="0" w:color="414142"/>
              <w:right w:val="outset" w:sz="6" w:space="0" w:color="414142"/>
            </w:tcBorders>
            <w:hideMark/>
          </w:tcPr>
          <w:p w14:paraId="7CFD1CD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18" w:type="pct"/>
            <w:tcBorders>
              <w:top w:val="outset" w:sz="6" w:space="0" w:color="414142"/>
              <w:left w:val="outset" w:sz="6" w:space="0" w:color="414142"/>
              <w:bottom w:val="outset" w:sz="6" w:space="0" w:color="414142"/>
              <w:right w:val="outset" w:sz="6" w:space="0" w:color="414142"/>
            </w:tcBorders>
            <w:hideMark/>
          </w:tcPr>
          <w:p w14:paraId="154824C6"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6D01FA78"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166EBE7E"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318EA71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Product_Weight_E-liquid</w:t>
            </w:r>
          </w:p>
        </w:tc>
        <w:tc>
          <w:tcPr>
            <w:tcW w:w="1860" w:type="pct"/>
            <w:tcBorders>
              <w:top w:val="outset" w:sz="6" w:space="0" w:color="414142"/>
              <w:left w:val="outset" w:sz="6" w:space="0" w:color="414142"/>
              <w:bottom w:val="outset" w:sz="6" w:space="0" w:color="414142"/>
              <w:right w:val="outset" w:sz="6" w:space="0" w:color="414142"/>
            </w:tcBorders>
            <w:hideMark/>
          </w:tcPr>
          <w:p w14:paraId="48ACE37D"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Total weight of e-liquid in one product unit in milligrams</w:t>
            </w:r>
          </w:p>
          <w:p w14:paraId="2BA00CDA"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Weight of the tobacco substitute product (chemical mixture) in the product unit in milligrams</w:t>
            </w:r>
          </w:p>
        </w:tc>
        <w:tc>
          <w:tcPr>
            <w:tcW w:w="421" w:type="pct"/>
            <w:tcBorders>
              <w:top w:val="outset" w:sz="6" w:space="0" w:color="414142"/>
              <w:left w:val="outset" w:sz="6" w:space="0" w:color="414142"/>
              <w:bottom w:val="outset" w:sz="6" w:space="0" w:color="414142"/>
              <w:right w:val="outset" w:sz="6" w:space="0" w:color="414142"/>
            </w:tcBorders>
            <w:hideMark/>
          </w:tcPr>
          <w:p w14:paraId="3619C3E3"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18" w:type="pct"/>
            <w:tcBorders>
              <w:top w:val="outset" w:sz="6" w:space="0" w:color="414142"/>
              <w:left w:val="outset" w:sz="6" w:space="0" w:color="414142"/>
              <w:bottom w:val="outset" w:sz="6" w:space="0" w:color="414142"/>
              <w:right w:val="outset" w:sz="6" w:space="0" w:color="414142"/>
            </w:tcBorders>
            <w:hideMark/>
          </w:tcPr>
          <w:p w14:paraId="157CBA41"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2215DB61"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7FF2C9E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20386395"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Product_Volume_E-liquid</w:t>
            </w:r>
          </w:p>
        </w:tc>
        <w:tc>
          <w:tcPr>
            <w:tcW w:w="1860" w:type="pct"/>
            <w:tcBorders>
              <w:top w:val="outset" w:sz="6" w:space="0" w:color="414142"/>
              <w:left w:val="outset" w:sz="6" w:space="0" w:color="414142"/>
              <w:bottom w:val="outset" w:sz="6" w:space="0" w:color="414142"/>
              <w:right w:val="outset" w:sz="6" w:space="0" w:color="414142"/>
            </w:tcBorders>
            <w:hideMark/>
          </w:tcPr>
          <w:p w14:paraId="2E511BAE"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Total volume of e-liquid in one product unit in millilitres</w:t>
            </w:r>
          </w:p>
        </w:tc>
        <w:tc>
          <w:tcPr>
            <w:tcW w:w="421" w:type="pct"/>
            <w:tcBorders>
              <w:top w:val="outset" w:sz="6" w:space="0" w:color="414142"/>
              <w:left w:val="outset" w:sz="6" w:space="0" w:color="414142"/>
              <w:bottom w:val="outset" w:sz="6" w:space="0" w:color="414142"/>
              <w:right w:val="outset" w:sz="6" w:space="0" w:color="414142"/>
            </w:tcBorders>
            <w:hideMark/>
          </w:tcPr>
          <w:p w14:paraId="789F9FCD"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18" w:type="pct"/>
            <w:tcBorders>
              <w:top w:val="outset" w:sz="6" w:space="0" w:color="414142"/>
              <w:left w:val="outset" w:sz="6" w:space="0" w:color="414142"/>
              <w:bottom w:val="outset" w:sz="6" w:space="0" w:color="414142"/>
              <w:right w:val="outset" w:sz="6" w:space="0" w:color="414142"/>
            </w:tcBorders>
            <w:hideMark/>
          </w:tcPr>
          <w:p w14:paraId="1EC2612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1EF656FA"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3B8DD348"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4AEF501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Product_Manufacturer_Identification</w:t>
            </w:r>
          </w:p>
        </w:tc>
        <w:tc>
          <w:tcPr>
            <w:tcW w:w="1860" w:type="pct"/>
            <w:tcBorders>
              <w:top w:val="outset" w:sz="6" w:space="0" w:color="414142"/>
              <w:left w:val="outset" w:sz="6" w:space="0" w:color="414142"/>
              <w:bottom w:val="outset" w:sz="6" w:space="0" w:color="414142"/>
              <w:right w:val="outset" w:sz="6" w:space="0" w:color="414142"/>
            </w:tcBorders>
            <w:hideMark/>
          </w:tcPr>
          <w:p w14:paraId="59E06183"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If the submitter is not the manufacturer, the official company name(s) of the manufacturer(s) of the product including its contact details (for each manufacturer, the following information is to be provided: ID number if any, official name, address, country, business phone and functional business email)</w:t>
            </w:r>
          </w:p>
        </w:tc>
        <w:tc>
          <w:tcPr>
            <w:tcW w:w="421" w:type="pct"/>
            <w:tcBorders>
              <w:top w:val="outset" w:sz="6" w:space="0" w:color="414142"/>
              <w:left w:val="outset" w:sz="6" w:space="0" w:color="414142"/>
              <w:bottom w:val="outset" w:sz="6" w:space="0" w:color="414142"/>
              <w:right w:val="outset" w:sz="6" w:space="0" w:color="414142"/>
            </w:tcBorders>
            <w:hideMark/>
          </w:tcPr>
          <w:p w14:paraId="1009D2A8"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18" w:type="pct"/>
            <w:tcBorders>
              <w:top w:val="outset" w:sz="6" w:space="0" w:color="414142"/>
              <w:left w:val="outset" w:sz="6" w:space="0" w:color="414142"/>
              <w:bottom w:val="outset" w:sz="6" w:space="0" w:color="414142"/>
              <w:right w:val="outset" w:sz="6" w:space="0" w:color="414142"/>
            </w:tcBorders>
            <w:hideMark/>
          </w:tcPr>
          <w:p w14:paraId="63E3385E"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7A510F0B"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6B736CB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461E95A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Product_Production_Site_Address</w:t>
            </w:r>
          </w:p>
        </w:tc>
        <w:tc>
          <w:tcPr>
            <w:tcW w:w="1860" w:type="pct"/>
            <w:tcBorders>
              <w:top w:val="outset" w:sz="6" w:space="0" w:color="414142"/>
              <w:left w:val="outset" w:sz="6" w:space="0" w:color="414142"/>
              <w:bottom w:val="outset" w:sz="6" w:space="0" w:color="414142"/>
              <w:right w:val="outset" w:sz="6" w:space="0" w:color="414142"/>
            </w:tcBorders>
            <w:hideMark/>
          </w:tcPr>
          <w:p w14:paraId="1E5FF42C"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For each manufacturer, address(es) of the site(s) where production is completed</w:t>
            </w:r>
          </w:p>
        </w:tc>
        <w:tc>
          <w:tcPr>
            <w:tcW w:w="421" w:type="pct"/>
            <w:tcBorders>
              <w:top w:val="outset" w:sz="6" w:space="0" w:color="414142"/>
              <w:left w:val="outset" w:sz="6" w:space="0" w:color="414142"/>
              <w:bottom w:val="outset" w:sz="6" w:space="0" w:color="414142"/>
              <w:right w:val="outset" w:sz="6" w:space="0" w:color="414142"/>
            </w:tcBorders>
            <w:hideMark/>
          </w:tcPr>
          <w:p w14:paraId="622700EB"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18" w:type="pct"/>
            <w:tcBorders>
              <w:top w:val="outset" w:sz="6" w:space="0" w:color="414142"/>
              <w:left w:val="outset" w:sz="6" w:space="0" w:color="414142"/>
              <w:bottom w:val="outset" w:sz="6" w:space="0" w:color="414142"/>
              <w:right w:val="outset" w:sz="6" w:space="0" w:color="414142"/>
            </w:tcBorders>
            <w:hideMark/>
          </w:tcPr>
          <w:p w14:paraId="0D5B1569"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3FC9CBC5" w14:textId="77777777" w:rsidTr="002B066D">
        <w:tc>
          <w:tcPr>
            <w:tcW w:w="253" w:type="pct"/>
            <w:tcBorders>
              <w:top w:val="outset" w:sz="6" w:space="0" w:color="414142"/>
              <w:left w:val="outset" w:sz="6" w:space="0" w:color="414142"/>
              <w:bottom w:val="outset" w:sz="6" w:space="0" w:color="414142"/>
              <w:right w:val="outset" w:sz="6" w:space="0" w:color="414142"/>
            </w:tcBorders>
            <w:hideMark/>
          </w:tcPr>
          <w:p w14:paraId="12BB1827"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48" w:type="pct"/>
            <w:tcBorders>
              <w:top w:val="outset" w:sz="6" w:space="0" w:color="414142"/>
              <w:left w:val="outset" w:sz="6" w:space="0" w:color="414142"/>
              <w:bottom w:val="outset" w:sz="6" w:space="0" w:color="414142"/>
              <w:right w:val="outset" w:sz="6" w:space="0" w:color="414142"/>
            </w:tcBorders>
            <w:hideMark/>
          </w:tcPr>
          <w:p w14:paraId="2E9A4D16"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Product_CLP_Classification</w:t>
            </w:r>
          </w:p>
        </w:tc>
        <w:tc>
          <w:tcPr>
            <w:tcW w:w="1860" w:type="pct"/>
            <w:tcBorders>
              <w:top w:val="outset" w:sz="6" w:space="0" w:color="414142"/>
              <w:left w:val="outset" w:sz="6" w:space="0" w:color="414142"/>
              <w:bottom w:val="outset" w:sz="6" w:space="0" w:color="414142"/>
              <w:right w:val="outset" w:sz="6" w:space="0" w:color="414142"/>
            </w:tcBorders>
            <w:hideMark/>
          </w:tcPr>
          <w:p w14:paraId="708C1251" w14:textId="5200BB3D"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Overall product classification (including labelling elements) as a mixture of substances based on Regulation (EC) No 1272/2008 of the European Parliament and of the Council of 16 December 2008 on </w:t>
            </w:r>
            <w:r>
              <w:rPr>
                <w:rFonts w:ascii="Times New Roman" w:hAnsi="Times New Roman"/>
              </w:rPr>
              <w:lastRenderedPageBreak/>
              <w:t>classification, labelling and packaging of substances and mixtures, amending and repealing Directives 67/548/EEC and 1999/45/EC, and amending Regulation (EC) No 1907/2006 and as described in the ‘Guidance on the Application of the Classification, Labelling and Packaging Criteria’</w:t>
            </w:r>
          </w:p>
        </w:tc>
        <w:tc>
          <w:tcPr>
            <w:tcW w:w="421" w:type="pct"/>
            <w:tcBorders>
              <w:top w:val="outset" w:sz="6" w:space="0" w:color="414142"/>
              <w:left w:val="outset" w:sz="6" w:space="0" w:color="414142"/>
              <w:bottom w:val="outset" w:sz="6" w:space="0" w:color="414142"/>
              <w:right w:val="outset" w:sz="6" w:space="0" w:color="414142"/>
            </w:tcBorders>
            <w:hideMark/>
          </w:tcPr>
          <w:p w14:paraId="48A798A6"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F</w:t>
            </w:r>
          </w:p>
        </w:tc>
        <w:tc>
          <w:tcPr>
            <w:tcW w:w="618" w:type="pct"/>
            <w:tcBorders>
              <w:top w:val="outset" w:sz="6" w:space="0" w:color="414142"/>
              <w:left w:val="outset" w:sz="6" w:space="0" w:color="414142"/>
              <w:bottom w:val="outset" w:sz="6" w:space="0" w:color="414142"/>
              <w:right w:val="outset" w:sz="6" w:space="0" w:color="414142"/>
            </w:tcBorders>
            <w:hideMark/>
          </w:tcPr>
          <w:p w14:paraId="6097EF72" w14:textId="77777777" w:rsidR="000D62DB" w:rsidRPr="002B066D"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3D35E10F" w14:textId="77777777" w:rsidR="00E018FB" w:rsidRDefault="00E018FB" w:rsidP="003367F7">
      <w:pPr>
        <w:widowControl w:val="0"/>
        <w:spacing w:after="0" w:line="240" w:lineRule="auto"/>
        <w:jc w:val="both"/>
        <w:rPr>
          <w:rFonts w:ascii="Times New Roman" w:hAnsi="Times New Roman"/>
          <w:b/>
          <w:bCs/>
          <w:noProof/>
          <w:kern w:val="0"/>
          <w:sz w:val="24"/>
          <w:lang w:val="lv-LV"/>
        </w:rPr>
      </w:pPr>
    </w:p>
    <w:p w14:paraId="3B9B18DD" w14:textId="7DF63115" w:rsidR="000D62DB" w:rsidRDefault="000D62DB" w:rsidP="00C02215">
      <w:pPr>
        <w:widowControl w:val="0"/>
        <w:spacing w:after="0" w:line="240" w:lineRule="auto"/>
        <w:jc w:val="center"/>
        <w:rPr>
          <w:rFonts w:ascii="Times New Roman" w:hAnsi="Times New Roman"/>
          <w:b/>
          <w:bCs/>
          <w:noProof/>
          <w:kern w:val="0"/>
          <w:sz w:val="24"/>
        </w:rPr>
      </w:pPr>
      <w:r>
        <w:rPr>
          <w:rFonts w:ascii="Times New Roman" w:hAnsi="Times New Roman"/>
          <w:b/>
          <w:sz w:val="24"/>
        </w:rPr>
        <w:t>Part B</w:t>
      </w:r>
    </w:p>
    <w:p w14:paraId="565D6D38" w14:textId="77777777" w:rsidR="00E018FB" w:rsidRPr="003367F7" w:rsidRDefault="00E018FB" w:rsidP="003367F7">
      <w:pPr>
        <w:widowControl w:val="0"/>
        <w:spacing w:after="0" w:line="240" w:lineRule="auto"/>
        <w:jc w:val="both"/>
        <w:rPr>
          <w:rFonts w:ascii="Times New Roman" w:hAnsi="Times New Roman"/>
          <w:b/>
          <w:bCs/>
          <w:noProof/>
          <w:kern w:val="0"/>
          <w:sz w:val="24"/>
          <w:lang w:val="lv-LV"/>
        </w:rPr>
      </w:pPr>
    </w:p>
    <w:p w14:paraId="48159706" w14:textId="77777777" w:rsidR="000D62DB"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Where the products are presented for sale in different formats or where the same product is presented for sale in different Member States, the following information must be provided for each format and each Member State:</w:t>
      </w:r>
    </w:p>
    <w:p w14:paraId="37065E66" w14:textId="77777777" w:rsidR="00E018FB" w:rsidRPr="003367F7" w:rsidRDefault="00E018FB" w:rsidP="003367F7">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5"/>
        <w:gridCol w:w="2981"/>
        <w:gridCol w:w="2758"/>
        <w:gridCol w:w="1394"/>
        <w:gridCol w:w="1367"/>
      </w:tblGrid>
      <w:tr w:rsidR="000D62DB" w:rsidRPr="007609A9" w14:paraId="4C1C6808" w14:textId="77777777" w:rsidTr="0096482A">
        <w:tc>
          <w:tcPr>
            <w:tcW w:w="306" w:type="pct"/>
            <w:tcBorders>
              <w:top w:val="outset" w:sz="6" w:space="0" w:color="414142"/>
              <w:left w:val="outset" w:sz="6" w:space="0" w:color="414142"/>
              <w:bottom w:val="outset" w:sz="6" w:space="0" w:color="414142"/>
              <w:right w:val="outset" w:sz="6" w:space="0" w:color="414142"/>
            </w:tcBorders>
            <w:vAlign w:val="center"/>
            <w:hideMark/>
          </w:tcPr>
          <w:p w14:paraId="7F4F989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646" w:type="pct"/>
            <w:tcBorders>
              <w:top w:val="outset" w:sz="6" w:space="0" w:color="414142"/>
              <w:left w:val="outset" w:sz="6" w:space="0" w:color="414142"/>
              <w:bottom w:val="outset" w:sz="6" w:space="0" w:color="414142"/>
              <w:right w:val="outset" w:sz="6" w:space="0" w:color="414142"/>
            </w:tcBorders>
            <w:vAlign w:val="center"/>
            <w:hideMark/>
          </w:tcPr>
          <w:p w14:paraId="2B9EE4A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9B5B87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B71E3F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7B42C8C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7609A9" w14:paraId="4EE55947"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78CFE58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5AA5581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Product_Brand_Name</w:t>
            </w:r>
          </w:p>
        </w:tc>
        <w:tc>
          <w:tcPr>
            <w:tcW w:w="1523" w:type="pct"/>
            <w:tcBorders>
              <w:top w:val="outset" w:sz="6" w:space="0" w:color="414142"/>
              <w:left w:val="outset" w:sz="6" w:space="0" w:color="414142"/>
              <w:bottom w:val="outset" w:sz="6" w:space="0" w:color="414142"/>
              <w:right w:val="outset" w:sz="6" w:space="0" w:color="414142"/>
            </w:tcBorders>
            <w:hideMark/>
          </w:tcPr>
          <w:p w14:paraId="1431418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Brand name under which the product is marketed in the Member State to which information is being submitted</w:t>
            </w:r>
          </w:p>
        </w:tc>
        <w:tc>
          <w:tcPr>
            <w:tcW w:w="770" w:type="pct"/>
            <w:tcBorders>
              <w:top w:val="outset" w:sz="6" w:space="0" w:color="414142"/>
              <w:left w:val="outset" w:sz="6" w:space="0" w:color="414142"/>
              <w:bottom w:val="outset" w:sz="6" w:space="0" w:color="414142"/>
              <w:right w:val="outset" w:sz="6" w:space="0" w:color="414142"/>
            </w:tcBorders>
            <w:hideMark/>
          </w:tcPr>
          <w:p w14:paraId="40AA887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69431E1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75678FF9"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4F9ED03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1AA766A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Product_Brand_Subtype_Name</w:t>
            </w:r>
          </w:p>
        </w:tc>
        <w:tc>
          <w:tcPr>
            <w:tcW w:w="1523" w:type="pct"/>
            <w:tcBorders>
              <w:top w:val="outset" w:sz="6" w:space="0" w:color="414142"/>
              <w:left w:val="outset" w:sz="6" w:space="0" w:color="414142"/>
              <w:bottom w:val="outset" w:sz="6" w:space="0" w:color="414142"/>
              <w:right w:val="outset" w:sz="6" w:space="0" w:color="414142"/>
            </w:tcBorders>
            <w:hideMark/>
          </w:tcPr>
          <w:p w14:paraId="231A4B9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 ‘subtype name’ (if any) as marketed in the Member State to which the product information is being submitted</w:t>
            </w:r>
          </w:p>
        </w:tc>
        <w:tc>
          <w:tcPr>
            <w:tcW w:w="770" w:type="pct"/>
            <w:tcBorders>
              <w:top w:val="outset" w:sz="6" w:space="0" w:color="414142"/>
              <w:left w:val="outset" w:sz="6" w:space="0" w:color="414142"/>
              <w:bottom w:val="outset" w:sz="6" w:space="0" w:color="414142"/>
              <w:right w:val="outset" w:sz="6" w:space="0" w:color="414142"/>
            </w:tcBorders>
            <w:hideMark/>
          </w:tcPr>
          <w:p w14:paraId="42D1E24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08E2872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4979D7FB"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210B352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4601D53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Product_Launch_Date</w:t>
            </w:r>
          </w:p>
        </w:tc>
        <w:tc>
          <w:tcPr>
            <w:tcW w:w="1523" w:type="pct"/>
            <w:tcBorders>
              <w:top w:val="outset" w:sz="6" w:space="0" w:color="414142"/>
              <w:left w:val="outset" w:sz="6" w:space="0" w:color="414142"/>
              <w:bottom w:val="outset" w:sz="6" w:space="0" w:color="414142"/>
              <w:right w:val="outset" w:sz="6" w:space="0" w:color="414142"/>
            </w:tcBorders>
            <w:hideMark/>
          </w:tcPr>
          <w:p w14:paraId="4F5E12A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The date on which the submitter plans to launch/launched the product on the market</w:t>
            </w:r>
          </w:p>
        </w:tc>
        <w:tc>
          <w:tcPr>
            <w:tcW w:w="770" w:type="pct"/>
            <w:tcBorders>
              <w:top w:val="outset" w:sz="6" w:space="0" w:color="414142"/>
              <w:left w:val="outset" w:sz="6" w:space="0" w:color="414142"/>
              <w:bottom w:val="outset" w:sz="6" w:space="0" w:color="414142"/>
              <w:right w:val="outset" w:sz="6" w:space="0" w:color="414142"/>
            </w:tcBorders>
            <w:hideMark/>
          </w:tcPr>
          <w:p w14:paraId="66FE387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41C8A54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10B3CF3C"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625F98B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0871965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Product_Withdrawal_Indication</w:t>
            </w:r>
          </w:p>
        </w:tc>
        <w:tc>
          <w:tcPr>
            <w:tcW w:w="1523" w:type="pct"/>
            <w:tcBorders>
              <w:top w:val="outset" w:sz="6" w:space="0" w:color="414142"/>
              <w:left w:val="outset" w:sz="6" w:space="0" w:color="414142"/>
              <w:bottom w:val="outset" w:sz="6" w:space="0" w:color="414142"/>
              <w:right w:val="outset" w:sz="6" w:space="0" w:color="414142"/>
            </w:tcBorders>
            <w:hideMark/>
          </w:tcPr>
          <w:p w14:paraId="08A171D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that the submitter plans to withdraw/withdrew the product from the market</w:t>
            </w:r>
          </w:p>
        </w:tc>
        <w:tc>
          <w:tcPr>
            <w:tcW w:w="770" w:type="pct"/>
            <w:tcBorders>
              <w:top w:val="outset" w:sz="6" w:space="0" w:color="414142"/>
              <w:left w:val="outset" w:sz="6" w:space="0" w:color="414142"/>
              <w:bottom w:val="outset" w:sz="6" w:space="0" w:color="414142"/>
              <w:right w:val="outset" w:sz="6" w:space="0" w:color="414142"/>
            </w:tcBorders>
            <w:hideMark/>
          </w:tcPr>
          <w:p w14:paraId="3499A7C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05C5CF7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0B348575"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5D21F89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7B4A200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Product_Withdrawal_Date</w:t>
            </w:r>
          </w:p>
        </w:tc>
        <w:tc>
          <w:tcPr>
            <w:tcW w:w="1523" w:type="pct"/>
            <w:tcBorders>
              <w:top w:val="outset" w:sz="6" w:space="0" w:color="414142"/>
              <w:left w:val="outset" w:sz="6" w:space="0" w:color="414142"/>
              <w:bottom w:val="outset" w:sz="6" w:space="0" w:color="414142"/>
              <w:right w:val="outset" w:sz="6" w:space="0" w:color="414142"/>
            </w:tcBorders>
            <w:hideMark/>
          </w:tcPr>
          <w:p w14:paraId="65BC8E3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Date on which the submitter plans to withdraw/withdrew the product from the market</w:t>
            </w:r>
          </w:p>
        </w:tc>
        <w:tc>
          <w:tcPr>
            <w:tcW w:w="770" w:type="pct"/>
            <w:tcBorders>
              <w:top w:val="outset" w:sz="6" w:space="0" w:color="414142"/>
              <w:left w:val="outset" w:sz="6" w:space="0" w:color="414142"/>
              <w:bottom w:val="outset" w:sz="6" w:space="0" w:color="414142"/>
              <w:right w:val="outset" w:sz="6" w:space="0" w:color="414142"/>
            </w:tcBorders>
            <w:hideMark/>
          </w:tcPr>
          <w:p w14:paraId="0DA847E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0BDBD2D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1F287507"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78F09CF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41C18F4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Product_Submitter_Number</w:t>
            </w:r>
          </w:p>
        </w:tc>
        <w:tc>
          <w:tcPr>
            <w:tcW w:w="1523" w:type="pct"/>
            <w:tcBorders>
              <w:top w:val="outset" w:sz="6" w:space="0" w:color="414142"/>
              <w:left w:val="outset" w:sz="6" w:space="0" w:color="414142"/>
              <w:bottom w:val="outset" w:sz="6" w:space="0" w:color="414142"/>
              <w:right w:val="outset" w:sz="6" w:space="0" w:color="414142"/>
            </w:tcBorders>
            <w:hideMark/>
          </w:tcPr>
          <w:p w14:paraId="39A3A7B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ID number used internally by the submitter</w:t>
            </w:r>
          </w:p>
        </w:tc>
        <w:tc>
          <w:tcPr>
            <w:tcW w:w="770" w:type="pct"/>
            <w:vMerge w:val="restart"/>
            <w:tcBorders>
              <w:top w:val="outset" w:sz="6" w:space="0" w:color="414142"/>
              <w:left w:val="outset" w:sz="6" w:space="0" w:color="414142"/>
              <w:bottom w:val="outset" w:sz="6" w:space="0" w:color="414142"/>
              <w:right w:val="outset" w:sz="6" w:space="0" w:color="414142"/>
            </w:tcBorders>
            <w:hideMark/>
          </w:tcPr>
          <w:p w14:paraId="5666AF9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p w14:paraId="3C6A001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At least one of those numbers must be used consistently for all submissions made by a single submitter</w:t>
            </w:r>
          </w:p>
        </w:tc>
        <w:tc>
          <w:tcPr>
            <w:tcW w:w="755" w:type="pct"/>
            <w:tcBorders>
              <w:top w:val="outset" w:sz="6" w:space="0" w:color="414142"/>
              <w:left w:val="outset" w:sz="6" w:space="0" w:color="414142"/>
              <w:bottom w:val="outset" w:sz="6" w:space="0" w:color="414142"/>
              <w:right w:val="outset" w:sz="6" w:space="0" w:color="414142"/>
            </w:tcBorders>
            <w:hideMark/>
          </w:tcPr>
          <w:p w14:paraId="4992C8A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2B7524FD"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6E1E568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1CEA296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Product_UPC_Number</w:t>
            </w:r>
          </w:p>
        </w:tc>
        <w:tc>
          <w:tcPr>
            <w:tcW w:w="1523" w:type="pct"/>
            <w:tcBorders>
              <w:top w:val="outset" w:sz="6" w:space="0" w:color="414142"/>
              <w:left w:val="outset" w:sz="6" w:space="0" w:color="414142"/>
              <w:bottom w:val="outset" w:sz="6" w:space="0" w:color="414142"/>
              <w:right w:val="outset" w:sz="6" w:space="0" w:color="414142"/>
            </w:tcBorders>
            <w:hideMark/>
          </w:tcPr>
          <w:p w14:paraId="5E42017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Universal Product Code (UPC-12) of the product</w:t>
            </w: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254032C4" w14:textId="77777777" w:rsidR="000D62DB" w:rsidRPr="007609A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2AE8439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269F687F"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4818B56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76F52DA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Product_EAN_Number</w:t>
            </w:r>
          </w:p>
        </w:tc>
        <w:tc>
          <w:tcPr>
            <w:tcW w:w="1523" w:type="pct"/>
            <w:tcBorders>
              <w:top w:val="outset" w:sz="6" w:space="0" w:color="414142"/>
              <w:left w:val="outset" w:sz="6" w:space="0" w:color="414142"/>
              <w:bottom w:val="outset" w:sz="6" w:space="0" w:color="414142"/>
              <w:right w:val="outset" w:sz="6" w:space="0" w:color="414142"/>
            </w:tcBorders>
            <w:hideMark/>
          </w:tcPr>
          <w:p w14:paraId="36E540B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European Article Number (EAN-13 or EAN-8) of the product</w:t>
            </w: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13EFF590" w14:textId="77777777" w:rsidR="000D62DB" w:rsidRPr="007609A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77AC435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75766F7E"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4C78A38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4B26789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Product_GTIN_Number</w:t>
            </w:r>
          </w:p>
        </w:tc>
        <w:tc>
          <w:tcPr>
            <w:tcW w:w="1523" w:type="pct"/>
            <w:tcBorders>
              <w:top w:val="outset" w:sz="6" w:space="0" w:color="414142"/>
              <w:left w:val="outset" w:sz="6" w:space="0" w:color="414142"/>
              <w:bottom w:val="outset" w:sz="6" w:space="0" w:color="414142"/>
              <w:right w:val="outset" w:sz="6" w:space="0" w:color="414142"/>
            </w:tcBorders>
            <w:hideMark/>
          </w:tcPr>
          <w:p w14:paraId="1DEE019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Global Trade Identification Number (GTIN) of the product</w:t>
            </w: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4EBEEC0B" w14:textId="77777777" w:rsidR="000D62DB" w:rsidRPr="007609A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0D72501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16EF5892"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5BA0346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2C062D9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Product_SKU_Number</w:t>
            </w:r>
          </w:p>
        </w:tc>
        <w:tc>
          <w:tcPr>
            <w:tcW w:w="1523" w:type="pct"/>
            <w:tcBorders>
              <w:top w:val="outset" w:sz="6" w:space="0" w:color="414142"/>
              <w:left w:val="outset" w:sz="6" w:space="0" w:color="414142"/>
              <w:bottom w:val="outset" w:sz="6" w:space="0" w:color="414142"/>
              <w:right w:val="outset" w:sz="6" w:space="0" w:color="414142"/>
            </w:tcBorders>
            <w:hideMark/>
          </w:tcPr>
          <w:p w14:paraId="041047E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Stock Keeping Unit (SKU) number(s) of the product</w:t>
            </w: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7FA37CBF" w14:textId="77777777" w:rsidR="000D62DB" w:rsidRPr="007609A9" w:rsidRDefault="000D62DB" w:rsidP="003367F7">
            <w:pPr>
              <w:widowControl w:val="0"/>
              <w:spacing w:after="0" w:line="240" w:lineRule="auto"/>
              <w:jc w:val="both"/>
              <w:rPr>
                <w:rFonts w:ascii="Times New Roman" w:hAnsi="Times New Roman"/>
                <w:noProof/>
                <w:kern w:val="0"/>
                <w:lang w:val="lv-LV"/>
              </w:rPr>
            </w:pPr>
          </w:p>
        </w:tc>
        <w:tc>
          <w:tcPr>
            <w:tcW w:w="755" w:type="pct"/>
            <w:tcBorders>
              <w:top w:val="outset" w:sz="6" w:space="0" w:color="414142"/>
              <w:left w:val="outset" w:sz="6" w:space="0" w:color="414142"/>
              <w:bottom w:val="outset" w:sz="6" w:space="0" w:color="414142"/>
              <w:right w:val="outset" w:sz="6" w:space="0" w:color="414142"/>
            </w:tcBorders>
            <w:hideMark/>
          </w:tcPr>
          <w:p w14:paraId="3DF5BA0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41F1D1EA"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7725965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646" w:type="pct"/>
            <w:tcBorders>
              <w:top w:val="outset" w:sz="6" w:space="0" w:color="414142"/>
              <w:left w:val="outset" w:sz="6" w:space="0" w:color="414142"/>
              <w:bottom w:val="outset" w:sz="6" w:space="0" w:color="414142"/>
              <w:right w:val="outset" w:sz="6" w:space="0" w:color="414142"/>
            </w:tcBorders>
            <w:hideMark/>
          </w:tcPr>
          <w:p w14:paraId="780504A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Product_National_Market</w:t>
            </w:r>
          </w:p>
        </w:tc>
        <w:tc>
          <w:tcPr>
            <w:tcW w:w="1523" w:type="pct"/>
            <w:tcBorders>
              <w:top w:val="outset" w:sz="6" w:space="0" w:color="414142"/>
              <w:left w:val="outset" w:sz="6" w:space="0" w:color="414142"/>
              <w:bottom w:val="outset" w:sz="6" w:space="0" w:color="414142"/>
              <w:right w:val="outset" w:sz="6" w:space="0" w:color="414142"/>
            </w:tcBorders>
            <w:hideMark/>
          </w:tcPr>
          <w:p w14:paraId="7391844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Member State to which the product information is being provided</w:t>
            </w:r>
          </w:p>
        </w:tc>
        <w:tc>
          <w:tcPr>
            <w:tcW w:w="770" w:type="pct"/>
            <w:tcBorders>
              <w:top w:val="outset" w:sz="6" w:space="0" w:color="414142"/>
              <w:left w:val="outset" w:sz="6" w:space="0" w:color="414142"/>
              <w:bottom w:val="outset" w:sz="6" w:space="0" w:color="414142"/>
              <w:right w:val="outset" w:sz="6" w:space="0" w:color="414142"/>
            </w:tcBorders>
            <w:hideMark/>
          </w:tcPr>
          <w:p w14:paraId="308C04B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069CA1A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07980A99" w14:textId="77777777" w:rsidTr="0096482A">
        <w:tc>
          <w:tcPr>
            <w:tcW w:w="306" w:type="pct"/>
            <w:tcBorders>
              <w:top w:val="outset" w:sz="6" w:space="0" w:color="414142"/>
              <w:left w:val="outset" w:sz="6" w:space="0" w:color="414142"/>
              <w:bottom w:val="outset" w:sz="6" w:space="0" w:color="414142"/>
              <w:right w:val="outset" w:sz="6" w:space="0" w:color="414142"/>
            </w:tcBorders>
            <w:hideMark/>
          </w:tcPr>
          <w:p w14:paraId="750EE6D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646" w:type="pct"/>
            <w:tcBorders>
              <w:top w:val="outset" w:sz="6" w:space="0" w:color="414142"/>
              <w:left w:val="outset" w:sz="6" w:space="0" w:color="414142"/>
              <w:bottom w:val="outset" w:sz="6" w:space="0" w:color="414142"/>
              <w:right w:val="outset" w:sz="6" w:space="0" w:color="414142"/>
            </w:tcBorders>
            <w:hideMark/>
          </w:tcPr>
          <w:p w14:paraId="57BA57A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Product_Package_Units</w:t>
            </w:r>
          </w:p>
        </w:tc>
        <w:tc>
          <w:tcPr>
            <w:tcW w:w="1523" w:type="pct"/>
            <w:tcBorders>
              <w:top w:val="outset" w:sz="6" w:space="0" w:color="414142"/>
              <w:left w:val="outset" w:sz="6" w:space="0" w:color="414142"/>
              <w:bottom w:val="outset" w:sz="6" w:space="0" w:color="414142"/>
              <w:right w:val="outset" w:sz="6" w:space="0" w:color="414142"/>
            </w:tcBorders>
            <w:hideMark/>
          </w:tcPr>
          <w:p w14:paraId="22C0F58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Number of individual units in the unit packet</w:t>
            </w:r>
          </w:p>
        </w:tc>
        <w:tc>
          <w:tcPr>
            <w:tcW w:w="770" w:type="pct"/>
            <w:tcBorders>
              <w:top w:val="outset" w:sz="6" w:space="0" w:color="414142"/>
              <w:left w:val="outset" w:sz="6" w:space="0" w:color="414142"/>
              <w:bottom w:val="outset" w:sz="6" w:space="0" w:color="414142"/>
              <w:right w:val="outset" w:sz="6" w:space="0" w:color="414142"/>
            </w:tcBorders>
            <w:hideMark/>
          </w:tcPr>
          <w:p w14:paraId="5F98632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741FEB7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500E6F28" w14:textId="77777777" w:rsidR="007609A9" w:rsidRDefault="007609A9" w:rsidP="003367F7">
      <w:pPr>
        <w:widowControl w:val="0"/>
        <w:spacing w:after="0" w:line="240" w:lineRule="auto"/>
        <w:jc w:val="both"/>
        <w:rPr>
          <w:rFonts w:ascii="Times New Roman" w:hAnsi="Times New Roman"/>
          <w:b/>
          <w:bCs/>
          <w:noProof/>
          <w:kern w:val="0"/>
          <w:sz w:val="24"/>
          <w:lang w:val="lv-LV"/>
        </w:rPr>
      </w:pPr>
    </w:p>
    <w:p w14:paraId="6EDB3A10" w14:textId="4D083CB9"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4. Description of ingredients contained in the product</w:t>
      </w:r>
    </w:p>
    <w:p w14:paraId="105FF7CB" w14:textId="77777777" w:rsidR="007609A9" w:rsidRPr="003367F7" w:rsidRDefault="007609A9" w:rsidP="003367F7">
      <w:pPr>
        <w:widowControl w:val="0"/>
        <w:spacing w:after="0" w:line="240" w:lineRule="auto"/>
        <w:jc w:val="both"/>
        <w:rPr>
          <w:rFonts w:ascii="Times New Roman" w:hAnsi="Times New Roman"/>
          <w:b/>
          <w:bCs/>
          <w:noProof/>
          <w:kern w:val="0"/>
          <w:sz w:val="24"/>
          <w:lang w:val="lv-LV"/>
        </w:rPr>
      </w:pPr>
    </w:p>
    <w:p w14:paraId="6B4F77A3" w14:textId="77777777" w:rsidR="000D62DB"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For each ingredient used in the product, variables in the following section shall be completed (M and F in this section applies only for product types where applicable). In the case of products containing more than one item with ingredients, the following variables must be completed for each of these items.</w:t>
      </w:r>
    </w:p>
    <w:p w14:paraId="5CE29BD4" w14:textId="77777777" w:rsidR="007609A9" w:rsidRPr="003367F7" w:rsidRDefault="007609A9" w:rsidP="003367F7">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0"/>
        <w:gridCol w:w="3642"/>
        <w:gridCol w:w="2144"/>
        <w:gridCol w:w="1673"/>
        <w:gridCol w:w="1096"/>
      </w:tblGrid>
      <w:tr w:rsidR="000D62DB" w:rsidRPr="003367F7" w14:paraId="72357CFD" w14:textId="77777777" w:rsidTr="005A3B4E">
        <w:tc>
          <w:tcPr>
            <w:tcW w:w="276" w:type="pct"/>
            <w:tcBorders>
              <w:top w:val="outset" w:sz="6" w:space="0" w:color="414142"/>
              <w:left w:val="outset" w:sz="6" w:space="0" w:color="414142"/>
              <w:bottom w:val="outset" w:sz="6" w:space="0" w:color="414142"/>
              <w:right w:val="outset" w:sz="6" w:space="0" w:color="414142"/>
            </w:tcBorders>
            <w:vAlign w:val="center"/>
            <w:hideMark/>
          </w:tcPr>
          <w:p w14:paraId="62ADA3E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911" w:type="pct"/>
            <w:tcBorders>
              <w:top w:val="outset" w:sz="6" w:space="0" w:color="414142"/>
              <w:left w:val="outset" w:sz="6" w:space="0" w:color="414142"/>
              <w:bottom w:val="outset" w:sz="6" w:space="0" w:color="414142"/>
              <w:right w:val="outset" w:sz="6" w:space="0" w:color="414142"/>
            </w:tcBorders>
            <w:vAlign w:val="center"/>
            <w:hideMark/>
          </w:tcPr>
          <w:p w14:paraId="3A766A6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284" w:type="pct"/>
            <w:tcBorders>
              <w:top w:val="outset" w:sz="6" w:space="0" w:color="414142"/>
              <w:left w:val="outset" w:sz="6" w:space="0" w:color="414142"/>
              <w:bottom w:val="outset" w:sz="6" w:space="0" w:color="414142"/>
              <w:right w:val="outset" w:sz="6" w:space="0" w:color="414142"/>
            </w:tcBorders>
            <w:vAlign w:val="center"/>
            <w:hideMark/>
          </w:tcPr>
          <w:p w14:paraId="6BDBD65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924" w:type="pct"/>
            <w:tcBorders>
              <w:top w:val="outset" w:sz="6" w:space="0" w:color="414142"/>
              <w:left w:val="outset" w:sz="6" w:space="0" w:color="414142"/>
              <w:bottom w:val="outset" w:sz="6" w:space="0" w:color="414142"/>
              <w:right w:val="outset" w:sz="6" w:space="0" w:color="414142"/>
            </w:tcBorders>
            <w:vAlign w:val="center"/>
            <w:hideMark/>
          </w:tcPr>
          <w:p w14:paraId="6BB9BB6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605" w:type="pct"/>
            <w:tcBorders>
              <w:top w:val="outset" w:sz="6" w:space="0" w:color="414142"/>
              <w:left w:val="outset" w:sz="6" w:space="0" w:color="414142"/>
              <w:bottom w:val="outset" w:sz="6" w:space="0" w:color="414142"/>
              <w:right w:val="outset" w:sz="6" w:space="0" w:color="414142"/>
            </w:tcBorders>
            <w:vAlign w:val="center"/>
            <w:hideMark/>
          </w:tcPr>
          <w:p w14:paraId="4F57B13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3367F7" w14:paraId="315D22DD"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0908EE1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36A2F60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Ingredient_Name</w:t>
            </w:r>
          </w:p>
        </w:tc>
        <w:tc>
          <w:tcPr>
            <w:tcW w:w="1284" w:type="pct"/>
            <w:tcBorders>
              <w:top w:val="outset" w:sz="6" w:space="0" w:color="414142"/>
              <w:left w:val="outset" w:sz="6" w:space="0" w:color="414142"/>
              <w:bottom w:val="outset" w:sz="6" w:space="0" w:color="414142"/>
              <w:right w:val="outset" w:sz="6" w:space="0" w:color="414142"/>
            </w:tcBorders>
            <w:hideMark/>
          </w:tcPr>
          <w:p w14:paraId="24C5F05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Chemical name of the ingredient</w:t>
            </w:r>
          </w:p>
        </w:tc>
        <w:tc>
          <w:tcPr>
            <w:tcW w:w="924" w:type="pct"/>
            <w:tcBorders>
              <w:top w:val="outset" w:sz="6" w:space="0" w:color="414142"/>
              <w:left w:val="outset" w:sz="6" w:space="0" w:color="414142"/>
              <w:bottom w:val="outset" w:sz="6" w:space="0" w:color="414142"/>
              <w:right w:val="outset" w:sz="6" w:space="0" w:color="414142"/>
            </w:tcBorders>
            <w:hideMark/>
          </w:tcPr>
          <w:p w14:paraId="58A22C7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05" w:type="pct"/>
            <w:tcBorders>
              <w:top w:val="outset" w:sz="6" w:space="0" w:color="414142"/>
              <w:left w:val="outset" w:sz="6" w:space="0" w:color="414142"/>
              <w:bottom w:val="outset" w:sz="6" w:space="0" w:color="414142"/>
              <w:right w:val="outset" w:sz="6" w:space="0" w:color="414142"/>
            </w:tcBorders>
            <w:hideMark/>
          </w:tcPr>
          <w:p w14:paraId="6090E2E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4636FF98"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5D0F508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2F920A0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Ingredient_CAS</w:t>
            </w:r>
          </w:p>
        </w:tc>
        <w:tc>
          <w:tcPr>
            <w:tcW w:w="1284" w:type="pct"/>
            <w:tcBorders>
              <w:top w:val="outset" w:sz="6" w:space="0" w:color="414142"/>
              <w:left w:val="outset" w:sz="6" w:space="0" w:color="414142"/>
              <w:bottom w:val="outset" w:sz="6" w:space="0" w:color="414142"/>
              <w:right w:val="outset" w:sz="6" w:space="0" w:color="414142"/>
            </w:tcBorders>
            <w:hideMark/>
          </w:tcPr>
          <w:p w14:paraId="1096F84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CAS (Chemical Abstracts Service) (hereinafter – CAS) number</w:t>
            </w:r>
          </w:p>
        </w:tc>
        <w:tc>
          <w:tcPr>
            <w:tcW w:w="924" w:type="pct"/>
            <w:tcBorders>
              <w:top w:val="outset" w:sz="6" w:space="0" w:color="414142"/>
              <w:left w:val="outset" w:sz="6" w:space="0" w:color="414142"/>
              <w:bottom w:val="outset" w:sz="6" w:space="0" w:color="414142"/>
              <w:right w:val="outset" w:sz="6" w:space="0" w:color="414142"/>
            </w:tcBorders>
            <w:hideMark/>
          </w:tcPr>
          <w:p w14:paraId="0AC041F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05" w:type="pct"/>
            <w:tcBorders>
              <w:top w:val="outset" w:sz="6" w:space="0" w:color="414142"/>
              <w:left w:val="outset" w:sz="6" w:space="0" w:color="414142"/>
              <w:bottom w:val="outset" w:sz="6" w:space="0" w:color="414142"/>
              <w:right w:val="outset" w:sz="6" w:space="0" w:color="414142"/>
            </w:tcBorders>
            <w:hideMark/>
          </w:tcPr>
          <w:p w14:paraId="0CAF901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5CBB2650"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46F84A2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3E409AA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Ingredient_Additional_CAS</w:t>
            </w:r>
          </w:p>
        </w:tc>
        <w:tc>
          <w:tcPr>
            <w:tcW w:w="1284" w:type="pct"/>
            <w:tcBorders>
              <w:top w:val="outset" w:sz="6" w:space="0" w:color="414142"/>
              <w:left w:val="outset" w:sz="6" w:space="0" w:color="414142"/>
              <w:bottom w:val="outset" w:sz="6" w:space="0" w:color="414142"/>
              <w:right w:val="outset" w:sz="6" w:space="0" w:color="414142"/>
            </w:tcBorders>
            <w:hideMark/>
          </w:tcPr>
          <w:p w14:paraId="4F7990C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Additional CAS numbers if applicable</w:t>
            </w:r>
          </w:p>
        </w:tc>
        <w:tc>
          <w:tcPr>
            <w:tcW w:w="924" w:type="pct"/>
            <w:tcBorders>
              <w:top w:val="outset" w:sz="6" w:space="0" w:color="414142"/>
              <w:left w:val="outset" w:sz="6" w:space="0" w:color="414142"/>
              <w:bottom w:val="outset" w:sz="6" w:space="0" w:color="414142"/>
              <w:right w:val="outset" w:sz="6" w:space="0" w:color="414142"/>
            </w:tcBorders>
            <w:hideMark/>
          </w:tcPr>
          <w:p w14:paraId="05B4A85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05" w:type="pct"/>
            <w:tcBorders>
              <w:top w:val="outset" w:sz="6" w:space="0" w:color="414142"/>
              <w:left w:val="outset" w:sz="6" w:space="0" w:color="414142"/>
              <w:bottom w:val="outset" w:sz="6" w:space="0" w:color="414142"/>
              <w:right w:val="outset" w:sz="6" w:space="0" w:color="414142"/>
            </w:tcBorders>
            <w:hideMark/>
          </w:tcPr>
          <w:p w14:paraId="7EAA0CD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37152E21"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12B9AA4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77C6FA4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Ingredient_FEMA_Number</w:t>
            </w:r>
          </w:p>
        </w:tc>
        <w:tc>
          <w:tcPr>
            <w:tcW w:w="1284" w:type="pct"/>
            <w:tcBorders>
              <w:top w:val="outset" w:sz="6" w:space="0" w:color="414142"/>
              <w:left w:val="outset" w:sz="6" w:space="0" w:color="414142"/>
              <w:bottom w:val="outset" w:sz="6" w:space="0" w:color="414142"/>
              <w:right w:val="outset" w:sz="6" w:space="0" w:color="414142"/>
            </w:tcBorders>
            <w:hideMark/>
          </w:tcPr>
          <w:p w14:paraId="277C596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Flavour and Extract Manufacturers Association (hereinafter – FEMA) number if any</w:t>
            </w:r>
          </w:p>
        </w:tc>
        <w:tc>
          <w:tcPr>
            <w:tcW w:w="924" w:type="pct"/>
            <w:vMerge w:val="restart"/>
            <w:tcBorders>
              <w:top w:val="outset" w:sz="6" w:space="0" w:color="414142"/>
              <w:left w:val="outset" w:sz="6" w:space="0" w:color="414142"/>
              <w:bottom w:val="outset" w:sz="6" w:space="0" w:color="414142"/>
              <w:right w:val="outset" w:sz="6" w:space="0" w:color="414142"/>
            </w:tcBorders>
            <w:hideMark/>
          </w:tcPr>
          <w:p w14:paraId="687D7AC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p w14:paraId="30DC52B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If a CAS does not exist, at least one of those four numbers must be indicated. If more than one number is indicated, those numbers must be indicated in the following order of importance FEMA&gt;Additive&gt; FL&gt;EC</w:t>
            </w:r>
          </w:p>
        </w:tc>
        <w:tc>
          <w:tcPr>
            <w:tcW w:w="605" w:type="pct"/>
            <w:tcBorders>
              <w:top w:val="outset" w:sz="6" w:space="0" w:color="414142"/>
              <w:left w:val="outset" w:sz="6" w:space="0" w:color="414142"/>
              <w:bottom w:val="outset" w:sz="6" w:space="0" w:color="414142"/>
              <w:right w:val="outset" w:sz="6" w:space="0" w:color="414142"/>
            </w:tcBorders>
            <w:hideMark/>
          </w:tcPr>
          <w:p w14:paraId="0F5E7E0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3055B98F"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4297773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47C4460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Ingredient_Additive_Number</w:t>
            </w:r>
          </w:p>
        </w:tc>
        <w:tc>
          <w:tcPr>
            <w:tcW w:w="1284" w:type="pct"/>
            <w:tcBorders>
              <w:top w:val="outset" w:sz="6" w:space="0" w:color="414142"/>
              <w:left w:val="outset" w:sz="6" w:space="0" w:color="414142"/>
              <w:bottom w:val="outset" w:sz="6" w:space="0" w:color="414142"/>
              <w:right w:val="outset" w:sz="6" w:space="0" w:color="414142"/>
            </w:tcBorders>
            <w:hideMark/>
          </w:tcPr>
          <w:p w14:paraId="4FC043DA" w14:textId="4D1CFBCB"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If the ingredient is a food additive, its food additive ‘E number’ set out in Annexes II and III to Regulation (EC) No 1333/2008 of the European Parliament and of the Council of 16 December 2008 on food additives</w:t>
            </w:r>
          </w:p>
        </w:tc>
        <w:tc>
          <w:tcPr>
            <w:tcW w:w="924" w:type="pct"/>
            <w:vMerge/>
            <w:tcBorders>
              <w:top w:val="outset" w:sz="6" w:space="0" w:color="414142"/>
              <w:left w:val="outset" w:sz="6" w:space="0" w:color="414142"/>
              <w:bottom w:val="outset" w:sz="6" w:space="0" w:color="414142"/>
              <w:right w:val="outset" w:sz="6" w:space="0" w:color="414142"/>
            </w:tcBorders>
            <w:vAlign w:val="center"/>
            <w:hideMark/>
          </w:tcPr>
          <w:p w14:paraId="1DF7E7F3" w14:textId="77777777" w:rsidR="000D62DB" w:rsidRPr="007609A9" w:rsidRDefault="000D62DB" w:rsidP="003367F7">
            <w:pPr>
              <w:widowControl w:val="0"/>
              <w:spacing w:after="0" w:line="240" w:lineRule="auto"/>
              <w:jc w:val="both"/>
              <w:rPr>
                <w:rFonts w:ascii="Times New Roman" w:hAnsi="Times New Roman"/>
                <w:noProof/>
                <w:kern w:val="0"/>
                <w:lang w:val="lv-LV"/>
              </w:rPr>
            </w:pPr>
          </w:p>
        </w:tc>
        <w:tc>
          <w:tcPr>
            <w:tcW w:w="605" w:type="pct"/>
            <w:tcBorders>
              <w:top w:val="outset" w:sz="6" w:space="0" w:color="414142"/>
              <w:left w:val="outset" w:sz="6" w:space="0" w:color="414142"/>
              <w:bottom w:val="outset" w:sz="6" w:space="0" w:color="414142"/>
              <w:right w:val="outset" w:sz="6" w:space="0" w:color="414142"/>
            </w:tcBorders>
            <w:hideMark/>
          </w:tcPr>
          <w:p w14:paraId="4A8A226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206777F1"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63BC600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4CBC54B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Ingredient_FL_Number</w:t>
            </w:r>
          </w:p>
        </w:tc>
        <w:tc>
          <w:tcPr>
            <w:tcW w:w="1284" w:type="pct"/>
            <w:tcBorders>
              <w:top w:val="outset" w:sz="6" w:space="0" w:color="414142"/>
              <w:left w:val="outset" w:sz="6" w:space="0" w:color="414142"/>
              <w:bottom w:val="outset" w:sz="6" w:space="0" w:color="414142"/>
              <w:right w:val="outset" w:sz="6" w:space="0" w:color="414142"/>
            </w:tcBorders>
            <w:hideMark/>
          </w:tcPr>
          <w:p w14:paraId="700AD375" w14:textId="2192C90C"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European Flavouring (FL) number, if any, as set out in Annex I to Regulation (EC) No 1334/2008 of the European Parliament and of the Council of 16 December 2008 on flavourings and certain food ingredients with flavouring properties for use in and on foods and amending Council Regulation (EEC) No 1601/91, Regulations (EC) </w:t>
            </w:r>
            <w:r>
              <w:rPr>
                <w:rFonts w:ascii="Times New Roman" w:hAnsi="Times New Roman"/>
              </w:rPr>
              <w:lastRenderedPageBreak/>
              <w:t>No 2232/96 and (EC) No 110/2008 and Directive 2000/13/EC</w:t>
            </w:r>
          </w:p>
        </w:tc>
        <w:tc>
          <w:tcPr>
            <w:tcW w:w="924" w:type="pct"/>
            <w:vMerge/>
            <w:tcBorders>
              <w:top w:val="outset" w:sz="6" w:space="0" w:color="414142"/>
              <w:left w:val="outset" w:sz="6" w:space="0" w:color="414142"/>
              <w:bottom w:val="outset" w:sz="6" w:space="0" w:color="414142"/>
              <w:right w:val="outset" w:sz="6" w:space="0" w:color="414142"/>
            </w:tcBorders>
            <w:vAlign w:val="center"/>
            <w:hideMark/>
          </w:tcPr>
          <w:p w14:paraId="6A5F2DAE" w14:textId="77777777" w:rsidR="000D62DB" w:rsidRPr="007609A9" w:rsidRDefault="000D62DB" w:rsidP="003367F7">
            <w:pPr>
              <w:widowControl w:val="0"/>
              <w:spacing w:after="0" w:line="240" w:lineRule="auto"/>
              <w:jc w:val="both"/>
              <w:rPr>
                <w:rFonts w:ascii="Times New Roman" w:hAnsi="Times New Roman"/>
                <w:noProof/>
                <w:kern w:val="0"/>
                <w:lang w:val="lv-LV"/>
              </w:rPr>
            </w:pPr>
          </w:p>
        </w:tc>
        <w:tc>
          <w:tcPr>
            <w:tcW w:w="605" w:type="pct"/>
            <w:tcBorders>
              <w:top w:val="outset" w:sz="6" w:space="0" w:color="414142"/>
              <w:left w:val="outset" w:sz="6" w:space="0" w:color="414142"/>
              <w:bottom w:val="outset" w:sz="6" w:space="0" w:color="414142"/>
              <w:right w:val="outset" w:sz="6" w:space="0" w:color="414142"/>
            </w:tcBorders>
            <w:hideMark/>
          </w:tcPr>
          <w:p w14:paraId="606867E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134F0089"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3C711CA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5A655D8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Ingredient_EC_Number</w:t>
            </w:r>
          </w:p>
        </w:tc>
        <w:tc>
          <w:tcPr>
            <w:tcW w:w="1284" w:type="pct"/>
            <w:tcBorders>
              <w:top w:val="outset" w:sz="6" w:space="0" w:color="414142"/>
              <w:left w:val="outset" w:sz="6" w:space="0" w:color="414142"/>
              <w:bottom w:val="outset" w:sz="6" w:space="0" w:color="414142"/>
              <w:right w:val="outset" w:sz="6" w:space="0" w:color="414142"/>
            </w:tcBorders>
            <w:hideMark/>
          </w:tcPr>
          <w:p w14:paraId="7DC0FD1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European Community (EC) number, if any</w:t>
            </w:r>
          </w:p>
        </w:tc>
        <w:tc>
          <w:tcPr>
            <w:tcW w:w="924" w:type="pct"/>
            <w:vMerge/>
            <w:tcBorders>
              <w:top w:val="outset" w:sz="6" w:space="0" w:color="414142"/>
              <w:left w:val="outset" w:sz="6" w:space="0" w:color="414142"/>
              <w:bottom w:val="outset" w:sz="6" w:space="0" w:color="414142"/>
              <w:right w:val="outset" w:sz="6" w:space="0" w:color="414142"/>
            </w:tcBorders>
            <w:vAlign w:val="center"/>
            <w:hideMark/>
          </w:tcPr>
          <w:p w14:paraId="6FBA7CC0" w14:textId="77777777" w:rsidR="000D62DB" w:rsidRPr="007609A9" w:rsidRDefault="000D62DB" w:rsidP="003367F7">
            <w:pPr>
              <w:widowControl w:val="0"/>
              <w:spacing w:after="0" w:line="240" w:lineRule="auto"/>
              <w:jc w:val="both"/>
              <w:rPr>
                <w:rFonts w:ascii="Times New Roman" w:hAnsi="Times New Roman"/>
                <w:noProof/>
                <w:kern w:val="0"/>
                <w:lang w:val="lv-LV"/>
              </w:rPr>
            </w:pPr>
          </w:p>
        </w:tc>
        <w:tc>
          <w:tcPr>
            <w:tcW w:w="605" w:type="pct"/>
            <w:tcBorders>
              <w:top w:val="outset" w:sz="6" w:space="0" w:color="414142"/>
              <w:left w:val="outset" w:sz="6" w:space="0" w:color="414142"/>
              <w:bottom w:val="outset" w:sz="6" w:space="0" w:color="414142"/>
              <w:right w:val="outset" w:sz="6" w:space="0" w:color="414142"/>
            </w:tcBorders>
            <w:hideMark/>
          </w:tcPr>
          <w:p w14:paraId="6050B57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4F2BC3CC"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58D43AD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60E3523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Ingredient_Function</w:t>
            </w:r>
          </w:p>
        </w:tc>
        <w:tc>
          <w:tcPr>
            <w:tcW w:w="1284" w:type="pct"/>
            <w:tcBorders>
              <w:top w:val="outset" w:sz="6" w:space="0" w:color="414142"/>
              <w:left w:val="outset" w:sz="6" w:space="0" w:color="414142"/>
              <w:bottom w:val="outset" w:sz="6" w:space="0" w:color="414142"/>
              <w:right w:val="outset" w:sz="6" w:space="0" w:color="414142"/>
            </w:tcBorders>
            <w:hideMark/>
          </w:tcPr>
          <w:p w14:paraId="0BD582E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Function(s) of the ingredient</w:t>
            </w:r>
          </w:p>
        </w:tc>
        <w:tc>
          <w:tcPr>
            <w:tcW w:w="924" w:type="pct"/>
            <w:tcBorders>
              <w:top w:val="outset" w:sz="6" w:space="0" w:color="414142"/>
              <w:left w:val="outset" w:sz="6" w:space="0" w:color="414142"/>
              <w:bottom w:val="outset" w:sz="6" w:space="0" w:color="414142"/>
              <w:right w:val="outset" w:sz="6" w:space="0" w:color="414142"/>
            </w:tcBorders>
            <w:hideMark/>
          </w:tcPr>
          <w:p w14:paraId="190B0AD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05" w:type="pct"/>
            <w:tcBorders>
              <w:top w:val="outset" w:sz="6" w:space="0" w:color="414142"/>
              <w:left w:val="outset" w:sz="6" w:space="0" w:color="414142"/>
              <w:bottom w:val="outset" w:sz="6" w:space="0" w:color="414142"/>
              <w:right w:val="outset" w:sz="6" w:space="0" w:color="414142"/>
            </w:tcBorders>
            <w:hideMark/>
          </w:tcPr>
          <w:p w14:paraId="57AAD14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4E5349DF"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5D0340A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60D319F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Ingredient_Function_Other</w:t>
            </w:r>
          </w:p>
        </w:tc>
        <w:tc>
          <w:tcPr>
            <w:tcW w:w="1284" w:type="pct"/>
            <w:tcBorders>
              <w:top w:val="outset" w:sz="6" w:space="0" w:color="414142"/>
              <w:left w:val="outset" w:sz="6" w:space="0" w:color="414142"/>
              <w:bottom w:val="outset" w:sz="6" w:space="0" w:color="414142"/>
              <w:right w:val="outset" w:sz="6" w:space="0" w:color="414142"/>
            </w:tcBorders>
            <w:hideMark/>
          </w:tcPr>
          <w:p w14:paraId="1D97B20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Function of the ingredient if ‘other’</w:t>
            </w:r>
          </w:p>
        </w:tc>
        <w:tc>
          <w:tcPr>
            <w:tcW w:w="924" w:type="pct"/>
            <w:tcBorders>
              <w:top w:val="outset" w:sz="6" w:space="0" w:color="414142"/>
              <w:left w:val="outset" w:sz="6" w:space="0" w:color="414142"/>
              <w:bottom w:val="outset" w:sz="6" w:space="0" w:color="414142"/>
              <w:right w:val="outset" w:sz="6" w:space="0" w:color="414142"/>
            </w:tcBorders>
            <w:hideMark/>
          </w:tcPr>
          <w:p w14:paraId="5F96AC0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05" w:type="pct"/>
            <w:tcBorders>
              <w:top w:val="outset" w:sz="6" w:space="0" w:color="414142"/>
              <w:left w:val="outset" w:sz="6" w:space="0" w:color="414142"/>
              <w:bottom w:val="outset" w:sz="6" w:space="0" w:color="414142"/>
              <w:right w:val="outset" w:sz="6" w:space="0" w:color="414142"/>
            </w:tcBorders>
            <w:hideMark/>
          </w:tcPr>
          <w:p w14:paraId="3253A7A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1E2A10D7"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6C45BD2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4A77B7B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Ingredient_Recipe_Quantity</w:t>
            </w:r>
          </w:p>
        </w:tc>
        <w:tc>
          <w:tcPr>
            <w:tcW w:w="1284" w:type="pct"/>
            <w:tcBorders>
              <w:top w:val="outset" w:sz="6" w:space="0" w:color="414142"/>
              <w:left w:val="outset" w:sz="6" w:space="0" w:color="414142"/>
              <w:bottom w:val="outset" w:sz="6" w:space="0" w:color="414142"/>
              <w:right w:val="outset" w:sz="6" w:space="0" w:color="414142"/>
            </w:tcBorders>
            <w:hideMark/>
          </w:tcPr>
          <w:p w14:paraId="6DD0139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Weight of the ingredient included in one product unit in milligrams according to recipe</w:t>
            </w:r>
          </w:p>
        </w:tc>
        <w:tc>
          <w:tcPr>
            <w:tcW w:w="924" w:type="pct"/>
            <w:tcBorders>
              <w:top w:val="outset" w:sz="6" w:space="0" w:color="414142"/>
              <w:left w:val="outset" w:sz="6" w:space="0" w:color="414142"/>
              <w:bottom w:val="outset" w:sz="6" w:space="0" w:color="414142"/>
              <w:right w:val="outset" w:sz="6" w:space="0" w:color="414142"/>
            </w:tcBorders>
            <w:hideMark/>
          </w:tcPr>
          <w:p w14:paraId="628C6A7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05" w:type="pct"/>
            <w:tcBorders>
              <w:top w:val="outset" w:sz="6" w:space="0" w:color="414142"/>
              <w:left w:val="outset" w:sz="6" w:space="0" w:color="414142"/>
              <w:bottom w:val="outset" w:sz="6" w:space="0" w:color="414142"/>
              <w:right w:val="outset" w:sz="6" w:space="0" w:color="414142"/>
            </w:tcBorders>
            <w:hideMark/>
          </w:tcPr>
          <w:p w14:paraId="3FDD0C3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02196BB8"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4ED4DBC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57011D3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Ingredient_Non_Vaporised_Status</w:t>
            </w:r>
          </w:p>
        </w:tc>
        <w:tc>
          <w:tcPr>
            <w:tcW w:w="1284" w:type="pct"/>
            <w:tcBorders>
              <w:top w:val="outset" w:sz="6" w:space="0" w:color="414142"/>
              <w:left w:val="outset" w:sz="6" w:space="0" w:color="414142"/>
              <w:bottom w:val="outset" w:sz="6" w:space="0" w:color="414142"/>
              <w:right w:val="outset" w:sz="6" w:space="0" w:color="414142"/>
            </w:tcBorders>
            <w:hideMark/>
          </w:tcPr>
          <w:p w14:paraId="60C9B2D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ingredient in non-vaporised form is characterised by a known type of toxicity or has carcinogenic, mutagenic or toxic for reproduction properties</w:t>
            </w:r>
          </w:p>
        </w:tc>
        <w:tc>
          <w:tcPr>
            <w:tcW w:w="924" w:type="pct"/>
            <w:tcBorders>
              <w:top w:val="outset" w:sz="6" w:space="0" w:color="414142"/>
              <w:left w:val="outset" w:sz="6" w:space="0" w:color="414142"/>
              <w:bottom w:val="outset" w:sz="6" w:space="0" w:color="414142"/>
              <w:right w:val="outset" w:sz="6" w:space="0" w:color="414142"/>
            </w:tcBorders>
            <w:hideMark/>
          </w:tcPr>
          <w:p w14:paraId="34DF04B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05" w:type="pct"/>
            <w:tcBorders>
              <w:top w:val="outset" w:sz="6" w:space="0" w:color="414142"/>
              <w:left w:val="outset" w:sz="6" w:space="0" w:color="414142"/>
              <w:bottom w:val="outset" w:sz="6" w:space="0" w:color="414142"/>
              <w:right w:val="outset" w:sz="6" w:space="0" w:color="414142"/>
            </w:tcBorders>
            <w:hideMark/>
          </w:tcPr>
          <w:p w14:paraId="6AC4270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1EB4F390"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24462C3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331B009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Ingredient_REACH_Registration</w:t>
            </w:r>
          </w:p>
        </w:tc>
        <w:tc>
          <w:tcPr>
            <w:tcW w:w="1284" w:type="pct"/>
            <w:tcBorders>
              <w:top w:val="outset" w:sz="6" w:space="0" w:color="414142"/>
              <w:left w:val="outset" w:sz="6" w:space="0" w:color="414142"/>
              <w:bottom w:val="outset" w:sz="6" w:space="0" w:color="414142"/>
              <w:right w:val="outset" w:sz="6" w:space="0" w:color="414142"/>
            </w:tcBorders>
            <w:hideMark/>
          </w:tcPr>
          <w:p w14:paraId="2DF18934" w14:textId="5E4E9229"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Registration number pursuant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if any</w:t>
            </w:r>
          </w:p>
        </w:tc>
        <w:tc>
          <w:tcPr>
            <w:tcW w:w="924" w:type="pct"/>
            <w:tcBorders>
              <w:top w:val="outset" w:sz="6" w:space="0" w:color="414142"/>
              <w:left w:val="outset" w:sz="6" w:space="0" w:color="414142"/>
              <w:bottom w:val="outset" w:sz="6" w:space="0" w:color="414142"/>
              <w:right w:val="outset" w:sz="6" w:space="0" w:color="414142"/>
            </w:tcBorders>
            <w:hideMark/>
          </w:tcPr>
          <w:p w14:paraId="2629512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05" w:type="pct"/>
            <w:tcBorders>
              <w:top w:val="outset" w:sz="6" w:space="0" w:color="414142"/>
              <w:left w:val="outset" w:sz="6" w:space="0" w:color="414142"/>
              <w:bottom w:val="outset" w:sz="6" w:space="0" w:color="414142"/>
              <w:right w:val="outset" w:sz="6" w:space="0" w:color="414142"/>
            </w:tcBorders>
            <w:hideMark/>
          </w:tcPr>
          <w:p w14:paraId="1A1B270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0F489D58"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1EF0A1B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1079EC5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Ingredient_CLP_Whether_Classification</w:t>
            </w:r>
          </w:p>
        </w:tc>
        <w:tc>
          <w:tcPr>
            <w:tcW w:w="1284" w:type="pct"/>
            <w:tcBorders>
              <w:top w:val="outset" w:sz="6" w:space="0" w:color="414142"/>
              <w:left w:val="outset" w:sz="6" w:space="0" w:color="414142"/>
              <w:bottom w:val="outset" w:sz="6" w:space="0" w:color="414142"/>
              <w:right w:val="outset" w:sz="6" w:space="0" w:color="414142"/>
            </w:tcBorders>
            <w:hideMark/>
          </w:tcPr>
          <w:p w14:paraId="306C71D0" w14:textId="47D8D71B"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xml:space="preserve">Indication whether the substance has been classified in accordance </w:t>
            </w:r>
            <w:r>
              <w:rPr>
                <w:rFonts w:ascii="Times New Roman" w:hAnsi="Times New Roman"/>
              </w:rPr>
              <w:lastRenderedPageBreak/>
              <w:t>with Regulation (EC) No 1272/2008 of the European Parliament and of the Council of 16 December 2008 on classification, labelling and packaging of substances and mixtures, amending and repealing Directives 67/548/EEC and 1999/45/EC, and amending Regulation No 1907/2006 and is in the classification and labelling inventory</w:t>
            </w:r>
          </w:p>
        </w:tc>
        <w:tc>
          <w:tcPr>
            <w:tcW w:w="924" w:type="pct"/>
            <w:tcBorders>
              <w:top w:val="outset" w:sz="6" w:space="0" w:color="414142"/>
              <w:left w:val="outset" w:sz="6" w:space="0" w:color="414142"/>
              <w:bottom w:val="outset" w:sz="6" w:space="0" w:color="414142"/>
              <w:right w:val="outset" w:sz="6" w:space="0" w:color="414142"/>
            </w:tcBorders>
            <w:hideMark/>
          </w:tcPr>
          <w:p w14:paraId="4B5718D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M</w:t>
            </w:r>
          </w:p>
        </w:tc>
        <w:tc>
          <w:tcPr>
            <w:tcW w:w="605" w:type="pct"/>
            <w:tcBorders>
              <w:top w:val="outset" w:sz="6" w:space="0" w:color="414142"/>
              <w:left w:val="outset" w:sz="6" w:space="0" w:color="414142"/>
              <w:bottom w:val="outset" w:sz="6" w:space="0" w:color="414142"/>
              <w:right w:val="outset" w:sz="6" w:space="0" w:color="414142"/>
            </w:tcBorders>
            <w:hideMark/>
          </w:tcPr>
          <w:p w14:paraId="6760FFF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58A4C204"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6FC9010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0D3A1F8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Ingredient_CLP_Classification</w:t>
            </w:r>
          </w:p>
        </w:tc>
        <w:tc>
          <w:tcPr>
            <w:tcW w:w="1284" w:type="pct"/>
            <w:tcBorders>
              <w:top w:val="outset" w:sz="6" w:space="0" w:color="414142"/>
              <w:left w:val="outset" w:sz="6" w:space="0" w:color="414142"/>
              <w:bottom w:val="outset" w:sz="6" w:space="0" w:color="414142"/>
              <w:right w:val="outset" w:sz="6" w:space="0" w:color="414142"/>
            </w:tcBorders>
            <w:hideMark/>
          </w:tcPr>
          <w:p w14:paraId="09D81C64" w14:textId="2FC8D0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 classification with regard to Regulation (EC) No 1272/2008 of the European Parliament and of the Council of 16 December 2008 on classification, labelling and packaging of substances and mixtures, amending and repealing Directives 67/548/EEC and 1999/45/EC, and amending Regulation (EC) No 1907/2006</w:t>
            </w:r>
          </w:p>
        </w:tc>
        <w:tc>
          <w:tcPr>
            <w:tcW w:w="924" w:type="pct"/>
            <w:tcBorders>
              <w:top w:val="outset" w:sz="6" w:space="0" w:color="414142"/>
              <w:left w:val="outset" w:sz="6" w:space="0" w:color="414142"/>
              <w:bottom w:val="outset" w:sz="6" w:space="0" w:color="414142"/>
              <w:right w:val="outset" w:sz="6" w:space="0" w:color="414142"/>
            </w:tcBorders>
            <w:hideMark/>
          </w:tcPr>
          <w:p w14:paraId="42C5F17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605" w:type="pct"/>
            <w:tcBorders>
              <w:top w:val="outset" w:sz="6" w:space="0" w:color="414142"/>
              <w:left w:val="outset" w:sz="6" w:space="0" w:color="414142"/>
              <w:bottom w:val="outset" w:sz="6" w:space="0" w:color="414142"/>
              <w:right w:val="outset" w:sz="6" w:space="0" w:color="414142"/>
            </w:tcBorders>
            <w:hideMark/>
          </w:tcPr>
          <w:p w14:paraId="3ECCFA2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29B68651"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43B4013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6B9FC58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Ingredient_Tox_Data</w:t>
            </w:r>
          </w:p>
        </w:tc>
        <w:tc>
          <w:tcPr>
            <w:tcW w:w="1284" w:type="pct"/>
            <w:tcBorders>
              <w:top w:val="outset" w:sz="6" w:space="0" w:color="414142"/>
              <w:left w:val="outset" w:sz="6" w:space="0" w:color="414142"/>
              <w:bottom w:val="outset" w:sz="6" w:space="0" w:color="414142"/>
              <w:right w:val="outset" w:sz="6" w:space="0" w:color="414142"/>
            </w:tcBorders>
            <w:hideMark/>
          </w:tcPr>
          <w:p w14:paraId="6B6942A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Availability of toxicological data, concerning a substance, either in isolation or as part of a mixture. In each case, specify whether the toxicological data relate to the substance in heated or unheated form</w:t>
            </w:r>
          </w:p>
        </w:tc>
        <w:tc>
          <w:tcPr>
            <w:tcW w:w="924" w:type="pct"/>
            <w:tcBorders>
              <w:top w:val="outset" w:sz="6" w:space="0" w:color="414142"/>
              <w:left w:val="outset" w:sz="6" w:space="0" w:color="414142"/>
              <w:bottom w:val="outset" w:sz="6" w:space="0" w:color="414142"/>
              <w:right w:val="outset" w:sz="6" w:space="0" w:color="414142"/>
            </w:tcBorders>
            <w:hideMark/>
          </w:tcPr>
          <w:p w14:paraId="402FCC1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605" w:type="pct"/>
            <w:tcBorders>
              <w:top w:val="outset" w:sz="6" w:space="0" w:color="414142"/>
              <w:left w:val="outset" w:sz="6" w:space="0" w:color="414142"/>
              <w:bottom w:val="outset" w:sz="6" w:space="0" w:color="414142"/>
              <w:right w:val="outset" w:sz="6" w:space="0" w:color="414142"/>
            </w:tcBorders>
            <w:hideMark/>
          </w:tcPr>
          <w:p w14:paraId="04B4DE0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260F9162"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5A4B87B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1EA39EA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Ingredient_Tox_Emission</w:t>
            </w:r>
          </w:p>
        </w:tc>
        <w:tc>
          <w:tcPr>
            <w:tcW w:w="1284" w:type="pct"/>
            <w:tcBorders>
              <w:top w:val="outset" w:sz="6" w:space="0" w:color="414142"/>
              <w:left w:val="outset" w:sz="6" w:space="0" w:color="414142"/>
              <w:bottom w:val="outset" w:sz="6" w:space="0" w:color="414142"/>
              <w:right w:val="outset" w:sz="6" w:space="0" w:color="414142"/>
            </w:tcBorders>
            <w:hideMark/>
          </w:tcPr>
          <w:p w14:paraId="060B291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studies that inform about the chemistry and/or toxicity of emissions</w:t>
            </w:r>
          </w:p>
        </w:tc>
        <w:tc>
          <w:tcPr>
            <w:tcW w:w="924" w:type="pct"/>
            <w:tcBorders>
              <w:top w:val="outset" w:sz="6" w:space="0" w:color="414142"/>
              <w:left w:val="outset" w:sz="6" w:space="0" w:color="414142"/>
              <w:bottom w:val="outset" w:sz="6" w:space="0" w:color="414142"/>
              <w:right w:val="outset" w:sz="6" w:space="0" w:color="414142"/>
            </w:tcBorders>
            <w:hideMark/>
          </w:tcPr>
          <w:p w14:paraId="753433D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605" w:type="pct"/>
            <w:tcBorders>
              <w:top w:val="outset" w:sz="6" w:space="0" w:color="414142"/>
              <w:left w:val="outset" w:sz="6" w:space="0" w:color="414142"/>
              <w:bottom w:val="outset" w:sz="6" w:space="0" w:color="414142"/>
              <w:right w:val="outset" w:sz="6" w:space="0" w:color="414142"/>
            </w:tcBorders>
            <w:hideMark/>
          </w:tcPr>
          <w:p w14:paraId="6EB4B84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6DF052DA"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3E49189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1542523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Ingredient_Tox_CMR</w:t>
            </w:r>
          </w:p>
        </w:tc>
        <w:tc>
          <w:tcPr>
            <w:tcW w:w="1284" w:type="pct"/>
            <w:tcBorders>
              <w:top w:val="outset" w:sz="6" w:space="0" w:color="414142"/>
              <w:left w:val="outset" w:sz="6" w:space="0" w:color="414142"/>
              <w:bottom w:val="outset" w:sz="6" w:space="0" w:color="414142"/>
              <w:right w:val="outset" w:sz="6" w:space="0" w:color="414142"/>
            </w:tcBorders>
            <w:hideMark/>
          </w:tcPr>
          <w:p w14:paraId="2C58181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any study relating to the carcinogenicity, mutagenicity or toxicity for reproduction of the ingredient (hereinafter – CMR)</w:t>
            </w:r>
          </w:p>
        </w:tc>
        <w:tc>
          <w:tcPr>
            <w:tcW w:w="924" w:type="pct"/>
            <w:tcBorders>
              <w:top w:val="outset" w:sz="6" w:space="0" w:color="414142"/>
              <w:left w:val="outset" w:sz="6" w:space="0" w:color="414142"/>
              <w:bottom w:val="outset" w:sz="6" w:space="0" w:color="414142"/>
              <w:right w:val="outset" w:sz="6" w:space="0" w:color="414142"/>
            </w:tcBorders>
            <w:hideMark/>
          </w:tcPr>
          <w:p w14:paraId="4AA1E31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605" w:type="pct"/>
            <w:tcBorders>
              <w:top w:val="outset" w:sz="6" w:space="0" w:color="414142"/>
              <w:left w:val="outset" w:sz="6" w:space="0" w:color="414142"/>
              <w:bottom w:val="outset" w:sz="6" w:space="0" w:color="414142"/>
              <w:right w:val="outset" w:sz="6" w:space="0" w:color="414142"/>
            </w:tcBorders>
            <w:hideMark/>
          </w:tcPr>
          <w:p w14:paraId="3F92631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626DEFC7"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37A76BC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911" w:type="pct"/>
            <w:tcBorders>
              <w:top w:val="outset" w:sz="6" w:space="0" w:color="414142"/>
              <w:left w:val="outset" w:sz="6" w:space="0" w:color="414142"/>
              <w:bottom w:val="outset" w:sz="6" w:space="0" w:color="414142"/>
              <w:right w:val="outset" w:sz="6" w:space="0" w:color="414142"/>
            </w:tcBorders>
            <w:hideMark/>
          </w:tcPr>
          <w:p w14:paraId="2CDFAC5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Ingredient_Tox_CardioPulmonary</w:t>
            </w:r>
          </w:p>
        </w:tc>
        <w:tc>
          <w:tcPr>
            <w:tcW w:w="1284" w:type="pct"/>
            <w:tcBorders>
              <w:top w:val="outset" w:sz="6" w:space="0" w:color="414142"/>
              <w:left w:val="outset" w:sz="6" w:space="0" w:color="414142"/>
              <w:bottom w:val="outset" w:sz="6" w:space="0" w:color="414142"/>
              <w:right w:val="outset" w:sz="6" w:space="0" w:color="414142"/>
            </w:tcBorders>
            <w:hideMark/>
          </w:tcPr>
          <w:p w14:paraId="1BE3F5D4" w14:textId="77777777" w:rsidR="000D62DB" w:rsidRPr="007609A9"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 xml:space="preserve">Existence of </w:t>
            </w:r>
            <w:r>
              <w:rPr>
                <w:rFonts w:ascii="Times New Roman" w:hAnsi="Times New Roman"/>
                <w:i/>
                <w:iCs/>
              </w:rPr>
              <w:t>in vitro</w:t>
            </w:r>
            <w:r>
              <w:rPr>
                <w:rFonts w:ascii="Times New Roman" w:hAnsi="Times New Roman"/>
              </w:rPr>
              <w:t xml:space="preserve"> and </w:t>
            </w:r>
            <w:r>
              <w:rPr>
                <w:rFonts w:ascii="Times New Roman" w:hAnsi="Times New Roman"/>
                <w:i/>
                <w:iCs/>
              </w:rPr>
              <w:t>in vivo</w:t>
            </w:r>
            <w:r>
              <w:rPr>
                <w:rFonts w:ascii="Times New Roman" w:hAnsi="Times New Roman"/>
              </w:rPr>
              <w:t xml:space="preserve"> assays to evaluate the toxicological effects of the ingredient on the heart, blood vessels or respiratory tract</w:t>
            </w:r>
          </w:p>
        </w:tc>
        <w:tc>
          <w:tcPr>
            <w:tcW w:w="924" w:type="pct"/>
            <w:tcBorders>
              <w:top w:val="outset" w:sz="6" w:space="0" w:color="414142"/>
              <w:left w:val="outset" w:sz="6" w:space="0" w:color="414142"/>
              <w:bottom w:val="outset" w:sz="6" w:space="0" w:color="414142"/>
              <w:right w:val="outset" w:sz="6" w:space="0" w:color="414142"/>
            </w:tcBorders>
            <w:hideMark/>
          </w:tcPr>
          <w:p w14:paraId="135A868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605" w:type="pct"/>
            <w:tcBorders>
              <w:top w:val="outset" w:sz="6" w:space="0" w:color="414142"/>
              <w:left w:val="outset" w:sz="6" w:space="0" w:color="414142"/>
              <w:bottom w:val="outset" w:sz="6" w:space="0" w:color="414142"/>
              <w:right w:val="outset" w:sz="6" w:space="0" w:color="414142"/>
            </w:tcBorders>
            <w:hideMark/>
          </w:tcPr>
          <w:p w14:paraId="12E7D1F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7E65B8F3"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2E948E5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142592C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Ingredient_Tox_Addictive</w:t>
            </w:r>
          </w:p>
        </w:tc>
        <w:tc>
          <w:tcPr>
            <w:tcW w:w="1284" w:type="pct"/>
            <w:tcBorders>
              <w:top w:val="outset" w:sz="6" w:space="0" w:color="414142"/>
              <w:left w:val="outset" w:sz="6" w:space="0" w:color="414142"/>
              <w:bottom w:val="outset" w:sz="6" w:space="0" w:color="414142"/>
              <w:right w:val="outset" w:sz="6" w:space="0" w:color="414142"/>
            </w:tcBorders>
            <w:hideMark/>
          </w:tcPr>
          <w:p w14:paraId="007C706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an analysis of the possible addictive properties of the ingredient</w:t>
            </w:r>
          </w:p>
        </w:tc>
        <w:tc>
          <w:tcPr>
            <w:tcW w:w="924" w:type="pct"/>
            <w:tcBorders>
              <w:top w:val="outset" w:sz="6" w:space="0" w:color="414142"/>
              <w:left w:val="outset" w:sz="6" w:space="0" w:color="414142"/>
              <w:bottom w:val="outset" w:sz="6" w:space="0" w:color="414142"/>
              <w:right w:val="outset" w:sz="6" w:space="0" w:color="414142"/>
            </w:tcBorders>
            <w:hideMark/>
          </w:tcPr>
          <w:p w14:paraId="40EFE06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605" w:type="pct"/>
            <w:tcBorders>
              <w:top w:val="outset" w:sz="6" w:space="0" w:color="414142"/>
              <w:left w:val="outset" w:sz="6" w:space="0" w:color="414142"/>
              <w:bottom w:val="outset" w:sz="6" w:space="0" w:color="414142"/>
              <w:right w:val="outset" w:sz="6" w:space="0" w:color="414142"/>
            </w:tcBorders>
            <w:hideMark/>
          </w:tcPr>
          <w:p w14:paraId="4D818F5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23CC83AC"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1F753E2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6FDD81E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Ingredient_Tox_Other</w:t>
            </w:r>
          </w:p>
        </w:tc>
        <w:tc>
          <w:tcPr>
            <w:tcW w:w="1284" w:type="pct"/>
            <w:tcBorders>
              <w:top w:val="outset" w:sz="6" w:space="0" w:color="414142"/>
              <w:left w:val="outset" w:sz="6" w:space="0" w:color="414142"/>
              <w:bottom w:val="outset" w:sz="6" w:space="0" w:color="414142"/>
              <w:right w:val="outset" w:sz="6" w:space="0" w:color="414142"/>
            </w:tcBorders>
            <w:hideMark/>
          </w:tcPr>
          <w:p w14:paraId="1FCE70A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Existence of any other toxicological data not stated above</w:t>
            </w:r>
          </w:p>
        </w:tc>
        <w:tc>
          <w:tcPr>
            <w:tcW w:w="924" w:type="pct"/>
            <w:tcBorders>
              <w:top w:val="outset" w:sz="6" w:space="0" w:color="414142"/>
              <w:left w:val="outset" w:sz="6" w:space="0" w:color="414142"/>
              <w:bottom w:val="outset" w:sz="6" w:space="0" w:color="414142"/>
              <w:right w:val="outset" w:sz="6" w:space="0" w:color="414142"/>
            </w:tcBorders>
            <w:hideMark/>
          </w:tcPr>
          <w:p w14:paraId="4DC4DE2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605" w:type="pct"/>
            <w:tcBorders>
              <w:top w:val="outset" w:sz="6" w:space="0" w:color="414142"/>
              <w:left w:val="outset" w:sz="6" w:space="0" w:color="414142"/>
              <w:bottom w:val="outset" w:sz="6" w:space="0" w:color="414142"/>
              <w:right w:val="outset" w:sz="6" w:space="0" w:color="414142"/>
            </w:tcBorders>
            <w:hideMark/>
          </w:tcPr>
          <w:p w14:paraId="148A96E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3367F7" w14:paraId="470D5CAD" w14:textId="77777777" w:rsidTr="005A3B4E">
        <w:tc>
          <w:tcPr>
            <w:tcW w:w="276" w:type="pct"/>
            <w:tcBorders>
              <w:top w:val="outset" w:sz="6" w:space="0" w:color="414142"/>
              <w:left w:val="outset" w:sz="6" w:space="0" w:color="414142"/>
              <w:bottom w:val="outset" w:sz="6" w:space="0" w:color="414142"/>
              <w:right w:val="outset" w:sz="6" w:space="0" w:color="414142"/>
            </w:tcBorders>
            <w:hideMark/>
          </w:tcPr>
          <w:p w14:paraId="77E4303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911" w:type="pct"/>
            <w:tcBorders>
              <w:top w:val="outset" w:sz="6" w:space="0" w:color="414142"/>
              <w:left w:val="outset" w:sz="6" w:space="0" w:color="414142"/>
              <w:bottom w:val="outset" w:sz="6" w:space="0" w:color="414142"/>
              <w:right w:val="outset" w:sz="6" w:space="0" w:color="414142"/>
            </w:tcBorders>
            <w:hideMark/>
          </w:tcPr>
          <w:p w14:paraId="081A291D" w14:textId="2ADF1797" w:rsidR="000D62DB" w:rsidRPr="007609A9" w:rsidRDefault="000D62DB" w:rsidP="008B3D27">
            <w:pPr>
              <w:widowControl w:val="0"/>
              <w:spacing w:after="0" w:line="240" w:lineRule="auto"/>
              <w:jc w:val="both"/>
              <w:rPr>
                <w:rFonts w:ascii="Times New Roman" w:hAnsi="Times New Roman"/>
                <w:noProof/>
                <w:kern w:val="0"/>
              </w:rPr>
            </w:pPr>
            <w:r>
              <w:rPr>
                <w:rFonts w:ascii="Times New Roman" w:hAnsi="Times New Roman"/>
              </w:rPr>
              <w:t>Ingredient_Tox/Addictive_File</w:t>
            </w:r>
          </w:p>
        </w:tc>
        <w:tc>
          <w:tcPr>
            <w:tcW w:w="1284" w:type="pct"/>
            <w:tcBorders>
              <w:top w:val="outset" w:sz="6" w:space="0" w:color="414142"/>
              <w:left w:val="outset" w:sz="6" w:space="0" w:color="414142"/>
              <w:bottom w:val="outset" w:sz="6" w:space="0" w:color="414142"/>
              <w:right w:val="outset" w:sz="6" w:space="0" w:color="414142"/>
            </w:tcBorders>
            <w:hideMark/>
          </w:tcPr>
          <w:p w14:paraId="6EA7F880" w14:textId="48FC9275"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Upload available studies indicated in the previous six fields (Ingredient Tox Data, Emission, CMR, CardioPulmonary, Addictive, Other) in accordance with the format specified in Annex 4 to this Regulation</w:t>
            </w:r>
          </w:p>
        </w:tc>
        <w:tc>
          <w:tcPr>
            <w:tcW w:w="924" w:type="pct"/>
            <w:tcBorders>
              <w:top w:val="outset" w:sz="6" w:space="0" w:color="414142"/>
              <w:left w:val="outset" w:sz="6" w:space="0" w:color="414142"/>
              <w:bottom w:val="outset" w:sz="6" w:space="0" w:color="414142"/>
              <w:right w:val="outset" w:sz="6" w:space="0" w:color="414142"/>
            </w:tcBorders>
            <w:hideMark/>
          </w:tcPr>
          <w:p w14:paraId="3CF544D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F/M</w:t>
            </w:r>
          </w:p>
        </w:tc>
        <w:tc>
          <w:tcPr>
            <w:tcW w:w="605" w:type="pct"/>
            <w:tcBorders>
              <w:top w:val="outset" w:sz="6" w:space="0" w:color="414142"/>
              <w:left w:val="outset" w:sz="6" w:space="0" w:color="414142"/>
              <w:bottom w:val="outset" w:sz="6" w:space="0" w:color="414142"/>
              <w:right w:val="outset" w:sz="6" w:space="0" w:color="414142"/>
            </w:tcBorders>
            <w:hideMark/>
          </w:tcPr>
          <w:p w14:paraId="285E5C7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3488603D" w14:textId="77777777" w:rsidR="007609A9" w:rsidRDefault="007609A9" w:rsidP="003367F7">
      <w:pPr>
        <w:widowControl w:val="0"/>
        <w:spacing w:after="0" w:line="240" w:lineRule="auto"/>
        <w:jc w:val="both"/>
        <w:rPr>
          <w:rFonts w:ascii="Times New Roman" w:hAnsi="Times New Roman"/>
          <w:b/>
          <w:bCs/>
          <w:noProof/>
          <w:kern w:val="0"/>
          <w:sz w:val="24"/>
          <w:lang w:val="lv-LV"/>
        </w:rPr>
      </w:pPr>
    </w:p>
    <w:p w14:paraId="66A93BD3" w14:textId="638D0868"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5. Emissions</w:t>
      </w:r>
    </w:p>
    <w:p w14:paraId="41D44D24" w14:textId="77777777" w:rsidR="007609A9" w:rsidRPr="003367F7" w:rsidRDefault="007609A9" w:rsidP="003367F7">
      <w:pPr>
        <w:widowControl w:val="0"/>
        <w:spacing w:after="0" w:line="240" w:lineRule="auto"/>
        <w:jc w:val="both"/>
        <w:rPr>
          <w:rFonts w:ascii="Times New Roman" w:hAnsi="Times New Roman"/>
          <w:b/>
          <w:bCs/>
          <w:noProof/>
          <w:kern w:val="0"/>
          <w:sz w:val="24"/>
          <w:lang w:val="lv-LV"/>
        </w:rPr>
      </w:pPr>
    </w:p>
    <w:p w14:paraId="05690BD6" w14:textId="77777777" w:rsidR="000D62DB"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Where multiple emissions have been measured, variables in the following sections are requested for each individual emission. In the case of products containing more than one item or more than one combination of an e-cigarette or refill container, the following variables must be completed for each of these items or combinations.</w:t>
      </w:r>
    </w:p>
    <w:p w14:paraId="04858FF2" w14:textId="77777777" w:rsidR="007609A9" w:rsidRPr="003367F7" w:rsidRDefault="007609A9" w:rsidP="003367F7">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4"/>
        <w:gridCol w:w="3406"/>
        <w:gridCol w:w="2800"/>
        <w:gridCol w:w="928"/>
        <w:gridCol w:w="1367"/>
      </w:tblGrid>
      <w:tr w:rsidR="000D62DB" w:rsidRPr="007609A9" w14:paraId="49EE0E76" w14:textId="77777777" w:rsidTr="005A3B4E">
        <w:tc>
          <w:tcPr>
            <w:tcW w:w="306" w:type="pct"/>
            <w:tcBorders>
              <w:top w:val="outset" w:sz="6" w:space="0" w:color="414142"/>
              <w:left w:val="outset" w:sz="6" w:space="0" w:color="414142"/>
              <w:bottom w:val="outset" w:sz="6" w:space="0" w:color="414142"/>
              <w:right w:val="outset" w:sz="6" w:space="0" w:color="414142"/>
            </w:tcBorders>
            <w:vAlign w:val="center"/>
            <w:hideMark/>
          </w:tcPr>
          <w:p w14:paraId="29F7BFB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881" w:type="pct"/>
            <w:tcBorders>
              <w:top w:val="outset" w:sz="6" w:space="0" w:color="414142"/>
              <w:left w:val="outset" w:sz="6" w:space="0" w:color="414142"/>
              <w:bottom w:val="outset" w:sz="6" w:space="0" w:color="414142"/>
              <w:right w:val="outset" w:sz="6" w:space="0" w:color="414142"/>
            </w:tcBorders>
            <w:vAlign w:val="center"/>
            <w:hideMark/>
          </w:tcPr>
          <w:p w14:paraId="2082F1C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1546" w:type="pct"/>
            <w:tcBorders>
              <w:top w:val="outset" w:sz="6" w:space="0" w:color="414142"/>
              <w:left w:val="outset" w:sz="6" w:space="0" w:color="414142"/>
              <w:bottom w:val="outset" w:sz="6" w:space="0" w:color="414142"/>
              <w:right w:val="outset" w:sz="6" w:space="0" w:color="414142"/>
            </w:tcBorders>
            <w:vAlign w:val="center"/>
            <w:hideMark/>
          </w:tcPr>
          <w:p w14:paraId="5A82236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4D95048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68DB8E4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7609A9" w14:paraId="7298C87B"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4CADA87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3D24069D" w14:textId="6E5DA109" w:rsidR="000D62DB" w:rsidRPr="007609A9" w:rsidRDefault="000D62DB" w:rsidP="00C00D99">
            <w:pPr>
              <w:widowControl w:val="0"/>
              <w:spacing w:after="0" w:line="240" w:lineRule="auto"/>
              <w:jc w:val="both"/>
              <w:rPr>
                <w:rFonts w:ascii="Times New Roman" w:hAnsi="Times New Roman"/>
                <w:noProof/>
                <w:kern w:val="0"/>
              </w:rPr>
            </w:pPr>
            <w:r>
              <w:rPr>
                <w:rFonts w:ascii="Times New Roman" w:hAnsi="Times New Roman"/>
              </w:rPr>
              <w:t>Emission_Test_Product_EC-ID</w:t>
            </w:r>
          </w:p>
        </w:tc>
        <w:tc>
          <w:tcPr>
            <w:tcW w:w="1546" w:type="pct"/>
            <w:tcBorders>
              <w:top w:val="outset" w:sz="6" w:space="0" w:color="414142"/>
              <w:left w:val="outset" w:sz="6" w:space="0" w:color="414142"/>
              <w:bottom w:val="outset" w:sz="6" w:space="0" w:color="414142"/>
              <w:right w:val="outset" w:sz="6" w:space="0" w:color="414142"/>
            </w:tcBorders>
            <w:hideMark/>
          </w:tcPr>
          <w:p w14:paraId="2A1E8FC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If the product requires an additional product(s) for use, the EC-ID of the additional product(s) used to carry out the tests must be provided. If EC_ID of the additional product(s) is not known to the submitter, brand and subtype name(s) as well as Member State(s) where product is placed on the market shall at least be provided</w:t>
            </w:r>
          </w:p>
        </w:tc>
        <w:tc>
          <w:tcPr>
            <w:tcW w:w="512" w:type="pct"/>
            <w:tcBorders>
              <w:top w:val="outset" w:sz="6" w:space="0" w:color="414142"/>
              <w:left w:val="outset" w:sz="6" w:space="0" w:color="414142"/>
              <w:bottom w:val="outset" w:sz="6" w:space="0" w:color="414142"/>
              <w:right w:val="outset" w:sz="6" w:space="0" w:color="414142"/>
            </w:tcBorders>
            <w:hideMark/>
          </w:tcPr>
          <w:p w14:paraId="717E777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1BBB117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38E16DE9"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6A500BD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1BE4472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Emission_Product_Combination</w:t>
            </w:r>
          </w:p>
        </w:tc>
        <w:tc>
          <w:tcPr>
            <w:tcW w:w="1546" w:type="pct"/>
            <w:tcBorders>
              <w:top w:val="outset" w:sz="6" w:space="0" w:color="414142"/>
              <w:left w:val="outset" w:sz="6" w:space="0" w:color="414142"/>
              <w:bottom w:val="outset" w:sz="6" w:space="0" w:color="414142"/>
              <w:right w:val="outset" w:sz="6" w:space="0" w:color="414142"/>
            </w:tcBorders>
            <w:hideMark/>
          </w:tcPr>
          <w:p w14:paraId="1F8A4E2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If the product contains more than one item or more than one combination of an e-cigarette or refill container, specification of the item or combination used to measure the emission</w:t>
            </w:r>
          </w:p>
        </w:tc>
        <w:tc>
          <w:tcPr>
            <w:tcW w:w="512" w:type="pct"/>
            <w:tcBorders>
              <w:top w:val="outset" w:sz="6" w:space="0" w:color="414142"/>
              <w:left w:val="outset" w:sz="6" w:space="0" w:color="414142"/>
              <w:bottom w:val="outset" w:sz="6" w:space="0" w:color="414142"/>
              <w:right w:val="outset" w:sz="6" w:space="0" w:color="414142"/>
            </w:tcBorders>
            <w:hideMark/>
          </w:tcPr>
          <w:p w14:paraId="17E5F83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6C70A7C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0C9B0652"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3B425DC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881" w:type="pct"/>
            <w:tcBorders>
              <w:top w:val="outset" w:sz="6" w:space="0" w:color="414142"/>
              <w:left w:val="outset" w:sz="6" w:space="0" w:color="414142"/>
              <w:bottom w:val="outset" w:sz="6" w:space="0" w:color="414142"/>
              <w:right w:val="outset" w:sz="6" w:space="0" w:color="414142"/>
            </w:tcBorders>
            <w:hideMark/>
          </w:tcPr>
          <w:p w14:paraId="7C14AF3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Emission_Methods_File</w:t>
            </w:r>
          </w:p>
        </w:tc>
        <w:tc>
          <w:tcPr>
            <w:tcW w:w="1546" w:type="pct"/>
            <w:tcBorders>
              <w:top w:val="outset" w:sz="6" w:space="0" w:color="414142"/>
              <w:left w:val="outset" w:sz="6" w:space="0" w:color="414142"/>
              <w:bottom w:val="outset" w:sz="6" w:space="0" w:color="414142"/>
              <w:right w:val="outset" w:sz="6" w:space="0" w:color="414142"/>
            </w:tcBorders>
            <w:hideMark/>
          </w:tcPr>
          <w:p w14:paraId="409226C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 of the measurement methods used to assess the emissions, including reference to the relevant approved standard, when available</w:t>
            </w:r>
          </w:p>
        </w:tc>
        <w:tc>
          <w:tcPr>
            <w:tcW w:w="512" w:type="pct"/>
            <w:tcBorders>
              <w:top w:val="outset" w:sz="6" w:space="0" w:color="414142"/>
              <w:left w:val="outset" w:sz="6" w:space="0" w:color="414142"/>
              <w:bottom w:val="outset" w:sz="6" w:space="0" w:color="414142"/>
              <w:right w:val="outset" w:sz="6" w:space="0" w:color="414142"/>
            </w:tcBorders>
            <w:hideMark/>
          </w:tcPr>
          <w:p w14:paraId="41E72FE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5D25C24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4B35F557"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324E3A2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7E1AA7A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Emission_Name</w:t>
            </w:r>
          </w:p>
        </w:tc>
        <w:tc>
          <w:tcPr>
            <w:tcW w:w="1546" w:type="pct"/>
            <w:tcBorders>
              <w:top w:val="outset" w:sz="6" w:space="0" w:color="414142"/>
              <w:left w:val="outset" w:sz="6" w:space="0" w:color="414142"/>
              <w:bottom w:val="outset" w:sz="6" w:space="0" w:color="414142"/>
              <w:right w:val="outset" w:sz="6" w:space="0" w:color="414142"/>
            </w:tcBorders>
            <w:hideMark/>
          </w:tcPr>
          <w:p w14:paraId="5F9E098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Name of the emission produced during the testing of the product</w:t>
            </w:r>
          </w:p>
        </w:tc>
        <w:tc>
          <w:tcPr>
            <w:tcW w:w="512" w:type="pct"/>
            <w:tcBorders>
              <w:top w:val="outset" w:sz="6" w:space="0" w:color="414142"/>
              <w:left w:val="outset" w:sz="6" w:space="0" w:color="414142"/>
              <w:bottom w:val="outset" w:sz="6" w:space="0" w:color="414142"/>
              <w:right w:val="outset" w:sz="6" w:space="0" w:color="414142"/>
            </w:tcBorders>
            <w:hideMark/>
          </w:tcPr>
          <w:p w14:paraId="4CDF8C4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371567A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7E5F908E"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7011E09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78E321A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Emission_CAS</w:t>
            </w:r>
          </w:p>
        </w:tc>
        <w:tc>
          <w:tcPr>
            <w:tcW w:w="1546" w:type="pct"/>
            <w:tcBorders>
              <w:top w:val="outset" w:sz="6" w:space="0" w:color="414142"/>
              <w:left w:val="outset" w:sz="6" w:space="0" w:color="414142"/>
              <w:bottom w:val="outset" w:sz="6" w:space="0" w:color="414142"/>
              <w:right w:val="outset" w:sz="6" w:space="0" w:color="414142"/>
            </w:tcBorders>
            <w:hideMark/>
          </w:tcPr>
          <w:p w14:paraId="3C8FFC0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CAS number of emissions</w:t>
            </w:r>
          </w:p>
        </w:tc>
        <w:tc>
          <w:tcPr>
            <w:tcW w:w="512" w:type="pct"/>
            <w:tcBorders>
              <w:top w:val="outset" w:sz="6" w:space="0" w:color="414142"/>
              <w:left w:val="outset" w:sz="6" w:space="0" w:color="414142"/>
              <w:bottom w:val="outset" w:sz="6" w:space="0" w:color="414142"/>
              <w:right w:val="outset" w:sz="6" w:space="0" w:color="414142"/>
            </w:tcBorders>
            <w:hideMark/>
          </w:tcPr>
          <w:p w14:paraId="7AC4A76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65580FB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6A821BF7"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333996D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435B93E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Emission_IUPAC</w:t>
            </w:r>
          </w:p>
        </w:tc>
        <w:tc>
          <w:tcPr>
            <w:tcW w:w="1546" w:type="pct"/>
            <w:tcBorders>
              <w:top w:val="outset" w:sz="6" w:space="0" w:color="414142"/>
              <w:left w:val="outset" w:sz="6" w:space="0" w:color="414142"/>
              <w:bottom w:val="outset" w:sz="6" w:space="0" w:color="414142"/>
              <w:right w:val="outset" w:sz="6" w:space="0" w:color="414142"/>
            </w:tcBorders>
            <w:hideMark/>
          </w:tcPr>
          <w:p w14:paraId="2B453BA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International Union of Pure and Applied Chemistry (hereinafter – IUPAC) name of emissions shall be provided, should a CAS number not exist</w:t>
            </w:r>
          </w:p>
        </w:tc>
        <w:tc>
          <w:tcPr>
            <w:tcW w:w="512" w:type="pct"/>
            <w:tcBorders>
              <w:top w:val="outset" w:sz="6" w:space="0" w:color="414142"/>
              <w:left w:val="outset" w:sz="6" w:space="0" w:color="414142"/>
              <w:bottom w:val="outset" w:sz="6" w:space="0" w:color="414142"/>
              <w:right w:val="outset" w:sz="6" w:space="0" w:color="414142"/>
            </w:tcBorders>
            <w:hideMark/>
          </w:tcPr>
          <w:p w14:paraId="1A0DC3B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1D19313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312F726F"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1C77BEC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38DEAF4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Emission_Quantity</w:t>
            </w:r>
          </w:p>
        </w:tc>
        <w:tc>
          <w:tcPr>
            <w:tcW w:w="1546" w:type="pct"/>
            <w:tcBorders>
              <w:top w:val="outset" w:sz="6" w:space="0" w:color="414142"/>
              <w:left w:val="outset" w:sz="6" w:space="0" w:color="414142"/>
              <w:bottom w:val="outset" w:sz="6" w:space="0" w:color="414142"/>
              <w:right w:val="outset" w:sz="6" w:space="0" w:color="414142"/>
            </w:tcBorders>
            <w:hideMark/>
          </w:tcPr>
          <w:p w14:paraId="51F758F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Quantity of emissions produced during the process of using the product based on the measurement method used</w:t>
            </w:r>
          </w:p>
        </w:tc>
        <w:tc>
          <w:tcPr>
            <w:tcW w:w="512" w:type="pct"/>
            <w:tcBorders>
              <w:top w:val="outset" w:sz="6" w:space="0" w:color="414142"/>
              <w:left w:val="outset" w:sz="6" w:space="0" w:color="414142"/>
              <w:bottom w:val="outset" w:sz="6" w:space="0" w:color="414142"/>
              <w:right w:val="outset" w:sz="6" w:space="0" w:color="414142"/>
            </w:tcBorders>
            <w:hideMark/>
          </w:tcPr>
          <w:p w14:paraId="191BCBB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755" w:type="pct"/>
            <w:tcBorders>
              <w:top w:val="outset" w:sz="6" w:space="0" w:color="414142"/>
              <w:left w:val="outset" w:sz="6" w:space="0" w:color="414142"/>
              <w:bottom w:val="outset" w:sz="6" w:space="0" w:color="414142"/>
              <w:right w:val="outset" w:sz="6" w:space="0" w:color="414142"/>
            </w:tcBorders>
            <w:hideMark/>
          </w:tcPr>
          <w:p w14:paraId="5A635E8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7609A9" w14:paraId="53A16A8C" w14:textId="77777777" w:rsidTr="005A3B4E">
        <w:tc>
          <w:tcPr>
            <w:tcW w:w="306" w:type="pct"/>
            <w:tcBorders>
              <w:top w:val="outset" w:sz="6" w:space="0" w:color="414142"/>
              <w:left w:val="outset" w:sz="6" w:space="0" w:color="414142"/>
              <w:bottom w:val="outset" w:sz="6" w:space="0" w:color="414142"/>
              <w:right w:val="outset" w:sz="6" w:space="0" w:color="414142"/>
            </w:tcBorders>
            <w:hideMark/>
          </w:tcPr>
          <w:p w14:paraId="0445E80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881" w:type="pct"/>
            <w:tcBorders>
              <w:top w:val="outset" w:sz="6" w:space="0" w:color="414142"/>
              <w:left w:val="outset" w:sz="6" w:space="0" w:color="414142"/>
              <w:bottom w:val="outset" w:sz="6" w:space="0" w:color="414142"/>
              <w:right w:val="outset" w:sz="6" w:space="0" w:color="414142"/>
            </w:tcBorders>
            <w:hideMark/>
          </w:tcPr>
          <w:p w14:paraId="08E387B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Emission_Units</w:t>
            </w:r>
          </w:p>
        </w:tc>
        <w:tc>
          <w:tcPr>
            <w:tcW w:w="1546" w:type="pct"/>
            <w:tcBorders>
              <w:top w:val="outset" w:sz="6" w:space="0" w:color="414142"/>
              <w:left w:val="outset" w:sz="6" w:space="0" w:color="414142"/>
              <w:bottom w:val="outset" w:sz="6" w:space="0" w:color="414142"/>
              <w:right w:val="outset" w:sz="6" w:space="0" w:color="414142"/>
            </w:tcBorders>
            <w:hideMark/>
          </w:tcPr>
          <w:p w14:paraId="1BD99D1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Unit in which the emission is measured</w:t>
            </w:r>
          </w:p>
        </w:tc>
        <w:tc>
          <w:tcPr>
            <w:tcW w:w="512" w:type="pct"/>
            <w:tcBorders>
              <w:top w:val="outset" w:sz="6" w:space="0" w:color="414142"/>
              <w:left w:val="outset" w:sz="6" w:space="0" w:color="414142"/>
              <w:bottom w:val="outset" w:sz="6" w:space="0" w:color="414142"/>
              <w:right w:val="outset" w:sz="6" w:space="0" w:color="414142"/>
            </w:tcBorders>
            <w:hideMark/>
          </w:tcPr>
          <w:p w14:paraId="066D5F7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755" w:type="pct"/>
            <w:tcBorders>
              <w:top w:val="outset" w:sz="6" w:space="0" w:color="414142"/>
              <w:left w:val="outset" w:sz="6" w:space="0" w:color="414142"/>
              <w:bottom w:val="outset" w:sz="6" w:space="0" w:color="414142"/>
              <w:right w:val="outset" w:sz="6" w:space="0" w:color="414142"/>
            </w:tcBorders>
            <w:hideMark/>
          </w:tcPr>
          <w:p w14:paraId="2CF5253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1842188A" w14:textId="77777777" w:rsidR="007609A9" w:rsidRDefault="007609A9" w:rsidP="003367F7">
      <w:pPr>
        <w:widowControl w:val="0"/>
        <w:spacing w:after="0" w:line="240" w:lineRule="auto"/>
        <w:jc w:val="both"/>
        <w:rPr>
          <w:rFonts w:ascii="Times New Roman" w:hAnsi="Times New Roman"/>
          <w:b/>
          <w:bCs/>
          <w:noProof/>
          <w:kern w:val="0"/>
          <w:sz w:val="24"/>
          <w:lang w:val="lv-LV"/>
        </w:rPr>
      </w:pPr>
    </w:p>
    <w:p w14:paraId="72816635" w14:textId="12EFE573" w:rsidR="000D62DB" w:rsidRDefault="000D62DB" w:rsidP="003367F7">
      <w:pPr>
        <w:widowControl w:val="0"/>
        <w:spacing w:after="0" w:line="240" w:lineRule="auto"/>
        <w:jc w:val="both"/>
        <w:rPr>
          <w:rFonts w:ascii="Times New Roman" w:hAnsi="Times New Roman"/>
          <w:b/>
          <w:bCs/>
          <w:noProof/>
          <w:kern w:val="0"/>
          <w:sz w:val="24"/>
        </w:rPr>
      </w:pPr>
      <w:r>
        <w:rPr>
          <w:rFonts w:ascii="Times New Roman" w:hAnsi="Times New Roman"/>
          <w:b/>
          <w:sz w:val="24"/>
        </w:rPr>
        <w:t>6. Product design</w:t>
      </w:r>
    </w:p>
    <w:p w14:paraId="2ABA422C" w14:textId="77777777" w:rsidR="007609A9" w:rsidRPr="003367F7" w:rsidRDefault="007609A9"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6"/>
        <w:gridCol w:w="3101"/>
        <w:gridCol w:w="1800"/>
        <w:gridCol w:w="842"/>
        <w:gridCol w:w="996"/>
        <w:gridCol w:w="864"/>
        <w:gridCol w:w="996"/>
      </w:tblGrid>
      <w:tr w:rsidR="003826B4" w:rsidRPr="003367F7" w14:paraId="11F6E34E" w14:textId="77777777" w:rsidTr="005A3B4E">
        <w:tc>
          <w:tcPr>
            <w:tcW w:w="252" w:type="pct"/>
            <w:tcBorders>
              <w:top w:val="outset" w:sz="6" w:space="0" w:color="414142"/>
              <w:left w:val="outset" w:sz="6" w:space="0" w:color="414142"/>
              <w:bottom w:val="outset" w:sz="6" w:space="0" w:color="414142"/>
              <w:right w:val="outset" w:sz="6" w:space="0" w:color="414142"/>
            </w:tcBorders>
            <w:vAlign w:val="center"/>
            <w:hideMark/>
          </w:tcPr>
          <w:p w14:paraId="693AE7E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 #</w:t>
            </w:r>
          </w:p>
        </w:tc>
        <w:tc>
          <w:tcPr>
            <w:tcW w:w="1712" w:type="pct"/>
            <w:tcBorders>
              <w:top w:val="outset" w:sz="6" w:space="0" w:color="414142"/>
              <w:left w:val="outset" w:sz="6" w:space="0" w:color="414142"/>
              <w:bottom w:val="outset" w:sz="6" w:space="0" w:color="414142"/>
              <w:right w:val="outset" w:sz="6" w:space="0" w:color="414142"/>
            </w:tcBorders>
            <w:vAlign w:val="center"/>
            <w:hideMark/>
          </w:tcPr>
          <w:p w14:paraId="13E065D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Field</w:t>
            </w:r>
          </w:p>
        </w:tc>
        <w:tc>
          <w:tcPr>
            <w:tcW w:w="994" w:type="pct"/>
            <w:tcBorders>
              <w:top w:val="outset" w:sz="6" w:space="0" w:color="414142"/>
              <w:left w:val="outset" w:sz="6" w:space="0" w:color="414142"/>
              <w:bottom w:val="outset" w:sz="6" w:space="0" w:color="414142"/>
              <w:right w:val="outset" w:sz="6" w:space="0" w:color="414142"/>
            </w:tcBorders>
            <w:vAlign w:val="center"/>
            <w:hideMark/>
          </w:tcPr>
          <w:p w14:paraId="22B07EF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w:t>
            </w:r>
          </w:p>
        </w:tc>
        <w:tc>
          <w:tcPr>
            <w:tcW w:w="465" w:type="pct"/>
            <w:tcBorders>
              <w:top w:val="outset" w:sz="6" w:space="0" w:color="414142"/>
              <w:left w:val="outset" w:sz="6" w:space="0" w:color="414142"/>
              <w:bottom w:val="outset" w:sz="6" w:space="0" w:color="414142"/>
              <w:right w:val="outset" w:sz="6" w:space="0" w:color="414142"/>
            </w:tcBorders>
            <w:vAlign w:val="center"/>
            <w:hideMark/>
          </w:tcPr>
          <w:p w14:paraId="6802AB1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 for e-cigarettes</w:t>
            </w:r>
          </w:p>
        </w:tc>
        <w:tc>
          <w:tcPr>
            <w:tcW w:w="408" w:type="pct"/>
            <w:tcBorders>
              <w:top w:val="outset" w:sz="6" w:space="0" w:color="414142"/>
              <w:left w:val="outset" w:sz="6" w:space="0" w:color="414142"/>
              <w:bottom w:val="outset" w:sz="6" w:space="0" w:color="414142"/>
              <w:right w:val="outset" w:sz="6" w:space="0" w:color="414142"/>
            </w:tcBorders>
            <w:vAlign w:val="center"/>
            <w:hideMark/>
          </w:tcPr>
          <w:p w14:paraId="496B168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c>
          <w:tcPr>
            <w:tcW w:w="619" w:type="pct"/>
            <w:tcBorders>
              <w:top w:val="outset" w:sz="6" w:space="0" w:color="414142"/>
              <w:left w:val="outset" w:sz="6" w:space="0" w:color="414142"/>
              <w:bottom w:val="outset" w:sz="6" w:space="0" w:color="414142"/>
              <w:right w:val="outset" w:sz="6" w:space="0" w:color="414142"/>
            </w:tcBorders>
            <w:vAlign w:val="center"/>
            <w:hideMark/>
          </w:tcPr>
          <w:p w14:paraId="2C4D271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Reporting for refill containers and tobacco substitute products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6E09D1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3826B4" w:rsidRPr="003367F7" w14:paraId="6F471C2B"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477AF56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5325A15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E-Cigarette_Description</w:t>
            </w:r>
          </w:p>
        </w:tc>
        <w:tc>
          <w:tcPr>
            <w:tcW w:w="994" w:type="pct"/>
            <w:tcBorders>
              <w:top w:val="outset" w:sz="6" w:space="0" w:color="414142"/>
              <w:left w:val="outset" w:sz="6" w:space="0" w:color="414142"/>
              <w:bottom w:val="outset" w:sz="6" w:space="0" w:color="414142"/>
              <w:right w:val="outset" w:sz="6" w:space="0" w:color="414142"/>
            </w:tcBorders>
            <w:hideMark/>
          </w:tcPr>
          <w:p w14:paraId="65AAC15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 of the product to facilitate unique product identification, including a description of all items and the individual parts (components/e-liquid)</w:t>
            </w:r>
          </w:p>
        </w:tc>
        <w:tc>
          <w:tcPr>
            <w:tcW w:w="465" w:type="pct"/>
            <w:tcBorders>
              <w:top w:val="outset" w:sz="6" w:space="0" w:color="414142"/>
              <w:left w:val="outset" w:sz="6" w:space="0" w:color="414142"/>
              <w:bottom w:val="outset" w:sz="6" w:space="0" w:color="414142"/>
              <w:right w:val="outset" w:sz="6" w:space="0" w:color="414142"/>
            </w:tcBorders>
            <w:hideMark/>
          </w:tcPr>
          <w:p w14:paraId="62C939A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5CB54A8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31F80F5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1471DD6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1EAD1EBC"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16108B7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13C33929" w14:textId="69633349" w:rsidR="000D62DB" w:rsidRPr="007609A9" w:rsidRDefault="000D62DB" w:rsidP="00C00D99">
            <w:pPr>
              <w:widowControl w:val="0"/>
              <w:spacing w:after="0" w:line="240" w:lineRule="auto"/>
              <w:jc w:val="both"/>
              <w:rPr>
                <w:rFonts w:ascii="Times New Roman" w:hAnsi="Times New Roman"/>
                <w:noProof/>
                <w:kern w:val="0"/>
              </w:rPr>
            </w:pPr>
            <w:r>
              <w:rPr>
                <w:rFonts w:ascii="Times New Roman" w:hAnsi="Times New Roman"/>
              </w:rPr>
              <w:t>E-Cigarette_Liquid_Volume/Capacity</w:t>
            </w:r>
          </w:p>
        </w:tc>
        <w:tc>
          <w:tcPr>
            <w:tcW w:w="994" w:type="pct"/>
            <w:tcBorders>
              <w:top w:val="outset" w:sz="6" w:space="0" w:color="414142"/>
              <w:left w:val="outset" w:sz="6" w:space="0" w:color="414142"/>
              <w:bottom w:val="outset" w:sz="6" w:space="0" w:color="414142"/>
              <w:right w:val="outset" w:sz="6" w:space="0" w:color="414142"/>
            </w:tcBorders>
            <w:hideMark/>
          </w:tcPr>
          <w:p w14:paraId="4374A71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Volume/capacity in millilitres (for devices, indicate tank size, for cartridges/cartomisers or for refill container actual volume when placed on the market)</w:t>
            </w:r>
          </w:p>
        </w:tc>
        <w:tc>
          <w:tcPr>
            <w:tcW w:w="465" w:type="pct"/>
            <w:tcBorders>
              <w:top w:val="outset" w:sz="6" w:space="0" w:color="414142"/>
              <w:left w:val="outset" w:sz="6" w:space="0" w:color="414142"/>
              <w:bottom w:val="outset" w:sz="6" w:space="0" w:color="414142"/>
              <w:right w:val="outset" w:sz="6" w:space="0" w:color="414142"/>
            </w:tcBorders>
            <w:hideMark/>
          </w:tcPr>
          <w:p w14:paraId="6D3A3AD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6DEF8FF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1A72AC0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3C3D81E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505F8E46"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7280E56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712" w:type="pct"/>
            <w:tcBorders>
              <w:top w:val="outset" w:sz="6" w:space="0" w:color="414142"/>
              <w:left w:val="outset" w:sz="6" w:space="0" w:color="414142"/>
              <w:bottom w:val="outset" w:sz="6" w:space="0" w:color="414142"/>
              <w:right w:val="outset" w:sz="6" w:space="0" w:color="414142"/>
            </w:tcBorders>
            <w:hideMark/>
          </w:tcPr>
          <w:p w14:paraId="55ED1806" w14:textId="7B92BDCC" w:rsidR="000D62DB" w:rsidRPr="007609A9" w:rsidRDefault="000D62DB" w:rsidP="00C00D99">
            <w:pPr>
              <w:widowControl w:val="0"/>
              <w:spacing w:after="0" w:line="240" w:lineRule="auto"/>
              <w:jc w:val="both"/>
              <w:rPr>
                <w:rFonts w:ascii="Times New Roman" w:hAnsi="Times New Roman"/>
                <w:noProof/>
                <w:kern w:val="0"/>
              </w:rPr>
            </w:pPr>
            <w:r>
              <w:rPr>
                <w:rFonts w:ascii="Times New Roman" w:hAnsi="Times New Roman"/>
              </w:rPr>
              <w:t>E-cigarette_Nicotine_Concentration</w:t>
            </w:r>
          </w:p>
        </w:tc>
        <w:tc>
          <w:tcPr>
            <w:tcW w:w="994" w:type="pct"/>
            <w:tcBorders>
              <w:top w:val="outset" w:sz="6" w:space="0" w:color="414142"/>
              <w:left w:val="outset" w:sz="6" w:space="0" w:color="414142"/>
              <w:bottom w:val="outset" w:sz="6" w:space="0" w:color="414142"/>
              <w:right w:val="outset" w:sz="6" w:space="0" w:color="414142"/>
            </w:tcBorders>
            <w:hideMark/>
          </w:tcPr>
          <w:p w14:paraId="03BF9133" w14:textId="77777777" w:rsidR="000D62DB" w:rsidRPr="007609A9"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Nicotine concentration in milligrams/millilitres</w:t>
            </w:r>
          </w:p>
        </w:tc>
        <w:tc>
          <w:tcPr>
            <w:tcW w:w="465" w:type="pct"/>
            <w:tcBorders>
              <w:top w:val="outset" w:sz="6" w:space="0" w:color="414142"/>
              <w:left w:val="outset" w:sz="6" w:space="0" w:color="414142"/>
              <w:bottom w:val="outset" w:sz="6" w:space="0" w:color="414142"/>
              <w:right w:val="outset" w:sz="6" w:space="0" w:color="414142"/>
            </w:tcBorders>
            <w:hideMark/>
          </w:tcPr>
          <w:p w14:paraId="6731FE0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03EB751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7AF6BFD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6729F9C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34AF4118"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7CE1E48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0107F0E0" w14:textId="6F584DD2" w:rsidR="000D62DB" w:rsidRPr="007609A9" w:rsidRDefault="000D62DB" w:rsidP="00C00D99">
            <w:pPr>
              <w:widowControl w:val="0"/>
              <w:spacing w:after="0" w:line="240" w:lineRule="auto"/>
              <w:jc w:val="both"/>
              <w:rPr>
                <w:rFonts w:ascii="Times New Roman" w:hAnsi="Times New Roman"/>
                <w:noProof/>
                <w:kern w:val="0"/>
              </w:rPr>
            </w:pPr>
            <w:r>
              <w:rPr>
                <w:rFonts w:ascii="Times New Roman" w:hAnsi="Times New Roman"/>
              </w:rPr>
              <w:t>E-Cigarette_Battery_Type</w:t>
            </w:r>
          </w:p>
        </w:tc>
        <w:tc>
          <w:tcPr>
            <w:tcW w:w="994" w:type="pct"/>
            <w:tcBorders>
              <w:top w:val="outset" w:sz="6" w:space="0" w:color="414142"/>
              <w:left w:val="outset" w:sz="6" w:space="0" w:color="414142"/>
              <w:bottom w:val="outset" w:sz="6" w:space="0" w:color="414142"/>
              <w:right w:val="outset" w:sz="6" w:space="0" w:color="414142"/>
            </w:tcBorders>
            <w:hideMark/>
          </w:tcPr>
          <w:p w14:paraId="28B063E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 of the battery type</w:t>
            </w:r>
          </w:p>
        </w:tc>
        <w:tc>
          <w:tcPr>
            <w:tcW w:w="465" w:type="pct"/>
            <w:tcBorders>
              <w:top w:val="outset" w:sz="6" w:space="0" w:color="414142"/>
              <w:left w:val="outset" w:sz="6" w:space="0" w:color="414142"/>
              <w:bottom w:val="outset" w:sz="6" w:space="0" w:color="414142"/>
              <w:right w:val="outset" w:sz="6" w:space="0" w:color="414142"/>
            </w:tcBorders>
            <w:hideMark/>
          </w:tcPr>
          <w:p w14:paraId="11F5FE1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2521CE4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1CF2422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14E1C78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304EE0EA"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426111C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20F37ECF" w14:textId="7BBA1801" w:rsidR="000D62DB" w:rsidRPr="007609A9" w:rsidRDefault="000D62DB" w:rsidP="00C00D99">
            <w:pPr>
              <w:widowControl w:val="0"/>
              <w:spacing w:after="0" w:line="240" w:lineRule="auto"/>
              <w:jc w:val="both"/>
              <w:rPr>
                <w:rFonts w:ascii="Times New Roman" w:hAnsi="Times New Roman"/>
                <w:noProof/>
                <w:kern w:val="0"/>
              </w:rPr>
            </w:pPr>
            <w:r>
              <w:rPr>
                <w:rFonts w:ascii="Times New Roman" w:hAnsi="Times New Roman"/>
              </w:rPr>
              <w:t>E-Cigarette_Battery_Type_Capacity</w:t>
            </w:r>
          </w:p>
        </w:tc>
        <w:tc>
          <w:tcPr>
            <w:tcW w:w="994" w:type="pct"/>
            <w:tcBorders>
              <w:top w:val="outset" w:sz="6" w:space="0" w:color="414142"/>
              <w:left w:val="outset" w:sz="6" w:space="0" w:color="414142"/>
              <w:bottom w:val="outset" w:sz="6" w:space="0" w:color="414142"/>
              <w:right w:val="outset" w:sz="6" w:space="0" w:color="414142"/>
            </w:tcBorders>
            <w:hideMark/>
          </w:tcPr>
          <w:p w14:paraId="38548AE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of the battery capacity in mAh</w:t>
            </w:r>
          </w:p>
        </w:tc>
        <w:tc>
          <w:tcPr>
            <w:tcW w:w="465" w:type="pct"/>
            <w:tcBorders>
              <w:top w:val="outset" w:sz="6" w:space="0" w:color="414142"/>
              <w:left w:val="outset" w:sz="6" w:space="0" w:color="414142"/>
              <w:bottom w:val="outset" w:sz="6" w:space="0" w:color="414142"/>
              <w:right w:val="outset" w:sz="6" w:space="0" w:color="414142"/>
            </w:tcBorders>
            <w:hideMark/>
          </w:tcPr>
          <w:p w14:paraId="1E610F7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0C9A27E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10F8EE0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38D0761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41EAAE99"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5D17505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62710F10" w14:textId="6DFE2BE7" w:rsidR="000D62DB" w:rsidRPr="007609A9" w:rsidRDefault="000D62DB" w:rsidP="00C00D99">
            <w:pPr>
              <w:widowControl w:val="0"/>
              <w:spacing w:after="0" w:line="240" w:lineRule="auto"/>
              <w:jc w:val="both"/>
              <w:rPr>
                <w:rFonts w:ascii="Times New Roman" w:hAnsi="Times New Roman"/>
                <w:noProof/>
                <w:kern w:val="0"/>
              </w:rPr>
            </w:pPr>
            <w:r>
              <w:rPr>
                <w:rFonts w:ascii="Times New Roman" w:hAnsi="Times New Roman"/>
              </w:rPr>
              <w:t>E-Cigarette_Volt/Watt_Adjustable</w:t>
            </w:r>
          </w:p>
        </w:tc>
        <w:tc>
          <w:tcPr>
            <w:tcW w:w="994" w:type="pct"/>
            <w:tcBorders>
              <w:top w:val="outset" w:sz="6" w:space="0" w:color="414142"/>
              <w:left w:val="outset" w:sz="6" w:space="0" w:color="414142"/>
              <w:bottom w:val="outset" w:sz="6" w:space="0" w:color="414142"/>
              <w:right w:val="outset" w:sz="6" w:space="0" w:color="414142"/>
            </w:tcBorders>
            <w:hideMark/>
          </w:tcPr>
          <w:p w14:paraId="265BB84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e-cigarette is voltage/wattage adjustable</w:t>
            </w:r>
          </w:p>
        </w:tc>
        <w:tc>
          <w:tcPr>
            <w:tcW w:w="465" w:type="pct"/>
            <w:tcBorders>
              <w:top w:val="outset" w:sz="6" w:space="0" w:color="414142"/>
              <w:left w:val="outset" w:sz="6" w:space="0" w:color="414142"/>
              <w:bottom w:val="outset" w:sz="6" w:space="0" w:color="414142"/>
              <w:right w:val="outset" w:sz="6" w:space="0" w:color="414142"/>
            </w:tcBorders>
            <w:hideMark/>
          </w:tcPr>
          <w:p w14:paraId="27B918A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02F322C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448AB01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179172B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719232A4"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6338EE6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1A2003C6" w14:textId="24B61F07" w:rsidR="000D62DB" w:rsidRPr="007609A9" w:rsidRDefault="000D62DB" w:rsidP="00C00D99">
            <w:pPr>
              <w:widowControl w:val="0"/>
              <w:spacing w:after="0" w:line="240" w:lineRule="auto"/>
              <w:jc w:val="both"/>
              <w:rPr>
                <w:rFonts w:ascii="Times New Roman" w:hAnsi="Times New Roman"/>
                <w:noProof/>
                <w:kern w:val="0"/>
              </w:rPr>
            </w:pPr>
            <w:r>
              <w:rPr>
                <w:rFonts w:ascii="Times New Roman" w:hAnsi="Times New Roman"/>
              </w:rPr>
              <w:t>E-Cigarette_Voltage</w:t>
            </w:r>
          </w:p>
        </w:tc>
        <w:tc>
          <w:tcPr>
            <w:tcW w:w="994" w:type="pct"/>
            <w:tcBorders>
              <w:top w:val="outset" w:sz="6" w:space="0" w:color="414142"/>
              <w:left w:val="outset" w:sz="6" w:space="0" w:color="414142"/>
              <w:bottom w:val="outset" w:sz="6" w:space="0" w:color="414142"/>
              <w:right w:val="outset" w:sz="6" w:space="0" w:color="414142"/>
            </w:tcBorders>
            <w:hideMark/>
          </w:tcPr>
          <w:p w14:paraId="593D888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Nominal voltage of the e-cigarette if non-adjustable. Recommended voltage of the e-cigarette if adjustable</w:t>
            </w:r>
          </w:p>
        </w:tc>
        <w:tc>
          <w:tcPr>
            <w:tcW w:w="465" w:type="pct"/>
            <w:tcBorders>
              <w:top w:val="outset" w:sz="6" w:space="0" w:color="414142"/>
              <w:left w:val="outset" w:sz="6" w:space="0" w:color="414142"/>
              <w:bottom w:val="outset" w:sz="6" w:space="0" w:color="414142"/>
              <w:right w:val="outset" w:sz="6" w:space="0" w:color="414142"/>
            </w:tcBorders>
            <w:hideMark/>
          </w:tcPr>
          <w:p w14:paraId="28ABE62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65A9661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2EBD9CB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3B3168E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4A17E5B4"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10ADBDC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74567366" w14:textId="4224F9BA"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E-Cigarette_Voltage_Lower_Range</w:t>
            </w:r>
          </w:p>
        </w:tc>
        <w:tc>
          <w:tcPr>
            <w:tcW w:w="994" w:type="pct"/>
            <w:tcBorders>
              <w:top w:val="outset" w:sz="6" w:space="0" w:color="414142"/>
              <w:left w:val="outset" w:sz="6" w:space="0" w:color="414142"/>
              <w:bottom w:val="outset" w:sz="6" w:space="0" w:color="414142"/>
              <w:right w:val="outset" w:sz="6" w:space="0" w:color="414142"/>
            </w:tcBorders>
            <w:hideMark/>
          </w:tcPr>
          <w:p w14:paraId="339616C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Lowest voltage obtainable</w:t>
            </w:r>
          </w:p>
        </w:tc>
        <w:tc>
          <w:tcPr>
            <w:tcW w:w="465" w:type="pct"/>
            <w:tcBorders>
              <w:top w:val="outset" w:sz="6" w:space="0" w:color="414142"/>
              <w:left w:val="outset" w:sz="6" w:space="0" w:color="414142"/>
              <w:bottom w:val="outset" w:sz="6" w:space="0" w:color="414142"/>
              <w:right w:val="outset" w:sz="6" w:space="0" w:color="414142"/>
            </w:tcBorders>
            <w:hideMark/>
          </w:tcPr>
          <w:p w14:paraId="1FF49A8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05D9C6E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0EB1325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3EE3F41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67EA1244"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11D411F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0FC12571" w14:textId="6D6A7603"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E-Cigarette_Voltage_Upper_Range</w:t>
            </w:r>
          </w:p>
        </w:tc>
        <w:tc>
          <w:tcPr>
            <w:tcW w:w="994" w:type="pct"/>
            <w:tcBorders>
              <w:top w:val="outset" w:sz="6" w:space="0" w:color="414142"/>
              <w:left w:val="outset" w:sz="6" w:space="0" w:color="414142"/>
              <w:bottom w:val="outset" w:sz="6" w:space="0" w:color="414142"/>
              <w:right w:val="outset" w:sz="6" w:space="0" w:color="414142"/>
            </w:tcBorders>
            <w:hideMark/>
          </w:tcPr>
          <w:p w14:paraId="7FC6203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Highest voltage obtainable</w:t>
            </w:r>
          </w:p>
        </w:tc>
        <w:tc>
          <w:tcPr>
            <w:tcW w:w="465" w:type="pct"/>
            <w:tcBorders>
              <w:top w:val="outset" w:sz="6" w:space="0" w:color="414142"/>
              <w:left w:val="outset" w:sz="6" w:space="0" w:color="414142"/>
              <w:bottom w:val="outset" w:sz="6" w:space="0" w:color="414142"/>
              <w:right w:val="outset" w:sz="6" w:space="0" w:color="414142"/>
            </w:tcBorders>
            <w:hideMark/>
          </w:tcPr>
          <w:p w14:paraId="6ECDBDD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65F9747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2DF5E77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4DBD080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650F84E3"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19CBA21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3416B2C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E-Cigarette_Wattage</w:t>
            </w:r>
          </w:p>
        </w:tc>
        <w:tc>
          <w:tcPr>
            <w:tcW w:w="994" w:type="pct"/>
            <w:tcBorders>
              <w:top w:val="outset" w:sz="6" w:space="0" w:color="414142"/>
              <w:left w:val="outset" w:sz="6" w:space="0" w:color="414142"/>
              <w:bottom w:val="outset" w:sz="6" w:space="0" w:color="414142"/>
              <w:right w:val="outset" w:sz="6" w:space="0" w:color="414142"/>
            </w:tcBorders>
            <w:hideMark/>
          </w:tcPr>
          <w:p w14:paraId="65D4AB3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Nominal wattage output if non-adjustable. Recommended wattage output if adjustable</w:t>
            </w:r>
          </w:p>
        </w:tc>
        <w:tc>
          <w:tcPr>
            <w:tcW w:w="465" w:type="pct"/>
            <w:tcBorders>
              <w:top w:val="outset" w:sz="6" w:space="0" w:color="414142"/>
              <w:left w:val="outset" w:sz="6" w:space="0" w:color="414142"/>
              <w:bottom w:val="outset" w:sz="6" w:space="0" w:color="414142"/>
              <w:right w:val="outset" w:sz="6" w:space="0" w:color="414142"/>
            </w:tcBorders>
            <w:hideMark/>
          </w:tcPr>
          <w:p w14:paraId="2AB96F0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26E4C6F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31B1DBC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0F4855C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44613324"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1F69F14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3E58F699" w14:textId="1001EFD1"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E-Cigarette_Wattage_Lower_Range</w:t>
            </w:r>
          </w:p>
        </w:tc>
        <w:tc>
          <w:tcPr>
            <w:tcW w:w="994" w:type="pct"/>
            <w:tcBorders>
              <w:top w:val="outset" w:sz="6" w:space="0" w:color="414142"/>
              <w:left w:val="outset" w:sz="6" w:space="0" w:color="414142"/>
              <w:bottom w:val="outset" w:sz="6" w:space="0" w:color="414142"/>
              <w:right w:val="outset" w:sz="6" w:space="0" w:color="414142"/>
            </w:tcBorders>
            <w:hideMark/>
          </w:tcPr>
          <w:p w14:paraId="75F916F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Lowest wattage obtainable</w:t>
            </w:r>
          </w:p>
        </w:tc>
        <w:tc>
          <w:tcPr>
            <w:tcW w:w="465" w:type="pct"/>
            <w:tcBorders>
              <w:top w:val="outset" w:sz="6" w:space="0" w:color="414142"/>
              <w:left w:val="outset" w:sz="6" w:space="0" w:color="414142"/>
              <w:bottom w:val="outset" w:sz="6" w:space="0" w:color="414142"/>
              <w:right w:val="outset" w:sz="6" w:space="0" w:color="414142"/>
            </w:tcBorders>
            <w:hideMark/>
          </w:tcPr>
          <w:p w14:paraId="6FF2AAD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4B91D5D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34C5BF8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21513B6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2A6888C2"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5FF3B98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24224F62" w14:textId="70716C29"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E-Cigarette_Wattage_Upper_Range</w:t>
            </w:r>
          </w:p>
        </w:tc>
        <w:tc>
          <w:tcPr>
            <w:tcW w:w="994" w:type="pct"/>
            <w:tcBorders>
              <w:top w:val="outset" w:sz="6" w:space="0" w:color="414142"/>
              <w:left w:val="outset" w:sz="6" w:space="0" w:color="414142"/>
              <w:bottom w:val="outset" w:sz="6" w:space="0" w:color="414142"/>
              <w:right w:val="outset" w:sz="6" w:space="0" w:color="414142"/>
            </w:tcBorders>
            <w:hideMark/>
          </w:tcPr>
          <w:p w14:paraId="534C316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Highest wattage obtainable</w:t>
            </w:r>
          </w:p>
        </w:tc>
        <w:tc>
          <w:tcPr>
            <w:tcW w:w="465" w:type="pct"/>
            <w:tcBorders>
              <w:top w:val="outset" w:sz="6" w:space="0" w:color="414142"/>
              <w:left w:val="outset" w:sz="6" w:space="0" w:color="414142"/>
              <w:bottom w:val="outset" w:sz="6" w:space="0" w:color="414142"/>
              <w:right w:val="outset" w:sz="6" w:space="0" w:color="414142"/>
            </w:tcBorders>
            <w:hideMark/>
          </w:tcPr>
          <w:p w14:paraId="2D10FFB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002FA0A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3E33A40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5E2772B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698EE2BD"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07534FC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222720FD" w14:textId="5108FEA3"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E-cigarette_Airflow_Adjustable</w:t>
            </w:r>
          </w:p>
        </w:tc>
        <w:tc>
          <w:tcPr>
            <w:tcW w:w="994" w:type="pct"/>
            <w:tcBorders>
              <w:top w:val="outset" w:sz="6" w:space="0" w:color="414142"/>
              <w:left w:val="outset" w:sz="6" w:space="0" w:color="414142"/>
              <w:bottom w:val="outset" w:sz="6" w:space="0" w:color="414142"/>
              <w:right w:val="outset" w:sz="6" w:space="0" w:color="414142"/>
            </w:tcBorders>
            <w:hideMark/>
          </w:tcPr>
          <w:p w14:paraId="5229522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airflow of the e-cigarette is adjustable</w:t>
            </w:r>
          </w:p>
        </w:tc>
        <w:tc>
          <w:tcPr>
            <w:tcW w:w="465" w:type="pct"/>
            <w:tcBorders>
              <w:top w:val="outset" w:sz="6" w:space="0" w:color="414142"/>
              <w:left w:val="outset" w:sz="6" w:space="0" w:color="414142"/>
              <w:bottom w:val="outset" w:sz="6" w:space="0" w:color="414142"/>
              <w:right w:val="outset" w:sz="6" w:space="0" w:color="414142"/>
            </w:tcBorders>
            <w:hideMark/>
          </w:tcPr>
          <w:p w14:paraId="16410CD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58956A5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771C8EB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1D9B4AB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7BD2A8FD"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299D61B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15B9DF3B" w14:textId="0676BE80"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E-Cigarette_Wick_Changeable</w:t>
            </w:r>
          </w:p>
        </w:tc>
        <w:tc>
          <w:tcPr>
            <w:tcW w:w="994" w:type="pct"/>
            <w:tcBorders>
              <w:top w:val="outset" w:sz="6" w:space="0" w:color="414142"/>
              <w:left w:val="outset" w:sz="6" w:space="0" w:color="414142"/>
              <w:bottom w:val="outset" w:sz="6" w:space="0" w:color="414142"/>
              <w:right w:val="outset" w:sz="6" w:space="0" w:color="414142"/>
            </w:tcBorders>
            <w:hideMark/>
          </w:tcPr>
          <w:p w14:paraId="16B58DB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consumer may adjust/alter/replace the wick</w:t>
            </w:r>
          </w:p>
        </w:tc>
        <w:tc>
          <w:tcPr>
            <w:tcW w:w="465" w:type="pct"/>
            <w:tcBorders>
              <w:top w:val="outset" w:sz="6" w:space="0" w:color="414142"/>
              <w:left w:val="outset" w:sz="6" w:space="0" w:color="414142"/>
              <w:bottom w:val="outset" w:sz="6" w:space="0" w:color="414142"/>
              <w:right w:val="outset" w:sz="6" w:space="0" w:color="414142"/>
            </w:tcBorders>
            <w:hideMark/>
          </w:tcPr>
          <w:p w14:paraId="4E0955B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5729C02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77BD188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2C6362D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0C6B52A3"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5BA9F38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21F0B1E7" w14:textId="52426856"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E-Cigarette_Microprocessor</w:t>
            </w:r>
          </w:p>
        </w:tc>
        <w:tc>
          <w:tcPr>
            <w:tcW w:w="994" w:type="pct"/>
            <w:tcBorders>
              <w:top w:val="outset" w:sz="6" w:space="0" w:color="414142"/>
              <w:left w:val="outset" w:sz="6" w:space="0" w:color="414142"/>
              <w:bottom w:val="outset" w:sz="6" w:space="0" w:color="414142"/>
              <w:right w:val="outset" w:sz="6" w:space="0" w:color="414142"/>
            </w:tcBorders>
            <w:hideMark/>
          </w:tcPr>
          <w:p w14:paraId="29E5AA4F"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Indication whether the e-cigarette contains a microprocessor</w:t>
            </w:r>
          </w:p>
        </w:tc>
        <w:tc>
          <w:tcPr>
            <w:tcW w:w="465" w:type="pct"/>
            <w:tcBorders>
              <w:top w:val="outset" w:sz="6" w:space="0" w:color="414142"/>
              <w:left w:val="outset" w:sz="6" w:space="0" w:color="414142"/>
              <w:bottom w:val="outset" w:sz="6" w:space="0" w:color="414142"/>
              <w:right w:val="outset" w:sz="6" w:space="0" w:color="414142"/>
            </w:tcBorders>
            <w:hideMark/>
          </w:tcPr>
          <w:p w14:paraId="6AC365C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65253FC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610D0BD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4C8B05D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31E62035"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0C4DE8A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lastRenderedPageBreak/>
              <w:t> </w:t>
            </w:r>
          </w:p>
        </w:tc>
        <w:tc>
          <w:tcPr>
            <w:tcW w:w="1712" w:type="pct"/>
            <w:tcBorders>
              <w:top w:val="outset" w:sz="6" w:space="0" w:color="414142"/>
              <w:left w:val="outset" w:sz="6" w:space="0" w:color="414142"/>
              <w:bottom w:val="outset" w:sz="6" w:space="0" w:color="414142"/>
              <w:right w:val="outset" w:sz="6" w:space="0" w:color="414142"/>
            </w:tcBorders>
            <w:hideMark/>
          </w:tcPr>
          <w:p w14:paraId="23E3BD77" w14:textId="5762D248"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E-Cigarette_Coil_Composition</w:t>
            </w:r>
          </w:p>
        </w:tc>
        <w:tc>
          <w:tcPr>
            <w:tcW w:w="994" w:type="pct"/>
            <w:tcBorders>
              <w:top w:val="outset" w:sz="6" w:space="0" w:color="414142"/>
              <w:left w:val="outset" w:sz="6" w:space="0" w:color="414142"/>
              <w:bottom w:val="outset" w:sz="6" w:space="0" w:color="414142"/>
              <w:right w:val="outset" w:sz="6" w:space="0" w:color="414142"/>
            </w:tcBorders>
            <w:hideMark/>
          </w:tcPr>
          <w:p w14:paraId="72E853CC" w14:textId="77777777" w:rsidR="000D62DB" w:rsidRPr="007609A9"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Chemical composition of the wiring (coil) in the atomiser</w:t>
            </w:r>
          </w:p>
        </w:tc>
        <w:tc>
          <w:tcPr>
            <w:tcW w:w="465" w:type="pct"/>
            <w:tcBorders>
              <w:top w:val="outset" w:sz="6" w:space="0" w:color="414142"/>
              <w:left w:val="outset" w:sz="6" w:space="0" w:color="414142"/>
              <w:bottom w:val="outset" w:sz="6" w:space="0" w:color="414142"/>
              <w:right w:val="outset" w:sz="6" w:space="0" w:color="414142"/>
            </w:tcBorders>
            <w:hideMark/>
          </w:tcPr>
          <w:p w14:paraId="55E3A39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1907695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4C60084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Not applicable</w:t>
            </w:r>
          </w:p>
        </w:tc>
        <w:tc>
          <w:tcPr>
            <w:tcW w:w="550" w:type="pct"/>
            <w:tcBorders>
              <w:top w:val="outset" w:sz="6" w:space="0" w:color="414142"/>
              <w:left w:val="outset" w:sz="6" w:space="0" w:color="414142"/>
              <w:bottom w:val="outset" w:sz="6" w:space="0" w:color="414142"/>
              <w:right w:val="outset" w:sz="6" w:space="0" w:color="414142"/>
            </w:tcBorders>
            <w:hideMark/>
          </w:tcPr>
          <w:p w14:paraId="1B29E94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48FF16F7"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646E509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7715B72B" w14:textId="1B094164"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E-Cigarette_Nicotine_Dose/Uptake_File</w:t>
            </w:r>
          </w:p>
        </w:tc>
        <w:tc>
          <w:tcPr>
            <w:tcW w:w="994" w:type="pct"/>
            <w:tcBorders>
              <w:top w:val="outset" w:sz="6" w:space="0" w:color="414142"/>
              <w:left w:val="outset" w:sz="6" w:space="0" w:color="414142"/>
              <w:bottom w:val="outset" w:sz="6" w:space="0" w:color="414142"/>
              <w:right w:val="outset" w:sz="6" w:space="0" w:color="414142"/>
            </w:tcBorders>
            <w:hideMark/>
          </w:tcPr>
          <w:p w14:paraId="1720ED6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 of the measurement methods used to assess consistent dosing and nicotine uptake, including reference to the relevant approved standard, when available. Description of the outcomes of the assessment</w:t>
            </w:r>
          </w:p>
        </w:tc>
        <w:tc>
          <w:tcPr>
            <w:tcW w:w="465" w:type="pct"/>
            <w:tcBorders>
              <w:top w:val="outset" w:sz="6" w:space="0" w:color="414142"/>
              <w:left w:val="outset" w:sz="6" w:space="0" w:color="414142"/>
              <w:bottom w:val="outset" w:sz="6" w:space="0" w:color="414142"/>
              <w:right w:val="outset" w:sz="6" w:space="0" w:color="414142"/>
            </w:tcBorders>
            <w:hideMark/>
          </w:tcPr>
          <w:p w14:paraId="65412B5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1029748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21689F3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45B1971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4D952E59"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7D20DCFD"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70CADF40" w14:textId="2771B76E"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E-Cigarette_Production_File</w:t>
            </w:r>
          </w:p>
        </w:tc>
        <w:tc>
          <w:tcPr>
            <w:tcW w:w="994" w:type="pct"/>
            <w:tcBorders>
              <w:top w:val="outset" w:sz="6" w:space="0" w:color="414142"/>
              <w:left w:val="outset" w:sz="6" w:space="0" w:color="414142"/>
              <w:bottom w:val="outset" w:sz="6" w:space="0" w:color="414142"/>
              <w:right w:val="outset" w:sz="6" w:space="0" w:color="414142"/>
            </w:tcBorders>
            <w:hideMark/>
          </w:tcPr>
          <w:p w14:paraId="31E3988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 of the final production process, including series production</w:t>
            </w:r>
          </w:p>
        </w:tc>
        <w:tc>
          <w:tcPr>
            <w:tcW w:w="465" w:type="pct"/>
            <w:tcBorders>
              <w:top w:val="outset" w:sz="6" w:space="0" w:color="414142"/>
              <w:left w:val="outset" w:sz="6" w:space="0" w:color="414142"/>
              <w:bottom w:val="outset" w:sz="6" w:space="0" w:color="414142"/>
              <w:right w:val="outset" w:sz="6" w:space="0" w:color="414142"/>
            </w:tcBorders>
            <w:hideMark/>
          </w:tcPr>
          <w:p w14:paraId="035E694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57F894AA"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766C247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2DC0840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291D790B"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6F1FDC3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344FA8DC" w14:textId="4036CBCA"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E-Cigarette_Production_Conformity</w:t>
            </w:r>
          </w:p>
        </w:tc>
        <w:tc>
          <w:tcPr>
            <w:tcW w:w="994" w:type="pct"/>
            <w:tcBorders>
              <w:top w:val="outset" w:sz="6" w:space="0" w:color="414142"/>
              <w:left w:val="outset" w:sz="6" w:space="0" w:color="414142"/>
              <w:bottom w:val="outset" w:sz="6" w:space="0" w:color="414142"/>
              <w:right w:val="outset" w:sz="6" w:space="0" w:color="414142"/>
            </w:tcBorders>
            <w:hideMark/>
          </w:tcPr>
          <w:p w14:paraId="6F0DBE0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Declaration that the production process ensures conformity (including but not limited to information on series production)</w:t>
            </w:r>
          </w:p>
        </w:tc>
        <w:tc>
          <w:tcPr>
            <w:tcW w:w="465" w:type="pct"/>
            <w:tcBorders>
              <w:top w:val="outset" w:sz="6" w:space="0" w:color="414142"/>
              <w:left w:val="outset" w:sz="6" w:space="0" w:color="414142"/>
              <w:bottom w:val="outset" w:sz="6" w:space="0" w:color="414142"/>
              <w:right w:val="outset" w:sz="6" w:space="0" w:color="414142"/>
            </w:tcBorders>
            <w:hideMark/>
          </w:tcPr>
          <w:p w14:paraId="7D404F5C"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27317270"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2EFFE97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2AAC253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76D5DC55"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6AB9535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62BF2139" w14:textId="4A46A503"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E-Cigarette_Quality_Safety</w:t>
            </w:r>
          </w:p>
        </w:tc>
        <w:tc>
          <w:tcPr>
            <w:tcW w:w="994" w:type="pct"/>
            <w:tcBorders>
              <w:top w:val="outset" w:sz="6" w:space="0" w:color="414142"/>
              <w:left w:val="outset" w:sz="6" w:space="0" w:color="414142"/>
              <w:bottom w:val="outset" w:sz="6" w:space="0" w:color="414142"/>
              <w:right w:val="outset" w:sz="6" w:space="0" w:color="414142"/>
            </w:tcBorders>
            <w:hideMark/>
          </w:tcPr>
          <w:p w14:paraId="596A61C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Declaration that the manufacturer and importer bear full responsibility for the quality and safety of the product, when placed on the market and used under normal or reasonably foreseeable conditions</w:t>
            </w:r>
          </w:p>
        </w:tc>
        <w:tc>
          <w:tcPr>
            <w:tcW w:w="465" w:type="pct"/>
            <w:tcBorders>
              <w:top w:val="outset" w:sz="6" w:space="0" w:color="414142"/>
              <w:left w:val="outset" w:sz="6" w:space="0" w:color="414142"/>
              <w:bottom w:val="outset" w:sz="6" w:space="0" w:color="414142"/>
              <w:right w:val="outset" w:sz="6" w:space="0" w:color="414142"/>
            </w:tcBorders>
            <w:hideMark/>
          </w:tcPr>
          <w:p w14:paraId="6135A924"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62A6BD77"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31BF73F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18CFCC1B"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0407B661"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05728F6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16F368AA" w14:textId="59BAB677" w:rsidR="000D62DB" w:rsidRPr="007609A9" w:rsidRDefault="000D62DB" w:rsidP="003826B4">
            <w:pPr>
              <w:widowControl w:val="0"/>
              <w:spacing w:after="0" w:line="240" w:lineRule="auto"/>
              <w:jc w:val="both"/>
              <w:rPr>
                <w:rFonts w:ascii="Times New Roman" w:hAnsi="Times New Roman"/>
                <w:noProof/>
                <w:kern w:val="0"/>
              </w:rPr>
            </w:pPr>
            <w:r>
              <w:rPr>
                <w:rFonts w:ascii="Times New Roman" w:hAnsi="Times New Roman"/>
              </w:rPr>
              <w:t>E_Cigarette_Opening/Refill_File</w:t>
            </w:r>
          </w:p>
        </w:tc>
        <w:tc>
          <w:tcPr>
            <w:tcW w:w="994" w:type="pct"/>
            <w:tcBorders>
              <w:top w:val="outset" w:sz="6" w:space="0" w:color="414142"/>
              <w:left w:val="outset" w:sz="6" w:space="0" w:color="414142"/>
              <w:bottom w:val="outset" w:sz="6" w:space="0" w:color="414142"/>
              <w:right w:val="outset" w:sz="6" w:space="0" w:color="414142"/>
            </w:tcBorders>
            <w:hideMark/>
          </w:tcPr>
          <w:p w14:paraId="1302EED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Description of the opening and refill mechanism, where applicable</w:t>
            </w:r>
          </w:p>
        </w:tc>
        <w:tc>
          <w:tcPr>
            <w:tcW w:w="465" w:type="pct"/>
            <w:tcBorders>
              <w:top w:val="outset" w:sz="6" w:space="0" w:color="414142"/>
              <w:left w:val="outset" w:sz="6" w:space="0" w:color="414142"/>
              <w:bottom w:val="outset" w:sz="6" w:space="0" w:color="414142"/>
              <w:right w:val="outset" w:sz="6" w:space="0" w:color="414142"/>
            </w:tcBorders>
            <w:hideMark/>
          </w:tcPr>
          <w:p w14:paraId="72927B7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w:t>
            </w:r>
          </w:p>
        </w:tc>
        <w:tc>
          <w:tcPr>
            <w:tcW w:w="408" w:type="pct"/>
            <w:tcBorders>
              <w:top w:val="outset" w:sz="6" w:space="0" w:color="414142"/>
              <w:left w:val="outset" w:sz="6" w:space="0" w:color="414142"/>
              <w:bottom w:val="outset" w:sz="6" w:space="0" w:color="414142"/>
              <w:right w:val="outset" w:sz="6" w:space="0" w:color="414142"/>
            </w:tcBorders>
            <w:hideMark/>
          </w:tcPr>
          <w:p w14:paraId="78973C4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5CF04489"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08822665"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3826B4" w:rsidRPr="003367F7" w14:paraId="3FC7B61A" w14:textId="77777777" w:rsidTr="005A3B4E">
        <w:tc>
          <w:tcPr>
            <w:tcW w:w="252" w:type="pct"/>
            <w:tcBorders>
              <w:top w:val="outset" w:sz="6" w:space="0" w:color="414142"/>
              <w:left w:val="outset" w:sz="6" w:space="0" w:color="414142"/>
              <w:bottom w:val="outset" w:sz="6" w:space="0" w:color="414142"/>
              <w:right w:val="outset" w:sz="6" w:space="0" w:color="414142"/>
            </w:tcBorders>
            <w:hideMark/>
          </w:tcPr>
          <w:p w14:paraId="36EC57D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712" w:type="pct"/>
            <w:tcBorders>
              <w:top w:val="outset" w:sz="6" w:space="0" w:color="414142"/>
              <w:left w:val="outset" w:sz="6" w:space="0" w:color="414142"/>
              <w:bottom w:val="outset" w:sz="6" w:space="0" w:color="414142"/>
              <w:right w:val="outset" w:sz="6" w:space="0" w:color="414142"/>
            </w:tcBorders>
            <w:hideMark/>
          </w:tcPr>
          <w:p w14:paraId="23F3B512"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File of the packaging and information leaflet, user instructions</w:t>
            </w:r>
          </w:p>
        </w:tc>
        <w:tc>
          <w:tcPr>
            <w:tcW w:w="994" w:type="pct"/>
            <w:tcBorders>
              <w:top w:val="outset" w:sz="6" w:space="0" w:color="414142"/>
              <w:left w:val="outset" w:sz="6" w:space="0" w:color="414142"/>
              <w:bottom w:val="outset" w:sz="6" w:space="0" w:color="414142"/>
              <w:right w:val="outset" w:sz="6" w:space="0" w:color="414142"/>
            </w:tcBorders>
            <w:hideMark/>
          </w:tcPr>
          <w:p w14:paraId="577629B6"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Consumer information provided on the packaging and in the information leaflet (PDF or scanned file)</w:t>
            </w:r>
          </w:p>
        </w:tc>
        <w:tc>
          <w:tcPr>
            <w:tcW w:w="465" w:type="pct"/>
            <w:tcBorders>
              <w:top w:val="outset" w:sz="6" w:space="0" w:color="414142"/>
              <w:left w:val="outset" w:sz="6" w:space="0" w:color="414142"/>
              <w:bottom w:val="outset" w:sz="6" w:space="0" w:color="414142"/>
              <w:right w:val="outset" w:sz="6" w:space="0" w:color="414142"/>
            </w:tcBorders>
            <w:hideMark/>
          </w:tcPr>
          <w:p w14:paraId="6B2B1178"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408" w:type="pct"/>
            <w:tcBorders>
              <w:top w:val="outset" w:sz="6" w:space="0" w:color="414142"/>
              <w:left w:val="outset" w:sz="6" w:space="0" w:color="414142"/>
              <w:bottom w:val="outset" w:sz="6" w:space="0" w:color="414142"/>
              <w:right w:val="outset" w:sz="6" w:space="0" w:color="414142"/>
            </w:tcBorders>
            <w:hideMark/>
          </w:tcPr>
          <w:p w14:paraId="6E4A0713"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619" w:type="pct"/>
            <w:tcBorders>
              <w:top w:val="outset" w:sz="6" w:space="0" w:color="414142"/>
              <w:left w:val="outset" w:sz="6" w:space="0" w:color="414142"/>
              <w:bottom w:val="outset" w:sz="6" w:space="0" w:color="414142"/>
              <w:right w:val="outset" w:sz="6" w:space="0" w:color="414142"/>
            </w:tcBorders>
            <w:hideMark/>
          </w:tcPr>
          <w:p w14:paraId="28FE660E"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50" w:type="pct"/>
            <w:tcBorders>
              <w:top w:val="outset" w:sz="6" w:space="0" w:color="414142"/>
              <w:left w:val="outset" w:sz="6" w:space="0" w:color="414142"/>
              <w:bottom w:val="outset" w:sz="6" w:space="0" w:color="414142"/>
              <w:right w:val="outset" w:sz="6" w:space="0" w:color="414142"/>
            </w:tcBorders>
            <w:hideMark/>
          </w:tcPr>
          <w:p w14:paraId="429DEE31" w14:textId="77777777" w:rsidR="000D62DB" w:rsidRPr="007609A9"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09F7A56D" w14:textId="77777777" w:rsidR="00DD2128" w:rsidRDefault="00DD2128" w:rsidP="003367F7">
      <w:pPr>
        <w:widowControl w:val="0"/>
        <w:spacing w:after="0" w:line="240" w:lineRule="auto"/>
        <w:jc w:val="both"/>
        <w:rPr>
          <w:rFonts w:ascii="Times New Roman" w:hAnsi="Times New Roman"/>
          <w:b/>
          <w:bCs/>
          <w:noProof/>
          <w:kern w:val="0"/>
          <w:sz w:val="24"/>
          <w:lang w:val="lv-LV"/>
        </w:rPr>
      </w:pPr>
    </w:p>
    <w:p w14:paraId="6BA1D74A" w14:textId="24DE949A" w:rsidR="000D62DB" w:rsidRDefault="000D62DB" w:rsidP="005A3B4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7. Sales data on the previous calendar year</w:t>
      </w:r>
    </w:p>
    <w:p w14:paraId="062548BC" w14:textId="77777777" w:rsidR="00DD2128" w:rsidRPr="003367F7" w:rsidRDefault="00DD2128" w:rsidP="005A3B4E">
      <w:pPr>
        <w:keepNext/>
        <w:keepLines/>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46"/>
        <w:gridCol w:w="2097"/>
        <w:gridCol w:w="1563"/>
        <w:gridCol w:w="1251"/>
        <w:gridCol w:w="1083"/>
        <w:gridCol w:w="1532"/>
        <w:gridCol w:w="1083"/>
      </w:tblGrid>
      <w:tr w:rsidR="000D62DB" w:rsidRPr="00DD2128" w14:paraId="500F37F7" w14:textId="77777777" w:rsidTr="003826B4">
        <w:tc>
          <w:tcPr>
            <w:tcW w:w="246" w:type="pct"/>
            <w:tcBorders>
              <w:top w:val="outset" w:sz="6" w:space="0" w:color="414142"/>
              <w:left w:val="outset" w:sz="6" w:space="0" w:color="414142"/>
              <w:bottom w:val="outset" w:sz="6" w:space="0" w:color="414142"/>
              <w:right w:val="outset" w:sz="6" w:space="0" w:color="414142"/>
            </w:tcBorders>
            <w:vAlign w:val="center"/>
            <w:hideMark/>
          </w:tcPr>
          <w:p w14:paraId="3ACD158A" w14:textId="77777777" w:rsidR="000D62DB" w:rsidRPr="00DD2128"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Field #</w:t>
            </w:r>
          </w:p>
        </w:tc>
        <w:tc>
          <w:tcPr>
            <w:tcW w:w="1158" w:type="pct"/>
            <w:tcBorders>
              <w:top w:val="outset" w:sz="6" w:space="0" w:color="414142"/>
              <w:left w:val="outset" w:sz="6" w:space="0" w:color="414142"/>
              <w:bottom w:val="outset" w:sz="6" w:space="0" w:color="414142"/>
              <w:right w:val="outset" w:sz="6" w:space="0" w:color="414142"/>
            </w:tcBorders>
            <w:vAlign w:val="center"/>
            <w:hideMark/>
          </w:tcPr>
          <w:p w14:paraId="68C01916" w14:textId="77777777" w:rsidR="000D62DB" w:rsidRPr="00DD2128"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Field</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2C8F458C" w14:textId="77777777" w:rsidR="000D62DB" w:rsidRPr="00DD2128"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Description</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0F6BDC8F" w14:textId="77777777" w:rsidR="000D62DB" w:rsidRPr="00DD2128"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Reporting for e-cigarettes</w:t>
            </w: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37F9257A" w14:textId="77777777" w:rsidR="000D62DB" w:rsidRPr="00DD2128"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6C1F96C1" w14:textId="77777777" w:rsidR="000D62DB" w:rsidRPr="00DD2128"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Reporting for refill containers and tobacco substitute products</w:t>
            </w: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12E7575D" w14:textId="77777777" w:rsidR="000D62DB" w:rsidRPr="00DD2128" w:rsidRDefault="000D62DB" w:rsidP="005A3B4E">
            <w:pPr>
              <w:keepNext/>
              <w:keepLines/>
              <w:widowControl w:val="0"/>
              <w:spacing w:after="0" w:line="240" w:lineRule="auto"/>
              <w:jc w:val="both"/>
              <w:rPr>
                <w:rFonts w:ascii="Times New Roman" w:hAnsi="Times New Roman"/>
                <w:noProof/>
                <w:kern w:val="0"/>
              </w:rPr>
            </w:pPr>
            <w:r>
              <w:rPr>
                <w:rFonts w:ascii="Times New Roman" w:hAnsi="Times New Roman"/>
              </w:rPr>
              <w:t>Submitter considers information confidential</w:t>
            </w:r>
          </w:p>
        </w:tc>
      </w:tr>
      <w:tr w:rsidR="000D62DB" w:rsidRPr="00DD2128" w14:paraId="305F5073" w14:textId="77777777" w:rsidTr="003826B4">
        <w:tc>
          <w:tcPr>
            <w:tcW w:w="246" w:type="pct"/>
            <w:tcBorders>
              <w:top w:val="outset" w:sz="6" w:space="0" w:color="414142"/>
              <w:left w:val="outset" w:sz="6" w:space="0" w:color="414142"/>
              <w:bottom w:val="outset" w:sz="6" w:space="0" w:color="414142"/>
              <w:right w:val="outset" w:sz="6" w:space="0" w:color="414142"/>
            </w:tcBorders>
            <w:hideMark/>
          </w:tcPr>
          <w:p w14:paraId="72E2ECDF"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158" w:type="pct"/>
            <w:tcBorders>
              <w:top w:val="outset" w:sz="6" w:space="0" w:color="414142"/>
              <w:left w:val="outset" w:sz="6" w:space="0" w:color="414142"/>
              <w:bottom w:val="outset" w:sz="6" w:space="0" w:color="414142"/>
              <w:right w:val="outset" w:sz="6" w:space="0" w:color="414142"/>
            </w:tcBorders>
            <w:hideMark/>
          </w:tcPr>
          <w:p w14:paraId="06A627AB" w14:textId="736E5C61" w:rsidR="000D62DB" w:rsidRPr="00DD2128" w:rsidRDefault="000D62DB" w:rsidP="003826B4">
            <w:pPr>
              <w:widowControl w:val="0"/>
              <w:spacing w:after="0" w:line="240" w:lineRule="auto"/>
              <w:jc w:val="both"/>
              <w:rPr>
                <w:rFonts w:ascii="Times New Roman" w:hAnsi="Times New Roman"/>
                <w:noProof/>
                <w:kern w:val="0"/>
              </w:rPr>
            </w:pPr>
            <w:r>
              <w:rPr>
                <w:rFonts w:ascii="Times New Roman" w:hAnsi="Times New Roman"/>
              </w:rPr>
              <w:t>Product Presentation_Sales Volume</w:t>
            </w:r>
          </w:p>
        </w:tc>
        <w:tc>
          <w:tcPr>
            <w:tcW w:w="863" w:type="pct"/>
            <w:tcBorders>
              <w:top w:val="outset" w:sz="6" w:space="0" w:color="414142"/>
              <w:left w:val="outset" w:sz="6" w:space="0" w:color="414142"/>
              <w:bottom w:val="outset" w:sz="6" w:space="0" w:color="414142"/>
              <w:right w:val="outset" w:sz="6" w:space="0" w:color="414142"/>
            </w:tcBorders>
            <w:hideMark/>
          </w:tcPr>
          <w:p w14:paraId="2F4C79F4"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Information on the sales volume of the product in the Member State per year shall be reported in product units</w:t>
            </w:r>
          </w:p>
        </w:tc>
        <w:tc>
          <w:tcPr>
            <w:tcW w:w="691" w:type="pct"/>
            <w:tcBorders>
              <w:top w:val="outset" w:sz="6" w:space="0" w:color="414142"/>
              <w:left w:val="outset" w:sz="6" w:space="0" w:color="414142"/>
              <w:bottom w:val="outset" w:sz="6" w:space="0" w:color="414142"/>
              <w:right w:val="outset" w:sz="6" w:space="0" w:color="414142"/>
            </w:tcBorders>
            <w:hideMark/>
          </w:tcPr>
          <w:p w14:paraId="23EF4D46"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98" w:type="pct"/>
            <w:tcBorders>
              <w:top w:val="outset" w:sz="6" w:space="0" w:color="414142"/>
              <w:left w:val="outset" w:sz="6" w:space="0" w:color="414142"/>
              <w:bottom w:val="outset" w:sz="6" w:space="0" w:color="414142"/>
              <w:right w:val="outset" w:sz="6" w:space="0" w:color="414142"/>
            </w:tcBorders>
            <w:hideMark/>
          </w:tcPr>
          <w:p w14:paraId="2E7442C8"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846" w:type="pct"/>
            <w:tcBorders>
              <w:top w:val="outset" w:sz="6" w:space="0" w:color="414142"/>
              <w:left w:val="outset" w:sz="6" w:space="0" w:color="414142"/>
              <w:bottom w:val="outset" w:sz="6" w:space="0" w:color="414142"/>
              <w:right w:val="outset" w:sz="6" w:space="0" w:color="414142"/>
            </w:tcBorders>
            <w:hideMark/>
          </w:tcPr>
          <w:p w14:paraId="3D32D004"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98" w:type="pct"/>
            <w:tcBorders>
              <w:top w:val="outset" w:sz="6" w:space="0" w:color="414142"/>
              <w:left w:val="outset" w:sz="6" w:space="0" w:color="414142"/>
              <w:bottom w:val="outset" w:sz="6" w:space="0" w:color="414142"/>
              <w:right w:val="outset" w:sz="6" w:space="0" w:color="414142"/>
            </w:tcBorders>
            <w:hideMark/>
          </w:tcPr>
          <w:p w14:paraId="61630FBB"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r w:rsidR="000D62DB" w:rsidRPr="00DD2128" w14:paraId="1C0BE696" w14:textId="77777777" w:rsidTr="003826B4">
        <w:tc>
          <w:tcPr>
            <w:tcW w:w="246" w:type="pct"/>
            <w:tcBorders>
              <w:top w:val="outset" w:sz="6" w:space="0" w:color="414142"/>
              <w:left w:val="outset" w:sz="6" w:space="0" w:color="414142"/>
              <w:bottom w:val="outset" w:sz="6" w:space="0" w:color="414142"/>
              <w:right w:val="outset" w:sz="6" w:space="0" w:color="414142"/>
            </w:tcBorders>
            <w:hideMark/>
          </w:tcPr>
          <w:p w14:paraId="539E2B9C"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1158" w:type="pct"/>
            <w:tcBorders>
              <w:top w:val="outset" w:sz="6" w:space="0" w:color="414142"/>
              <w:left w:val="outset" w:sz="6" w:space="0" w:color="414142"/>
              <w:bottom w:val="outset" w:sz="6" w:space="0" w:color="414142"/>
              <w:right w:val="outset" w:sz="6" w:space="0" w:color="414142"/>
            </w:tcBorders>
            <w:hideMark/>
          </w:tcPr>
          <w:p w14:paraId="75FBE5B9" w14:textId="085DD73E" w:rsidR="000D62DB" w:rsidRPr="00DD2128" w:rsidRDefault="000D62DB" w:rsidP="003826B4">
            <w:pPr>
              <w:widowControl w:val="0"/>
              <w:spacing w:after="0" w:line="240" w:lineRule="auto"/>
              <w:jc w:val="both"/>
              <w:rPr>
                <w:rFonts w:ascii="Times New Roman" w:hAnsi="Times New Roman"/>
                <w:noProof/>
                <w:kern w:val="0"/>
              </w:rPr>
            </w:pPr>
            <w:r>
              <w:rPr>
                <w:rFonts w:ascii="Times New Roman" w:hAnsi="Times New Roman"/>
              </w:rPr>
              <w:t>Product_Presentation_Sales_Year</w:t>
            </w:r>
          </w:p>
        </w:tc>
        <w:tc>
          <w:tcPr>
            <w:tcW w:w="863" w:type="pct"/>
            <w:tcBorders>
              <w:top w:val="outset" w:sz="6" w:space="0" w:color="414142"/>
              <w:left w:val="outset" w:sz="6" w:space="0" w:color="414142"/>
              <w:bottom w:val="outset" w:sz="6" w:space="0" w:color="414142"/>
              <w:right w:val="outset" w:sz="6" w:space="0" w:color="414142"/>
            </w:tcBorders>
            <w:hideMark/>
          </w:tcPr>
          <w:p w14:paraId="5BA8D32E"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Calendar year for which the annual sales volume is reported</w:t>
            </w:r>
          </w:p>
        </w:tc>
        <w:tc>
          <w:tcPr>
            <w:tcW w:w="691" w:type="pct"/>
            <w:tcBorders>
              <w:top w:val="outset" w:sz="6" w:space="0" w:color="414142"/>
              <w:left w:val="outset" w:sz="6" w:space="0" w:color="414142"/>
              <w:bottom w:val="outset" w:sz="6" w:space="0" w:color="414142"/>
              <w:right w:val="outset" w:sz="6" w:space="0" w:color="414142"/>
            </w:tcBorders>
            <w:hideMark/>
          </w:tcPr>
          <w:p w14:paraId="76BA77FB"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98" w:type="pct"/>
            <w:tcBorders>
              <w:top w:val="outset" w:sz="6" w:space="0" w:color="414142"/>
              <w:left w:val="outset" w:sz="6" w:space="0" w:color="414142"/>
              <w:bottom w:val="outset" w:sz="6" w:space="0" w:color="414142"/>
              <w:right w:val="outset" w:sz="6" w:space="0" w:color="414142"/>
            </w:tcBorders>
            <w:hideMark/>
          </w:tcPr>
          <w:p w14:paraId="6A99C414"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c>
          <w:tcPr>
            <w:tcW w:w="846" w:type="pct"/>
            <w:tcBorders>
              <w:top w:val="outset" w:sz="6" w:space="0" w:color="414142"/>
              <w:left w:val="outset" w:sz="6" w:space="0" w:color="414142"/>
              <w:bottom w:val="outset" w:sz="6" w:space="0" w:color="414142"/>
              <w:right w:val="outset" w:sz="6" w:space="0" w:color="414142"/>
            </w:tcBorders>
            <w:hideMark/>
          </w:tcPr>
          <w:p w14:paraId="280422B0"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M</w:t>
            </w:r>
          </w:p>
        </w:tc>
        <w:tc>
          <w:tcPr>
            <w:tcW w:w="598" w:type="pct"/>
            <w:tcBorders>
              <w:top w:val="outset" w:sz="6" w:space="0" w:color="414142"/>
              <w:left w:val="outset" w:sz="6" w:space="0" w:color="414142"/>
              <w:bottom w:val="outset" w:sz="6" w:space="0" w:color="414142"/>
              <w:right w:val="outset" w:sz="6" w:space="0" w:color="414142"/>
            </w:tcBorders>
            <w:hideMark/>
          </w:tcPr>
          <w:p w14:paraId="41B3713C" w14:textId="77777777" w:rsidR="000D62DB" w:rsidRPr="00DD2128" w:rsidRDefault="000D62DB" w:rsidP="003367F7">
            <w:pPr>
              <w:widowControl w:val="0"/>
              <w:spacing w:after="0" w:line="240" w:lineRule="auto"/>
              <w:jc w:val="both"/>
              <w:rPr>
                <w:rFonts w:ascii="Times New Roman" w:hAnsi="Times New Roman"/>
                <w:noProof/>
                <w:kern w:val="0"/>
              </w:rPr>
            </w:pPr>
            <w:r>
              <w:rPr>
                <w:rFonts w:ascii="Times New Roman" w:hAnsi="Times New Roman"/>
              </w:rPr>
              <w:t> </w:t>
            </w:r>
          </w:p>
        </w:tc>
      </w:tr>
    </w:tbl>
    <w:p w14:paraId="45A4F179" w14:textId="33F00886" w:rsidR="00DD2128" w:rsidRDefault="00DD2128" w:rsidP="003367F7">
      <w:pPr>
        <w:widowControl w:val="0"/>
        <w:spacing w:after="0" w:line="240" w:lineRule="auto"/>
        <w:jc w:val="both"/>
        <w:rPr>
          <w:rFonts w:ascii="Times New Roman" w:hAnsi="Times New Roman"/>
          <w:noProof/>
          <w:kern w:val="0"/>
          <w:sz w:val="24"/>
          <w:lang w:val="lv-LV"/>
        </w:rPr>
      </w:pPr>
    </w:p>
    <w:p w14:paraId="1A83DB64" w14:textId="77777777" w:rsidR="00DD2128" w:rsidRDefault="00DD2128">
      <w:pPr>
        <w:rPr>
          <w:rFonts w:ascii="Times New Roman" w:hAnsi="Times New Roman"/>
          <w:noProof/>
          <w:kern w:val="0"/>
          <w:sz w:val="24"/>
        </w:rPr>
      </w:pPr>
      <w:r>
        <w:br w:type="page"/>
      </w:r>
    </w:p>
    <w:p w14:paraId="1C0982EA" w14:textId="77777777" w:rsidR="00AF0E38" w:rsidRPr="003367F7" w:rsidRDefault="00AF0E38" w:rsidP="003367F7">
      <w:pPr>
        <w:widowControl w:val="0"/>
        <w:spacing w:after="0" w:line="240" w:lineRule="auto"/>
        <w:jc w:val="both"/>
        <w:rPr>
          <w:rFonts w:ascii="Times New Roman" w:hAnsi="Times New Roman"/>
          <w:noProof/>
          <w:kern w:val="0"/>
          <w:sz w:val="24"/>
          <w:lang w:val="lv-LV"/>
        </w:rPr>
      </w:pPr>
    </w:p>
    <w:p w14:paraId="360444B1" w14:textId="77777777" w:rsidR="00AF0E38" w:rsidRPr="00DD2128" w:rsidRDefault="000D62DB" w:rsidP="00DD2128">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1CAED4EF" w14:textId="77777777" w:rsidR="00AF0E38" w:rsidRPr="003367F7" w:rsidRDefault="000D62DB" w:rsidP="00DD212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440</w:t>
      </w:r>
    </w:p>
    <w:p w14:paraId="1ABB2904" w14:textId="7702EB98" w:rsidR="000D62DB" w:rsidRPr="003367F7" w:rsidRDefault="000D62DB" w:rsidP="00DD2128">
      <w:pPr>
        <w:widowControl w:val="0"/>
        <w:spacing w:after="0" w:line="240" w:lineRule="auto"/>
        <w:jc w:val="right"/>
        <w:rPr>
          <w:rFonts w:ascii="Times New Roman" w:hAnsi="Times New Roman"/>
          <w:noProof/>
          <w:kern w:val="0"/>
          <w:sz w:val="24"/>
        </w:rPr>
      </w:pPr>
      <w:r>
        <w:rPr>
          <w:rFonts w:ascii="Times New Roman" w:hAnsi="Times New Roman"/>
          <w:sz w:val="24"/>
        </w:rPr>
        <w:t>5 July 2016</w:t>
      </w:r>
      <w:bookmarkStart w:id="132" w:name="piel-1328844"/>
      <w:bookmarkStart w:id="133" w:name="piel4"/>
      <w:bookmarkEnd w:id="132"/>
      <w:bookmarkEnd w:id="133"/>
    </w:p>
    <w:p w14:paraId="1921300F" w14:textId="5EB0E6DA" w:rsidR="000D62DB" w:rsidRDefault="000D62DB" w:rsidP="00DD2128">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2D40F32" w14:textId="77777777" w:rsidR="00DD2128" w:rsidRDefault="00DD2128" w:rsidP="003367F7">
      <w:pPr>
        <w:widowControl w:val="0"/>
        <w:spacing w:after="0" w:line="240" w:lineRule="auto"/>
        <w:jc w:val="both"/>
        <w:rPr>
          <w:rFonts w:ascii="Times New Roman" w:hAnsi="Times New Roman"/>
          <w:noProof/>
          <w:kern w:val="0"/>
          <w:sz w:val="24"/>
          <w:lang w:val="lv-LV"/>
        </w:rPr>
      </w:pPr>
    </w:p>
    <w:p w14:paraId="0B3CA345" w14:textId="77777777" w:rsidR="00DD2128" w:rsidRPr="003367F7" w:rsidRDefault="00DD2128" w:rsidP="003367F7">
      <w:pPr>
        <w:widowControl w:val="0"/>
        <w:spacing w:after="0" w:line="240" w:lineRule="auto"/>
        <w:jc w:val="both"/>
        <w:rPr>
          <w:rFonts w:ascii="Times New Roman" w:hAnsi="Times New Roman"/>
          <w:noProof/>
          <w:kern w:val="0"/>
          <w:sz w:val="24"/>
          <w:lang w:val="lv-LV"/>
        </w:rPr>
      </w:pPr>
    </w:p>
    <w:p w14:paraId="326FAA6D" w14:textId="77777777" w:rsidR="00AF0E38" w:rsidRPr="00DD2128" w:rsidRDefault="000D62DB" w:rsidP="00DD2128">
      <w:pPr>
        <w:widowControl w:val="0"/>
        <w:spacing w:after="0" w:line="240" w:lineRule="auto"/>
        <w:jc w:val="center"/>
        <w:rPr>
          <w:rFonts w:ascii="Times New Roman" w:hAnsi="Times New Roman"/>
          <w:b/>
          <w:bCs/>
          <w:noProof/>
          <w:kern w:val="0"/>
          <w:sz w:val="28"/>
          <w:szCs w:val="24"/>
        </w:rPr>
      </w:pPr>
      <w:bookmarkStart w:id="134" w:name="1328846"/>
      <w:bookmarkStart w:id="135" w:name="n-1328846"/>
      <w:bookmarkEnd w:id="134"/>
      <w:bookmarkEnd w:id="135"/>
      <w:r>
        <w:rPr>
          <w:rFonts w:ascii="Times New Roman" w:hAnsi="Times New Roman"/>
          <w:b/>
          <w:sz w:val="28"/>
        </w:rPr>
        <w:t>Minimally Required Information on the Toxicological Data of the Ingredient</w:t>
      </w:r>
    </w:p>
    <w:p w14:paraId="105CD547" w14:textId="77777777" w:rsidR="00DD2128" w:rsidRDefault="00DD2128" w:rsidP="003367F7">
      <w:pPr>
        <w:widowControl w:val="0"/>
        <w:spacing w:after="0" w:line="240" w:lineRule="auto"/>
        <w:jc w:val="both"/>
        <w:rPr>
          <w:rFonts w:ascii="Times New Roman" w:hAnsi="Times New Roman"/>
          <w:b/>
          <w:bCs/>
          <w:noProof/>
          <w:kern w:val="0"/>
          <w:sz w:val="24"/>
          <w:lang w:val="lv-LV"/>
        </w:rPr>
      </w:pPr>
    </w:p>
    <w:p w14:paraId="36C83EEE" w14:textId="77777777" w:rsidR="00DD2128" w:rsidRPr="003367F7" w:rsidRDefault="00DD2128" w:rsidP="003367F7">
      <w:pPr>
        <w:widowControl w:val="0"/>
        <w:spacing w:after="0" w:line="240" w:lineRule="auto"/>
        <w:jc w:val="both"/>
        <w:rPr>
          <w:rFonts w:ascii="Times New Roman" w:hAnsi="Times New Roman"/>
          <w:b/>
          <w:bCs/>
          <w:noProof/>
          <w:kern w:val="0"/>
          <w:sz w:val="24"/>
          <w:lang w:val="lv-LV"/>
        </w:rPr>
      </w:pPr>
    </w:p>
    <w:p w14:paraId="34731F7A" w14:textId="3D9C5B84" w:rsidR="000D62DB" w:rsidRDefault="000D62DB" w:rsidP="00BF5932">
      <w:pPr>
        <w:widowControl w:val="0"/>
        <w:spacing w:after="0" w:line="240" w:lineRule="auto"/>
        <w:jc w:val="center"/>
        <w:rPr>
          <w:rFonts w:ascii="Times New Roman" w:hAnsi="Times New Roman"/>
          <w:b/>
          <w:bCs/>
          <w:noProof/>
          <w:kern w:val="0"/>
          <w:sz w:val="24"/>
        </w:rPr>
      </w:pPr>
      <w:r>
        <w:rPr>
          <w:rFonts w:ascii="Times New Roman" w:hAnsi="Times New Roman"/>
          <w:b/>
          <w:sz w:val="24"/>
        </w:rPr>
        <w:t>Toxicological data on [name of the submitted ingredient]</w:t>
      </w:r>
    </w:p>
    <w:p w14:paraId="47581FC9" w14:textId="77777777" w:rsidR="00DD2128" w:rsidRPr="003367F7" w:rsidRDefault="00DD2128" w:rsidP="003367F7">
      <w:pPr>
        <w:widowControl w:val="0"/>
        <w:spacing w:after="0" w:line="240" w:lineRule="auto"/>
        <w:jc w:val="both"/>
        <w:rPr>
          <w:rFonts w:ascii="Times New Roman" w:hAnsi="Times New Roman"/>
          <w:b/>
          <w:bCs/>
          <w:noProof/>
          <w:kern w:val="0"/>
          <w:sz w:val="24"/>
          <w:lang w:val="lv-LV"/>
        </w:rPr>
      </w:pPr>
    </w:p>
    <w:p w14:paraId="3F8B502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 Name of the ingredient (IUPAC).</w:t>
      </w:r>
    </w:p>
    <w:p w14:paraId="20F04EF9" w14:textId="77777777" w:rsidR="00CB0C6F" w:rsidRDefault="00CB0C6F" w:rsidP="003367F7">
      <w:pPr>
        <w:widowControl w:val="0"/>
        <w:spacing w:after="0" w:line="240" w:lineRule="auto"/>
        <w:jc w:val="both"/>
        <w:rPr>
          <w:rFonts w:ascii="Times New Roman" w:hAnsi="Times New Roman"/>
          <w:noProof/>
          <w:kern w:val="0"/>
          <w:sz w:val="24"/>
          <w:lang w:val="lv-LV"/>
        </w:rPr>
      </w:pPr>
    </w:p>
    <w:p w14:paraId="5E8FCBC7" w14:textId="73B5CFC3"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 CAS/EC number of the ingredient.</w:t>
      </w:r>
    </w:p>
    <w:p w14:paraId="62DCE2CD" w14:textId="77777777" w:rsidR="00CB0C6F" w:rsidRDefault="00CB0C6F" w:rsidP="003367F7">
      <w:pPr>
        <w:widowControl w:val="0"/>
        <w:spacing w:after="0" w:line="240" w:lineRule="auto"/>
        <w:jc w:val="both"/>
        <w:rPr>
          <w:rFonts w:ascii="Times New Roman" w:hAnsi="Times New Roman"/>
          <w:noProof/>
          <w:kern w:val="0"/>
          <w:sz w:val="24"/>
          <w:lang w:val="lv-LV"/>
        </w:rPr>
      </w:pPr>
    </w:p>
    <w:p w14:paraId="4D896DAE" w14:textId="3E1265E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3. Toxic properties of the ingredient (in its unburned/unheated form).</w:t>
      </w:r>
    </w:p>
    <w:p w14:paraId="467AD5B6" w14:textId="77777777" w:rsidR="00CB0C6F" w:rsidRDefault="00CB0C6F" w:rsidP="003367F7">
      <w:pPr>
        <w:widowControl w:val="0"/>
        <w:spacing w:after="0" w:line="240" w:lineRule="auto"/>
        <w:jc w:val="both"/>
        <w:rPr>
          <w:rFonts w:ascii="Times New Roman" w:hAnsi="Times New Roman"/>
          <w:noProof/>
          <w:kern w:val="0"/>
          <w:sz w:val="24"/>
          <w:lang w:val="lv-LV"/>
        </w:rPr>
      </w:pPr>
    </w:p>
    <w:p w14:paraId="2C4184A1" w14:textId="4EF5CB08"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4. Changes in the toxic properties of the ingredient during heating (considering the expected temperature-induced changes during the product use).</w:t>
      </w:r>
    </w:p>
    <w:p w14:paraId="5DC08C4C" w14:textId="77777777" w:rsidR="00CB0C6F" w:rsidRDefault="00CB0C6F" w:rsidP="003367F7">
      <w:pPr>
        <w:widowControl w:val="0"/>
        <w:spacing w:after="0" w:line="240" w:lineRule="auto"/>
        <w:jc w:val="both"/>
        <w:rPr>
          <w:rFonts w:ascii="Times New Roman" w:hAnsi="Times New Roman"/>
          <w:noProof/>
          <w:kern w:val="0"/>
          <w:sz w:val="24"/>
          <w:lang w:val="lv-LV"/>
        </w:rPr>
      </w:pPr>
    </w:p>
    <w:p w14:paraId="6889D4D9" w14:textId="71657EDB"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5. Toxic properties of the ingredient in its burned form (if the product is burned during its use).</w:t>
      </w:r>
    </w:p>
    <w:p w14:paraId="43842273" w14:textId="77777777" w:rsidR="00CB0C6F" w:rsidRDefault="00CB0C6F" w:rsidP="003367F7">
      <w:pPr>
        <w:widowControl w:val="0"/>
        <w:spacing w:after="0" w:line="240" w:lineRule="auto"/>
        <w:jc w:val="both"/>
        <w:rPr>
          <w:rFonts w:ascii="Times New Roman" w:hAnsi="Times New Roman"/>
          <w:noProof/>
          <w:kern w:val="0"/>
          <w:sz w:val="24"/>
          <w:lang w:val="lv-LV"/>
        </w:rPr>
      </w:pPr>
    </w:p>
    <w:p w14:paraId="0AB78A29" w14:textId="3ED31973"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6. Addictiveness of the ingredient.</w:t>
      </w:r>
    </w:p>
    <w:p w14:paraId="59F792D8" w14:textId="77777777" w:rsidR="00CB0C6F" w:rsidRDefault="00CB0C6F" w:rsidP="003367F7">
      <w:pPr>
        <w:widowControl w:val="0"/>
        <w:spacing w:after="0" w:line="240" w:lineRule="auto"/>
        <w:jc w:val="both"/>
        <w:rPr>
          <w:rFonts w:ascii="Times New Roman" w:hAnsi="Times New Roman"/>
          <w:noProof/>
          <w:kern w:val="0"/>
          <w:sz w:val="24"/>
          <w:lang w:val="lv-LV"/>
        </w:rPr>
      </w:pPr>
    </w:p>
    <w:p w14:paraId="3E3C0E00" w14:textId="3F2A6F2B"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7. Interaction of the ingredient with nicotine.</w:t>
      </w:r>
    </w:p>
    <w:p w14:paraId="0CA4F879" w14:textId="77777777" w:rsidR="00CB0C6F" w:rsidRDefault="00CB0C6F" w:rsidP="003367F7">
      <w:pPr>
        <w:widowControl w:val="0"/>
        <w:spacing w:after="0" w:line="240" w:lineRule="auto"/>
        <w:jc w:val="both"/>
        <w:rPr>
          <w:rFonts w:ascii="Times New Roman" w:hAnsi="Times New Roman"/>
          <w:noProof/>
          <w:kern w:val="0"/>
          <w:sz w:val="24"/>
          <w:lang w:val="lv-LV"/>
        </w:rPr>
      </w:pPr>
    </w:p>
    <w:p w14:paraId="20F1FE4D" w14:textId="09C95A9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8. Interaction of the ingredient with other product ingredients in its unheated/unburned form.</w:t>
      </w:r>
    </w:p>
    <w:p w14:paraId="4A9BC0D7" w14:textId="77777777" w:rsidR="00CB0C6F" w:rsidRDefault="00CB0C6F" w:rsidP="003367F7">
      <w:pPr>
        <w:widowControl w:val="0"/>
        <w:spacing w:after="0" w:line="240" w:lineRule="auto"/>
        <w:jc w:val="both"/>
        <w:rPr>
          <w:rFonts w:ascii="Times New Roman" w:hAnsi="Times New Roman"/>
          <w:noProof/>
          <w:kern w:val="0"/>
          <w:sz w:val="24"/>
          <w:lang w:val="lv-LV"/>
        </w:rPr>
      </w:pPr>
    </w:p>
    <w:p w14:paraId="7EB5A3D0" w14:textId="2FDCF47A"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9. Interaction of the ingredient with other product ingredients during heating/burning.</w:t>
      </w:r>
    </w:p>
    <w:p w14:paraId="7B7F09D3" w14:textId="77777777" w:rsidR="00CB0C6F" w:rsidRDefault="00CB0C6F" w:rsidP="003367F7">
      <w:pPr>
        <w:widowControl w:val="0"/>
        <w:spacing w:after="0" w:line="240" w:lineRule="auto"/>
        <w:jc w:val="both"/>
        <w:rPr>
          <w:rFonts w:ascii="Times New Roman" w:hAnsi="Times New Roman"/>
          <w:noProof/>
          <w:kern w:val="0"/>
          <w:sz w:val="24"/>
          <w:lang w:val="lv-LV"/>
        </w:rPr>
      </w:pPr>
    </w:p>
    <w:p w14:paraId="195A6C95" w14:textId="5441CDBF"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10. Effects of the ingredient on the health of consumers (including cumulative effects on the body), taking into account the method of the product use/ingredient uptake (e.g., inhalation, oral consumption).</w:t>
      </w:r>
      <w:r>
        <w:rPr>
          <w:rFonts w:ascii="Times New Roman" w:hAnsi="Times New Roman"/>
          <w:sz w:val="24"/>
          <w:vertAlign w:val="superscript"/>
        </w:rPr>
        <w:t>1</w:t>
      </w:r>
      <w:r>
        <w:rPr>
          <w:rFonts w:ascii="Times New Roman" w:hAnsi="Times New Roman"/>
          <w:sz w:val="24"/>
        </w:rPr>
        <w:t xml:space="preserve"> The toxicokinetic properties of the substance (i.e., absorption, metabolism, distribution, and elimination) and the following exposure types should be analysed:</w:t>
      </w:r>
    </w:p>
    <w:p w14:paraId="3D045A15" w14:textId="77777777" w:rsidR="000D62DB" w:rsidRPr="003367F7" w:rsidRDefault="000D62DB" w:rsidP="00CB0C6F">
      <w:pPr>
        <w:widowControl w:val="0"/>
        <w:spacing w:after="0" w:line="240" w:lineRule="auto"/>
        <w:ind w:firstLine="709"/>
        <w:jc w:val="both"/>
        <w:rPr>
          <w:rFonts w:ascii="Times New Roman" w:hAnsi="Times New Roman"/>
          <w:noProof/>
          <w:kern w:val="0"/>
          <w:sz w:val="24"/>
        </w:rPr>
      </w:pPr>
      <w:r>
        <w:rPr>
          <w:rFonts w:ascii="Times New Roman" w:hAnsi="Times New Roman"/>
          <w:sz w:val="24"/>
        </w:rPr>
        <w:t>1) acute exposure (acute toxicity, irritation, and corrosive effects);</w:t>
      </w:r>
    </w:p>
    <w:p w14:paraId="6B00BC2E" w14:textId="77777777" w:rsidR="000D62DB" w:rsidRPr="003367F7" w:rsidRDefault="000D62DB" w:rsidP="00CB0C6F">
      <w:pPr>
        <w:widowControl w:val="0"/>
        <w:spacing w:after="0" w:line="240" w:lineRule="auto"/>
        <w:ind w:firstLine="709"/>
        <w:jc w:val="both"/>
        <w:rPr>
          <w:rFonts w:ascii="Times New Roman" w:hAnsi="Times New Roman"/>
          <w:noProof/>
          <w:kern w:val="0"/>
          <w:sz w:val="24"/>
        </w:rPr>
      </w:pPr>
      <w:r>
        <w:rPr>
          <w:rFonts w:ascii="Times New Roman" w:hAnsi="Times New Roman"/>
          <w:sz w:val="24"/>
        </w:rPr>
        <w:t>2) sensitisation;</w:t>
      </w:r>
    </w:p>
    <w:p w14:paraId="111DDA91" w14:textId="77777777" w:rsidR="00AF0E38" w:rsidRPr="003367F7" w:rsidRDefault="000D62DB" w:rsidP="00CB0C6F">
      <w:pPr>
        <w:widowControl w:val="0"/>
        <w:spacing w:after="0" w:line="240" w:lineRule="auto"/>
        <w:ind w:firstLine="709"/>
        <w:jc w:val="both"/>
        <w:rPr>
          <w:rFonts w:ascii="Times New Roman" w:hAnsi="Times New Roman"/>
          <w:noProof/>
          <w:kern w:val="0"/>
          <w:sz w:val="24"/>
        </w:rPr>
      </w:pPr>
      <w:r>
        <w:rPr>
          <w:rFonts w:ascii="Times New Roman" w:hAnsi="Times New Roman"/>
          <w:sz w:val="24"/>
        </w:rPr>
        <w:t>3) repeated exposure toxicity;</w:t>
      </w:r>
    </w:p>
    <w:p w14:paraId="3642A289" w14:textId="3774A655" w:rsidR="000D62DB" w:rsidRPr="003367F7" w:rsidRDefault="000D62DB" w:rsidP="00CB0C6F">
      <w:pPr>
        <w:widowControl w:val="0"/>
        <w:spacing w:after="0" w:line="240" w:lineRule="auto"/>
        <w:ind w:firstLine="709"/>
        <w:jc w:val="both"/>
        <w:rPr>
          <w:rFonts w:ascii="Times New Roman" w:hAnsi="Times New Roman"/>
          <w:noProof/>
          <w:kern w:val="0"/>
          <w:sz w:val="24"/>
        </w:rPr>
      </w:pPr>
      <w:r>
        <w:rPr>
          <w:rFonts w:ascii="Times New Roman" w:hAnsi="Times New Roman"/>
          <w:sz w:val="24"/>
        </w:rPr>
        <w:t>It should be specified whether the toxicological data are based on human data, animal data, or in vitro tests, along with the sources/references for this data. If the health effects are unknown, this should be specified.</w:t>
      </w:r>
    </w:p>
    <w:p w14:paraId="113FDA0D" w14:textId="77777777" w:rsidR="00CB0C6F" w:rsidRDefault="00CB0C6F" w:rsidP="003367F7">
      <w:pPr>
        <w:widowControl w:val="0"/>
        <w:spacing w:after="0" w:line="240" w:lineRule="auto"/>
        <w:jc w:val="both"/>
        <w:rPr>
          <w:rFonts w:ascii="Times New Roman" w:hAnsi="Times New Roman"/>
          <w:noProof/>
          <w:kern w:val="0"/>
          <w:sz w:val="24"/>
          <w:lang w:val="lv-LV"/>
        </w:rPr>
      </w:pPr>
    </w:p>
    <w:p w14:paraId="35621FD0" w14:textId="53A8E401"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11. The effects of emissions of the ingredient on the health of consumers, including its addictive effect. It should be specified whether the toxicological data are based on human data, animal data, or in vitro tests, along with the sources/references for this data. If the health effects are unknown, this should be specified.</w:t>
      </w:r>
    </w:p>
    <w:p w14:paraId="7412CAC5" w14:textId="77777777" w:rsidR="00AF0E38" w:rsidRPr="003367F7" w:rsidRDefault="00AF0E38" w:rsidP="003367F7">
      <w:pPr>
        <w:widowControl w:val="0"/>
        <w:spacing w:after="0" w:line="240" w:lineRule="auto"/>
        <w:jc w:val="both"/>
        <w:rPr>
          <w:rFonts w:ascii="Times New Roman" w:hAnsi="Times New Roman"/>
          <w:noProof/>
          <w:kern w:val="0"/>
          <w:sz w:val="24"/>
          <w:lang w:val="lv-LV"/>
        </w:rPr>
      </w:pPr>
    </w:p>
    <w:p w14:paraId="7B5010EB"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Date of preparation and version of the prepared toxicological data summary/report, the given name, surname, position, and signature of the preparer</w:t>
      </w:r>
    </w:p>
    <w:p w14:paraId="4B7FE7B4" w14:textId="77777777" w:rsidR="00AF0E38" w:rsidRPr="003367F7" w:rsidRDefault="00AF0E38" w:rsidP="003367F7">
      <w:pPr>
        <w:widowControl w:val="0"/>
        <w:spacing w:after="0" w:line="240" w:lineRule="auto"/>
        <w:jc w:val="both"/>
        <w:rPr>
          <w:rFonts w:ascii="Times New Roman" w:hAnsi="Times New Roman"/>
          <w:noProof/>
          <w:kern w:val="0"/>
          <w:sz w:val="24"/>
          <w:lang w:val="lv-LV"/>
        </w:rPr>
      </w:pPr>
    </w:p>
    <w:p w14:paraId="01EA9F3D" w14:textId="77777777" w:rsidR="000D62DB" w:rsidRPr="003367F7" w:rsidRDefault="000D62DB" w:rsidP="005A3B4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Note.</w:t>
      </w:r>
    </w:p>
    <w:p w14:paraId="20EB9E03" w14:textId="77777777" w:rsidR="000D62DB" w:rsidRPr="003367F7" w:rsidRDefault="000D62DB" w:rsidP="005A3B4E">
      <w:pPr>
        <w:keepNext/>
        <w:keepLines/>
        <w:widowControl w:val="0"/>
        <w:spacing w:after="0" w:line="240" w:lineRule="auto"/>
        <w:jc w:val="both"/>
        <w:rPr>
          <w:rFonts w:ascii="Times New Roman" w:hAnsi="Times New Roman"/>
          <w:noProof/>
          <w:kern w:val="0"/>
          <w:sz w:val="24"/>
        </w:rPr>
      </w:pPr>
      <w:r>
        <w:rPr>
          <w:rFonts w:ascii="Times New Roman" w:hAnsi="Times New Roman"/>
          <w:sz w:val="24"/>
        </w:rPr>
        <w:t>All provided toxicological data must be scientifically justified, and the sources/references for the provided data shall be cited in accordance with the APA format. If no data are available on any of the aforementioned paragraphs, this shall be properly and adequately justified.</w:t>
      </w:r>
    </w:p>
    <w:p w14:paraId="2EF7281F" w14:textId="77777777" w:rsidR="00CB0C6F" w:rsidRDefault="00CB0C6F">
      <w:pPr>
        <w:rPr>
          <w:rFonts w:ascii="Times New Roman" w:hAnsi="Times New Roman"/>
          <w:noProof/>
          <w:kern w:val="0"/>
          <w:sz w:val="24"/>
        </w:rPr>
      </w:pPr>
      <w:r>
        <w:br w:type="page"/>
      </w:r>
    </w:p>
    <w:p w14:paraId="39216A86" w14:textId="77777777" w:rsidR="00CB0C6F" w:rsidRPr="00CB0C6F" w:rsidRDefault="00CB0C6F" w:rsidP="003367F7">
      <w:pPr>
        <w:widowControl w:val="0"/>
        <w:spacing w:after="0" w:line="240" w:lineRule="auto"/>
        <w:jc w:val="both"/>
        <w:rPr>
          <w:rFonts w:ascii="Times New Roman" w:hAnsi="Times New Roman"/>
          <w:b/>
          <w:bCs/>
          <w:noProof/>
          <w:kern w:val="0"/>
          <w:sz w:val="24"/>
          <w:lang w:val="lv-LV"/>
        </w:rPr>
      </w:pPr>
    </w:p>
    <w:p w14:paraId="3389AD12" w14:textId="5ACB023B" w:rsidR="00AF0E38" w:rsidRPr="00CB0C6F" w:rsidRDefault="000D62DB" w:rsidP="002D540D">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6A390FFD" w14:textId="77777777" w:rsidR="00AF0E38" w:rsidRPr="003367F7" w:rsidRDefault="000D62DB" w:rsidP="002D540D">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440</w:t>
      </w:r>
    </w:p>
    <w:p w14:paraId="0A198B13" w14:textId="5CE850B2" w:rsidR="000D62DB" w:rsidRPr="003367F7" w:rsidRDefault="000D62DB" w:rsidP="002D540D">
      <w:pPr>
        <w:widowControl w:val="0"/>
        <w:spacing w:after="0" w:line="240" w:lineRule="auto"/>
        <w:jc w:val="right"/>
        <w:rPr>
          <w:rFonts w:ascii="Times New Roman" w:hAnsi="Times New Roman"/>
          <w:noProof/>
          <w:kern w:val="0"/>
          <w:sz w:val="24"/>
        </w:rPr>
      </w:pPr>
      <w:r>
        <w:rPr>
          <w:rFonts w:ascii="Times New Roman" w:hAnsi="Times New Roman"/>
          <w:sz w:val="24"/>
        </w:rPr>
        <w:t>5 July 2016</w:t>
      </w:r>
      <w:bookmarkStart w:id="136" w:name="piel-1328850"/>
      <w:bookmarkStart w:id="137" w:name="piel5"/>
      <w:bookmarkEnd w:id="136"/>
      <w:bookmarkEnd w:id="137"/>
    </w:p>
    <w:p w14:paraId="10F901F1" w14:textId="49CA9534" w:rsidR="000D62DB" w:rsidRDefault="000D62DB" w:rsidP="002D540D">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5BE51ED" w14:textId="77777777" w:rsidR="00CB0C6F" w:rsidRDefault="00CB0C6F" w:rsidP="003367F7">
      <w:pPr>
        <w:widowControl w:val="0"/>
        <w:spacing w:after="0" w:line="240" w:lineRule="auto"/>
        <w:jc w:val="both"/>
        <w:rPr>
          <w:rFonts w:ascii="Times New Roman" w:hAnsi="Times New Roman"/>
          <w:noProof/>
          <w:kern w:val="0"/>
          <w:sz w:val="24"/>
          <w:lang w:val="lv-LV"/>
        </w:rPr>
      </w:pPr>
    </w:p>
    <w:p w14:paraId="103DA34F" w14:textId="77777777" w:rsidR="00CB0C6F" w:rsidRPr="003367F7" w:rsidRDefault="00CB0C6F" w:rsidP="003367F7">
      <w:pPr>
        <w:widowControl w:val="0"/>
        <w:spacing w:after="0" w:line="240" w:lineRule="auto"/>
        <w:jc w:val="both"/>
        <w:rPr>
          <w:rFonts w:ascii="Times New Roman" w:hAnsi="Times New Roman"/>
          <w:noProof/>
          <w:kern w:val="0"/>
          <w:sz w:val="24"/>
          <w:lang w:val="lv-LV"/>
        </w:rPr>
      </w:pPr>
    </w:p>
    <w:p w14:paraId="3BCC2A35" w14:textId="77777777" w:rsidR="000D62DB" w:rsidRPr="002D540D" w:rsidRDefault="000D62DB" w:rsidP="002D540D">
      <w:pPr>
        <w:widowControl w:val="0"/>
        <w:spacing w:after="0" w:line="240" w:lineRule="auto"/>
        <w:jc w:val="center"/>
        <w:rPr>
          <w:rFonts w:ascii="Times New Roman" w:hAnsi="Times New Roman"/>
          <w:b/>
          <w:bCs/>
          <w:noProof/>
          <w:kern w:val="0"/>
          <w:sz w:val="28"/>
          <w:szCs w:val="24"/>
        </w:rPr>
      </w:pPr>
      <w:bookmarkStart w:id="138" w:name="1328852"/>
      <w:bookmarkStart w:id="139" w:name="n-1328852"/>
      <w:bookmarkEnd w:id="138"/>
      <w:bookmarkEnd w:id="139"/>
      <w:r>
        <w:rPr>
          <w:rFonts w:ascii="Times New Roman" w:hAnsi="Times New Roman"/>
          <w:b/>
          <w:sz w:val="28"/>
        </w:rPr>
        <w:t>CERTIFICATION of Presentation Parameters</w:t>
      </w:r>
    </w:p>
    <w:p w14:paraId="785AB451" w14:textId="77777777" w:rsidR="00CB0C6F" w:rsidRDefault="00CB0C6F" w:rsidP="003367F7">
      <w:pPr>
        <w:widowControl w:val="0"/>
        <w:spacing w:after="0" w:line="240" w:lineRule="auto"/>
        <w:jc w:val="both"/>
        <w:rPr>
          <w:rFonts w:ascii="Times New Roman" w:hAnsi="Times New Roman"/>
          <w:b/>
          <w:bCs/>
          <w:noProof/>
          <w:kern w:val="0"/>
          <w:sz w:val="24"/>
          <w:lang w:val="lv-LV"/>
        </w:rPr>
      </w:pPr>
    </w:p>
    <w:p w14:paraId="6D890034" w14:textId="77777777" w:rsidR="00CB0C6F" w:rsidRPr="003367F7" w:rsidRDefault="00CB0C6F" w:rsidP="003367F7">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21"/>
        <w:gridCol w:w="2717"/>
        <w:gridCol w:w="2717"/>
      </w:tblGrid>
      <w:tr w:rsidR="000D62DB" w:rsidRPr="003367F7" w14:paraId="60A9EF0D" w14:textId="77777777" w:rsidTr="00D64BC7">
        <w:tc>
          <w:tcPr>
            <w:tcW w:w="1999" w:type="pct"/>
            <w:vMerge w:val="restart"/>
            <w:tcBorders>
              <w:top w:val="outset" w:sz="6" w:space="0" w:color="414142"/>
              <w:left w:val="outset" w:sz="6" w:space="0" w:color="414142"/>
              <w:bottom w:val="outset" w:sz="6" w:space="0" w:color="414142"/>
              <w:right w:val="outset" w:sz="6" w:space="0" w:color="414142"/>
            </w:tcBorders>
            <w:hideMark/>
          </w:tcPr>
          <w:p w14:paraId="227BFAD0" w14:textId="77777777" w:rsidR="000D62DB" w:rsidRPr="003367F7" w:rsidRDefault="000D62DB" w:rsidP="00D64BC7">
            <w:pPr>
              <w:widowControl w:val="0"/>
              <w:spacing w:after="0" w:line="240" w:lineRule="auto"/>
              <w:jc w:val="right"/>
              <w:rPr>
                <w:rFonts w:ascii="Times New Roman" w:hAnsi="Times New Roman"/>
                <w:noProof/>
                <w:kern w:val="0"/>
                <w:sz w:val="24"/>
              </w:rPr>
            </w:pPr>
            <w:r>
              <w:rPr>
                <w:rFonts w:ascii="Times New Roman" w:hAnsi="Times New Roman"/>
                <w:sz w:val="24"/>
              </w:rPr>
              <w:t>Brand information</w:t>
            </w:r>
          </w:p>
          <w:p w14:paraId="0951C2F3" w14:textId="77777777" w:rsidR="000D62DB" w:rsidRPr="003367F7" w:rsidRDefault="000D62DB" w:rsidP="00D64BC7">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54939D67" wp14:editId="6F551858">
                  <wp:extent cx="1706880" cy="173582"/>
                  <wp:effectExtent l="0" t="0" r="0" b="0"/>
                  <wp:docPr id="1388310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177" cy="178290"/>
                          </a:xfrm>
                          <a:prstGeom prst="rect">
                            <a:avLst/>
                          </a:prstGeom>
                          <a:noFill/>
                          <a:ln>
                            <a:noFill/>
                          </a:ln>
                        </pic:spPr>
                      </pic:pic>
                    </a:graphicData>
                  </a:graphic>
                </wp:inline>
              </w:drawing>
            </w:r>
          </w:p>
          <w:p w14:paraId="20B09F66" w14:textId="45E479F3" w:rsidR="000D62DB" w:rsidRPr="003367F7" w:rsidRDefault="000D62DB" w:rsidP="00D64BC7">
            <w:pPr>
              <w:widowControl w:val="0"/>
              <w:spacing w:after="0" w:line="240" w:lineRule="auto"/>
              <w:rPr>
                <w:rFonts w:ascii="Times New Roman" w:hAnsi="Times New Roman"/>
                <w:noProof/>
                <w:kern w:val="0"/>
                <w:sz w:val="24"/>
              </w:rPr>
            </w:pPr>
            <w:r>
              <w:rPr>
                <w:rFonts w:ascii="Times New Roman" w:hAnsi="Times New Roman"/>
                <w:sz w:val="24"/>
              </w:rPr>
              <w:t>Technical parameters to be submitted</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2DFCB98" w14:textId="3F0834EE" w:rsidR="000D62DB" w:rsidRPr="003367F7" w:rsidRDefault="000D62DB" w:rsidP="003826B4">
            <w:pPr>
              <w:widowControl w:val="0"/>
              <w:spacing w:after="0" w:line="240" w:lineRule="auto"/>
              <w:jc w:val="both"/>
              <w:rPr>
                <w:rFonts w:ascii="Times New Roman" w:hAnsi="Times New Roman"/>
                <w:noProof/>
                <w:kern w:val="0"/>
                <w:sz w:val="24"/>
              </w:rPr>
            </w:pPr>
            <w:r>
              <w:rPr>
                <w:rFonts w:ascii="Times New Roman" w:hAnsi="Times New Roman"/>
                <w:sz w:val="24"/>
              </w:rPr>
              <w:t>Brand name / sub-brand name for the initially notified presentation and ID number</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E926142" w14:textId="07EFEBEB" w:rsidR="000D62DB" w:rsidRPr="003367F7" w:rsidRDefault="000D62DB" w:rsidP="003826B4">
            <w:pPr>
              <w:widowControl w:val="0"/>
              <w:spacing w:after="0" w:line="240" w:lineRule="auto"/>
              <w:jc w:val="both"/>
              <w:rPr>
                <w:rFonts w:ascii="Times New Roman" w:hAnsi="Times New Roman"/>
                <w:noProof/>
                <w:kern w:val="0"/>
                <w:sz w:val="24"/>
              </w:rPr>
            </w:pPr>
            <w:r>
              <w:rPr>
                <w:rFonts w:ascii="Times New Roman" w:hAnsi="Times New Roman"/>
                <w:sz w:val="24"/>
              </w:rPr>
              <w:t>Brand name / sub-brand name for the additionally notified presentation and ID number</w:t>
            </w:r>
          </w:p>
        </w:tc>
      </w:tr>
      <w:tr w:rsidR="000D62DB" w:rsidRPr="003367F7" w14:paraId="39001565" w14:textId="77777777" w:rsidTr="002D540D">
        <w:tc>
          <w:tcPr>
            <w:tcW w:w="1999" w:type="pct"/>
            <w:vMerge/>
            <w:tcBorders>
              <w:top w:val="outset" w:sz="6" w:space="0" w:color="414142"/>
              <w:left w:val="outset" w:sz="6" w:space="0" w:color="414142"/>
              <w:bottom w:val="outset" w:sz="6" w:space="0" w:color="414142"/>
              <w:right w:val="outset" w:sz="6" w:space="0" w:color="414142"/>
            </w:tcBorders>
            <w:vAlign w:val="center"/>
            <w:hideMark/>
          </w:tcPr>
          <w:p w14:paraId="7244A9E6" w14:textId="77777777" w:rsidR="000D62DB" w:rsidRPr="003367F7" w:rsidRDefault="000D62DB" w:rsidP="003367F7">
            <w:pPr>
              <w:widowControl w:val="0"/>
              <w:spacing w:after="0" w:line="240" w:lineRule="auto"/>
              <w:jc w:val="both"/>
              <w:rPr>
                <w:rFonts w:ascii="Times New Roman" w:hAnsi="Times New Roman"/>
                <w:noProof/>
                <w:kern w:val="0"/>
                <w:sz w:val="24"/>
                <w:lang w:val="lv-LV"/>
              </w:rPr>
            </w:pP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F36D72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5E839DA"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3541EB9C"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53419C2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Model*</w:t>
            </w:r>
          </w:p>
        </w:tc>
        <w:tc>
          <w:tcPr>
            <w:tcW w:w="1500" w:type="pct"/>
            <w:tcBorders>
              <w:top w:val="outset" w:sz="6" w:space="0" w:color="414142"/>
              <w:left w:val="outset" w:sz="6" w:space="0" w:color="414142"/>
              <w:bottom w:val="outset" w:sz="6" w:space="0" w:color="414142"/>
              <w:right w:val="outset" w:sz="6" w:space="0" w:color="414142"/>
            </w:tcBorders>
            <w:hideMark/>
          </w:tcPr>
          <w:p w14:paraId="17117E6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152B32A0"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32D4E8F3"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3CF87E1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Battery capacity, mAh (rechargeable/non-rechargeable, built-in/external)*</w:t>
            </w:r>
          </w:p>
        </w:tc>
        <w:tc>
          <w:tcPr>
            <w:tcW w:w="1500" w:type="pct"/>
            <w:tcBorders>
              <w:top w:val="outset" w:sz="6" w:space="0" w:color="414142"/>
              <w:left w:val="outset" w:sz="6" w:space="0" w:color="414142"/>
              <w:bottom w:val="outset" w:sz="6" w:space="0" w:color="414142"/>
              <w:right w:val="outset" w:sz="6" w:space="0" w:color="414142"/>
            </w:tcBorders>
            <w:hideMark/>
          </w:tcPr>
          <w:p w14:paraId="2409F79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D6C67BF"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7DCAF85E"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2CF96E9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Power (W)*</w:t>
            </w:r>
          </w:p>
        </w:tc>
        <w:tc>
          <w:tcPr>
            <w:tcW w:w="1500" w:type="pct"/>
            <w:tcBorders>
              <w:top w:val="outset" w:sz="6" w:space="0" w:color="414142"/>
              <w:left w:val="outset" w:sz="6" w:space="0" w:color="414142"/>
              <w:bottom w:val="outset" w:sz="6" w:space="0" w:color="414142"/>
              <w:right w:val="outset" w:sz="6" w:space="0" w:color="414142"/>
            </w:tcBorders>
            <w:hideMark/>
          </w:tcPr>
          <w:p w14:paraId="78149F8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4A38BD82"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46B6552F"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6EA72DAD"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Resistance (Ω)*</w:t>
            </w:r>
          </w:p>
        </w:tc>
        <w:tc>
          <w:tcPr>
            <w:tcW w:w="1500" w:type="pct"/>
            <w:tcBorders>
              <w:top w:val="outset" w:sz="6" w:space="0" w:color="414142"/>
              <w:left w:val="outset" w:sz="6" w:space="0" w:color="414142"/>
              <w:bottom w:val="outset" w:sz="6" w:space="0" w:color="414142"/>
              <w:right w:val="outset" w:sz="6" w:space="0" w:color="414142"/>
            </w:tcBorders>
            <w:hideMark/>
          </w:tcPr>
          <w:p w14:paraId="1E9025AF"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1B026A5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36F76FC6"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5BEED42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Material of the heating element wire (coil, spiral)</w:t>
            </w:r>
          </w:p>
        </w:tc>
        <w:tc>
          <w:tcPr>
            <w:tcW w:w="1500" w:type="pct"/>
            <w:tcBorders>
              <w:top w:val="outset" w:sz="6" w:space="0" w:color="414142"/>
              <w:left w:val="outset" w:sz="6" w:space="0" w:color="414142"/>
              <w:bottom w:val="outset" w:sz="6" w:space="0" w:color="414142"/>
              <w:right w:val="outset" w:sz="6" w:space="0" w:color="414142"/>
            </w:tcBorders>
            <w:hideMark/>
          </w:tcPr>
          <w:p w14:paraId="744D9B1B"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60444AD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3EDCCE5C"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4D87C0B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E-liquid capacity, ml (refillable/non-refillable)</w:t>
            </w:r>
          </w:p>
        </w:tc>
        <w:tc>
          <w:tcPr>
            <w:tcW w:w="1500" w:type="pct"/>
            <w:tcBorders>
              <w:top w:val="outset" w:sz="6" w:space="0" w:color="414142"/>
              <w:left w:val="outset" w:sz="6" w:space="0" w:color="414142"/>
              <w:bottom w:val="outset" w:sz="6" w:space="0" w:color="414142"/>
              <w:right w:val="outset" w:sz="6" w:space="0" w:color="414142"/>
            </w:tcBorders>
            <w:hideMark/>
          </w:tcPr>
          <w:p w14:paraId="6BF918C0"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4E3769A5"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72D1EC3F"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37E57D15"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Nicotine content, mg/ml or %</w:t>
            </w:r>
          </w:p>
        </w:tc>
        <w:tc>
          <w:tcPr>
            <w:tcW w:w="1500" w:type="pct"/>
            <w:tcBorders>
              <w:top w:val="outset" w:sz="6" w:space="0" w:color="414142"/>
              <w:left w:val="outset" w:sz="6" w:space="0" w:color="414142"/>
              <w:bottom w:val="outset" w:sz="6" w:space="0" w:color="414142"/>
              <w:right w:val="outset" w:sz="6" w:space="0" w:color="414142"/>
            </w:tcBorders>
            <w:hideMark/>
          </w:tcPr>
          <w:p w14:paraId="79FC6A6A"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638B51E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6D5DF3B4"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7A612B3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Total number of puffs</w:t>
            </w:r>
          </w:p>
        </w:tc>
        <w:tc>
          <w:tcPr>
            <w:tcW w:w="1500" w:type="pct"/>
            <w:tcBorders>
              <w:top w:val="outset" w:sz="6" w:space="0" w:color="414142"/>
              <w:left w:val="outset" w:sz="6" w:space="0" w:color="414142"/>
              <w:bottom w:val="outset" w:sz="6" w:space="0" w:color="414142"/>
              <w:right w:val="outset" w:sz="6" w:space="0" w:color="414142"/>
            </w:tcBorders>
            <w:hideMark/>
          </w:tcPr>
          <w:p w14:paraId="7CC3C068"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7CB9577B"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7D8E6B0A"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485B417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Packaging material(s) (list)</w:t>
            </w:r>
          </w:p>
        </w:tc>
        <w:tc>
          <w:tcPr>
            <w:tcW w:w="1500" w:type="pct"/>
            <w:tcBorders>
              <w:top w:val="outset" w:sz="6" w:space="0" w:color="414142"/>
              <w:left w:val="outset" w:sz="6" w:space="0" w:color="414142"/>
              <w:bottom w:val="outset" w:sz="6" w:space="0" w:color="414142"/>
              <w:right w:val="outset" w:sz="6" w:space="0" w:color="414142"/>
            </w:tcBorders>
            <w:hideMark/>
          </w:tcPr>
          <w:p w14:paraId="6FEC576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58E252C6"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7FFABF9F"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5BAD5B2A"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Weight (finished product without liquid) (g)</w:t>
            </w:r>
          </w:p>
        </w:tc>
        <w:tc>
          <w:tcPr>
            <w:tcW w:w="1500" w:type="pct"/>
            <w:tcBorders>
              <w:top w:val="outset" w:sz="6" w:space="0" w:color="414142"/>
              <w:left w:val="outset" w:sz="6" w:space="0" w:color="414142"/>
              <w:bottom w:val="outset" w:sz="6" w:space="0" w:color="414142"/>
              <w:right w:val="outset" w:sz="6" w:space="0" w:color="414142"/>
            </w:tcBorders>
            <w:hideMark/>
          </w:tcPr>
          <w:p w14:paraId="248F2FE7"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242D7C00"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2896660A"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51963CBC"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Weight (finished product with liquid) (g)**</w:t>
            </w:r>
          </w:p>
        </w:tc>
        <w:tc>
          <w:tcPr>
            <w:tcW w:w="1500" w:type="pct"/>
            <w:tcBorders>
              <w:top w:val="outset" w:sz="6" w:space="0" w:color="414142"/>
              <w:left w:val="outset" w:sz="6" w:space="0" w:color="414142"/>
              <w:bottom w:val="outset" w:sz="6" w:space="0" w:color="414142"/>
              <w:right w:val="outset" w:sz="6" w:space="0" w:color="414142"/>
            </w:tcBorders>
            <w:hideMark/>
          </w:tcPr>
          <w:p w14:paraId="0BA4C97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4BD0E96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D62DB" w:rsidRPr="003367F7" w14:paraId="046FEBC0" w14:textId="77777777" w:rsidTr="002D540D">
        <w:tc>
          <w:tcPr>
            <w:tcW w:w="1999" w:type="pct"/>
            <w:tcBorders>
              <w:top w:val="outset" w:sz="6" w:space="0" w:color="414142"/>
              <w:left w:val="outset" w:sz="6" w:space="0" w:color="414142"/>
              <w:bottom w:val="outset" w:sz="6" w:space="0" w:color="414142"/>
              <w:right w:val="outset" w:sz="6" w:space="0" w:color="414142"/>
            </w:tcBorders>
            <w:hideMark/>
          </w:tcPr>
          <w:p w14:paraId="2CD556C4"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External dimensions of the product (L x W x H), mm</w:t>
            </w:r>
          </w:p>
        </w:tc>
        <w:tc>
          <w:tcPr>
            <w:tcW w:w="1500" w:type="pct"/>
            <w:tcBorders>
              <w:top w:val="outset" w:sz="6" w:space="0" w:color="414142"/>
              <w:left w:val="outset" w:sz="6" w:space="0" w:color="414142"/>
              <w:bottom w:val="outset" w:sz="6" w:space="0" w:color="414142"/>
              <w:right w:val="outset" w:sz="6" w:space="0" w:color="414142"/>
            </w:tcBorders>
            <w:hideMark/>
          </w:tcPr>
          <w:p w14:paraId="0F6E5B79"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outset" w:sz="6" w:space="0" w:color="414142"/>
              <w:left w:val="outset" w:sz="6" w:space="0" w:color="414142"/>
              <w:bottom w:val="outset" w:sz="6" w:space="0" w:color="414142"/>
              <w:right w:val="outset" w:sz="6" w:space="0" w:color="414142"/>
            </w:tcBorders>
            <w:hideMark/>
          </w:tcPr>
          <w:p w14:paraId="17B7E243"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24BD436" w14:textId="77777777" w:rsidR="002D540D" w:rsidRDefault="002D540D" w:rsidP="003367F7">
      <w:pPr>
        <w:widowControl w:val="0"/>
        <w:spacing w:after="0" w:line="240" w:lineRule="auto"/>
        <w:jc w:val="both"/>
        <w:rPr>
          <w:rFonts w:ascii="Times New Roman" w:hAnsi="Times New Roman"/>
          <w:noProof/>
          <w:kern w:val="0"/>
          <w:sz w:val="24"/>
          <w:lang w:val="lv-LV"/>
        </w:rPr>
      </w:pPr>
    </w:p>
    <w:p w14:paraId="54B3DC32" w14:textId="0A6F7E45"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131353E4"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*For refill containers and cartridges, indicate “not applicable”.</w:t>
      </w:r>
    </w:p>
    <w:p w14:paraId="6786109E"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 For devices without refillable liquid, indicate “not applicable”.</w:t>
      </w:r>
    </w:p>
    <w:p w14:paraId="76812DBA" w14:textId="77777777" w:rsidR="002D540D" w:rsidRDefault="002D540D" w:rsidP="003367F7">
      <w:pPr>
        <w:widowControl w:val="0"/>
        <w:spacing w:after="0" w:line="240" w:lineRule="auto"/>
        <w:jc w:val="both"/>
        <w:rPr>
          <w:rFonts w:ascii="Times New Roman" w:hAnsi="Times New Roman"/>
          <w:noProof/>
          <w:kern w:val="0"/>
          <w:sz w:val="24"/>
          <w:lang w:val="lv-LV"/>
        </w:rPr>
      </w:pPr>
    </w:p>
    <w:p w14:paraId="1D385F7B" w14:textId="62190FD4"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Manufacturer’s name ______________________</w:t>
      </w:r>
    </w:p>
    <w:p w14:paraId="0311204E" w14:textId="77777777" w:rsidR="002D540D" w:rsidRDefault="002D540D" w:rsidP="003367F7">
      <w:pPr>
        <w:widowControl w:val="0"/>
        <w:spacing w:after="0" w:line="240" w:lineRule="auto"/>
        <w:jc w:val="both"/>
        <w:rPr>
          <w:rFonts w:ascii="Times New Roman" w:hAnsi="Times New Roman"/>
          <w:noProof/>
          <w:kern w:val="0"/>
          <w:sz w:val="24"/>
          <w:lang w:val="lv-LV"/>
        </w:rPr>
      </w:pPr>
    </w:p>
    <w:p w14:paraId="16B3C29C" w14:textId="54C4201F"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Certification preparation date ______________________ version ______________________</w:t>
      </w:r>
    </w:p>
    <w:p w14:paraId="7D08C88A" w14:textId="77777777" w:rsidR="002D540D" w:rsidRDefault="002D540D" w:rsidP="003367F7">
      <w:pPr>
        <w:widowControl w:val="0"/>
        <w:spacing w:after="0" w:line="240" w:lineRule="auto"/>
        <w:jc w:val="both"/>
        <w:rPr>
          <w:rFonts w:ascii="Times New Roman" w:hAnsi="Times New Roman"/>
          <w:noProof/>
          <w:kern w:val="0"/>
          <w:sz w:val="24"/>
          <w:lang w:val="lv-LV"/>
        </w:rPr>
      </w:pPr>
    </w:p>
    <w:p w14:paraId="093D94BF" w14:textId="4310F80C"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Given name, surname, position of the preparer ______________________</w:t>
      </w:r>
    </w:p>
    <w:p w14:paraId="52921733" w14:textId="77777777" w:rsidR="002D540D" w:rsidRDefault="002D540D" w:rsidP="003367F7">
      <w:pPr>
        <w:widowControl w:val="0"/>
        <w:spacing w:after="0" w:line="240" w:lineRule="auto"/>
        <w:jc w:val="both"/>
        <w:rPr>
          <w:rFonts w:ascii="Times New Roman" w:hAnsi="Times New Roman"/>
          <w:noProof/>
          <w:kern w:val="0"/>
          <w:sz w:val="24"/>
          <w:lang w:val="lv-LV"/>
        </w:rPr>
      </w:pPr>
    </w:p>
    <w:p w14:paraId="1A800E19" w14:textId="5502415B"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Signature _______________________</w:t>
      </w:r>
    </w:p>
    <w:p w14:paraId="2328B431" w14:textId="77777777" w:rsidR="002D540D" w:rsidRDefault="002D540D">
      <w:pPr>
        <w:rPr>
          <w:rFonts w:ascii="Times New Roman" w:hAnsi="Times New Roman"/>
          <w:noProof/>
          <w:kern w:val="0"/>
          <w:sz w:val="24"/>
        </w:rPr>
      </w:pPr>
      <w:r>
        <w:br w:type="page"/>
      </w:r>
    </w:p>
    <w:p w14:paraId="0FAFAD3A" w14:textId="77777777" w:rsidR="002D540D" w:rsidRDefault="002D540D" w:rsidP="003367F7">
      <w:pPr>
        <w:widowControl w:val="0"/>
        <w:spacing w:after="0" w:line="240" w:lineRule="auto"/>
        <w:jc w:val="both"/>
        <w:rPr>
          <w:rFonts w:ascii="Times New Roman" w:hAnsi="Times New Roman"/>
          <w:noProof/>
          <w:kern w:val="0"/>
          <w:sz w:val="24"/>
          <w:lang w:val="lv-LV"/>
        </w:rPr>
      </w:pPr>
    </w:p>
    <w:p w14:paraId="486FF90E" w14:textId="70B5F61D" w:rsidR="00AF0E38" w:rsidRPr="002D540D" w:rsidRDefault="000D62DB" w:rsidP="002D540D">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p>
    <w:p w14:paraId="7AD38F0C" w14:textId="77777777" w:rsidR="00AF0E38" w:rsidRPr="003367F7" w:rsidRDefault="000D62DB" w:rsidP="002D540D">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440</w:t>
      </w:r>
    </w:p>
    <w:p w14:paraId="3DA99D17" w14:textId="6F3B74F8" w:rsidR="000D62DB" w:rsidRPr="003367F7" w:rsidRDefault="000D62DB" w:rsidP="002D540D">
      <w:pPr>
        <w:widowControl w:val="0"/>
        <w:spacing w:after="0" w:line="240" w:lineRule="auto"/>
        <w:jc w:val="right"/>
        <w:rPr>
          <w:rFonts w:ascii="Times New Roman" w:hAnsi="Times New Roman"/>
          <w:noProof/>
          <w:kern w:val="0"/>
          <w:sz w:val="24"/>
        </w:rPr>
      </w:pPr>
      <w:r>
        <w:rPr>
          <w:rFonts w:ascii="Times New Roman" w:hAnsi="Times New Roman"/>
          <w:sz w:val="24"/>
        </w:rPr>
        <w:t>5 July 2016</w:t>
      </w:r>
      <w:bookmarkStart w:id="140" w:name="piel-1328856"/>
      <w:bookmarkStart w:id="141" w:name="piel6"/>
      <w:bookmarkEnd w:id="140"/>
      <w:bookmarkEnd w:id="141"/>
    </w:p>
    <w:p w14:paraId="2EFC4430" w14:textId="73B8AFA3" w:rsidR="000D62DB" w:rsidRPr="003367F7" w:rsidRDefault="000D62DB" w:rsidP="002D540D">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3C90828" w14:textId="77777777" w:rsidR="002D540D" w:rsidRDefault="002D540D" w:rsidP="003367F7">
      <w:pPr>
        <w:widowControl w:val="0"/>
        <w:spacing w:after="0" w:line="240" w:lineRule="auto"/>
        <w:jc w:val="both"/>
        <w:rPr>
          <w:rFonts w:ascii="Times New Roman" w:hAnsi="Times New Roman"/>
          <w:b/>
          <w:bCs/>
          <w:noProof/>
          <w:kern w:val="0"/>
          <w:sz w:val="24"/>
        </w:rPr>
      </w:pPr>
      <w:bookmarkStart w:id="142" w:name="1328858"/>
      <w:bookmarkStart w:id="143" w:name="n-1328858"/>
      <w:bookmarkEnd w:id="142"/>
      <w:bookmarkEnd w:id="143"/>
    </w:p>
    <w:p w14:paraId="45A3B223" w14:textId="77777777" w:rsidR="002D540D" w:rsidRDefault="002D540D" w:rsidP="003367F7">
      <w:pPr>
        <w:widowControl w:val="0"/>
        <w:spacing w:after="0" w:line="240" w:lineRule="auto"/>
        <w:jc w:val="both"/>
        <w:rPr>
          <w:rFonts w:ascii="Times New Roman" w:hAnsi="Times New Roman"/>
          <w:b/>
          <w:bCs/>
          <w:noProof/>
          <w:kern w:val="0"/>
          <w:sz w:val="24"/>
          <w:lang w:val="lv-LV"/>
        </w:rPr>
      </w:pPr>
    </w:p>
    <w:p w14:paraId="1ED0AE32" w14:textId="424AAB8A" w:rsidR="000D62DB" w:rsidRPr="002D540D" w:rsidRDefault="000D62DB" w:rsidP="002D540D">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Product Types and Description</w:t>
      </w:r>
    </w:p>
    <w:p w14:paraId="755B1D15" w14:textId="77777777" w:rsidR="002D540D" w:rsidRDefault="002D540D" w:rsidP="003367F7">
      <w:pPr>
        <w:widowControl w:val="0"/>
        <w:spacing w:after="0" w:line="240" w:lineRule="auto"/>
        <w:jc w:val="both"/>
        <w:rPr>
          <w:rFonts w:ascii="Times New Roman" w:hAnsi="Times New Roman"/>
          <w:noProof/>
          <w:kern w:val="0"/>
          <w:sz w:val="24"/>
          <w:lang w:val="lv-LV"/>
        </w:rPr>
      </w:pPr>
    </w:p>
    <w:p w14:paraId="625B2909" w14:textId="77777777" w:rsidR="002D540D" w:rsidRDefault="002D540D" w:rsidP="003367F7">
      <w:pPr>
        <w:widowControl w:val="0"/>
        <w:spacing w:after="0" w:line="240" w:lineRule="auto"/>
        <w:jc w:val="both"/>
        <w:rPr>
          <w:rFonts w:ascii="Times New Roman" w:hAnsi="Times New Roman"/>
          <w:noProof/>
          <w:kern w:val="0"/>
          <w:sz w:val="24"/>
          <w:lang w:val="lv-LV"/>
        </w:rPr>
      </w:pPr>
    </w:p>
    <w:p w14:paraId="46B775F3" w14:textId="4377B4AD"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1. Types of products to be submitted under the section of tobacco products:</w:t>
      </w:r>
    </w:p>
    <w:p w14:paraId="0734D78D"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1.1. cigar (a tobacco product intended for smoking);</w:t>
      </w:r>
    </w:p>
    <w:p w14:paraId="113E01C2"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1.2. cigarette (a tobacco product intended for smoking);</w:t>
      </w:r>
    </w:p>
    <w:p w14:paraId="12D63889"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1.3. cigarillo (a tobacco product intended for smoking);</w:t>
      </w:r>
    </w:p>
    <w:p w14:paraId="3F439711"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1.4. herbal product for smoking (a product based on plants, herbs, or fruit which contains no tobacco (including nicotine) and which can be consumed via a combustion or heating process);</w:t>
      </w:r>
    </w:p>
    <w:p w14:paraId="1F0742F7"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1.5. novel tobacco product (including heated tobacco);</w:t>
      </w:r>
    </w:p>
    <w:p w14:paraId="74A0C4C2"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1.6. other (a product placed on the market before 19 May 2014 but not included in other categories);</w:t>
      </w:r>
    </w:p>
    <w:p w14:paraId="56A94E2C"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1.7. pipe tobacco (a tobacco product intended for smoking);</w:t>
      </w:r>
    </w:p>
    <w:p w14:paraId="3828C607"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1.8. roll-your-own tobacco (a tobacco product intended for smoking);</w:t>
      </w:r>
    </w:p>
    <w:p w14:paraId="0F41BE6E"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1.9. water pipe tobacco (a tobacco product intended for smoking).</w:t>
      </w:r>
    </w:p>
    <w:p w14:paraId="60BFB8C8" w14:textId="77777777" w:rsidR="00AF0E38" w:rsidRPr="003367F7" w:rsidRDefault="00AF0E38" w:rsidP="003367F7">
      <w:pPr>
        <w:widowControl w:val="0"/>
        <w:spacing w:after="0" w:line="240" w:lineRule="auto"/>
        <w:jc w:val="both"/>
        <w:rPr>
          <w:rFonts w:ascii="Times New Roman" w:hAnsi="Times New Roman"/>
          <w:noProof/>
          <w:kern w:val="0"/>
          <w:sz w:val="24"/>
          <w:lang w:val="lv-LV"/>
        </w:rPr>
      </w:pPr>
    </w:p>
    <w:p w14:paraId="12D775DC" w14:textId="77777777" w:rsidR="000D62DB" w:rsidRPr="003367F7" w:rsidRDefault="000D62DB" w:rsidP="003367F7">
      <w:pPr>
        <w:widowControl w:val="0"/>
        <w:spacing w:after="0" w:line="240" w:lineRule="auto"/>
        <w:jc w:val="both"/>
        <w:rPr>
          <w:rFonts w:ascii="Times New Roman" w:hAnsi="Times New Roman"/>
          <w:noProof/>
          <w:kern w:val="0"/>
          <w:sz w:val="24"/>
        </w:rPr>
      </w:pPr>
      <w:r>
        <w:rPr>
          <w:rFonts w:ascii="Times New Roman" w:hAnsi="Times New Roman"/>
          <w:sz w:val="24"/>
        </w:rPr>
        <w:t>2. Types of products to be submitted under the section of electronic cigarettes:</w:t>
      </w:r>
    </w:p>
    <w:p w14:paraId="6ED1261A"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2.1. disposable electronic cigarette;</w:t>
      </w:r>
    </w:p>
    <w:p w14:paraId="68AFA196"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2.2. rechargeable electronic cigarette without refillable liquid;</w:t>
      </w:r>
    </w:p>
    <w:p w14:paraId="34D6F84C"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2.3. rechargeable electronic cigarette with a single type of refillable liquid;</w:t>
      </w:r>
    </w:p>
    <w:p w14:paraId="3600384D"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2.4. refillable electronic cigarette without refillable liquid;</w:t>
      </w:r>
    </w:p>
    <w:p w14:paraId="417CC0C2"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2.5. refillable electronic cigarette with a single type of refillable liquid;</w:t>
      </w:r>
    </w:p>
    <w:p w14:paraId="69FBA3B2"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2.6. separate electronic cigarette component that may contain liquid;</w:t>
      </w:r>
    </w:p>
    <w:p w14:paraId="75C3DFF8"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2.7. kit – a package containing more than one electronic cigarette and/or more than one refill container/cartridge (with a single type of refillable liquid);</w:t>
      </w:r>
    </w:p>
    <w:p w14:paraId="7674140B"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2.8. other (does not fit into any of the other categories, including tobacco substitute products);</w:t>
      </w:r>
    </w:p>
    <w:p w14:paraId="5E31DA03" w14:textId="77777777" w:rsidR="000D62DB" w:rsidRPr="003367F7" w:rsidRDefault="000D62DB" w:rsidP="002D540D">
      <w:pPr>
        <w:widowControl w:val="0"/>
        <w:spacing w:after="0" w:line="240" w:lineRule="auto"/>
        <w:ind w:firstLine="709"/>
        <w:jc w:val="both"/>
        <w:rPr>
          <w:rFonts w:ascii="Times New Roman" w:hAnsi="Times New Roman"/>
          <w:noProof/>
          <w:kern w:val="0"/>
          <w:sz w:val="24"/>
        </w:rPr>
      </w:pPr>
      <w:r>
        <w:rPr>
          <w:rFonts w:ascii="Times New Roman" w:hAnsi="Times New Roman"/>
          <w:sz w:val="24"/>
        </w:rPr>
        <w:t>2.9. refill container/cartridge filled with liquid.</w:t>
      </w:r>
    </w:p>
    <w:p w14:paraId="39859436" w14:textId="77777777" w:rsidR="000D62DB" w:rsidRPr="003367F7" w:rsidRDefault="000D62DB" w:rsidP="003367F7">
      <w:pPr>
        <w:widowControl w:val="0"/>
        <w:spacing w:after="0" w:line="240" w:lineRule="auto"/>
        <w:jc w:val="both"/>
        <w:rPr>
          <w:rFonts w:ascii="Times New Roman" w:hAnsi="Times New Roman"/>
          <w:noProof/>
          <w:kern w:val="0"/>
          <w:sz w:val="24"/>
          <w:lang w:val="lv-LV"/>
        </w:rPr>
      </w:pPr>
    </w:p>
    <w:sectPr w:rsidR="000D62DB" w:rsidRPr="003367F7" w:rsidSect="003367F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CEC9" w14:textId="77777777" w:rsidR="002B6C2D" w:rsidRPr="000D62DB" w:rsidRDefault="002B6C2D" w:rsidP="000D62DB">
      <w:pPr>
        <w:spacing w:after="0" w:line="240" w:lineRule="auto"/>
        <w:rPr>
          <w:noProof/>
          <w:kern w:val="0"/>
          <w:lang w:val="en-US"/>
        </w:rPr>
      </w:pPr>
      <w:r w:rsidRPr="000D62DB">
        <w:rPr>
          <w:noProof/>
          <w:kern w:val="0"/>
          <w:lang w:val="en-US"/>
        </w:rPr>
        <w:separator/>
      </w:r>
    </w:p>
  </w:endnote>
  <w:endnote w:type="continuationSeparator" w:id="0">
    <w:p w14:paraId="56E052DD" w14:textId="77777777" w:rsidR="002B6C2D" w:rsidRPr="000D62DB" w:rsidRDefault="002B6C2D" w:rsidP="000D62DB">
      <w:pPr>
        <w:spacing w:after="0" w:line="240" w:lineRule="auto"/>
        <w:rPr>
          <w:noProof/>
          <w:kern w:val="0"/>
          <w:lang w:val="en-US"/>
        </w:rPr>
      </w:pPr>
      <w:r w:rsidRPr="000D62DB">
        <w:rPr>
          <w:noProof/>
          <w:kern w:val="0"/>
          <w:lang w:val="en-US"/>
        </w:rPr>
        <w:continuationSeparator/>
      </w:r>
    </w:p>
  </w:endnote>
  <w:endnote w:type="continuationNotice" w:id="1">
    <w:p w14:paraId="4E3677AF" w14:textId="77777777" w:rsidR="002B6C2D" w:rsidRDefault="002B6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4FFF" w14:textId="77777777" w:rsidR="004F2F46" w:rsidRPr="004F2F46" w:rsidRDefault="004F2F46" w:rsidP="004F2F46">
    <w:pPr>
      <w:pStyle w:val="Footer"/>
      <w:tabs>
        <w:tab w:val="right" w:pos="9072"/>
      </w:tabs>
      <w:rPr>
        <w:rFonts w:ascii="Times New Roman" w:hAnsi="Times New Roman"/>
        <w:noProof/>
        <w:sz w:val="20"/>
        <w:lang w:val="en-US"/>
      </w:rPr>
    </w:pPr>
  </w:p>
  <w:p w14:paraId="07913216" w14:textId="0C5491A6" w:rsidR="00A975C7" w:rsidRPr="004F2F46" w:rsidRDefault="004F2F46" w:rsidP="004F2F46">
    <w:pPr>
      <w:pStyle w:val="Footer"/>
      <w:tabs>
        <w:tab w:val="right" w:pos="9072"/>
      </w:tabs>
      <w:rPr>
        <w:rFonts w:ascii="Times New Roman" w:hAnsi="Times New Roman"/>
        <w:noProof/>
        <w:sz w:val="20"/>
        <w:lang w:val="en-US"/>
      </w:rPr>
    </w:pPr>
    <w:r w:rsidRPr="004F2F46">
      <w:rPr>
        <w:rFonts w:ascii="Times New Roman" w:hAnsi="Times New Roman"/>
        <w:noProof/>
        <w:sz w:val="20"/>
        <w:lang w:val="en-US"/>
      </w:rPr>
      <w:t xml:space="preserve">Translation </w:t>
    </w:r>
    <w:r w:rsidRPr="004F2F46">
      <w:rPr>
        <w:rFonts w:ascii="Times New Roman" w:hAnsi="Times New Roman"/>
        <w:noProof/>
        <w:sz w:val="20"/>
        <w:lang w:val="en-US"/>
      </w:rPr>
      <w:fldChar w:fldCharType="begin"/>
    </w:r>
    <w:r w:rsidRPr="004F2F46">
      <w:rPr>
        <w:rFonts w:ascii="Times New Roman" w:hAnsi="Times New Roman"/>
        <w:noProof/>
        <w:sz w:val="20"/>
        <w:lang w:val="en-US"/>
      </w:rPr>
      <w:instrText>symbol 169 \f "UnivrstyRoman TL" \s 8</w:instrText>
    </w:r>
    <w:r w:rsidRPr="004F2F46">
      <w:rPr>
        <w:rFonts w:ascii="Times New Roman" w:hAnsi="Times New Roman"/>
        <w:noProof/>
        <w:sz w:val="20"/>
        <w:lang w:val="en-US"/>
      </w:rPr>
      <w:fldChar w:fldCharType="separate"/>
    </w:r>
    <w:r w:rsidRPr="004F2F46">
      <w:rPr>
        <w:rFonts w:ascii="Times New Roman" w:hAnsi="Times New Roman"/>
        <w:noProof/>
        <w:sz w:val="20"/>
        <w:lang w:val="en-US"/>
      </w:rPr>
      <w:t>©</w:t>
    </w:r>
    <w:r w:rsidRPr="004F2F46">
      <w:rPr>
        <w:rFonts w:ascii="Times New Roman" w:hAnsi="Times New Roman"/>
        <w:noProof/>
        <w:sz w:val="20"/>
        <w:lang w:val="en-US"/>
      </w:rPr>
      <w:fldChar w:fldCharType="end"/>
    </w:r>
    <w:r w:rsidRPr="004F2F46">
      <w:rPr>
        <w:rFonts w:ascii="Times New Roman" w:hAnsi="Times New Roman"/>
        <w:noProof/>
        <w:sz w:val="20"/>
        <w:lang w:val="en-US"/>
      </w:rPr>
      <w:t xml:space="preserve"> 202</w:t>
    </w:r>
    <w:r w:rsidRPr="004F2F46">
      <w:rPr>
        <w:rFonts w:ascii="Times New Roman" w:hAnsi="Times New Roman"/>
        <w:noProof/>
        <w:sz w:val="20"/>
        <w:lang w:val="en-US"/>
      </w:rPr>
      <w:t>5</w:t>
    </w:r>
    <w:r w:rsidRPr="004F2F46">
      <w:rPr>
        <w:rFonts w:ascii="Times New Roman" w:hAnsi="Times New Roman"/>
        <w:noProof/>
        <w:sz w:val="20"/>
        <w:lang w:val="en-US"/>
      </w:rPr>
      <w:t xml:space="preserve"> Valsts valodas centrs (State Language Centre)</w:t>
    </w:r>
    <w:r w:rsidRPr="004F2F46">
      <w:rPr>
        <w:rFonts w:ascii="Times New Roman" w:hAnsi="Times New Roman"/>
        <w:noProof/>
        <w:sz w:val="20"/>
        <w:lang w:val="en-US"/>
      </w:rPr>
      <w:tab/>
    </w:r>
    <w:r w:rsidRPr="004F2F46">
      <w:rPr>
        <w:rStyle w:val="PageNumber"/>
        <w:rFonts w:ascii="Times New Roman" w:hAnsi="Times New Roman"/>
        <w:noProof/>
        <w:sz w:val="20"/>
        <w:lang w:val="en-US"/>
      </w:rPr>
      <w:fldChar w:fldCharType="begin"/>
    </w:r>
    <w:r w:rsidRPr="004F2F46">
      <w:rPr>
        <w:rStyle w:val="PageNumber"/>
        <w:rFonts w:ascii="Times New Roman" w:hAnsi="Times New Roman"/>
        <w:noProof/>
        <w:sz w:val="20"/>
        <w:lang w:val="en-US"/>
      </w:rPr>
      <w:instrText xml:space="preserve"> PAGE </w:instrText>
    </w:r>
    <w:r w:rsidRPr="004F2F46">
      <w:rPr>
        <w:rStyle w:val="PageNumber"/>
        <w:rFonts w:ascii="Times New Roman" w:hAnsi="Times New Roman"/>
        <w:noProof/>
        <w:sz w:val="20"/>
        <w:lang w:val="en-US"/>
      </w:rPr>
      <w:fldChar w:fldCharType="separate"/>
    </w:r>
    <w:r w:rsidRPr="004F2F46">
      <w:rPr>
        <w:rStyle w:val="PageNumber"/>
        <w:rFonts w:ascii="Times New Roman" w:hAnsi="Times New Roman"/>
        <w:noProof/>
        <w:sz w:val="20"/>
        <w:lang w:val="en-US"/>
      </w:rPr>
      <w:t>2</w:t>
    </w:r>
    <w:r w:rsidRPr="004F2F46">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9611" w14:textId="77777777" w:rsidR="00A975C7" w:rsidRPr="00A975C7" w:rsidRDefault="00A975C7" w:rsidP="00A975C7">
    <w:pPr>
      <w:pStyle w:val="Footer"/>
      <w:rPr>
        <w:rFonts w:ascii="Times New Roman" w:hAnsi="Times New Roman"/>
        <w:noProof/>
        <w:sz w:val="20"/>
        <w:lang w:val="en-US"/>
      </w:rPr>
    </w:pPr>
  </w:p>
  <w:p w14:paraId="5138B1D2" w14:textId="297A489A" w:rsidR="00A975C7" w:rsidRPr="00A975C7" w:rsidRDefault="00A975C7">
    <w:pPr>
      <w:pStyle w:val="Footer"/>
      <w:rPr>
        <w:rFonts w:ascii="Times New Roman" w:hAnsi="Times New Roman"/>
        <w:noProof/>
        <w:sz w:val="20"/>
        <w:lang w:val="en-US"/>
      </w:rPr>
    </w:pPr>
    <w:r w:rsidRPr="00A975C7">
      <w:rPr>
        <w:rFonts w:ascii="Times New Roman" w:hAnsi="Times New Roman"/>
        <w:noProof/>
        <w:sz w:val="20"/>
        <w:lang w:val="en-US"/>
      </w:rPr>
      <w:t xml:space="preserve">Translation </w:t>
    </w:r>
    <w:r w:rsidRPr="00A975C7">
      <w:rPr>
        <w:rFonts w:ascii="Times New Roman" w:hAnsi="Times New Roman"/>
        <w:noProof/>
        <w:sz w:val="20"/>
        <w:lang w:val="en-US"/>
      </w:rPr>
      <w:fldChar w:fldCharType="begin"/>
    </w:r>
    <w:r w:rsidRPr="00A975C7">
      <w:rPr>
        <w:rFonts w:ascii="Times New Roman" w:hAnsi="Times New Roman"/>
        <w:noProof/>
        <w:sz w:val="20"/>
        <w:lang w:val="en-US"/>
      </w:rPr>
      <w:instrText>symbol 169 \f "UnivrstyRoman TL" \s 8</w:instrText>
    </w:r>
    <w:r w:rsidRPr="00A975C7">
      <w:rPr>
        <w:rFonts w:ascii="Times New Roman" w:hAnsi="Times New Roman"/>
        <w:noProof/>
        <w:sz w:val="20"/>
        <w:lang w:val="en-US"/>
      </w:rPr>
      <w:fldChar w:fldCharType="separate"/>
    </w:r>
    <w:r w:rsidRPr="00A975C7">
      <w:rPr>
        <w:rFonts w:ascii="Times New Roman" w:hAnsi="Times New Roman"/>
        <w:noProof/>
        <w:sz w:val="20"/>
        <w:lang w:val="en-US"/>
      </w:rPr>
      <w:t>©</w:t>
    </w:r>
    <w:r w:rsidRPr="00A975C7">
      <w:rPr>
        <w:rFonts w:ascii="Times New Roman" w:hAnsi="Times New Roman"/>
        <w:noProof/>
        <w:sz w:val="20"/>
        <w:lang w:val="en-US"/>
      </w:rPr>
      <w:fldChar w:fldCharType="end"/>
    </w:r>
    <w:r w:rsidRPr="00A975C7">
      <w:rPr>
        <w:rFonts w:ascii="Times New Roman" w:hAnsi="Times New Roman"/>
        <w:noProof/>
        <w:sz w:val="20"/>
        <w:lang w:val="en-US"/>
      </w:rPr>
      <w:t xml:space="preserve"> 202</w:t>
    </w:r>
    <w:r w:rsidRPr="00A975C7">
      <w:rPr>
        <w:rFonts w:ascii="Times New Roman" w:hAnsi="Times New Roman"/>
        <w:noProof/>
        <w:sz w:val="20"/>
        <w:lang w:val="en-US"/>
      </w:rPr>
      <w:t>5</w:t>
    </w:r>
    <w:r w:rsidRPr="00A975C7">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FAB6" w14:textId="77777777" w:rsidR="002B6C2D" w:rsidRPr="000D62DB" w:rsidRDefault="002B6C2D" w:rsidP="000D62DB">
      <w:pPr>
        <w:spacing w:after="0" w:line="240" w:lineRule="auto"/>
        <w:rPr>
          <w:noProof/>
          <w:kern w:val="0"/>
          <w:lang w:val="en-US"/>
        </w:rPr>
      </w:pPr>
      <w:r w:rsidRPr="000D62DB">
        <w:rPr>
          <w:noProof/>
          <w:kern w:val="0"/>
          <w:lang w:val="en-US"/>
        </w:rPr>
        <w:separator/>
      </w:r>
    </w:p>
  </w:footnote>
  <w:footnote w:type="continuationSeparator" w:id="0">
    <w:p w14:paraId="30C1466B" w14:textId="77777777" w:rsidR="002B6C2D" w:rsidRPr="000D62DB" w:rsidRDefault="002B6C2D" w:rsidP="000D62DB">
      <w:pPr>
        <w:spacing w:after="0" w:line="240" w:lineRule="auto"/>
        <w:rPr>
          <w:noProof/>
          <w:kern w:val="0"/>
          <w:lang w:val="en-US"/>
        </w:rPr>
      </w:pPr>
      <w:r w:rsidRPr="000D62DB">
        <w:rPr>
          <w:noProof/>
          <w:kern w:val="0"/>
          <w:lang w:val="en-US"/>
        </w:rPr>
        <w:continuationSeparator/>
      </w:r>
    </w:p>
  </w:footnote>
  <w:footnote w:type="continuationNotice" w:id="1">
    <w:p w14:paraId="6CAC554F" w14:textId="77777777" w:rsidR="002B6C2D" w:rsidRDefault="002B6C2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EA"/>
    <w:rsid w:val="00031BA5"/>
    <w:rsid w:val="00086BBA"/>
    <w:rsid w:val="000D62DB"/>
    <w:rsid w:val="00171F7A"/>
    <w:rsid w:val="001A76D8"/>
    <w:rsid w:val="001D1899"/>
    <w:rsid w:val="0022420A"/>
    <w:rsid w:val="002375AC"/>
    <w:rsid w:val="002910DE"/>
    <w:rsid w:val="002B066D"/>
    <w:rsid w:val="002B0E19"/>
    <w:rsid w:val="002B6C2D"/>
    <w:rsid w:val="002D540D"/>
    <w:rsid w:val="003070D0"/>
    <w:rsid w:val="003367F7"/>
    <w:rsid w:val="0034548A"/>
    <w:rsid w:val="00354088"/>
    <w:rsid w:val="003826B4"/>
    <w:rsid w:val="003A544F"/>
    <w:rsid w:val="003C20A9"/>
    <w:rsid w:val="003D1157"/>
    <w:rsid w:val="003E3BF3"/>
    <w:rsid w:val="00480A0B"/>
    <w:rsid w:val="004A564E"/>
    <w:rsid w:val="004E3DBE"/>
    <w:rsid w:val="004F1E4D"/>
    <w:rsid w:val="004F2F46"/>
    <w:rsid w:val="00593998"/>
    <w:rsid w:val="005A3B4E"/>
    <w:rsid w:val="00601F38"/>
    <w:rsid w:val="007609A9"/>
    <w:rsid w:val="007964F0"/>
    <w:rsid w:val="007B646C"/>
    <w:rsid w:val="00850731"/>
    <w:rsid w:val="008B3D27"/>
    <w:rsid w:val="008B54FE"/>
    <w:rsid w:val="008F65EA"/>
    <w:rsid w:val="009473B5"/>
    <w:rsid w:val="0096482A"/>
    <w:rsid w:val="0098472D"/>
    <w:rsid w:val="00A86DFB"/>
    <w:rsid w:val="00A975C7"/>
    <w:rsid w:val="00AD497A"/>
    <w:rsid w:val="00AF0E38"/>
    <w:rsid w:val="00B400D6"/>
    <w:rsid w:val="00BC3607"/>
    <w:rsid w:val="00BE2DCC"/>
    <w:rsid w:val="00BF5932"/>
    <w:rsid w:val="00C00D99"/>
    <w:rsid w:val="00C02215"/>
    <w:rsid w:val="00C179CF"/>
    <w:rsid w:val="00C61C1C"/>
    <w:rsid w:val="00CB0C6F"/>
    <w:rsid w:val="00D127E0"/>
    <w:rsid w:val="00D43B76"/>
    <w:rsid w:val="00D571D7"/>
    <w:rsid w:val="00D64BC7"/>
    <w:rsid w:val="00D673E5"/>
    <w:rsid w:val="00DB65B9"/>
    <w:rsid w:val="00DD2128"/>
    <w:rsid w:val="00DD2554"/>
    <w:rsid w:val="00E018FB"/>
    <w:rsid w:val="00E10C84"/>
    <w:rsid w:val="00E86D1B"/>
    <w:rsid w:val="00EB1F0B"/>
    <w:rsid w:val="00F674D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39F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5EA"/>
    <w:rPr>
      <w:rFonts w:eastAsiaTheme="majorEastAsia" w:cstheme="majorBidi"/>
      <w:color w:val="272727" w:themeColor="text1" w:themeTint="D8"/>
    </w:rPr>
  </w:style>
  <w:style w:type="paragraph" w:styleId="Title">
    <w:name w:val="Title"/>
    <w:basedOn w:val="Normal"/>
    <w:next w:val="Normal"/>
    <w:link w:val="TitleChar"/>
    <w:uiPriority w:val="10"/>
    <w:qFormat/>
    <w:rsid w:val="008F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5EA"/>
    <w:pPr>
      <w:spacing w:before="160"/>
      <w:jc w:val="center"/>
    </w:pPr>
    <w:rPr>
      <w:i/>
      <w:iCs/>
      <w:color w:val="404040" w:themeColor="text1" w:themeTint="BF"/>
    </w:rPr>
  </w:style>
  <w:style w:type="character" w:customStyle="1" w:styleId="QuoteChar">
    <w:name w:val="Quote Char"/>
    <w:basedOn w:val="DefaultParagraphFont"/>
    <w:link w:val="Quote"/>
    <w:uiPriority w:val="29"/>
    <w:rsid w:val="008F65EA"/>
    <w:rPr>
      <w:i/>
      <w:iCs/>
      <w:color w:val="404040" w:themeColor="text1" w:themeTint="BF"/>
    </w:rPr>
  </w:style>
  <w:style w:type="paragraph" w:styleId="ListParagraph">
    <w:name w:val="List Paragraph"/>
    <w:basedOn w:val="Normal"/>
    <w:uiPriority w:val="34"/>
    <w:qFormat/>
    <w:rsid w:val="008F65EA"/>
    <w:pPr>
      <w:ind w:left="720"/>
      <w:contextualSpacing/>
    </w:pPr>
  </w:style>
  <w:style w:type="character" w:styleId="IntenseEmphasis">
    <w:name w:val="Intense Emphasis"/>
    <w:basedOn w:val="DefaultParagraphFont"/>
    <w:uiPriority w:val="21"/>
    <w:qFormat/>
    <w:rsid w:val="008F65EA"/>
    <w:rPr>
      <w:i/>
      <w:iCs/>
      <w:color w:val="0F4761" w:themeColor="accent1" w:themeShade="BF"/>
    </w:rPr>
  </w:style>
  <w:style w:type="paragraph" w:styleId="IntenseQuote">
    <w:name w:val="Intense Quote"/>
    <w:basedOn w:val="Normal"/>
    <w:next w:val="Normal"/>
    <w:link w:val="IntenseQuoteChar"/>
    <w:uiPriority w:val="30"/>
    <w:qFormat/>
    <w:rsid w:val="008F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5EA"/>
    <w:rPr>
      <w:i/>
      <w:iCs/>
      <w:color w:val="0F4761" w:themeColor="accent1" w:themeShade="BF"/>
    </w:rPr>
  </w:style>
  <w:style w:type="character" w:styleId="IntenseReference">
    <w:name w:val="Intense Reference"/>
    <w:basedOn w:val="DefaultParagraphFont"/>
    <w:uiPriority w:val="32"/>
    <w:qFormat/>
    <w:rsid w:val="008F65EA"/>
    <w:rPr>
      <w:b/>
      <w:bCs/>
      <w:smallCaps/>
      <w:color w:val="0F4761" w:themeColor="accent1" w:themeShade="BF"/>
      <w:spacing w:val="5"/>
    </w:rPr>
  </w:style>
  <w:style w:type="paragraph" w:customStyle="1" w:styleId="msonormal0">
    <w:name w:val="msonormal"/>
    <w:basedOn w:val="Normal"/>
    <w:rsid w:val="004E3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4E3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E3DBE"/>
    <w:rPr>
      <w:color w:val="0000FF"/>
      <w:u w:val="single"/>
    </w:rPr>
  </w:style>
  <w:style w:type="character" w:styleId="FollowedHyperlink">
    <w:name w:val="FollowedHyperlink"/>
    <w:basedOn w:val="DefaultParagraphFont"/>
    <w:uiPriority w:val="99"/>
    <w:semiHidden/>
    <w:unhideWhenUsed/>
    <w:rsid w:val="004E3DBE"/>
    <w:rPr>
      <w:color w:val="800080"/>
      <w:u w:val="single"/>
    </w:rPr>
  </w:style>
  <w:style w:type="character" w:customStyle="1" w:styleId="labojumupamats1">
    <w:name w:val="labojumu_pamats1"/>
    <w:basedOn w:val="DefaultParagraphFont"/>
    <w:rsid w:val="004E3DBE"/>
  </w:style>
  <w:style w:type="paragraph" w:customStyle="1" w:styleId="tv213">
    <w:name w:val="tv213"/>
    <w:basedOn w:val="Normal"/>
    <w:rsid w:val="004E3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E3DBE"/>
    <w:rPr>
      <w:i/>
      <w:iCs/>
    </w:rPr>
  </w:style>
  <w:style w:type="paragraph" w:styleId="NormalWeb">
    <w:name w:val="Normal (Web)"/>
    <w:basedOn w:val="Normal"/>
    <w:uiPriority w:val="99"/>
    <w:semiHidden/>
    <w:unhideWhenUsed/>
    <w:rsid w:val="004E3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E3DBE"/>
    <w:rPr>
      <w:b/>
      <w:bCs/>
    </w:rPr>
  </w:style>
  <w:style w:type="character" w:styleId="UnresolvedMention">
    <w:name w:val="Unresolved Mention"/>
    <w:basedOn w:val="DefaultParagraphFont"/>
    <w:uiPriority w:val="99"/>
    <w:semiHidden/>
    <w:unhideWhenUsed/>
    <w:rsid w:val="004E3DBE"/>
    <w:rPr>
      <w:color w:val="605E5C"/>
      <w:shd w:val="clear" w:color="auto" w:fill="E1DFDD"/>
    </w:rPr>
  </w:style>
  <w:style w:type="paragraph" w:styleId="Header">
    <w:name w:val="header"/>
    <w:basedOn w:val="Normal"/>
    <w:link w:val="HeaderChar"/>
    <w:uiPriority w:val="99"/>
    <w:unhideWhenUsed/>
    <w:rsid w:val="000D6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DB"/>
  </w:style>
  <w:style w:type="paragraph" w:styleId="Footer">
    <w:name w:val="footer"/>
    <w:basedOn w:val="Normal"/>
    <w:link w:val="FooterChar"/>
    <w:unhideWhenUsed/>
    <w:rsid w:val="000D62DB"/>
    <w:pPr>
      <w:tabs>
        <w:tab w:val="center" w:pos="4513"/>
        <w:tab w:val="right" w:pos="9026"/>
      </w:tabs>
      <w:spacing w:after="0" w:line="240" w:lineRule="auto"/>
    </w:pPr>
  </w:style>
  <w:style w:type="character" w:customStyle="1" w:styleId="FooterChar">
    <w:name w:val="Footer Char"/>
    <w:basedOn w:val="DefaultParagraphFont"/>
    <w:link w:val="Footer"/>
    <w:rsid w:val="000D62DB"/>
  </w:style>
  <w:style w:type="paragraph" w:styleId="BlockText">
    <w:name w:val="Block Text"/>
    <w:basedOn w:val="Normal"/>
    <w:rsid w:val="008B54F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F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8627">
      <w:bodyDiv w:val="1"/>
      <w:marLeft w:val="0"/>
      <w:marRight w:val="0"/>
      <w:marTop w:val="0"/>
      <w:marBottom w:val="0"/>
      <w:divBdr>
        <w:top w:val="none" w:sz="0" w:space="0" w:color="auto"/>
        <w:left w:val="none" w:sz="0" w:space="0" w:color="auto"/>
        <w:bottom w:val="none" w:sz="0" w:space="0" w:color="auto"/>
        <w:right w:val="none" w:sz="0" w:space="0" w:color="auto"/>
      </w:divBdr>
      <w:divsChild>
        <w:div w:id="891619571">
          <w:marLeft w:val="0"/>
          <w:marRight w:val="0"/>
          <w:marTop w:val="480"/>
          <w:marBottom w:val="240"/>
          <w:divBdr>
            <w:top w:val="none" w:sz="0" w:space="0" w:color="auto"/>
            <w:left w:val="none" w:sz="0" w:space="0" w:color="auto"/>
            <w:bottom w:val="none" w:sz="0" w:space="0" w:color="auto"/>
            <w:right w:val="none" w:sz="0" w:space="0" w:color="auto"/>
          </w:divBdr>
        </w:div>
        <w:div w:id="1867474501">
          <w:marLeft w:val="0"/>
          <w:marRight w:val="0"/>
          <w:marTop w:val="0"/>
          <w:marBottom w:val="567"/>
          <w:divBdr>
            <w:top w:val="none" w:sz="0" w:space="0" w:color="auto"/>
            <w:left w:val="none" w:sz="0" w:space="0" w:color="auto"/>
            <w:bottom w:val="none" w:sz="0" w:space="0" w:color="auto"/>
            <w:right w:val="none" w:sz="0" w:space="0" w:color="auto"/>
          </w:divBdr>
        </w:div>
        <w:div w:id="98573717">
          <w:marLeft w:val="0"/>
          <w:marRight w:val="0"/>
          <w:marTop w:val="0"/>
          <w:marBottom w:val="567"/>
          <w:divBdr>
            <w:top w:val="none" w:sz="0" w:space="0" w:color="auto"/>
            <w:left w:val="none" w:sz="0" w:space="0" w:color="auto"/>
            <w:bottom w:val="none" w:sz="0" w:space="0" w:color="auto"/>
            <w:right w:val="none" w:sz="0" w:space="0" w:color="auto"/>
          </w:divBdr>
        </w:div>
        <w:div w:id="1886939840">
          <w:marLeft w:val="0"/>
          <w:marRight w:val="0"/>
          <w:marTop w:val="0"/>
          <w:marBottom w:val="0"/>
          <w:divBdr>
            <w:top w:val="none" w:sz="0" w:space="0" w:color="auto"/>
            <w:left w:val="none" w:sz="0" w:space="0" w:color="auto"/>
            <w:bottom w:val="none" w:sz="0" w:space="0" w:color="auto"/>
            <w:right w:val="none" w:sz="0" w:space="0" w:color="auto"/>
          </w:divBdr>
        </w:div>
        <w:div w:id="2045711263">
          <w:marLeft w:val="0"/>
          <w:marRight w:val="0"/>
          <w:marTop w:val="0"/>
          <w:marBottom w:val="0"/>
          <w:divBdr>
            <w:top w:val="none" w:sz="0" w:space="0" w:color="auto"/>
            <w:left w:val="none" w:sz="0" w:space="0" w:color="auto"/>
            <w:bottom w:val="none" w:sz="0" w:space="0" w:color="auto"/>
            <w:right w:val="none" w:sz="0" w:space="0" w:color="auto"/>
          </w:divBdr>
        </w:div>
        <w:div w:id="1430346391">
          <w:marLeft w:val="0"/>
          <w:marRight w:val="0"/>
          <w:marTop w:val="0"/>
          <w:marBottom w:val="0"/>
          <w:divBdr>
            <w:top w:val="none" w:sz="0" w:space="0" w:color="auto"/>
            <w:left w:val="none" w:sz="0" w:space="0" w:color="auto"/>
            <w:bottom w:val="none" w:sz="0" w:space="0" w:color="auto"/>
            <w:right w:val="none" w:sz="0" w:space="0" w:color="auto"/>
          </w:divBdr>
        </w:div>
        <w:div w:id="2132703325">
          <w:marLeft w:val="0"/>
          <w:marRight w:val="0"/>
          <w:marTop w:val="0"/>
          <w:marBottom w:val="0"/>
          <w:divBdr>
            <w:top w:val="none" w:sz="0" w:space="0" w:color="auto"/>
            <w:left w:val="none" w:sz="0" w:space="0" w:color="auto"/>
            <w:bottom w:val="none" w:sz="0" w:space="0" w:color="auto"/>
            <w:right w:val="none" w:sz="0" w:space="0" w:color="auto"/>
          </w:divBdr>
        </w:div>
        <w:div w:id="876821462">
          <w:marLeft w:val="0"/>
          <w:marRight w:val="0"/>
          <w:marTop w:val="0"/>
          <w:marBottom w:val="0"/>
          <w:divBdr>
            <w:top w:val="none" w:sz="0" w:space="0" w:color="auto"/>
            <w:left w:val="none" w:sz="0" w:space="0" w:color="auto"/>
            <w:bottom w:val="none" w:sz="0" w:space="0" w:color="auto"/>
            <w:right w:val="none" w:sz="0" w:space="0" w:color="auto"/>
          </w:divBdr>
        </w:div>
        <w:div w:id="259408695">
          <w:marLeft w:val="0"/>
          <w:marRight w:val="0"/>
          <w:marTop w:val="0"/>
          <w:marBottom w:val="0"/>
          <w:divBdr>
            <w:top w:val="none" w:sz="0" w:space="0" w:color="auto"/>
            <w:left w:val="none" w:sz="0" w:space="0" w:color="auto"/>
            <w:bottom w:val="none" w:sz="0" w:space="0" w:color="auto"/>
            <w:right w:val="none" w:sz="0" w:space="0" w:color="auto"/>
          </w:divBdr>
        </w:div>
        <w:div w:id="1077242922">
          <w:marLeft w:val="0"/>
          <w:marRight w:val="0"/>
          <w:marTop w:val="0"/>
          <w:marBottom w:val="0"/>
          <w:divBdr>
            <w:top w:val="none" w:sz="0" w:space="0" w:color="auto"/>
            <w:left w:val="none" w:sz="0" w:space="0" w:color="auto"/>
            <w:bottom w:val="none" w:sz="0" w:space="0" w:color="auto"/>
            <w:right w:val="none" w:sz="0" w:space="0" w:color="auto"/>
          </w:divBdr>
        </w:div>
        <w:div w:id="1031109010">
          <w:marLeft w:val="0"/>
          <w:marRight w:val="0"/>
          <w:marTop w:val="0"/>
          <w:marBottom w:val="0"/>
          <w:divBdr>
            <w:top w:val="none" w:sz="0" w:space="0" w:color="auto"/>
            <w:left w:val="none" w:sz="0" w:space="0" w:color="auto"/>
            <w:bottom w:val="none" w:sz="0" w:space="0" w:color="auto"/>
            <w:right w:val="none" w:sz="0" w:space="0" w:color="auto"/>
          </w:divBdr>
        </w:div>
        <w:div w:id="101001114">
          <w:marLeft w:val="0"/>
          <w:marRight w:val="0"/>
          <w:marTop w:val="0"/>
          <w:marBottom w:val="0"/>
          <w:divBdr>
            <w:top w:val="none" w:sz="0" w:space="0" w:color="auto"/>
            <w:left w:val="none" w:sz="0" w:space="0" w:color="auto"/>
            <w:bottom w:val="none" w:sz="0" w:space="0" w:color="auto"/>
            <w:right w:val="none" w:sz="0" w:space="0" w:color="auto"/>
          </w:divBdr>
        </w:div>
        <w:div w:id="1170564864">
          <w:marLeft w:val="0"/>
          <w:marRight w:val="0"/>
          <w:marTop w:val="0"/>
          <w:marBottom w:val="0"/>
          <w:divBdr>
            <w:top w:val="none" w:sz="0" w:space="0" w:color="auto"/>
            <w:left w:val="none" w:sz="0" w:space="0" w:color="auto"/>
            <w:bottom w:val="none" w:sz="0" w:space="0" w:color="auto"/>
            <w:right w:val="none" w:sz="0" w:space="0" w:color="auto"/>
          </w:divBdr>
        </w:div>
        <w:div w:id="127169566">
          <w:marLeft w:val="0"/>
          <w:marRight w:val="0"/>
          <w:marTop w:val="0"/>
          <w:marBottom w:val="0"/>
          <w:divBdr>
            <w:top w:val="none" w:sz="0" w:space="0" w:color="auto"/>
            <w:left w:val="none" w:sz="0" w:space="0" w:color="auto"/>
            <w:bottom w:val="none" w:sz="0" w:space="0" w:color="auto"/>
            <w:right w:val="none" w:sz="0" w:space="0" w:color="auto"/>
          </w:divBdr>
        </w:div>
        <w:div w:id="1470778031">
          <w:marLeft w:val="0"/>
          <w:marRight w:val="0"/>
          <w:marTop w:val="0"/>
          <w:marBottom w:val="0"/>
          <w:divBdr>
            <w:top w:val="none" w:sz="0" w:space="0" w:color="auto"/>
            <w:left w:val="none" w:sz="0" w:space="0" w:color="auto"/>
            <w:bottom w:val="none" w:sz="0" w:space="0" w:color="auto"/>
            <w:right w:val="none" w:sz="0" w:space="0" w:color="auto"/>
          </w:divBdr>
        </w:div>
        <w:div w:id="1110858849">
          <w:marLeft w:val="0"/>
          <w:marRight w:val="0"/>
          <w:marTop w:val="0"/>
          <w:marBottom w:val="0"/>
          <w:divBdr>
            <w:top w:val="none" w:sz="0" w:space="0" w:color="auto"/>
            <w:left w:val="none" w:sz="0" w:space="0" w:color="auto"/>
            <w:bottom w:val="none" w:sz="0" w:space="0" w:color="auto"/>
            <w:right w:val="none" w:sz="0" w:space="0" w:color="auto"/>
          </w:divBdr>
        </w:div>
        <w:div w:id="137649676">
          <w:marLeft w:val="0"/>
          <w:marRight w:val="0"/>
          <w:marTop w:val="0"/>
          <w:marBottom w:val="0"/>
          <w:divBdr>
            <w:top w:val="none" w:sz="0" w:space="0" w:color="auto"/>
            <w:left w:val="none" w:sz="0" w:space="0" w:color="auto"/>
            <w:bottom w:val="none" w:sz="0" w:space="0" w:color="auto"/>
            <w:right w:val="none" w:sz="0" w:space="0" w:color="auto"/>
          </w:divBdr>
        </w:div>
        <w:div w:id="272326045">
          <w:marLeft w:val="0"/>
          <w:marRight w:val="0"/>
          <w:marTop w:val="0"/>
          <w:marBottom w:val="0"/>
          <w:divBdr>
            <w:top w:val="none" w:sz="0" w:space="0" w:color="auto"/>
            <w:left w:val="none" w:sz="0" w:space="0" w:color="auto"/>
            <w:bottom w:val="none" w:sz="0" w:space="0" w:color="auto"/>
            <w:right w:val="none" w:sz="0" w:space="0" w:color="auto"/>
          </w:divBdr>
        </w:div>
        <w:div w:id="2020960895">
          <w:marLeft w:val="0"/>
          <w:marRight w:val="0"/>
          <w:marTop w:val="0"/>
          <w:marBottom w:val="0"/>
          <w:divBdr>
            <w:top w:val="none" w:sz="0" w:space="0" w:color="auto"/>
            <w:left w:val="none" w:sz="0" w:space="0" w:color="auto"/>
            <w:bottom w:val="none" w:sz="0" w:space="0" w:color="auto"/>
            <w:right w:val="none" w:sz="0" w:space="0" w:color="auto"/>
          </w:divBdr>
        </w:div>
        <w:div w:id="813062497">
          <w:marLeft w:val="0"/>
          <w:marRight w:val="0"/>
          <w:marTop w:val="0"/>
          <w:marBottom w:val="0"/>
          <w:divBdr>
            <w:top w:val="none" w:sz="0" w:space="0" w:color="auto"/>
            <w:left w:val="none" w:sz="0" w:space="0" w:color="auto"/>
            <w:bottom w:val="none" w:sz="0" w:space="0" w:color="auto"/>
            <w:right w:val="none" w:sz="0" w:space="0" w:color="auto"/>
          </w:divBdr>
        </w:div>
        <w:div w:id="193006532">
          <w:marLeft w:val="0"/>
          <w:marRight w:val="0"/>
          <w:marTop w:val="0"/>
          <w:marBottom w:val="0"/>
          <w:divBdr>
            <w:top w:val="none" w:sz="0" w:space="0" w:color="auto"/>
            <w:left w:val="none" w:sz="0" w:space="0" w:color="auto"/>
            <w:bottom w:val="none" w:sz="0" w:space="0" w:color="auto"/>
            <w:right w:val="none" w:sz="0" w:space="0" w:color="auto"/>
          </w:divBdr>
        </w:div>
        <w:div w:id="1550729150">
          <w:marLeft w:val="0"/>
          <w:marRight w:val="0"/>
          <w:marTop w:val="0"/>
          <w:marBottom w:val="0"/>
          <w:divBdr>
            <w:top w:val="none" w:sz="0" w:space="0" w:color="auto"/>
            <w:left w:val="none" w:sz="0" w:space="0" w:color="auto"/>
            <w:bottom w:val="none" w:sz="0" w:space="0" w:color="auto"/>
            <w:right w:val="none" w:sz="0" w:space="0" w:color="auto"/>
          </w:divBdr>
        </w:div>
        <w:div w:id="1997682225">
          <w:marLeft w:val="0"/>
          <w:marRight w:val="0"/>
          <w:marTop w:val="0"/>
          <w:marBottom w:val="0"/>
          <w:divBdr>
            <w:top w:val="none" w:sz="0" w:space="0" w:color="auto"/>
            <w:left w:val="none" w:sz="0" w:space="0" w:color="auto"/>
            <w:bottom w:val="none" w:sz="0" w:space="0" w:color="auto"/>
            <w:right w:val="none" w:sz="0" w:space="0" w:color="auto"/>
          </w:divBdr>
        </w:div>
        <w:div w:id="306668018">
          <w:marLeft w:val="0"/>
          <w:marRight w:val="0"/>
          <w:marTop w:val="0"/>
          <w:marBottom w:val="0"/>
          <w:divBdr>
            <w:top w:val="none" w:sz="0" w:space="0" w:color="auto"/>
            <w:left w:val="none" w:sz="0" w:space="0" w:color="auto"/>
            <w:bottom w:val="none" w:sz="0" w:space="0" w:color="auto"/>
            <w:right w:val="none" w:sz="0" w:space="0" w:color="auto"/>
          </w:divBdr>
        </w:div>
        <w:div w:id="466122213">
          <w:marLeft w:val="0"/>
          <w:marRight w:val="0"/>
          <w:marTop w:val="0"/>
          <w:marBottom w:val="0"/>
          <w:divBdr>
            <w:top w:val="none" w:sz="0" w:space="0" w:color="auto"/>
            <w:left w:val="none" w:sz="0" w:space="0" w:color="auto"/>
            <w:bottom w:val="none" w:sz="0" w:space="0" w:color="auto"/>
            <w:right w:val="none" w:sz="0" w:space="0" w:color="auto"/>
          </w:divBdr>
        </w:div>
        <w:div w:id="1910843103">
          <w:marLeft w:val="0"/>
          <w:marRight w:val="0"/>
          <w:marTop w:val="0"/>
          <w:marBottom w:val="0"/>
          <w:divBdr>
            <w:top w:val="none" w:sz="0" w:space="0" w:color="auto"/>
            <w:left w:val="none" w:sz="0" w:space="0" w:color="auto"/>
            <w:bottom w:val="none" w:sz="0" w:space="0" w:color="auto"/>
            <w:right w:val="none" w:sz="0" w:space="0" w:color="auto"/>
          </w:divBdr>
        </w:div>
        <w:div w:id="1345860416">
          <w:marLeft w:val="0"/>
          <w:marRight w:val="0"/>
          <w:marTop w:val="0"/>
          <w:marBottom w:val="0"/>
          <w:divBdr>
            <w:top w:val="none" w:sz="0" w:space="0" w:color="auto"/>
            <w:left w:val="none" w:sz="0" w:space="0" w:color="auto"/>
            <w:bottom w:val="none" w:sz="0" w:space="0" w:color="auto"/>
            <w:right w:val="none" w:sz="0" w:space="0" w:color="auto"/>
          </w:divBdr>
        </w:div>
        <w:div w:id="1205286902">
          <w:marLeft w:val="0"/>
          <w:marRight w:val="0"/>
          <w:marTop w:val="0"/>
          <w:marBottom w:val="0"/>
          <w:divBdr>
            <w:top w:val="none" w:sz="0" w:space="0" w:color="auto"/>
            <w:left w:val="none" w:sz="0" w:space="0" w:color="auto"/>
            <w:bottom w:val="none" w:sz="0" w:space="0" w:color="auto"/>
            <w:right w:val="none" w:sz="0" w:space="0" w:color="auto"/>
          </w:divBdr>
        </w:div>
        <w:div w:id="1966807328">
          <w:marLeft w:val="0"/>
          <w:marRight w:val="0"/>
          <w:marTop w:val="0"/>
          <w:marBottom w:val="0"/>
          <w:divBdr>
            <w:top w:val="none" w:sz="0" w:space="0" w:color="auto"/>
            <w:left w:val="none" w:sz="0" w:space="0" w:color="auto"/>
            <w:bottom w:val="none" w:sz="0" w:space="0" w:color="auto"/>
            <w:right w:val="none" w:sz="0" w:space="0" w:color="auto"/>
          </w:divBdr>
        </w:div>
        <w:div w:id="1790129551">
          <w:marLeft w:val="0"/>
          <w:marRight w:val="0"/>
          <w:marTop w:val="0"/>
          <w:marBottom w:val="0"/>
          <w:divBdr>
            <w:top w:val="none" w:sz="0" w:space="0" w:color="auto"/>
            <w:left w:val="none" w:sz="0" w:space="0" w:color="auto"/>
            <w:bottom w:val="none" w:sz="0" w:space="0" w:color="auto"/>
            <w:right w:val="none" w:sz="0" w:space="0" w:color="auto"/>
          </w:divBdr>
        </w:div>
        <w:div w:id="1024356841">
          <w:marLeft w:val="0"/>
          <w:marRight w:val="0"/>
          <w:marTop w:val="0"/>
          <w:marBottom w:val="0"/>
          <w:divBdr>
            <w:top w:val="none" w:sz="0" w:space="0" w:color="auto"/>
            <w:left w:val="none" w:sz="0" w:space="0" w:color="auto"/>
            <w:bottom w:val="none" w:sz="0" w:space="0" w:color="auto"/>
            <w:right w:val="none" w:sz="0" w:space="0" w:color="auto"/>
          </w:divBdr>
        </w:div>
        <w:div w:id="556086904">
          <w:marLeft w:val="0"/>
          <w:marRight w:val="0"/>
          <w:marTop w:val="0"/>
          <w:marBottom w:val="0"/>
          <w:divBdr>
            <w:top w:val="none" w:sz="0" w:space="0" w:color="auto"/>
            <w:left w:val="none" w:sz="0" w:space="0" w:color="auto"/>
            <w:bottom w:val="none" w:sz="0" w:space="0" w:color="auto"/>
            <w:right w:val="none" w:sz="0" w:space="0" w:color="auto"/>
          </w:divBdr>
        </w:div>
        <w:div w:id="756250093">
          <w:marLeft w:val="0"/>
          <w:marRight w:val="0"/>
          <w:marTop w:val="0"/>
          <w:marBottom w:val="0"/>
          <w:divBdr>
            <w:top w:val="none" w:sz="0" w:space="0" w:color="auto"/>
            <w:left w:val="none" w:sz="0" w:space="0" w:color="auto"/>
            <w:bottom w:val="none" w:sz="0" w:space="0" w:color="auto"/>
            <w:right w:val="none" w:sz="0" w:space="0" w:color="auto"/>
          </w:divBdr>
        </w:div>
        <w:div w:id="779643278">
          <w:marLeft w:val="0"/>
          <w:marRight w:val="0"/>
          <w:marTop w:val="0"/>
          <w:marBottom w:val="0"/>
          <w:divBdr>
            <w:top w:val="none" w:sz="0" w:space="0" w:color="auto"/>
            <w:left w:val="none" w:sz="0" w:space="0" w:color="auto"/>
            <w:bottom w:val="none" w:sz="0" w:space="0" w:color="auto"/>
            <w:right w:val="none" w:sz="0" w:space="0" w:color="auto"/>
          </w:divBdr>
        </w:div>
        <w:div w:id="249316273">
          <w:marLeft w:val="0"/>
          <w:marRight w:val="0"/>
          <w:marTop w:val="0"/>
          <w:marBottom w:val="0"/>
          <w:divBdr>
            <w:top w:val="none" w:sz="0" w:space="0" w:color="auto"/>
            <w:left w:val="none" w:sz="0" w:space="0" w:color="auto"/>
            <w:bottom w:val="none" w:sz="0" w:space="0" w:color="auto"/>
            <w:right w:val="none" w:sz="0" w:space="0" w:color="auto"/>
          </w:divBdr>
        </w:div>
        <w:div w:id="2128741044">
          <w:marLeft w:val="0"/>
          <w:marRight w:val="0"/>
          <w:marTop w:val="0"/>
          <w:marBottom w:val="0"/>
          <w:divBdr>
            <w:top w:val="none" w:sz="0" w:space="0" w:color="auto"/>
            <w:left w:val="none" w:sz="0" w:space="0" w:color="auto"/>
            <w:bottom w:val="none" w:sz="0" w:space="0" w:color="auto"/>
            <w:right w:val="none" w:sz="0" w:space="0" w:color="auto"/>
          </w:divBdr>
        </w:div>
        <w:div w:id="1048645761">
          <w:marLeft w:val="0"/>
          <w:marRight w:val="0"/>
          <w:marTop w:val="0"/>
          <w:marBottom w:val="0"/>
          <w:divBdr>
            <w:top w:val="none" w:sz="0" w:space="0" w:color="auto"/>
            <w:left w:val="none" w:sz="0" w:space="0" w:color="auto"/>
            <w:bottom w:val="none" w:sz="0" w:space="0" w:color="auto"/>
            <w:right w:val="none" w:sz="0" w:space="0" w:color="auto"/>
          </w:divBdr>
        </w:div>
        <w:div w:id="1057780072">
          <w:marLeft w:val="0"/>
          <w:marRight w:val="0"/>
          <w:marTop w:val="0"/>
          <w:marBottom w:val="0"/>
          <w:divBdr>
            <w:top w:val="none" w:sz="0" w:space="0" w:color="auto"/>
            <w:left w:val="none" w:sz="0" w:space="0" w:color="auto"/>
            <w:bottom w:val="none" w:sz="0" w:space="0" w:color="auto"/>
            <w:right w:val="none" w:sz="0" w:space="0" w:color="auto"/>
          </w:divBdr>
        </w:div>
        <w:div w:id="975797939">
          <w:marLeft w:val="0"/>
          <w:marRight w:val="0"/>
          <w:marTop w:val="0"/>
          <w:marBottom w:val="0"/>
          <w:divBdr>
            <w:top w:val="none" w:sz="0" w:space="0" w:color="auto"/>
            <w:left w:val="none" w:sz="0" w:space="0" w:color="auto"/>
            <w:bottom w:val="none" w:sz="0" w:space="0" w:color="auto"/>
            <w:right w:val="none" w:sz="0" w:space="0" w:color="auto"/>
          </w:divBdr>
        </w:div>
        <w:div w:id="1298759665">
          <w:marLeft w:val="0"/>
          <w:marRight w:val="0"/>
          <w:marTop w:val="0"/>
          <w:marBottom w:val="0"/>
          <w:divBdr>
            <w:top w:val="none" w:sz="0" w:space="0" w:color="auto"/>
            <w:left w:val="none" w:sz="0" w:space="0" w:color="auto"/>
            <w:bottom w:val="none" w:sz="0" w:space="0" w:color="auto"/>
            <w:right w:val="none" w:sz="0" w:space="0" w:color="auto"/>
          </w:divBdr>
        </w:div>
        <w:div w:id="1865433514">
          <w:marLeft w:val="0"/>
          <w:marRight w:val="0"/>
          <w:marTop w:val="0"/>
          <w:marBottom w:val="0"/>
          <w:divBdr>
            <w:top w:val="none" w:sz="0" w:space="0" w:color="auto"/>
            <w:left w:val="none" w:sz="0" w:space="0" w:color="auto"/>
            <w:bottom w:val="none" w:sz="0" w:space="0" w:color="auto"/>
            <w:right w:val="none" w:sz="0" w:space="0" w:color="auto"/>
          </w:divBdr>
        </w:div>
        <w:div w:id="552666187">
          <w:marLeft w:val="0"/>
          <w:marRight w:val="0"/>
          <w:marTop w:val="0"/>
          <w:marBottom w:val="0"/>
          <w:divBdr>
            <w:top w:val="none" w:sz="0" w:space="0" w:color="auto"/>
            <w:left w:val="none" w:sz="0" w:space="0" w:color="auto"/>
            <w:bottom w:val="none" w:sz="0" w:space="0" w:color="auto"/>
            <w:right w:val="none" w:sz="0" w:space="0" w:color="auto"/>
          </w:divBdr>
        </w:div>
        <w:div w:id="955019638">
          <w:marLeft w:val="0"/>
          <w:marRight w:val="0"/>
          <w:marTop w:val="0"/>
          <w:marBottom w:val="0"/>
          <w:divBdr>
            <w:top w:val="none" w:sz="0" w:space="0" w:color="auto"/>
            <w:left w:val="none" w:sz="0" w:space="0" w:color="auto"/>
            <w:bottom w:val="none" w:sz="0" w:space="0" w:color="auto"/>
            <w:right w:val="none" w:sz="0" w:space="0" w:color="auto"/>
          </w:divBdr>
        </w:div>
        <w:div w:id="1991982228">
          <w:marLeft w:val="0"/>
          <w:marRight w:val="0"/>
          <w:marTop w:val="0"/>
          <w:marBottom w:val="0"/>
          <w:divBdr>
            <w:top w:val="none" w:sz="0" w:space="0" w:color="auto"/>
            <w:left w:val="none" w:sz="0" w:space="0" w:color="auto"/>
            <w:bottom w:val="none" w:sz="0" w:space="0" w:color="auto"/>
            <w:right w:val="none" w:sz="0" w:space="0" w:color="auto"/>
          </w:divBdr>
        </w:div>
        <w:div w:id="243802591">
          <w:marLeft w:val="0"/>
          <w:marRight w:val="0"/>
          <w:marTop w:val="0"/>
          <w:marBottom w:val="0"/>
          <w:divBdr>
            <w:top w:val="none" w:sz="0" w:space="0" w:color="auto"/>
            <w:left w:val="none" w:sz="0" w:space="0" w:color="auto"/>
            <w:bottom w:val="none" w:sz="0" w:space="0" w:color="auto"/>
            <w:right w:val="none" w:sz="0" w:space="0" w:color="auto"/>
          </w:divBdr>
        </w:div>
        <w:div w:id="1906530348">
          <w:marLeft w:val="0"/>
          <w:marRight w:val="0"/>
          <w:marTop w:val="0"/>
          <w:marBottom w:val="0"/>
          <w:divBdr>
            <w:top w:val="none" w:sz="0" w:space="0" w:color="auto"/>
            <w:left w:val="none" w:sz="0" w:space="0" w:color="auto"/>
            <w:bottom w:val="none" w:sz="0" w:space="0" w:color="auto"/>
            <w:right w:val="none" w:sz="0" w:space="0" w:color="auto"/>
          </w:divBdr>
        </w:div>
        <w:div w:id="1055198946">
          <w:marLeft w:val="0"/>
          <w:marRight w:val="0"/>
          <w:marTop w:val="0"/>
          <w:marBottom w:val="0"/>
          <w:divBdr>
            <w:top w:val="none" w:sz="0" w:space="0" w:color="auto"/>
            <w:left w:val="none" w:sz="0" w:space="0" w:color="auto"/>
            <w:bottom w:val="none" w:sz="0" w:space="0" w:color="auto"/>
            <w:right w:val="none" w:sz="0" w:space="0" w:color="auto"/>
          </w:divBdr>
        </w:div>
        <w:div w:id="1992441559">
          <w:marLeft w:val="0"/>
          <w:marRight w:val="0"/>
          <w:marTop w:val="0"/>
          <w:marBottom w:val="0"/>
          <w:divBdr>
            <w:top w:val="none" w:sz="0" w:space="0" w:color="auto"/>
            <w:left w:val="none" w:sz="0" w:space="0" w:color="auto"/>
            <w:bottom w:val="none" w:sz="0" w:space="0" w:color="auto"/>
            <w:right w:val="none" w:sz="0" w:space="0" w:color="auto"/>
          </w:divBdr>
        </w:div>
        <w:div w:id="1428160771">
          <w:marLeft w:val="0"/>
          <w:marRight w:val="0"/>
          <w:marTop w:val="0"/>
          <w:marBottom w:val="0"/>
          <w:divBdr>
            <w:top w:val="none" w:sz="0" w:space="0" w:color="auto"/>
            <w:left w:val="none" w:sz="0" w:space="0" w:color="auto"/>
            <w:bottom w:val="none" w:sz="0" w:space="0" w:color="auto"/>
            <w:right w:val="none" w:sz="0" w:space="0" w:color="auto"/>
          </w:divBdr>
        </w:div>
        <w:div w:id="1643341922">
          <w:marLeft w:val="0"/>
          <w:marRight w:val="0"/>
          <w:marTop w:val="0"/>
          <w:marBottom w:val="0"/>
          <w:divBdr>
            <w:top w:val="none" w:sz="0" w:space="0" w:color="auto"/>
            <w:left w:val="none" w:sz="0" w:space="0" w:color="auto"/>
            <w:bottom w:val="none" w:sz="0" w:space="0" w:color="auto"/>
            <w:right w:val="none" w:sz="0" w:space="0" w:color="auto"/>
          </w:divBdr>
        </w:div>
        <w:div w:id="581724222">
          <w:marLeft w:val="0"/>
          <w:marRight w:val="0"/>
          <w:marTop w:val="0"/>
          <w:marBottom w:val="0"/>
          <w:divBdr>
            <w:top w:val="none" w:sz="0" w:space="0" w:color="auto"/>
            <w:left w:val="none" w:sz="0" w:space="0" w:color="auto"/>
            <w:bottom w:val="none" w:sz="0" w:space="0" w:color="auto"/>
            <w:right w:val="none" w:sz="0" w:space="0" w:color="auto"/>
          </w:divBdr>
        </w:div>
        <w:div w:id="873738324">
          <w:marLeft w:val="0"/>
          <w:marRight w:val="0"/>
          <w:marTop w:val="0"/>
          <w:marBottom w:val="0"/>
          <w:divBdr>
            <w:top w:val="none" w:sz="0" w:space="0" w:color="auto"/>
            <w:left w:val="none" w:sz="0" w:space="0" w:color="auto"/>
            <w:bottom w:val="none" w:sz="0" w:space="0" w:color="auto"/>
            <w:right w:val="none" w:sz="0" w:space="0" w:color="auto"/>
          </w:divBdr>
        </w:div>
        <w:div w:id="695428517">
          <w:marLeft w:val="0"/>
          <w:marRight w:val="0"/>
          <w:marTop w:val="135"/>
          <w:marBottom w:val="0"/>
          <w:divBdr>
            <w:top w:val="none" w:sz="0" w:space="0" w:color="auto"/>
            <w:left w:val="none" w:sz="0" w:space="0" w:color="auto"/>
            <w:bottom w:val="none" w:sz="0" w:space="0" w:color="auto"/>
            <w:right w:val="none" w:sz="0" w:space="0" w:color="auto"/>
          </w:divBdr>
        </w:div>
        <w:div w:id="131406600">
          <w:marLeft w:val="0"/>
          <w:marRight w:val="0"/>
          <w:marTop w:val="210"/>
          <w:marBottom w:val="0"/>
          <w:divBdr>
            <w:top w:val="none" w:sz="0" w:space="0" w:color="auto"/>
            <w:left w:val="none" w:sz="0" w:space="0" w:color="auto"/>
            <w:bottom w:val="none" w:sz="0" w:space="0" w:color="auto"/>
            <w:right w:val="none" w:sz="0" w:space="0" w:color="auto"/>
          </w:divBdr>
        </w:div>
        <w:div w:id="75324514">
          <w:marLeft w:val="0"/>
          <w:marRight w:val="0"/>
          <w:marTop w:val="240"/>
          <w:marBottom w:val="0"/>
          <w:divBdr>
            <w:top w:val="none" w:sz="0" w:space="0" w:color="auto"/>
            <w:left w:val="none" w:sz="0" w:space="0" w:color="auto"/>
            <w:bottom w:val="none" w:sz="0" w:space="0" w:color="auto"/>
            <w:right w:val="none" w:sz="0" w:space="0" w:color="auto"/>
          </w:divBdr>
        </w:div>
        <w:div w:id="1120343400">
          <w:marLeft w:val="150"/>
          <w:marRight w:val="150"/>
          <w:marTop w:val="480"/>
          <w:marBottom w:val="0"/>
          <w:divBdr>
            <w:top w:val="none" w:sz="0" w:space="0" w:color="auto"/>
            <w:left w:val="none" w:sz="0" w:space="0" w:color="auto"/>
            <w:bottom w:val="none" w:sz="0" w:space="0" w:color="auto"/>
            <w:right w:val="none" w:sz="0" w:space="0" w:color="auto"/>
          </w:divBdr>
        </w:div>
        <w:div w:id="331030160">
          <w:marLeft w:val="0"/>
          <w:marRight w:val="0"/>
          <w:marTop w:val="240"/>
          <w:marBottom w:val="0"/>
          <w:divBdr>
            <w:top w:val="none" w:sz="0" w:space="0" w:color="auto"/>
            <w:left w:val="none" w:sz="0" w:space="0" w:color="auto"/>
            <w:bottom w:val="none" w:sz="0" w:space="0" w:color="auto"/>
            <w:right w:val="none" w:sz="0" w:space="0" w:color="auto"/>
          </w:divBdr>
        </w:div>
        <w:div w:id="262039129">
          <w:marLeft w:val="150"/>
          <w:marRight w:val="150"/>
          <w:marTop w:val="480"/>
          <w:marBottom w:val="0"/>
          <w:divBdr>
            <w:top w:val="none" w:sz="0" w:space="0" w:color="auto"/>
            <w:left w:val="none" w:sz="0" w:space="0" w:color="auto"/>
            <w:bottom w:val="none" w:sz="0" w:space="0" w:color="auto"/>
            <w:right w:val="none" w:sz="0" w:space="0" w:color="auto"/>
          </w:divBdr>
        </w:div>
        <w:div w:id="966424812">
          <w:marLeft w:val="0"/>
          <w:marRight w:val="0"/>
          <w:marTop w:val="240"/>
          <w:marBottom w:val="0"/>
          <w:divBdr>
            <w:top w:val="none" w:sz="0" w:space="0" w:color="auto"/>
            <w:left w:val="none" w:sz="0" w:space="0" w:color="auto"/>
            <w:bottom w:val="none" w:sz="0" w:space="0" w:color="auto"/>
            <w:right w:val="none" w:sz="0" w:space="0" w:color="auto"/>
          </w:divBdr>
          <w:divsChild>
            <w:div w:id="515534794">
              <w:marLeft w:val="0"/>
              <w:marRight w:val="0"/>
              <w:marTop w:val="195"/>
              <w:marBottom w:val="195"/>
              <w:divBdr>
                <w:top w:val="none" w:sz="0" w:space="0" w:color="auto"/>
                <w:left w:val="none" w:sz="0" w:space="0" w:color="auto"/>
                <w:bottom w:val="none" w:sz="0" w:space="0" w:color="auto"/>
                <w:right w:val="none" w:sz="0" w:space="0" w:color="auto"/>
              </w:divBdr>
            </w:div>
          </w:divsChild>
        </w:div>
        <w:div w:id="410129176">
          <w:marLeft w:val="150"/>
          <w:marRight w:val="150"/>
          <w:marTop w:val="480"/>
          <w:marBottom w:val="0"/>
          <w:divBdr>
            <w:top w:val="none" w:sz="0" w:space="0" w:color="auto"/>
            <w:left w:val="none" w:sz="0" w:space="0" w:color="auto"/>
            <w:bottom w:val="none" w:sz="0" w:space="0" w:color="auto"/>
            <w:right w:val="none" w:sz="0" w:space="0" w:color="auto"/>
          </w:divBdr>
        </w:div>
        <w:div w:id="857931971">
          <w:marLeft w:val="0"/>
          <w:marRight w:val="0"/>
          <w:marTop w:val="240"/>
          <w:marBottom w:val="0"/>
          <w:divBdr>
            <w:top w:val="none" w:sz="0" w:space="0" w:color="auto"/>
            <w:left w:val="none" w:sz="0" w:space="0" w:color="auto"/>
            <w:bottom w:val="none" w:sz="0" w:space="0" w:color="auto"/>
            <w:right w:val="none" w:sz="0" w:space="0" w:color="auto"/>
          </w:divBdr>
        </w:div>
        <w:div w:id="1374303201">
          <w:marLeft w:val="150"/>
          <w:marRight w:val="150"/>
          <w:marTop w:val="480"/>
          <w:marBottom w:val="0"/>
          <w:divBdr>
            <w:top w:val="none" w:sz="0" w:space="0" w:color="auto"/>
            <w:left w:val="none" w:sz="0" w:space="0" w:color="auto"/>
            <w:bottom w:val="none" w:sz="0" w:space="0" w:color="auto"/>
            <w:right w:val="none" w:sz="0" w:space="0" w:color="auto"/>
          </w:divBdr>
        </w:div>
        <w:div w:id="1190951533">
          <w:marLeft w:val="0"/>
          <w:marRight w:val="0"/>
          <w:marTop w:val="240"/>
          <w:marBottom w:val="0"/>
          <w:divBdr>
            <w:top w:val="none" w:sz="0" w:space="0" w:color="auto"/>
            <w:left w:val="none" w:sz="0" w:space="0" w:color="auto"/>
            <w:bottom w:val="none" w:sz="0" w:space="0" w:color="auto"/>
            <w:right w:val="none" w:sz="0" w:space="0" w:color="auto"/>
          </w:divBdr>
        </w:div>
        <w:div w:id="1676376306">
          <w:marLeft w:val="150"/>
          <w:marRight w:val="150"/>
          <w:marTop w:val="480"/>
          <w:marBottom w:val="0"/>
          <w:divBdr>
            <w:top w:val="none" w:sz="0" w:space="0" w:color="auto"/>
            <w:left w:val="none" w:sz="0" w:space="0" w:color="auto"/>
            <w:bottom w:val="none" w:sz="0" w:space="0" w:color="auto"/>
            <w:right w:val="none" w:sz="0" w:space="0" w:color="auto"/>
          </w:divBdr>
        </w:div>
        <w:div w:id="114061123">
          <w:marLeft w:val="0"/>
          <w:marRight w:val="0"/>
          <w:marTop w:val="240"/>
          <w:marBottom w:val="0"/>
          <w:divBdr>
            <w:top w:val="none" w:sz="0" w:space="0" w:color="auto"/>
            <w:left w:val="none" w:sz="0" w:space="0" w:color="auto"/>
            <w:bottom w:val="none" w:sz="0" w:space="0" w:color="auto"/>
            <w:right w:val="none" w:sz="0" w:space="0" w:color="auto"/>
          </w:divBdr>
          <w:divsChild>
            <w:div w:id="2142067698">
              <w:marLeft w:val="0"/>
              <w:marRight w:val="0"/>
              <w:marTop w:val="195"/>
              <w:marBottom w:val="195"/>
              <w:divBdr>
                <w:top w:val="none" w:sz="0" w:space="0" w:color="auto"/>
                <w:left w:val="none" w:sz="0" w:space="0" w:color="auto"/>
                <w:bottom w:val="none" w:sz="0" w:space="0" w:color="auto"/>
                <w:right w:val="none" w:sz="0" w:space="0" w:color="auto"/>
              </w:divBdr>
            </w:div>
          </w:divsChild>
        </w:div>
        <w:div w:id="2055930258">
          <w:marLeft w:val="150"/>
          <w:marRight w:val="150"/>
          <w:marTop w:val="480"/>
          <w:marBottom w:val="0"/>
          <w:divBdr>
            <w:top w:val="none" w:sz="0" w:space="0" w:color="auto"/>
            <w:left w:val="none" w:sz="0" w:space="0" w:color="auto"/>
            <w:bottom w:val="none" w:sz="0" w:space="0" w:color="auto"/>
            <w:right w:val="none" w:sz="0" w:space="0" w:color="auto"/>
          </w:divBdr>
        </w:div>
        <w:div w:id="1468432203">
          <w:marLeft w:val="0"/>
          <w:marRight w:val="0"/>
          <w:marTop w:val="240"/>
          <w:marBottom w:val="0"/>
          <w:divBdr>
            <w:top w:val="none" w:sz="0" w:space="0" w:color="auto"/>
            <w:left w:val="none" w:sz="0" w:space="0" w:color="auto"/>
            <w:bottom w:val="none" w:sz="0" w:space="0" w:color="auto"/>
            <w:right w:val="none" w:sz="0" w:space="0" w:color="auto"/>
          </w:divBdr>
        </w:div>
      </w:divsChild>
    </w:div>
    <w:div w:id="1479223268">
      <w:bodyDiv w:val="1"/>
      <w:marLeft w:val="0"/>
      <w:marRight w:val="0"/>
      <w:marTop w:val="0"/>
      <w:marBottom w:val="0"/>
      <w:divBdr>
        <w:top w:val="none" w:sz="0" w:space="0" w:color="auto"/>
        <w:left w:val="none" w:sz="0" w:space="0" w:color="auto"/>
        <w:bottom w:val="none" w:sz="0" w:space="0" w:color="auto"/>
        <w:right w:val="none" w:sz="0" w:space="0" w:color="auto"/>
      </w:divBdr>
      <w:divsChild>
        <w:div w:id="685794901">
          <w:marLeft w:val="0"/>
          <w:marRight w:val="0"/>
          <w:marTop w:val="480"/>
          <w:marBottom w:val="240"/>
          <w:divBdr>
            <w:top w:val="none" w:sz="0" w:space="0" w:color="auto"/>
            <w:left w:val="none" w:sz="0" w:space="0" w:color="auto"/>
            <w:bottom w:val="none" w:sz="0" w:space="0" w:color="auto"/>
            <w:right w:val="none" w:sz="0" w:space="0" w:color="auto"/>
          </w:divBdr>
        </w:div>
        <w:div w:id="1755932740">
          <w:marLeft w:val="0"/>
          <w:marRight w:val="0"/>
          <w:marTop w:val="0"/>
          <w:marBottom w:val="567"/>
          <w:divBdr>
            <w:top w:val="none" w:sz="0" w:space="0" w:color="auto"/>
            <w:left w:val="none" w:sz="0" w:space="0" w:color="auto"/>
            <w:bottom w:val="none" w:sz="0" w:space="0" w:color="auto"/>
            <w:right w:val="none" w:sz="0" w:space="0" w:color="auto"/>
          </w:divBdr>
        </w:div>
        <w:div w:id="428356442">
          <w:marLeft w:val="0"/>
          <w:marRight w:val="0"/>
          <w:marTop w:val="0"/>
          <w:marBottom w:val="567"/>
          <w:divBdr>
            <w:top w:val="none" w:sz="0" w:space="0" w:color="auto"/>
            <w:left w:val="none" w:sz="0" w:space="0" w:color="auto"/>
            <w:bottom w:val="none" w:sz="0" w:space="0" w:color="auto"/>
            <w:right w:val="none" w:sz="0" w:space="0" w:color="auto"/>
          </w:divBdr>
        </w:div>
        <w:div w:id="735132048">
          <w:marLeft w:val="0"/>
          <w:marRight w:val="0"/>
          <w:marTop w:val="0"/>
          <w:marBottom w:val="0"/>
          <w:divBdr>
            <w:top w:val="none" w:sz="0" w:space="0" w:color="auto"/>
            <w:left w:val="none" w:sz="0" w:space="0" w:color="auto"/>
            <w:bottom w:val="none" w:sz="0" w:space="0" w:color="auto"/>
            <w:right w:val="none" w:sz="0" w:space="0" w:color="auto"/>
          </w:divBdr>
        </w:div>
        <w:div w:id="1768426334">
          <w:marLeft w:val="0"/>
          <w:marRight w:val="0"/>
          <w:marTop w:val="0"/>
          <w:marBottom w:val="0"/>
          <w:divBdr>
            <w:top w:val="none" w:sz="0" w:space="0" w:color="auto"/>
            <w:left w:val="none" w:sz="0" w:space="0" w:color="auto"/>
            <w:bottom w:val="none" w:sz="0" w:space="0" w:color="auto"/>
            <w:right w:val="none" w:sz="0" w:space="0" w:color="auto"/>
          </w:divBdr>
        </w:div>
        <w:div w:id="451022558">
          <w:marLeft w:val="0"/>
          <w:marRight w:val="0"/>
          <w:marTop w:val="0"/>
          <w:marBottom w:val="0"/>
          <w:divBdr>
            <w:top w:val="none" w:sz="0" w:space="0" w:color="auto"/>
            <w:left w:val="none" w:sz="0" w:space="0" w:color="auto"/>
            <w:bottom w:val="none" w:sz="0" w:space="0" w:color="auto"/>
            <w:right w:val="none" w:sz="0" w:space="0" w:color="auto"/>
          </w:divBdr>
        </w:div>
        <w:div w:id="1982616042">
          <w:marLeft w:val="0"/>
          <w:marRight w:val="0"/>
          <w:marTop w:val="0"/>
          <w:marBottom w:val="0"/>
          <w:divBdr>
            <w:top w:val="none" w:sz="0" w:space="0" w:color="auto"/>
            <w:left w:val="none" w:sz="0" w:space="0" w:color="auto"/>
            <w:bottom w:val="none" w:sz="0" w:space="0" w:color="auto"/>
            <w:right w:val="none" w:sz="0" w:space="0" w:color="auto"/>
          </w:divBdr>
        </w:div>
        <w:div w:id="322896886">
          <w:marLeft w:val="0"/>
          <w:marRight w:val="0"/>
          <w:marTop w:val="0"/>
          <w:marBottom w:val="0"/>
          <w:divBdr>
            <w:top w:val="none" w:sz="0" w:space="0" w:color="auto"/>
            <w:left w:val="none" w:sz="0" w:space="0" w:color="auto"/>
            <w:bottom w:val="none" w:sz="0" w:space="0" w:color="auto"/>
            <w:right w:val="none" w:sz="0" w:space="0" w:color="auto"/>
          </w:divBdr>
        </w:div>
        <w:div w:id="19283133">
          <w:marLeft w:val="0"/>
          <w:marRight w:val="0"/>
          <w:marTop w:val="0"/>
          <w:marBottom w:val="0"/>
          <w:divBdr>
            <w:top w:val="none" w:sz="0" w:space="0" w:color="auto"/>
            <w:left w:val="none" w:sz="0" w:space="0" w:color="auto"/>
            <w:bottom w:val="none" w:sz="0" w:space="0" w:color="auto"/>
            <w:right w:val="none" w:sz="0" w:space="0" w:color="auto"/>
          </w:divBdr>
        </w:div>
        <w:div w:id="1015959834">
          <w:marLeft w:val="0"/>
          <w:marRight w:val="0"/>
          <w:marTop w:val="0"/>
          <w:marBottom w:val="0"/>
          <w:divBdr>
            <w:top w:val="none" w:sz="0" w:space="0" w:color="auto"/>
            <w:left w:val="none" w:sz="0" w:space="0" w:color="auto"/>
            <w:bottom w:val="none" w:sz="0" w:space="0" w:color="auto"/>
            <w:right w:val="none" w:sz="0" w:space="0" w:color="auto"/>
          </w:divBdr>
        </w:div>
        <w:div w:id="64380100">
          <w:marLeft w:val="0"/>
          <w:marRight w:val="0"/>
          <w:marTop w:val="0"/>
          <w:marBottom w:val="0"/>
          <w:divBdr>
            <w:top w:val="none" w:sz="0" w:space="0" w:color="auto"/>
            <w:left w:val="none" w:sz="0" w:space="0" w:color="auto"/>
            <w:bottom w:val="none" w:sz="0" w:space="0" w:color="auto"/>
            <w:right w:val="none" w:sz="0" w:space="0" w:color="auto"/>
          </w:divBdr>
        </w:div>
        <w:div w:id="2131896455">
          <w:marLeft w:val="0"/>
          <w:marRight w:val="0"/>
          <w:marTop w:val="0"/>
          <w:marBottom w:val="0"/>
          <w:divBdr>
            <w:top w:val="none" w:sz="0" w:space="0" w:color="auto"/>
            <w:left w:val="none" w:sz="0" w:space="0" w:color="auto"/>
            <w:bottom w:val="none" w:sz="0" w:space="0" w:color="auto"/>
            <w:right w:val="none" w:sz="0" w:space="0" w:color="auto"/>
          </w:divBdr>
        </w:div>
        <w:div w:id="1400321905">
          <w:marLeft w:val="0"/>
          <w:marRight w:val="0"/>
          <w:marTop w:val="0"/>
          <w:marBottom w:val="0"/>
          <w:divBdr>
            <w:top w:val="none" w:sz="0" w:space="0" w:color="auto"/>
            <w:left w:val="none" w:sz="0" w:space="0" w:color="auto"/>
            <w:bottom w:val="none" w:sz="0" w:space="0" w:color="auto"/>
            <w:right w:val="none" w:sz="0" w:space="0" w:color="auto"/>
          </w:divBdr>
        </w:div>
        <w:div w:id="149444733">
          <w:marLeft w:val="0"/>
          <w:marRight w:val="0"/>
          <w:marTop w:val="0"/>
          <w:marBottom w:val="0"/>
          <w:divBdr>
            <w:top w:val="none" w:sz="0" w:space="0" w:color="auto"/>
            <w:left w:val="none" w:sz="0" w:space="0" w:color="auto"/>
            <w:bottom w:val="none" w:sz="0" w:space="0" w:color="auto"/>
            <w:right w:val="none" w:sz="0" w:space="0" w:color="auto"/>
          </w:divBdr>
        </w:div>
        <w:div w:id="1298026301">
          <w:marLeft w:val="0"/>
          <w:marRight w:val="0"/>
          <w:marTop w:val="0"/>
          <w:marBottom w:val="0"/>
          <w:divBdr>
            <w:top w:val="none" w:sz="0" w:space="0" w:color="auto"/>
            <w:left w:val="none" w:sz="0" w:space="0" w:color="auto"/>
            <w:bottom w:val="none" w:sz="0" w:space="0" w:color="auto"/>
            <w:right w:val="none" w:sz="0" w:space="0" w:color="auto"/>
          </w:divBdr>
        </w:div>
        <w:div w:id="2061004906">
          <w:marLeft w:val="0"/>
          <w:marRight w:val="0"/>
          <w:marTop w:val="0"/>
          <w:marBottom w:val="0"/>
          <w:divBdr>
            <w:top w:val="none" w:sz="0" w:space="0" w:color="auto"/>
            <w:left w:val="none" w:sz="0" w:space="0" w:color="auto"/>
            <w:bottom w:val="none" w:sz="0" w:space="0" w:color="auto"/>
            <w:right w:val="none" w:sz="0" w:space="0" w:color="auto"/>
          </w:divBdr>
        </w:div>
        <w:div w:id="927344543">
          <w:marLeft w:val="0"/>
          <w:marRight w:val="0"/>
          <w:marTop w:val="0"/>
          <w:marBottom w:val="0"/>
          <w:divBdr>
            <w:top w:val="none" w:sz="0" w:space="0" w:color="auto"/>
            <w:left w:val="none" w:sz="0" w:space="0" w:color="auto"/>
            <w:bottom w:val="none" w:sz="0" w:space="0" w:color="auto"/>
            <w:right w:val="none" w:sz="0" w:space="0" w:color="auto"/>
          </w:divBdr>
        </w:div>
        <w:div w:id="212086778">
          <w:marLeft w:val="0"/>
          <w:marRight w:val="0"/>
          <w:marTop w:val="0"/>
          <w:marBottom w:val="0"/>
          <w:divBdr>
            <w:top w:val="none" w:sz="0" w:space="0" w:color="auto"/>
            <w:left w:val="none" w:sz="0" w:space="0" w:color="auto"/>
            <w:bottom w:val="none" w:sz="0" w:space="0" w:color="auto"/>
            <w:right w:val="none" w:sz="0" w:space="0" w:color="auto"/>
          </w:divBdr>
        </w:div>
        <w:div w:id="370036831">
          <w:marLeft w:val="0"/>
          <w:marRight w:val="0"/>
          <w:marTop w:val="0"/>
          <w:marBottom w:val="0"/>
          <w:divBdr>
            <w:top w:val="none" w:sz="0" w:space="0" w:color="auto"/>
            <w:left w:val="none" w:sz="0" w:space="0" w:color="auto"/>
            <w:bottom w:val="none" w:sz="0" w:space="0" w:color="auto"/>
            <w:right w:val="none" w:sz="0" w:space="0" w:color="auto"/>
          </w:divBdr>
        </w:div>
        <w:div w:id="1948388081">
          <w:marLeft w:val="0"/>
          <w:marRight w:val="0"/>
          <w:marTop w:val="0"/>
          <w:marBottom w:val="0"/>
          <w:divBdr>
            <w:top w:val="none" w:sz="0" w:space="0" w:color="auto"/>
            <w:left w:val="none" w:sz="0" w:space="0" w:color="auto"/>
            <w:bottom w:val="none" w:sz="0" w:space="0" w:color="auto"/>
            <w:right w:val="none" w:sz="0" w:space="0" w:color="auto"/>
          </w:divBdr>
        </w:div>
        <w:div w:id="983461477">
          <w:marLeft w:val="0"/>
          <w:marRight w:val="0"/>
          <w:marTop w:val="0"/>
          <w:marBottom w:val="0"/>
          <w:divBdr>
            <w:top w:val="none" w:sz="0" w:space="0" w:color="auto"/>
            <w:left w:val="none" w:sz="0" w:space="0" w:color="auto"/>
            <w:bottom w:val="none" w:sz="0" w:space="0" w:color="auto"/>
            <w:right w:val="none" w:sz="0" w:space="0" w:color="auto"/>
          </w:divBdr>
        </w:div>
        <w:div w:id="813452855">
          <w:marLeft w:val="0"/>
          <w:marRight w:val="0"/>
          <w:marTop w:val="0"/>
          <w:marBottom w:val="0"/>
          <w:divBdr>
            <w:top w:val="none" w:sz="0" w:space="0" w:color="auto"/>
            <w:left w:val="none" w:sz="0" w:space="0" w:color="auto"/>
            <w:bottom w:val="none" w:sz="0" w:space="0" w:color="auto"/>
            <w:right w:val="none" w:sz="0" w:space="0" w:color="auto"/>
          </w:divBdr>
        </w:div>
        <w:div w:id="1122647488">
          <w:marLeft w:val="0"/>
          <w:marRight w:val="0"/>
          <w:marTop w:val="0"/>
          <w:marBottom w:val="0"/>
          <w:divBdr>
            <w:top w:val="none" w:sz="0" w:space="0" w:color="auto"/>
            <w:left w:val="none" w:sz="0" w:space="0" w:color="auto"/>
            <w:bottom w:val="none" w:sz="0" w:space="0" w:color="auto"/>
            <w:right w:val="none" w:sz="0" w:space="0" w:color="auto"/>
          </w:divBdr>
        </w:div>
        <w:div w:id="71661410">
          <w:marLeft w:val="0"/>
          <w:marRight w:val="0"/>
          <w:marTop w:val="0"/>
          <w:marBottom w:val="0"/>
          <w:divBdr>
            <w:top w:val="none" w:sz="0" w:space="0" w:color="auto"/>
            <w:left w:val="none" w:sz="0" w:space="0" w:color="auto"/>
            <w:bottom w:val="none" w:sz="0" w:space="0" w:color="auto"/>
            <w:right w:val="none" w:sz="0" w:space="0" w:color="auto"/>
          </w:divBdr>
        </w:div>
        <w:div w:id="236674258">
          <w:marLeft w:val="0"/>
          <w:marRight w:val="0"/>
          <w:marTop w:val="0"/>
          <w:marBottom w:val="0"/>
          <w:divBdr>
            <w:top w:val="none" w:sz="0" w:space="0" w:color="auto"/>
            <w:left w:val="none" w:sz="0" w:space="0" w:color="auto"/>
            <w:bottom w:val="none" w:sz="0" w:space="0" w:color="auto"/>
            <w:right w:val="none" w:sz="0" w:space="0" w:color="auto"/>
          </w:divBdr>
        </w:div>
        <w:div w:id="147668765">
          <w:marLeft w:val="0"/>
          <w:marRight w:val="0"/>
          <w:marTop w:val="0"/>
          <w:marBottom w:val="0"/>
          <w:divBdr>
            <w:top w:val="none" w:sz="0" w:space="0" w:color="auto"/>
            <w:left w:val="none" w:sz="0" w:space="0" w:color="auto"/>
            <w:bottom w:val="none" w:sz="0" w:space="0" w:color="auto"/>
            <w:right w:val="none" w:sz="0" w:space="0" w:color="auto"/>
          </w:divBdr>
        </w:div>
        <w:div w:id="1269696186">
          <w:marLeft w:val="0"/>
          <w:marRight w:val="0"/>
          <w:marTop w:val="0"/>
          <w:marBottom w:val="0"/>
          <w:divBdr>
            <w:top w:val="none" w:sz="0" w:space="0" w:color="auto"/>
            <w:left w:val="none" w:sz="0" w:space="0" w:color="auto"/>
            <w:bottom w:val="none" w:sz="0" w:space="0" w:color="auto"/>
            <w:right w:val="none" w:sz="0" w:space="0" w:color="auto"/>
          </w:divBdr>
        </w:div>
        <w:div w:id="566379462">
          <w:marLeft w:val="0"/>
          <w:marRight w:val="0"/>
          <w:marTop w:val="0"/>
          <w:marBottom w:val="0"/>
          <w:divBdr>
            <w:top w:val="none" w:sz="0" w:space="0" w:color="auto"/>
            <w:left w:val="none" w:sz="0" w:space="0" w:color="auto"/>
            <w:bottom w:val="none" w:sz="0" w:space="0" w:color="auto"/>
            <w:right w:val="none" w:sz="0" w:space="0" w:color="auto"/>
          </w:divBdr>
        </w:div>
        <w:div w:id="616135062">
          <w:marLeft w:val="0"/>
          <w:marRight w:val="0"/>
          <w:marTop w:val="0"/>
          <w:marBottom w:val="0"/>
          <w:divBdr>
            <w:top w:val="none" w:sz="0" w:space="0" w:color="auto"/>
            <w:left w:val="none" w:sz="0" w:space="0" w:color="auto"/>
            <w:bottom w:val="none" w:sz="0" w:space="0" w:color="auto"/>
            <w:right w:val="none" w:sz="0" w:space="0" w:color="auto"/>
          </w:divBdr>
        </w:div>
        <w:div w:id="588930451">
          <w:marLeft w:val="0"/>
          <w:marRight w:val="0"/>
          <w:marTop w:val="0"/>
          <w:marBottom w:val="0"/>
          <w:divBdr>
            <w:top w:val="none" w:sz="0" w:space="0" w:color="auto"/>
            <w:left w:val="none" w:sz="0" w:space="0" w:color="auto"/>
            <w:bottom w:val="none" w:sz="0" w:space="0" w:color="auto"/>
            <w:right w:val="none" w:sz="0" w:space="0" w:color="auto"/>
          </w:divBdr>
        </w:div>
        <w:div w:id="1926693213">
          <w:marLeft w:val="0"/>
          <w:marRight w:val="0"/>
          <w:marTop w:val="0"/>
          <w:marBottom w:val="0"/>
          <w:divBdr>
            <w:top w:val="none" w:sz="0" w:space="0" w:color="auto"/>
            <w:left w:val="none" w:sz="0" w:space="0" w:color="auto"/>
            <w:bottom w:val="none" w:sz="0" w:space="0" w:color="auto"/>
            <w:right w:val="none" w:sz="0" w:space="0" w:color="auto"/>
          </w:divBdr>
        </w:div>
        <w:div w:id="1621035918">
          <w:marLeft w:val="0"/>
          <w:marRight w:val="0"/>
          <w:marTop w:val="0"/>
          <w:marBottom w:val="0"/>
          <w:divBdr>
            <w:top w:val="none" w:sz="0" w:space="0" w:color="auto"/>
            <w:left w:val="none" w:sz="0" w:space="0" w:color="auto"/>
            <w:bottom w:val="none" w:sz="0" w:space="0" w:color="auto"/>
            <w:right w:val="none" w:sz="0" w:space="0" w:color="auto"/>
          </w:divBdr>
        </w:div>
        <w:div w:id="1344169748">
          <w:marLeft w:val="0"/>
          <w:marRight w:val="0"/>
          <w:marTop w:val="0"/>
          <w:marBottom w:val="0"/>
          <w:divBdr>
            <w:top w:val="none" w:sz="0" w:space="0" w:color="auto"/>
            <w:left w:val="none" w:sz="0" w:space="0" w:color="auto"/>
            <w:bottom w:val="none" w:sz="0" w:space="0" w:color="auto"/>
            <w:right w:val="none" w:sz="0" w:space="0" w:color="auto"/>
          </w:divBdr>
        </w:div>
        <w:div w:id="299382714">
          <w:marLeft w:val="0"/>
          <w:marRight w:val="0"/>
          <w:marTop w:val="0"/>
          <w:marBottom w:val="0"/>
          <w:divBdr>
            <w:top w:val="none" w:sz="0" w:space="0" w:color="auto"/>
            <w:left w:val="none" w:sz="0" w:space="0" w:color="auto"/>
            <w:bottom w:val="none" w:sz="0" w:space="0" w:color="auto"/>
            <w:right w:val="none" w:sz="0" w:space="0" w:color="auto"/>
          </w:divBdr>
        </w:div>
        <w:div w:id="1778137195">
          <w:marLeft w:val="0"/>
          <w:marRight w:val="0"/>
          <w:marTop w:val="0"/>
          <w:marBottom w:val="0"/>
          <w:divBdr>
            <w:top w:val="none" w:sz="0" w:space="0" w:color="auto"/>
            <w:left w:val="none" w:sz="0" w:space="0" w:color="auto"/>
            <w:bottom w:val="none" w:sz="0" w:space="0" w:color="auto"/>
            <w:right w:val="none" w:sz="0" w:space="0" w:color="auto"/>
          </w:divBdr>
        </w:div>
        <w:div w:id="1983457435">
          <w:marLeft w:val="0"/>
          <w:marRight w:val="0"/>
          <w:marTop w:val="0"/>
          <w:marBottom w:val="0"/>
          <w:divBdr>
            <w:top w:val="none" w:sz="0" w:space="0" w:color="auto"/>
            <w:left w:val="none" w:sz="0" w:space="0" w:color="auto"/>
            <w:bottom w:val="none" w:sz="0" w:space="0" w:color="auto"/>
            <w:right w:val="none" w:sz="0" w:space="0" w:color="auto"/>
          </w:divBdr>
        </w:div>
        <w:div w:id="1442188912">
          <w:marLeft w:val="0"/>
          <w:marRight w:val="0"/>
          <w:marTop w:val="0"/>
          <w:marBottom w:val="0"/>
          <w:divBdr>
            <w:top w:val="none" w:sz="0" w:space="0" w:color="auto"/>
            <w:left w:val="none" w:sz="0" w:space="0" w:color="auto"/>
            <w:bottom w:val="none" w:sz="0" w:space="0" w:color="auto"/>
            <w:right w:val="none" w:sz="0" w:space="0" w:color="auto"/>
          </w:divBdr>
        </w:div>
        <w:div w:id="1728723759">
          <w:marLeft w:val="0"/>
          <w:marRight w:val="0"/>
          <w:marTop w:val="0"/>
          <w:marBottom w:val="0"/>
          <w:divBdr>
            <w:top w:val="none" w:sz="0" w:space="0" w:color="auto"/>
            <w:left w:val="none" w:sz="0" w:space="0" w:color="auto"/>
            <w:bottom w:val="none" w:sz="0" w:space="0" w:color="auto"/>
            <w:right w:val="none" w:sz="0" w:space="0" w:color="auto"/>
          </w:divBdr>
        </w:div>
        <w:div w:id="61878352">
          <w:marLeft w:val="0"/>
          <w:marRight w:val="0"/>
          <w:marTop w:val="0"/>
          <w:marBottom w:val="0"/>
          <w:divBdr>
            <w:top w:val="none" w:sz="0" w:space="0" w:color="auto"/>
            <w:left w:val="none" w:sz="0" w:space="0" w:color="auto"/>
            <w:bottom w:val="none" w:sz="0" w:space="0" w:color="auto"/>
            <w:right w:val="none" w:sz="0" w:space="0" w:color="auto"/>
          </w:divBdr>
        </w:div>
        <w:div w:id="34235001">
          <w:marLeft w:val="0"/>
          <w:marRight w:val="0"/>
          <w:marTop w:val="0"/>
          <w:marBottom w:val="0"/>
          <w:divBdr>
            <w:top w:val="none" w:sz="0" w:space="0" w:color="auto"/>
            <w:left w:val="none" w:sz="0" w:space="0" w:color="auto"/>
            <w:bottom w:val="none" w:sz="0" w:space="0" w:color="auto"/>
            <w:right w:val="none" w:sz="0" w:space="0" w:color="auto"/>
          </w:divBdr>
        </w:div>
        <w:div w:id="1726874565">
          <w:marLeft w:val="0"/>
          <w:marRight w:val="0"/>
          <w:marTop w:val="0"/>
          <w:marBottom w:val="0"/>
          <w:divBdr>
            <w:top w:val="none" w:sz="0" w:space="0" w:color="auto"/>
            <w:left w:val="none" w:sz="0" w:space="0" w:color="auto"/>
            <w:bottom w:val="none" w:sz="0" w:space="0" w:color="auto"/>
            <w:right w:val="none" w:sz="0" w:space="0" w:color="auto"/>
          </w:divBdr>
        </w:div>
        <w:div w:id="691536804">
          <w:marLeft w:val="0"/>
          <w:marRight w:val="0"/>
          <w:marTop w:val="0"/>
          <w:marBottom w:val="0"/>
          <w:divBdr>
            <w:top w:val="none" w:sz="0" w:space="0" w:color="auto"/>
            <w:left w:val="none" w:sz="0" w:space="0" w:color="auto"/>
            <w:bottom w:val="none" w:sz="0" w:space="0" w:color="auto"/>
            <w:right w:val="none" w:sz="0" w:space="0" w:color="auto"/>
          </w:divBdr>
        </w:div>
        <w:div w:id="750392132">
          <w:marLeft w:val="0"/>
          <w:marRight w:val="0"/>
          <w:marTop w:val="0"/>
          <w:marBottom w:val="0"/>
          <w:divBdr>
            <w:top w:val="none" w:sz="0" w:space="0" w:color="auto"/>
            <w:left w:val="none" w:sz="0" w:space="0" w:color="auto"/>
            <w:bottom w:val="none" w:sz="0" w:space="0" w:color="auto"/>
            <w:right w:val="none" w:sz="0" w:space="0" w:color="auto"/>
          </w:divBdr>
        </w:div>
        <w:div w:id="477770129">
          <w:marLeft w:val="0"/>
          <w:marRight w:val="0"/>
          <w:marTop w:val="0"/>
          <w:marBottom w:val="0"/>
          <w:divBdr>
            <w:top w:val="none" w:sz="0" w:space="0" w:color="auto"/>
            <w:left w:val="none" w:sz="0" w:space="0" w:color="auto"/>
            <w:bottom w:val="none" w:sz="0" w:space="0" w:color="auto"/>
            <w:right w:val="none" w:sz="0" w:space="0" w:color="auto"/>
          </w:divBdr>
        </w:div>
        <w:div w:id="615215660">
          <w:marLeft w:val="0"/>
          <w:marRight w:val="0"/>
          <w:marTop w:val="0"/>
          <w:marBottom w:val="0"/>
          <w:divBdr>
            <w:top w:val="none" w:sz="0" w:space="0" w:color="auto"/>
            <w:left w:val="none" w:sz="0" w:space="0" w:color="auto"/>
            <w:bottom w:val="none" w:sz="0" w:space="0" w:color="auto"/>
            <w:right w:val="none" w:sz="0" w:space="0" w:color="auto"/>
          </w:divBdr>
        </w:div>
        <w:div w:id="869032209">
          <w:marLeft w:val="0"/>
          <w:marRight w:val="0"/>
          <w:marTop w:val="0"/>
          <w:marBottom w:val="0"/>
          <w:divBdr>
            <w:top w:val="none" w:sz="0" w:space="0" w:color="auto"/>
            <w:left w:val="none" w:sz="0" w:space="0" w:color="auto"/>
            <w:bottom w:val="none" w:sz="0" w:space="0" w:color="auto"/>
            <w:right w:val="none" w:sz="0" w:space="0" w:color="auto"/>
          </w:divBdr>
        </w:div>
        <w:div w:id="1902473284">
          <w:marLeft w:val="0"/>
          <w:marRight w:val="0"/>
          <w:marTop w:val="0"/>
          <w:marBottom w:val="0"/>
          <w:divBdr>
            <w:top w:val="none" w:sz="0" w:space="0" w:color="auto"/>
            <w:left w:val="none" w:sz="0" w:space="0" w:color="auto"/>
            <w:bottom w:val="none" w:sz="0" w:space="0" w:color="auto"/>
            <w:right w:val="none" w:sz="0" w:space="0" w:color="auto"/>
          </w:divBdr>
        </w:div>
        <w:div w:id="70003162">
          <w:marLeft w:val="0"/>
          <w:marRight w:val="0"/>
          <w:marTop w:val="0"/>
          <w:marBottom w:val="0"/>
          <w:divBdr>
            <w:top w:val="none" w:sz="0" w:space="0" w:color="auto"/>
            <w:left w:val="none" w:sz="0" w:space="0" w:color="auto"/>
            <w:bottom w:val="none" w:sz="0" w:space="0" w:color="auto"/>
            <w:right w:val="none" w:sz="0" w:space="0" w:color="auto"/>
          </w:divBdr>
        </w:div>
        <w:div w:id="864901181">
          <w:marLeft w:val="0"/>
          <w:marRight w:val="0"/>
          <w:marTop w:val="0"/>
          <w:marBottom w:val="0"/>
          <w:divBdr>
            <w:top w:val="none" w:sz="0" w:space="0" w:color="auto"/>
            <w:left w:val="none" w:sz="0" w:space="0" w:color="auto"/>
            <w:bottom w:val="none" w:sz="0" w:space="0" w:color="auto"/>
            <w:right w:val="none" w:sz="0" w:space="0" w:color="auto"/>
          </w:divBdr>
        </w:div>
        <w:div w:id="1298603578">
          <w:marLeft w:val="0"/>
          <w:marRight w:val="0"/>
          <w:marTop w:val="0"/>
          <w:marBottom w:val="0"/>
          <w:divBdr>
            <w:top w:val="none" w:sz="0" w:space="0" w:color="auto"/>
            <w:left w:val="none" w:sz="0" w:space="0" w:color="auto"/>
            <w:bottom w:val="none" w:sz="0" w:space="0" w:color="auto"/>
            <w:right w:val="none" w:sz="0" w:space="0" w:color="auto"/>
          </w:divBdr>
        </w:div>
        <w:div w:id="940407304">
          <w:marLeft w:val="0"/>
          <w:marRight w:val="0"/>
          <w:marTop w:val="0"/>
          <w:marBottom w:val="0"/>
          <w:divBdr>
            <w:top w:val="none" w:sz="0" w:space="0" w:color="auto"/>
            <w:left w:val="none" w:sz="0" w:space="0" w:color="auto"/>
            <w:bottom w:val="none" w:sz="0" w:space="0" w:color="auto"/>
            <w:right w:val="none" w:sz="0" w:space="0" w:color="auto"/>
          </w:divBdr>
        </w:div>
        <w:div w:id="867910471">
          <w:marLeft w:val="0"/>
          <w:marRight w:val="0"/>
          <w:marTop w:val="0"/>
          <w:marBottom w:val="0"/>
          <w:divBdr>
            <w:top w:val="none" w:sz="0" w:space="0" w:color="auto"/>
            <w:left w:val="none" w:sz="0" w:space="0" w:color="auto"/>
            <w:bottom w:val="none" w:sz="0" w:space="0" w:color="auto"/>
            <w:right w:val="none" w:sz="0" w:space="0" w:color="auto"/>
          </w:divBdr>
        </w:div>
        <w:div w:id="380787361">
          <w:marLeft w:val="0"/>
          <w:marRight w:val="0"/>
          <w:marTop w:val="135"/>
          <w:marBottom w:val="0"/>
          <w:divBdr>
            <w:top w:val="none" w:sz="0" w:space="0" w:color="auto"/>
            <w:left w:val="none" w:sz="0" w:space="0" w:color="auto"/>
            <w:bottom w:val="none" w:sz="0" w:space="0" w:color="auto"/>
            <w:right w:val="none" w:sz="0" w:space="0" w:color="auto"/>
          </w:divBdr>
        </w:div>
        <w:div w:id="31275910">
          <w:marLeft w:val="0"/>
          <w:marRight w:val="0"/>
          <w:marTop w:val="210"/>
          <w:marBottom w:val="0"/>
          <w:divBdr>
            <w:top w:val="none" w:sz="0" w:space="0" w:color="auto"/>
            <w:left w:val="none" w:sz="0" w:space="0" w:color="auto"/>
            <w:bottom w:val="none" w:sz="0" w:space="0" w:color="auto"/>
            <w:right w:val="none" w:sz="0" w:space="0" w:color="auto"/>
          </w:divBdr>
        </w:div>
        <w:div w:id="812261640">
          <w:marLeft w:val="0"/>
          <w:marRight w:val="0"/>
          <w:marTop w:val="240"/>
          <w:marBottom w:val="0"/>
          <w:divBdr>
            <w:top w:val="none" w:sz="0" w:space="0" w:color="auto"/>
            <w:left w:val="none" w:sz="0" w:space="0" w:color="auto"/>
            <w:bottom w:val="none" w:sz="0" w:space="0" w:color="auto"/>
            <w:right w:val="none" w:sz="0" w:space="0" w:color="auto"/>
          </w:divBdr>
        </w:div>
        <w:div w:id="891498258">
          <w:marLeft w:val="150"/>
          <w:marRight w:val="150"/>
          <w:marTop w:val="480"/>
          <w:marBottom w:val="0"/>
          <w:divBdr>
            <w:top w:val="none" w:sz="0" w:space="0" w:color="auto"/>
            <w:left w:val="none" w:sz="0" w:space="0" w:color="auto"/>
            <w:bottom w:val="none" w:sz="0" w:space="0" w:color="auto"/>
            <w:right w:val="none" w:sz="0" w:space="0" w:color="auto"/>
          </w:divBdr>
        </w:div>
        <w:div w:id="536502647">
          <w:marLeft w:val="0"/>
          <w:marRight w:val="0"/>
          <w:marTop w:val="240"/>
          <w:marBottom w:val="0"/>
          <w:divBdr>
            <w:top w:val="none" w:sz="0" w:space="0" w:color="auto"/>
            <w:left w:val="none" w:sz="0" w:space="0" w:color="auto"/>
            <w:bottom w:val="none" w:sz="0" w:space="0" w:color="auto"/>
            <w:right w:val="none" w:sz="0" w:space="0" w:color="auto"/>
          </w:divBdr>
        </w:div>
        <w:div w:id="1149438933">
          <w:marLeft w:val="150"/>
          <w:marRight w:val="150"/>
          <w:marTop w:val="480"/>
          <w:marBottom w:val="0"/>
          <w:divBdr>
            <w:top w:val="none" w:sz="0" w:space="0" w:color="auto"/>
            <w:left w:val="none" w:sz="0" w:space="0" w:color="auto"/>
            <w:bottom w:val="none" w:sz="0" w:space="0" w:color="auto"/>
            <w:right w:val="none" w:sz="0" w:space="0" w:color="auto"/>
          </w:divBdr>
        </w:div>
        <w:div w:id="1333951849">
          <w:marLeft w:val="0"/>
          <w:marRight w:val="0"/>
          <w:marTop w:val="240"/>
          <w:marBottom w:val="0"/>
          <w:divBdr>
            <w:top w:val="none" w:sz="0" w:space="0" w:color="auto"/>
            <w:left w:val="none" w:sz="0" w:space="0" w:color="auto"/>
            <w:bottom w:val="none" w:sz="0" w:space="0" w:color="auto"/>
            <w:right w:val="none" w:sz="0" w:space="0" w:color="auto"/>
          </w:divBdr>
          <w:divsChild>
            <w:div w:id="1416395960">
              <w:marLeft w:val="0"/>
              <w:marRight w:val="0"/>
              <w:marTop w:val="195"/>
              <w:marBottom w:val="195"/>
              <w:divBdr>
                <w:top w:val="none" w:sz="0" w:space="0" w:color="auto"/>
                <w:left w:val="none" w:sz="0" w:space="0" w:color="auto"/>
                <w:bottom w:val="none" w:sz="0" w:space="0" w:color="auto"/>
                <w:right w:val="none" w:sz="0" w:space="0" w:color="auto"/>
              </w:divBdr>
            </w:div>
          </w:divsChild>
        </w:div>
        <w:div w:id="1132089520">
          <w:marLeft w:val="150"/>
          <w:marRight w:val="150"/>
          <w:marTop w:val="480"/>
          <w:marBottom w:val="0"/>
          <w:divBdr>
            <w:top w:val="none" w:sz="0" w:space="0" w:color="auto"/>
            <w:left w:val="none" w:sz="0" w:space="0" w:color="auto"/>
            <w:bottom w:val="none" w:sz="0" w:space="0" w:color="auto"/>
            <w:right w:val="none" w:sz="0" w:space="0" w:color="auto"/>
          </w:divBdr>
        </w:div>
        <w:div w:id="1398086858">
          <w:marLeft w:val="0"/>
          <w:marRight w:val="0"/>
          <w:marTop w:val="240"/>
          <w:marBottom w:val="0"/>
          <w:divBdr>
            <w:top w:val="none" w:sz="0" w:space="0" w:color="auto"/>
            <w:left w:val="none" w:sz="0" w:space="0" w:color="auto"/>
            <w:bottom w:val="none" w:sz="0" w:space="0" w:color="auto"/>
            <w:right w:val="none" w:sz="0" w:space="0" w:color="auto"/>
          </w:divBdr>
        </w:div>
        <w:div w:id="289164075">
          <w:marLeft w:val="150"/>
          <w:marRight w:val="150"/>
          <w:marTop w:val="480"/>
          <w:marBottom w:val="0"/>
          <w:divBdr>
            <w:top w:val="none" w:sz="0" w:space="0" w:color="auto"/>
            <w:left w:val="none" w:sz="0" w:space="0" w:color="auto"/>
            <w:bottom w:val="none" w:sz="0" w:space="0" w:color="auto"/>
            <w:right w:val="none" w:sz="0" w:space="0" w:color="auto"/>
          </w:divBdr>
        </w:div>
        <w:div w:id="1269697591">
          <w:marLeft w:val="0"/>
          <w:marRight w:val="0"/>
          <w:marTop w:val="240"/>
          <w:marBottom w:val="0"/>
          <w:divBdr>
            <w:top w:val="none" w:sz="0" w:space="0" w:color="auto"/>
            <w:left w:val="none" w:sz="0" w:space="0" w:color="auto"/>
            <w:bottom w:val="none" w:sz="0" w:space="0" w:color="auto"/>
            <w:right w:val="none" w:sz="0" w:space="0" w:color="auto"/>
          </w:divBdr>
        </w:div>
        <w:div w:id="499273325">
          <w:marLeft w:val="150"/>
          <w:marRight w:val="150"/>
          <w:marTop w:val="480"/>
          <w:marBottom w:val="0"/>
          <w:divBdr>
            <w:top w:val="none" w:sz="0" w:space="0" w:color="auto"/>
            <w:left w:val="none" w:sz="0" w:space="0" w:color="auto"/>
            <w:bottom w:val="none" w:sz="0" w:space="0" w:color="auto"/>
            <w:right w:val="none" w:sz="0" w:space="0" w:color="auto"/>
          </w:divBdr>
        </w:div>
        <w:div w:id="1191989359">
          <w:marLeft w:val="0"/>
          <w:marRight w:val="0"/>
          <w:marTop w:val="240"/>
          <w:marBottom w:val="0"/>
          <w:divBdr>
            <w:top w:val="none" w:sz="0" w:space="0" w:color="auto"/>
            <w:left w:val="none" w:sz="0" w:space="0" w:color="auto"/>
            <w:bottom w:val="none" w:sz="0" w:space="0" w:color="auto"/>
            <w:right w:val="none" w:sz="0" w:space="0" w:color="auto"/>
          </w:divBdr>
          <w:divsChild>
            <w:div w:id="1658068482">
              <w:marLeft w:val="0"/>
              <w:marRight w:val="0"/>
              <w:marTop w:val="195"/>
              <w:marBottom w:val="195"/>
              <w:divBdr>
                <w:top w:val="none" w:sz="0" w:space="0" w:color="auto"/>
                <w:left w:val="none" w:sz="0" w:space="0" w:color="auto"/>
                <w:bottom w:val="none" w:sz="0" w:space="0" w:color="auto"/>
                <w:right w:val="none" w:sz="0" w:space="0" w:color="auto"/>
              </w:divBdr>
            </w:div>
          </w:divsChild>
        </w:div>
        <w:div w:id="1637220534">
          <w:marLeft w:val="150"/>
          <w:marRight w:val="150"/>
          <w:marTop w:val="480"/>
          <w:marBottom w:val="0"/>
          <w:divBdr>
            <w:top w:val="none" w:sz="0" w:space="0" w:color="auto"/>
            <w:left w:val="none" w:sz="0" w:space="0" w:color="auto"/>
            <w:bottom w:val="none" w:sz="0" w:space="0" w:color="auto"/>
            <w:right w:val="none" w:sz="0" w:space="0" w:color="auto"/>
          </w:divBdr>
        </w:div>
        <w:div w:id="12189041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34169EF-E8F8-4F13-AC18-4E91DCEE1574}">
  <ds:schemaRefs>
    <ds:schemaRef ds:uri="http://schemas.microsoft.com/sharepoint/v3/contenttype/forms"/>
  </ds:schemaRefs>
</ds:datastoreItem>
</file>

<file path=customXml/itemProps2.xml><?xml version="1.0" encoding="utf-8"?>
<ds:datastoreItem xmlns:ds="http://schemas.openxmlformats.org/officeDocument/2006/customXml" ds:itemID="{C2AA66D7-8D67-46FA-B89E-F9275DB8ECEB}"/>
</file>

<file path=customXml/itemProps3.xml><?xml version="1.0" encoding="utf-8"?>
<ds:datastoreItem xmlns:ds="http://schemas.openxmlformats.org/officeDocument/2006/customXml" ds:itemID="{893DB7CA-CB18-48D4-A631-20D840110EA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11002</Words>
  <Characters>62715</Characters>
  <Application>Microsoft Office Word</Application>
  <DocSecurity>0</DocSecurity>
  <Lines>522</Lines>
  <Paragraphs>147</Paragraphs>
  <ScaleCrop>false</ScaleCrop>
  <Company/>
  <LinksUpToDate>false</LinksUpToDate>
  <CharactersWithSpaces>73570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2025-02-21T08:51:00Z</dcterms:created>
  <dcterms:modified xsi:type="dcterms:W3CDTF">2025-05-26T06:53:00Z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