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850" w14:textId="77777777" w:rsidR="008A581B" w:rsidRDefault="008A581B" w:rsidP="008A581B">
      <w:pPr>
        <w:spacing w:after="0" w:line="240" w:lineRule="auto"/>
        <w:jc w:val="center"/>
        <w:rPr>
          <w:rFonts w:ascii="Times New Roman" w:hAnsi="Times New Roman"/>
          <w:sz w:val="24"/>
        </w:rPr>
      </w:pPr>
      <w:r w:rsidRPr="00C22AD0">
        <w:rPr>
          <w:rFonts w:ascii="Times New Roman" w:hAnsi="Times New Roman"/>
          <w:sz w:val="24"/>
        </w:rPr>
        <w:t>Republic of Latvia</w:t>
      </w:r>
    </w:p>
    <w:p w14:paraId="43AC4FE9" w14:textId="77777777" w:rsidR="008A581B" w:rsidRDefault="008A581B" w:rsidP="008F6EFC">
      <w:pPr>
        <w:spacing w:after="0" w:line="240" w:lineRule="auto"/>
        <w:jc w:val="center"/>
        <w:rPr>
          <w:rFonts w:ascii="Times New Roman" w:hAnsi="Times New Roman"/>
          <w:sz w:val="24"/>
        </w:rPr>
      </w:pPr>
    </w:p>
    <w:p w14:paraId="1615AA98" w14:textId="6F91B3D1" w:rsidR="008F6EFC" w:rsidRPr="008F6EFC" w:rsidRDefault="000D1132" w:rsidP="008F6EFC">
      <w:pPr>
        <w:spacing w:after="0" w:line="240" w:lineRule="auto"/>
        <w:jc w:val="center"/>
        <w:rPr>
          <w:rFonts w:ascii="Times New Roman" w:hAnsi="Times New Roman"/>
          <w:noProof/>
          <w:kern w:val="0"/>
          <w:sz w:val="24"/>
        </w:rPr>
      </w:pPr>
      <w:r>
        <w:rPr>
          <w:rFonts w:ascii="Times New Roman" w:hAnsi="Times New Roman"/>
          <w:sz w:val="24"/>
        </w:rPr>
        <w:t>Cabinet</w:t>
      </w:r>
    </w:p>
    <w:p w14:paraId="0D5C9AFA" w14:textId="5E84574A" w:rsidR="00661979" w:rsidRPr="008F6EFC" w:rsidRDefault="000D1132" w:rsidP="008F6EFC">
      <w:pPr>
        <w:spacing w:after="0" w:line="240" w:lineRule="auto"/>
        <w:jc w:val="center"/>
        <w:rPr>
          <w:rFonts w:ascii="Times New Roman" w:hAnsi="Times New Roman"/>
          <w:noProof/>
          <w:kern w:val="0"/>
          <w:sz w:val="24"/>
        </w:rPr>
      </w:pPr>
      <w:r>
        <w:rPr>
          <w:rFonts w:ascii="Times New Roman" w:hAnsi="Times New Roman"/>
          <w:sz w:val="24"/>
        </w:rPr>
        <w:t>Regulation No. 462</w:t>
      </w:r>
    </w:p>
    <w:p w14:paraId="542C6197" w14:textId="0DC6E288" w:rsidR="000D1132" w:rsidRPr="008F6EFC" w:rsidRDefault="000D1132" w:rsidP="008F6EFC">
      <w:pPr>
        <w:spacing w:after="0" w:line="240" w:lineRule="auto"/>
        <w:jc w:val="center"/>
        <w:rPr>
          <w:rFonts w:ascii="Times New Roman" w:hAnsi="Times New Roman"/>
          <w:noProof/>
          <w:kern w:val="0"/>
          <w:sz w:val="24"/>
        </w:rPr>
      </w:pPr>
      <w:r>
        <w:rPr>
          <w:rFonts w:ascii="Times New Roman" w:hAnsi="Times New Roman"/>
          <w:sz w:val="24"/>
        </w:rPr>
        <w:t>Adopted 11 August 2015</w:t>
      </w:r>
    </w:p>
    <w:p w14:paraId="26290360" w14:textId="77777777" w:rsidR="008F6EFC" w:rsidRDefault="008F6EFC" w:rsidP="003E4453">
      <w:pPr>
        <w:spacing w:after="0" w:line="240" w:lineRule="auto"/>
        <w:jc w:val="both"/>
        <w:rPr>
          <w:rFonts w:ascii="Times New Roman" w:hAnsi="Times New Roman"/>
          <w:noProof/>
          <w:kern w:val="0"/>
          <w:sz w:val="24"/>
          <w:lang w:val="lv-LV"/>
        </w:rPr>
      </w:pPr>
    </w:p>
    <w:p w14:paraId="76010BF2" w14:textId="77777777" w:rsidR="008F6EFC" w:rsidRPr="00801150" w:rsidRDefault="008F6EFC" w:rsidP="003E4453">
      <w:pPr>
        <w:spacing w:after="0" w:line="240" w:lineRule="auto"/>
        <w:jc w:val="both"/>
        <w:rPr>
          <w:rFonts w:ascii="Times New Roman" w:hAnsi="Times New Roman"/>
          <w:noProof/>
          <w:kern w:val="0"/>
          <w:sz w:val="24"/>
          <w:lang w:val="lv-LV"/>
        </w:rPr>
      </w:pPr>
    </w:p>
    <w:p w14:paraId="45A8B779" w14:textId="77777777" w:rsidR="000D1132" w:rsidRPr="008F6EFC" w:rsidRDefault="000D1132" w:rsidP="008F6EFC">
      <w:pPr>
        <w:spacing w:after="0" w:line="240" w:lineRule="auto"/>
        <w:jc w:val="center"/>
        <w:rPr>
          <w:rFonts w:ascii="Times New Roman" w:hAnsi="Times New Roman"/>
          <w:b/>
          <w:bCs/>
          <w:noProof/>
          <w:kern w:val="0"/>
          <w:sz w:val="28"/>
          <w:szCs w:val="24"/>
        </w:rPr>
      </w:pPr>
      <w:r>
        <w:rPr>
          <w:rFonts w:ascii="Times New Roman" w:hAnsi="Times New Roman"/>
          <w:b/>
          <w:sz w:val="28"/>
        </w:rPr>
        <w:t>Requirements for Quality, Classification and Supplementary Labelling of Coffee and Chicory Extract</w:t>
      </w:r>
    </w:p>
    <w:p w14:paraId="6E3BD96B" w14:textId="77777777" w:rsidR="008F6EFC" w:rsidRDefault="008F6EFC" w:rsidP="003E4453">
      <w:pPr>
        <w:spacing w:after="0" w:line="240" w:lineRule="auto"/>
        <w:jc w:val="both"/>
        <w:rPr>
          <w:rFonts w:ascii="Times New Roman" w:hAnsi="Times New Roman"/>
          <w:b/>
          <w:bCs/>
          <w:noProof/>
          <w:kern w:val="0"/>
          <w:sz w:val="24"/>
          <w:lang w:val="lv-LV"/>
        </w:rPr>
      </w:pPr>
    </w:p>
    <w:p w14:paraId="636CDB61" w14:textId="77777777" w:rsidR="008F6EFC" w:rsidRPr="00801150" w:rsidRDefault="008F6EFC" w:rsidP="003E4453">
      <w:pPr>
        <w:spacing w:after="0" w:line="240" w:lineRule="auto"/>
        <w:jc w:val="both"/>
        <w:rPr>
          <w:rFonts w:ascii="Times New Roman" w:hAnsi="Times New Roman"/>
          <w:b/>
          <w:bCs/>
          <w:noProof/>
          <w:kern w:val="0"/>
          <w:sz w:val="24"/>
          <w:lang w:val="lv-LV"/>
        </w:rPr>
      </w:pPr>
    </w:p>
    <w:p w14:paraId="3E0D91C1" w14:textId="77777777" w:rsidR="008F6EFC" w:rsidRPr="008F6EFC" w:rsidRDefault="000D1132" w:rsidP="008F6EFC">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749370B9" w14:textId="1A8D06E7" w:rsidR="000D1132" w:rsidRPr="008F6EFC" w:rsidRDefault="000D1132" w:rsidP="008F6EFC">
      <w:pPr>
        <w:spacing w:after="0" w:line="240" w:lineRule="auto"/>
        <w:jc w:val="right"/>
        <w:rPr>
          <w:rFonts w:ascii="Times New Roman" w:hAnsi="Times New Roman"/>
          <w:i/>
          <w:iCs/>
          <w:noProof/>
          <w:kern w:val="0"/>
          <w:sz w:val="24"/>
        </w:rPr>
      </w:pPr>
      <w:r>
        <w:rPr>
          <w:rFonts w:ascii="Times New Roman" w:hAnsi="Times New Roman"/>
          <w:i/>
          <w:sz w:val="24"/>
        </w:rPr>
        <w:t>Section 4, Paragraph four and Section 13, Paragraph three, Clause 3 of the Law on the Supervision of the Handling of Food</w:t>
      </w:r>
    </w:p>
    <w:p w14:paraId="740979E0" w14:textId="77777777" w:rsidR="008F6EFC" w:rsidRPr="008F6EFC" w:rsidRDefault="008F6EFC" w:rsidP="008F6EFC">
      <w:pPr>
        <w:spacing w:after="0" w:line="240" w:lineRule="auto"/>
        <w:jc w:val="right"/>
        <w:rPr>
          <w:rFonts w:ascii="Times New Roman" w:hAnsi="Times New Roman"/>
          <w:i/>
          <w:iCs/>
          <w:noProof/>
          <w:kern w:val="0"/>
          <w:sz w:val="24"/>
          <w:lang w:val="lv-LV"/>
        </w:rPr>
      </w:pPr>
    </w:p>
    <w:p w14:paraId="42730EE1" w14:textId="77777777" w:rsidR="008F6EFC" w:rsidRPr="00801150" w:rsidRDefault="008F6EFC" w:rsidP="003E4453">
      <w:pPr>
        <w:spacing w:after="0" w:line="240" w:lineRule="auto"/>
        <w:jc w:val="both"/>
        <w:rPr>
          <w:rFonts w:ascii="Times New Roman" w:hAnsi="Times New Roman"/>
          <w:noProof/>
          <w:kern w:val="0"/>
          <w:sz w:val="24"/>
          <w:lang w:val="lv-LV"/>
        </w:rPr>
      </w:pPr>
    </w:p>
    <w:p w14:paraId="57586C41" w14:textId="77777777" w:rsidR="000D1132" w:rsidRDefault="000D1132" w:rsidP="008F6EFC">
      <w:pPr>
        <w:spacing w:after="0" w:line="240" w:lineRule="auto"/>
        <w:jc w:val="center"/>
        <w:rPr>
          <w:rFonts w:ascii="Times New Roman" w:hAnsi="Times New Roman"/>
          <w:b/>
          <w:bCs/>
          <w:noProof/>
          <w:kern w:val="0"/>
          <w:sz w:val="24"/>
        </w:rPr>
      </w:pPr>
      <w:bookmarkStart w:id="0" w:name="n1"/>
      <w:bookmarkStart w:id="1" w:name="n-562043"/>
      <w:bookmarkEnd w:id="0"/>
      <w:bookmarkEnd w:id="1"/>
      <w:r>
        <w:rPr>
          <w:rFonts w:ascii="Times New Roman" w:hAnsi="Times New Roman"/>
          <w:b/>
          <w:sz w:val="24"/>
        </w:rPr>
        <w:t>I. General Provisions</w:t>
      </w:r>
    </w:p>
    <w:p w14:paraId="73961211" w14:textId="77777777" w:rsidR="008F6EFC" w:rsidRDefault="008F6EFC" w:rsidP="003E4453">
      <w:pPr>
        <w:spacing w:after="0" w:line="240" w:lineRule="auto"/>
        <w:jc w:val="both"/>
        <w:rPr>
          <w:rFonts w:ascii="Times New Roman" w:hAnsi="Times New Roman"/>
          <w:b/>
          <w:bCs/>
          <w:noProof/>
          <w:kern w:val="0"/>
          <w:sz w:val="24"/>
          <w:lang w:val="lv-LV"/>
        </w:rPr>
      </w:pPr>
    </w:p>
    <w:p w14:paraId="09CFA40A" w14:textId="77777777" w:rsidR="008F6EFC" w:rsidRPr="00801150" w:rsidRDefault="008F6EFC" w:rsidP="003E4453">
      <w:pPr>
        <w:spacing w:after="0" w:line="240" w:lineRule="auto"/>
        <w:jc w:val="both"/>
        <w:rPr>
          <w:rFonts w:ascii="Times New Roman" w:hAnsi="Times New Roman"/>
          <w:b/>
          <w:bCs/>
          <w:noProof/>
          <w:kern w:val="0"/>
          <w:sz w:val="24"/>
          <w:lang w:val="lv-LV"/>
        </w:rPr>
      </w:pPr>
    </w:p>
    <w:p w14:paraId="763DEDF9" w14:textId="77777777" w:rsidR="000D1132" w:rsidRDefault="000D1132" w:rsidP="003E4453">
      <w:pPr>
        <w:spacing w:after="0" w:line="240" w:lineRule="auto"/>
        <w:jc w:val="both"/>
        <w:rPr>
          <w:rFonts w:ascii="Times New Roman" w:hAnsi="Times New Roman"/>
          <w:noProof/>
          <w:kern w:val="0"/>
          <w:sz w:val="24"/>
        </w:rPr>
      </w:pPr>
      <w:bookmarkStart w:id="2" w:name="p-562044"/>
      <w:bookmarkEnd w:id="2"/>
      <w:r>
        <w:rPr>
          <w:rFonts w:ascii="Times New Roman" w:hAnsi="Times New Roman"/>
          <w:sz w:val="24"/>
        </w:rPr>
        <w:t>1. The Regulation prescribes the requirements for the quality, classification, and supplementary labelling for coffee and chicory extract (hereinafter – the product).</w:t>
      </w:r>
      <w:bookmarkStart w:id="3" w:name="p1"/>
      <w:bookmarkEnd w:id="3"/>
    </w:p>
    <w:p w14:paraId="6696D276" w14:textId="77777777" w:rsidR="008F6EFC" w:rsidRPr="00801150" w:rsidRDefault="008F6EFC" w:rsidP="003E4453">
      <w:pPr>
        <w:spacing w:after="0" w:line="240" w:lineRule="auto"/>
        <w:jc w:val="both"/>
        <w:rPr>
          <w:rFonts w:ascii="Times New Roman" w:hAnsi="Times New Roman"/>
          <w:noProof/>
          <w:kern w:val="0"/>
          <w:sz w:val="24"/>
          <w:lang w:val="lv-LV"/>
        </w:rPr>
      </w:pPr>
    </w:p>
    <w:p w14:paraId="40DF6D08" w14:textId="77777777" w:rsidR="000D1132" w:rsidRDefault="000D1132" w:rsidP="003E4453">
      <w:pPr>
        <w:spacing w:after="0" w:line="240" w:lineRule="auto"/>
        <w:jc w:val="both"/>
        <w:rPr>
          <w:rFonts w:ascii="Times New Roman" w:hAnsi="Times New Roman"/>
          <w:noProof/>
          <w:kern w:val="0"/>
          <w:sz w:val="24"/>
        </w:rPr>
      </w:pPr>
      <w:bookmarkStart w:id="4" w:name="p-562045"/>
      <w:bookmarkEnd w:id="4"/>
      <w:r>
        <w:rPr>
          <w:rFonts w:ascii="Times New Roman" w:hAnsi="Times New Roman"/>
          <w:sz w:val="24"/>
        </w:rPr>
        <w:t>2. The Regulation shall not be applicable to roasted soluble coffee (café torrefacto soluble).</w:t>
      </w:r>
      <w:bookmarkStart w:id="5" w:name="p2"/>
      <w:bookmarkEnd w:id="5"/>
    </w:p>
    <w:p w14:paraId="66412429" w14:textId="77777777" w:rsidR="008F6EFC" w:rsidRPr="00801150" w:rsidRDefault="008F6EFC" w:rsidP="003E4453">
      <w:pPr>
        <w:spacing w:after="0" w:line="240" w:lineRule="auto"/>
        <w:jc w:val="both"/>
        <w:rPr>
          <w:rFonts w:ascii="Times New Roman" w:hAnsi="Times New Roman"/>
          <w:noProof/>
          <w:kern w:val="0"/>
          <w:sz w:val="24"/>
          <w:lang w:val="lv-LV"/>
        </w:rPr>
      </w:pPr>
    </w:p>
    <w:p w14:paraId="5666A43F" w14:textId="77777777" w:rsidR="000D1132" w:rsidRDefault="000D1132" w:rsidP="008F6EFC">
      <w:pPr>
        <w:spacing w:after="0" w:line="240" w:lineRule="auto"/>
        <w:jc w:val="center"/>
        <w:rPr>
          <w:rFonts w:ascii="Times New Roman" w:hAnsi="Times New Roman"/>
          <w:b/>
          <w:bCs/>
          <w:noProof/>
          <w:kern w:val="0"/>
          <w:sz w:val="24"/>
        </w:rPr>
      </w:pPr>
      <w:bookmarkStart w:id="6" w:name="n2"/>
      <w:bookmarkStart w:id="7" w:name="n-562046"/>
      <w:bookmarkEnd w:id="6"/>
      <w:bookmarkEnd w:id="7"/>
      <w:r>
        <w:rPr>
          <w:rFonts w:ascii="Times New Roman" w:hAnsi="Times New Roman"/>
          <w:b/>
          <w:sz w:val="24"/>
        </w:rPr>
        <w:t>II. Requirements for Classification of the Product</w:t>
      </w:r>
    </w:p>
    <w:p w14:paraId="7F9666CD" w14:textId="77777777" w:rsidR="008F6EFC" w:rsidRPr="00801150" w:rsidRDefault="008F6EFC" w:rsidP="003E4453">
      <w:pPr>
        <w:spacing w:after="0" w:line="240" w:lineRule="auto"/>
        <w:jc w:val="both"/>
        <w:rPr>
          <w:rFonts w:ascii="Times New Roman" w:hAnsi="Times New Roman"/>
          <w:b/>
          <w:bCs/>
          <w:noProof/>
          <w:kern w:val="0"/>
          <w:sz w:val="24"/>
          <w:lang w:val="lv-LV"/>
        </w:rPr>
      </w:pPr>
    </w:p>
    <w:p w14:paraId="3AB7E4A5" w14:textId="77777777" w:rsidR="000D1132" w:rsidRPr="00801150" w:rsidRDefault="000D1132" w:rsidP="003E4453">
      <w:pPr>
        <w:spacing w:after="0" w:line="240" w:lineRule="auto"/>
        <w:jc w:val="both"/>
        <w:rPr>
          <w:rFonts w:ascii="Times New Roman" w:hAnsi="Times New Roman"/>
          <w:noProof/>
          <w:kern w:val="0"/>
          <w:sz w:val="24"/>
        </w:rPr>
      </w:pPr>
      <w:bookmarkStart w:id="8" w:name="p-562047"/>
      <w:bookmarkEnd w:id="8"/>
      <w:r>
        <w:rPr>
          <w:rFonts w:ascii="Times New Roman" w:hAnsi="Times New Roman"/>
          <w:sz w:val="24"/>
        </w:rPr>
        <w:t>3. The product shall be classified as follows:</w:t>
      </w:r>
      <w:bookmarkStart w:id="9" w:name="p3"/>
      <w:bookmarkEnd w:id="9"/>
    </w:p>
    <w:p w14:paraId="3BCB6D07" w14:textId="77777777" w:rsidR="000D1132" w:rsidRPr="00801150" w:rsidRDefault="000D1132" w:rsidP="008F6EFC">
      <w:pPr>
        <w:spacing w:after="0" w:line="240" w:lineRule="auto"/>
        <w:ind w:firstLine="709"/>
        <w:jc w:val="both"/>
        <w:rPr>
          <w:rFonts w:ascii="Times New Roman" w:hAnsi="Times New Roman"/>
          <w:noProof/>
          <w:kern w:val="0"/>
          <w:sz w:val="24"/>
        </w:rPr>
      </w:pPr>
      <w:r>
        <w:rPr>
          <w:rFonts w:ascii="Times New Roman" w:hAnsi="Times New Roman"/>
          <w:sz w:val="24"/>
        </w:rPr>
        <w:t>3.1. coffee extract, soluble coffee extract, soluble coffee or instant coffee – a concentrated product obtained in the extraction process from roasted coffee beans using only water as the medium of extraction and excluding any process of hydrolysis involving the addition of an acid or a base. Coffee extract shall contain only the soluble and aromatic constituents of coffee. Coffee extract may contain coffee insoluble oils and other substances which are technically impossible to remove from the coffee extract during the extraction process;</w:t>
      </w:r>
    </w:p>
    <w:p w14:paraId="06226C47" w14:textId="77777777" w:rsidR="000D1132" w:rsidRPr="00801150" w:rsidRDefault="000D1132" w:rsidP="008F6EFC">
      <w:pPr>
        <w:spacing w:after="0" w:line="240" w:lineRule="auto"/>
        <w:ind w:firstLine="709"/>
        <w:jc w:val="both"/>
        <w:rPr>
          <w:rFonts w:ascii="Times New Roman" w:hAnsi="Times New Roman"/>
          <w:noProof/>
          <w:kern w:val="0"/>
          <w:sz w:val="24"/>
        </w:rPr>
      </w:pPr>
      <w:r>
        <w:rPr>
          <w:rFonts w:ascii="Times New Roman" w:hAnsi="Times New Roman"/>
          <w:sz w:val="24"/>
        </w:rPr>
        <w:t>3.2. chicory extract, soluble chicory or instant chicory – a concentrated product obtained in the extraction process from roasted chicory using only water as the medium of extraction and excluding any process of hydrolysis involving the addition of an acid or a base.</w:t>
      </w:r>
    </w:p>
    <w:p w14:paraId="2A27F18E" w14:textId="77777777" w:rsidR="008F6EFC" w:rsidRDefault="008F6EFC" w:rsidP="003E4453">
      <w:pPr>
        <w:spacing w:after="0" w:line="240" w:lineRule="auto"/>
        <w:jc w:val="both"/>
        <w:rPr>
          <w:rFonts w:ascii="Times New Roman" w:hAnsi="Times New Roman"/>
          <w:noProof/>
          <w:kern w:val="0"/>
          <w:sz w:val="24"/>
        </w:rPr>
      </w:pPr>
      <w:bookmarkStart w:id="10" w:name="p-562048"/>
      <w:bookmarkEnd w:id="10"/>
    </w:p>
    <w:p w14:paraId="71A0A540" w14:textId="650FCC92" w:rsidR="000D1132" w:rsidRPr="00801150" w:rsidRDefault="000D1132" w:rsidP="003E4453">
      <w:pPr>
        <w:spacing w:after="0" w:line="240" w:lineRule="auto"/>
        <w:jc w:val="both"/>
        <w:rPr>
          <w:rFonts w:ascii="Times New Roman" w:hAnsi="Times New Roman"/>
          <w:noProof/>
          <w:kern w:val="0"/>
          <w:sz w:val="24"/>
        </w:rPr>
      </w:pPr>
      <w:r>
        <w:rPr>
          <w:rFonts w:ascii="Times New Roman" w:hAnsi="Times New Roman"/>
          <w:sz w:val="24"/>
        </w:rPr>
        <w:t>4. Chicory extract shall be produced from cleaned, dried and roasted chicory (Cichorium Intybus L.) roots.</w:t>
      </w:r>
      <w:bookmarkStart w:id="11" w:name="p4"/>
      <w:bookmarkEnd w:id="11"/>
    </w:p>
    <w:p w14:paraId="698AA19C" w14:textId="77777777" w:rsidR="008F6EFC" w:rsidRDefault="008F6EFC" w:rsidP="003E4453">
      <w:pPr>
        <w:spacing w:after="0" w:line="240" w:lineRule="auto"/>
        <w:jc w:val="both"/>
        <w:rPr>
          <w:rFonts w:ascii="Times New Roman" w:hAnsi="Times New Roman"/>
          <w:noProof/>
          <w:kern w:val="0"/>
          <w:sz w:val="24"/>
        </w:rPr>
      </w:pPr>
      <w:bookmarkStart w:id="12" w:name="p-562049"/>
      <w:bookmarkEnd w:id="12"/>
    </w:p>
    <w:p w14:paraId="3AF070B3" w14:textId="596A995E" w:rsidR="000D1132" w:rsidRPr="00801150" w:rsidRDefault="000D1132" w:rsidP="003E4453">
      <w:pPr>
        <w:spacing w:after="0" w:line="240" w:lineRule="auto"/>
        <w:jc w:val="both"/>
        <w:rPr>
          <w:rFonts w:ascii="Times New Roman" w:hAnsi="Times New Roman"/>
          <w:noProof/>
          <w:kern w:val="0"/>
          <w:sz w:val="24"/>
        </w:rPr>
      </w:pPr>
      <w:r>
        <w:rPr>
          <w:rFonts w:ascii="Times New Roman" w:hAnsi="Times New Roman"/>
          <w:sz w:val="24"/>
        </w:rPr>
        <w:t>5. The trade name of the product shall be, as appropriate, ‘Coffee extract’, ‘Soluble coffee extract’, ‘Soluble coffee’ or ‘Instant coffee’, ‘Chicory extract’, ‘Soluble chicory’ or ‘Instant chicory’.</w:t>
      </w:r>
      <w:bookmarkStart w:id="13" w:name="p5"/>
      <w:bookmarkEnd w:id="13"/>
    </w:p>
    <w:p w14:paraId="2E9AC2C1" w14:textId="77777777" w:rsidR="008F6EFC" w:rsidRDefault="008F6EFC" w:rsidP="003E4453">
      <w:pPr>
        <w:spacing w:after="0" w:line="240" w:lineRule="auto"/>
        <w:jc w:val="both"/>
        <w:rPr>
          <w:rFonts w:ascii="Times New Roman" w:hAnsi="Times New Roman"/>
          <w:noProof/>
          <w:kern w:val="0"/>
          <w:sz w:val="24"/>
        </w:rPr>
      </w:pPr>
      <w:bookmarkStart w:id="14" w:name="p-562050"/>
      <w:bookmarkEnd w:id="14"/>
    </w:p>
    <w:p w14:paraId="352064F6" w14:textId="0666BE2F" w:rsidR="000D1132" w:rsidRPr="00801150" w:rsidRDefault="000D1132" w:rsidP="003E4453">
      <w:pPr>
        <w:spacing w:after="0" w:line="240" w:lineRule="auto"/>
        <w:jc w:val="both"/>
        <w:rPr>
          <w:rFonts w:ascii="Times New Roman" w:hAnsi="Times New Roman"/>
          <w:noProof/>
          <w:kern w:val="0"/>
          <w:sz w:val="24"/>
        </w:rPr>
      </w:pPr>
      <w:r>
        <w:rPr>
          <w:rFonts w:ascii="Times New Roman" w:hAnsi="Times New Roman"/>
          <w:sz w:val="24"/>
        </w:rPr>
        <w:t>6. The product may be in dry, paste (pasty) or liquid form.</w:t>
      </w:r>
      <w:bookmarkStart w:id="15" w:name="p6"/>
      <w:bookmarkEnd w:id="15"/>
    </w:p>
    <w:p w14:paraId="400E0B35" w14:textId="77777777" w:rsidR="008F6EFC" w:rsidRDefault="008F6EFC" w:rsidP="003E4453">
      <w:pPr>
        <w:spacing w:after="0" w:line="240" w:lineRule="auto"/>
        <w:jc w:val="both"/>
        <w:rPr>
          <w:rFonts w:ascii="Times New Roman" w:hAnsi="Times New Roman"/>
          <w:b/>
          <w:bCs/>
          <w:noProof/>
          <w:kern w:val="0"/>
          <w:sz w:val="24"/>
        </w:rPr>
      </w:pPr>
      <w:bookmarkStart w:id="16" w:name="n3"/>
      <w:bookmarkStart w:id="17" w:name="n-562051"/>
      <w:bookmarkEnd w:id="16"/>
      <w:bookmarkEnd w:id="17"/>
    </w:p>
    <w:p w14:paraId="36CDF45B" w14:textId="022E2A01" w:rsidR="000D1132" w:rsidRPr="00801150" w:rsidRDefault="000D1132" w:rsidP="008F6EFC">
      <w:pPr>
        <w:spacing w:after="0" w:line="240" w:lineRule="auto"/>
        <w:jc w:val="center"/>
        <w:rPr>
          <w:rFonts w:ascii="Times New Roman" w:hAnsi="Times New Roman"/>
          <w:b/>
          <w:bCs/>
          <w:noProof/>
          <w:kern w:val="0"/>
          <w:sz w:val="24"/>
        </w:rPr>
      </w:pPr>
      <w:r>
        <w:rPr>
          <w:rFonts w:ascii="Times New Roman" w:hAnsi="Times New Roman"/>
          <w:b/>
          <w:sz w:val="24"/>
        </w:rPr>
        <w:t>III. Requirements for the Quality of the Product</w:t>
      </w:r>
    </w:p>
    <w:p w14:paraId="62CF66F5" w14:textId="77777777" w:rsidR="008F6EFC" w:rsidRDefault="008F6EFC" w:rsidP="003E4453">
      <w:pPr>
        <w:spacing w:after="0" w:line="240" w:lineRule="auto"/>
        <w:jc w:val="both"/>
        <w:rPr>
          <w:rFonts w:ascii="Times New Roman" w:hAnsi="Times New Roman"/>
          <w:noProof/>
          <w:kern w:val="0"/>
          <w:sz w:val="24"/>
        </w:rPr>
      </w:pPr>
      <w:bookmarkStart w:id="18" w:name="p-562052"/>
      <w:bookmarkEnd w:id="18"/>
    </w:p>
    <w:p w14:paraId="1624095F" w14:textId="75D0B57D" w:rsidR="000D1132" w:rsidRPr="00801150" w:rsidRDefault="000D1132" w:rsidP="003E4453">
      <w:pPr>
        <w:spacing w:after="0" w:line="240" w:lineRule="auto"/>
        <w:jc w:val="both"/>
        <w:rPr>
          <w:rFonts w:ascii="Times New Roman" w:hAnsi="Times New Roman"/>
          <w:noProof/>
          <w:kern w:val="0"/>
          <w:sz w:val="24"/>
        </w:rPr>
      </w:pPr>
      <w:r>
        <w:rPr>
          <w:rFonts w:ascii="Times New Roman" w:hAnsi="Times New Roman"/>
          <w:sz w:val="24"/>
        </w:rPr>
        <w:t>7. The dry matter content of coffee extract shall be:</w:t>
      </w:r>
      <w:bookmarkStart w:id="19" w:name="p7"/>
      <w:bookmarkEnd w:id="19"/>
    </w:p>
    <w:p w14:paraId="7F8851D5" w14:textId="77777777" w:rsidR="000D1132" w:rsidRPr="00801150" w:rsidRDefault="000D1132" w:rsidP="008F6EFC">
      <w:pPr>
        <w:spacing w:after="0" w:line="240" w:lineRule="auto"/>
        <w:ind w:firstLine="709"/>
        <w:jc w:val="both"/>
        <w:rPr>
          <w:rFonts w:ascii="Times New Roman" w:hAnsi="Times New Roman"/>
          <w:noProof/>
          <w:kern w:val="0"/>
          <w:sz w:val="24"/>
        </w:rPr>
      </w:pPr>
      <w:r>
        <w:rPr>
          <w:rFonts w:ascii="Times New Roman" w:hAnsi="Times New Roman"/>
          <w:sz w:val="24"/>
        </w:rPr>
        <w:t>7.1. not less than 95 per cent by weight of the dry coffee extract;</w:t>
      </w:r>
    </w:p>
    <w:p w14:paraId="2BB84DCB" w14:textId="77777777" w:rsidR="000D1132" w:rsidRPr="00801150" w:rsidRDefault="000D1132" w:rsidP="008F6EFC">
      <w:pPr>
        <w:spacing w:after="0" w:line="240" w:lineRule="auto"/>
        <w:ind w:firstLine="709"/>
        <w:jc w:val="both"/>
        <w:rPr>
          <w:rFonts w:ascii="Times New Roman" w:hAnsi="Times New Roman"/>
          <w:noProof/>
          <w:kern w:val="0"/>
          <w:sz w:val="24"/>
        </w:rPr>
      </w:pPr>
      <w:r>
        <w:rPr>
          <w:rFonts w:ascii="Times New Roman" w:hAnsi="Times New Roman"/>
          <w:sz w:val="24"/>
        </w:rPr>
        <w:t>7.2. 70–85 per cent by weight if the coffee extract is in paste form;</w:t>
      </w:r>
    </w:p>
    <w:p w14:paraId="588D307F" w14:textId="77777777" w:rsidR="000D1132" w:rsidRPr="00801150" w:rsidRDefault="000D1132" w:rsidP="008F6EFC">
      <w:pPr>
        <w:spacing w:after="0" w:line="240" w:lineRule="auto"/>
        <w:ind w:firstLine="709"/>
        <w:jc w:val="both"/>
        <w:rPr>
          <w:rFonts w:ascii="Times New Roman" w:hAnsi="Times New Roman"/>
          <w:noProof/>
          <w:kern w:val="0"/>
          <w:sz w:val="24"/>
        </w:rPr>
      </w:pPr>
      <w:r>
        <w:rPr>
          <w:rFonts w:ascii="Times New Roman" w:hAnsi="Times New Roman"/>
          <w:sz w:val="24"/>
        </w:rPr>
        <w:lastRenderedPageBreak/>
        <w:t>7.3. 15–55 per cent by weight if the coffee extract is in liquid form.</w:t>
      </w:r>
    </w:p>
    <w:p w14:paraId="2668827C" w14:textId="77777777" w:rsidR="008F6EFC" w:rsidRDefault="008F6EFC" w:rsidP="003E4453">
      <w:pPr>
        <w:spacing w:after="0" w:line="240" w:lineRule="auto"/>
        <w:jc w:val="both"/>
        <w:rPr>
          <w:rFonts w:ascii="Times New Roman" w:hAnsi="Times New Roman"/>
          <w:noProof/>
          <w:kern w:val="0"/>
          <w:sz w:val="24"/>
        </w:rPr>
      </w:pPr>
      <w:bookmarkStart w:id="20" w:name="p-562053"/>
      <w:bookmarkEnd w:id="20"/>
    </w:p>
    <w:p w14:paraId="3B8A6A7A" w14:textId="49ADAA3B" w:rsidR="000D1132" w:rsidRPr="00801150" w:rsidRDefault="000D1132" w:rsidP="003E4453">
      <w:pPr>
        <w:spacing w:after="0" w:line="240" w:lineRule="auto"/>
        <w:jc w:val="both"/>
        <w:rPr>
          <w:rFonts w:ascii="Times New Roman" w:hAnsi="Times New Roman"/>
          <w:noProof/>
          <w:kern w:val="0"/>
          <w:sz w:val="24"/>
        </w:rPr>
      </w:pPr>
      <w:r>
        <w:rPr>
          <w:rFonts w:ascii="Times New Roman" w:hAnsi="Times New Roman"/>
          <w:sz w:val="24"/>
        </w:rPr>
        <w:t>8. The dry matter content of chicory extract shall be:</w:t>
      </w:r>
      <w:bookmarkStart w:id="21" w:name="p8"/>
      <w:bookmarkEnd w:id="21"/>
    </w:p>
    <w:p w14:paraId="4823AB34" w14:textId="77777777" w:rsidR="000D1132" w:rsidRPr="00801150" w:rsidRDefault="000D1132" w:rsidP="008F6EFC">
      <w:pPr>
        <w:spacing w:after="0" w:line="240" w:lineRule="auto"/>
        <w:ind w:firstLine="709"/>
        <w:jc w:val="both"/>
        <w:rPr>
          <w:rFonts w:ascii="Times New Roman" w:hAnsi="Times New Roman"/>
          <w:noProof/>
          <w:kern w:val="0"/>
          <w:sz w:val="24"/>
        </w:rPr>
      </w:pPr>
      <w:r>
        <w:rPr>
          <w:rFonts w:ascii="Times New Roman" w:hAnsi="Times New Roman"/>
          <w:sz w:val="24"/>
        </w:rPr>
        <w:t>8.1. not less than 95 per cent by weight of the dry chicory extract;</w:t>
      </w:r>
    </w:p>
    <w:p w14:paraId="1B6BBE6A" w14:textId="77777777" w:rsidR="000D1132" w:rsidRPr="00801150" w:rsidRDefault="000D1132" w:rsidP="008F6EFC">
      <w:pPr>
        <w:spacing w:after="0" w:line="240" w:lineRule="auto"/>
        <w:ind w:firstLine="709"/>
        <w:jc w:val="both"/>
        <w:rPr>
          <w:rFonts w:ascii="Times New Roman" w:hAnsi="Times New Roman"/>
          <w:noProof/>
          <w:kern w:val="0"/>
          <w:sz w:val="24"/>
        </w:rPr>
      </w:pPr>
      <w:r>
        <w:rPr>
          <w:rFonts w:ascii="Times New Roman" w:hAnsi="Times New Roman"/>
          <w:sz w:val="24"/>
        </w:rPr>
        <w:t>8.2. 70–85 per cent by weight if the chicory extract is in paste form;</w:t>
      </w:r>
    </w:p>
    <w:p w14:paraId="0F7497CA" w14:textId="77777777" w:rsidR="000D1132" w:rsidRPr="00801150" w:rsidRDefault="000D1132" w:rsidP="008F6EFC">
      <w:pPr>
        <w:spacing w:after="0" w:line="240" w:lineRule="auto"/>
        <w:ind w:firstLine="709"/>
        <w:jc w:val="both"/>
        <w:rPr>
          <w:rFonts w:ascii="Times New Roman" w:hAnsi="Times New Roman"/>
          <w:noProof/>
          <w:kern w:val="0"/>
          <w:sz w:val="24"/>
        </w:rPr>
      </w:pPr>
      <w:r>
        <w:rPr>
          <w:rFonts w:ascii="Times New Roman" w:hAnsi="Times New Roman"/>
          <w:sz w:val="24"/>
        </w:rPr>
        <w:t>8.3. 25–55 per cent by weight if the chicory extract is in liquid form.</w:t>
      </w:r>
    </w:p>
    <w:p w14:paraId="6C01B4A3" w14:textId="77777777" w:rsidR="008F6EFC" w:rsidRDefault="008F6EFC" w:rsidP="003E4453">
      <w:pPr>
        <w:spacing w:after="0" w:line="240" w:lineRule="auto"/>
        <w:jc w:val="both"/>
        <w:rPr>
          <w:rFonts w:ascii="Times New Roman" w:hAnsi="Times New Roman"/>
          <w:noProof/>
          <w:kern w:val="0"/>
          <w:sz w:val="24"/>
        </w:rPr>
      </w:pPr>
      <w:bookmarkStart w:id="22" w:name="p-562054"/>
      <w:bookmarkEnd w:id="22"/>
    </w:p>
    <w:p w14:paraId="06EFEB77" w14:textId="12629BDA" w:rsidR="000D1132" w:rsidRPr="00801150" w:rsidRDefault="000D1132" w:rsidP="003E4453">
      <w:pPr>
        <w:spacing w:after="0" w:line="240" w:lineRule="auto"/>
        <w:jc w:val="both"/>
        <w:rPr>
          <w:rFonts w:ascii="Times New Roman" w:hAnsi="Times New Roman"/>
          <w:noProof/>
          <w:kern w:val="0"/>
          <w:sz w:val="24"/>
        </w:rPr>
      </w:pPr>
      <w:r>
        <w:rPr>
          <w:rFonts w:ascii="Times New Roman" w:hAnsi="Times New Roman"/>
          <w:sz w:val="24"/>
        </w:rPr>
        <w:t>9. Coffee extract in dry or paste form shall contain only the substances obtained in the coffee extraction process.</w:t>
      </w:r>
      <w:bookmarkStart w:id="23" w:name="p9"/>
      <w:bookmarkEnd w:id="23"/>
    </w:p>
    <w:p w14:paraId="5F465CD3" w14:textId="77777777" w:rsidR="008F6EFC" w:rsidRDefault="008F6EFC" w:rsidP="003E4453">
      <w:pPr>
        <w:spacing w:after="0" w:line="240" w:lineRule="auto"/>
        <w:jc w:val="both"/>
        <w:rPr>
          <w:rFonts w:ascii="Times New Roman" w:hAnsi="Times New Roman"/>
          <w:noProof/>
          <w:kern w:val="0"/>
          <w:sz w:val="24"/>
        </w:rPr>
      </w:pPr>
      <w:bookmarkStart w:id="24" w:name="p-562055"/>
      <w:bookmarkEnd w:id="24"/>
    </w:p>
    <w:p w14:paraId="3D28E7DB" w14:textId="187BC522" w:rsidR="000D1132" w:rsidRPr="00801150" w:rsidRDefault="000D1132" w:rsidP="003E4453">
      <w:pPr>
        <w:spacing w:after="0" w:line="240" w:lineRule="auto"/>
        <w:jc w:val="both"/>
        <w:rPr>
          <w:rFonts w:ascii="Times New Roman" w:hAnsi="Times New Roman"/>
          <w:noProof/>
          <w:kern w:val="0"/>
          <w:sz w:val="24"/>
        </w:rPr>
      </w:pPr>
      <w:r>
        <w:rPr>
          <w:rFonts w:ascii="Times New Roman" w:hAnsi="Times New Roman"/>
          <w:sz w:val="24"/>
        </w:rPr>
        <w:t>10. Coffee extract in liquid form may contain roasted or not roasted edible sugar. The sugar content in liquid coffee extract shall not exceed 12 per cent by total weight of the product.</w:t>
      </w:r>
      <w:bookmarkStart w:id="25" w:name="p10"/>
      <w:bookmarkEnd w:id="25"/>
    </w:p>
    <w:p w14:paraId="7CC7F353" w14:textId="77777777" w:rsidR="008F6EFC" w:rsidRDefault="008F6EFC" w:rsidP="003E4453">
      <w:pPr>
        <w:spacing w:after="0" w:line="240" w:lineRule="auto"/>
        <w:jc w:val="both"/>
        <w:rPr>
          <w:rFonts w:ascii="Times New Roman" w:hAnsi="Times New Roman"/>
          <w:noProof/>
          <w:kern w:val="0"/>
          <w:sz w:val="24"/>
        </w:rPr>
      </w:pPr>
      <w:bookmarkStart w:id="26" w:name="p-562056"/>
      <w:bookmarkEnd w:id="26"/>
    </w:p>
    <w:p w14:paraId="65539C2A" w14:textId="296402B0" w:rsidR="000D1132" w:rsidRPr="00801150" w:rsidRDefault="000D1132" w:rsidP="003E4453">
      <w:pPr>
        <w:spacing w:after="0" w:line="240" w:lineRule="auto"/>
        <w:jc w:val="both"/>
        <w:rPr>
          <w:rFonts w:ascii="Times New Roman" w:hAnsi="Times New Roman"/>
          <w:noProof/>
          <w:kern w:val="0"/>
          <w:sz w:val="24"/>
        </w:rPr>
      </w:pPr>
      <w:r>
        <w:rPr>
          <w:rFonts w:ascii="Times New Roman" w:hAnsi="Times New Roman"/>
          <w:sz w:val="24"/>
        </w:rPr>
        <w:t>11. Chicory extract in dry or paste form may contain not more than one per cent by weight of substances not derived from chicory.</w:t>
      </w:r>
      <w:bookmarkStart w:id="27" w:name="p11"/>
      <w:bookmarkEnd w:id="27"/>
    </w:p>
    <w:p w14:paraId="1C9F63C7" w14:textId="77777777" w:rsidR="008F6EFC" w:rsidRDefault="008F6EFC" w:rsidP="003E4453">
      <w:pPr>
        <w:spacing w:after="0" w:line="240" w:lineRule="auto"/>
        <w:jc w:val="both"/>
        <w:rPr>
          <w:rFonts w:ascii="Times New Roman" w:hAnsi="Times New Roman"/>
          <w:noProof/>
          <w:kern w:val="0"/>
          <w:sz w:val="24"/>
        </w:rPr>
      </w:pPr>
      <w:bookmarkStart w:id="28" w:name="p-562057"/>
      <w:bookmarkEnd w:id="28"/>
    </w:p>
    <w:p w14:paraId="539AEEC4" w14:textId="1DCEABBE" w:rsidR="000D1132" w:rsidRDefault="000D1132" w:rsidP="003E4453">
      <w:pPr>
        <w:spacing w:after="0" w:line="240" w:lineRule="auto"/>
        <w:jc w:val="both"/>
        <w:rPr>
          <w:rFonts w:ascii="Times New Roman" w:hAnsi="Times New Roman"/>
          <w:noProof/>
          <w:kern w:val="0"/>
          <w:sz w:val="24"/>
        </w:rPr>
      </w:pPr>
      <w:r>
        <w:rPr>
          <w:rFonts w:ascii="Times New Roman" w:hAnsi="Times New Roman"/>
          <w:sz w:val="24"/>
        </w:rPr>
        <w:t>12. Chicory extract in liquid form may contain roasted or not roasted edible sugar provided that its content shall not exceed 35 per cent by total weight of the chicory extract.</w:t>
      </w:r>
      <w:bookmarkStart w:id="29" w:name="p12"/>
      <w:bookmarkEnd w:id="29"/>
    </w:p>
    <w:p w14:paraId="40D38EB1" w14:textId="77777777" w:rsidR="008F6EFC" w:rsidRPr="00801150" w:rsidRDefault="008F6EFC" w:rsidP="003E4453">
      <w:pPr>
        <w:spacing w:after="0" w:line="240" w:lineRule="auto"/>
        <w:jc w:val="both"/>
        <w:rPr>
          <w:rFonts w:ascii="Times New Roman" w:hAnsi="Times New Roman"/>
          <w:noProof/>
          <w:kern w:val="0"/>
          <w:sz w:val="24"/>
          <w:lang w:val="lv-LV"/>
        </w:rPr>
      </w:pPr>
    </w:p>
    <w:p w14:paraId="79C6CA8A" w14:textId="77777777" w:rsidR="000D1132" w:rsidRDefault="000D1132" w:rsidP="008F6EFC">
      <w:pPr>
        <w:spacing w:after="0" w:line="240" w:lineRule="auto"/>
        <w:jc w:val="center"/>
        <w:rPr>
          <w:rFonts w:ascii="Times New Roman" w:hAnsi="Times New Roman"/>
          <w:b/>
          <w:bCs/>
          <w:noProof/>
          <w:kern w:val="0"/>
          <w:sz w:val="24"/>
        </w:rPr>
      </w:pPr>
      <w:bookmarkStart w:id="30" w:name="n4"/>
      <w:bookmarkStart w:id="31" w:name="n-562058"/>
      <w:bookmarkEnd w:id="30"/>
      <w:bookmarkEnd w:id="31"/>
      <w:r>
        <w:rPr>
          <w:rFonts w:ascii="Times New Roman" w:hAnsi="Times New Roman"/>
          <w:b/>
          <w:sz w:val="24"/>
        </w:rPr>
        <w:t>IV. Additional Requirements for the Labelling of the Product</w:t>
      </w:r>
    </w:p>
    <w:p w14:paraId="59D28644" w14:textId="77777777" w:rsidR="008F6EFC" w:rsidRPr="00801150" w:rsidRDefault="008F6EFC" w:rsidP="003E4453">
      <w:pPr>
        <w:spacing w:after="0" w:line="240" w:lineRule="auto"/>
        <w:jc w:val="both"/>
        <w:rPr>
          <w:rFonts w:ascii="Times New Roman" w:hAnsi="Times New Roman"/>
          <w:b/>
          <w:bCs/>
          <w:noProof/>
          <w:kern w:val="0"/>
          <w:sz w:val="24"/>
          <w:lang w:val="lv-LV"/>
        </w:rPr>
      </w:pPr>
    </w:p>
    <w:p w14:paraId="5A54FB34" w14:textId="77777777" w:rsidR="000D1132" w:rsidRDefault="000D1132" w:rsidP="003E4453">
      <w:pPr>
        <w:spacing w:after="0" w:line="240" w:lineRule="auto"/>
        <w:jc w:val="both"/>
        <w:rPr>
          <w:rFonts w:ascii="Times New Roman" w:hAnsi="Times New Roman"/>
          <w:noProof/>
          <w:kern w:val="0"/>
          <w:sz w:val="24"/>
        </w:rPr>
      </w:pPr>
      <w:bookmarkStart w:id="32" w:name="p-562059"/>
      <w:bookmarkEnd w:id="32"/>
      <w:r>
        <w:rPr>
          <w:rFonts w:ascii="Times New Roman" w:hAnsi="Times New Roman"/>
          <w:sz w:val="24"/>
        </w:rPr>
        <w:t>13. Coffee and chicory extract shall be labelled in accordance with the laws and regulations regarding the provision of food information to consumers and labelling of prepacked food. The labelling shall additionally indicate the information specified in this Regulation.</w:t>
      </w:r>
      <w:bookmarkStart w:id="33" w:name="p13"/>
      <w:bookmarkEnd w:id="33"/>
    </w:p>
    <w:p w14:paraId="3A1BA0AA" w14:textId="77777777" w:rsidR="00536EF7" w:rsidRPr="00801150" w:rsidRDefault="00536EF7" w:rsidP="003E4453">
      <w:pPr>
        <w:spacing w:after="0" w:line="240" w:lineRule="auto"/>
        <w:jc w:val="both"/>
        <w:rPr>
          <w:rFonts w:ascii="Times New Roman" w:hAnsi="Times New Roman"/>
          <w:noProof/>
          <w:kern w:val="0"/>
          <w:sz w:val="24"/>
          <w:lang w:val="lv-LV"/>
        </w:rPr>
      </w:pPr>
    </w:p>
    <w:p w14:paraId="0935E976" w14:textId="77777777" w:rsidR="000D1132" w:rsidRPr="00801150" w:rsidRDefault="000D1132" w:rsidP="003E4453">
      <w:pPr>
        <w:spacing w:after="0" w:line="240" w:lineRule="auto"/>
        <w:jc w:val="both"/>
        <w:rPr>
          <w:rFonts w:ascii="Times New Roman" w:hAnsi="Times New Roman"/>
          <w:noProof/>
          <w:kern w:val="0"/>
          <w:sz w:val="24"/>
        </w:rPr>
      </w:pPr>
      <w:bookmarkStart w:id="34" w:name="p-562060"/>
      <w:bookmarkEnd w:id="34"/>
      <w:r>
        <w:rPr>
          <w:rFonts w:ascii="Times New Roman" w:hAnsi="Times New Roman"/>
          <w:sz w:val="24"/>
        </w:rPr>
        <w:t>14. The name of the product referred to in Sub-paragraphs 3.1 and 3.2 of this Regulation shall be indicated on the labelling only for a product that conforms to the requirements of this Regulation.</w:t>
      </w:r>
      <w:bookmarkStart w:id="35" w:name="p14"/>
      <w:bookmarkEnd w:id="35"/>
    </w:p>
    <w:p w14:paraId="0A7805AF" w14:textId="77777777" w:rsidR="00536EF7" w:rsidRDefault="00536EF7" w:rsidP="003E4453">
      <w:pPr>
        <w:spacing w:after="0" w:line="240" w:lineRule="auto"/>
        <w:jc w:val="both"/>
        <w:rPr>
          <w:rFonts w:ascii="Times New Roman" w:hAnsi="Times New Roman"/>
          <w:noProof/>
          <w:kern w:val="0"/>
          <w:sz w:val="24"/>
        </w:rPr>
      </w:pPr>
      <w:bookmarkStart w:id="36" w:name="p-562061"/>
      <w:bookmarkEnd w:id="36"/>
    </w:p>
    <w:p w14:paraId="744A1919" w14:textId="50EF6163" w:rsidR="000D1132" w:rsidRPr="00801150" w:rsidRDefault="000D1132" w:rsidP="003E4453">
      <w:pPr>
        <w:spacing w:after="0" w:line="240" w:lineRule="auto"/>
        <w:jc w:val="both"/>
        <w:rPr>
          <w:rFonts w:ascii="Times New Roman" w:hAnsi="Times New Roman"/>
          <w:noProof/>
          <w:kern w:val="0"/>
          <w:sz w:val="24"/>
        </w:rPr>
      </w:pPr>
      <w:r>
        <w:rPr>
          <w:rFonts w:ascii="Times New Roman" w:hAnsi="Times New Roman"/>
          <w:sz w:val="24"/>
        </w:rPr>
        <w:t>15. Depending on the consistency the name of the product shall be supplemented with the words ‘paste’, ‘pasty’ or ‘in liquid form’.</w:t>
      </w:r>
      <w:bookmarkStart w:id="37" w:name="p15"/>
      <w:bookmarkEnd w:id="37"/>
    </w:p>
    <w:p w14:paraId="4ED4E451" w14:textId="77777777" w:rsidR="00536EF7" w:rsidRDefault="00536EF7" w:rsidP="003E4453">
      <w:pPr>
        <w:spacing w:after="0" w:line="240" w:lineRule="auto"/>
        <w:jc w:val="both"/>
        <w:rPr>
          <w:rFonts w:ascii="Times New Roman" w:hAnsi="Times New Roman"/>
          <w:noProof/>
          <w:kern w:val="0"/>
          <w:sz w:val="24"/>
        </w:rPr>
      </w:pPr>
      <w:bookmarkStart w:id="38" w:name="p-562062"/>
      <w:bookmarkEnd w:id="38"/>
    </w:p>
    <w:p w14:paraId="59B1CDFD" w14:textId="397EC193" w:rsidR="000D1132" w:rsidRPr="00801150" w:rsidRDefault="000D1132" w:rsidP="003E4453">
      <w:pPr>
        <w:spacing w:after="0" w:line="240" w:lineRule="auto"/>
        <w:jc w:val="both"/>
        <w:rPr>
          <w:rFonts w:ascii="Times New Roman" w:hAnsi="Times New Roman"/>
          <w:noProof/>
          <w:kern w:val="0"/>
          <w:sz w:val="24"/>
        </w:rPr>
      </w:pPr>
      <w:r>
        <w:rPr>
          <w:rFonts w:ascii="Times New Roman" w:hAnsi="Times New Roman"/>
          <w:sz w:val="24"/>
        </w:rPr>
        <w:t>16. The name of a liquid product shall be supplemented with the word ‘concentrate’ provided that the dry matter content:</w:t>
      </w:r>
      <w:bookmarkStart w:id="39" w:name="p16"/>
      <w:bookmarkEnd w:id="39"/>
    </w:p>
    <w:p w14:paraId="15385122" w14:textId="77777777" w:rsidR="000D1132" w:rsidRPr="00801150" w:rsidRDefault="000D1132" w:rsidP="00C179E6">
      <w:pPr>
        <w:spacing w:after="0" w:line="240" w:lineRule="auto"/>
        <w:ind w:firstLine="709"/>
        <w:jc w:val="both"/>
        <w:rPr>
          <w:rFonts w:ascii="Times New Roman" w:hAnsi="Times New Roman"/>
          <w:noProof/>
          <w:kern w:val="0"/>
          <w:sz w:val="24"/>
        </w:rPr>
      </w:pPr>
      <w:r>
        <w:rPr>
          <w:rFonts w:ascii="Times New Roman" w:hAnsi="Times New Roman"/>
          <w:sz w:val="24"/>
        </w:rPr>
        <w:t>16.1. in coffee extract exceeds 25 per cent by weight;</w:t>
      </w:r>
    </w:p>
    <w:p w14:paraId="2C8D403F" w14:textId="77777777" w:rsidR="000D1132" w:rsidRPr="00801150" w:rsidRDefault="000D1132" w:rsidP="00C179E6">
      <w:pPr>
        <w:spacing w:after="0" w:line="240" w:lineRule="auto"/>
        <w:ind w:firstLine="709"/>
        <w:jc w:val="both"/>
        <w:rPr>
          <w:rFonts w:ascii="Times New Roman" w:hAnsi="Times New Roman"/>
          <w:noProof/>
          <w:kern w:val="0"/>
          <w:sz w:val="24"/>
        </w:rPr>
      </w:pPr>
      <w:r>
        <w:rPr>
          <w:rFonts w:ascii="Times New Roman" w:hAnsi="Times New Roman"/>
          <w:sz w:val="24"/>
        </w:rPr>
        <w:t>16.2. in chicory extract exceeds 45 per cent by weight.</w:t>
      </w:r>
    </w:p>
    <w:p w14:paraId="55DAD362" w14:textId="77777777" w:rsidR="00536EF7" w:rsidRDefault="00536EF7" w:rsidP="003E4453">
      <w:pPr>
        <w:spacing w:after="0" w:line="240" w:lineRule="auto"/>
        <w:jc w:val="both"/>
        <w:rPr>
          <w:rFonts w:ascii="Times New Roman" w:hAnsi="Times New Roman"/>
          <w:noProof/>
          <w:kern w:val="0"/>
          <w:sz w:val="24"/>
        </w:rPr>
      </w:pPr>
      <w:bookmarkStart w:id="40" w:name="p-562063"/>
      <w:bookmarkEnd w:id="40"/>
    </w:p>
    <w:p w14:paraId="41E681E2" w14:textId="5847CEF1" w:rsidR="000D1132" w:rsidRPr="00801150" w:rsidRDefault="000D1132" w:rsidP="003E4453">
      <w:pPr>
        <w:spacing w:after="0" w:line="240" w:lineRule="auto"/>
        <w:jc w:val="both"/>
        <w:rPr>
          <w:rFonts w:ascii="Times New Roman" w:hAnsi="Times New Roman"/>
          <w:noProof/>
          <w:kern w:val="0"/>
          <w:sz w:val="24"/>
        </w:rPr>
      </w:pPr>
      <w:r>
        <w:rPr>
          <w:rFonts w:ascii="Times New Roman" w:hAnsi="Times New Roman"/>
          <w:sz w:val="24"/>
        </w:rPr>
        <w:t>17. In the labelling of the product referred to in Sub-paragraph 3.1 of this Regulation the indication ‘Decaffeinated’ shall be clearly visible within the same field of vision as the product name provided that the caffeine content does not exceed 0.3 per cent by weight of the coffee dry matter.</w:t>
      </w:r>
      <w:bookmarkStart w:id="41" w:name="p17"/>
      <w:bookmarkEnd w:id="41"/>
    </w:p>
    <w:p w14:paraId="6FDFBBA4" w14:textId="77777777" w:rsidR="00536EF7" w:rsidRDefault="00536EF7" w:rsidP="003E4453">
      <w:pPr>
        <w:spacing w:after="0" w:line="240" w:lineRule="auto"/>
        <w:jc w:val="both"/>
        <w:rPr>
          <w:rFonts w:ascii="Times New Roman" w:hAnsi="Times New Roman"/>
          <w:noProof/>
          <w:kern w:val="0"/>
          <w:sz w:val="24"/>
        </w:rPr>
      </w:pPr>
      <w:bookmarkStart w:id="42" w:name="p-562064"/>
      <w:bookmarkEnd w:id="42"/>
    </w:p>
    <w:p w14:paraId="4311A281" w14:textId="46EC3CA7" w:rsidR="000D1132" w:rsidRPr="00801150" w:rsidRDefault="000D1132" w:rsidP="003E4453">
      <w:pPr>
        <w:spacing w:after="0" w:line="240" w:lineRule="auto"/>
        <w:jc w:val="both"/>
        <w:rPr>
          <w:rFonts w:ascii="Times New Roman" w:hAnsi="Times New Roman"/>
          <w:noProof/>
          <w:kern w:val="0"/>
          <w:sz w:val="24"/>
        </w:rPr>
      </w:pPr>
      <w:r>
        <w:rPr>
          <w:rFonts w:ascii="Times New Roman" w:hAnsi="Times New Roman"/>
          <w:sz w:val="24"/>
        </w:rPr>
        <w:t>18. In the labelling of the product referred to in Sub-paragraphs 7.3 and 8.3 of this Regulation, within the same field of vision as the product name, there shall be clearly visible the indication ‘Preserved with ...’, ‘With added ...’, ‘With ...’ or ‘Roasted with ...’, specifying the type of sugar used.</w:t>
      </w:r>
      <w:bookmarkStart w:id="43" w:name="p18"/>
      <w:bookmarkEnd w:id="43"/>
    </w:p>
    <w:p w14:paraId="115C86DC" w14:textId="77777777" w:rsidR="00536EF7" w:rsidRDefault="00536EF7" w:rsidP="003E4453">
      <w:pPr>
        <w:spacing w:after="0" w:line="240" w:lineRule="auto"/>
        <w:jc w:val="both"/>
        <w:rPr>
          <w:rFonts w:ascii="Times New Roman" w:hAnsi="Times New Roman"/>
          <w:noProof/>
          <w:kern w:val="0"/>
          <w:sz w:val="24"/>
        </w:rPr>
      </w:pPr>
      <w:bookmarkStart w:id="44" w:name="p-562065"/>
      <w:bookmarkEnd w:id="44"/>
    </w:p>
    <w:p w14:paraId="1693FBD1" w14:textId="752E6EC6" w:rsidR="000D1132" w:rsidRPr="00801150" w:rsidRDefault="000D1132" w:rsidP="003E4453">
      <w:pPr>
        <w:spacing w:after="0" w:line="240" w:lineRule="auto"/>
        <w:jc w:val="both"/>
        <w:rPr>
          <w:rFonts w:ascii="Times New Roman" w:hAnsi="Times New Roman"/>
          <w:noProof/>
          <w:kern w:val="0"/>
          <w:sz w:val="24"/>
        </w:rPr>
      </w:pPr>
      <w:r>
        <w:rPr>
          <w:rFonts w:ascii="Times New Roman" w:hAnsi="Times New Roman"/>
          <w:sz w:val="24"/>
        </w:rPr>
        <w:t>19. If the product is in paste or liquid form, the labelling shall indicate the minimum content of coffee or chicory dry matter, expressed as a percentage of the total weight of the finished product.</w:t>
      </w:r>
      <w:bookmarkStart w:id="45" w:name="p19"/>
      <w:bookmarkEnd w:id="45"/>
    </w:p>
    <w:p w14:paraId="2E0A7058" w14:textId="77777777" w:rsidR="00536EF7" w:rsidRDefault="00536EF7" w:rsidP="003E4453">
      <w:pPr>
        <w:spacing w:after="0" w:line="240" w:lineRule="auto"/>
        <w:jc w:val="both"/>
        <w:rPr>
          <w:rFonts w:ascii="Times New Roman" w:hAnsi="Times New Roman"/>
          <w:b/>
          <w:bCs/>
          <w:noProof/>
          <w:kern w:val="0"/>
          <w:sz w:val="24"/>
        </w:rPr>
      </w:pPr>
      <w:bookmarkStart w:id="46" w:name="n5"/>
      <w:bookmarkStart w:id="47" w:name="n-562066"/>
      <w:bookmarkEnd w:id="46"/>
      <w:bookmarkEnd w:id="47"/>
    </w:p>
    <w:p w14:paraId="4630494E" w14:textId="0371565A" w:rsidR="000D1132" w:rsidRPr="00801150" w:rsidRDefault="000D1132" w:rsidP="00F028E1">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V. Closing Provision</w:t>
      </w:r>
    </w:p>
    <w:p w14:paraId="3085433D" w14:textId="77777777" w:rsidR="00536EF7" w:rsidRDefault="00536EF7" w:rsidP="00F028E1">
      <w:pPr>
        <w:keepNext/>
        <w:keepLines/>
        <w:spacing w:after="0" w:line="240" w:lineRule="auto"/>
        <w:jc w:val="both"/>
        <w:rPr>
          <w:rFonts w:ascii="Times New Roman" w:hAnsi="Times New Roman"/>
          <w:noProof/>
          <w:kern w:val="0"/>
          <w:sz w:val="24"/>
        </w:rPr>
      </w:pPr>
      <w:bookmarkStart w:id="48" w:name="p-562067"/>
      <w:bookmarkEnd w:id="48"/>
    </w:p>
    <w:p w14:paraId="45792102" w14:textId="25AE732D" w:rsidR="000D1132" w:rsidRDefault="000D1132" w:rsidP="003E4453">
      <w:pPr>
        <w:spacing w:after="0" w:line="240" w:lineRule="auto"/>
        <w:jc w:val="both"/>
        <w:rPr>
          <w:rFonts w:ascii="Times New Roman" w:hAnsi="Times New Roman"/>
          <w:noProof/>
          <w:kern w:val="0"/>
          <w:sz w:val="24"/>
        </w:rPr>
      </w:pPr>
      <w:r>
        <w:rPr>
          <w:rFonts w:ascii="Times New Roman" w:hAnsi="Times New Roman"/>
          <w:sz w:val="24"/>
        </w:rPr>
        <w:t>20. Cabinet Regulation No. 140 of 22 February 2005, Requirements for Quality, Classification and Labelling of Coffee and Chicory Extract (</w:t>
      </w:r>
      <w:r>
        <w:rPr>
          <w:rFonts w:ascii="Times New Roman" w:hAnsi="Times New Roman"/>
          <w:i/>
          <w:iCs/>
          <w:sz w:val="24"/>
        </w:rPr>
        <w:t>Latvijas Vēstnesis</w:t>
      </w:r>
      <w:r>
        <w:rPr>
          <w:rFonts w:ascii="Times New Roman" w:hAnsi="Times New Roman"/>
          <w:sz w:val="24"/>
        </w:rPr>
        <w:t>, 2005, No. 33), is repealed.</w:t>
      </w:r>
      <w:bookmarkStart w:id="49" w:name="p20"/>
      <w:bookmarkEnd w:id="49"/>
    </w:p>
    <w:p w14:paraId="61F303B4" w14:textId="77777777" w:rsidR="00C179E6" w:rsidRPr="00801150" w:rsidRDefault="00C179E6" w:rsidP="003E4453">
      <w:pPr>
        <w:spacing w:after="0" w:line="240" w:lineRule="auto"/>
        <w:jc w:val="both"/>
        <w:rPr>
          <w:rFonts w:ascii="Times New Roman" w:hAnsi="Times New Roman"/>
          <w:noProof/>
          <w:kern w:val="0"/>
          <w:sz w:val="24"/>
          <w:lang w:val="lv-LV"/>
        </w:rPr>
      </w:pPr>
    </w:p>
    <w:p w14:paraId="52F4243D" w14:textId="77777777" w:rsidR="000D1132" w:rsidRDefault="000D1132" w:rsidP="00C179E6">
      <w:pPr>
        <w:spacing w:after="0" w:line="240" w:lineRule="auto"/>
        <w:jc w:val="center"/>
        <w:rPr>
          <w:rFonts w:ascii="Times New Roman" w:hAnsi="Times New Roman"/>
          <w:b/>
          <w:bCs/>
          <w:noProof/>
          <w:kern w:val="0"/>
          <w:sz w:val="24"/>
        </w:rPr>
      </w:pPr>
      <w:bookmarkStart w:id="50" w:name="562068"/>
      <w:bookmarkEnd w:id="50"/>
      <w:r>
        <w:rPr>
          <w:rFonts w:ascii="Times New Roman" w:hAnsi="Times New Roman"/>
          <w:b/>
          <w:sz w:val="24"/>
        </w:rPr>
        <w:t>Informative Reference to European Union Directives</w:t>
      </w:r>
      <w:bookmarkStart w:id="51" w:name="es-562068"/>
      <w:bookmarkEnd w:id="51"/>
    </w:p>
    <w:p w14:paraId="6FA18E14" w14:textId="77777777" w:rsidR="00C179E6" w:rsidRPr="00801150" w:rsidRDefault="00C179E6" w:rsidP="003E4453">
      <w:pPr>
        <w:spacing w:after="0" w:line="240" w:lineRule="auto"/>
        <w:jc w:val="both"/>
        <w:rPr>
          <w:rFonts w:ascii="Times New Roman" w:hAnsi="Times New Roman"/>
          <w:b/>
          <w:bCs/>
          <w:noProof/>
          <w:kern w:val="0"/>
          <w:sz w:val="24"/>
          <w:lang w:val="lv-LV"/>
        </w:rPr>
      </w:pPr>
    </w:p>
    <w:p w14:paraId="7B1F222E" w14:textId="5AF69C72" w:rsidR="000D1132" w:rsidRDefault="000D1132" w:rsidP="00C179E6">
      <w:pPr>
        <w:spacing w:after="0" w:line="240" w:lineRule="auto"/>
        <w:ind w:firstLine="709"/>
        <w:jc w:val="both"/>
        <w:rPr>
          <w:rFonts w:ascii="Times New Roman" w:hAnsi="Times New Roman"/>
          <w:noProof/>
          <w:kern w:val="0"/>
          <w:sz w:val="24"/>
        </w:rPr>
      </w:pPr>
      <w:bookmarkStart w:id="52" w:name="p-562069"/>
      <w:bookmarkEnd w:id="52"/>
      <w:r>
        <w:rPr>
          <w:rFonts w:ascii="Times New Roman" w:hAnsi="Times New Roman"/>
          <w:sz w:val="24"/>
        </w:rPr>
        <w:t>This Regulation contains legal norms arising from Directive 1999/4/EC of the European Parliament and of the Council of 22 February 1999 relating to coffee extracts and chicory extracts.</w:t>
      </w:r>
      <w:bookmarkStart w:id="53" w:name="p1999"/>
      <w:bookmarkEnd w:id="53"/>
    </w:p>
    <w:p w14:paraId="3926E4C0" w14:textId="77777777" w:rsidR="00C179E6" w:rsidRDefault="00C179E6" w:rsidP="00C179E6">
      <w:pPr>
        <w:spacing w:after="0" w:line="240" w:lineRule="auto"/>
        <w:ind w:firstLine="709"/>
        <w:jc w:val="both"/>
        <w:rPr>
          <w:rFonts w:ascii="Times New Roman" w:hAnsi="Times New Roman"/>
          <w:noProof/>
          <w:kern w:val="0"/>
          <w:sz w:val="24"/>
          <w:lang w:val="lv-LV"/>
        </w:rPr>
      </w:pPr>
    </w:p>
    <w:p w14:paraId="5640D5FA" w14:textId="77777777" w:rsidR="00C179E6" w:rsidRPr="00801150" w:rsidRDefault="00C179E6" w:rsidP="00C179E6">
      <w:pPr>
        <w:spacing w:after="0" w:line="240" w:lineRule="auto"/>
        <w:ind w:firstLine="709"/>
        <w:jc w:val="both"/>
        <w:rPr>
          <w:rFonts w:ascii="Times New Roman" w:hAnsi="Times New Roman"/>
          <w:noProof/>
          <w:kern w:val="0"/>
          <w:sz w:val="24"/>
          <w:lang w:val="lv-LV"/>
        </w:rPr>
      </w:pPr>
    </w:p>
    <w:p w14:paraId="68E808B7" w14:textId="12341A30" w:rsidR="00661979" w:rsidRPr="008F6EFC" w:rsidRDefault="000D1132" w:rsidP="00F028E1">
      <w:pPr>
        <w:tabs>
          <w:tab w:val="left" w:pos="7088"/>
        </w:tabs>
        <w:spacing w:after="0" w:line="240" w:lineRule="auto"/>
        <w:jc w:val="both"/>
        <w:rPr>
          <w:rFonts w:ascii="Times New Roman" w:hAnsi="Times New Roman"/>
          <w:noProof/>
          <w:kern w:val="0"/>
          <w:sz w:val="24"/>
        </w:rPr>
      </w:pPr>
      <w:r>
        <w:rPr>
          <w:rFonts w:ascii="Times New Roman" w:hAnsi="Times New Roman"/>
          <w:sz w:val="24"/>
        </w:rPr>
        <w:t>Prime Minister</w:t>
      </w:r>
      <w:r w:rsidR="00F028E1">
        <w:rPr>
          <w:rFonts w:ascii="Times New Roman" w:hAnsi="Times New Roman"/>
          <w:sz w:val="24"/>
        </w:rPr>
        <w:tab/>
      </w:r>
      <w:r>
        <w:rPr>
          <w:rFonts w:ascii="Times New Roman" w:hAnsi="Times New Roman"/>
          <w:sz w:val="24"/>
        </w:rPr>
        <w:t>Laimdota Straujuma</w:t>
      </w:r>
    </w:p>
    <w:p w14:paraId="1900CB28" w14:textId="77777777" w:rsidR="00661979" w:rsidRPr="008F6EFC" w:rsidRDefault="00661979" w:rsidP="003E4453">
      <w:pPr>
        <w:spacing w:after="0" w:line="240" w:lineRule="auto"/>
        <w:jc w:val="both"/>
        <w:rPr>
          <w:rFonts w:ascii="Times New Roman" w:hAnsi="Times New Roman"/>
          <w:noProof/>
          <w:kern w:val="0"/>
          <w:sz w:val="24"/>
          <w:lang w:val="lv-LV"/>
        </w:rPr>
      </w:pPr>
    </w:p>
    <w:p w14:paraId="746F3FBC" w14:textId="19814379" w:rsidR="000D1132" w:rsidRPr="00801150" w:rsidRDefault="000D1132" w:rsidP="00F028E1">
      <w:pPr>
        <w:tabs>
          <w:tab w:val="left" w:pos="7513"/>
        </w:tabs>
        <w:spacing w:after="0" w:line="240" w:lineRule="auto"/>
        <w:jc w:val="both"/>
        <w:rPr>
          <w:rFonts w:ascii="Times New Roman" w:hAnsi="Times New Roman"/>
          <w:noProof/>
          <w:kern w:val="0"/>
          <w:sz w:val="24"/>
        </w:rPr>
      </w:pPr>
      <w:r>
        <w:rPr>
          <w:rFonts w:ascii="Times New Roman" w:hAnsi="Times New Roman"/>
          <w:sz w:val="24"/>
        </w:rPr>
        <w:t>Acting for the Minister for Agriculture – Minister for Health</w:t>
      </w:r>
      <w:r w:rsidR="00F028E1">
        <w:rPr>
          <w:rFonts w:ascii="Times New Roman" w:hAnsi="Times New Roman"/>
          <w:sz w:val="24"/>
        </w:rPr>
        <w:tab/>
      </w:r>
      <w:r>
        <w:rPr>
          <w:rFonts w:ascii="Times New Roman" w:hAnsi="Times New Roman"/>
          <w:sz w:val="24"/>
        </w:rPr>
        <w:t>Guntis Belēvičs</w:t>
      </w:r>
    </w:p>
    <w:p w14:paraId="6AED0768" w14:textId="77777777" w:rsidR="000D1132" w:rsidRPr="008F6EFC" w:rsidRDefault="000D1132" w:rsidP="003E4453">
      <w:pPr>
        <w:spacing w:after="0" w:line="240" w:lineRule="auto"/>
        <w:jc w:val="both"/>
        <w:rPr>
          <w:rFonts w:ascii="Times New Roman" w:hAnsi="Times New Roman"/>
          <w:noProof/>
          <w:kern w:val="0"/>
          <w:sz w:val="24"/>
          <w:lang w:val="lv-LV"/>
        </w:rPr>
      </w:pPr>
    </w:p>
    <w:sectPr w:rsidR="000D1132" w:rsidRPr="008F6EFC" w:rsidSect="003E4453">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AEF1" w14:textId="77777777" w:rsidR="002F6141" w:rsidRPr="000D1132" w:rsidRDefault="002F6141" w:rsidP="000D1132">
      <w:pPr>
        <w:spacing w:after="0" w:line="240" w:lineRule="auto"/>
        <w:rPr>
          <w:noProof/>
          <w:kern w:val="0"/>
          <w:lang w:val="en-US"/>
        </w:rPr>
      </w:pPr>
      <w:r w:rsidRPr="000D1132">
        <w:rPr>
          <w:noProof/>
          <w:kern w:val="0"/>
          <w:lang w:val="en-US"/>
        </w:rPr>
        <w:separator/>
      </w:r>
    </w:p>
  </w:endnote>
  <w:endnote w:type="continuationSeparator" w:id="0">
    <w:p w14:paraId="61E76419" w14:textId="77777777" w:rsidR="002F6141" w:rsidRPr="000D1132" w:rsidRDefault="002F6141" w:rsidP="000D1132">
      <w:pPr>
        <w:spacing w:after="0" w:line="240" w:lineRule="auto"/>
        <w:rPr>
          <w:noProof/>
          <w:kern w:val="0"/>
          <w:lang w:val="en-US"/>
        </w:rPr>
      </w:pPr>
      <w:r w:rsidRPr="000D113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7430" w14:textId="77777777" w:rsidR="004A1CBC" w:rsidRPr="00D8229A" w:rsidRDefault="004A1CBC" w:rsidP="004A1CBC">
    <w:pPr>
      <w:pStyle w:val="Footer"/>
      <w:tabs>
        <w:tab w:val="right" w:pos="9072"/>
      </w:tabs>
      <w:rPr>
        <w:rFonts w:ascii="Times New Roman" w:hAnsi="Times New Roman"/>
        <w:noProof/>
        <w:sz w:val="20"/>
        <w:lang w:val="en-US"/>
      </w:rPr>
    </w:pPr>
  </w:p>
  <w:p w14:paraId="73F71B65" w14:textId="1BFFFCEF" w:rsidR="004312DA" w:rsidRPr="004A1CBC" w:rsidRDefault="004A1CBC" w:rsidP="004A1CBC">
    <w:pPr>
      <w:pStyle w:val="Footer"/>
      <w:tabs>
        <w:tab w:val="right" w:pos="9072"/>
      </w:tabs>
      <w:rPr>
        <w:rFonts w:ascii="Times New Roman" w:hAnsi="Times New Roman"/>
        <w:noProof/>
        <w:sz w:val="20"/>
        <w:lang w:val="en-US"/>
      </w:rPr>
    </w:pPr>
    <w:r w:rsidRPr="00D8229A">
      <w:rPr>
        <w:rFonts w:ascii="Times New Roman" w:hAnsi="Times New Roman"/>
        <w:noProof/>
        <w:sz w:val="20"/>
        <w:lang w:val="en-US"/>
      </w:rPr>
      <w:t xml:space="preserve">Translation </w:t>
    </w:r>
    <w:r w:rsidRPr="00D8229A">
      <w:rPr>
        <w:rFonts w:ascii="Times New Roman" w:hAnsi="Times New Roman"/>
        <w:noProof/>
        <w:sz w:val="20"/>
        <w:lang w:val="en-US"/>
      </w:rPr>
      <w:fldChar w:fldCharType="begin"/>
    </w:r>
    <w:r w:rsidRPr="00D8229A">
      <w:rPr>
        <w:rFonts w:ascii="Times New Roman" w:hAnsi="Times New Roman"/>
        <w:noProof/>
        <w:sz w:val="20"/>
        <w:lang w:val="en-US"/>
      </w:rPr>
      <w:instrText>symbol 169 \f "UnivrstyRoman TL" \s 8</w:instrText>
    </w:r>
    <w:r w:rsidRPr="00D8229A">
      <w:rPr>
        <w:rFonts w:ascii="Times New Roman" w:hAnsi="Times New Roman"/>
        <w:noProof/>
        <w:sz w:val="20"/>
        <w:lang w:val="en-US"/>
      </w:rPr>
      <w:fldChar w:fldCharType="separate"/>
    </w:r>
    <w:r w:rsidRPr="00D8229A">
      <w:rPr>
        <w:rFonts w:ascii="Times New Roman" w:hAnsi="Times New Roman"/>
        <w:noProof/>
        <w:sz w:val="20"/>
        <w:lang w:val="en-US"/>
      </w:rPr>
      <w:t>©</w:t>
    </w:r>
    <w:r w:rsidRPr="00D8229A">
      <w:rPr>
        <w:rFonts w:ascii="Times New Roman" w:hAnsi="Times New Roman"/>
        <w:noProof/>
        <w:sz w:val="20"/>
        <w:lang w:val="en-US"/>
      </w:rPr>
      <w:fldChar w:fldCharType="end"/>
    </w:r>
    <w:r w:rsidRPr="00D8229A">
      <w:rPr>
        <w:rFonts w:ascii="Times New Roman" w:hAnsi="Times New Roman"/>
        <w:noProof/>
        <w:sz w:val="20"/>
        <w:lang w:val="en-US"/>
      </w:rPr>
      <w:t xml:space="preserve"> 2025 Valsts valodas centrs (State Language Centre)</w:t>
    </w:r>
    <w:r w:rsidRPr="00D8229A">
      <w:rPr>
        <w:rFonts w:ascii="Times New Roman" w:hAnsi="Times New Roman"/>
        <w:noProof/>
        <w:sz w:val="20"/>
        <w:lang w:val="en-US"/>
      </w:rPr>
      <w:tab/>
    </w:r>
    <w:r w:rsidRPr="00D8229A">
      <w:rPr>
        <w:rStyle w:val="PageNumber"/>
        <w:rFonts w:ascii="Times New Roman" w:hAnsi="Times New Roman"/>
        <w:noProof/>
        <w:sz w:val="20"/>
        <w:lang w:val="en-US"/>
      </w:rPr>
      <w:fldChar w:fldCharType="begin"/>
    </w:r>
    <w:r w:rsidRPr="00D8229A">
      <w:rPr>
        <w:rStyle w:val="PageNumber"/>
        <w:rFonts w:ascii="Times New Roman" w:hAnsi="Times New Roman"/>
        <w:noProof/>
        <w:sz w:val="20"/>
        <w:lang w:val="en-US"/>
      </w:rPr>
      <w:instrText xml:space="preserve"> PAGE </w:instrText>
    </w:r>
    <w:r w:rsidRPr="00D8229A">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D8229A">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E504" w14:textId="77777777" w:rsidR="004312DA" w:rsidRPr="00680695" w:rsidRDefault="004312DA" w:rsidP="004312DA">
    <w:pPr>
      <w:pStyle w:val="Footer"/>
      <w:rPr>
        <w:rFonts w:ascii="Times New Roman" w:hAnsi="Times New Roman"/>
        <w:noProof/>
        <w:sz w:val="20"/>
        <w:lang w:val="en-US"/>
      </w:rPr>
    </w:pPr>
  </w:p>
  <w:p w14:paraId="5E528E74" w14:textId="080F8B06" w:rsidR="004312DA" w:rsidRPr="004312DA" w:rsidRDefault="004312DA">
    <w:pPr>
      <w:pStyle w:val="Footer"/>
      <w:rPr>
        <w:rFonts w:ascii="Times New Roman" w:hAnsi="Times New Roman"/>
        <w:noProof/>
        <w:sz w:val="20"/>
        <w:lang w:val="en-US"/>
      </w:rPr>
    </w:pPr>
    <w:r w:rsidRPr="00680695">
      <w:rPr>
        <w:rFonts w:ascii="Times New Roman" w:hAnsi="Times New Roman"/>
        <w:noProof/>
        <w:sz w:val="20"/>
        <w:lang w:val="en-US"/>
      </w:rPr>
      <w:t xml:space="preserve">Translation </w:t>
    </w:r>
    <w:r w:rsidRPr="00680695">
      <w:rPr>
        <w:rFonts w:ascii="Times New Roman" w:hAnsi="Times New Roman"/>
        <w:noProof/>
        <w:sz w:val="20"/>
        <w:lang w:val="en-US"/>
      </w:rPr>
      <w:fldChar w:fldCharType="begin"/>
    </w:r>
    <w:r w:rsidRPr="00680695">
      <w:rPr>
        <w:rFonts w:ascii="Times New Roman" w:hAnsi="Times New Roman"/>
        <w:noProof/>
        <w:sz w:val="20"/>
        <w:lang w:val="en-US"/>
      </w:rPr>
      <w:instrText>symbol 169 \f "UnivrstyRoman TL" \s 8</w:instrText>
    </w:r>
    <w:r w:rsidRPr="00680695">
      <w:rPr>
        <w:rFonts w:ascii="Times New Roman" w:hAnsi="Times New Roman"/>
        <w:noProof/>
        <w:sz w:val="20"/>
        <w:lang w:val="en-US"/>
      </w:rPr>
      <w:fldChar w:fldCharType="separate"/>
    </w:r>
    <w:r w:rsidRPr="00680695">
      <w:rPr>
        <w:rFonts w:ascii="Times New Roman" w:hAnsi="Times New Roman"/>
        <w:noProof/>
        <w:sz w:val="20"/>
        <w:lang w:val="en-US"/>
      </w:rPr>
      <w:t>©</w:t>
    </w:r>
    <w:r w:rsidRPr="00680695">
      <w:rPr>
        <w:rFonts w:ascii="Times New Roman" w:hAnsi="Times New Roman"/>
        <w:noProof/>
        <w:sz w:val="20"/>
        <w:lang w:val="en-US"/>
      </w:rPr>
      <w:fldChar w:fldCharType="end"/>
    </w:r>
    <w:r w:rsidRPr="00680695">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C786" w14:textId="77777777" w:rsidR="002F6141" w:rsidRPr="000D1132" w:rsidRDefault="002F6141" w:rsidP="000D1132">
      <w:pPr>
        <w:spacing w:after="0" w:line="240" w:lineRule="auto"/>
        <w:rPr>
          <w:noProof/>
          <w:kern w:val="0"/>
          <w:lang w:val="en-US"/>
        </w:rPr>
      </w:pPr>
      <w:r w:rsidRPr="000D1132">
        <w:rPr>
          <w:noProof/>
          <w:kern w:val="0"/>
          <w:lang w:val="en-US"/>
        </w:rPr>
        <w:separator/>
      </w:r>
    </w:p>
  </w:footnote>
  <w:footnote w:type="continuationSeparator" w:id="0">
    <w:p w14:paraId="7AA517B3" w14:textId="77777777" w:rsidR="002F6141" w:rsidRPr="000D1132" w:rsidRDefault="002F6141" w:rsidP="000D1132">
      <w:pPr>
        <w:spacing w:after="0" w:line="240" w:lineRule="auto"/>
        <w:rPr>
          <w:noProof/>
          <w:kern w:val="0"/>
          <w:lang w:val="en-US"/>
        </w:rPr>
      </w:pPr>
      <w:r w:rsidRPr="000D1132">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3F"/>
    <w:rsid w:val="00010684"/>
    <w:rsid w:val="000D1132"/>
    <w:rsid w:val="001A76D8"/>
    <w:rsid w:val="0022420A"/>
    <w:rsid w:val="002375AC"/>
    <w:rsid w:val="00293854"/>
    <w:rsid w:val="002F6141"/>
    <w:rsid w:val="00354088"/>
    <w:rsid w:val="003E4453"/>
    <w:rsid w:val="004312DA"/>
    <w:rsid w:val="004A1CBC"/>
    <w:rsid w:val="004A564E"/>
    <w:rsid w:val="004F1E4D"/>
    <w:rsid w:val="00536EF7"/>
    <w:rsid w:val="00661979"/>
    <w:rsid w:val="006F3866"/>
    <w:rsid w:val="00735402"/>
    <w:rsid w:val="007B646C"/>
    <w:rsid w:val="00801150"/>
    <w:rsid w:val="00850731"/>
    <w:rsid w:val="008A581B"/>
    <w:rsid w:val="008F6EFC"/>
    <w:rsid w:val="00AD497A"/>
    <w:rsid w:val="00AF2B3F"/>
    <w:rsid w:val="00B400D6"/>
    <w:rsid w:val="00C179E6"/>
    <w:rsid w:val="00C35DFA"/>
    <w:rsid w:val="00C61C1C"/>
    <w:rsid w:val="00F028E1"/>
    <w:rsid w:val="00FB583F"/>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25D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8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8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8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8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8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8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8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8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83F"/>
    <w:rPr>
      <w:rFonts w:eastAsiaTheme="majorEastAsia" w:cstheme="majorBidi"/>
      <w:color w:val="272727" w:themeColor="text1" w:themeTint="D8"/>
    </w:rPr>
  </w:style>
  <w:style w:type="paragraph" w:styleId="Title">
    <w:name w:val="Title"/>
    <w:basedOn w:val="Normal"/>
    <w:next w:val="Normal"/>
    <w:link w:val="TitleChar"/>
    <w:uiPriority w:val="10"/>
    <w:qFormat/>
    <w:rsid w:val="00FB5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83F"/>
    <w:pPr>
      <w:spacing w:before="160"/>
      <w:jc w:val="center"/>
    </w:pPr>
    <w:rPr>
      <w:i/>
      <w:iCs/>
      <w:color w:val="404040" w:themeColor="text1" w:themeTint="BF"/>
    </w:rPr>
  </w:style>
  <w:style w:type="character" w:customStyle="1" w:styleId="QuoteChar">
    <w:name w:val="Quote Char"/>
    <w:basedOn w:val="DefaultParagraphFont"/>
    <w:link w:val="Quote"/>
    <w:uiPriority w:val="29"/>
    <w:rsid w:val="00FB583F"/>
    <w:rPr>
      <w:i/>
      <w:iCs/>
      <w:color w:val="404040" w:themeColor="text1" w:themeTint="BF"/>
    </w:rPr>
  </w:style>
  <w:style w:type="paragraph" w:styleId="ListParagraph">
    <w:name w:val="List Paragraph"/>
    <w:basedOn w:val="Normal"/>
    <w:uiPriority w:val="34"/>
    <w:qFormat/>
    <w:rsid w:val="00FB583F"/>
    <w:pPr>
      <w:ind w:left="720"/>
      <w:contextualSpacing/>
    </w:pPr>
  </w:style>
  <w:style w:type="character" w:styleId="IntenseEmphasis">
    <w:name w:val="Intense Emphasis"/>
    <w:basedOn w:val="DefaultParagraphFont"/>
    <w:uiPriority w:val="21"/>
    <w:qFormat/>
    <w:rsid w:val="00FB583F"/>
    <w:rPr>
      <w:i/>
      <w:iCs/>
      <w:color w:val="0F4761" w:themeColor="accent1" w:themeShade="BF"/>
    </w:rPr>
  </w:style>
  <w:style w:type="paragraph" w:styleId="IntenseQuote">
    <w:name w:val="Intense Quote"/>
    <w:basedOn w:val="Normal"/>
    <w:next w:val="Normal"/>
    <w:link w:val="IntenseQuoteChar"/>
    <w:uiPriority w:val="30"/>
    <w:qFormat/>
    <w:rsid w:val="00FB5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83F"/>
    <w:rPr>
      <w:i/>
      <w:iCs/>
      <w:color w:val="0F4761" w:themeColor="accent1" w:themeShade="BF"/>
    </w:rPr>
  </w:style>
  <w:style w:type="character" w:styleId="IntenseReference">
    <w:name w:val="Intense Reference"/>
    <w:basedOn w:val="DefaultParagraphFont"/>
    <w:uiPriority w:val="32"/>
    <w:qFormat/>
    <w:rsid w:val="00FB583F"/>
    <w:rPr>
      <w:b/>
      <w:bCs/>
      <w:smallCaps/>
      <w:color w:val="0F4761" w:themeColor="accent1" w:themeShade="BF"/>
      <w:spacing w:val="5"/>
    </w:rPr>
  </w:style>
  <w:style w:type="character" w:styleId="Hyperlink">
    <w:name w:val="Hyperlink"/>
    <w:basedOn w:val="DefaultParagraphFont"/>
    <w:uiPriority w:val="99"/>
    <w:unhideWhenUsed/>
    <w:rsid w:val="00801150"/>
    <w:rPr>
      <w:color w:val="467886" w:themeColor="hyperlink"/>
      <w:u w:val="single"/>
    </w:rPr>
  </w:style>
  <w:style w:type="character" w:styleId="UnresolvedMention">
    <w:name w:val="Unresolved Mention"/>
    <w:basedOn w:val="DefaultParagraphFont"/>
    <w:uiPriority w:val="99"/>
    <w:semiHidden/>
    <w:unhideWhenUsed/>
    <w:rsid w:val="00801150"/>
    <w:rPr>
      <w:color w:val="605E5C"/>
      <w:shd w:val="clear" w:color="auto" w:fill="E1DFDD"/>
    </w:rPr>
  </w:style>
  <w:style w:type="paragraph" w:styleId="Header">
    <w:name w:val="header"/>
    <w:basedOn w:val="Normal"/>
    <w:link w:val="HeaderChar"/>
    <w:uiPriority w:val="99"/>
    <w:unhideWhenUsed/>
    <w:rsid w:val="000D1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132"/>
  </w:style>
  <w:style w:type="paragraph" w:styleId="Footer">
    <w:name w:val="footer"/>
    <w:basedOn w:val="Normal"/>
    <w:link w:val="FooterChar"/>
    <w:unhideWhenUsed/>
    <w:rsid w:val="000D1132"/>
    <w:pPr>
      <w:tabs>
        <w:tab w:val="center" w:pos="4513"/>
        <w:tab w:val="right" w:pos="9026"/>
      </w:tabs>
      <w:spacing w:after="0" w:line="240" w:lineRule="auto"/>
    </w:pPr>
  </w:style>
  <w:style w:type="character" w:customStyle="1" w:styleId="FooterChar">
    <w:name w:val="Footer Char"/>
    <w:basedOn w:val="DefaultParagraphFont"/>
    <w:link w:val="Footer"/>
    <w:rsid w:val="000D1132"/>
  </w:style>
  <w:style w:type="character" w:styleId="PageNumber">
    <w:name w:val="page number"/>
    <w:rsid w:val="004A1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4890">
      <w:bodyDiv w:val="1"/>
      <w:marLeft w:val="0"/>
      <w:marRight w:val="0"/>
      <w:marTop w:val="0"/>
      <w:marBottom w:val="0"/>
      <w:divBdr>
        <w:top w:val="none" w:sz="0" w:space="0" w:color="auto"/>
        <w:left w:val="none" w:sz="0" w:space="0" w:color="auto"/>
        <w:bottom w:val="none" w:sz="0" w:space="0" w:color="auto"/>
        <w:right w:val="none" w:sz="0" w:space="0" w:color="auto"/>
      </w:divBdr>
      <w:divsChild>
        <w:div w:id="293874297">
          <w:marLeft w:val="0"/>
          <w:marRight w:val="0"/>
          <w:marTop w:val="480"/>
          <w:marBottom w:val="240"/>
          <w:divBdr>
            <w:top w:val="none" w:sz="0" w:space="0" w:color="auto"/>
            <w:left w:val="none" w:sz="0" w:space="0" w:color="auto"/>
            <w:bottom w:val="none" w:sz="0" w:space="0" w:color="auto"/>
            <w:right w:val="none" w:sz="0" w:space="0" w:color="auto"/>
          </w:divBdr>
        </w:div>
        <w:div w:id="2099280383">
          <w:marLeft w:val="0"/>
          <w:marRight w:val="0"/>
          <w:marTop w:val="0"/>
          <w:marBottom w:val="567"/>
          <w:divBdr>
            <w:top w:val="none" w:sz="0" w:space="0" w:color="auto"/>
            <w:left w:val="none" w:sz="0" w:space="0" w:color="auto"/>
            <w:bottom w:val="none" w:sz="0" w:space="0" w:color="auto"/>
            <w:right w:val="none" w:sz="0" w:space="0" w:color="auto"/>
          </w:divBdr>
        </w:div>
        <w:div w:id="1194684541">
          <w:marLeft w:val="0"/>
          <w:marRight w:val="0"/>
          <w:marTop w:val="0"/>
          <w:marBottom w:val="567"/>
          <w:divBdr>
            <w:top w:val="none" w:sz="0" w:space="0" w:color="auto"/>
            <w:left w:val="none" w:sz="0" w:space="0" w:color="auto"/>
            <w:bottom w:val="none" w:sz="0" w:space="0" w:color="auto"/>
            <w:right w:val="none" w:sz="0" w:space="0" w:color="auto"/>
          </w:divBdr>
        </w:div>
        <w:div w:id="58677024">
          <w:marLeft w:val="0"/>
          <w:marRight w:val="0"/>
          <w:marTop w:val="0"/>
          <w:marBottom w:val="0"/>
          <w:divBdr>
            <w:top w:val="none" w:sz="0" w:space="0" w:color="auto"/>
            <w:left w:val="none" w:sz="0" w:space="0" w:color="auto"/>
            <w:bottom w:val="none" w:sz="0" w:space="0" w:color="auto"/>
            <w:right w:val="none" w:sz="0" w:space="0" w:color="auto"/>
          </w:divBdr>
        </w:div>
        <w:div w:id="328602843">
          <w:marLeft w:val="0"/>
          <w:marRight w:val="0"/>
          <w:marTop w:val="0"/>
          <w:marBottom w:val="0"/>
          <w:divBdr>
            <w:top w:val="none" w:sz="0" w:space="0" w:color="auto"/>
            <w:left w:val="none" w:sz="0" w:space="0" w:color="auto"/>
            <w:bottom w:val="none" w:sz="0" w:space="0" w:color="auto"/>
            <w:right w:val="none" w:sz="0" w:space="0" w:color="auto"/>
          </w:divBdr>
        </w:div>
        <w:div w:id="465124968">
          <w:marLeft w:val="0"/>
          <w:marRight w:val="0"/>
          <w:marTop w:val="0"/>
          <w:marBottom w:val="0"/>
          <w:divBdr>
            <w:top w:val="none" w:sz="0" w:space="0" w:color="auto"/>
            <w:left w:val="none" w:sz="0" w:space="0" w:color="auto"/>
            <w:bottom w:val="none" w:sz="0" w:space="0" w:color="auto"/>
            <w:right w:val="none" w:sz="0" w:space="0" w:color="auto"/>
          </w:divBdr>
        </w:div>
        <w:div w:id="703291083">
          <w:marLeft w:val="0"/>
          <w:marRight w:val="0"/>
          <w:marTop w:val="0"/>
          <w:marBottom w:val="0"/>
          <w:divBdr>
            <w:top w:val="none" w:sz="0" w:space="0" w:color="auto"/>
            <w:left w:val="none" w:sz="0" w:space="0" w:color="auto"/>
            <w:bottom w:val="none" w:sz="0" w:space="0" w:color="auto"/>
            <w:right w:val="none" w:sz="0" w:space="0" w:color="auto"/>
          </w:divBdr>
        </w:div>
        <w:div w:id="820393783">
          <w:marLeft w:val="0"/>
          <w:marRight w:val="0"/>
          <w:marTop w:val="0"/>
          <w:marBottom w:val="0"/>
          <w:divBdr>
            <w:top w:val="none" w:sz="0" w:space="0" w:color="auto"/>
            <w:left w:val="none" w:sz="0" w:space="0" w:color="auto"/>
            <w:bottom w:val="none" w:sz="0" w:space="0" w:color="auto"/>
            <w:right w:val="none" w:sz="0" w:space="0" w:color="auto"/>
          </w:divBdr>
        </w:div>
        <w:div w:id="1297684671">
          <w:marLeft w:val="0"/>
          <w:marRight w:val="0"/>
          <w:marTop w:val="0"/>
          <w:marBottom w:val="0"/>
          <w:divBdr>
            <w:top w:val="none" w:sz="0" w:space="0" w:color="auto"/>
            <w:left w:val="none" w:sz="0" w:space="0" w:color="auto"/>
            <w:bottom w:val="none" w:sz="0" w:space="0" w:color="auto"/>
            <w:right w:val="none" w:sz="0" w:space="0" w:color="auto"/>
          </w:divBdr>
        </w:div>
        <w:div w:id="1488673143">
          <w:marLeft w:val="0"/>
          <w:marRight w:val="0"/>
          <w:marTop w:val="0"/>
          <w:marBottom w:val="0"/>
          <w:divBdr>
            <w:top w:val="none" w:sz="0" w:space="0" w:color="auto"/>
            <w:left w:val="none" w:sz="0" w:space="0" w:color="auto"/>
            <w:bottom w:val="none" w:sz="0" w:space="0" w:color="auto"/>
            <w:right w:val="none" w:sz="0" w:space="0" w:color="auto"/>
          </w:divBdr>
        </w:div>
        <w:div w:id="1073509694">
          <w:marLeft w:val="0"/>
          <w:marRight w:val="0"/>
          <w:marTop w:val="0"/>
          <w:marBottom w:val="0"/>
          <w:divBdr>
            <w:top w:val="none" w:sz="0" w:space="0" w:color="auto"/>
            <w:left w:val="none" w:sz="0" w:space="0" w:color="auto"/>
            <w:bottom w:val="none" w:sz="0" w:space="0" w:color="auto"/>
            <w:right w:val="none" w:sz="0" w:space="0" w:color="auto"/>
          </w:divBdr>
        </w:div>
        <w:div w:id="129372689">
          <w:marLeft w:val="0"/>
          <w:marRight w:val="0"/>
          <w:marTop w:val="0"/>
          <w:marBottom w:val="0"/>
          <w:divBdr>
            <w:top w:val="none" w:sz="0" w:space="0" w:color="auto"/>
            <w:left w:val="none" w:sz="0" w:space="0" w:color="auto"/>
            <w:bottom w:val="none" w:sz="0" w:space="0" w:color="auto"/>
            <w:right w:val="none" w:sz="0" w:space="0" w:color="auto"/>
          </w:divBdr>
        </w:div>
        <w:div w:id="288243188">
          <w:marLeft w:val="0"/>
          <w:marRight w:val="0"/>
          <w:marTop w:val="0"/>
          <w:marBottom w:val="0"/>
          <w:divBdr>
            <w:top w:val="none" w:sz="0" w:space="0" w:color="auto"/>
            <w:left w:val="none" w:sz="0" w:space="0" w:color="auto"/>
            <w:bottom w:val="none" w:sz="0" w:space="0" w:color="auto"/>
            <w:right w:val="none" w:sz="0" w:space="0" w:color="auto"/>
          </w:divBdr>
        </w:div>
        <w:div w:id="1118376305">
          <w:marLeft w:val="0"/>
          <w:marRight w:val="0"/>
          <w:marTop w:val="0"/>
          <w:marBottom w:val="0"/>
          <w:divBdr>
            <w:top w:val="none" w:sz="0" w:space="0" w:color="auto"/>
            <w:left w:val="none" w:sz="0" w:space="0" w:color="auto"/>
            <w:bottom w:val="none" w:sz="0" w:space="0" w:color="auto"/>
            <w:right w:val="none" w:sz="0" w:space="0" w:color="auto"/>
          </w:divBdr>
        </w:div>
        <w:div w:id="498277105">
          <w:marLeft w:val="0"/>
          <w:marRight w:val="0"/>
          <w:marTop w:val="0"/>
          <w:marBottom w:val="0"/>
          <w:divBdr>
            <w:top w:val="none" w:sz="0" w:space="0" w:color="auto"/>
            <w:left w:val="none" w:sz="0" w:space="0" w:color="auto"/>
            <w:bottom w:val="none" w:sz="0" w:space="0" w:color="auto"/>
            <w:right w:val="none" w:sz="0" w:space="0" w:color="auto"/>
          </w:divBdr>
        </w:div>
        <w:div w:id="246158477">
          <w:marLeft w:val="0"/>
          <w:marRight w:val="0"/>
          <w:marTop w:val="0"/>
          <w:marBottom w:val="0"/>
          <w:divBdr>
            <w:top w:val="none" w:sz="0" w:space="0" w:color="auto"/>
            <w:left w:val="none" w:sz="0" w:space="0" w:color="auto"/>
            <w:bottom w:val="none" w:sz="0" w:space="0" w:color="auto"/>
            <w:right w:val="none" w:sz="0" w:space="0" w:color="auto"/>
          </w:divBdr>
        </w:div>
        <w:div w:id="36054758">
          <w:marLeft w:val="0"/>
          <w:marRight w:val="0"/>
          <w:marTop w:val="0"/>
          <w:marBottom w:val="0"/>
          <w:divBdr>
            <w:top w:val="none" w:sz="0" w:space="0" w:color="auto"/>
            <w:left w:val="none" w:sz="0" w:space="0" w:color="auto"/>
            <w:bottom w:val="none" w:sz="0" w:space="0" w:color="auto"/>
            <w:right w:val="none" w:sz="0" w:space="0" w:color="auto"/>
          </w:divBdr>
        </w:div>
        <w:div w:id="1182164462">
          <w:marLeft w:val="0"/>
          <w:marRight w:val="0"/>
          <w:marTop w:val="0"/>
          <w:marBottom w:val="0"/>
          <w:divBdr>
            <w:top w:val="none" w:sz="0" w:space="0" w:color="auto"/>
            <w:left w:val="none" w:sz="0" w:space="0" w:color="auto"/>
            <w:bottom w:val="none" w:sz="0" w:space="0" w:color="auto"/>
            <w:right w:val="none" w:sz="0" w:space="0" w:color="auto"/>
          </w:divBdr>
        </w:div>
        <w:div w:id="2048942583">
          <w:marLeft w:val="0"/>
          <w:marRight w:val="0"/>
          <w:marTop w:val="0"/>
          <w:marBottom w:val="0"/>
          <w:divBdr>
            <w:top w:val="none" w:sz="0" w:space="0" w:color="auto"/>
            <w:left w:val="none" w:sz="0" w:space="0" w:color="auto"/>
            <w:bottom w:val="none" w:sz="0" w:space="0" w:color="auto"/>
            <w:right w:val="none" w:sz="0" w:space="0" w:color="auto"/>
          </w:divBdr>
        </w:div>
        <w:div w:id="1835560266">
          <w:marLeft w:val="0"/>
          <w:marRight w:val="0"/>
          <w:marTop w:val="0"/>
          <w:marBottom w:val="0"/>
          <w:divBdr>
            <w:top w:val="none" w:sz="0" w:space="0" w:color="auto"/>
            <w:left w:val="none" w:sz="0" w:space="0" w:color="auto"/>
            <w:bottom w:val="none" w:sz="0" w:space="0" w:color="auto"/>
            <w:right w:val="none" w:sz="0" w:space="0" w:color="auto"/>
          </w:divBdr>
        </w:div>
        <w:div w:id="1467427469">
          <w:marLeft w:val="0"/>
          <w:marRight w:val="0"/>
          <w:marTop w:val="0"/>
          <w:marBottom w:val="0"/>
          <w:divBdr>
            <w:top w:val="none" w:sz="0" w:space="0" w:color="auto"/>
            <w:left w:val="none" w:sz="0" w:space="0" w:color="auto"/>
            <w:bottom w:val="none" w:sz="0" w:space="0" w:color="auto"/>
            <w:right w:val="none" w:sz="0" w:space="0" w:color="auto"/>
          </w:divBdr>
        </w:div>
        <w:div w:id="1933973914">
          <w:marLeft w:val="0"/>
          <w:marRight w:val="0"/>
          <w:marTop w:val="0"/>
          <w:marBottom w:val="0"/>
          <w:divBdr>
            <w:top w:val="none" w:sz="0" w:space="0" w:color="auto"/>
            <w:left w:val="none" w:sz="0" w:space="0" w:color="auto"/>
            <w:bottom w:val="none" w:sz="0" w:space="0" w:color="auto"/>
            <w:right w:val="none" w:sz="0" w:space="0" w:color="auto"/>
          </w:divBdr>
        </w:div>
        <w:div w:id="1157307287">
          <w:marLeft w:val="0"/>
          <w:marRight w:val="0"/>
          <w:marTop w:val="0"/>
          <w:marBottom w:val="0"/>
          <w:divBdr>
            <w:top w:val="none" w:sz="0" w:space="0" w:color="auto"/>
            <w:left w:val="none" w:sz="0" w:space="0" w:color="auto"/>
            <w:bottom w:val="none" w:sz="0" w:space="0" w:color="auto"/>
            <w:right w:val="none" w:sz="0" w:space="0" w:color="auto"/>
          </w:divBdr>
        </w:div>
        <w:div w:id="42336681">
          <w:marLeft w:val="0"/>
          <w:marRight w:val="0"/>
          <w:marTop w:val="135"/>
          <w:marBottom w:val="0"/>
          <w:divBdr>
            <w:top w:val="none" w:sz="0" w:space="0" w:color="auto"/>
            <w:left w:val="none" w:sz="0" w:space="0" w:color="auto"/>
            <w:bottom w:val="none" w:sz="0" w:space="0" w:color="auto"/>
            <w:right w:val="none" w:sz="0" w:space="0" w:color="auto"/>
          </w:divBdr>
        </w:div>
        <w:div w:id="958293643">
          <w:marLeft w:val="0"/>
          <w:marRight w:val="0"/>
          <w:marTop w:val="210"/>
          <w:marBottom w:val="0"/>
          <w:divBdr>
            <w:top w:val="none" w:sz="0" w:space="0" w:color="auto"/>
            <w:left w:val="none" w:sz="0" w:space="0" w:color="auto"/>
            <w:bottom w:val="none" w:sz="0" w:space="0" w:color="auto"/>
            <w:right w:val="none" w:sz="0" w:space="0" w:color="auto"/>
          </w:divBdr>
        </w:div>
        <w:div w:id="448671450">
          <w:marLeft w:val="0"/>
          <w:marRight w:val="0"/>
          <w:marTop w:val="240"/>
          <w:marBottom w:val="0"/>
          <w:divBdr>
            <w:top w:val="none" w:sz="0" w:space="0" w:color="auto"/>
            <w:left w:val="none" w:sz="0" w:space="0" w:color="auto"/>
            <w:bottom w:val="none" w:sz="0" w:space="0" w:color="auto"/>
            <w:right w:val="none" w:sz="0" w:space="0" w:color="auto"/>
          </w:divBdr>
        </w:div>
      </w:divsChild>
    </w:div>
    <w:div w:id="1326711715">
      <w:bodyDiv w:val="1"/>
      <w:marLeft w:val="0"/>
      <w:marRight w:val="0"/>
      <w:marTop w:val="0"/>
      <w:marBottom w:val="0"/>
      <w:divBdr>
        <w:top w:val="none" w:sz="0" w:space="0" w:color="auto"/>
        <w:left w:val="none" w:sz="0" w:space="0" w:color="auto"/>
        <w:bottom w:val="none" w:sz="0" w:space="0" w:color="auto"/>
        <w:right w:val="none" w:sz="0" w:space="0" w:color="auto"/>
      </w:divBdr>
      <w:divsChild>
        <w:div w:id="402411310">
          <w:marLeft w:val="0"/>
          <w:marRight w:val="0"/>
          <w:marTop w:val="480"/>
          <w:marBottom w:val="240"/>
          <w:divBdr>
            <w:top w:val="none" w:sz="0" w:space="0" w:color="auto"/>
            <w:left w:val="none" w:sz="0" w:space="0" w:color="auto"/>
            <w:bottom w:val="none" w:sz="0" w:space="0" w:color="auto"/>
            <w:right w:val="none" w:sz="0" w:space="0" w:color="auto"/>
          </w:divBdr>
        </w:div>
        <w:div w:id="648287721">
          <w:marLeft w:val="0"/>
          <w:marRight w:val="0"/>
          <w:marTop w:val="0"/>
          <w:marBottom w:val="567"/>
          <w:divBdr>
            <w:top w:val="none" w:sz="0" w:space="0" w:color="auto"/>
            <w:left w:val="none" w:sz="0" w:space="0" w:color="auto"/>
            <w:bottom w:val="none" w:sz="0" w:space="0" w:color="auto"/>
            <w:right w:val="none" w:sz="0" w:space="0" w:color="auto"/>
          </w:divBdr>
        </w:div>
        <w:div w:id="642076194">
          <w:marLeft w:val="0"/>
          <w:marRight w:val="0"/>
          <w:marTop w:val="0"/>
          <w:marBottom w:val="567"/>
          <w:divBdr>
            <w:top w:val="none" w:sz="0" w:space="0" w:color="auto"/>
            <w:left w:val="none" w:sz="0" w:space="0" w:color="auto"/>
            <w:bottom w:val="none" w:sz="0" w:space="0" w:color="auto"/>
            <w:right w:val="none" w:sz="0" w:space="0" w:color="auto"/>
          </w:divBdr>
        </w:div>
        <w:div w:id="2057927457">
          <w:marLeft w:val="0"/>
          <w:marRight w:val="0"/>
          <w:marTop w:val="0"/>
          <w:marBottom w:val="0"/>
          <w:divBdr>
            <w:top w:val="none" w:sz="0" w:space="0" w:color="auto"/>
            <w:left w:val="none" w:sz="0" w:space="0" w:color="auto"/>
            <w:bottom w:val="none" w:sz="0" w:space="0" w:color="auto"/>
            <w:right w:val="none" w:sz="0" w:space="0" w:color="auto"/>
          </w:divBdr>
        </w:div>
        <w:div w:id="1090270991">
          <w:marLeft w:val="0"/>
          <w:marRight w:val="0"/>
          <w:marTop w:val="0"/>
          <w:marBottom w:val="0"/>
          <w:divBdr>
            <w:top w:val="none" w:sz="0" w:space="0" w:color="auto"/>
            <w:left w:val="none" w:sz="0" w:space="0" w:color="auto"/>
            <w:bottom w:val="none" w:sz="0" w:space="0" w:color="auto"/>
            <w:right w:val="none" w:sz="0" w:space="0" w:color="auto"/>
          </w:divBdr>
        </w:div>
        <w:div w:id="1693455779">
          <w:marLeft w:val="0"/>
          <w:marRight w:val="0"/>
          <w:marTop w:val="0"/>
          <w:marBottom w:val="0"/>
          <w:divBdr>
            <w:top w:val="none" w:sz="0" w:space="0" w:color="auto"/>
            <w:left w:val="none" w:sz="0" w:space="0" w:color="auto"/>
            <w:bottom w:val="none" w:sz="0" w:space="0" w:color="auto"/>
            <w:right w:val="none" w:sz="0" w:space="0" w:color="auto"/>
          </w:divBdr>
        </w:div>
        <w:div w:id="352460228">
          <w:marLeft w:val="0"/>
          <w:marRight w:val="0"/>
          <w:marTop w:val="0"/>
          <w:marBottom w:val="0"/>
          <w:divBdr>
            <w:top w:val="none" w:sz="0" w:space="0" w:color="auto"/>
            <w:left w:val="none" w:sz="0" w:space="0" w:color="auto"/>
            <w:bottom w:val="none" w:sz="0" w:space="0" w:color="auto"/>
            <w:right w:val="none" w:sz="0" w:space="0" w:color="auto"/>
          </w:divBdr>
        </w:div>
        <w:div w:id="1915820677">
          <w:marLeft w:val="0"/>
          <w:marRight w:val="0"/>
          <w:marTop w:val="0"/>
          <w:marBottom w:val="0"/>
          <w:divBdr>
            <w:top w:val="none" w:sz="0" w:space="0" w:color="auto"/>
            <w:left w:val="none" w:sz="0" w:space="0" w:color="auto"/>
            <w:bottom w:val="none" w:sz="0" w:space="0" w:color="auto"/>
            <w:right w:val="none" w:sz="0" w:space="0" w:color="auto"/>
          </w:divBdr>
        </w:div>
        <w:div w:id="1819304637">
          <w:marLeft w:val="0"/>
          <w:marRight w:val="0"/>
          <w:marTop w:val="0"/>
          <w:marBottom w:val="0"/>
          <w:divBdr>
            <w:top w:val="none" w:sz="0" w:space="0" w:color="auto"/>
            <w:left w:val="none" w:sz="0" w:space="0" w:color="auto"/>
            <w:bottom w:val="none" w:sz="0" w:space="0" w:color="auto"/>
            <w:right w:val="none" w:sz="0" w:space="0" w:color="auto"/>
          </w:divBdr>
        </w:div>
        <w:div w:id="517088888">
          <w:marLeft w:val="0"/>
          <w:marRight w:val="0"/>
          <w:marTop w:val="0"/>
          <w:marBottom w:val="0"/>
          <w:divBdr>
            <w:top w:val="none" w:sz="0" w:space="0" w:color="auto"/>
            <w:left w:val="none" w:sz="0" w:space="0" w:color="auto"/>
            <w:bottom w:val="none" w:sz="0" w:space="0" w:color="auto"/>
            <w:right w:val="none" w:sz="0" w:space="0" w:color="auto"/>
          </w:divBdr>
        </w:div>
        <w:div w:id="1427312396">
          <w:marLeft w:val="0"/>
          <w:marRight w:val="0"/>
          <w:marTop w:val="0"/>
          <w:marBottom w:val="0"/>
          <w:divBdr>
            <w:top w:val="none" w:sz="0" w:space="0" w:color="auto"/>
            <w:left w:val="none" w:sz="0" w:space="0" w:color="auto"/>
            <w:bottom w:val="none" w:sz="0" w:space="0" w:color="auto"/>
            <w:right w:val="none" w:sz="0" w:space="0" w:color="auto"/>
          </w:divBdr>
        </w:div>
        <w:div w:id="1237857497">
          <w:marLeft w:val="0"/>
          <w:marRight w:val="0"/>
          <w:marTop w:val="0"/>
          <w:marBottom w:val="0"/>
          <w:divBdr>
            <w:top w:val="none" w:sz="0" w:space="0" w:color="auto"/>
            <w:left w:val="none" w:sz="0" w:space="0" w:color="auto"/>
            <w:bottom w:val="none" w:sz="0" w:space="0" w:color="auto"/>
            <w:right w:val="none" w:sz="0" w:space="0" w:color="auto"/>
          </w:divBdr>
        </w:div>
        <w:div w:id="328219461">
          <w:marLeft w:val="0"/>
          <w:marRight w:val="0"/>
          <w:marTop w:val="0"/>
          <w:marBottom w:val="0"/>
          <w:divBdr>
            <w:top w:val="none" w:sz="0" w:space="0" w:color="auto"/>
            <w:left w:val="none" w:sz="0" w:space="0" w:color="auto"/>
            <w:bottom w:val="none" w:sz="0" w:space="0" w:color="auto"/>
            <w:right w:val="none" w:sz="0" w:space="0" w:color="auto"/>
          </w:divBdr>
        </w:div>
        <w:div w:id="1666127418">
          <w:marLeft w:val="0"/>
          <w:marRight w:val="0"/>
          <w:marTop w:val="0"/>
          <w:marBottom w:val="0"/>
          <w:divBdr>
            <w:top w:val="none" w:sz="0" w:space="0" w:color="auto"/>
            <w:left w:val="none" w:sz="0" w:space="0" w:color="auto"/>
            <w:bottom w:val="none" w:sz="0" w:space="0" w:color="auto"/>
            <w:right w:val="none" w:sz="0" w:space="0" w:color="auto"/>
          </w:divBdr>
        </w:div>
        <w:div w:id="782454535">
          <w:marLeft w:val="0"/>
          <w:marRight w:val="0"/>
          <w:marTop w:val="0"/>
          <w:marBottom w:val="0"/>
          <w:divBdr>
            <w:top w:val="none" w:sz="0" w:space="0" w:color="auto"/>
            <w:left w:val="none" w:sz="0" w:space="0" w:color="auto"/>
            <w:bottom w:val="none" w:sz="0" w:space="0" w:color="auto"/>
            <w:right w:val="none" w:sz="0" w:space="0" w:color="auto"/>
          </w:divBdr>
        </w:div>
        <w:div w:id="1334379870">
          <w:marLeft w:val="0"/>
          <w:marRight w:val="0"/>
          <w:marTop w:val="0"/>
          <w:marBottom w:val="0"/>
          <w:divBdr>
            <w:top w:val="none" w:sz="0" w:space="0" w:color="auto"/>
            <w:left w:val="none" w:sz="0" w:space="0" w:color="auto"/>
            <w:bottom w:val="none" w:sz="0" w:space="0" w:color="auto"/>
            <w:right w:val="none" w:sz="0" w:space="0" w:color="auto"/>
          </w:divBdr>
        </w:div>
        <w:div w:id="1712264731">
          <w:marLeft w:val="0"/>
          <w:marRight w:val="0"/>
          <w:marTop w:val="0"/>
          <w:marBottom w:val="0"/>
          <w:divBdr>
            <w:top w:val="none" w:sz="0" w:space="0" w:color="auto"/>
            <w:left w:val="none" w:sz="0" w:space="0" w:color="auto"/>
            <w:bottom w:val="none" w:sz="0" w:space="0" w:color="auto"/>
            <w:right w:val="none" w:sz="0" w:space="0" w:color="auto"/>
          </w:divBdr>
        </w:div>
        <w:div w:id="541984292">
          <w:marLeft w:val="0"/>
          <w:marRight w:val="0"/>
          <w:marTop w:val="0"/>
          <w:marBottom w:val="0"/>
          <w:divBdr>
            <w:top w:val="none" w:sz="0" w:space="0" w:color="auto"/>
            <w:left w:val="none" w:sz="0" w:space="0" w:color="auto"/>
            <w:bottom w:val="none" w:sz="0" w:space="0" w:color="auto"/>
            <w:right w:val="none" w:sz="0" w:space="0" w:color="auto"/>
          </w:divBdr>
        </w:div>
        <w:div w:id="722218521">
          <w:marLeft w:val="0"/>
          <w:marRight w:val="0"/>
          <w:marTop w:val="0"/>
          <w:marBottom w:val="0"/>
          <w:divBdr>
            <w:top w:val="none" w:sz="0" w:space="0" w:color="auto"/>
            <w:left w:val="none" w:sz="0" w:space="0" w:color="auto"/>
            <w:bottom w:val="none" w:sz="0" w:space="0" w:color="auto"/>
            <w:right w:val="none" w:sz="0" w:space="0" w:color="auto"/>
          </w:divBdr>
        </w:div>
        <w:div w:id="2023975524">
          <w:marLeft w:val="0"/>
          <w:marRight w:val="0"/>
          <w:marTop w:val="0"/>
          <w:marBottom w:val="0"/>
          <w:divBdr>
            <w:top w:val="none" w:sz="0" w:space="0" w:color="auto"/>
            <w:left w:val="none" w:sz="0" w:space="0" w:color="auto"/>
            <w:bottom w:val="none" w:sz="0" w:space="0" w:color="auto"/>
            <w:right w:val="none" w:sz="0" w:space="0" w:color="auto"/>
          </w:divBdr>
        </w:div>
        <w:div w:id="837428499">
          <w:marLeft w:val="0"/>
          <w:marRight w:val="0"/>
          <w:marTop w:val="0"/>
          <w:marBottom w:val="0"/>
          <w:divBdr>
            <w:top w:val="none" w:sz="0" w:space="0" w:color="auto"/>
            <w:left w:val="none" w:sz="0" w:space="0" w:color="auto"/>
            <w:bottom w:val="none" w:sz="0" w:space="0" w:color="auto"/>
            <w:right w:val="none" w:sz="0" w:space="0" w:color="auto"/>
          </w:divBdr>
        </w:div>
        <w:div w:id="1472287913">
          <w:marLeft w:val="0"/>
          <w:marRight w:val="0"/>
          <w:marTop w:val="0"/>
          <w:marBottom w:val="0"/>
          <w:divBdr>
            <w:top w:val="none" w:sz="0" w:space="0" w:color="auto"/>
            <w:left w:val="none" w:sz="0" w:space="0" w:color="auto"/>
            <w:bottom w:val="none" w:sz="0" w:space="0" w:color="auto"/>
            <w:right w:val="none" w:sz="0" w:space="0" w:color="auto"/>
          </w:divBdr>
        </w:div>
        <w:div w:id="2067488977">
          <w:marLeft w:val="0"/>
          <w:marRight w:val="0"/>
          <w:marTop w:val="0"/>
          <w:marBottom w:val="0"/>
          <w:divBdr>
            <w:top w:val="none" w:sz="0" w:space="0" w:color="auto"/>
            <w:left w:val="none" w:sz="0" w:space="0" w:color="auto"/>
            <w:bottom w:val="none" w:sz="0" w:space="0" w:color="auto"/>
            <w:right w:val="none" w:sz="0" w:space="0" w:color="auto"/>
          </w:divBdr>
        </w:div>
        <w:div w:id="1613170076">
          <w:marLeft w:val="0"/>
          <w:marRight w:val="0"/>
          <w:marTop w:val="135"/>
          <w:marBottom w:val="0"/>
          <w:divBdr>
            <w:top w:val="none" w:sz="0" w:space="0" w:color="auto"/>
            <w:left w:val="none" w:sz="0" w:space="0" w:color="auto"/>
            <w:bottom w:val="none" w:sz="0" w:space="0" w:color="auto"/>
            <w:right w:val="none" w:sz="0" w:space="0" w:color="auto"/>
          </w:divBdr>
        </w:div>
        <w:div w:id="923416372">
          <w:marLeft w:val="0"/>
          <w:marRight w:val="0"/>
          <w:marTop w:val="210"/>
          <w:marBottom w:val="0"/>
          <w:divBdr>
            <w:top w:val="none" w:sz="0" w:space="0" w:color="auto"/>
            <w:left w:val="none" w:sz="0" w:space="0" w:color="auto"/>
            <w:bottom w:val="none" w:sz="0" w:space="0" w:color="auto"/>
            <w:right w:val="none" w:sz="0" w:space="0" w:color="auto"/>
          </w:divBdr>
        </w:div>
        <w:div w:id="153291793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7EAED-E6DC-4EA1-AFA3-D098E7ECAB9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5294ACF-72E3-41FC-86CD-9F71218B1E3B}">
  <ds:schemaRefs>
    <ds:schemaRef ds:uri="http://schemas.microsoft.com/sharepoint/v3/contenttype/forms"/>
  </ds:schemaRefs>
</ds:datastoreItem>
</file>

<file path=customXml/itemProps3.xml><?xml version="1.0" encoding="utf-8"?>
<ds:datastoreItem xmlns:ds="http://schemas.openxmlformats.org/officeDocument/2006/customXml" ds:itemID="{7270430C-7D76-443B-A72B-2B40F3479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2025-07-01T06:37:00Z</dcterms:created>
  <dcterms:modified xsi:type="dcterms:W3CDTF">2025-08-18T08:45:00Z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