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43757" w14:textId="77777777" w:rsidR="0061404D" w:rsidRDefault="0061404D" w:rsidP="0061404D">
      <w:pPr>
        <w:spacing w:after="0" w:line="240" w:lineRule="auto"/>
        <w:jc w:val="center"/>
        <w:rPr>
          <w:rFonts w:ascii="Times New Roman" w:hAnsi="Times New Roman"/>
          <w:sz w:val="24"/>
        </w:rPr>
      </w:pPr>
      <w:r w:rsidRPr="00C22AD0">
        <w:rPr>
          <w:rFonts w:ascii="Times New Roman" w:hAnsi="Times New Roman"/>
          <w:sz w:val="24"/>
        </w:rPr>
        <w:t>Republic of Latvia</w:t>
      </w:r>
    </w:p>
    <w:p w14:paraId="66D0DC20" w14:textId="77777777" w:rsidR="0061404D" w:rsidRDefault="0061404D" w:rsidP="00B75292">
      <w:pPr>
        <w:widowControl w:val="0"/>
        <w:spacing w:after="0" w:line="240" w:lineRule="auto"/>
        <w:jc w:val="center"/>
        <w:rPr>
          <w:rFonts w:ascii="Times New Roman" w:hAnsi="Times New Roman"/>
          <w:sz w:val="24"/>
        </w:rPr>
      </w:pPr>
    </w:p>
    <w:p w14:paraId="440E850B" w14:textId="32BBB9BA" w:rsidR="00B75292" w:rsidRPr="00B75292" w:rsidRDefault="007F0A5D" w:rsidP="00B75292">
      <w:pPr>
        <w:widowControl w:val="0"/>
        <w:spacing w:after="0" w:line="240" w:lineRule="auto"/>
        <w:jc w:val="center"/>
        <w:rPr>
          <w:rFonts w:ascii="Times New Roman" w:hAnsi="Times New Roman"/>
          <w:noProof/>
          <w:kern w:val="0"/>
          <w:sz w:val="24"/>
        </w:rPr>
      </w:pPr>
      <w:r>
        <w:rPr>
          <w:rFonts w:ascii="Times New Roman" w:hAnsi="Times New Roman"/>
          <w:sz w:val="24"/>
        </w:rPr>
        <w:t>Cabinet</w:t>
      </w:r>
    </w:p>
    <w:p w14:paraId="13D6D9A6" w14:textId="75006DEE" w:rsidR="00DC52DB" w:rsidRPr="00B75292" w:rsidRDefault="007F0A5D" w:rsidP="00B75292">
      <w:pPr>
        <w:widowControl w:val="0"/>
        <w:spacing w:after="0" w:line="240" w:lineRule="auto"/>
        <w:jc w:val="center"/>
        <w:rPr>
          <w:rFonts w:ascii="Times New Roman" w:hAnsi="Times New Roman"/>
          <w:noProof/>
          <w:kern w:val="0"/>
          <w:sz w:val="24"/>
        </w:rPr>
      </w:pPr>
      <w:r>
        <w:rPr>
          <w:rFonts w:ascii="Times New Roman" w:hAnsi="Times New Roman"/>
          <w:sz w:val="24"/>
        </w:rPr>
        <w:t>Regulation No. 590</w:t>
      </w:r>
    </w:p>
    <w:p w14:paraId="057160FE" w14:textId="2C86307C" w:rsidR="007F0A5D" w:rsidRDefault="007F0A5D" w:rsidP="00B75292">
      <w:pPr>
        <w:widowControl w:val="0"/>
        <w:spacing w:after="0" w:line="240" w:lineRule="auto"/>
        <w:jc w:val="center"/>
        <w:rPr>
          <w:rFonts w:ascii="Times New Roman" w:hAnsi="Times New Roman"/>
          <w:noProof/>
          <w:kern w:val="0"/>
          <w:sz w:val="24"/>
        </w:rPr>
      </w:pPr>
      <w:r>
        <w:rPr>
          <w:rFonts w:ascii="Times New Roman" w:hAnsi="Times New Roman"/>
          <w:sz w:val="24"/>
        </w:rPr>
        <w:t>Adopted 10 December 2019</w:t>
      </w:r>
    </w:p>
    <w:p w14:paraId="72A32B35" w14:textId="77777777" w:rsidR="00B75292" w:rsidRDefault="00B75292" w:rsidP="00723498">
      <w:pPr>
        <w:widowControl w:val="0"/>
        <w:spacing w:after="0" w:line="240" w:lineRule="auto"/>
        <w:jc w:val="both"/>
        <w:rPr>
          <w:rFonts w:ascii="Times New Roman" w:hAnsi="Times New Roman"/>
          <w:noProof/>
          <w:kern w:val="0"/>
          <w:sz w:val="24"/>
          <w:lang w:val="lv-LV"/>
        </w:rPr>
      </w:pPr>
    </w:p>
    <w:p w14:paraId="1BDFE44E" w14:textId="77777777" w:rsidR="00B75292" w:rsidRPr="0068344D" w:rsidRDefault="00B75292" w:rsidP="00723498">
      <w:pPr>
        <w:widowControl w:val="0"/>
        <w:spacing w:after="0" w:line="240" w:lineRule="auto"/>
        <w:jc w:val="both"/>
        <w:rPr>
          <w:rFonts w:ascii="Times New Roman" w:hAnsi="Times New Roman"/>
          <w:noProof/>
          <w:kern w:val="0"/>
          <w:sz w:val="24"/>
          <w:lang w:val="lv-LV"/>
        </w:rPr>
      </w:pPr>
    </w:p>
    <w:p w14:paraId="69A2B355" w14:textId="77777777" w:rsidR="007F0A5D" w:rsidRPr="0068344D" w:rsidRDefault="007F0A5D" w:rsidP="00B75292">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Regulations Regarding Local Government Loans and Guarantees</w:t>
      </w:r>
    </w:p>
    <w:p w14:paraId="5D2B28F9" w14:textId="77777777" w:rsidR="00B75292" w:rsidRDefault="00B75292" w:rsidP="00723498">
      <w:pPr>
        <w:widowControl w:val="0"/>
        <w:spacing w:after="0" w:line="240" w:lineRule="auto"/>
        <w:jc w:val="both"/>
        <w:rPr>
          <w:rFonts w:ascii="Times New Roman" w:hAnsi="Times New Roman"/>
          <w:noProof/>
          <w:kern w:val="0"/>
          <w:sz w:val="24"/>
          <w:lang w:val="lv-LV"/>
        </w:rPr>
      </w:pPr>
    </w:p>
    <w:p w14:paraId="4BC3CA97" w14:textId="77777777" w:rsidR="00B75292" w:rsidRPr="00B75292" w:rsidRDefault="00B75292" w:rsidP="00B75292">
      <w:pPr>
        <w:widowControl w:val="0"/>
        <w:spacing w:after="0" w:line="240" w:lineRule="auto"/>
        <w:jc w:val="right"/>
        <w:rPr>
          <w:rFonts w:ascii="Times New Roman" w:hAnsi="Times New Roman"/>
          <w:i/>
          <w:iCs/>
          <w:noProof/>
          <w:kern w:val="0"/>
          <w:sz w:val="24"/>
          <w:lang w:val="lv-LV"/>
        </w:rPr>
      </w:pPr>
    </w:p>
    <w:p w14:paraId="096F4831" w14:textId="77777777" w:rsidR="00B75292" w:rsidRPr="00B75292" w:rsidRDefault="007F0A5D" w:rsidP="00B75292">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21C6B386" w14:textId="6182BF61" w:rsidR="007F0A5D" w:rsidRPr="00B75292" w:rsidRDefault="00B75292" w:rsidP="00B75292">
      <w:pPr>
        <w:widowControl w:val="0"/>
        <w:spacing w:after="0" w:line="240" w:lineRule="auto"/>
        <w:jc w:val="right"/>
        <w:rPr>
          <w:rFonts w:ascii="Times New Roman" w:hAnsi="Times New Roman"/>
          <w:i/>
          <w:iCs/>
          <w:noProof/>
          <w:kern w:val="0"/>
          <w:sz w:val="24"/>
        </w:rPr>
      </w:pPr>
      <w:r>
        <w:rPr>
          <w:rFonts w:ascii="Times New Roman" w:hAnsi="Times New Roman"/>
          <w:i/>
          <w:sz w:val="24"/>
        </w:rPr>
        <w:t>Section 41, Paragraph five of the Law on Budget and Financial Management and Section 26, Paragraph one of the law On Local Government Budgets</w:t>
      </w:r>
    </w:p>
    <w:p w14:paraId="1CF2A88F" w14:textId="77777777" w:rsidR="00B75292" w:rsidRDefault="00B75292" w:rsidP="00723498">
      <w:pPr>
        <w:widowControl w:val="0"/>
        <w:spacing w:after="0" w:line="240" w:lineRule="auto"/>
        <w:jc w:val="both"/>
        <w:rPr>
          <w:rFonts w:ascii="Times New Roman" w:hAnsi="Times New Roman"/>
          <w:noProof/>
          <w:kern w:val="0"/>
          <w:sz w:val="24"/>
          <w:lang w:val="lv-LV"/>
        </w:rPr>
      </w:pPr>
    </w:p>
    <w:p w14:paraId="41727B33" w14:textId="77777777" w:rsidR="00B75292" w:rsidRPr="0068344D" w:rsidRDefault="00B75292" w:rsidP="00723498">
      <w:pPr>
        <w:widowControl w:val="0"/>
        <w:spacing w:after="0" w:line="240" w:lineRule="auto"/>
        <w:jc w:val="both"/>
        <w:rPr>
          <w:rFonts w:ascii="Times New Roman" w:hAnsi="Times New Roman"/>
          <w:noProof/>
          <w:kern w:val="0"/>
          <w:sz w:val="24"/>
          <w:lang w:val="lv-LV"/>
        </w:rPr>
      </w:pPr>
    </w:p>
    <w:p w14:paraId="5EE1E7E1" w14:textId="77777777" w:rsidR="007F0A5D" w:rsidRDefault="007F0A5D" w:rsidP="00B75292">
      <w:pPr>
        <w:widowControl w:val="0"/>
        <w:spacing w:after="0" w:line="240" w:lineRule="auto"/>
        <w:jc w:val="center"/>
        <w:rPr>
          <w:rFonts w:ascii="Times New Roman" w:hAnsi="Times New Roman"/>
          <w:b/>
          <w:bCs/>
          <w:noProof/>
          <w:kern w:val="0"/>
          <w:sz w:val="24"/>
        </w:rPr>
      </w:pPr>
      <w:bookmarkStart w:id="0" w:name="n1"/>
      <w:bookmarkStart w:id="1" w:name="n-712255"/>
      <w:bookmarkEnd w:id="0"/>
      <w:bookmarkEnd w:id="1"/>
      <w:r>
        <w:rPr>
          <w:rFonts w:ascii="Times New Roman" w:hAnsi="Times New Roman"/>
          <w:b/>
          <w:sz w:val="24"/>
        </w:rPr>
        <w:t>I. General Provisions</w:t>
      </w:r>
    </w:p>
    <w:p w14:paraId="27D88D7F" w14:textId="77777777" w:rsidR="00B75292" w:rsidRPr="0068344D" w:rsidRDefault="00B75292" w:rsidP="00723498">
      <w:pPr>
        <w:widowControl w:val="0"/>
        <w:spacing w:after="0" w:line="240" w:lineRule="auto"/>
        <w:jc w:val="both"/>
        <w:rPr>
          <w:rFonts w:ascii="Times New Roman" w:hAnsi="Times New Roman"/>
          <w:b/>
          <w:bCs/>
          <w:noProof/>
          <w:kern w:val="0"/>
          <w:sz w:val="24"/>
          <w:lang w:val="lv-LV"/>
        </w:rPr>
      </w:pPr>
    </w:p>
    <w:p w14:paraId="1B899887" w14:textId="77777777" w:rsidR="007F0A5D" w:rsidRPr="0068344D" w:rsidRDefault="007F0A5D" w:rsidP="00723498">
      <w:pPr>
        <w:widowControl w:val="0"/>
        <w:spacing w:after="0" w:line="240" w:lineRule="auto"/>
        <w:jc w:val="both"/>
        <w:rPr>
          <w:rFonts w:ascii="Times New Roman" w:hAnsi="Times New Roman"/>
          <w:noProof/>
          <w:kern w:val="0"/>
          <w:sz w:val="24"/>
        </w:rPr>
      </w:pPr>
      <w:bookmarkStart w:id="2" w:name="p1"/>
      <w:bookmarkStart w:id="3" w:name="p-712256"/>
      <w:bookmarkEnd w:id="2"/>
      <w:bookmarkEnd w:id="3"/>
      <w:r>
        <w:rPr>
          <w:rFonts w:ascii="Times New Roman" w:hAnsi="Times New Roman"/>
          <w:sz w:val="24"/>
        </w:rPr>
        <w:t>1. This Regulation prescribes the procedures by which local governments may take loans and issue guarantees.</w:t>
      </w:r>
    </w:p>
    <w:p w14:paraId="1C4E7FB7" w14:textId="77777777" w:rsidR="00B75292" w:rsidRDefault="00B75292" w:rsidP="00723498">
      <w:pPr>
        <w:widowControl w:val="0"/>
        <w:spacing w:after="0" w:line="240" w:lineRule="auto"/>
        <w:jc w:val="both"/>
        <w:rPr>
          <w:rFonts w:ascii="Times New Roman" w:hAnsi="Times New Roman"/>
          <w:noProof/>
          <w:kern w:val="0"/>
          <w:sz w:val="24"/>
        </w:rPr>
      </w:pPr>
      <w:bookmarkStart w:id="4" w:name="p2"/>
      <w:bookmarkStart w:id="5" w:name="p-712257"/>
      <w:bookmarkEnd w:id="4"/>
      <w:bookmarkEnd w:id="5"/>
    </w:p>
    <w:p w14:paraId="08AD3B34" w14:textId="6FF4C5A0"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2. In order to supervise the financial activity of local governments in matters that are related to the current and planned loans and also the issued and planned guarantees and, if necessary, to provide recommendations to local governments in matters concerning loans and guarantees, the Minister for Finance shall establish the Local Government Loan and Guarantee Control and Supervision Council (hereinafter – the Council) and approve its rules of procedure.</w:t>
      </w:r>
    </w:p>
    <w:p w14:paraId="5F66D8C6" w14:textId="77777777" w:rsidR="00B75292" w:rsidRDefault="00B75292" w:rsidP="00723498">
      <w:pPr>
        <w:widowControl w:val="0"/>
        <w:spacing w:after="0" w:line="240" w:lineRule="auto"/>
        <w:jc w:val="both"/>
        <w:rPr>
          <w:rFonts w:ascii="Times New Roman" w:hAnsi="Times New Roman"/>
          <w:noProof/>
          <w:kern w:val="0"/>
          <w:sz w:val="24"/>
        </w:rPr>
      </w:pPr>
      <w:bookmarkStart w:id="6" w:name="p3"/>
      <w:bookmarkStart w:id="7" w:name="p-712258"/>
      <w:bookmarkEnd w:id="6"/>
      <w:bookmarkEnd w:id="7"/>
    </w:p>
    <w:p w14:paraId="78C4EA4B" w14:textId="0A865B3D"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3. The Council shall consist of one representative from the Ministry of Finance, the Central Finance and Contracting Agency, the Ministry of Environmental Protection and Regional Development, the Ministry of Agriculture, Latvijas Banka, the Latvian Association of Local and Regional Governments and the Treasury.</w:t>
      </w:r>
    </w:p>
    <w:p w14:paraId="47A07415" w14:textId="77777777" w:rsidR="00B75292" w:rsidRDefault="00B75292" w:rsidP="00723498">
      <w:pPr>
        <w:widowControl w:val="0"/>
        <w:spacing w:after="0" w:line="240" w:lineRule="auto"/>
        <w:jc w:val="both"/>
        <w:rPr>
          <w:rFonts w:ascii="Times New Roman" w:hAnsi="Times New Roman"/>
          <w:noProof/>
          <w:kern w:val="0"/>
          <w:sz w:val="24"/>
        </w:rPr>
      </w:pPr>
      <w:bookmarkStart w:id="8" w:name="p4"/>
      <w:bookmarkStart w:id="9" w:name="p-712259"/>
      <w:bookmarkEnd w:id="8"/>
      <w:bookmarkEnd w:id="9"/>
    </w:p>
    <w:p w14:paraId="355D2620" w14:textId="079704D1"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4. The Ministry of Finance shall ensure the work of the Council according to assignations from the State budget for the current year.</w:t>
      </w:r>
    </w:p>
    <w:p w14:paraId="0DC68B83" w14:textId="77777777" w:rsidR="00B75292" w:rsidRDefault="00B75292" w:rsidP="00723498">
      <w:pPr>
        <w:widowControl w:val="0"/>
        <w:spacing w:after="0" w:line="240" w:lineRule="auto"/>
        <w:jc w:val="both"/>
        <w:rPr>
          <w:rFonts w:ascii="Times New Roman" w:hAnsi="Times New Roman"/>
          <w:b/>
          <w:bCs/>
          <w:noProof/>
          <w:kern w:val="0"/>
          <w:sz w:val="24"/>
        </w:rPr>
      </w:pPr>
      <w:bookmarkStart w:id="10" w:name="n2"/>
      <w:bookmarkStart w:id="11" w:name="n-712260"/>
      <w:bookmarkEnd w:id="10"/>
      <w:bookmarkEnd w:id="11"/>
    </w:p>
    <w:p w14:paraId="518C5C3C" w14:textId="71921F45" w:rsidR="007F0A5D" w:rsidRPr="0068344D" w:rsidRDefault="007F0A5D" w:rsidP="00B75292">
      <w:pPr>
        <w:widowControl w:val="0"/>
        <w:spacing w:after="0" w:line="240" w:lineRule="auto"/>
        <w:jc w:val="center"/>
        <w:rPr>
          <w:rFonts w:ascii="Times New Roman" w:hAnsi="Times New Roman"/>
          <w:b/>
          <w:bCs/>
          <w:noProof/>
          <w:kern w:val="0"/>
          <w:sz w:val="24"/>
        </w:rPr>
      </w:pPr>
      <w:r>
        <w:rPr>
          <w:rFonts w:ascii="Times New Roman" w:hAnsi="Times New Roman"/>
          <w:b/>
          <w:sz w:val="24"/>
        </w:rPr>
        <w:t>II. Procedures for Submitting and Examining Requests for Local Government Loans</w:t>
      </w:r>
    </w:p>
    <w:p w14:paraId="5CF9E154" w14:textId="77777777" w:rsidR="00B75292" w:rsidRDefault="00B75292" w:rsidP="00723498">
      <w:pPr>
        <w:widowControl w:val="0"/>
        <w:spacing w:after="0" w:line="240" w:lineRule="auto"/>
        <w:jc w:val="both"/>
        <w:rPr>
          <w:rFonts w:ascii="Times New Roman" w:hAnsi="Times New Roman"/>
          <w:noProof/>
          <w:kern w:val="0"/>
          <w:sz w:val="24"/>
        </w:rPr>
      </w:pPr>
      <w:bookmarkStart w:id="12" w:name="p5"/>
      <w:bookmarkStart w:id="13" w:name="p-712261"/>
      <w:bookmarkEnd w:id="12"/>
      <w:bookmarkEnd w:id="13"/>
    </w:p>
    <w:p w14:paraId="10BB55FF" w14:textId="14E2D45E"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5. A local government shall, in accordance with the laws and regulations regarding the procedures for ensuring the circulation of information, using the e-services provided by the Treasury, submit the following documents to the Council via the e-service eLoans:</w:t>
      </w:r>
    </w:p>
    <w:p w14:paraId="7DDED633" w14:textId="5E9073B3" w:rsidR="007F0A5D" w:rsidRPr="0068344D" w:rsidRDefault="007F0A5D" w:rsidP="007D289E">
      <w:pPr>
        <w:widowControl w:val="0"/>
        <w:spacing w:after="0" w:line="240" w:lineRule="auto"/>
        <w:ind w:firstLine="709"/>
        <w:jc w:val="both"/>
        <w:rPr>
          <w:rFonts w:ascii="Times New Roman" w:hAnsi="Times New Roman"/>
          <w:noProof/>
          <w:kern w:val="0"/>
          <w:sz w:val="24"/>
        </w:rPr>
      </w:pPr>
      <w:r>
        <w:rPr>
          <w:rFonts w:ascii="Times New Roman" w:hAnsi="Times New Roman"/>
          <w:sz w:val="24"/>
        </w:rPr>
        <w:t>5.1. the economic substantiation of the loan request (Annex 1);</w:t>
      </w:r>
    </w:p>
    <w:p w14:paraId="68CC5611" w14:textId="77777777" w:rsidR="007F0A5D" w:rsidRPr="0068344D" w:rsidRDefault="007F0A5D" w:rsidP="007D289E">
      <w:pPr>
        <w:widowControl w:val="0"/>
        <w:spacing w:after="0" w:line="240" w:lineRule="auto"/>
        <w:ind w:firstLine="709"/>
        <w:jc w:val="both"/>
        <w:rPr>
          <w:rFonts w:ascii="Times New Roman" w:hAnsi="Times New Roman"/>
          <w:noProof/>
          <w:kern w:val="0"/>
          <w:sz w:val="24"/>
        </w:rPr>
      </w:pPr>
      <w:r>
        <w:rPr>
          <w:rFonts w:ascii="Times New Roman" w:hAnsi="Times New Roman"/>
          <w:sz w:val="24"/>
        </w:rPr>
        <w:t>5.2. the decision of the local government council to take a loan, specifying the amount and objective of the loan, the lender – the Treasury or another lender, the drawing period of the loan, the repayment period, the deferred payment of the principal amount (if necessary), and the repayment guarantees of the loan;</w:t>
      </w:r>
    </w:p>
    <w:p w14:paraId="020EA79E" w14:textId="51880E05" w:rsidR="007F0A5D" w:rsidRPr="0068344D" w:rsidRDefault="007F0A5D" w:rsidP="007D289E">
      <w:pPr>
        <w:widowControl w:val="0"/>
        <w:spacing w:after="0" w:line="240" w:lineRule="auto"/>
        <w:ind w:firstLine="709"/>
        <w:jc w:val="both"/>
        <w:rPr>
          <w:rFonts w:ascii="Times New Roman" w:hAnsi="Times New Roman"/>
          <w:noProof/>
          <w:kern w:val="0"/>
          <w:sz w:val="24"/>
        </w:rPr>
      </w:pPr>
      <w:r>
        <w:rPr>
          <w:rFonts w:ascii="Times New Roman" w:hAnsi="Times New Roman"/>
          <w:sz w:val="24"/>
        </w:rPr>
        <w:t>5.3. a certification of the chairperson of the local government council for the loan request (Annex 2);</w:t>
      </w:r>
    </w:p>
    <w:p w14:paraId="0740F8EC" w14:textId="77777777" w:rsidR="007F0A5D" w:rsidRPr="0068344D" w:rsidRDefault="007F0A5D" w:rsidP="007D289E">
      <w:pPr>
        <w:widowControl w:val="0"/>
        <w:spacing w:after="0" w:line="240" w:lineRule="auto"/>
        <w:ind w:firstLine="709"/>
        <w:jc w:val="both"/>
        <w:rPr>
          <w:rFonts w:ascii="Times New Roman" w:hAnsi="Times New Roman"/>
          <w:noProof/>
          <w:kern w:val="0"/>
          <w:sz w:val="24"/>
        </w:rPr>
      </w:pPr>
      <w:r>
        <w:rPr>
          <w:rFonts w:ascii="Times New Roman" w:hAnsi="Times New Roman"/>
          <w:sz w:val="24"/>
        </w:rPr>
        <w:t>5.4. the cash flow for the project implementation according to the work performance schedule;</w:t>
      </w:r>
    </w:p>
    <w:p w14:paraId="629A22C4" w14:textId="3227003B" w:rsidR="007F0A5D" w:rsidRPr="0068344D" w:rsidRDefault="007F0A5D" w:rsidP="007D289E">
      <w:pPr>
        <w:widowControl w:val="0"/>
        <w:spacing w:after="0" w:line="240" w:lineRule="auto"/>
        <w:ind w:firstLine="709"/>
        <w:jc w:val="both"/>
        <w:rPr>
          <w:rFonts w:ascii="Times New Roman" w:hAnsi="Times New Roman"/>
          <w:noProof/>
          <w:kern w:val="0"/>
          <w:sz w:val="24"/>
        </w:rPr>
      </w:pPr>
      <w:r>
        <w:rPr>
          <w:rFonts w:ascii="Times New Roman" w:hAnsi="Times New Roman"/>
          <w:sz w:val="24"/>
        </w:rPr>
        <w:t>5.5. information on the amount of local government loans, guarantees, and other long-term liabilities, including therein also the planned loan (Annex 3).</w:t>
      </w:r>
    </w:p>
    <w:p w14:paraId="49C66989" w14:textId="77777777" w:rsidR="007D289E" w:rsidRDefault="007D289E" w:rsidP="00723498">
      <w:pPr>
        <w:widowControl w:val="0"/>
        <w:spacing w:after="0" w:line="240" w:lineRule="auto"/>
        <w:jc w:val="both"/>
        <w:rPr>
          <w:rFonts w:ascii="Times New Roman" w:hAnsi="Times New Roman"/>
          <w:noProof/>
          <w:kern w:val="0"/>
          <w:sz w:val="24"/>
        </w:rPr>
      </w:pPr>
      <w:bookmarkStart w:id="14" w:name="p6"/>
      <w:bookmarkStart w:id="15" w:name="p-712262"/>
      <w:bookmarkEnd w:id="14"/>
      <w:bookmarkEnd w:id="15"/>
    </w:p>
    <w:p w14:paraId="4E34B067" w14:textId="6C851D6A" w:rsidR="007F0A5D" w:rsidRPr="0068344D" w:rsidRDefault="007F0A5D" w:rsidP="00C2578E">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6. Local governments shall submit the documents referred to in Paragraph 5 of this Regulation to the Council not later than 10 working days prior to the relevant meeting of the Council.</w:t>
      </w:r>
    </w:p>
    <w:p w14:paraId="2CFA3DB0" w14:textId="77777777" w:rsidR="007D289E" w:rsidRDefault="007D289E" w:rsidP="00723498">
      <w:pPr>
        <w:widowControl w:val="0"/>
        <w:spacing w:after="0" w:line="240" w:lineRule="auto"/>
        <w:jc w:val="both"/>
        <w:rPr>
          <w:rFonts w:ascii="Times New Roman" w:hAnsi="Times New Roman"/>
          <w:noProof/>
          <w:kern w:val="0"/>
          <w:sz w:val="24"/>
        </w:rPr>
      </w:pPr>
      <w:bookmarkStart w:id="16" w:name="p7"/>
      <w:bookmarkStart w:id="17" w:name="p-712263"/>
      <w:bookmarkEnd w:id="16"/>
      <w:bookmarkEnd w:id="17"/>
    </w:p>
    <w:p w14:paraId="56604FF6" w14:textId="5BCB9AB0"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7. The local government has the right to enter into a loan contract with the Treasury only after receipt of a positive decision from the Council.</w:t>
      </w:r>
    </w:p>
    <w:p w14:paraId="58C8B2FD" w14:textId="77777777" w:rsidR="007D289E" w:rsidRDefault="007D289E" w:rsidP="00723498">
      <w:pPr>
        <w:widowControl w:val="0"/>
        <w:spacing w:after="0" w:line="240" w:lineRule="auto"/>
        <w:jc w:val="both"/>
        <w:rPr>
          <w:rFonts w:ascii="Times New Roman" w:hAnsi="Times New Roman"/>
          <w:noProof/>
          <w:kern w:val="0"/>
          <w:sz w:val="24"/>
        </w:rPr>
      </w:pPr>
      <w:bookmarkStart w:id="18" w:name="p8"/>
      <w:bookmarkStart w:id="19" w:name="p-712264"/>
      <w:bookmarkEnd w:id="18"/>
      <w:bookmarkEnd w:id="19"/>
    </w:p>
    <w:p w14:paraId="47E86376" w14:textId="171D440F"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8. The local government has the right to enter into a loan contract with another lender only after the Minister for Finance has approved the other lender. In order to obtain the approval referred to in this Paragraph, the local government shall, after receipt of a positive decision from the Council supporting the decision of the local government council to take a loan from another lender, submit a submission to the Ministry of Finance addressed to the Minister and the draft loan contract.</w:t>
      </w:r>
    </w:p>
    <w:p w14:paraId="5C57207F" w14:textId="77777777" w:rsidR="007D289E" w:rsidRDefault="007D289E" w:rsidP="00723498">
      <w:pPr>
        <w:widowControl w:val="0"/>
        <w:spacing w:after="0" w:line="240" w:lineRule="auto"/>
        <w:jc w:val="both"/>
        <w:rPr>
          <w:rFonts w:ascii="Times New Roman" w:hAnsi="Times New Roman"/>
          <w:noProof/>
          <w:kern w:val="0"/>
          <w:sz w:val="24"/>
        </w:rPr>
      </w:pPr>
      <w:bookmarkStart w:id="20" w:name="p9"/>
      <w:bookmarkStart w:id="21" w:name="p-712265"/>
      <w:bookmarkEnd w:id="20"/>
      <w:bookmarkEnd w:id="21"/>
    </w:p>
    <w:p w14:paraId="393C9091" w14:textId="6A79C3BD"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9. A local government may take a loan for the implementation of a project in a medium-term that does not exceed three years. The local government shall indicate the drawdown schedule of the loan amount by years in the economic substantiation of the loan (Annex 1).</w:t>
      </w:r>
    </w:p>
    <w:p w14:paraId="64ADE00F" w14:textId="77777777" w:rsidR="007D289E" w:rsidRDefault="007D289E" w:rsidP="00723498">
      <w:pPr>
        <w:widowControl w:val="0"/>
        <w:spacing w:after="0" w:line="240" w:lineRule="auto"/>
        <w:jc w:val="both"/>
        <w:rPr>
          <w:rFonts w:ascii="Times New Roman" w:hAnsi="Times New Roman"/>
          <w:noProof/>
          <w:kern w:val="0"/>
          <w:sz w:val="24"/>
        </w:rPr>
      </w:pPr>
      <w:bookmarkStart w:id="22" w:name="p10"/>
      <w:bookmarkStart w:id="23" w:name="p-712266"/>
      <w:bookmarkEnd w:id="22"/>
      <w:bookmarkEnd w:id="23"/>
    </w:p>
    <w:p w14:paraId="6382D753" w14:textId="15868520"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10. If the loan is not drawn in the amount specified by the Council decision during the current year, the local government shall, by 1 October of the current year, submit information to the Council on the undrawn amount of the loan and the reasons for not drawing it.</w:t>
      </w:r>
    </w:p>
    <w:p w14:paraId="3AEC3E00" w14:textId="77777777" w:rsidR="007D289E" w:rsidRDefault="007D289E" w:rsidP="00723498">
      <w:pPr>
        <w:widowControl w:val="0"/>
        <w:spacing w:after="0" w:line="240" w:lineRule="auto"/>
        <w:jc w:val="both"/>
        <w:rPr>
          <w:rFonts w:ascii="Times New Roman" w:hAnsi="Times New Roman"/>
          <w:b/>
          <w:bCs/>
          <w:noProof/>
          <w:kern w:val="0"/>
          <w:sz w:val="24"/>
        </w:rPr>
      </w:pPr>
      <w:bookmarkStart w:id="24" w:name="n3"/>
      <w:bookmarkStart w:id="25" w:name="n-712267"/>
      <w:bookmarkEnd w:id="24"/>
      <w:bookmarkEnd w:id="25"/>
    </w:p>
    <w:p w14:paraId="2D8B8463" w14:textId="7D798B91" w:rsidR="007F0A5D" w:rsidRPr="0068344D" w:rsidRDefault="007F0A5D" w:rsidP="007D289E">
      <w:pPr>
        <w:widowControl w:val="0"/>
        <w:spacing w:after="0" w:line="240" w:lineRule="auto"/>
        <w:jc w:val="center"/>
        <w:rPr>
          <w:rFonts w:ascii="Times New Roman" w:hAnsi="Times New Roman"/>
          <w:b/>
          <w:bCs/>
          <w:noProof/>
          <w:kern w:val="0"/>
          <w:sz w:val="24"/>
        </w:rPr>
      </w:pPr>
      <w:r>
        <w:rPr>
          <w:rFonts w:ascii="Times New Roman" w:hAnsi="Times New Roman"/>
          <w:b/>
          <w:sz w:val="24"/>
        </w:rPr>
        <w:t>III. Procedures for Submitting and Examining Requests for Local Government Guarantees</w:t>
      </w:r>
    </w:p>
    <w:p w14:paraId="450E9B43" w14:textId="77777777" w:rsidR="007D289E" w:rsidRDefault="007D289E" w:rsidP="00723498">
      <w:pPr>
        <w:widowControl w:val="0"/>
        <w:spacing w:after="0" w:line="240" w:lineRule="auto"/>
        <w:jc w:val="both"/>
        <w:rPr>
          <w:rFonts w:ascii="Times New Roman" w:hAnsi="Times New Roman"/>
          <w:noProof/>
          <w:kern w:val="0"/>
          <w:sz w:val="24"/>
        </w:rPr>
      </w:pPr>
      <w:bookmarkStart w:id="26" w:name="p11"/>
      <w:bookmarkStart w:id="27" w:name="p-712268"/>
      <w:bookmarkEnd w:id="26"/>
      <w:bookmarkEnd w:id="27"/>
    </w:p>
    <w:p w14:paraId="5C629FC2" w14:textId="14135773"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11. A local government shall, in accordance with the laws and regulations regarding the procedures for ensuring the circulation of information, using the e-services provided by the Treasury, submit the following documents to the Council via the e-service eLoans:</w:t>
      </w:r>
    </w:p>
    <w:p w14:paraId="4E97AE7E" w14:textId="668F27CF" w:rsidR="007F0A5D" w:rsidRPr="0068344D" w:rsidRDefault="007F0A5D" w:rsidP="007A20A1">
      <w:pPr>
        <w:widowControl w:val="0"/>
        <w:spacing w:after="0" w:line="240" w:lineRule="auto"/>
        <w:ind w:firstLine="709"/>
        <w:jc w:val="both"/>
        <w:rPr>
          <w:rFonts w:ascii="Times New Roman" w:hAnsi="Times New Roman"/>
          <w:noProof/>
          <w:kern w:val="0"/>
          <w:sz w:val="24"/>
        </w:rPr>
      </w:pPr>
      <w:r>
        <w:rPr>
          <w:rFonts w:ascii="Times New Roman" w:hAnsi="Times New Roman"/>
          <w:sz w:val="24"/>
        </w:rPr>
        <w:t>11.1. the economic substantiation of the guarantee request (Annex 4);</w:t>
      </w:r>
    </w:p>
    <w:p w14:paraId="2C0DE986" w14:textId="77777777" w:rsidR="007F0A5D" w:rsidRPr="0068344D" w:rsidRDefault="007F0A5D" w:rsidP="007A20A1">
      <w:pPr>
        <w:widowControl w:val="0"/>
        <w:spacing w:after="0" w:line="240" w:lineRule="auto"/>
        <w:ind w:firstLine="709"/>
        <w:jc w:val="both"/>
        <w:rPr>
          <w:rFonts w:ascii="Times New Roman" w:hAnsi="Times New Roman"/>
          <w:noProof/>
          <w:kern w:val="0"/>
          <w:sz w:val="24"/>
        </w:rPr>
      </w:pPr>
      <w:r>
        <w:rPr>
          <w:rFonts w:ascii="Times New Roman" w:hAnsi="Times New Roman"/>
          <w:sz w:val="24"/>
        </w:rPr>
        <w:t>11.2. the decision of the local government council to issue a guarantee, specifying the capital company for the loan of which the guarantee is issued, the number of local government capital shares in the relevant capital company (in percentage), the lender – the Treasury or another lender, the objective, amount, interest rate of the guaranteed loan, the repayment period, the deferred payment of the principal amount (if necessary), and guarantees for the fulfilment of the guarantee obligations;</w:t>
      </w:r>
    </w:p>
    <w:p w14:paraId="2CC473AD" w14:textId="5277334E" w:rsidR="007F0A5D" w:rsidRPr="0068344D" w:rsidRDefault="007F0A5D" w:rsidP="007A20A1">
      <w:pPr>
        <w:widowControl w:val="0"/>
        <w:spacing w:after="0" w:line="240" w:lineRule="auto"/>
        <w:ind w:firstLine="709"/>
        <w:jc w:val="both"/>
        <w:rPr>
          <w:rFonts w:ascii="Times New Roman" w:hAnsi="Times New Roman"/>
          <w:noProof/>
          <w:kern w:val="0"/>
          <w:sz w:val="24"/>
        </w:rPr>
      </w:pPr>
      <w:r>
        <w:rPr>
          <w:rFonts w:ascii="Times New Roman" w:hAnsi="Times New Roman"/>
          <w:sz w:val="24"/>
        </w:rPr>
        <w:t>11.3. a certification of the chairperson of the local government council for the guarantee request (Annex 5);</w:t>
      </w:r>
    </w:p>
    <w:p w14:paraId="07967DF5" w14:textId="0F23CADE" w:rsidR="007F0A5D" w:rsidRPr="0068344D" w:rsidRDefault="007F0A5D" w:rsidP="007A20A1">
      <w:pPr>
        <w:widowControl w:val="0"/>
        <w:spacing w:after="0" w:line="240" w:lineRule="auto"/>
        <w:ind w:firstLine="709"/>
        <w:jc w:val="both"/>
        <w:rPr>
          <w:rFonts w:ascii="Times New Roman" w:hAnsi="Times New Roman"/>
          <w:noProof/>
          <w:kern w:val="0"/>
          <w:sz w:val="24"/>
        </w:rPr>
      </w:pPr>
      <w:r>
        <w:rPr>
          <w:rFonts w:ascii="Times New Roman" w:hAnsi="Times New Roman"/>
          <w:sz w:val="24"/>
        </w:rPr>
        <w:t>11.4. information on the amount of local government loans, guarantees, and other long-term liabilities, including therein also the planned guarantee (Annex 3).</w:t>
      </w:r>
    </w:p>
    <w:p w14:paraId="7E3FFC16" w14:textId="77777777" w:rsidR="007D289E" w:rsidRDefault="007D289E" w:rsidP="00723498">
      <w:pPr>
        <w:widowControl w:val="0"/>
        <w:spacing w:after="0" w:line="240" w:lineRule="auto"/>
        <w:jc w:val="both"/>
        <w:rPr>
          <w:rFonts w:ascii="Times New Roman" w:hAnsi="Times New Roman"/>
          <w:noProof/>
          <w:kern w:val="0"/>
          <w:sz w:val="24"/>
        </w:rPr>
      </w:pPr>
      <w:bookmarkStart w:id="28" w:name="p12"/>
      <w:bookmarkStart w:id="29" w:name="p-712269"/>
      <w:bookmarkEnd w:id="28"/>
      <w:bookmarkEnd w:id="29"/>
    </w:p>
    <w:p w14:paraId="336AC5C5" w14:textId="5C6733ED"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12. Local governments shall submit the documents referred to in Paragraph 11 of this Regulation to the Council not later than 10 working days prior to the relevant meeting of the Council.</w:t>
      </w:r>
    </w:p>
    <w:p w14:paraId="3C124D9A" w14:textId="77777777" w:rsidR="007D289E" w:rsidRDefault="007D289E" w:rsidP="00723498">
      <w:pPr>
        <w:widowControl w:val="0"/>
        <w:spacing w:after="0" w:line="240" w:lineRule="auto"/>
        <w:jc w:val="both"/>
        <w:rPr>
          <w:rFonts w:ascii="Times New Roman" w:hAnsi="Times New Roman"/>
          <w:noProof/>
          <w:kern w:val="0"/>
          <w:sz w:val="24"/>
        </w:rPr>
      </w:pPr>
      <w:bookmarkStart w:id="30" w:name="p13"/>
      <w:bookmarkStart w:id="31" w:name="p-712270"/>
      <w:bookmarkEnd w:id="30"/>
      <w:bookmarkEnd w:id="31"/>
    </w:p>
    <w:p w14:paraId="2231DF06" w14:textId="77B6D4E5"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13. Local governments which issue a guarantee to capital companies established by several local governments may authorise one local government to submit all the documents in accordance with Paragraph 11 of this Regulation.</w:t>
      </w:r>
    </w:p>
    <w:p w14:paraId="6C08056A" w14:textId="77777777" w:rsidR="007D289E" w:rsidRDefault="007D289E" w:rsidP="00723498">
      <w:pPr>
        <w:widowControl w:val="0"/>
        <w:spacing w:after="0" w:line="240" w:lineRule="auto"/>
        <w:jc w:val="both"/>
        <w:rPr>
          <w:rFonts w:ascii="Times New Roman" w:hAnsi="Times New Roman"/>
          <w:noProof/>
          <w:kern w:val="0"/>
          <w:sz w:val="24"/>
        </w:rPr>
      </w:pPr>
      <w:bookmarkStart w:id="32" w:name="p14"/>
      <w:bookmarkStart w:id="33" w:name="p-712271"/>
      <w:bookmarkEnd w:id="32"/>
      <w:bookmarkEnd w:id="33"/>
    </w:p>
    <w:p w14:paraId="6E45B574" w14:textId="2537E2E4"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14. The local government has the right to enter into a guarantee contract only after receipt of a positive decision from the Council, except for the guarantee referred to in Paragraph 15 of this Regulation.</w:t>
      </w:r>
    </w:p>
    <w:p w14:paraId="34BC7B0F" w14:textId="77777777" w:rsidR="007D289E" w:rsidRDefault="007D289E" w:rsidP="00723498">
      <w:pPr>
        <w:widowControl w:val="0"/>
        <w:spacing w:after="0" w:line="240" w:lineRule="auto"/>
        <w:jc w:val="both"/>
        <w:rPr>
          <w:rFonts w:ascii="Times New Roman" w:hAnsi="Times New Roman"/>
          <w:noProof/>
          <w:kern w:val="0"/>
          <w:sz w:val="24"/>
        </w:rPr>
      </w:pPr>
      <w:bookmarkStart w:id="34" w:name="p15"/>
      <w:bookmarkStart w:id="35" w:name="p-712272"/>
      <w:bookmarkEnd w:id="34"/>
      <w:bookmarkEnd w:id="35"/>
    </w:p>
    <w:p w14:paraId="034F1FE6" w14:textId="0AC4A361" w:rsidR="007F0A5D" w:rsidRPr="0068344D" w:rsidRDefault="007F0A5D" w:rsidP="00BF4B4F">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15. After taking the decision by the local government council to issue a guarantee for such debt liabilities which a student undertakes for receiving a study loan and a student loan from a credit institution, the local government shall submit the abovementioned decision to the Council, specifying the amount of the guarantee, the lender, the repayment period, the interest rate, and the guarantees for the fulfilment of the guarantee liabilities.</w:t>
      </w:r>
    </w:p>
    <w:p w14:paraId="3B557EF2" w14:textId="77777777" w:rsidR="007A20A1" w:rsidRDefault="007A20A1" w:rsidP="00723498">
      <w:pPr>
        <w:widowControl w:val="0"/>
        <w:spacing w:after="0" w:line="240" w:lineRule="auto"/>
        <w:jc w:val="both"/>
        <w:rPr>
          <w:rFonts w:ascii="Times New Roman" w:hAnsi="Times New Roman"/>
          <w:b/>
          <w:bCs/>
          <w:noProof/>
          <w:kern w:val="0"/>
          <w:sz w:val="24"/>
        </w:rPr>
      </w:pPr>
      <w:bookmarkStart w:id="36" w:name="n4"/>
      <w:bookmarkStart w:id="37" w:name="n-712273"/>
      <w:bookmarkEnd w:id="36"/>
      <w:bookmarkEnd w:id="37"/>
    </w:p>
    <w:p w14:paraId="0D877EAB" w14:textId="1318D950" w:rsidR="007F0A5D" w:rsidRPr="0068344D" w:rsidRDefault="007F0A5D" w:rsidP="007A20A1">
      <w:pPr>
        <w:widowControl w:val="0"/>
        <w:spacing w:after="0" w:line="240" w:lineRule="auto"/>
        <w:jc w:val="center"/>
        <w:rPr>
          <w:rFonts w:ascii="Times New Roman" w:hAnsi="Times New Roman"/>
          <w:b/>
          <w:bCs/>
          <w:noProof/>
          <w:kern w:val="0"/>
          <w:sz w:val="24"/>
        </w:rPr>
      </w:pPr>
      <w:r>
        <w:rPr>
          <w:rFonts w:ascii="Times New Roman" w:hAnsi="Times New Roman"/>
          <w:b/>
          <w:sz w:val="24"/>
        </w:rPr>
        <w:t>IV. General Conditions for Local Government Loans and Guarantees</w:t>
      </w:r>
    </w:p>
    <w:p w14:paraId="7B52E1D8" w14:textId="77777777" w:rsidR="007A20A1" w:rsidRDefault="007A20A1" w:rsidP="00723498">
      <w:pPr>
        <w:widowControl w:val="0"/>
        <w:spacing w:after="0" w:line="240" w:lineRule="auto"/>
        <w:jc w:val="both"/>
        <w:rPr>
          <w:rFonts w:ascii="Times New Roman" w:hAnsi="Times New Roman"/>
          <w:noProof/>
          <w:kern w:val="0"/>
          <w:sz w:val="24"/>
        </w:rPr>
      </w:pPr>
      <w:bookmarkStart w:id="38" w:name="p16"/>
      <w:bookmarkStart w:id="39" w:name="p-712274"/>
      <w:bookmarkEnd w:id="38"/>
      <w:bookmarkEnd w:id="39"/>
    </w:p>
    <w:p w14:paraId="22131DDF" w14:textId="59F3DC2F"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16. A local government has the right to submit a loan and guarantee request only after the procurement procedure has been completed in accordance with the regulatory framework for public procurements and the procurement commission has taken the decision on entering into a contract with the selected supplier, if necessary, providing for the possibility to enter into the relevant contract only after receipt of a positive decision from the Council.</w:t>
      </w:r>
    </w:p>
    <w:p w14:paraId="18D6D1E5" w14:textId="77777777" w:rsidR="007A20A1" w:rsidRDefault="007A20A1" w:rsidP="00723498">
      <w:pPr>
        <w:widowControl w:val="0"/>
        <w:spacing w:after="0" w:line="240" w:lineRule="auto"/>
        <w:jc w:val="both"/>
        <w:rPr>
          <w:rFonts w:ascii="Times New Roman" w:hAnsi="Times New Roman"/>
          <w:noProof/>
          <w:kern w:val="0"/>
          <w:sz w:val="24"/>
        </w:rPr>
      </w:pPr>
      <w:bookmarkStart w:id="40" w:name="p17"/>
      <w:bookmarkStart w:id="41" w:name="p-712276"/>
      <w:bookmarkEnd w:id="40"/>
      <w:bookmarkEnd w:id="41"/>
    </w:p>
    <w:p w14:paraId="526DC3E2" w14:textId="35AF1574"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17. If the loan or guarantee is required for the implementation of projects co-funded from the European Union funds and other foreign financial assistance, the local government has the right, in addition to the conditions referred to in Paragraph 16 of this Regulation, to submit the relevant request only after entering into an agreement (contract, decision) on project implementation with the responsible institution or cooperation institution.</w:t>
      </w:r>
    </w:p>
    <w:p w14:paraId="7D3D2520" w14:textId="77777777" w:rsidR="007A20A1" w:rsidRDefault="007A20A1" w:rsidP="00723498">
      <w:pPr>
        <w:widowControl w:val="0"/>
        <w:spacing w:after="0" w:line="240" w:lineRule="auto"/>
        <w:jc w:val="both"/>
        <w:rPr>
          <w:rFonts w:ascii="Times New Roman" w:hAnsi="Times New Roman"/>
          <w:noProof/>
          <w:kern w:val="0"/>
          <w:sz w:val="24"/>
        </w:rPr>
      </w:pPr>
      <w:bookmarkStart w:id="42" w:name="p18"/>
      <w:bookmarkStart w:id="43" w:name="p-712277"/>
      <w:bookmarkEnd w:id="42"/>
      <w:bookmarkEnd w:id="43"/>
    </w:p>
    <w:p w14:paraId="5800A711" w14:textId="043EEE00"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18. Decisions of the Council shall be taken at Council meetings. Meetings of the Council shall take place not less than once a month. The Council shall, within five working days after the relevant meeting, send its decision to the relevant local government.</w:t>
      </w:r>
    </w:p>
    <w:p w14:paraId="2A8B3202" w14:textId="77777777" w:rsidR="007A20A1" w:rsidRDefault="007A20A1" w:rsidP="00723498">
      <w:pPr>
        <w:widowControl w:val="0"/>
        <w:spacing w:after="0" w:line="240" w:lineRule="auto"/>
        <w:jc w:val="both"/>
        <w:rPr>
          <w:rFonts w:ascii="Times New Roman" w:hAnsi="Times New Roman"/>
          <w:noProof/>
          <w:kern w:val="0"/>
          <w:sz w:val="24"/>
        </w:rPr>
      </w:pPr>
      <w:bookmarkStart w:id="44" w:name="p19"/>
      <w:bookmarkStart w:id="45" w:name="p-712278"/>
      <w:bookmarkEnd w:id="44"/>
      <w:bookmarkEnd w:id="45"/>
    </w:p>
    <w:p w14:paraId="2C161B95" w14:textId="2DC6467F"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19. The Council has the right to:</w:t>
      </w:r>
    </w:p>
    <w:p w14:paraId="672CE5E3" w14:textId="77777777" w:rsidR="007F0A5D" w:rsidRPr="0068344D" w:rsidRDefault="007F0A5D" w:rsidP="007A20A1">
      <w:pPr>
        <w:widowControl w:val="0"/>
        <w:spacing w:after="0" w:line="240" w:lineRule="auto"/>
        <w:ind w:firstLine="709"/>
        <w:jc w:val="both"/>
        <w:rPr>
          <w:rFonts w:ascii="Times New Roman" w:hAnsi="Times New Roman"/>
          <w:noProof/>
          <w:kern w:val="0"/>
          <w:sz w:val="24"/>
        </w:rPr>
      </w:pPr>
      <w:r>
        <w:rPr>
          <w:rFonts w:ascii="Times New Roman" w:hAnsi="Times New Roman"/>
          <w:sz w:val="24"/>
        </w:rPr>
        <w:t>19.1. request and receive any additional information from the local government, and also request the participation of a representative of the local government in the meeting if it is necessary for examining the particular request and gaining assurance that the local government has assessed the sustainability, efficiency, and economy of the project if the project is not co-funded from the European Union funds and other foreign financial assistance;</w:t>
      </w:r>
    </w:p>
    <w:p w14:paraId="407C2F99" w14:textId="77777777" w:rsidR="007F0A5D" w:rsidRPr="0068344D" w:rsidRDefault="007F0A5D" w:rsidP="007A20A1">
      <w:pPr>
        <w:widowControl w:val="0"/>
        <w:spacing w:after="0" w:line="240" w:lineRule="auto"/>
        <w:ind w:firstLine="709"/>
        <w:jc w:val="both"/>
        <w:rPr>
          <w:rFonts w:ascii="Times New Roman" w:hAnsi="Times New Roman"/>
          <w:noProof/>
          <w:kern w:val="0"/>
          <w:sz w:val="24"/>
        </w:rPr>
      </w:pPr>
      <w:r>
        <w:rPr>
          <w:rFonts w:ascii="Times New Roman" w:hAnsi="Times New Roman"/>
          <w:sz w:val="24"/>
        </w:rPr>
        <w:t>19.2. organise extraordinary visiting meetings of the Council at a particular local government if the Council deems that examination of the matter is only possible by getting acquainted with the situation on site;</w:t>
      </w:r>
    </w:p>
    <w:p w14:paraId="773ADD44" w14:textId="77777777" w:rsidR="007F0A5D" w:rsidRPr="0068344D" w:rsidRDefault="007F0A5D" w:rsidP="007A20A1">
      <w:pPr>
        <w:widowControl w:val="0"/>
        <w:spacing w:after="0" w:line="240" w:lineRule="auto"/>
        <w:ind w:firstLine="709"/>
        <w:jc w:val="both"/>
        <w:rPr>
          <w:rFonts w:ascii="Times New Roman" w:hAnsi="Times New Roman"/>
          <w:noProof/>
          <w:kern w:val="0"/>
          <w:sz w:val="24"/>
        </w:rPr>
      </w:pPr>
      <w:r>
        <w:rPr>
          <w:rFonts w:ascii="Times New Roman" w:hAnsi="Times New Roman"/>
          <w:sz w:val="24"/>
        </w:rPr>
        <w:t>19.3. assess the potential risk factors of loans and guarantees and their direct impact on local government budgets.</w:t>
      </w:r>
    </w:p>
    <w:p w14:paraId="56C275E6" w14:textId="77777777" w:rsidR="007A20A1" w:rsidRDefault="007A20A1" w:rsidP="00723498">
      <w:pPr>
        <w:widowControl w:val="0"/>
        <w:spacing w:after="0" w:line="240" w:lineRule="auto"/>
        <w:jc w:val="both"/>
        <w:rPr>
          <w:rFonts w:ascii="Times New Roman" w:hAnsi="Times New Roman"/>
          <w:noProof/>
          <w:kern w:val="0"/>
          <w:sz w:val="24"/>
        </w:rPr>
      </w:pPr>
      <w:bookmarkStart w:id="46" w:name="p20"/>
      <w:bookmarkStart w:id="47" w:name="p-712279"/>
      <w:bookmarkEnd w:id="46"/>
      <w:bookmarkEnd w:id="47"/>
    </w:p>
    <w:p w14:paraId="28476DFE" w14:textId="390A2F39"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20. A local government has the right, with the mediation of the Minister for Environmental Protection and Regional Development, to submit to the Cabinet proposals for the re-evaluation of the submissions not accepted by the Council.</w:t>
      </w:r>
    </w:p>
    <w:p w14:paraId="6533583C" w14:textId="77777777" w:rsidR="007A20A1" w:rsidRDefault="007A20A1" w:rsidP="00723498">
      <w:pPr>
        <w:widowControl w:val="0"/>
        <w:spacing w:after="0" w:line="240" w:lineRule="auto"/>
        <w:jc w:val="both"/>
        <w:rPr>
          <w:rFonts w:ascii="Times New Roman" w:hAnsi="Times New Roman"/>
          <w:noProof/>
          <w:kern w:val="0"/>
          <w:sz w:val="24"/>
        </w:rPr>
      </w:pPr>
      <w:bookmarkStart w:id="48" w:name="p21"/>
      <w:bookmarkStart w:id="49" w:name="p-712280"/>
      <w:bookmarkEnd w:id="48"/>
      <w:bookmarkEnd w:id="49"/>
    </w:p>
    <w:p w14:paraId="57537F84" w14:textId="3333CC5A"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21. The Treasury shall inform the Council of the local governments which fail to comply with the conditions of loan contracts.</w:t>
      </w:r>
    </w:p>
    <w:p w14:paraId="35746FD2" w14:textId="77777777" w:rsidR="007A20A1" w:rsidRDefault="007A20A1" w:rsidP="00723498">
      <w:pPr>
        <w:widowControl w:val="0"/>
        <w:spacing w:after="0" w:line="240" w:lineRule="auto"/>
        <w:jc w:val="both"/>
        <w:rPr>
          <w:rFonts w:ascii="Times New Roman" w:hAnsi="Times New Roman"/>
          <w:noProof/>
          <w:kern w:val="0"/>
          <w:sz w:val="24"/>
        </w:rPr>
      </w:pPr>
      <w:bookmarkStart w:id="50" w:name="p22"/>
      <w:bookmarkStart w:id="51" w:name="p-712281"/>
      <w:bookmarkEnd w:id="50"/>
      <w:bookmarkEnd w:id="51"/>
    </w:p>
    <w:p w14:paraId="394FC76A" w14:textId="7DCCD0D5"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22. If a local government fails to comply with the requirements laid down in Paragraphs 7, 8, and 14 of this Regulation, the Minister for Finance may, upon recommendation of the Council, propose to the Minister for Environmental Protection and Regional Development to suspend the operation of the relevant decision of the local government council.</w:t>
      </w:r>
    </w:p>
    <w:p w14:paraId="498864C5" w14:textId="77777777" w:rsidR="007A20A1" w:rsidRDefault="007A20A1" w:rsidP="00723498">
      <w:pPr>
        <w:widowControl w:val="0"/>
        <w:spacing w:after="0" w:line="240" w:lineRule="auto"/>
        <w:jc w:val="both"/>
        <w:rPr>
          <w:rFonts w:ascii="Times New Roman" w:hAnsi="Times New Roman"/>
          <w:b/>
          <w:bCs/>
          <w:noProof/>
          <w:kern w:val="0"/>
          <w:sz w:val="24"/>
        </w:rPr>
      </w:pPr>
      <w:bookmarkStart w:id="52" w:name="n5"/>
      <w:bookmarkStart w:id="53" w:name="n-712282"/>
      <w:bookmarkEnd w:id="52"/>
      <w:bookmarkEnd w:id="53"/>
    </w:p>
    <w:p w14:paraId="44A20CE4" w14:textId="4EF28941" w:rsidR="007F0A5D" w:rsidRPr="0068344D" w:rsidRDefault="007F0A5D" w:rsidP="00BF4B4F">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V. Closing Provision</w:t>
      </w:r>
    </w:p>
    <w:p w14:paraId="4D3AB1D1" w14:textId="77777777" w:rsidR="007A20A1" w:rsidRDefault="007A20A1" w:rsidP="00BF4B4F">
      <w:pPr>
        <w:keepNext/>
        <w:keepLines/>
        <w:widowControl w:val="0"/>
        <w:spacing w:after="0" w:line="240" w:lineRule="auto"/>
        <w:jc w:val="both"/>
        <w:rPr>
          <w:rFonts w:ascii="Times New Roman" w:hAnsi="Times New Roman"/>
          <w:noProof/>
          <w:kern w:val="0"/>
          <w:sz w:val="24"/>
        </w:rPr>
      </w:pPr>
      <w:bookmarkStart w:id="54" w:name="p23"/>
      <w:bookmarkStart w:id="55" w:name="p-712284"/>
      <w:bookmarkEnd w:id="54"/>
      <w:bookmarkEnd w:id="55"/>
    </w:p>
    <w:p w14:paraId="17D56970" w14:textId="108EB176" w:rsidR="007F0A5D" w:rsidRPr="0068344D" w:rsidRDefault="007F0A5D" w:rsidP="00BF4B4F">
      <w:pPr>
        <w:keepNext/>
        <w:keepLines/>
        <w:widowControl w:val="0"/>
        <w:spacing w:after="0" w:line="240" w:lineRule="auto"/>
        <w:jc w:val="both"/>
        <w:rPr>
          <w:rFonts w:ascii="Times New Roman" w:hAnsi="Times New Roman"/>
          <w:noProof/>
          <w:kern w:val="0"/>
          <w:sz w:val="24"/>
        </w:rPr>
      </w:pPr>
      <w:r>
        <w:rPr>
          <w:rFonts w:ascii="Times New Roman" w:hAnsi="Times New Roman"/>
          <w:sz w:val="24"/>
        </w:rPr>
        <w:t>23. Cabinet Regulation No. 196 of 25 March 2008, Regulations Regarding Local Government Loans and Guarantees (</w:t>
      </w:r>
      <w:r>
        <w:rPr>
          <w:rFonts w:ascii="Times New Roman" w:hAnsi="Times New Roman"/>
          <w:i/>
          <w:iCs/>
          <w:sz w:val="24"/>
        </w:rPr>
        <w:t>Latvijas Vēstnesis</w:t>
      </w:r>
      <w:r>
        <w:rPr>
          <w:rFonts w:ascii="Times New Roman" w:hAnsi="Times New Roman"/>
          <w:sz w:val="24"/>
        </w:rPr>
        <w:t>, 2008, No. 52; 2009, No. 71; 2013, No. 159; 2016, No. 82), is repealed.</w:t>
      </w:r>
    </w:p>
    <w:p w14:paraId="0E17D75D" w14:textId="77777777" w:rsidR="007A20A1" w:rsidRDefault="007A20A1" w:rsidP="00723498">
      <w:pPr>
        <w:widowControl w:val="0"/>
        <w:spacing w:after="0" w:line="240" w:lineRule="auto"/>
        <w:jc w:val="both"/>
        <w:rPr>
          <w:rFonts w:ascii="Times New Roman" w:hAnsi="Times New Roman"/>
          <w:noProof/>
          <w:kern w:val="0"/>
          <w:sz w:val="24"/>
          <w:lang w:val="lv-LV"/>
        </w:rPr>
      </w:pPr>
    </w:p>
    <w:p w14:paraId="7B85A0B7" w14:textId="77777777" w:rsidR="007A20A1" w:rsidRDefault="007A20A1" w:rsidP="00723498">
      <w:pPr>
        <w:widowControl w:val="0"/>
        <w:spacing w:after="0" w:line="240" w:lineRule="auto"/>
        <w:jc w:val="both"/>
        <w:rPr>
          <w:rFonts w:ascii="Times New Roman" w:hAnsi="Times New Roman"/>
          <w:noProof/>
          <w:kern w:val="0"/>
          <w:sz w:val="24"/>
          <w:lang w:val="lv-LV"/>
        </w:rPr>
      </w:pPr>
    </w:p>
    <w:p w14:paraId="5F5417A9" w14:textId="3D868EE2" w:rsidR="00DC52DB" w:rsidRPr="00B87BEE" w:rsidRDefault="007F0A5D" w:rsidP="00BF4B4F">
      <w:pPr>
        <w:widowControl w:val="0"/>
        <w:tabs>
          <w:tab w:val="left" w:pos="7797"/>
        </w:tabs>
        <w:spacing w:after="0" w:line="240" w:lineRule="auto"/>
        <w:jc w:val="both"/>
        <w:rPr>
          <w:rFonts w:ascii="Times New Roman" w:hAnsi="Times New Roman"/>
          <w:noProof/>
          <w:kern w:val="0"/>
          <w:sz w:val="24"/>
        </w:rPr>
      </w:pPr>
      <w:r>
        <w:rPr>
          <w:rFonts w:ascii="Times New Roman" w:hAnsi="Times New Roman"/>
          <w:sz w:val="24"/>
        </w:rPr>
        <w:t>Prime Minister</w:t>
      </w:r>
      <w:r w:rsidR="00BF4B4F">
        <w:rPr>
          <w:rFonts w:ascii="Times New Roman" w:hAnsi="Times New Roman"/>
          <w:sz w:val="24"/>
        </w:rPr>
        <w:tab/>
      </w:r>
      <w:r>
        <w:rPr>
          <w:rFonts w:ascii="Times New Roman" w:hAnsi="Times New Roman"/>
          <w:sz w:val="24"/>
        </w:rPr>
        <w:t>A. K. Kariņš</w:t>
      </w:r>
    </w:p>
    <w:p w14:paraId="3AEAE8BA" w14:textId="77777777" w:rsidR="00DC52DB" w:rsidRPr="00B87BEE" w:rsidRDefault="00DC52DB" w:rsidP="00723498">
      <w:pPr>
        <w:widowControl w:val="0"/>
        <w:spacing w:after="0" w:line="240" w:lineRule="auto"/>
        <w:jc w:val="both"/>
        <w:rPr>
          <w:rFonts w:ascii="Times New Roman" w:hAnsi="Times New Roman"/>
          <w:noProof/>
          <w:kern w:val="0"/>
          <w:sz w:val="24"/>
          <w:lang w:val="lv-LV"/>
        </w:rPr>
      </w:pPr>
    </w:p>
    <w:p w14:paraId="713AA2A9" w14:textId="03729558" w:rsidR="007F0A5D" w:rsidRPr="0068344D" w:rsidRDefault="007F0A5D" w:rsidP="00BF4B4F">
      <w:pPr>
        <w:widowControl w:val="0"/>
        <w:tabs>
          <w:tab w:val="left" w:pos="8222"/>
        </w:tabs>
        <w:spacing w:after="0" w:line="240" w:lineRule="auto"/>
        <w:jc w:val="both"/>
        <w:rPr>
          <w:rFonts w:ascii="Times New Roman" w:hAnsi="Times New Roman"/>
          <w:noProof/>
          <w:kern w:val="0"/>
          <w:sz w:val="24"/>
        </w:rPr>
      </w:pPr>
      <w:r>
        <w:rPr>
          <w:rFonts w:ascii="Times New Roman" w:hAnsi="Times New Roman"/>
          <w:sz w:val="24"/>
        </w:rPr>
        <w:t>Minister for Finance</w:t>
      </w:r>
      <w:r w:rsidR="00BF4B4F">
        <w:rPr>
          <w:rFonts w:ascii="Times New Roman" w:hAnsi="Times New Roman"/>
          <w:sz w:val="24"/>
        </w:rPr>
        <w:tab/>
      </w:r>
      <w:r>
        <w:rPr>
          <w:rFonts w:ascii="Times New Roman" w:hAnsi="Times New Roman"/>
          <w:sz w:val="24"/>
        </w:rPr>
        <w:t>J. Reirs</w:t>
      </w:r>
    </w:p>
    <w:p w14:paraId="7B6A6D02" w14:textId="77777777" w:rsidR="007A20A1" w:rsidRDefault="007A20A1">
      <w:pPr>
        <w:rPr>
          <w:rFonts w:ascii="Times New Roman" w:hAnsi="Times New Roman"/>
          <w:noProof/>
          <w:kern w:val="0"/>
          <w:sz w:val="24"/>
        </w:rPr>
      </w:pPr>
      <w:r>
        <w:br w:type="page"/>
      </w:r>
    </w:p>
    <w:p w14:paraId="5CF08CFC" w14:textId="77777777" w:rsidR="002870F5" w:rsidRDefault="002870F5" w:rsidP="00723498">
      <w:pPr>
        <w:widowControl w:val="0"/>
        <w:spacing w:after="0" w:line="240" w:lineRule="auto"/>
        <w:jc w:val="both"/>
        <w:rPr>
          <w:rFonts w:ascii="Times New Roman" w:hAnsi="Times New Roman"/>
          <w:noProof/>
          <w:kern w:val="0"/>
          <w:sz w:val="24"/>
          <w:lang w:val="lv-LV"/>
        </w:rPr>
      </w:pPr>
    </w:p>
    <w:p w14:paraId="4A9A7BE3" w14:textId="29813590" w:rsidR="00DC52DB" w:rsidRPr="002870F5" w:rsidRDefault="007F0A5D" w:rsidP="002870F5">
      <w:pPr>
        <w:widowControl w:val="0"/>
        <w:spacing w:after="0" w:line="240" w:lineRule="auto"/>
        <w:jc w:val="right"/>
        <w:rPr>
          <w:rFonts w:ascii="Times New Roman" w:hAnsi="Times New Roman"/>
          <w:b/>
          <w:bCs/>
          <w:noProof/>
          <w:kern w:val="0"/>
          <w:sz w:val="24"/>
        </w:rPr>
      </w:pPr>
      <w:r>
        <w:rPr>
          <w:rFonts w:ascii="Times New Roman" w:hAnsi="Times New Roman"/>
          <w:b/>
          <w:sz w:val="24"/>
        </w:rPr>
        <w:t>Annex 1</w:t>
      </w:r>
    </w:p>
    <w:p w14:paraId="5623EFE2" w14:textId="77777777" w:rsidR="00DC52DB" w:rsidRPr="00B87BEE" w:rsidRDefault="007F0A5D" w:rsidP="002870F5">
      <w:pPr>
        <w:widowControl w:val="0"/>
        <w:spacing w:after="0" w:line="240" w:lineRule="auto"/>
        <w:jc w:val="right"/>
        <w:rPr>
          <w:rFonts w:ascii="Times New Roman" w:hAnsi="Times New Roman"/>
          <w:noProof/>
          <w:kern w:val="0"/>
          <w:sz w:val="24"/>
        </w:rPr>
      </w:pPr>
      <w:r>
        <w:rPr>
          <w:rFonts w:ascii="Times New Roman" w:hAnsi="Times New Roman"/>
          <w:sz w:val="24"/>
        </w:rPr>
        <w:t>Cabinet Regulation No. 590</w:t>
      </w:r>
    </w:p>
    <w:p w14:paraId="717F1757" w14:textId="292C5E47" w:rsidR="007F0A5D" w:rsidRPr="0068344D" w:rsidRDefault="007F0A5D" w:rsidP="002870F5">
      <w:pPr>
        <w:widowControl w:val="0"/>
        <w:spacing w:after="0" w:line="240" w:lineRule="auto"/>
        <w:jc w:val="right"/>
        <w:rPr>
          <w:rFonts w:ascii="Times New Roman" w:hAnsi="Times New Roman"/>
          <w:noProof/>
          <w:kern w:val="0"/>
          <w:sz w:val="24"/>
        </w:rPr>
      </w:pPr>
      <w:r>
        <w:rPr>
          <w:rFonts w:ascii="Times New Roman" w:hAnsi="Times New Roman"/>
          <w:sz w:val="24"/>
        </w:rPr>
        <w:t>10 December 2019</w:t>
      </w:r>
      <w:bookmarkStart w:id="56" w:name="piel-712286"/>
      <w:bookmarkStart w:id="57" w:name="piel1"/>
      <w:bookmarkEnd w:id="56"/>
      <w:bookmarkEnd w:id="57"/>
    </w:p>
    <w:p w14:paraId="23F09820" w14:textId="77777777" w:rsidR="002870F5" w:rsidRDefault="002870F5" w:rsidP="00723498">
      <w:pPr>
        <w:widowControl w:val="0"/>
        <w:spacing w:after="0" w:line="240" w:lineRule="auto"/>
        <w:jc w:val="both"/>
        <w:rPr>
          <w:rFonts w:ascii="Times New Roman" w:hAnsi="Times New Roman"/>
          <w:b/>
          <w:bCs/>
          <w:noProof/>
          <w:kern w:val="0"/>
          <w:sz w:val="24"/>
        </w:rPr>
      </w:pPr>
      <w:bookmarkStart w:id="58" w:name="712287"/>
      <w:bookmarkStart w:id="59" w:name="n-712287"/>
      <w:bookmarkEnd w:id="58"/>
      <w:bookmarkEnd w:id="59"/>
    </w:p>
    <w:p w14:paraId="4C7FFE5C" w14:textId="77777777" w:rsidR="002870F5" w:rsidRDefault="002870F5" w:rsidP="00723498">
      <w:pPr>
        <w:widowControl w:val="0"/>
        <w:spacing w:after="0" w:line="240" w:lineRule="auto"/>
        <w:jc w:val="both"/>
        <w:rPr>
          <w:rFonts w:ascii="Times New Roman" w:hAnsi="Times New Roman"/>
          <w:b/>
          <w:bCs/>
          <w:noProof/>
          <w:kern w:val="0"/>
          <w:sz w:val="24"/>
          <w:lang w:val="lv-LV"/>
        </w:rPr>
      </w:pPr>
    </w:p>
    <w:p w14:paraId="33AF5ED1" w14:textId="6008CBD1" w:rsidR="007F0A5D" w:rsidRPr="002870F5" w:rsidRDefault="007F0A5D" w:rsidP="002870F5">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Economic Substantiation of the Loan Request</w:t>
      </w:r>
    </w:p>
    <w:p w14:paraId="77C12F1B" w14:textId="77777777" w:rsidR="002870F5" w:rsidRDefault="002870F5" w:rsidP="00723498">
      <w:pPr>
        <w:widowControl w:val="0"/>
        <w:spacing w:after="0" w:line="240" w:lineRule="auto"/>
        <w:jc w:val="both"/>
        <w:rPr>
          <w:rFonts w:ascii="Times New Roman" w:hAnsi="Times New Roman"/>
          <w:b/>
          <w:bCs/>
          <w:noProof/>
          <w:kern w:val="0"/>
          <w:sz w:val="24"/>
          <w:lang w:val="lv-LV"/>
        </w:rPr>
      </w:pPr>
    </w:p>
    <w:p w14:paraId="2DA9FBCF" w14:textId="77777777" w:rsidR="002870F5" w:rsidRPr="0068344D" w:rsidRDefault="002870F5" w:rsidP="00723498">
      <w:pPr>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27"/>
        <w:gridCol w:w="4528"/>
      </w:tblGrid>
      <w:tr w:rsidR="007F0A5D" w:rsidRPr="0068344D" w14:paraId="10664551" w14:textId="77777777" w:rsidTr="002870F5">
        <w:tc>
          <w:tcPr>
            <w:tcW w:w="2500" w:type="pct"/>
            <w:tcBorders>
              <w:top w:val="outset" w:sz="6" w:space="0" w:color="414142"/>
              <w:left w:val="outset" w:sz="6" w:space="0" w:color="414142"/>
              <w:bottom w:val="outset" w:sz="6" w:space="0" w:color="414142"/>
              <w:right w:val="outset" w:sz="6" w:space="0" w:color="414142"/>
            </w:tcBorders>
            <w:hideMark/>
          </w:tcPr>
          <w:p w14:paraId="69D5354A"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Project title</w:t>
            </w:r>
          </w:p>
        </w:tc>
        <w:tc>
          <w:tcPr>
            <w:tcW w:w="2500" w:type="pct"/>
            <w:tcBorders>
              <w:top w:val="outset" w:sz="6" w:space="0" w:color="414142"/>
              <w:left w:val="outset" w:sz="6" w:space="0" w:color="414142"/>
              <w:bottom w:val="outset" w:sz="6" w:space="0" w:color="414142"/>
              <w:right w:val="outset" w:sz="6" w:space="0" w:color="414142"/>
            </w:tcBorders>
            <w:hideMark/>
          </w:tcPr>
          <w:p w14:paraId="336A4F05"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0A5D" w:rsidRPr="0068344D" w14:paraId="5F514702" w14:textId="77777777" w:rsidTr="002870F5">
        <w:tc>
          <w:tcPr>
            <w:tcW w:w="2500" w:type="pct"/>
            <w:tcBorders>
              <w:top w:val="outset" w:sz="6" w:space="0" w:color="414142"/>
              <w:left w:val="outset" w:sz="6" w:space="0" w:color="414142"/>
              <w:bottom w:val="outset" w:sz="6" w:space="0" w:color="414142"/>
              <w:right w:val="outset" w:sz="6" w:space="0" w:color="414142"/>
            </w:tcBorders>
            <w:hideMark/>
          </w:tcPr>
          <w:p w14:paraId="3E7DE761"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Main objective of the loan (a project co-funded from the European Union and other foreign financial assistance, a project funded by the EAAI, another investment project, budget and financial management)</w:t>
            </w:r>
          </w:p>
        </w:tc>
        <w:tc>
          <w:tcPr>
            <w:tcW w:w="2500" w:type="pct"/>
            <w:tcBorders>
              <w:top w:val="outset" w:sz="6" w:space="0" w:color="414142"/>
              <w:left w:val="outset" w:sz="6" w:space="0" w:color="414142"/>
              <w:bottom w:val="outset" w:sz="6" w:space="0" w:color="414142"/>
              <w:right w:val="outset" w:sz="6" w:space="0" w:color="414142"/>
            </w:tcBorders>
            <w:hideMark/>
          </w:tcPr>
          <w:p w14:paraId="7F223B7E"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0A5D" w:rsidRPr="0068344D" w14:paraId="55FC494C" w14:textId="77777777" w:rsidTr="002870F5">
        <w:tc>
          <w:tcPr>
            <w:tcW w:w="2500" w:type="pct"/>
            <w:tcBorders>
              <w:top w:val="outset" w:sz="6" w:space="0" w:color="414142"/>
              <w:left w:val="outset" w:sz="6" w:space="0" w:color="414142"/>
              <w:bottom w:val="outset" w:sz="6" w:space="0" w:color="414142"/>
              <w:right w:val="outset" w:sz="6" w:space="0" w:color="414142"/>
            </w:tcBorders>
            <w:hideMark/>
          </w:tcPr>
          <w:p w14:paraId="4C1E09D8"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Objective of the loan (specify the objective of the loan in accordance with the annual law on State budget. If the loan is intended for a project co-funded from the European Union and other foreign financial assistance, specify the name of the relevant European Union or other foreign financial assistance, including the activity number)</w:t>
            </w:r>
          </w:p>
        </w:tc>
        <w:tc>
          <w:tcPr>
            <w:tcW w:w="2500" w:type="pct"/>
            <w:tcBorders>
              <w:top w:val="outset" w:sz="6" w:space="0" w:color="414142"/>
              <w:left w:val="outset" w:sz="6" w:space="0" w:color="414142"/>
              <w:bottom w:val="outset" w:sz="6" w:space="0" w:color="414142"/>
              <w:right w:val="outset" w:sz="6" w:space="0" w:color="414142"/>
            </w:tcBorders>
            <w:hideMark/>
          </w:tcPr>
          <w:p w14:paraId="376C6F72"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0A5D" w:rsidRPr="0068344D" w14:paraId="7575C1ED" w14:textId="77777777" w:rsidTr="002870F5">
        <w:tc>
          <w:tcPr>
            <w:tcW w:w="2500" w:type="pct"/>
            <w:tcBorders>
              <w:top w:val="outset" w:sz="6" w:space="0" w:color="414142"/>
              <w:left w:val="outset" w:sz="6" w:space="0" w:color="414142"/>
              <w:bottom w:val="outset" w:sz="6" w:space="0" w:color="414142"/>
              <w:right w:val="outset" w:sz="6" w:space="0" w:color="414142"/>
            </w:tcBorders>
            <w:hideMark/>
          </w:tcPr>
          <w:p w14:paraId="4A94BD21"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Function of the local government in accordance with the Classification of the Functions of Government for the ensuring of which the abovementioned project is implemented</w:t>
            </w:r>
          </w:p>
        </w:tc>
        <w:tc>
          <w:tcPr>
            <w:tcW w:w="2500" w:type="pct"/>
            <w:tcBorders>
              <w:top w:val="outset" w:sz="6" w:space="0" w:color="414142"/>
              <w:left w:val="outset" w:sz="6" w:space="0" w:color="414142"/>
              <w:bottom w:val="outset" w:sz="6" w:space="0" w:color="414142"/>
              <w:right w:val="outset" w:sz="6" w:space="0" w:color="414142"/>
            </w:tcBorders>
            <w:hideMark/>
          </w:tcPr>
          <w:p w14:paraId="472870A2"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0A5D" w:rsidRPr="0068344D" w14:paraId="70B0BEFB" w14:textId="77777777" w:rsidTr="002870F5">
        <w:tc>
          <w:tcPr>
            <w:tcW w:w="2500" w:type="pct"/>
            <w:tcBorders>
              <w:top w:val="outset" w:sz="6" w:space="0" w:color="414142"/>
              <w:left w:val="outset" w:sz="6" w:space="0" w:color="414142"/>
              <w:bottom w:val="outset" w:sz="6" w:space="0" w:color="414142"/>
              <w:right w:val="outset" w:sz="6" w:space="0" w:color="414142"/>
            </w:tcBorders>
            <w:hideMark/>
          </w:tcPr>
          <w:p w14:paraId="419DA173"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Objective of the project</w:t>
            </w:r>
          </w:p>
        </w:tc>
        <w:tc>
          <w:tcPr>
            <w:tcW w:w="2500" w:type="pct"/>
            <w:tcBorders>
              <w:top w:val="outset" w:sz="6" w:space="0" w:color="414142"/>
              <w:left w:val="outset" w:sz="6" w:space="0" w:color="414142"/>
              <w:bottom w:val="outset" w:sz="6" w:space="0" w:color="414142"/>
              <w:right w:val="outset" w:sz="6" w:space="0" w:color="414142"/>
            </w:tcBorders>
            <w:hideMark/>
          </w:tcPr>
          <w:p w14:paraId="57479876"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0A5D" w:rsidRPr="0068344D" w14:paraId="25851258" w14:textId="77777777" w:rsidTr="002870F5">
        <w:tc>
          <w:tcPr>
            <w:tcW w:w="2500" w:type="pct"/>
            <w:tcBorders>
              <w:top w:val="outset" w:sz="6" w:space="0" w:color="414142"/>
              <w:left w:val="outset" w:sz="6" w:space="0" w:color="414142"/>
              <w:bottom w:val="outset" w:sz="6" w:space="0" w:color="414142"/>
              <w:right w:val="outset" w:sz="6" w:space="0" w:color="414142"/>
            </w:tcBorders>
            <w:hideMark/>
          </w:tcPr>
          <w:p w14:paraId="479B9466"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Project number from the agreement (contract, decision) entered into with the responsible institution or cooperation institution on the implementation of the project (to be completed if the loan is requested for a project co-funded from the European Union and other foreign financial assistance)</w:t>
            </w:r>
          </w:p>
        </w:tc>
        <w:tc>
          <w:tcPr>
            <w:tcW w:w="2500" w:type="pct"/>
            <w:tcBorders>
              <w:top w:val="outset" w:sz="6" w:space="0" w:color="414142"/>
              <w:left w:val="outset" w:sz="6" w:space="0" w:color="414142"/>
              <w:bottom w:val="outset" w:sz="6" w:space="0" w:color="414142"/>
              <w:right w:val="outset" w:sz="6" w:space="0" w:color="414142"/>
            </w:tcBorders>
            <w:hideMark/>
          </w:tcPr>
          <w:p w14:paraId="3698F894"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0A5D" w:rsidRPr="0068344D" w14:paraId="1B757DBE" w14:textId="77777777" w:rsidTr="002870F5">
        <w:tc>
          <w:tcPr>
            <w:tcW w:w="2500" w:type="pct"/>
            <w:tcBorders>
              <w:top w:val="outset" w:sz="6" w:space="0" w:color="414142"/>
              <w:left w:val="outset" w:sz="6" w:space="0" w:color="414142"/>
              <w:bottom w:val="outset" w:sz="6" w:space="0" w:color="414142"/>
              <w:right w:val="outset" w:sz="6" w:space="0" w:color="414142"/>
            </w:tcBorders>
            <w:hideMark/>
          </w:tcPr>
          <w:p w14:paraId="7D1D85DE"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Development planning document of the local government providing for the implementation of the project</w:t>
            </w:r>
          </w:p>
        </w:tc>
        <w:tc>
          <w:tcPr>
            <w:tcW w:w="2500" w:type="pct"/>
            <w:tcBorders>
              <w:top w:val="outset" w:sz="6" w:space="0" w:color="414142"/>
              <w:left w:val="outset" w:sz="6" w:space="0" w:color="414142"/>
              <w:bottom w:val="outset" w:sz="6" w:space="0" w:color="414142"/>
              <w:right w:val="outset" w:sz="6" w:space="0" w:color="414142"/>
            </w:tcBorders>
            <w:hideMark/>
          </w:tcPr>
          <w:p w14:paraId="70A595EC"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0A5D" w:rsidRPr="0068344D" w14:paraId="43F59CEF" w14:textId="77777777" w:rsidTr="002870F5">
        <w:tc>
          <w:tcPr>
            <w:tcW w:w="2500" w:type="pct"/>
            <w:tcBorders>
              <w:top w:val="outset" w:sz="6" w:space="0" w:color="414142"/>
              <w:left w:val="outset" w:sz="6" w:space="0" w:color="414142"/>
              <w:bottom w:val="outset" w:sz="6" w:space="0" w:color="414142"/>
              <w:right w:val="outset" w:sz="6" w:space="0" w:color="414142"/>
            </w:tcBorders>
            <w:hideMark/>
          </w:tcPr>
          <w:p w14:paraId="05659102"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Project activities (more detailed description)</w:t>
            </w:r>
          </w:p>
        </w:tc>
        <w:tc>
          <w:tcPr>
            <w:tcW w:w="2500" w:type="pct"/>
            <w:tcBorders>
              <w:top w:val="outset" w:sz="6" w:space="0" w:color="414142"/>
              <w:left w:val="outset" w:sz="6" w:space="0" w:color="414142"/>
              <w:bottom w:val="outset" w:sz="6" w:space="0" w:color="414142"/>
              <w:right w:val="outset" w:sz="6" w:space="0" w:color="414142"/>
            </w:tcBorders>
            <w:hideMark/>
          </w:tcPr>
          <w:p w14:paraId="2478A8EF"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0A5D" w:rsidRPr="0068344D" w14:paraId="1B39AE1F" w14:textId="77777777" w:rsidTr="002870F5">
        <w:tc>
          <w:tcPr>
            <w:tcW w:w="2500" w:type="pct"/>
            <w:tcBorders>
              <w:top w:val="outset" w:sz="6" w:space="0" w:color="414142"/>
              <w:left w:val="outset" w:sz="6" w:space="0" w:color="414142"/>
              <w:bottom w:val="outset" w:sz="6" w:space="0" w:color="414142"/>
              <w:right w:val="outset" w:sz="6" w:space="0" w:color="414142"/>
            </w:tcBorders>
            <w:hideMark/>
          </w:tcPr>
          <w:p w14:paraId="40925AEF"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Project implementation period</w:t>
            </w:r>
          </w:p>
        </w:tc>
        <w:tc>
          <w:tcPr>
            <w:tcW w:w="2500" w:type="pct"/>
            <w:tcBorders>
              <w:top w:val="outset" w:sz="6" w:space="0" w:color="414142"/>
              <w:left w:val="outset" w:sz="6" w:space="0" w:color="414142"/>
              <w:bottom w:val="outset" w:sz="6" w:space="0" w:color="414142"/>
              <w:right w:val="outset" w:sz="6" w:space="0" w:color="414142"/>
            </w:tcBorders>
            <w:hideMark/>
          </w:tcPr>
          <w:p w14:paraId="49B7620F"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0A5D" w:rsidRPr="0068344D" w14:paraId="4CCBEE0E" w14:textId="77777777" w:rsidTr="002870F5">
        <w:tc>
          <w:tcPr>
            <w:tcW w:w="2500" w:type="pct"/>
            <w:tcBorders>
              <w:top w:val="outset" w:sz="6" w:space="0" w:color="414142"/>
              <w:left w:val="outset" w:sz="6" w:space="0" w:color="414142"/>
              <w:bottom w:val="outset" w:sz="6" w:space="0" w:color="414142"/>
              <w:right w:val="outset" w:sz="6" w:space="0" w:color="414142"/>
            </w:tcBorders>
            <w:hideMark/>
          </w:tcPr>
          <w:p w14:paraId="0ED9987B"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Lender</w:t>
            </w:r>
          </w:p>
        </w:tc>
        <w:tc>
          <w:tcPr>
            <w:tcW w:w="2500" w:type="pct"/>
            <w:tcBorders>
              <w:top w:val="outset" w:sz="6" w:space="0" w:color="414142"/>
              <w:left w:val="outset" w:sz="6" w:space="0" w:color="414142"/>
              <w:bottom w:val="outset" w:sz="6" w:space="0" w:color="414142"/>
              <w:right w:val="outset" w:sz="6" w:space="0" w:color="414142"/>
            </w:tcBorders>
            <w:hideMark/>
          </w:tcPr>
          <w:p w14:paraId="4CBB6985"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0A5D" w:rsidRPr="0068344D" w14:paraId="26FBDFD1" w14:textId="77777777" w:rsidTr="002870F5">
        <w:tc>
          <w:tcPr>
            <w:tcW w:w="2500" w:type="pct"/>
            <w:tcBorders>
              <w:top w:val="outset" w:sz="6" w:space="0" w:color="414142"/>
              <w:left w:val="outset" w:sz="6" w:space="0" w:color="414142"/>
              <w:bottom w:val="outset" w:sz="6" w:space="0" w:color="414142"/>
              <w:right w:val="outset" w:sz="6" w:space="0" w:color="414142"/>
            </w:tcBorders>
            <w:hideMark/>
          </w:tcPr>
          <w:p w14:paraId="467867A7"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Total amount of the required loan (EUR)</w:t>
            </w:r>
          </w:p>
        </w:tc>
        <w:tc>
          <w:tcPr>
            <w:tcW w:w="2500" w:type="pct"/>
            <w:tcBorders>
              <w:top w:val="outset" w:sz="6" w:space="0" w:color="414142"/>
              <w:left w:val="outset" w:sz="6" w:space="0" w:color="414142"/>
              <w:bottom w:val="outset" w:sz="6" w:space="0" w:color="414142"/>
              <w:right w:val="outset" w:sz="6" w:space="0" w:color="414142"/>
            </w:tcBorders>
            <w:hideMark/>
          </w:tcPr>
          <w:p w14:paraId="142D3FF9"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0A5D" w:rsidRPr="0068344D" w14:paraId="372EB302" w14:textId="77777777" w:rsidTr="002870F5">
        <w:tc>
          <w:tcPr>
            <w:tcW w:w="2500" w:type="pct"/>
            <w:tcBorders>
              <w:top w:val="outset" w:sz="6" w:space="0" w:color="414142"/>
              <w:left w:val="outset" w:sz="6" w:space="0" w:color="414142"/>
              <w:bottom w:val="outset" w:sz="6" w:space="0" w:color="414142"/>
              <w:right w:val="outset" w:sz="6" w:space="0" w:color="414142"/>
            </w:tcBorders>
            <w:hideMark/>
          </w:tcPr>
          <w:p w14:paraId="27C61CC9"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Repayment period of the loan (years)</w:t>
            </w:r>
          </w:p>
        </w:tc>
        <w:tc>
          <w:tcPr>
            <w:tcW w:w="2500" w:type="pct"/>
            <w:tcBorders>
              <w:top w:val="outset" w:sz="6" w:space="0" w:color="414142"/>
              <w:left w:val="outset" w:sz="6" w:space="0" w:color="414142"/>
              <w:bottom w:val="outset" w:sz="6" w:space="0" w:color="414142"/>
              <w:right w:val="outset" w:sz="6" w:space="0" w:color="414142"/>
            </w:tcBorders>
            <w:hideMark/>
          </w:tcPr>
          <w:p w14:paraId="764B05E9"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0A5D" w:rsidRPr="0068344D" w14:paraId="55CCE0CD" w14:textId="77777777" w:rsidTr="002870F5">
        <w:tc>
          <w:tcPr>
            <w:tcW w:w="2500" w:type="pct"/>
            <w:tcBorders>
              <w:top w:val="outset" w:sz="6" w:space="0" w:color="414142"/>
              <w:left w:val="outset" w:sz="6" w:space="0" w:color="414142"/>
              <w:bottom w:val="outset" w:sz="6" w:space="0" w:color="414142"/>
              <w:right w:val="outset" w:sz="6" w:space="0" w:color="414142"/>
            </w:tcBorders>
            <w:hideMark/>
          </w:tcPr>
          <w:p w14:paraId="159614D8"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Deferred payment of the principal amount of the loan</w:t>
            </w:r>
          </w:p>
        </w:tc>
        <w:tc>
          <w:tcPr>
            <w:tcW w:w="2500" w:type="pct"/>
            <w:tcBorders>
              <w:top w:val="outset" w:sz="6" w:space="0" w:color="414142"/>
              <w:left w:val="outset" w:sz="6" w:space="0" w:color="414142"/>
              <w:bottom w:val="outset" w:sz="6" w:space="0" w:color="414142"/>
              <w:right w:val="outset" w:sz="6" w:space="0" w:color="414142"/>
            </w:tcBorders>
            <w:hideMark/>
          </w:tcPr>
          <w:p w14:paraId="39AA5007"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0A5D" w:rsidRPr="0068344D" w14:paraId="1896611F" w14:textId="77777777" w:rsidTr="002870F5">
        <w:tc>
          <w:tcPr>
            <w:tcW w:w="2500" w:type="pct"/>
            <w:tcBorders>
              <w:top w:val="outset" w:sz="6" w:space="0" w:color="414142"/>
              <w:left w:val="outset" w:sz="6" w:space="0" w:color="414142"/>
              <w:bottom w:val="outset" w:sz="6" w:space="0" w:color="414142"/>
              <w:right w:val="outset" w:sz="6" w:space="0" w:color="414142"/>
            </w:tcBorders>
            <w:hideMark/>
          </w:tcPr>
          <w:p w14:paraId="2FD90485"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Other information on the project</w:t>
            </w:r>
          </w:p>
        </w:tc>
        <w:tc>
          <w:tcPr>
            <w:tcW w:w="2500" w:type="pct"/>
            <w:tcBorders>
              <w:top w:val="outset" w:sz="6" w:space="0" w:color="414142"/>
              <w:left w:val="outset" w:sz="6" w:space="0" w:color="414142"/>
              <w:bottom w:val="outset" w:sz="6" w:space="0" w:color="414142"/>
              <w:right w:val="outset" w:sz="6" w:space="0" w:color="414142"/>
            </w:tcBorders>
            <w:hideMark/>
          </w:tcPr>
          <w:p w14:paraId="338F394F"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5C18986F" w14:textId="6D2E002D" w:rsidR="007F0A5D" w:rsidRPr="0068344D" w:rsidRDefault="007F0A5D" w:rsidP="00723498">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12"/>
        <w:gridCol w:w="1565"/>
        <w:gridCol w:w="913"/>
        <w:gridCol w:w="981"/>
        <w:gridCol w:w="1318"/>
        <w:gridCol w:w="1195"/>
        <w:gridCol w:w="896"/>
        <w:gridCol w:w="1275"/>
      </w:tblGrid>
      <w:tr w:rsidR="007F0A5D" w:rsidRPr="0068344D" w14:paraId="36988B55" w14:textId="77777777" w:rsidTr="00402333">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369CC0AD" w14:textId="77777777" w:rsidR="007F0A5D" w:rsidRPr="0068344D" w:rsidRDefault="007F0A5D" w:rsidP="00955A64">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Sources of funding for actual costs of the project (after the procurement procedure or entering into the contract)</w:t>
            </w:r>
          </w:p>
        </w:tc>
      </w:tr>
      <w:tr w:rsidR="00402333" w:rsidRPr="0068344D" w14:paraId="2FE3D9E2" w14:textId="77777777" w:rsidTr="00402333">
        <w:tc>
          <w:tcPr>
            <w:tcW w:w="510" w:type="pct"/>
            <w:vMerge w:val="restart"/>
            <w:tcBorders>
              <w:top w:val="outset" w:sz="6" w:space="0" w:color="414142"/>
              <w:left w:val="outset" w:sz="6" w:space="0" w:color="414142"/>
              <w:bottom w:val="outset" w:sz="6" w:space="0" w:color="414142"/>
              <w:right w:val="outset" w:sz="6" w:space="0" w:color="414142"/>
            </w:tcBorders>
            <w:vAlign w:val="center"/>
            <w:hideMark/>
          </w:tcPr>
          <w:p w14:paraId="15261798" w14:textId="77777777" w:rsidR="007F0A5D" w:rsidRPr="0068344D" w:rsidRDefault="007F0A5D" w:rsidP="00E70AB2">
            <w:pPr>
              <w:widowControl w:val="0"/>
              <w:spacing w:after="0" w:line="240" w:lineRule="auto"/>
              <w:jc w:val="center"/>
              <w:rPr>
                <w:rFonts w:ascii="Times New Roman" w:hAnsi="Times New Roman"/>
                <w:noProof/>
                <w:kern w:val="0"/>
                <w:sz w:val="24"/>
              </w:rPr>
            </w:pPr>
            <w:r>
              <w:rPr>
                <w:rFonts w:ascii="Times New Roman" w:hAnsi="Times New Roman"/>
                <w:sz w:val="24"/>
              </w:rPr>
              <w:t>Year</w:t>
            </w:r>
          </w:p>
        </w:tc>
        <w:tc>
          <w:tcPr>
            <w:tcW w:w="870" w:type="pct"/>
            <w:vMerge w:val="restart"/>
            <w:tcBorders>
              <w:top w:val="outset" w:sz="6" w:space="0" w:color="414142"/>
              <w:left w:val="outset" w:sz="6" w:space="0" w:color="414142"/>
              <w:bottom w:val="outset" w:sz="6" w:space="0" w:color="414142"/>
              <w:right w:val="outset" w:sz="6" w:space="0" w:color="414142"/>
            </w:tcBorders>
            <w:vAlign w:val="center"/>
            <w:hideMark/>
          </w:tcPr>
          <w:p w14:paraId="7163E248" w14:textId="77777777" w:rsidR="007F0A5D" w:rsidRPr="0068344D" w:rsidRDefault="007F0A5D" w:rsidP="00E70AB2">
            <w:pPr>
              <w:widowControl w:val="0"/>
              <w:spacing w:after="0" w:line="240" w:lineRule="auto"/>
              <w:jc w:val="center"/>
              <w:rPr>
                <w:rFonts w:ascii="Times New Roman" w:hAnsi="Times New Roman"/>
                <w:noProof/>
                <w:kern w:val="0"/>
                <w:sz w:val="24"/>
              </w:rPr>
            </w:pPr>
            <w:r>
              <w:rPr>
                <w:rFonts w:ascii="Times New Roman" w:hAnsi="Times New Roman"/>
                <w:sz w:val="24"/>
              </w:rPr>
              <w:t>Total costs of the project (EUR)</w:t>
            </w:r>
          </w:p>
        </w:tc>
        <w:tc>
          <w:tcPr>
            <w:tcW w:w="2909" w:type="pct"/>
            <w:gridSpan w:val="5"/>
            <w:tcBorders>
              <w:top w:val="outset" w:sz="6" w:space="0" w:color="414142"/>
              <w:left w:val="outset" w:sz="6" w:space="0" w:color="414142"/>
              <w:bottom w:val="outset" w:sz="6" w:space="0" w:color="414142"/>
              <w:right w:val="outset" w:sz="6" w:space="0" w:color="414142"/>
            </w:tcBorders>
            <w:vAlign w:val="center"/>
            <w:hideMark/>
          </w:tcPr>
          <w:p w14:paraId="1FECC99D" w14:textId="77777777" w:rsidR="007F0A5D" w:rsidRPr="0068344D" w:rsidRDefault="007F0A5D" w:rsidP="00E70AB2">
            <w:pPr>
              <w:widowControl w:val="0"/>
              <w:spacing w:after="0" w:line="240" w:lineRule="auto"/>
              <w:jc w:val="center"/>
              <w:rPr>
                <w:rFonts w:ascii="Times New Roman" w:hAnsi="Times New Roman"/>
                <w:noProof/>
                <w:kern w:val="0"/>
                <w:sz w:val="24"/>
              </w:rPr>
            </w:pPr>
            <w:r>
              <w:rPr>
                <w:rFonts w:ascii="Times New Roman" w:hAnsi="Times New Roman"/>
                <w:sz w:val="24"/>
              </w:rPr>
              <w:t>Sources of funding (EUR)</w:t>
            </w:r>
          </w:p>
        </w:tc>
        <w:tc>
          <w:tcPr>
            <w:tcW w:w="711" w:type="pct"/>
            <w:vMerge w:val="restart"/>
            <w:tcBorders>
              <w:top w:val="outset" w:sz="6" w:space="0" w:color="414142"/>
              <w:left w:val="outset" w:sz="6" w:space="0" w:color="414142"/>
              <w:bottom w:val="outset" w:sz="6" w:space="0" w:color="414142"/>
              <w:right w:val="outset" w:sz="6" w:space="0" w:color="414142"/>
            </w:tcBorders>
            <w:vAlign w:val="center"/>
            <w:hideMark/>
          </w:tcPr>
          <w:p w14:paraId="59FF3D69" w14:textId="77777777" w:rsidR="007F0A5D" w:rsidRPr="0068344D" w:rsidRDefault="007F0A5D" w:rsidP="00E70AB2">
            <w:pPr>
              <w:widowControl w:val="0"/>
              <w:spacing w:after="0" w:line="240" w:lineRule="auto"/>
              <w:jc w:val="center"/>
              <w:rPr>
                <w:rFonts w:ascii="Times New Roman" w:hAnsi="Times New Roman"/>
                <w:noProof/>
                <w:kern w:val="0"/>
                <w:sz w:val="24"/>
              </w:rPr>
            </w:pPr>
            <w:r>
              <w:rPr>
                <w:rFonts w:ascii="Times New Roman" w:hAnsi="Times New Roman"/>
                <w:sz w:val="24"/>
              </w:rPr>
              <w:t>Notes, including indication of another source of funding</w:t>
            </w:r>
          </w:p>
        </w:tc>
      </w:tr>
      <w:tr w:rsidR="00B87BEE" w:rsidRPr="00B87BEE" w14:paraId="2C8A1B79" w14:textId="77777777" w:rsidTr="00402333">
        <w:tc>
          <w:tcPr>
            <w:tcW w:w="510" w:type="pct"/>
            <w:vMerge/>
            <w:tcBorders>
              <w:top w:val="outset" w:sz="6" w:space="0" w:color="414142"/>
              <w:left w:val="outset" w:sz="6" w:space="0" w:color="414142"/>
              <w:bottom w:val="outset" w:sz="6" w:space="0" w:color="414142"/>
              <w:right w:val="outset" w:sz="6" w:space="0" w:color="414142"/>
            </w:tcBorders>
            <w:vAlign w:val="center"/>
            <w:hideMark/>
          </w:tcPr>
          <w:p w14:paraId="532A8CCA" w14:textId="77777777" w:rsidR="007F0A5D" w:rsidRPr="0068344D" w:rsidRDefault="007F0A5D" w:rsidP="00E70AB2">
            <w:pPr>
              <w:widowControl w:val="0"/>
              <w:spacing w:after="0" w:line="240" w:lineRule="auto"/>
              <w:jc w:val="center"/>
              <w:rPr>
                <w:rFonts w:ascii="Times New Roman" w:hAnsi="Times New Roman"/>
                <w:noProof/>
                <w:kern w:val="0"/>
                <w:sz w:val="24"/>
                <w:lang w:val="lv-LV"/>
              </w:rPr>
            </w:pPr>
          </w:p>
        </w:tc>
        <w:tc>
          <w:tcPr>
            <w:tcW w:w="870" w:type="pct"/>
            <w:vMerge/>
            <w:tcBorders>
              <w:top w:val="outset" w:sz="6" w:space="0" w:color="414142"/>
              <w:left w:val="outset" w:sz="6" w:space="0" w:color="414142"/>
              <w:bottom w:val="outset" w:sz="6" w:space="0" w:color="414142"/>
              <w:right w:val="outset" w:sz="6" w:space="0" w:color="414142"/>
            </w:tcBorders>
            <w:vAlign w:val="center"/>
            <w:hideMark/>
          </w:tcPr>
          <w:p w14:paraId="22680B7C" w14:textId="77777777" w:rsidR="007F0A5D" w:rsidRPr="0068344D" w:rsidRDefault="007F0A5D" w:rsidP="00E70AB2">
            <w:pPr>
              <w:widowControl w:val="0"/>
              <w:spacing w:after="0" w:line="240" w:lineRule="auto"/>
              <w:jc w:val="center"/>
              <w:rPr>
                <w:rFonts w:ascii="Times New Roman" w:hAnsi="Times New Roman"/>
                <w:noProof/>
                <w:kern w:val="0"/>
                <w:sz w:val="24"/>
                <w:lang w:val="lv-LV"/>
              </w:rPr>
            </w:pPr>
          </w:p>
        </w:tc>
        <w:tc>
          <w:tcPr>
            <w:tcW w:w="1764" w:type="pct"/>
            <w:gridSpan w:val="3"/>
            <w:tcBorders>
              <w:top w:val="outset" w:sz="6" w:space="0" w:color="414142"/>
              <w:left w:val="outset" w:sz="6" w:space="0" w:color="414142"/>
              <w:bottom w:val="outset" w:sz="6" w:space="0" w:color="414142"/>
              <w:right w:val="outset" w:sz="6" w:space="0" w:color="414142"/>
            </w:tcBorders>
            <w:vAlign w:val="center"/>
            <w:hideMark/>
          </w:tcPr>
          <w:p w14:paraId="0C8D4F52" w14:textId="77777777" w:rsidR="007F0A5D" w:rsidRPr="0068344D" w:rsidRDefault="007F0A5D" w:rsidP="00E70AB2">
            <w:pPr>
              <w:widowControl w:val="0"/>
              <w:spacing w:after="0" w:line="240" w:lineRule="auto"/>
              <w:jc w:val="center"/>
              <w:rPr>
                <w:rFonts w:ascii="Times New Roman" w:hAnsi="Times New Roman"/>
                <w:noProof/>
                <w:kern w:val="0"/>
                <w:sz w:val="24"/>
              </w:rPr>
            </w:pPr>
            <w:r>
              <w:rPr>
                <w:rFonts w:ascii="Times New Roman" w:hAnsi="Times New Roman"/>
                <w:sz w:val="24"/>
              </w:rPr>
              <w:t>loan</w:t>
            </w:r>
          </w:p>
        </w:tc>
        <w:tc>
          <w:tcPr>
            <w:tcW w:w="645" w:type="pct"/>
            <w:vMerge w:val="restart"/>
            <w:tcBorders>
              <w:top w:val="outset" w:sz="6" w:space="0" w:color="414142"/>
              <w:left w:val="outset" w:sz="6" w:space="0" w:color="414142"/>
              <w:bottom w:val="outset" w:sz="6" w:space="0" w:color="414142"/>
              <w:right w:val="outset" w:sz="6" w:space="0" w:color="414142"/>
            </w:tcBorders>
            <w:vAlign w:val="center"/>
            <w:hideMark/>
          </w:tcPr>
          <w:p w14:paraId="2428A3E7" w14:textId="77777777" w:rsidR="007F0A5D" w:rsidRPr="0068344D" w:rsidRDefault="007F0A5D" w:rsidP="00E70AB2">
            <w:pPr>
              <w:widowControl w:val="0"/>
              <w:spacing w:after="0" w:line="240" w:lineRule="auto"/>
              <w:jc w:val="center"/>
              <w:rPr>
                <w:rFonts w:ascii="Times New Roman" w:hAnsi="Times New Roman"/>
                <w:noProof/>
                <w:kern w:val="0"/>
                <w:sz w:val="24"/>
              </w:rPr>
            </w:pPr>
            <w:r>
              <w:rPr>
                <w:rFonts w:ascii="Times New Roman" w:hAnsi="Times New Roman"/>
                <w:sz w:val="24"/>
              </w:rPr>
              <w:t>local government budget</w:t>
            </w:r>
          </w:p>
        </w:tc>
        <w:tc>
          <w:tcPr>
            <w:tcW w:w="501" w:type="pct"/>
            <w:vMerge w:val="restart"/>
            <w:tcBorders>
              <w:top w:val="outset" w:sz="6" w:space="0" w:color="414142"/>
              <w:left w:val="outset" w:sz="6" w:space="0" w:color="414142"/>
              <w:bottom w:val="outset" w:sz="6" w:space="0" w:color="414142"/>
              <w:right w:val="outset" w:sz="6" w:space="0" w:color="414142"/>
            </w:tcBorders>
            <w:vAlign w:val="center"/>
            <w:hideMark/>
          </w:tcPr>
          <w:p w14:paraId="4624A7B7" w14:textId="77777777" w:rsidR="007F0A5D" w:rsidRPr="0068344D" w:rsidRDefault="007F0A5D" w:rsidP="00E70AB2">
            <w:pPr>
              <w:widowControl w:val="0"/>
              <w:spacing w:after="0" w:line="240" w:lineRule="auto"/>
              <w:jc w:val="center"/>
              <w:rPr>
                <w:rFonts w:ascii="Times New Roman" w:hAnsi="Times New Roman"/>
                <w:noProof/>
                <w:kern w:val="0"/>
                <w:sz w:val="24"/>
              </w:rPr>
            </w:pPr>
            <w:r>
              <w:rPr>
                <w:rFonts w:ascii="Times New Roman" w:hAnsi="Times New Roman"/>
                <w:sz w:val="24"/>
              </w:rPr>
              <w:t>other</w:t>
            </w:r>
          </w:p>
        </w:tc>
        <w:tc>
          <w:tcPr>
            <w:tcW w:w="711" w:type="pct"/>
            <w:vMerge/>
            <w:tcBorders>
              <w:top w:val="outset" w:sz="6" w:space="0" w:color="414142"/>
              <w:left w:val="outset" w:sz="6" w:space="0" w:color="414142"/>
              <w:bottom w:val="outset" w:sz="6" w:space="0" w:color="414142"/>
              <w:right w:val="outset" w:sz="6" w:space="0" w:color="414142"/>
            </w:tcBorders>
            <w:vAlign w:val="center"/>
            <w:hideMark/>
          </w:tcPr>
          <w:p w14:paraId="0742E64F" w14:textId="77777777" w:rsidR="007F0A5D" w:rsidRPr="0068344D" w:rsidRDefault="007F0A5D" w:rsidP="00723498">
            <w:pPr>
              <w:widowControl w:val="0"/>
              <w:spacing w:after="0" w:line="240" w:lineRule="auto"/>
              <w:jc w:val="both"/>
              <w:rPr>
                <w:rFonts w:ascii="Times New Roman" w:hAnsi="Times New Roman"/>
                <w:noProof/>
                <w:kern w:val="0"/>
                <w:sz w:val="24"/>
                <w:lang w:val="lv-LV"/>
              </w:rPr>
            </w:pPr>
          </w:p>
        </w:tc>
      </w:tr>
      <w:tr w:rsidR="00B87BEE" w:rsidRPr="00B87BEE" w14:paraId="465CFF91" w14:textId="77777777" w:rsidTr="00402333">
        <w:tc>
          <w:tcPr>
            <w:tcW w:w="510" w:type="pct"/>
            <w:vMerge/>
            <w:tcBorders>
              <w:top w:val="outset" w:sz="6" w:space="0" w:color="414142"/>
              <w:left w:val="outset" w:sz="6" w:space="0" w:color="414142"/>
              <w:bottom w:val="outset" w:sz="6" w:space="0" w:color="414142"/>
              <w:right w:val="outset" w:sz="6" w:space="0" w:color="414142"/>
            </w:tcBorders>
            <w:vAlign w:val="center"/>
            <w:hideMark/>
          </w:tcPr>
          <w:p w14:paraId="494CC254" w14:textId="77777777" w:rsidR="007F0A5D" w:rsidRPr="0068344D" w:rsidRDefault="007F0A5D" w:rsidP="00723498">
            <w:pPr>
              <w:widowControl w:val="0"/>
              <w:spacing w:after="0" w:line="240" w:lineRule="auto"/>
              <w:jc w:val="both"/>
              <w:rPr>
                <w:rFonts w:ascii="Times New Roman" w:hAnsi="Times New Roman"/>
                <w:noProof/>
                <w:kern w:val="0"/>
                <w:sz w:val="24"/>
                <w:lang w:val="lv-LV"/>
              </w:rPr>
            </w:pPr>
          </w:p>
        </w:tc>
        <w:tc>
          <w:tcPr>
            <w:tcW w:w="870" w:type="pct"/>
            <w:vMerge/>
            <w:tcBorders>
              <w:top w:val="outset" w:sz="6" w:space="0" w:color="414142"/>
              <w:left w:val="outset" w:sz="6" w:space="0" w:color="414142"/>
              <w:bottom w:val="outset" w:sz="6" w:space="0" w:color="414142"/>
              <w:right w:val="outset" w:sz="6" w:space="0" w:color="414142"/>
            </w:tcBorders>
            <w:vAlign w:val="center"/>
            <w:hideMark/>
          </w:tcPr>
          <w:p w14:paraId="20C7F466" w14:textId="77777777" w:rsidR="007F0A5D" w:rsidRPr="0068344D" w:rsidRDefault="007F0A5D" w:rsidP="00723498">
            <w:pPr>
              <w:widowControl w:val="0"/>
              <w:spacing w:after="0" w:line="240" w:lineRule="auto"/>
              <w:jc w:val="both"/>
              <w:rPr>
                <w:rFonts w:ascii="Times New Roman" w:hAnsi="Times New Roman"/>
                <w:noProof/>
                <w:kern w:val="0"/>
                <w:sz w:val="24"/>
                <w:lang w:val="lv-LV"/>
              </w:rPr>
            </w:pPr>
          </w:p>
        </w:tc>
        <w:tc>
          <w:tcPr>
            <w:tcW w:w="510" w:type="pct"/>
            <w:tcBorders>
              <w:top w:val="outset" w:sz="6" w:space="0" w:color="414142"/>
              <w:left w:val="outset" w:sz="6" w:space="0" w:color="414142"/>
              <w:bottom w:val="outset" w:sz="6" w:space="0" w:color="414142"/>
              <w:right w:val="outset" w:sz="6" w:space="0" w:color="414142"/>
            </w:tcBorders>
            <w:vAlign w:val="center"/>
            <w:hideMark/>
          </w:tcPr>
          <w:p w14:paraId="31F7A567" w14:textId="77777777" w:rsidR="007F0A5D" w:rsidRPr="0068344D" w:rsidRDefault="007F0A5D" w:rsidP="00E70AB2">
            <w:pPr>
              <w:widowControl w:val="0"/>
              <w:spacing w:after="0" w:line="240" w:lineRule="auto"/>
              <w:jc w:val="center"/>
              <w:rPr>
                <w:rFonts w:ascii="Times New Roman" w:hAnsi="Times New Roman"/>
                <w:noProof/>
                <w:kern w:val="0"/>
                <w:sz w:val="24"/>
              </w:rPr>
            </w:pPr>
            <w:r>
              <w:rPr>
                <w:rFonts w:ascii="Times New Roman" w:hAnsi="Times New Roman"/>
                <w:sz w:val="24"/>
              </w:rPr>
              <w:t>total</w:t>
            </w:r>
          </w:p>
        </w:tc>
        <w:tc>
          <w:tcPr>
            <w:tcW w:w="520" w:type="pct"/>
            <w:tcBorders>
              <w:top w:val="outset" w:sz="6" w:space="0" w:color="414142"/>
              <w:left w:val="outset" w:sz="6" w:space="0" w:color="414142"/>
              <w:bottom w:val="outset" w:sz="6" w:space="0" w:color="414142"/>
              <w:right w:val="outset" w:sz="6" w:space="0" w:color="414142"/>
            </w:tcBorders>
            <w:vAlign w:val="center"/>
            <w:hideMark/>
          </w:tcPr>
          <w:p w14:paraId="04912AAD" w14:textId="77777777" w:rsidR="007F0A5D" w:rsidRPr="0068344D" w:rsidRDefault="007F0A5D" w:rsidP="00E70AB2">
            <w:pPr>
              <w:widowControl w:val="0"/>
              <w:spacing w:after="0" w:line="240" w:lineRule="auto"/>
              <w:jc w:val="center"/>
              <w:rPr>
                <w:rFonts w:ascii="Times New Roman" w:hAnsi="Times New Roman"/>
                <w:noProof/>
                <w:kern w:val="0"/>
                <w:sz w:val="24"/>
              </w:rPr>
            </w:pPr>
            <w:r>
              <w:rPr>
                <w:rFonts w:ascii="Times New Roman" w:hAnsi="Times New Roman"/>
                <w:sz w:val="24"/>
              </w:rPr>
              <w:t>received*</w:t>
            </w:r>
          </w:p>
        </w:tc>
        <w:tc>
          <w:tcPr>
            <w:tcW w:w="733" w:type="pct"/>
            <w:tcBorders>
              <w:top w:val="outset" w:sz="6" w:space="0" w:color="414142"/>
              <w:left w:val="outset" w:sz="6" w:space="0" w:color="414142"/>
              <w:bottom w:val="outset" w:sz="6" w:space="0" w:color="414142"/>
              <w:right w:val="outset" w:sz="6" w:space="0" w:color="414142"/>
            </w:tcBorders>
            <w:vAlign w:val="center"/>
            <w:hideMark/>
          </w:tcPr>
          <w:p w14:paraId="501EE28C" w14:textId="77777777" w:rsidR="007F0A5D" w:rsidRPr="0068344D" w:rsidRDefault="007F0A5D" w:rsidP="00E70AB2">
            <w:pPr>
              <w:widowControl w:val="0"/>
              <w:spacing w:after="0" w:line="240" w:lineRule="auto"/>
              <w:jc w:val="center"/>
              <w:rPr>
                <w:rFonts w:ascii="Times New Roman" w:hAnsi="Times New Roman"/>
                <w:noProof/>
                <w:kern w:val="0"/>
                <w:sz w:val="24"/>
              </w:rPr>
            </w:pPr>
            <w:r>
              <w:rPr>
                <w:rFonts w:ascii="Times New Roman" w:hAnsi="Times New Roman"/>
                <w:sz w:val="24"/>
              </w:rPr>
              <w:t>required</w:t>
            </w:r>
          </w:p>
        </w:tc>
        <w:tc>
          <w:tcPr>
            <w:tcW w:w="645" w:type="pct"/>
            <w:vMerge/>
            <w:tcBorders>
              <w:top w:val="outset" w:sz="6" w:space="0" w:color="414142"/>
              <w:left w:val="outset" w:sz="6" w:space="0" w:color="414142"/>
              <w:bottom w:val="outset" w:sz="6" w:space="0" w:color="414142"/>
              <w:right w:val="outset" w:sz="6" w:space="0" w:color="414142"/>
            </w:tcBorders>
            <w:vAlign w:val="center"/>
            <w:hideMark/>
          </w:tcPr>
          <w:p w14:paraId="4BE5FB70" w14:textId="77777777" w:rsidR="007F0A5D" w:rsidRPr="0068344D" w:rsidRDefault="007F0A5D" w:rsidP="00723498">
            <w:pPr>
              <w:widowControl w:val="0"/>
              <w:spacing w:after="0" w:line="240" w:lineRule="auto"/>
              <w:jc w:val="both"/>
              <w:rPr>
                <w:rFonts w:ascii="Times New Roman" w:hAnsi="Times New Roman"/>
                <w:noProof/>
                <w:kern w:val="0"/>
                <w:sz w:val="24"/>
                <w:lang w:val="lv-LV"/>
              </w:rPr>
            </w:pPr>
          </w:p>
        </w:tc>
        <w:tc>
          <w:tcPr>
            <w:tcW w:w="501" w:type="pct"/>
            <w:vMerge/>
            <w:tcBorders>
              <w:top w:val="outset" w:sz="6" w:space="0" w:color="414142"/>
              <w:left w:val="outset" w:sz="6" w:space="0" w:color="414142"/>
              <w:bottom w:val="outset" w:sz="6" w:space="0" w:color="414142"/>
              <w:right w:val="outset" w:sz="6" w:space="0" w:color="414142"/>
            </w:tcBorders>
            <w:vAlign w:val="center"/>
            <w:hideMark/>
          </w:tcPr>
          <w:p w14:paraId="50EBC4B7" w14:textId="77777777" w:rsidR="007F0A5D" w:rsidRPr="0068344D" w:rsidRDefault="007F0A5D" w:rsidP="00723498">
            <w:pPr>
              <w:widowControl w:val="0"/>
              <w:spacing w:after="0" w:line="240" w:lineRule="auto"/>
              <w:jc w:val="both"/>
              <w:rPr>
                <w:rFonts w:ascii="Times New Roman" w:hAnsi="Times New Roman"/>
                <w:noProof/>
                <w:kern w:val="0"/>
                <w:sz w:val="24"/>
                <w:lang w:val="lv-LV"/>
              </w:rPr>
            </w:pPr>
          </w:p>
        </w:tc>
        <w:tc>
          <w:tcPr>
            <w:tcW w:w="711" w:type="pct"/>
            <w:vMerge/>
            <w:tcBorders>
              <w:top w:val="outset" w:sz="6" w:space="0" w:color="414142"/>
              <w:left w:val="outset" w:sz="6" w:space="0" w:color="414142"/>
              <w:bottom w:val="outset" w:sz="6" w:space="0" w:color="414142"/>
              <w:right w:val="outset" w:sz="6" w:space="0" w:color="414142"/>
            </w:tcBorders>
            <w:vAlign w:val="center"/>
            <w:hideMark/>
          </w:tcPr>
          <w:p w14:paraId="7FE66FD3" w14:textId="77777777" w:rsidR="007F0A5D" w:rsidRPr="0068344D" w:rsidRDefault="007F0A5D" w:rsidP="00723498">
            <w:pPr>
              <w:widowControl w:val="0"/>
              <w:spacing w:after="0" w:line="240" w:lineRule="auto"/>
              <w:jc w:val="both"/>
              <w:rPr>
                <w:rFonts w:ascii="Times New Roman" w:hAnsi="Times New Roman"/>
                <w:noProof/>
                <w:kern w:val="0"/>
                <w:sz w:val="24"/>
                <w:lang w:val="lv-LV"/>
              </w:rPr>
            </w:pPr>
          </w:p>
        </w:tc>
      </w:tr>
      <w:tr w:rsidR="00B87BEE" w:rsidRPr="00B87BEE" w14:paraId="7F58A59B" w14:textId="77777777" w:rsidTr="00402333">
        <w:tc>
          <w:tcPr>
            <w:tcW w:w="510" w:type="pct"/>
            <w:tcBorders>
              <w:top w:val="outset" w:sz="6" w:space="0" w:color="414142"/>
              <w:left w:val="outset" w:sz="6" w:space="0" w:color="414142"/>
              <w:bottom w:val="outset" w:sz="6" w:space="0" w:color="414142"/>
              <w:right w:val="outset" w:sz="6" w:space="0" w:color="414142"/>
            </w:tcBorders>
            <w:vAlign w:val="center"/>
            <w:hideMark/>
          </w:tcPr>
          <w:p w14:paraId="78C538B6" w14:textId="77777777" w:rsidR="007F0A5D" w:rsidRPr="0068344D" w:rsidRDefault="007F0A5D" w:rsidP="00E70AB2">
            <w:pPr>
              <w:widowControl w:val="0"/>
              <w:spacing w:after="0" w:line="240" w:lineRule="auto"/>
              <w:jc w:val="center"/>
              <w:rPr>
                <w:rFonts w:ascii="Times New Roman" w:hAnsi="Times New Roman"/>
                <w:noProof/>
                <w:kern w:val="0"/>
                <w:sz w:val="24"/>
              </w:rPr>
            </w:pPr>
            <w:r>
              <w:rPr>
                <w:rFonts w:ascii="Times New Roman" w:hAnsi="Times New Roman"/>
                <w:sz w:val="24"/>
              </w:rPr>
              <w:t>1</w:t>
            </w:r>
          </w:p>
        </w:tc>
        <w:tc>
          <w:tcPr>
            <w:tcW w:w="870" w:type="pct"/>
            <w:tcBorders>
              <w:top w:val="outset" w:sz="6" w:space="0" w:color="414142"/>
              <w:left w:val="outset" w:sz="6" w:space="0" w:color="414142"/>
              <w:bottom w:val="outset" w:sz="6" w:space="0" w:color="414142"/>
              <w:right w:val="outset" w:sz="6" w:space="0" w:color="414142"/>
            </w:tcBorders>
            <w:vAlign w:val="center"/>
            <w:hideMark/>
          </w:tcPr>
          <w:p w14:paraId="411D928E" w14:textId="77777777" w:rsidR="007F0A5D" w:rsidRPr="0068344D" w:rsidRDefault="007F0A5D" w:rsidP="00E70AB2">
            <w:pPr>
              <w:widowControl w:val="0"/>
              <w:spacing w:after="0" w:line="240" w:lineRule="auto"/>
              <w:jc w:val="center"/>
              <w:rPr>
                <w:rFonts w:ascii="Times New Roman" w:hAnsi="Times New Roman"/>
                <w:noProof/>
                <w:kern w:val="0"/>
                <w:sz w:val="24"/>
              </w:rPr>
            </w:pPr>
            <w:r>
              <w:rPr>
                <w:rFonts w:ascii="Times New Roman" w:hAnsi="Times New Roman"/>
                <w:sz w:val="24"/>
              </w:rPr>
              <w:t>2</w:t>
            </w:r>
          </w:p>
        </w:tc>
        <w:tc>
          <w:tcPr>
            <w:tcW w:w="510" w:type="pct"/>
            <w:tcBorders>
              <w:top w:val="outset" w:sz="6" w:space="0" w:color="414142"/>
              <w:left w:val="outset" w:sz="6" w:space="0" w:color="414142"/>
              <w:bottom w:val="outset" w:sz="6" w:space="0" w:color="414142"/>
              <w:right w:val="outset" w:sz="6" w:space="0" w:color="414142"/>
            </w:tcBorders>
            <w:vAlign w:val="center"/>
            <w:hideMark/>
          </w:tcPr>
          <w:p w14:paraId="268C35EB" w14:textId="77777777" w:rsidR="007F0A5D" w:rsidRPr="0068344D" w:rsidRDefault="007F0A5D" w:rsidP="00E70AB2">
            <w:pPr>
              <w:widowControl w:val="0"/>
              <w:spacing w:after="0" w:line="240" w:lineRule="auto"/>
              <w:jc w:val="center"/>
              <w:rPr>
                <w:rFonts w:ascii="Times New Roman" w:hAnsi="Times New Roman"/>
                <w:noProof/>
                <w:kern w:val="0"/>
                <w:sz w:val="24"/>
              </w:rPr>
            </w:pPr>
            <w:r>
              <w:rPr>
                <w:rFonts w:ascii="Times New Roman" w:hAnsi="Times New Roman"/>
                <w:sz w:val="24"/>
              </w:rPr>
              <w:t>3</w:t>
            </w:r>
          </w:p>
        </w:tc>
        <w:tc>
          <w:tcPr>
            <w:tcW w:w="520" w:type="pct"/>
            <w:tcBorders>
              <w:top w:val="outset" w:sz="6" w:space="0" w:color="414142"/>
              <w:left w:val="outset" w:sz="6" w:space="0" w:color="414142"/>
              <w:bottom w:val="outset" w:sz="6" w:space="0" w:color="414142"/>
              <w:right w:val="outset" w:sz="6" w:space="0" w:color="414142"/>
            </w:tcBorders>
            <w:vAlign w:val="center"/>
            <w:hideMark/>
          </w:tcPr>
          <w:p w14:paraId="6BFD3429" w14:textId="77777777" w:rsidR="007F0A5D" w:rsidRPr="0068344D" w:rsidRDefault="007F0A5D" w:rsidP="00E70AB2">
            <w:pPr>
              <w:widowControl w:val="0"/>
              <w:spacing w:after="0" w:line="240" w:lineRule="auto"/>
              <w:jc w:val="center"/>
              <w:rPr>
                <w:rFonts w:ascii="Times New Roman" w:hAnsi="Times New Roman"/>
                <w:noProof/>
                <w:kern w:val="0"/>
                <w:sz w:val="24"/>
              </w:rPr>
            </w:pPr>
            <w:r>
              <w:rPr>
                <w:rFonts w:ascii="Times New Roman" w:hAnsi="Times New Roman"/>
                <w:sz w:val="24"/>
              </w:rPr>
              <w:t>4</w:t>
            </w:r>
          </w:p>
        </w:tc>
        <w:tc>
          <w:tcPr>
            <w:tcW w:w="733" w:type="pct"/>
            <w:tcBorders>
              <w:top w:val="outset" w:sz="6" w:space="0" w:color="414142"/>
              <w:left w:val="outset" w:sz="6" w:space="0" w:color="414142"/>
              <w:bottom w:val="outset" w:sz="6" w:space="0" w:color="414142"/>
              <w:right w:val="outset" w:sz="6" w:space="0" w:color="414142"/>
            </w:tcBorders>
            <w:vAlign w:val="center"/>
            <w:hideMark/>
          </w:tcPr>
          <w:p w14:paraId="6BC70725" w14:textId="77777777" w:rsidR="007F0A5D" w:rsidRPr="0068344D" w:rsidRDefault="007F0A5D" w:rsidP="00E70AB2">
            <w:pPr>
              <w:widowControl w:val="0"/>
              <w:spacing w:after="0" w:line="240" w:lineRule="auto"/>
              <w:jc w:val="center"/>
              <w:rPr>
                <w:rFonts w:ascii="Times New Roman" w:hAnsi="Times New Roman"/>
                <w:noProof/>
                <w:kern w:val="0"/>
                <w:sz w:val="24"/>
              </w:rPr>
            </w:pPr>
            <w:r>
              <w:rPr>
                <w:rFonts w:ascii="Times New Roman" w:hAnsi="Times New Roman"/>
                <w:sz w:val="24"/>
              </w:rPr>
              <w:t>5</w:t>
            </w:r>
          </w:p>
        </w:tc>
        <w:tc>
          <w:tcPr>
            <w:tcW w:w="645" w:type="pct"/>
            <w:tcBorders>
              <w:top w:val="outset" w:sz="6" w:space="0" w:color="414142"/>
              <w:left w:val="outset" w:sz="6" w:space="0" w:color="414142"/>
              <w:bottom w:val="outset" w:sz="6" w:space="0" w:color="414142"/>
              <w:right w:val="outset" w:sz="6" w:space="0" w:color="414142"/>
            </w:tcBorders>
            <w:vAlign w:val="center"/>
            <w:hideMark/>
          </w:tcPr>
          <w:p w14:paraId="4D6A1931" w14:textId="77777777" w:rsidR="007F0A5D" w:rsidRPr="0068344D" w:rsidRDefault="007F0A5D" w:rsidP="00E70AB2">
            <w:pPr>
              <w:widowControl w:val="0"/>
              <w:spacing w:after="0" w:line="240" w:lineRule="auto"/>
              <w:jc w:val="center"/>
              <w:rPr>
                <w:rFonts w:ascii="Times New Roman" w:hAnsi="Times New Roman"/>
                <w:noProof/>
                <w:kern w:val="0"/>
                <w:sz w:val="24"/>
              </w:rPr>
            </w:pPr>
            <w:r>
              <w:rPr>
                <w:rFonts w:ascii="Times New Roman" w:hAnsi="Times New Roman"/>
                <w:sz w:val="24"/>
              </w:rPr>
              <w:t>6</w:t>
            </w:r>
          </w:p>
        </w:tc>
        <w:tc>
          <w:tcPr>
            <w:tcW w:w="501" w:type="pct"/>
            <w:tcBorders>
              <w:top w:val="outset" w:sz="6" w:space="0" w:color="414142"/>
              <w:left w:val="outset" w:sz="6" w:space="0" w:color="414142"/>
              <w:bottom w:val="outset" w:sz="6" w:space="0" w:color="414142"/>
              <w:right w:val="outset" w:sz="6" w:space="0" w:color="414142"/>
            </w:tcBorders>
            <w:vAlign w:val="center"/>
            <w:hideMark/>
          </w:tcPr>
          <w:p w14:paraId="7A55454A" w14:textId="77777777" w:rsidR="007F0A5D" w:rsidRPr="0068344D" w:rsidRDefault="007F0A5D" w:rsidP="00E70AB2">
            <w:pPr>
              <w:widowControl w:val="0"/>
              <w:spacing w:after="0" w:line="240" w:lineRule="auto"/>
              <w:jc w:val="center"/>
              <w:rPr>
                <w:rFonts w:ascii="Times New Roman" w:hAnsi="Times New Roman"/>
                <w:noProof/>
                <w:kern w:val="0"/>
                <w:sz w:val="24"/>
              </w:rPr>
            </w:pPr>
            <w:r>
              <w:rPr>
                <w:rFonts w:ascii="Times New Roman" w:hAnsi="Times New Roman"/>
                <w:sz w:val="24"/>
              </w:rPr>
              <w:t>7</w:t>
            </w:r>
          </w:p>
        </w:tc>
        <w:tc>
          <w:tcPr>
            <w:tcW w:w="711" w:type="pct"/>
            <w:tcBorders>
              <w:top w:val="outset" w:sz="6" w:space="0" w:color="414142"/>
              <w:left w:val="outset" w:sz="6" w:space="0" w:color="414142"/>
              <w:bottom w:val="outset" w:sz="6" w:space="0" w:color="414142"/>
              <w:right w:val="outset" w:sz="6" w:space="0" w:color="414142"/>
            </w:tcBorders>
            <w:vAlign w:val="center"/>
            <w:hideMark/>
          </w:tcPr>
          <w:p w14:paraId="34501594" w14:textId="77777777" w:rsidR="007F0A5D" w:rsidRPr="0068344D" w:rsidRDefault="007F0A5D" w:rsidP="00E70AB2">
            <w:pPr>
              <w:widowControl w:val="0"/>
              <w:spacing w:after="0" w:line="240" w:lineRule="auto"/>
              <w:jc w:val="center"/>
              <w:rPr>
                <w:rFonts w:ascii="Times New Roman" w:hAnsi="Times New Roman"/>
                <w:noProof/>
                <w:kern w:val="0"/>
                <w:sz w:val="24"/>
              </w:rPr>
            </w:pPr>
            <w:r>
              <w:rPr>
                <w:rFonts w:ascii="Times New Roman" w:hAnsi="Times New Roman"/>
                <w:sz w:val="24"/>
              </w:rPr>
              <w:t>8</w:t>
            </w:r>
          </w:p>
        </w:tc>
      </w:tr>
      <w:tr w:rsidR="00B87BEE" w:rsidRPr="00B87BEE" w14:paraId="32351731" w14:textId="77777777" w:rsidTr="00402333">
        <w:tc>
          <w:tcPr>
            <w:tcW w:w="510" w:type="pct"/>
            <w:tcBorders>
              <w:top w:val="outset" w:sz="6" w:space="0" w:color="414142"/>
              <w:left w:val="outset" w:sz="6" w:space="0" w:color="414142"/>
              <w:bottom w:val="outset" w:sz="6" w:space="0" w:color="414142"/>
              <w:right w:val="outset" w:sz="6" w:space="0" w:color="414142"/>
            </w:tcBorders>
            <w:vAlign w:val="center"/>
            <w:hideMark/>
          </w:tcPr>
          <w:p w14:paraId="06D61928"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up to n–2</w:t>
            </w:r>
          </w:p>
        </w:tc>
        <w:tc>
          <w:tcPr>
            <w:tcW w:w="870" w:type="pct"/>
            <w:tcBorders>
              <w:top w:val="outset" w:sz="6" w:space="0" w:color="414142"/>
              <w:left w:val="outset" w:sz="6" w:space="0" w:color="414142"/>
              <w:bottom w:val="outset" w:sz="6" w:space="0" w:color="414142"/>
              <w:right w:val="outset" w:sz="6" w:space="0" w:color="414142"/>
            </w:tcBorders>
            <w:vAlign w:val="center"/>
            <w:hideMark/>
          </w:tcPr>
          <w:p w14:paraId="5E8FD218"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10" w:type="pct"/>
            <w:tcBorders>
              <w:top w:val="outset" w:sz="6" w:space="0" w:color="414142"/>
              <w:left w:val="outset" w:sz="6" w:space="0" w:color="414142"/>
              <w:bottom w:val="outset" w:sz="6" w:space="0" w:color="414142"/>
              <w:right w:val="outset" w:sz="6" w:space="0" w:color="414142"/>
            </w:tcBorders>
            <w:vAlign w:val="center"/>
            <w:hideMark/>
          </w:tcPr>
          <w:p w14:paraId="4E7BD642"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20" w:type="pct"/>
            <w:tcBorders>
              <w:top w:val="outset" w:sz="6" w:space="0" w:color="414142"/>
              <w:left w:val="outset" w:sz="6" w:space="0" w:color="414142"/>
              <w:bottom w:val="outset" w:sz="6" w:space="0" w:color="414142"/>
              <w:right w:val="outset" w:sz="6" w:space="0" w:color="414142"/>
            </w:tcBorders>
            <w:vAlign w:val="center"/>
            <w:hideMark/>
          </w:tcPr>
          <w:p w14:paraId="7FD77F42"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33" w:type="pct"/>
            <w:tcBorders>
              <w:top w:val="outset" w:sz="6" w:space="0" w:color="414142"/>
              <w:left w:val="outset" w:sz="6" w:space="0" w:color="414142"/>
              <w:bottom w:val="outset" w:sz="6" w:space="0" w:color="414142"/>
              <w:right w:val="outset" w:sz="6" w:space="0" w:color="414142"/>
            </w:tcBorders>
            <w:vAlign w:val="center"/>
            <w:hideMark/>
          </w:tcPr>
          <w:p w14:paraId="093A0CA7"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45" w:type="pct"/>
            <w:tcBorders>
              <w:top w:val="outset" w:sz="6" w:space="0" w:color="414142"/>
              <w:left w:val="outset" w:sz="6" w:space="0" w:color="414142"/>
              <w:bottom w:val="outset" w:sz="6" w:space="0" w:color="414142"/>
              <w:right w:val="outset" w:sz="6" w:space="0" w:color="414142"/>
            </w:tcBorders>
            <w:vAlign w:val="center"/>
            <w:hideMark/>
          </w:tcPr>
          <w:p w14:paraId="130417F2"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1" w:type="pct"/>
            <w:tcBorders>
              <w:top w:val="outset" w:sz="6" w:space="0" w:color="414142"/>
              <w:left w:val="outset" w:sz="6" w:space="0" w:color="414142"/>
              <w:bottom w:val="outset" w:sz="6" w:space="0" w:color="414142"/>
              <w:right w:val="outset" w:sz="6" w:space="0" w:color="414142"/>
            </w:tcBorders>
            <w:vAlign w:val="center"/>
            <w:hideMark/>
          </w:tcPr>
          <w:p w14:paraId="1F175803"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11" w:type="pct"/>
            <w:tcBorders>
              <w:top w:val="outset" w:sz="6" w:space="0" w:color="414142"/>
              <w:left w:val="outset" w:sz="6" w:space="0" w:color="414142"/>
              <w:bottom w:val="outset" w:sz="6" w:space="0" w:color="414142"/>
              <w:right w:val="outset" w:sz="6" w:space="0" w:color="414142"/>
            </w:tcBorders>
            <w:vAlign w:val="center"/>
            <w:hideMark/>
          </w:tcPr>
          <w:p w14:paraId="5D982E4D"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87BEE" w:rsidRPr="00B87BEE" w14:paraId="1A427A9A" w14:textId="77777777" w:rsidTr="00402333">
        <w:tc>
          <w:tcPr>
            <w:tcW w:w="510" w:type="pct"/>
            <w:tcBorders>
              <w:top w:val="outset" w:sz="6" w:space="0" w:color="414142"/>
              <w:left w:val="outset" w:sz="6" w:space="0" w:color="414142"/>
              <w:bottom w:val="outset" w:sz="6" w:space="0" w:color="414142"/>
              <w:right w:val="outset" w:sz="6" w:space="0" w:color="414142"/>
            </w:tcBorders>
            <w:vAlign w:val="center"/>
            <w:hideMark/>
          </w:tcPr>
          <w:p w14:paraId="39C776C3"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n-1</w:t>
            </w:r>
          </w:p>
        </w:tc>
        <w:tc>
          <w:tcPr>
            <w:tcW w:w="870" w:type="pct"/>
            <w:tcBorders>
              <w:top w:val="outset" w:sz="6" w:space="0" w:color="414142"/>
              <w:left w:val="outset" w:sz="6" w:space="0" w:color="414142"/>
              <w:bottom w:val="outset" w:sz="6" w:space="0" w:color="414142"/>
              <w:right w:val="outset" w:sz="6" w:space="0" w:color="414142"/>
            </w:tcBorders>
            <w:vAlign w:val="center"/>
            <w:hideMark/>
          </w:tcPr>
          <w:p w14:paraId="3423E704"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10" w:type="pct"/>
            <w:tcBorders>
              <w:top w:val="outset" w:sz="6" w:space="0" w:color="414142"/>
              <w:left w:val="outset" w:sz="6" w:space="0" w:color="414142"/>
              <w:bottom w:val="outset" w:sz="6" w:space="0" w:color="414142"/>
              <w:right w:val="outset" w:sz="6" w:space="0" w:color="414142"/>
            </w:tcBorders>
            <w:vAlign w:val="center"/>
            <w:hideMark/>
          </w:tcPr>
          <w:p w14:paraId="60624590"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20" w:type="pct"/>
            <w:tcBorders>
              <w:top w:val="outset" w:sz="6" w:space="0" w:color="414142"/>
              <w:left w:val="outset" w:sz="6" w:space="0" w:color="414142"/>
              <w:bottom w:val="outset" w:sz="6" w:space="0" w:color="414142"/>
              <w:right w:val="outset" w:sz="6" w:space="0" w:color="414142"/>
            </w:tcBorders>
            <w:vAlign w:val="center"/>
            <w:hideMark/>
          </w:tcPr>
          <w:p w14:paraId="35139F99"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33" w:type="pct"/>
            <w:tcBorders>
              <w:top w:val="outset" w:sz="6" w:space="0" w:color="414142"/>
              <w:left w:val="outset" w:sz="6" w:space="0" w:color="414142"/>
              <w:bottom w:val="outset" w:sz="6" w:space="0" w:color="414142"/>
              <w:right w:val="outset" w:sz="6" w:space="0" w:color="414142"/>
            </w:tcBorders>
            <w:vAlign w:val="center"/>
            <w:hideMark/>
          </w:tcPr>
          <w:p w14:paraId="4CDE74D7"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45" w:type="pct"/>
            <w:tcBorders>
              <w:top w:val="outset" w:sz="6" w:space="0" w:color="414142"/>
              <w:left w:val="outset" w:sz="6" w:space="0" w:color="414142"/>
              <w:bottom w:val="outset" w:sz="6" w:space="0" w:color="414142"/>
              <w:right w:val="outset" w:sz="6" w:space="0" w:color="414142"/>
            </w:tcBorders>
            <w:vAlign w:val="center"/>
            <w:hideMark/>
          </w:tcPr>
          <w:p w14:paraId="0D354828"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1" w:type="pct"/>
            <w:tcBorders>
              <w:top w:val="outset" w:sz="6" w:space="0" w:color="414142"/>
              <w:left w:val="outset" w:sz="6" w:space="0" w:color="414142"/>
              <w:bottom w:val="outset" w:sz="6" w:space="0" w:color="414142"/>
              <w:right w:val="outset" w:sz="6" w:space="0" w:color="414142"/>
            </w:tcBorders>
            <w:vAlign w:val="center"/>
            <w:hideMark/>
          </w:tcPr>
          <w:p w14:paraId="501DD729"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11" w:type="pct"/>
            <w:tcBorders>
              <w:top w:val="outset" w:sz="6" w:space="0" w:color="414142"/>
              <w:left w:val="outset" w:sz="6" w:space="0" w:color="414142"/>
              <w:bottom w:val="outset" w:sz="6" w:space="0" w:color="414142"/>
              <w:right w:val="outset" w:sz="6" w:space="0" w:color="414142"/>
            </w:tcBorders>
            <w:vAlign w:val="center"/>
            <w:hideMark/>
          </w:tcPr>
          <w:p w14:paraId="23D41551"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87BEE" w:rsidRPr="00B87BEE" w14:paraId="7BFD60FB" w14:textId="77777777" w:rsidTr="00402333">
        <w:tc>
          <w:tcPr>
            <w:tcW w:w="510" w:type="pct"/>
            <w:tcBorders>
              <w:top w:val="outset" w:sz="6" w:space="0" w:color="414142"/>
              <w:left w:val="outset" w:sz="6" w:space="0" w:color="414142"/>
              <w:bottom w:val="outset" w:sz="6" w:space="0" w:color="414142"/>
              <w:right w:val="outset" w:sz="6" w:space="0" w:color="414142"/>
            </w:tcBorders>
            <w:vAlign w:val="center"/>
            <w:hideMark/>
          </w:tcPr>
          <w:p w14:paraId="036625F0"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n</w:t>
            </w:r>
          </w:p>
        </w:tc>
        <w:tc>
          <w:tcPr>
            <w:tcW w:w="870" w:type="pct"/>
            <w:tcBorders>
              <w:top w:val="outset" w:sz="6" w:space="0" w:color="414142"/>
              <w:left w:val="outset" w:sz="6" w:space="0" w:color="414142"/>
              <w:bottom w:val="outset" w:sz="6" w:space="0" w:color="414142"/>
              <w:right w:val="outset" w:sz="6" w:space="0" w:color="414142"/>
            </w:tcBorders>
            <w:vAlign w:val="center"/>
            <w:hideMark/>
          </w:tcPr>
          <w:p w14:paraId="00CA2050"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10" w:type="pct"/>
            <w:tcBorders>
              <w:top w:val="outset" w:sz="6" w:space="0" w:color="414142"/>
              <w:left w:val="outset" w:sz="6" w:space="0" w:color="414142"/>
              <w:bottom w:val="outset" w:sz="6" w:space="0" w:color="414142"/>
              <w:right w:val="outset" w:sz="6" w:space="0" w:color="414142"/>
            </w:tcBorders>
            <w:vAlign w:val="center"/>
            <w:hideMark/>
          </w:tcPr>
          <w:p w14:paraId="65465269"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20" w:type="pct"/>
            <w:tcBorders>
              <w:top w:val="outset" w:sz="6" w:space="0" w:color="414142"/>
              <w:left w:val="outset" w:sz="6" w:space="0" w:color="414142"/>
              <w:bottom w:val="outset" w:sz="6" w:space="0" w:color="414142"/>
              <w:right w:val="outset" w:sz="6" w:space="0" w:color="414142"/>
            </w:tcBorders>
            <w:vAlign w:val="center"/>
            <w:hideMark/>
          </w:tcPr>
          <w:p w14:paraId="55D46C92"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33" w:type="pct"/>
            <w:tcBorders>
              <w:top w:val="outset" w:sz="6" w:space="0" w:color="414142"/>
              <w:left w:val="outset" w:sz="6" w:space="0" w:color="414142"/>
              <w:bottom w:val="outset" w:sz="6" w:space="0" w:color="414142"/>
              <w:right w:val="outset" w:sz="6" w:space="0" w:color="414142"/>
            </w:tcBorders>
            <w:vAlign w:val="center"/>
            <w:hideMark/>
          </w:tcPr>
          <w:p w14:paraId="51560DF5"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45" w:type="pct"/>
            <w:tcBorders>
              <w:top w:val="outset" w:sz="6" w:space="0" w:color="414142"/>
              <w:left w:val="outset" w:sz="6" w:space="0" w:color="414142"/>
              <w:bottom w:val="outset" w:sz="6" w:space="0" w:color="414142"/>
              <w:right w:val="outset" w:sz="6" w:space="0" w:color="414142"/>
            </w:tcBorders>
            <w:vAlign w:val="center"/>
            <w:hideMark/>
          </w:tcPr>
          <w:p w14:paraId="6D623F93"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1" w:type="pct"/>
            <w:tcBorders>
              <w:top w:val="outset" w:sz="6" w:space="0" w:color="414142"/>
              <w:left w:val="outset" w:sz="6" w:space="0" w:color="414142"/>
              <w:bottom w:val="outset" w:sz="6" w:space="0" w:color="414142"/>
              <w:right w:val="outset" w:sz="6" w:space="0" w:color="414142"/>
            </w:tcBorders>
            <w:vAlign w:val="center"/>
            <w:hideMark/>
          </w:tcPr>
          <w:p w14:paraId="6D2DE6DB"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11" w:type="pct"/>
            <w:tcBorders>
              <w:top w:val="outset" w:sz="6" w:space="0" w:color="414142"/>
              <w:left w:val="outset" w:sz="6" w:space="0" w:color="414142"/>
              <w:bottom w:val="outset" w:sz="6" w:space="0" w:color="414142"/>
              <w:right w:val="outset" w:sz="6" w:space="0" w:color="414142"/>
            </w:tcBorders>
            <w:vAlign w:val="center"/>
            <w:hideMark/>
          </w:tcPr>
          <w:p w14:paraId="14FE5486"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87BEE" w:rsidRPr="00B87BEE" w14:paraId="5A6C505F" w14:textId="77777777" w:rsidTr="00402333">
        <w:tc>
          <w:tcPr>
            <w:tcW w:w="510" w:type="pct"/>
            <w:tcBorders>
              <w:top w:val="outset" w:sz="6" w:space="0" w:color="414142"/>
              <w:left w:val="outset" w:sz="6" w:space="0" w:color="414142"/>
              <w:bottom w:val="outset" w:sz="6" w:space="0" w:color="414142"/>
              <w:right w:val="outset" w:sz="6" w:space="0" w:color="414142"/>
            </w:tcBorders>
            <w:vAlign w:val="center"/>
            <w:hideMark/>
          </w:tcPr>
          <w:p w14:paraId="427E8840"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n+1</w:t>
            </w:r>
          </w:p>
        </w:tc>
        <w:tc>
          <w:tcPr>
            <w:tcW w:w="870" w:type="pct"/>
            <w:tcBorders>
              <w:top w:val="outset" w:sz="6" w:space="0" w:color="414142"/>
              <w:left w:val="outset" w:sz="6" w:space="0" w:color="414142"/>
              <w:bottom w:val="outset" w:sz="6" w:space="0" w:color="414142"/>
              <w:right w:val="outset" w:sz="6" w:space="0" w:color="414142"/>
            </w:tcBorders>
            <w:vAlign w:val="center"/>
            <w:hideMark/>
          </w:tcPr>
          <w:p w14:paraId="0B3DDDE3"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10" w:type="pct"/>
            <w:tcBorders>
              <w:top w:val="outset" w:sz="6" w:space="0" w:color="414142"/>
              <w:left w:val="outset" w:sz="6" w:space="0" w:color="414142"/>
              <w:bottom w:val="outset" w:sz="6" w:space="0" w:color="414142"/>
              <w:right w:val="outset" w:sz="6" w:space="0" w:color="414142"/>
            </w:tcBorders>
            <w:vAlign w:val="center"/>
            <w:hideMark/>
          </w:tcPr>
          <w:p w14:paraId="5F7610C0"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20" w:type="pct"/>
            <w:tcBorders>
              <w:top w:val="outset" w:sz="6" w:space="0" w:color="414142"/>
              <w:left w:val="outset" w:sz="6" w:space="0" w:color="414142"/>
              <w:bottom w:val="outset" w:sz="6" w:space="0" w:color="414142"/>
              <w:right w:val="outset" w:sz="6" w:space="0" w:color="414142"/>
            </w:tcBorders>
            <w:vAlign w:val="center"/>
            <w:hideMark/>
          </w:tcPr>
          <w:p w14:paraId="4F6D73EF"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33" w:type="pct"/>
            <w:tcBorders>
              <w:top w:val="outset" w:sz="6" w:space="0" w:color="414142"/>
              <w:left w:val="outset" w:sz="6" w:space="0" w:color="414142"/>
              <w:bottom w:val="outset" w:sz="6" w:space="0" w:color="414142"/>
              <w:right w:val="outset" w:sz="6" w:space="0" w:color="414142"/>
            </w:tcBorders>
            <w:vAlign w:val="center"/>
            <w:hideMark/>
          </w:tcPr>
          <w:p w14:paraId="35057E07"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45" w:type="pct"/>
            <w:tcBorders>
              <w:top w:val="outset" w:sz="6" w:space="0" w:color="414142"/>
              <w:left w:val="outset" w:sz="6" w:space="0" w:color="414142"/>
              <w:bottom w:val="outset" w:sz="6" w:space="0" w:color="414142"/>
              <w:right w:val="outset" w:sz="6" w:space="0" w:color="414142"/>
            </w:tcBorders>
            <w:vAlign w:val="center"/>
            <w:hideMark/>
          </w:tcPr>
          <w:p w14:paraId="2EC0A318"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1" w:type="pct"/>
            <w:tcBorders>
              <w:top w:val="outset" w:sz="6" w:space="0" w:color="414142"/>
              <w:left w:val="outset" w:sz="6" w:space="0" w:color="414142"/>
              <w:bottom w:val="outset" w:sz="6" w:space="0" w:color="414142"/>
              <w:right w:val="outset" w:sz="6" w:space="0" w:color="414142"/>
            </w:tcBorders>
            <w:vAlign w:val="center"/>
            <w:hideMark/>
          </w:tcPr>
          <w:p w14:paraId="2F3D8D50"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11" w:type="pct"/>
            <w:tcBorders>
              <w:top w:val="outset" w:sz="6" w:space="0" w:color="414142"/>
              <w:left w:val="outset" w:sz="6" w:space="0" w:color="414142"/>
              <w:bottom w:val="outset" w:sz="6" w:space="0" w:color="414142"/>
              <w:right w:val="outset" w:sz="6" w:space="0" w:color="414142"/>
            </w:tcBorders>
            <w:vAlign w:val="center"/>
            <w:hideMark/>
          </w:tcPr>
          <w:p w14:paraId="6762F560"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87BEE" w:rsidRPr="00B87BEE" w14:paraId="29840169" w14:textId="77777777" w:rsidTr="00402333">
        <w:tc>
          <w:tcPr>
            <w:tcW w:w="510" w:type="pct"/>
            <w:tcBorders>
              <w:top w:val="outset" w:sz="6" w:space="0" w:color="414142"/>
              <w:left w:val="outset" w:sz="6" w:space="0" w:color="414142"/>
              <w:bottom w:val="outset" w:sz="6" w:space="0" w:color="414142"/>
              <w:right w:val="outset" w:sz="6" w:space="0" w:color="414142"/>
            </w:tcBorders>
            <w:vAlign w:val="center"/>
            <w:hideMark/>
          </w:tcPr>
          <w:p w14:paraId="085426F4"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n+2</w:t>
            </w:r>
          </w:p>
        </w:tc>
        <w:tc>
          <w:tcPr>
            <w:tcW w:w="870" w:type="pct"/>
            <w:tcBorders>
              <w:top w:val="outset" w:sz="6" w:space="0" w:color="414142"/>
              <w:left w:val="outset" w:sz="6" w:space="0" w:color="414142"/>
              <w:bottom w:val="outset" w:sz="6" w:space="0" w:color="414142"/>
              <w:right w:val="outset" w:sz="6" w:space="0" w:color="414142"/>
            </w:tcBorders>
            <w:vAlign w:val="center"/>
            <w:hideMark/>
          </w:tcPr>
          <w:p w14:paraId="1F671B56"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10" w:type="pct"/>
            <w:tcBorders>
              <w:top w:val="outset" w:sz="6" w:space="0" w:color="414142"/>
              <w:left w:val="outset" w:sz="6" w:space="0" w:color="414142"/>
              <w:bottom w:val="outset" w:sz="6" w:space="0" w:color="414142"/>
              <w:right w:val="outset" w:sz="6" w:space="0" w:color="414142"/>
            </w:tcBorders>
            <w:vAlign w:val="center"/>
            <w:hideMark/>
          </w:tcPr>
          <w:p w14:paraId="51906AAA"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20" w:type="pct"/>
            <w:tcBorders>
              <w:top w:val="outset" w:sz="6" w:space="0" w:color="414142"/>
              <w:left w:val="outset" w:sz="6" w:space="0" w:color="414142"/>
              <w:bottom w:val="outset" w:sz="6" w:space="0" w:color="414142"/>
              <w:right w:val="outset" w:sz="6" w:space="0" w:color="414142"/>
            </w:tcBorders>
            <w:vAlign w:val="center"/>
            <w:hideMark/>
          </w:tcPr>
          <w:p w14:paraId="2C58CCFB"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33" w:type="pct"/>
            <w:tcBorders>
              <w:top w:val="outset" w:sz="6" w:space="0" w:color="414142"/>
              <w:left w:val="outset" w:sz="6" w:space="0" w:color="414142"/>
              <w:bottom w:val="outset" w:sz="6" w:space="0" w:color="414142"/>
              <w:right w:val="outset" w:sz="6" w:space="0" w:color="414142"/>
            </w:tcBorders>
            <w:vAlign w:val="center"/>
            <w:hideMark/>
          </w:tcPr>
          <w:p w14:paraId="65BC8F20"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45" w:type="pct"/>
            <w:tcBorders>
              <w:top w:val="outset" w:sz="6" w:space="0" w:color="414142"/>
              <w:left w:val="outset" w:sz="6" w:space="0" w:color="414142"/>
              <w:bottom w:val="outset" w:sz="6" w:space="0" w:color="414142"/>
              <w:right w:val="outset" w:sz="6" w:space="0" w:color="414142"/>
            </w:tcBorders>
            <w:vAlign w:val="center"/>
            <w:hideMark/>
          </w:tcPr>
          <w:p w14:paraId="0DCBA594"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1" w:type="pct"/>
            <w:tcBorders>
              <w:top w:val="outset" w:sz="6" w:space="0" w:color="414142"/>
              <w:left w:val="outset" w:sz="6" w:space="0" w:color="414142"/>
              <w:bottom w:val="outset" w:sz="6" w:space="0" w:color="414142"/>
              <w:right w:val="outset" w:sz="6" w:space="0" w:color="414142"/>
            </w:tcBorders>
            <w:vAlign w:val="center"/>
            <w:hideMark/>
          </w:tcPr>
          <w:p w14:paraId="589BE845"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11" w:type="pct"/>
            <w:tcBorders>
              <w:top w:val="outset" w:sz="6" w:space="0" w:color="414142"/>
              <w:left w:val="outset" w:sz="6" w:space="0" w:color="414142"/>
              <w:bottom w:val="outset" w:sz="6" w:space="0" w:color="414142"/>
              <w:right w:val="outset" w:sz="6" w:space="0" w:color="414142"/>
            </w:tcBorders>
            <w:vAlign w:val="center"/>
            <w:hideMark/>
          </w:tcPr>
          <w:p w14:paraId="702A802C"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87BEE" w:rsidRPr="00B87BEE" w14:paraId="7A14460D" w14:textId="77777777" w:rsidTr="00402333">
        <w:tc>
          <w:tcPr>
            <w:tcW w:w="510" w:type="pct"/>
            <w:tcBorders>
              <w:top w:val="outset" w:sz="6" w:space="0" w:color="414142"/>
              <w:left w:val="outset" w:sz="6" w:space="0" w:color="414142"/>
              <w:bottom w:val="outset" w:sz="6" w:space="0" w:color="414142"/>
              <w:right w:val="outset" w:sz="6" w:space="0" w:color="414142"/>
            </w:tcBorders>
            <w:vAlign w:val="center"/>
            <w:hideMark/>
          </w:tcPr>
          <w:p w14:paraId="4836E280" w14:textId="77777777" w:rsidR="007F0A5D" w:rsidRPr="0068344D" w:rsidRDefault="007F0A5D" w:rsidP="00E70AB2">
            <w:pPr>
              <w:widowControl w:val="0"/>
              <w:spacing w:after="0" w:line="240" w:lineRule="auto"/>
              <w:jc w:val="right"/>
              <w:rPr>
                <w:rFonts w:ascii="Times New Roman" w:hAnsi="Times New Roman"/>
                <w:b/>
                <w:bCs/>
                <w:noProof/>
                <w:kern w:val="0"/>
                <w:sz w:val="24"/>
              </w:rPr>
            </w:pPr>
            <w:r>
              <w:rPr>
                <w:rFonts w:ascii="Times New Roman" w:hAnsi="Times New Roman"/>
                <w:b/>
                <w:sz w:val="24"/>
              </w:rPr>
              <w:t>Total</w:t>
            </w:r>
          </w:p>
        </w:tc>
        <w:tc>
          <w:tcPr>
            <w:tcW w:w="870" w:type="pct"/>
            <w:tcBorders>
              <w:top w:val="outset" w:sz="6" w:space="0" w:color="414142"/>
              <w:left w:val="outset" w:sz="6" w:space="0" w:color="414142"/>
              <w:bottom w:val="outset" w:sz="6" w:space="0" w:color="414142"/>
              <w:right w:val="outset" w:sz="6" w:space="0" w:color="414142"/>
            </w:tcBorders>
            <w:vAlign w:val="center"/>
            <w:hideMark/>
          </w:tcPr>
          <w:p w14:paraId="7C9C1BAB"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10" w:type="pct"/>
            <w:tcBorders>
              <w:top w:val="outset" w:sz="6" w:space="0" w:color="414142"/>
              <w:left w:val="outset" w:sz="6" w:space="0" w:color="414142"/>
              <w:bottom w:val="outset" w:sz="6" w:space="0" w:color="414142"/>
              <w:right w:val="outset" w:sz="6" w:space="0" w:color="414142"/>
            </w:tcBorders>
            <w:vAlign w:val="center"/>
            <w:hideMark/>
          </w:tcPr>
          <w:p w14:paraId="0BDE60CA"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20" w:type="pct"/>
            <w:tcBorders>
              <w:top w:val="outset" w:sz="6" w:space="0" w:color="414142"/>
              <w:left w:val="outset" w:sz="6" w:space="0" w:color="414142"/>
              <w:bottom w:val="outset" w:sz="6" w:space="0" w:color="414142"/>
              <w:right w:val="outset" w:sz="6" w:space="0" w:color="414142"/>
            </w:tcBorders>
            <w:vAlign w:val="center"/>
            <w:hideMark/>
          </w:tcPr>
          <w:p w14:paraId="6D33EDFC"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33" w:type="pct"/>
            <w:tcBorders>
              <w:top w:val="outset" w:sz="6" w:space="0" w:color="414142"/>
              <w:left w:val="outset" w:sz="6" w:space="0" w:color="414142"/>
              <w:bottom w:val="outset" w:sz="6" w:space="0" w:color="414142"/>
              <w:right w:val="outset" w:sz="6" w:space="0" w:color="414142"/>
            </w:tcBorders>
            <w:vAlign w:val="center"/>
            <w:hideMark/>
          </w:tcPr>
          <w:p w14:paraId="7C3DDD1F"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45" w:type="pct"/>
            <w:tcBorders>
              <w:top w:val="outset" w:sz="6" w:space="0" w:color="414142"/>
              <w:left w:val="outset" w:sz="6" w:space="0" w:color="414142"/>
              <w:bottom w:val="outset" w:sz="6" w:space="0" w:color="414142"/>
              <w:right w:val="outset" w:sz="6" w:space="0" w:color="414142"/>
            </w:tcBorders>
            <w:vAlign w:val="center"/>
            <w:hideMark/>
          </w:tcPr>
          <w:p w14:paraId="6C58E2C6"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1" w:type="pct"/>
            <w:tcBorders>
              <w:top w:val="outset" w:sz="6" w:space="0" w:color="414142"/>
              <w:left w:val="outset" w:sz="6" w:space="0" w:color="414142"/>
              <w:bottom w:val="outset" w:sz="6" w:space="0" w:color="414142"/>
              <w:right w:val="outset" w:sz="6" w:space="0" w:color="414142"/>
            </w:tcBorders>
            <w:vAlign w:val="center"/>
            <w:hideMark/>
          </w:tcPr>
          <w:p w14:paraId="2900B127"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11" w:type="pct"/>
            <w:tcBorders>
              <w:top w:val="outset" w:sz="6" w:space="0" w:color="414142"/>
              <w:left w:val="outset" w:sz="6" w:space="0" w:color="414142"/>
              <w:bottom w:val="outset" w:sz="6" w:space="0" w:color="414142"/>
              <w:right w:val="outset" w:sz="6" w:space="0" w:color="414142"/>
            </w:tcBorders>
            <w:vAlign w:val="center"/>
            <w:hideMark/>
          </w:tcPr>
          <w:p w14:paraId="1A98FC50" w14:textId="77777777" w:rsidR="007F0A5D" w:rsidRPr="0068344D" w:rsidRDefault="007F0A5D" w:rsidP="00E70AB2">
            <w:pPr>
              <w:widowControl w:val="0"/>
              <w:spacing w:after="0" w:line="240" w:lineRule="auto"/>
              <w:jc w:val="center"/>
              <w:rPr>
                <w:rFonts w:ascii="Times New Roman" w:hAnsi="Times New Roman"/>
                <w:b/>
                <w:bCs/>
                <w:noProof/>
                <w:kern w:val="0"/>
                <w:sz w:val="24"/>
              </w:rPr>
            </w:pPr>
            <w:r>
              <w:rPr>
                <w:rFonts w:ascii="Times New Roman" w:hAnsi="Times New Roman"/>
                <w:b/>
                <w:sz w:val="24"/>
              </w:rPr>
              <w:t>X</w:t>
            </w:r>
          </w:p>
        </w:tc>
      </w:tr>
      <w:tr w:rsidR="007F0A5D" w:rsidRPr="0068344D" w14:paraId="324E7F6A" w14:textId="77777777" w:rsidTr="00402333">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76D05B61"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The amount of the loan according to the loan contract entered into. If the loan contract has not yet been entered into, the amount of the loan shall be indicated according to the obtained authorisation for a loan.</w:t>
            </w:r>
          </w:p>
        </w:tc>
      </w:tr>
    </w:tbl>
    <w:p w14:paraId="087AE3FF" w14:textId="08E319C6" w:rsidR="007F0A5D" w:rsidRPr="0068344D" w:rsidRDefault="007F0A5D" w:rsidP="00723498">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2"/>
        <w:gridCol w:w="1261"/>
        <w:gridCol w:w="1030"/>
        <w:gridCol w:w="1311"/>
        <w:gridCol w:w="461"/>
        <w:gridCol w:w="475"/>
        <w:gridCol w:w="987"/>
        <w:gridCol w:w="1195"/>
        <w:gridCol w:w="1105"/>
        <w:gridCol w:w="828"/>
      </w:tblGrid>
      <w:tr w:rsidR="007F0A5D" w:rsidRPr="0068344D" w14:paraId="4AA743F9" w14:textId="77777777" w:rsidTr="00E70AB2">
        <w:tc>
          <w:tcPr>
            <w:tcW w:w="5000" w:type="pct"/>
            <w:gridSpan w:val="10"/>
            <w:tcBorders>
              <w:top w:val="outset" w:sz="6" w:space="0" w:color="414142"/>
              <w:left w:val="outset" w:sz="6" w:space="0" w:color="414142"/>
              <w:bottom w:val="outset" w:sz="6" w:space="0" w:color="414142"/>
              <w:right w:val="outset" w:sz="6" w:space="0" w:color="414142"/>
            </w:tcBorders>
            <w:vAlign w:val="center"/>
            <w:hideMark/>
          </w:tcPr>
          <w:p w14:paraId="6D8962FC" w14:textId="77777777" w:rsidR="007F0A5D" w:rsidRPr="0068344D" w:rsidRDefault="007F0A5D" w:rsidP="003A47F1">
            <w:pPr>
              <w:widowControl w:val="0"/>
              <w:spacing w:after="0" w:line="240" w:lineRule="auto"/>
              <w:jc w:val="center"/>
              <w:rPr>
                <w:rFonts w:ascii="Times New Roman" w:hAnsi="Times New Roman"/>
                <w:b/>
                <w:bCs/>
                <w:noProof/>
                <w:kern w:val="0"/>
                <w:sz w:val="24"/>
              </w:rPr>
            </w:pPr>
            <w:r>
              <w:rPr>
                <w:rFonts w:ascii="Times New Roman" w:hAnsi="Times New Roman"/>
                <w:b/>
                <w:sz w:val="24"/>
              </w:rPr>
              <w:t>Information on the actual costs of the project after the procurement procedure or entry into the contract and payments made</w:t>
            </w:r>
          </w:p>
        </w:tc>
      </w:tr>
      <w:tr w:rsidR="00B87BEE" w:rsidRPr="00B87BEE" w14:paraId="5D9D80C3" w14:textId="77777777" w:rsidTr="00E70AB2">
        <w:tc>
          <w:tcPr>
            <w:tcW w:w="214" w:type="pct"/>
            <w:vMerge w:val="restart"/>
            <w:tcBorders>
              <w:top w:val="outset" w:sz="6" w:space="0" w:color="414142"/>
              <w:left w:val="outset" w:sz="6" w:space="0" w:color="414142"/>
              <w:bottom w:val="outset" w:sz="6" w:space="0" w:color="414142"/>
              <w:right w:val="outset" w:sz="6" w:space="0" w:color="414142"/>
            </w:tcBorders>
            <w:vAlign w:val="center"/>
            <w:hideMark/>
          </w:tcPr>
          <w:p w14:paraId="0DE78CFD" w14:textId="13598EA1" w:rsidR="007F0A5D" w:rsidRPr="0068344D" w:rsidRDefault="007F0A5D" w:rsidP="003A47F1">
            <w:pPr>
              <w:widowControl w:val="0"/>
              <w:spacing w:after="0" w:line="240" w:lineRule="auto"/>
              <w:jc w:val="center"/>
              <w:rPr>
                <w:rFonts w:ascii="Times New Roman" w:hAnsi="Times New Roman"/>
                <w:noProof/>
                <w:kern w:val="0"/>
                <w:sz w:val="24"/>
              </w:rPr>
            </w:pPr>
            <w:r>
              <w:rPr>
                <w:rFonts w:ascii="Times New Roman" w:hAnsi="Times New Roman"/>
                <w:sz w:val="24"/>
              </w:rPr>
              <w:t>No.</w:t>
            </w:r>
          </w:p>
        </w:tc>
        <w:tc>
          <w:tcPr>
            <w:tcW w:w="622" w:type="pct"/>
            <w:vMerge w:val="restart"/>
            <w:tcBorders>
              <w:top w:val="outset" w:sz="6" w:space="0" w:color="414142"/>
              <w:left w:val="outset" w:sz="6" w:space="0" w:color="414142"/>
              <w:bottom w:val="outset" w:sz="6" w:space="0" w:color="414142"/>
              <w:right w:val="outset" w:sz="6" w:space="0" w:color="414142"/>
            </w:tcBorders>
            <w:vAlign w:val="center"/>
            <w:hideMark/>
          </w:tcPr>
          <w:p w14:paraId="07187E1C" w14:textId="77777777" w:rsidR="007F0A5D" w:rsidRPr="0068344D" w:rsidRDefault="007F0A5D" w:rsidP="003A47F1">
            <w:pPr>
              <w:widowControl w:val="0"/>
              <w:spacing w:after="0" w:line="240" w:lineRule="auto"/>
              <w:jc w:val="center"/>
              <w:rPr>
                <w:rFonts w:ascii="Times New Roman" w:hAnsi="Times New Roman"/>
                <w:noProof/>
                <w:kern w:val="0"/>
                <w:sz w:val="24"/>
              </w:rPr>
            </w:pPr>
            <w:r>
              <w:rPr>
                <w:rFonts w:ascii="Times New Roman" w:hAnsi="Times New Roman"/>
                <w:sz w:val="24"/>
              </w:rPr>
              <w:t>Date of the procurement procedure or entry into contract</w:t>
            </w:r>
          </w:p>
        </w:tc>
        <w:tc>
          <w:tcPr>
            <w:tcW w:w="588" w:type="pct"/>
            <w:vMerge w:val="restart"/>
            <w:tcBorders>
              <w:top w:val="outset" w:sz="6" w:space="0" w:color="414142"/>
              <w:left w:val="outset" w:sz="6" w:space="0" w:color="414142"/>
              <w:bottom w:val="outset" w:sz="6" w:space="0" w:color="414142"/>
              <w:right w:val="outset" w:sz="6" w:space="0" w:color="414142"/>
            </w:tcBorders>
            <w:vAlign w:val="center"/>
            <w:hideMark/>
          </w:tcPr>
          <w:p w14:paraId="51AAB47D" w14:textId="77777777" w:rsidR="007F0A5D" w:rsidRPr="0068344D" w:rsidRDefault="007F0A5D" w:rsidP="003A47F1">
            <w:pPr>
              <w:widowControl w:val="0"/>
              <w:spacing w:after="0" w:line="240" w:lineRule="auto"/>
              <w:jc w:val="center"/>
              <w:rPr>
                <w:rFonts w:ascii="Times New Roman" w:hAnsi="Times New Roman"/>
                <w:noProof/>
                <w:kern w:val="0"/>
                <w:sz w:val="24"/>
              </w:rPr>
            </w:pPr>
            <w:r>
              <w:rPr>
                <w:rFonts w:ascii="Times New Roman" w:hAnsi="Times New Roman"/>
                <w:sz w:val="24"/>
              </w:rPr>
              <w:t>Subject-matter</w:t>
            </w:r>
          </w:p>
        </w:tc>
        <w:tc>
          <w:tcPr>
            <w:tcW w:w="743" w:type="pct"/>
            <w:vMerge w:val="restart"/>
            <w:tcBorders>
              <w:top w:val="outset" w:sz="6" w:space="0" w:color="414142"/>
              <w:left w:val="outset" w:sz="6" w:space="0" w:color="414142"/>
              <w:bottom w:val="outset" w:sz="6" w:space="0" w:color="414142"/>
              <w:right w:val="outset" w:sz="6" w:space="0" w:color="414142"/>
            </w:tcBorders>
            <w:vAlign w:val="center"/>
            <w:hideMark/>
          </w:tcPr>
          <w:p w14:paraId="1CDB01B8" w14:textId="77777777" w:rsidR="007F0A5D" w:rsidRPr="0068344D" w:rsidRDefault="007F0A5D" w:rsidP="003A47F1">
            <w:pPr>
              <w:widowControl w:val="0"/>
              <w:spacing w:after="0" w:line="240" w:lineRule="auto"/>
              <w:jc w:val="center"/>
              <w:rPr>
                <w:rFonts w:ascii="Times New Roman" w:hAnsi="Times New Roman"/>
                <w:noProof/>
                <w:kern w:val="0"/>
                <w:sz w:val="24"/>
              </w:rPr>
            </w:pPr>
            <w:r>
              <w:rPr>
                <w:rFonts w:ascii="Times New Roman" w:hAnsi="Times New Roman"/>
                <w:sz w:val="24"/>
              </w:rPr>
              <w:t>Amount (EUR)</w:t>
            </w:r>
          </w:p>
        </w:tc>
        <w:tc>
          <w:tcPr>
            <w:tcW w:w="2356" w:type="pct"/>
            <w:gridSpan w:val="5"/>
            <w:tcBorders>
              <w:top w:val="outset" w:sz="6" w:space="0" w:color="414142"/>
              <w:left w:val="outset" w:sz="6" w:space="0" w:color="414142"/>
              <w:bottom w:val="outset" w:sz="6" w:space="0" w:color="414142"/>
              <w:right w:val="outset" w:sz="6" w:space="0" w:color="414142"/>
            </w:tcBorders>
            <w:vAlign w:val="center"/>
            <w:hideMark/>
          </w:tcPr>
          <w:p w14:paraId="18DDAF50" w14:textId="77777777" w:rsidR="007F0A5D" w:rsidRPr="0068344D" w:rsidRDefault="007F0A5D" w:rsidP="003A47F1">
            <w:pPr>
              <w:widowControl w:val="0"/>
              <w:spacing w:after="0" w:line="240" w:lineRule="auto"/>
              <w:jc w:val="center"/>
              <w:rPr>
                <w:rFonts w:ascii="Times New Roman" w:hAnsi="Times New Roman"/>
                <w:noProof/>
                <w:kern w:val="0"/>
                <w:sz w:val="24"/>
              </w:rPr>
            </w:pPr>
            <w:r>
              <w:rPr>
                <w:rFonts w:ascii="Times New Roman" w:hAnsi="Times New Roman"/>
                <w:sz w:val="24"/>
              </w:rPr>
              <w:t>Payments made</w:t>
            </w:r>
          </w:p>
        </w:tc>
        <w:tc>
          <w:tcPr>
            <w:tcW w:w="477" w:type="pct"/>
            <w:vMerge w:val="restart"/>
            <w:tcBorders>
              <w:top w:val="outset" w:sz="6" w:space="0" w:color="414142"/>
              <w:left w:val="outset" w:sz="6" w:space="0" w:color="414142"/>
              <w:bottom w:val="outset" w:sz="6" w:space="0" w:color="414142"/>
              <w:right w:val="outset" w:sz="6" w:space="0" w:color="414142"/>
            </w:tcBorders>
            <w:vAlign w:val="center"/>
            <w:hideMark/>
          </w:tcPr>
          <w:p w14:paraId="0B9B3DC6" w14:textId="77777777" w:rsidR="007F0A5D" w:rsidRPr="0068344D" w:rsidRDefault="007F0A5D" w:rsidP="003A47F1">
            <w:pPr>
              <w:widowControl w:val="0"/>
              <w:spacing w:after="0" w:line="240" w:lineRule="auto"/>
              <w:jc w:val="center"/>
              <w:rPr>
                <w:rFonts w:ascii="Times New Roman" w:hAnsi="Times New Roman"/>
                <w:noProof/>
                <w:kern w:val="0"/>
                <w:sz w:val="24"/>
              </w:rPr>
            </w:pPr>
            <w:r>
              <w:rPr>
                <w:rFonts w:ascii="Times New Roman" w:hAnsi="Times New Roman"/>
                <w:sz w:val="24"/>
              </w:rPr>
              <w:t>Notes</w:t>
            </w:r>
          </w:p>
        </w:tc>
      </w:tr>
      <w:tr w:rsidR="00B87BEE" w:rsidRPr="00B87BEE" w14:paraId="45470F7A" w14:textId="77777777" w:rsidTr="00E70AB2">
        <w:tc>
          <w:tcPr>
            <w:tcW w:w="214" w:type="pct"/>
            <w:vMerge/>
            <w:tcBorders>
              <w:top w:val="outset" w:sz="6" w:space="0" w:color="414142"/>
              <w:left w:val="outset" w:sz="6" w:space="0" w:color="414142"/>
              <w:bottom w:val="outset" w:sz="6" w:space="0" w:color="414142"/>
              <w:right w:val="outset" w:sz="6" w:space="0" w:color="414142"/>
            </w:tcBorders>
            <w:vAlign w:val="center"/>
            <w:hideMark/>
          </w:tcPr>
          <w:p w14:paraId="7E619CA4" w14:textId="77777777" w:rsidR="007F0A5D" w:rsidRPr="0068344D" w:rsidRDefault="007F0A5D" w:rsidP="003A47F1">
            <w:pPr>
              <w:widowControl w:val="0"/>
              <w:spacing w:after="0" w:line="240" w:lineRule="auto"/>
              <w:jc w:val="center"/>
              <w:rPr>
                <w:rFonts w:ascii="Times New Roman" w:hAnsi="Times New Roman"/>
                <w:noProof/>
                <w:kern w:val="0"/>
                <w:sz w:val="24"/>
                <w:lang w:val="lv-LV"/>
              </w:rPr>
            </w:pPr>
          </w:p>
        </w:tc>
        <w:tc>
          <w:tcPr>
            <w:tcW w:w="622" w:type="pct"/>
            <w:vMerge/>
            <w:tcBorders>
              <w:top w:val="outset" w:sz="6" w:space="0" w:color="414142"/>
              <w:left w:val="outset" w:sz="6" w:space="0" w:color="414142"/>
              <w:bottom w:val="outset" w:sz="6" w:space="0" w:color="414142"/>
              <w:right w:val="outset" w:sz="6" w:space="0" w:color="414142"/>
            </w:tcBorders>
            <w:vAlign w:val="center"/>
            <w:hideMark/>
          </w:tcPr>
          <w:p w14:paraId="01C33DB0" w14:textId="77777777" w:rsidR="007F0A5D" w:rsidRPr="0068344D" w:rsidRDefault="007F0A5D" w:rsidP="003A47F1">
            <w:pPr>
              <w:widowControl w:val="0"/>
              <w:spacing w:after="0" w:line="240" w:lineRule="auto"/>
              <w:jc w:val="center"/>
              <w:rPr>
                <w:rFonts w:ascii="Times New Roman" w:hAnsi="Times New Roman"/>
                <w:noProof/>
                <w:kern w:val="0"/>
                <w:sz w:val="24"/>
                <w:lang w:val="lv-LV"/>
              </w:rPr>
            </w:pPr>
          </w:p>
        </w:tc>
        <w:tc>
          <w:tcPr>
            <w:tcW w:w="588" w:type="pct"/>
            <w:vMerge/>
            <w:tcBorders>
              <w:top w:val="outset" w:sz="6" w:space="0" w:color="414142"/>
              <w:left w:val="outset" w:sz="6" w:space="0" w:color="414142"/>
              <w:bottom w:val="outset" w:sz="6" w:space="0" w:color="414142"/>
              <w:right w:val="outset" w:sz="6" w:space="0" w:color="414142"/>
            </w:tcBorders>
            <w:vAlign w:val="center"/>
            <w:hideMark/>
          </w:tcPr>
          <w:p w14:paraId="3A223106" w14:textId="77777777" w:rsidR="007F0A5D" w:rsidRPr="0068344D" w:rsidRDefault="007F0A5D" w:rsidP="003A47F1">
            <w:pPr>
              <w:widowControl w:val="0"/>
              <w:spacing w:after="0" w:line="240" w:lineRule="auto"/>
              <w:jc w:val="center"/>
              <w:rPr>
                <w:rFonts w:ascii="Times New Roman" w:hAnsi="Times New Roman"/>
                <w:noProof/>
                <w:kern w:val="0"/>
                <w:sz w:val="24"/>
                <w:lang w:val="lv-LV"/>
              </w:rPr>
            </w:pPr>
          </w:p>
        </w:tc>
        <w:tc>
          <w:tcPr>
            <w:tcW w:w="743" w:type="pct"/>
            <w:vMerge/>
            <w:tcBorders>
              <w:top w:val="outset" w:sz="6" w:space="0" w:color="414142"/>
              <w:left w:val="outset" w:sz="6" w:space="0" w:color="414142"/>
              <w:bottom w:val="outset" w:sz="6" w:space="0" w:color="414142"/>
              <w:right w:val="outset" w:sz="6" w:space="0" w:color="414142"/>
            </w:tcBorders>
            <w:vAlign w:val="center"/>
            <w:hideMark/>
          </w:tcPr>
          <w:p w14:paraId="4CBF93D7" w14:textId="77777777" w:rsidR="007F0A5D" w:rsidRPr="0068344D" w:rsidRDefault="007F0A5D" w:rsidP="003A47F1">
            <w:pPr>
              <w:widowControl w:val="0"/>
              <w:spacing w:after="0" w:line="240" w:lineRule="auto"/>
              <w:jc w:val="center"/>
              <w:rPr>
                <w:rFonts w:ascii="Times New Roman" w:hAnsi="Times New Roman"/>
                <w:noProof/>
                <w:kern w:val="0"/>
                <w:sz w:val="24"/>
                <w:lang w:val="lv-LV"/>
              </w:rPr>
            </w:pPr>
          </w:p>
        </w:tc>
        <w:tc>
          <w:tcPr>
            <w:tcW w:w="255" w:type="pct"/>
            <w:vMerge w:val="restart"/>
            <w:tcBorders>
              <w:top w:val="outset" w:sz="6" w:space="0" w:color="414142"/>
              <w:left w:val="outset" w:sz="6" w:space="0" w:color="414142"/>
              <w:bottom w:val="outset" w:sz="6" w:space="0" w:color="414142"/>
              <w:right w:val="outset" w:sz="6" w:space="0" w:color="414142"/>
            </w:tcBorders>
            <w:vAlign w:val="center"/>
            <w:hideMark/>
          </w:tcPr>
          <w:p w14:paraId="6C9775B8" w14:textId="77777777" w:rsidR="007F0A5D" w:rsidRPr="0068344D" w:rsidRDefault="007F0A5D" w:rsidP="003A47F1">
            <w:pPr>
              <w:widowControl w:val="0"/>
              <w:spacing w:after="0" w:line="240" w:lineRule="auto"/>
              <w:jc w:val="center"/>
              <w:rPr>
                <w:rFonts w:ascii="Times New Roman" w:hAnsi="Times New Roman"/>
                <w:noProof/>
                <w:kern w:val="0"/>
                <w:sz w:val="24"/>
              </w:rPr>
            </w:pPr>
            <w:r>
              <w:rPr>
                <w:rFonts w:ascii="Times New Roman" w:hAnsi="Times New Roman"/>
                <w:sz w:val="24"/>
              </w:rPr>
              <w:t>year</w:t>
            </w:r>
          </w:p>
        </w:tc>
        <w:tc>
          <w:tcPr>
            <w:tcW w:w="2101" w:type="pct"/>
            <w:gridSpan w:val="4"/>
            <w:tcBorders>
              <w:top w:val="outset" w:sz="6" w:space="0" w:color="414142"/>
              <w:left w:val="outset" w:sz="6" w:space="0" w:color="414142"/>
              <w:bottom w:val="outset" w:sz="6" w:space="0" w:color="414142"/>
              <w:right w:val="outset" w:sz="6" w:space="0" w:color="414142"/>
            </w:tcBorders>
            <w:vAlign w:val="center"/>
            <w:hideMark/>
          </w:tcPr>
          <w:p w14:paraId="098C1327" w14:textId="77777777" w:rsidR="007F0A5D" w:rsidRPr="0068344D" w:rsidRDefault="007F0A5D" w:rsidP="003A47F1">
            <w:pPr>
              <w:widowControl w:val="0"/>
              <w:spacing w:after="0" w:line="240" w:lineRule="auto"/>
              <w:jc w:val="center"/>
              <w:rPr>
                <w:rFonts w:ascii="Times New Roman" w:hAnsi="Times New Roman"/>
                <w:noProof/>
                <w:kern w:val="0"/>
                <w:sz w:val="24"/>
              </w:rPr>
            </w:pPr>
            <w:r>
              <w:rPr>
                <w:rFonts w:ascii="Times New Roman" w:hAnsi="Times New Roman"/>
                <w:sz w:val="24"/>
              </w:rPr>
              <w:t>amount (EUR) and the source of funding</w:t>
            </w:r>
          </w:p>
        </w:tc>
        <w:tc>
          <w:tcPr>
            <w:tcW w:w="477" w:type="pct"/>
            <w:vMerge/>
            <w:tcBorders>
              <w:top w:val="outset" w:sz="6" w:space="0" w:color="414142"/>
              <w:left w:val="outset" w:sz="6" w:space="0" w:color="414142"/>
              <w:bottom w:val="outset" w:sz="6" w:space="0" w:color="414142"/>
              <w:right w:val="outset" w:sz="6" w:space="0" w:color="414142"/>
            </w:tcBorders>
            <w:vAlign w:val="center"/>
            <w:hideMark/>
          </w:tcPr>
          <w:p w14:paraId="5DC763A8" w14:textId="77777777" w:rsidR="007F0A5D" w:rsidRPr="0068344D" w:rsidRDefault="007F0A5D" w:rsidP="003A47F1">
            <w:pPr>
              <w:widowControl w:val="0"/>
              <w:spacing w:after="0" w:line="240" w:lineRule="auto"/>
              <w:jc w:val="center"/>
              <w:rPr>
                <w:rFonts w:ascii="Times New Roman" w:hAnsi="Times New Roman"/>
                <w:noProof/>
                <w:kern w:val="0"/>
                <w:sz w:val="24"/>
                <w:lang w:val="lv-LV"/>
              </w:rPr>
            </w:pPr>
          </w:p>
        </w:tc>
      </w:tr>
      <w:tr w:rsidR="00723498" w:rsidRPr="00B87BEE" w14:paraId="52B65AEB" w14:textId="77777777" w:rsidTr="00E70AB2">
        <w:tc>
          <w:tcPr>
            <w:tcW w:w="214" w:type="pct"/>
            <w:vMerge/>
            <w:tcBorders>
              <w:top w:val="outset" w:sz="6" w:space="0" w:color="414142"/>
              <w:left w:val="outset" w:sz="6" w:space="0" w:color="414142"/>
              <w:bottom w:val="outset" w:sz="6" w:space="0" w:color="414142"/>
              <w:right w:val="outset" w:sz="6" w:space="0" w:color="414142"/>
            </w:tcBorders>
            <w:vAlign w:val="center"/>
            <w:hideMark/>
          </w:tcPr>
          <w:p w14:paraId="5229A74B" w14:textId="77777777" w:rsidR="007F0A5D" w:rsidRPr="0068344D" w:rsidRDefault="007F0A5D" w:rsidP="003A47F1">
            <w:pPr>
              <w:widowControl w:val="0"/>
              <w:spacing w:after="0" w:line="240" w:lineRule="auto"/>
              <w:jc w:val="center"/>
              <w:rPr>
                <w:rFonts w:ascii="Times New Roman" w:hAnsi="Times New Roman"/>
                <w:noProof/>
                <w:kern w:val="0"/>
                <w:sz w:val="24"/>
                <w:lang w:val="lv-LV"/>
              </w:rPr>
            </w:pPr>
          </w:p>
        </w:tc>
        <w:tc>
          <w:tcPr>
            <w:tcW w:w="622" w:type="pct"/>
            <w:vMerge/>
            <w:tcBorders>
              <w:top w:val="outset" w:sz="6" w:space="0" w:color="414142"/>
              <w:left w:val="outset" w:sz="6" w:space="0" w:color="414142"/>
              <w:bottom w:val="outset" w:sz="6" w:space="0" w:color="414142"/>
              <w:right w:val="outset" w:sz="6" w:space="0" w:color="414142"/>
            </w:tcBorders>
            <w:vAlign w:val="center"/>
            <w:hideMark/>
          </w:tcPr>
          <w:p w14:paraId="2303B846" w14:textId="77777777" w:rsidR="007F0A5D" w:rsidRPr="0068344D" w:rsidRDefault="007F0A5D" w:rsidP="003A47F1">
            <w:pPr>
              <w:widowControl w:val="0"/>
              <w:spacing w:after="0" w:line="240" w:lineRule="auto"/>
              <w:jc w:val="center"/>
              <w:rPr>
                <w:rFonts w:ascii="Times New Roman" w:hAnsi="Times New Roman"/>
                <w:noProof/>
                <w:kern w:val="0"/>
                <w:sz w:val="24"/>
                <w:lang w:val="lv-LV"/>
              </w:rPr>
            </w:pPr>
          </w:p>
        </w:tc>
        <w:tc>
          <w:tcPr>
            <w:tcW w:w="588" w:type="pct"/>
            <w:vMerge/>
            <w:tcBorders>
              <w:top w:val="outset" w:sz="6" w:space="0" w:color="414142"/>
              <w:left w:val="outset" w:sz="6" w:space="0" w:color="414142"/>
              <w:bottom w:val="outset" w:sz="6" w:space="0" w:color="414142"/>
              <w:right w:val="outset" w:sz="6" w:space="0" w:color="414142"/>
            </w:tcBorders>
            <w:vAlign w:val="center"/>
            <w:hideMark/>
          </w:tcPr>
          <w:p w14:paraId="60C1089B" w14:textId="77777777" w:rsidR="007F0A5D" w:rsidRPr="0068344D" w:rsidRDefault="007F0A5D" w:rsidP="003A47F1">
            <w:pPr>
              <w:widowControl w:val="0"/>
              <w:spacing w:after="0" w:line="240" w:lineRule="auto"/>
              <w:jc w:val="center"/>
              <w:rPr>
                <w:rFonts w:ascii="Times New Roman" w:hAnsi="Times New Roman"/>
                <w:noProof/>
                <w:kern w:val="0"/>
                <w:sz w:val="24"/>
                <w:lang w:val="lv-LV"/>
              </w:rPr>
            </w:pPr>
          </w:p>
        </w:tc>
        <w:tc>
          <w:tcPr>
            <w:tcW w:w="743" w:type="pct"/>
            <w:vMerge/>
            <w:tcBorders>
              <w:top w:val="outset" w:sz="6" w:space="0" w:color="414142"/>
              <w:left w:val="outset" w:sz="6" w:space="0" w:color="414142"/>
              <w:bottom w:val="outset" w:sz="6" w:space="0" w:color="414142"/>
              <w:right w:val="outset" w:sz="6" w:space="0" w:color="414142"/>
            </w:tcBorders>
            <w:vAlign w:val="center"/>
            <w:hideMark/>
          </w:tcPr>
          <w:p w14:paraId="6873FE78" w14:textId="77777777" w:rsidR="007F0A5D" w:rsidRPr="0068344D" w:rsidRDefault="007F0A5D" w:rsidP="003A47F1">
            <w:pPr>
              <w:widowControl w:val="0"/>
              <w:spacing w:after="0" w:line="240" w:lineRule="auto"/>
              <w:jc w:val="center"/>
              <w:rPr>
                <w:rFonts w:ascii="Times New Roman" w:hAnsi="Times New Roman"/>
                <w:noProof/>
                <w:kern w:val="0"/>
                <w:sz w:val="24"/>
                <w:lang w:val="lv-LV"/>
              </w:rPr>
            </w:pPr>
          </w:p>
        </w:tc>
        <w:tc>
          <w:tcPr>
            <w:tcW w:w="255" w:type="pct"/>
            <w:vMerge/>
            <w:tcBorders>
              <w:top w:val="outset" w:sz="6" w:space="0" w:color="414142"/>
              <w:left w:val="outset" w:sz="6" w:space="0" w:color="414142"/>
              <w:bottom w:val="outset" w:sz="6" w:space="0" w:color="414142"/>
              <w:right w:val="outset" w:sz="6" w:space="0" w:color="414142"/>
            </w:tcBorders>
            <w:vAlign w:val="center"/>
            <w:hideMark/>
          </w:tcPr>
          <w:p w14:paraId="44F62B78" w14:textId="77777777" w:rsidR="007F0A5D" w:rsidRPr="0068344D" w:rsidRDefault="007F0A5D" w:rsidP="003A47F1">
            <w:pPr>
              <w:widowControl w:val="0"/>
              <w:spacing w:after="0" w:line="240" w:lineRule="auto"/>
              <w:jc w:val="center"/>
              <w:rPr>
                <w:rFonts w:ascii="Times New Roman" w:hAnsi="Times New Roman"/>
                <w:noProof/>
                <w:kern w:val="0"/>
                <w:sz w:val="24"/>
                <w:lang w:val="lv-LV"/>
              </w:rPr>
            </w:pP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32EE6752" w14:textId="77777777" w:rsidR="007F0A5D" w:rsidRPr="0068344D" w:rsidRDefault="007F0A5D" w:rsidP="003A47F1">
            <w:pPr>
              <w:widowControl w:val="0"/>
              <w:spacing w:after="0" w:line="240" w:lineRule="auto"/>
              <w:jc w:val="center"/>
              <w:rPr>
                <w:rFonts w:ascii="Times New Roman" w:hAnsi="Times New Roman"/>
                <w:noProof/>
                <w:kern w:val="0"/>
                <w:sz w:val="24"/>
              </w:rPr>
            </w:pPr>
            <w:r>
              <w:rPr>
                <w:rFonts w:ascii="Times New Roman" w:hAnsi="Times New Roman"/>
                <w:sz w:val="24"/>
              </w:rPr>
              <w:t>total</w:t>
            </w:r>
          </w:p>
        </w:tc>
        <w:tc>
          <w:tcPr>
            <w:tcW w:w="595" w:type="pct"/>
            <w:tcBorders>
              <w:top w:val="outset" w:sz="6" w:space="0" w:color="414142"/>
              <w:left w:val="outset" w:sz="6" w:space="0" w:color="414142"/>
              <w:bottom w:val="outset" w:sz="6" w:space="0" w:color="414142"/>
              <w:right w:val="outset" w:sz="6" w:space="0" w:color="414142"/>
            </w:tcBorders>
            <w:vAlign w:val="center"/>
            <w:hideMark/>
          </w:tcPr>
          <w:p w14:paraId="7EFE8EA0" w14:textId="77777777" w:rsidR="007F0A5D" w:rsidRPr="0068344D" w:rsidRDefault="007F0A5D" w:rsidP="003A47F1">
            <w:pPr>
              <w:widowControl w:val="0"/>
              <w:spacing w:after="0" w:line="240" w:lineRule="auto"/>
              <w:jc w:val="center"/>
              <w:rPr>
                <w:rFonts w:ascii="Times New Roman" w:hAnsi="Times New Roman"/>
                <w:noProof/>
                <w:kern w:val="0"/>
                <w:sz w:val="24"/>
              </w:rPr>
            </w:pPr>
            <w:r>
              <w:rPr>
                <w:rFonts w:ascii="Times New Roman" w:hAnsi="Times New Roman"/>
                <w:sz w:val="24"/>
              </w:rPr>
              <w:t>loan</w:t>
            </w:r>
          </w:p>
        </w:tc>
        <w:tc>
          <w:tcPr>
            <w:tcW w:w="609" w:type="pct"/>
            <w:tcBorders>
              <w:top w:val="outset" w:sz="6" w:space="0" w:color="414142"/>
              <w:left w:val="outset" w:sz="6" w:space="0" w:color="414142"/>
              <w:bottom w:val="outset" w:sz="6" w:space="0" w:color="414142"/>
              <w:right w:val="outset" w:sz="6" w:space="0" w:color="414142"/>
            </w:tcBorders>
            <w:vAlign w:val="center"/>
            <w:hideMark/>
          </w:tcPr>
          <w:p w14:paraId="06B2882A" w14:textId="77777777" w:rsidR="007F0A5D" w:rsidRPr="0068344D" w:rsidRDefault="007F0A5D" w:rsidP="003A47F1">
            <w:pPr>
              <w:widowControl w:val="0"/>
              <w:spacing w:after="0" w:line="240" w:lineRule="auto"/>
              <w:jc w:val="center"/>
              <w:rPr>
                <w:rFonts w:ascii="Times New Roman" w:hAnsi="Times New Roman"/>
                <w:noProof/>
                <w:kern w:val="0"/>
                <w:sz w:val="24"/>
              </w:rPr>
            </w:pPr>
            <w:r>
              <w:rPr>
                <w:rFonts w:ascii="Times New Roman" w:hAnsi="Times New Roman"/>
                <w:sz w:val="24"/>
              </w:rPr>
              <w:t>local government budget</w:t>
            </w:r>
          </w:p>
        </w:tc>
        <w:tc>
          <w:tcPr>
            <w:tcW w:w="629" w:type="pct"/>
            <w:tcBorders>
              <w:top w:val="outset" w:sz="6" w:space="0" w:color="414142"/>
              <w:left w:val="outset" w:sz="6" w:space="0" w:color="414142"/>
              <w:bottom w:val="outset" w:sz="6" w:space="0" w:color="414142"/>
              <w:right w:val="outset" w:sz="6" w:space="0" w:color="414142"/>
            </w:tcBorders>
            <w:vAlign w:val="center"/>
            <w:hideMark/>
          </w:tcPr>
          <w:p w14:paraId="0A1E6670" w14:textId="77777777" w:rsidR="007F0A5D" w:rsidRPr="0068344D" w:rsidRDefault="007F0A5D" w:rsidP="003A47F1">
            <w:pPr>
              <w:widowControl w:val="0"/>
              <w:spacing w:after="0" w:line="240" w:lineRule="auto"/>
              <w:jc w:val="center"/>
              <w:rPr>
                <w:rFonts w:ascii="Times New Roman" w:hAnsi="Times New Roman"/>
                <w:noProof/>
                <w:kern w:val="0"/>
                <w:sz w:val="24"/>
              </w:rPr>
            </w:pPr>
            <w:r>
              <w:rPr>
                <w:rFonts w:ascii="Times New Roman" w:hAnsi="Times New Roman"/>
                <w:sz w:val="24"/>
              </w:rPr>
              <w:t>other funding</w:t>
            </w:r>
          </w:p>
        </w:tc>
        <w:tc>
          <w:tcPr>
            <w:tcW w:w="477" w:type="pct"/>
            <w:vMerge/>
            <w:tcBorders>
              <w:top w:val="outset" w:sz="6" w:space="0" w:color="414142"/>
              <w:left w:val="outset" w:sz="6" w:space="0" w:color="414142"/>
              <w:bottom w:val="outset" w:sz="6" w:space="0" w:color="414142"/>
              <w:right w:val="outset" w:sz="6" w:space="0" w:color="414142"/>
            </w:tcBorders>
            <w:vAlign w:val="center"/>
            <w:hideMark/>
          </w:tcPr>
          <w:p w14:paraId="4B4C8C7C" w14:textId="77777777" w:rsidR="007F0A5D" w:rsidRPr="0068344D" w:rsidRDefault="007F0A5D" w:rsidP="003A47F1">
            <w:pPr>
              <w:widowControl w:val="0"/>
              <w:spacing w:after="0" w:line="240" w:lineRule="auto"/>
              <w:jc w:val="center"/>
              <w:rPr>
                <w:rFonts w:ascii="Times New Roman" w:hAnsi="Times New Roman"/>
                <w:noProof/>
                <w:kern w:val="0"/>
                <w:sz w:val="24"/>
                <w:lang w:val="lv-LV"/>
              </w:rPr>
            </w:pPr>
          </w:p>
        </w:tc>
      </w:tr>
      <w:tr w:rsidR="00723498" w:rsidRPr="00B87BEE" w14:paraId="36D68936" w14:textId="77777777" w:rsidTr="00E70AB2">
        <w:tc>
          <w:tcPr>
            <w:tcW w:w="214" w:type="pct"/>
            <w:tcBorders>
              <w:top w:val="outset" w:sz="6" w:space="0" w:color="414142"/>
              <w:left w:val="outset" w:sz="6" w:space="0" w:color="414142"/>
              <w:bottom w:val="outset" w:sz="6" w:space="0" w:color="414142"/>
              <w:right w:val="outset" w:sz="6" w:space="0" w:color="414142"/>
            </w:tcBorders>
            <w:vAlign w:val="center"/>
            <w:hideMark/>
          </w:tcPr>
          <w:p w14:paraId="38CADC76" w14:textId="77777777" w:rsidR="007F0A5D" w:rsidRPr="0068344D" w:rsidRDefault="007F0A5D" w:rsidP="003A47F1">
            <w:pPr>
              <w:widowControl w:val="0"/>
              <w:spacing w:after="0" w:line="240" w:lineRule="auto"/>
              <w:jc w:val="center"/>
              <w:rPr>
                <w:rFonts w:ascii="Times New Roman" w:hAnsi="Times New Roman"/>
                <w:noProof/>
                <w:kern w:val="0"/>
                <w:sz w:val="24"/>
              </w:rPr>
            </w:pPr>
            <w:r>
              <w:rPr>
                <w:rFonts w:ascii="Times New Roman" w:hAnsi="Times New Roman"/>
                <w:sz w:val="24"/>
              </w:rPr>
              <w:t>1</w:t>
            </w:r>
          </w:p>
        </w:tc>
        <w:tc>
          <w:tcPr>
            <w:tcW w:w="622" w:type="pct"/>
            <w:tcBorders>
              <w:top w:val="outset" w:sz="6" w:space="0" w:color="414142"/>
              <w:left w:val="outset" w:sz="6" w:space="0" w:color="414142"/>
              <w:bottom w:val="outset" w:sz="6" w:space="0" w:color="414142"/>
              <w:right w:val="outset" w:sz="6" w:space="0" w:color="414142"/>
            </w:tcBorders>
            <w:vAlign w:val="center"/>
            <w:hideMark/>
          </w:tcPr>
          <w:p w14:paraId="597874B4" w14:textId="77777777" w:rsidR="007F0A5D" w:rsidRPr="0068344D" w:rsidRDefault="007F0A5D" w:rsidP="003A47F1">
            <w:pPr>
              <w:widowControl w:val="0"/>
              <w:spacing w:after="0" w:line="240" w:lineRule="auto"/>
              <w:jc w:val="center"/>
              <w:rPr>
                <w:rFonts w:ascii="Times New Roman" w:hAnsi="Times New Roman"/>
                <w:noProof/>
                <w:kern w:val="0"/>
                <w:sz w:val="24"/>
              </w:rPr>
            </w:pPr>
            <w:r>
              <w:rPr>
                <w:rFonts w:ascii="Times New Roman" w:hAnsi="Times New Roman"/>
                <w:sz w:val="24"/>
              </w:rPr>
              <w:t>2</w:t>
            </w:r>
          </w:p>
        </w:tc>
        <w:tc>
          <w:tcPr>
            <w:tcW w:w="588" w:type="pct"/>
            <w:tcBorders>
              <w:top w:val="outset" w:sz="6" w:space="0" w:color="414142"/>
              <w:left w:val="outset" w:sz="6" w:space="0" w:color="414142"/>
              <w:bottom w:val="outset" w:sz="6" w:space="0" w:color="414142"/>
              <w:right w:val="outset" w:sz="6" w:space="0" w:color="414142"/>
            </w:tcBorders>
            <w:vAlign w:val="center"/>
            <w:hideMark/>
          </w:tcPr>
          <w:p w14:paraId="7D22156C" w14:textId="77777777" w:rsidR="007F0A5D" w:rsidRPr="0068344D" w:rsidRDefault="007F0A5D" w:rsidP="003A47F1">
            <w:pPr>
              <w:widowControl w:val="0"/>
              <w:spacing w:after="0" w:line="240" w:lineRule="auto"/>
              <w:jc w:val="center"/>
              <w:rPr>
                <w:rFonts w:ascii="Times New Roman" w:hAnsi="Times New Roman"/>
                <w:noProof/>
                <w:kern w:val="0"/>
                <w:sz w:val="24"/>
              </w:rPr>
            </w:pPr>
            <w:r>
              <w:rPr>
                <w:rFonts w:ascii="Times New Roman" w:hAnsi="Times New Roman"/>
                <w:sz w:val="24"/>
              </w:rPr>
              <w:t>3</w:t>
            </w:r>
          </w:p>
        </w:tc>
        <w:tc>
          <w:tcPr>
            <w:tcW w:w="743" w:type="pct"/>
            <w:tcBorders>
              <w:top w:val="outset" w:sz="6" w:space="0" w:color="414142"/>
              <w:left w:val="outset" w:sz="6" w:space="0" w:color="414142"/>
              <w:bottom w:val="outset" w:sz="6" w:space="0" w:color="414142"/>
              <w:right w:val="outset" w:sz="6" w:space="0" w:color="414142"/>
            </w:tcBorders>
            <w:vAlign w:val="center"/>
            <w:hideMark/>
          </w:tcPr>
          <w:p w14:paraId="1F9CCFFD" w14:textId="77777777" w:rsidR="007F0A5D" w:rsidRPr="0068344D" w:rsidRDefault="007F0A5D" w:rsidP="003A47F1">
            <w:pPr>
              <w:widowControl w:val="0"/>
              <w:spacing w:after="0" w:line="240" w:lineRule="auto"/>
              <w:jc w:val="center"/>
              <w:rPr>
                <w:rFonts w:ascii="Times New Roman" w:hAnsi="Times New Roman"/>
                <w:noProof/>
                <w:kern w:val="0"/>
                <w:sz w:val="24"/>
              </w:rPr>
            </w:pPr>
            <w:r>
              <w:rPr>
                <w:rFonts w:ascii="Times New Roman" w:hAnsi="Times New Roman"/>
                <w:sz w:val="24"/>
              </w:rPr>
              <w:t>4</w:t>
            </w: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5DE3EB35" w14:textId="77777777" w:rsidR="007F0A5D" w:rsidRPr="0068344D" w:rsidRDefault="007F0A5D" w:rsidP="003A47F1">
            <w:pPr>
              <w:widowControl w:val="0"/>
              <w:spacing w:after="0" w:line="240" w:lineRule="auto"/>
              <w:jc w:val="center"/>
              <w:rPr>
                <w:rFonts w:ascii="Times New Roman" w:hAnsi="Times New Roman"/>
                <w:noProof/>
                <w:kern w:val="0"/>
                <w:sz w:val="24"/>
              </w:rPr>
            </w:pPr>
            <w:r>
              <w:rPr>
                <w:rFonts w:ascii="Times New Roman" w:hAnsi="Times New Roman"/>
                <w:sz w:val="24"/>
              </w:rPr>
              <w:t>5</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0BC34957" w14:textId="77777777" w:rsidR="007F0A5D" w:rsidRPr="0068344D" w:rsidRDefault="007F0A5D" w:rsidP="003A47F1">
            <w:pPr>
              <w:widowControl w:val="0"/>
              <w:spacing w:after="0" w:line="240" w:lineRule="auto"/>
              <w:jc w:val="center"/>
              <w:rPr>
                <w:rFonts w:ascii="Times New Roman" w:hAnsi="Times New Roman"/>
                <w:noProof/>
                <w:kern w:val="0"/>
                <w:sz w:val="24"/>
              </w:rPr>
            </w:pPr>
            <w:r>
              <w:rPr>
                <w:rFonts w:ascii="Times New Roman" w:hAnsi="Times New Roman"/>
                <w:sz w:val="24"/>
              </w:rPr>
              <w:t>6</w:t>
            </w:r>
          </w:p>
        </w:tc>
        <w:tc>
          <w:tcPr>
            <w:tcW w:w="595" w:type="pct"/>
            <w:tcBorders>
              <w:top w:val="outset" w:sz="6" w:space="0" w:color="414142"/>
              <w:left w:val="outset" w:sz="6" w:space="0" w:color="414142"/>
              <w:bottom w:val="outset" w:sz="6" w:space="0" w:color="414142"/>
              <w:right w:val="outset" w:sz="6" w:space="0" w:color="414142"/>
            </w:tcBorders>
            <w:vAlign w:val="center"/>
            <w:hideMark/>
          </w:tcPr>
          <w:p w14:paraId="5DE15676" w14:textId="77777777" w:rsidR="007F0A5D" w:rsidRPr="0068344D" w:rsidRDefault="007F0A5D" w:rsidP="003A47F1">
            <w:pPr>
              <w:widowControl w:val="0"/>
              <w:spacing w:after="0" w:line="240" w:lineRule="auto"/>
              <w:jc w:val="center"/>
              <w:rPr>
                <w:rFonts w:ascii="Times New Roman" w:hAnsi="Times New Roman"/>
                <w:noProof/>
                <w:kern w:val="0"/>
                <w:sz w:val="24"/>
              </w:rPr>
            </w:pPr>
            <w:r>
              <w:rPr>
                <w:rFonts w:ascii="Times New Roman" w:hAnsi="Times New Roman"/>
                <w:sz w:val="24"/>
              </w:rPr>
              <w:t>7</w:t>
            </w:r>
          </w:p>
        </w:tc>
        <w:tc>
          <w:tcPr>
            <w:tcW w:w="609" w:type="pct"/>
            <w:tcBorders>
              <w:top w:val="outset" w:sz="6" w:space="0" w:color="414142"/>
              <w:left w:val="outset" w:sz="6" w:space="0" w:color="414142"/>
              <w:bottom w:val="outset" w:sz="6" w:space="0" w:color="414142"/>
              <w:right w:val="outset" w:sz="6" w:space="0" w:color="414142"/>
            </w:tcBorders>
            <w:vAlign w:val="center"/>
            <w:hideMark/>
          </w:tcPr>
          <w:p w14:paraId="28BECE20" w14:textId="77777777" w:rsidR="007F0A5D" w:rsidRPr="0068344D" w:rsidRDefault="007F0A5D" w:rsidP="003A47F1">
            <w:pPr>
              <w:widowControl w:val="0"/>
              <w:spacing w:after="0" w:line="240" w:lineRule="auto"/>
              <w:jc w:val="center"/>
              <w:rPr>
                <w:rFonts w:ascii="Times New Roman" w:hAnsi="Times New Roman"/>
                <w:noProof/>
                <w:kern w:val="0"/>
                <w:sz w:val="24"/>
              </w:rPr>
            </w:pPr>
            <w:r>
              <w:rPr>
                <w:rFonts w:ascii="Times New Roman" w:hAnsi="Times New Roman"/>
                <w:sz w:val="24"/>
              </w:rPr>
              <w:t>8</w:t>
            </w:r>
          </w:p>
        </w:tc>
        <w:tc>
          <w:tcPr>
            <w:tcW w:w="629" w:type="pct"/>
            <w:tcBorders>
              <w:top w:val="outset" w:sz="6" w:space="0" w:color="414142"/>
              <w:left w:val="outset" w:sz="6" w:space="0" w:color="414142"/>
              <w:bottom w:val="outset" w:sz="6" w:space="0" w:color="414142"/>
              <w:right w:val="outset" w:sz="6" w:space="0" w:color="414142"/>
            </w:tcBorders>
            <w:vAlign w:val="center"/>
            <w:hideMark/>
          </w:tcPr>
          <w:p w14:paraId="3AF672A0" w14:textId="77777777" w:rsidR="007F0A5D" w:rsidRPr="0068344D" w:rsidRDefault="007F0A5D" w:rsidP="003A47F1">
            <w:pPr>
              <w:widowControl w:val="0"/>
              <w:spacing w:after="0" w:line="240" w:lineRule="auto"/>
              <w:jc w:val="center"/>
              <w:rPr>
                <w:rFonts w:ascii="Times New Roman" w:hAnsi="Times New Roman"/>
                <w:noProof/>
                <w:kern w:val="0"/>
                <w:sz w:val="24"/>
              </w:rPr>
            </w:pPr>
            <w:r>
              <w:rPr>
                <w:rFonts w:ascii="Times New Roman" w:hAnsi="Times New Roman"/>
                <w:sz w:val="24"/>
              </w:rPr>
              <w:t>9</w:t>
            </w:r>
          </w:p>
        </w:tc>
        <w:tc>
          <w:tcPr>
            <w:tcW w:w="477" w:type="pct"/>
            <w:tcBorders>
              <w:top w:val="outset" w:sz="6" w:space="0" w:color="414142"/>
              <w:left w:val="outset" w:sz="6" w:space="0" w:color="414142"/>
              <w:bottom w:val="outset" w:sz="6" w:space="0" w:color="414142"/>
              <w:right w:val="outset" w:sz="6" w:space="0" w:color="414142"/>
            </w:tcBorders>
            <w:vAlign w:val="center"/>
            <w:hideMark/>
          </w:tcPr>
          <w:p w14:paraId="1B98252A" w14:textId="77777777" w:rsidR="007F0A5D" w:rsidRPr="0068344D" w:rsidRDefault="007F0A5D" w:rsidP="003A47F1">
            <w:pPr>
              <w:widowControl w:val="0"/>
              <w:spacing w:after="0" w:line="240" w:lineRule="auto"/>
              <w:jc w:val="center"/>
              <w:rPr>
                <w:rFonts w:ascii="Times New Roman" w:hAnsi="Times New Roman"/>
                <w:noProof/>
                <w:kern w:val="0"/>
                <w:sz w:val="24"/>
              </w:rPr>
            </w:pPr>
            <w:r>
              <w:rPr>
                <w:rFonts w:ascii="Times New Roman" w:hAnsi="Times New Roman"/>
                <w:sz w:val="24"/>
              </w:rPr>
              <w:t>7</w:t>
            </w:r>
          </w:p>
        </w:tc>
      </w:tr>
      <w:tr w:rsidR="00723498" w:rsidRPr="00B87BEE" w14:paraId="76328A93" w14:textId="77777777" w:rsidTr="00E70AB2">
        <w:tc>
          <w:tcPr>
            <w:tcW w:w="214" w:type="pct"/>
            <w:vMerge w:val="restart"/>
            <w:tcBorders>
              <w:top w:val="outset" w:sz="6" w:space="0" w:color="414142"/>
              <w:left w:val="outset" w:sz="6" w:space="0" w:color="414142"/>
              <w:bottom w:val="outset" w:sz="6" w:space="0" w:color="414142"/>
              <w:right w:val="outset" w:sz="6" w:space="0" w:color="414142"/>
            </w:tcBorders>
            <w:vAlign w:val="center"/>
            <w:hideMark/>
          </w:tcPr>
          <w:p w14:paraId="5F5AA4FF" w14:textId="77777777" w:rsidR="007F0A5D" w:rsidRPr="0068344D" w:rsidRDefault="007F0A5D" w:rsidP="00BF781F">
            <w:pPr>
              <w:widowControl w:val="0"/>
              <w:spacing w:after="0" w:line="240" w:lineRule="auto"/>
              <w:jc w:val="center"/>
              <w:rPr>
                <w:rFonts w:ascii="Times New Roman" w:hAnsi="Times New Roman"/>
                <w:noProof/>
                <w:kern w:val="0"/>
                <w:sz w:val="24"/>
              </w:rPr>
            </w:pPr>
            <w:r>
              <w:rPr>
                <w:rFonts w:ascii="Times New Roman" w:hAnsi="Times New Roman"/>
                <w:sz w:val="24"/>
              </w:rPr>
              <w:t>1.</w:t>
            </w:r>
          </w:p>
        </w:tc>
        <w:tc>
          <w:tcPr>
            <w:tcW w:w="622" w:type="pct"/>
            <w:vMerge w:val="restart"/>
            <w:tcBorders>
              <w:top w:val="outset" w:sz="6" w:space="0" w:color="414142"/>
              <w:left w:val="outset" w:sz="6" w:space="0" w:color="414142"/>
              <w:bottom w:val="outset" w:sz="6" w:space="0" w:color="414142"/>
              <w:right w:val="outset" w:sz="6" w:space="0" w:color="414142"/>
            </w:tcBorders>
            <w:vAlign w:val="center"/>
            <w:hideMark/>
          </w:tcPr>
          <w:p w14:paraId="3378B64F"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88" w:type="pct"/>
            <w:vMerge w:val="restart"/>
            <w:tcBorders>
              <w:top w:val="outset" w:sz="6" w:space="0" w:color="414142"/>
              <w:left w:val="outset" w:sz="6" w:space="0" w:color="414142"/>
              <w:bottom w:val="outset" w:sz="6" w:space="0" w:color="414142"/>
              <w:right w:val="outset" w:sz="6" w:space="0" w:color="414142"/>
            </w:tcBorders>
            <w:vAlign w:val="center"/>
            <w:hideMark/>
          </w:tcPr>
          <w:p w14:paraId="38F6CF37"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43" w:type="pct"/>
            <w:vMerge w:val="restart"/>
            <w:tcBorders>
              <w:top w:val="outset" w:sz="6" w:space="0" w:color="414142"/>
              <w:left w:val="outset" w:sz="6" w:space="0" w:color="414142"/>
              <w:bottom w:val="outset" w:sz="6" w:space="0" w:color="414142"/>
              <w:right w:val="outset" w:sz="6" w:space="0" w:color="414142"/>
            </w:tcBorders>
            <w:vAlign w:val="center"/>
            <w:hideMark/>
          </w:tcPr>
          <w:p w14:paraId="6F7834A3"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7188523D"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up to n–2</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15C7E646"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95" w:type="pct"/>
            <w:tcBorders>
              <w:top w:val="outset" w:sz="6" w:space="0" w:color="414142"/>
              <w:left w:val="outset" w:sz="6" w:space="0" w:color="414142"/>
              <w:bottom w:val="outset" w:sz="6" w:space="0" w:color="414142"/>
              <w:right w:val="outset" w:sz="6" w:space="0" w:color="414142"/>
            </w:tcBorders>
            <w:vAlign w:val="center"/>
            <w:hideMark/>
          </w:tcPr>
          <w:p w14:paraId="30D9C580"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09" w:type="pct"/>
            <w:tcBorders>
              <w:top w:val="outset" w:sz="6" w:space="0" w:color="414142"/>
              <w:left w:val="outset" w:sz="6" w:space="0" w:color="414142"/>
              <w:bottom w:val="outset" w:sz="6" w:space="0" w:color="414142"/>
              <w:right w:val="outset" w:sz="6" w:space="0" w:color="414142"/>
            </w:tcBorders>
            <w:vAlign w:val="center"/>
            <w:hideMark/>
          </w:tcPr>
          <w:p w14:paraId="2D7A9093"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29" w:type="pct"/>
            <w:tcBorders>
              <w:top w:val="outset" w:sz="6" w:space="0" w:color="414142"/>
              <w:left w:val="outset" w:sz="6" w:space="0" w:color="414142"/>
              <w:bottom w:val="outset" w:sz="6" w:space="0" w:color="414142"/>
              <w:right w:val="outset" w:sz="6" w:space="0" w:color="414142"/>
            </w:tcBorders>
            <w:vAlign w:val="center"/>
            <w:hideMark/>
          </w:tcPr>
          <w:p w14:paraId="52091F68"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77" w:type="pct"/>
            <w:tcBorders>
              <w:top w:val="outset" w:sz="6" w:space="0" w:color="414142"/>
              <w:left w:val="outset" w:sz="6" w:space="0" w:color="414142"/>
              <w:bottom w:val="outset" w:sz="6" w:space="0" w:color="414142"/>
              <w:right w:val="outset" w:sz="6" w:space="0" w:color="414142"/>
            </w:tcBorders>
            <w:vAlign w:val="center"/>
            <w:hideMark/>
          </w:tcPr>
          <w:p w14:paraId="4306C7FA"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23498" w:rsidRPr="00B87BEE" w14:paraId="4B973A8B" w14:textId="77777777" w:rsidTr="00E70AB2">
        <w:tc>
          <w:tcPr>
            <w:tcW w:w="214" w:type="pct"/>
            <w:vMerge/>
            <w:tcBorders>
              <w:top w:val="outset" w:sz="6" w:space="0" w:color="414142"/>
              <w:left w:val="outset" w:sz="6" w:space="0" w:color="414142"/>
              <w:bottom w:val="outset" w:sz="6" w:space="0" w:color="414142"/>
              <w:right w:val="outset" w:sz="6" w:space="0" w:color="414142"/>
            </w:tcBorders>
            <w:vAlign w:val="center"/>
            <w:hideMark/>
          </w:tcPr>
          <w:p w14:paraId="0BFB118E" w14:textId="77777777" w:rsidR="007F0A5D" w:rsidRPr="0068344D" w:rsidRDefault="007F0A5D" w:rsidP="00BF781F">
            <w:pPr>
              <w:widowControl w:val="0"/>
              <w:spacing w:after="0" w:line="240" w:lineRule="auto"/>
              <w:jc w:val="center"/>
              <w:rPr>
                <w:rFonts w:ascii="Times New Roman" w:hAnsi="Times New Roman"/>
                <w:noProof/>
                <w:kern w:val="0"/>
                <w:sz w:val="24"/>
                <w:lang w:val="lv-LV"/>
              </w:rPr>
            </w:pPr>
          </w:p>
        </w:tc>
        <w:tc>
          <w:tcPr>
            <w:tcW w:w="622" w:type="pct"/>
            <w:vMerge/>
            <w:tcBorders>
              <w:top w:val="outset" w:sz="6" w:space="0" w:color="414142"/>
              <w:left w:val="outset" w:sz="6" w:space="0" w:color="414142"/>
              <w:bottom w:val="outset" w:sz="6" w:space="0" w:color="414142"/>
              <w:right w:val="outset" w:sz="6" w:space="0" w:color="414142"/>
            </w:tcBorders>
            <w:vAlign w:val="center"/>
            <w:hideMark/>
          </w:tcPr>
          <w:p w14:paraId="39DD3AA5" w14:textId="77777777" w:rsidR="007F0A5D" w:rsidRPr="0068344D" w:rsidRDefault="007F0A5D" w:rsidP="00723498">
            <w:pPr>
              <w:widowControl w:val="0"/>
              <w:spacing w:after="0" w:line="240" w:lineRule="auto"/>
              <w:jc w:val="both"/>
              <w:rPr>
                <w:rFonts w:ascii="Times New Roman" w:hAnsi="Times New Roman"/>
                <w:noProof/>
                <w:kern w:val="0"/>
                <w:sz w:val="24"/>
                <w:lang w:val="lv-LV"/>
              </w:rPr>
            </w:pPr>
          </w:p>
        </w:tc>
        <w:tc>
          <w:tcPr>
            <w:tcW w:w="588" w:type="pct"/>
            <w:vMerge/>
            <w:tcBorders>
              <w:top w:val="outset" w:sz="6" w:space="0" w:color="414142"/>
              <w:left w:val="outset" w:sz="6" w:space="0" w:color="414142"/>
              <w:bottom w:val="outset" w:sz="6" w:space="0" w:color="414142"/>
              <w:right w:val="outset" w:sz="6" w:space="0" w:color="414142"/>
            </w:tcBorders>
            <w:vAlign w:val="center"/>
            <w:hideMark/>
          </w:tcPr>
          <w:p w14:paraId="771F9F69" w14:textId="77777777" w:rsidR="007F0A5D" w:rsidRPr="0068344D" w:rsidRDefault="007F0A5D" w:rsidP="00723498">
            <w:pPr>
              <w:widowControl w:val="0"/>
              <w:spacing w:after="0" w:line="240" w:lineRule="auto"/>
              <w:jc w:val="both"/>
              <w:rPr>
                <w:rFonts w:ascii="Times New Roman" w:hAnsi="Times New Roman"/>
                <w:noProof/>
                <w:kern w:val="0"/>
                <w:sz w:val="24"/>
                <w:lang w:val="lv-LV"/>
              </w:rPr>
            </w:pPr>
          </w:p>
        </w:tc>
        <w:tc>
          <w:tcPr>
            <w:tcW w:w="743" w:type="pct"/>
            <w:vMerge/>
            <w:tcBorders>
              <w:top w:val="outset" w:sz="6" w:space="0" w:color="414142"/>
              <w:left w:val="outset" w:sz="6" w:space="0" w:color="414142"/>
              <w:bottom w:val="outset" w:sz="6" w:space="0" w:color="414142"/>
              <w:right w:val="outset" w:sz="6" w:space="0" w:color="414142"/>
            </w:tcBorders>
            <w:vAlign w:val="center"/>
            <w:hideMark/>
          </w:tcPr>
          <w:p w14:paraId="13336653" w14:textId="77777777" w:rsidR="007F0A5D" w:rsidRPr="0068344D" w:rsidRDefault="007F0A5D" w:rsidP="00723498">
            <w:pPr>
              <w:widowControl w:val="0"/>
              <w:spacing w:after="0" w:line="240" w:lineRule="auto"/>
              <w:jc w:val="both"/>
              <w:rPr>
                <w:rFonts w:ascii="Times New Roman" w:hAnsi="Times New Roman"/>
                <w:noProof/>
                <w:kern w:val="0"/>
                <w:sz w:val="24"/>
                <w:lang w:val="lv-LV"/>
              </w:rPr>
            </w:pP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35E93646"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n-1</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4ED3F724"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95" w:type="pct"/>
            <w:tcBorders>
              <w:top w:val="outset" w:sz="6" w:space="0" w:color="414142"/>
              <w:left w:val="outset" w:sz="6" w:space="0" w:color="414142"/>
              <w:bottom w:val="outset" w:sz="6" w:space="0" w:color="414142"/>
              <w:right w:val="outset" w:sz="6" w:space="0" w:color="414142"/>
            </w:tcBorders>
            <w:vAlign w:val="center"/>
            <w:hideMark/>
          </w:tcPr>
          <w:p w14:paraId="34BD0682"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09" w:type="pct"/>
            <w:tcBorders>
              <w:top w:val="outset" w:sz="6" w:space="0" w:color="414142"/>
              <w:left w:val="outset" w:sz="6" w:space="0" w:color="414142"/>
              <w:bottom w:val="outset" w:sz="6" w:space="0" w:color="414142"/>
              <w:right w:val="outset" w:sz="6" w:space="0" w:color="414142"/>
            </w:tcBorders>
            <w:vAlign w:val="center"/>
            <w:hideMark/>
          </w:tcPr>
          <w:p w14:paraId="52AF6851"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29" w:type="pct"/>
            <w:tcBorders>
              <w:top w:val="outset" w:sz="6" w:space="0" w:color="414142"/>
              <w:left w:val="outset" w:sz="6" w:space="0" w:color="414142"/>
              <w:bottom w:val="outset" w:sz="6" w:space="0" w:color="414142"/>
              <w:right w:val="outset" w:sz="6" w:space="0" w:color="414142"/>
            </w:tcBorders>
            <w:vAlign w:val="center"/>
            <w:hideMark/>
          </w:tcPr>
          <w:p w14:paraId="2E41C305"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77" w:type="pct"/>
            <w:tcBorders>
              <w:top w:val="outset" w:sz="6" w:space="0" w:color="414142"/>
              <w:left w:val="outset" w:sz="6" w:space="0" w:color="414142"/>
              <w:bottom w:val="outset" w:sz="6" w:space="0" w:color="414142"/>
              <w:right w:val="outset" w:sz="6" w:space="0" w:color="414142"/>
            </w:tcBorders>
            <w:vAlign w:val="center"/>
            <w:hideMark/>
          </w:tcPr>
          <w:p w14:paraId="2BE35742"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23498" w:rsidRPr="00B87BEE" w14:paraId="2C0DC862" w14:textId="77777777" w:rsidTr="00E70AB2">
        <w:tc>
          <w:tcPr>
            <w:tcW w:w="214" w:type="pct"/>
            <w:vMerge/>
            <w:tcBorders>
              <w:top w:val="outset" w:sz="6" w:space="0" w:color="414142"/>
              <w:left w:val="outset" w:sz="6" w:space="0" w:color="414142"/>
              <w:bottom w:val="outset" w:sz="6" w:space="0" w:color="414142"/>
              <w:right w:val="outset" w:sz="6" w:space="0" w:color="414142"/>
            </w:tcBorders>
            <w:vAlign w:val="center"/>
            <w:hideMark/>
          </w:tcPr>
          <w:p w14:paraId="03ADCFD9" w14:textId="77777777" w:rsidR="007F0A5D" w:rsidRPr="0068344D" w:rsidRDefault="007F0A5D" w:rsidP="00BF781F">
            <w:pPr>
              <w:widowControl w:val="0"/>
              <w:spacing w:after="0" w:line="240" w:lineRule="auto"/>
              <w:jc w:val="center"/>
              <w:rPr>
                <w:rFonts w:ascii="Times New Roman" w:hAnsi="Times New Roman"/>
                <w:noProof/>
                <w:kern w:val="0"/>
                <w:sz w:val="24"/>
                <w:lang w:val="lv-LV"/>
              </w:rPr>
            </w:pPr>
          </w:p>
        </w:tc>
        <w:tc>
          <w:tcPr>
            <w:tcW w:w="622" w:type="pct"/>
            <w:vMerge/>
            <w:tcBorders>
              <w:top w:val="outset" w:sz="6" w:space="0" w:color="414142"/>
              <w:left w:val="outset" w:sz="6" w:space="0" w:color="414142"/>
              <w:bottom w:val="outset" w:sz="6" w:space="0" w:color="414142"/>
              <w:right w:val="outset" w:sz="6" w:space="0" w:color="414142"/>
            </w:tcBorders>
            <w:vAlign w:val="center"/>
            <w:hideMark/>
          </w:tcPr>
          <w:p w14:paraId="3E0B7A25" w14:textId="77777777" w:rsidR="007F0A5D" w:rsidRPr="0068344D" w:rsidRDefault="007F0A5D" w:rsidP="00723498">
            <w:pPr>
              <w:widowControl w:val="0"/>
              <w:spacing w:after="0" w:line="240" w:lineRule="auto"/>
              <w:jc w:val="both"/>
              <w:rPr>
                <w:rFonts w:ascii="Times New Roman" w:hAnsi="Times New Roman"/>
                <w:noProof/>
                <w:kern w:val="0"/>
                <w:sz w:val="24"/>
                <w:lang w:val="lv-LV"/>
              </w:rPr>
            </w:pPr>
          </w:p>
        </w:tc>
        <w:tc>
          <w:tcPr>
            <w:tcW w:w="588" w:type="pct"/>
            <w:vMerge/>
            <w:tcBorders>
              <w:top w:val="outset" w:sz="6" w:space="0" w:color="414142"/>
              <w:left w:val="outset" w:sz="6" w:space="0" w:color="414142"/>
              <w:bottom w:val="outset" w:sz="6" w:space="0" w:color="414142"/>
              <w:right w:val="outset" w:sz="6" w:space="0" w:color="414142"/>
            </w:tcBorders>
            <w:vAlign w:val="center"/>
            <w:hideMark/>
          </w:tcPr>
          <w:p w14:paraId="5959ADC3" w14:textId="77777777" w:rsidR="007F0A5D" w:rsidRPr="0068344D" w:rsidRDefault="007F0A5D" w:rsidP="00723498">
            <w:pPr>
              <w:widowControl w:val="0"/>
              <w:spacing w:after="0" w:line="240" w:lineRule="auto"/>
              <w:jc w:val="both"/>
              <w:rPr>
                <w:rFonts w:ascii="Times New Roman" w:hAnsi="Times New Roman"/>
                <w:noProof/>
                <w:kern w:val="0"/>
                <w:sz w:val="24"/>
                <w:lang w:val="lv-LV"/>
              </w:rPr>
            </w:pPr>
          </w:p>
        </w:tc>
        <w:tc>
          <w:tcPr>
            <w:tcW w:w="743" w:type="pct"/>
            <w:vMerge/>
            <w:tcBorders>
              <w:top w:val="outset" w:sz="6" w:space="0" w:color="414142"/>
              <w:left w:val="outset" w:sz="6" w:space="0" w:color="414142"/>
              <w:bottom w:val="outset" w:sz="6" w:space="0" w:color="414142"/>
              <w:right w:val="outset" w:sz="6" w:space="0" w:color="414142"/>
            </w:tcBorders>
            <w:vAlign w:val="center"/>
            <w:hideMark/>
          </w:tcPr>
          <w:p w14:paraId="606C0740" w14:textId="77777777" w:rsidR="007F0A5D" w:rsidRPr="0068344D" w:rsidRDefault="007F0A5D" w:rsidP="00723498">
            <w:pPr>
              <w:widowControl w:val="0"/>
              <w:spacing w:after="0" w:line="240" w:lineRule="auto"/>
              <w:jc w:val="both"/>
              <w:rPr>
                <w:rFonts w:ascii="Times New Roman" w:hAnsi="Times New Roman"/>
                <w:noProof/>
                <w:kern w:val="0"/>
                <w:sz w:val="24"/>
                <w:lang w:val="lv-LV"/>
              </w:rPr>
            </w:pP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2B5F144B"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n</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799A4640"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95" w:type="pct"/>
            <w:tcBorders>
              <w:top w:val="outset" w:sz="6" w:space="0" w:color="414142"/>
              <w:left w:val="outset" w:sz="6" w:space="0" w:color="414142"/>
              <w:bottom w:val="outset" w:sz="6" w:space="0" w:color="414142"/>
              <w:right w:val="outset" w:sz="6" w:space="0" w:color="414142"/>
            </w:tcBorders>
            <w:vAlign w:val="center"/>
            <w:hideMark/>
          </w:tcPr>
          <w:p w14:paraId="2E86109E"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09" w:type="pct"/>
            <w:tcBorders>
              <w:top w:val="outset" w:sz="6" w:space="0" w:color="414142"/>
              <w:left w:val="outset" w:sz="6" w:space="0" w:color="414142"/>
              <w:bottom w:val="outset" w:sz="6" w:space="0" w:color="414142"/>
              <w:right w:val="outset" w:sz="6" w:space="0" w:color="414142"/>
            </w:tcBorders>
            <w:vAlign w:val="center"/>
            <w:hideMark/>
          </w:tcPr>
          <w:p w14:paraId="6838518A"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29" w:type="pct"/>
            <w:tcBorders>
              <w:top w:val="outset" w:sz="6" w:space="0" w:color="414142"/>
              <w:left w:val="outset" w:sz="6" w:space="0" w:color="414142"/>
              <w:bottom w:val="outset" w:sz="6" w:space="0" w:color="414142"/>
              <w:right w:val="outset" w:sz="6" w:space="0" w:color="414142"/>
            </w:tcBorders>
            <w:vAlign w:val="center"/>
            <w:hideMark/>
          </w:tcPr>
          <w:p w14:paraId="539D1AA9"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77" w:type="pct"/>
            <w:tcBorders>
              <w:top w:val="outset" w:sz="6" w:space="0" w:color="414142"/>
              <w:left w:val="outset" w:sz="6" w:space="0" w:color="414142"/>
              <w:bottom w:val="outset" w:sz="6" w:space="0" w:color="414142"/>
              <w:right w:val="outset" w:sz="6" w:space="0" w:color="414142"/>
            </w:tcBorders>
            <w:vAlign w:val="center"/>
            <w:hideMark/>
          </w:tcPr>
          <w:p w14:paraId="4D14A514"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87BEE" w:rsidRPr="00B87BEE" w14:paraId="5A878D8A" w14:textId="77777777" w:rsidTr="00E70AB2">
        <w:tc>
          <w:tcPr>
            <w:tcW w:w="2422" w:type="pct"/>
            <w:gridSpan w:val="5"/>
            <w:tcBorders>
              <w:top w:val="outset" w:sz="6" w:space="0" w:color="414142"/>
              <w:left w:val="outset" w:sz="6" w:space="0" w:color="414142"/>
              <w:bottom w:val="outset" w:sz="6" w:space="0" w:color="414142"/>
              <w:right w:val="outset" w:sz="6" w:space="0" w:color="414142"/>
            </w:tcBorders>
            <w:vAlign w:val="center"/>
            <w:hideMark/>
          </w:tcPr>
          <w:p w14:paraId="27CD2275" w14:textId="77777777" w:rsidR="007F0A5D" w:rsidRPr="0068344D" w:rsidRDefault="007F0A5D" w:rsidP="00BF781F">
            <w:pPr>
              <w:widowControl w:val="0"/>
              <w:spacing w:after="0" w:line="240" w:lineRule="auto"/>
              <w:jc w:val="right"/>
              <w:rPr>
                <w:rFonts w:ascii="Times New Roman" w:hAnsi="Times New Roman"/>
                <w:b/>
                <w:bCs/>
                <w:noProof/>
                <w:kern w:val="0"/>
                <w:sz w:val="24"/>
              </w:rPr>
            </w:pPr>
            <w:r>
              <w:rPr>
                <w:rFonts w:ascii="Times New Roman" w:hAnsi="Times New Roman"/>
                <w:b/>
                <w:sz w:val="24"/>
              </w:rPr>
              <w:t>Total</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03AFA798"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95" w:type="pct"/>
            <w:tcBorders>
              <w:top w:val="outset" w:sz="6" w:space="0" w:color="414142"/>
              <w:left w:val="outset" w:sz="6" w:space="0" w:color="414142"/>
              <w:bottom w:val="outset" w:sz="6" w:space="0" w:color="414142"/>
              <w:right w:val="outset" w:sz="6" w:space="0" w:color="414142"/>
            </w:tcBorders>
            <w:vAlign w:val="center"/>
            <w:hideMark/>
          </w:tcPr>
          <w:p w14:paraId="04BD1178"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09" w:type="pct"/>
            <w:tcBorders>
              <w:top w:val="outset" w:sz="6" w:space="0" w:color="414142"/>
              <w:left w:val="outset" w:sz="6" w:space="0" w:color="414142"/>
              <w:bottom w:val="outset" w:sz="6" w:space="0" w:color="414142"/>
              <w:right w:val="outset" w:sz="6" w:space="0" w:color="414142"/>
            </w:tcBorders>
            <w:vAlign w:val="center"/>
            <w:hideMark/>
          </w:tcPr>
          <w:p w14:paraId="6453D241"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29" w:type="pct"/>
            <w:tcBorders>
              <w:top w:val="outset" w:sz="6" w:space="0" w:color="414142"/>
              <w:left w:val="outset" w:sz="6" w:space="0" w:color="414142"/>
              <w:bottom w:val="outset" w:sz="6" w:space="0" w:color="414142"/>
              <w:right w:val="outset" w:sz="6" w:space="0" w:color="414142"/>
            </w:tcBorders>
            <w:vAlign w:val="center"/>
            <w:hideMark/>
          </w:tcPr>
          <w:p w14:paraId="7EB5E126"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77" w:type="pct"/>
            <w:tcBorders>
              <w:top w:val="outset" w:sz="6" w:space="0" w:color="414142"/>
              <w:left w:val="outset" w:sz="6" w:space="0" w:color="414142"/>
              <w:bottom w:val="outset" w:sz="6" w:space="0" w:color="414142"/>
              <w:right w:val="outset" w:sz="6" w:space="0" w:color="414142"/>
            </w:tcBorders>
            <w:vAlign w:val="center"/>
            <w:hideMark/>
          </w:tcPr>
          <w:p w14:paraId="228B7155" w14:textId="77777777" w:rsidR="007F0A5D" w:rsidRPr="0068344D" w:rsidRDefault="007F0A5D" w:rsidP="00BF781F">
            <w:pPr>
              <w:widowControl w:val="0"/>
              <w:spacing w:after="0" w:line="240" w:lineRule="auto"/>
              <w:jc w:val="center"/>
              <w:rPr>
                <w:rFonts w:ascii="Times New Roman" w:hAnsi="Times New Roman"/>
                <w:b/>
                <w:bCs/>
                <w:noProof/>
                <w:kern w:val="0"/>
                <w:sz w:val="24"/>
              </w:rPr>
            </w:pPr>
            <w:r>
              <w:rPr>
                <w:rFonts w:ascii="Times New Roman" w:hAnsi="Times New Roman"/>
                <w:b/>
                <w:sz w:val="24"/>
              </w:rPr>
              <w:t>X</w:t>
            </w:r>
          </w:p>
        </w:tc>
      </w:tr>
      <w:tr w:rsidR="00723498" w:rsidRPr="00B87BEE" w14:paraId="71C09F08" w14:textId="77777777" w:rsidTr="00E70AB2">
        <w:tc>
          <w:tcPr>
            <w:tcW w:w="214" w:type="pct"/>
            <w:vMerge w:val="restart"/>
            <w:tcBorders>
              <w:top w:val="outset" w:sz="6" w:space="0" w:color="414142"/>
              <w:left w:val="outset" w:sz="6" w:space="0" w:color="414142"/>
              <w:bottom w:val="outset" w:sz="6" w:space="0" w:color="414142"/>
              <w:right w:val="outset" w:sz="6" w:space="0" w:color="414142"/>
            </w:tcBorders>
            <w:vAlign w:val="center"/>
            <w:hideMark/>
          </w:tcPr>
          <w:p w14:paraId="1D4DC1CC" w14:textId="77777777" w:rsidR="007F0A5D" w:rsidRPr="0068344D" w:rsidRDefault="007F0A5D" w:rsidP="00BF781F">
            <w:pPr>
              <w:widowControl w:val="0"/>
              <w:spacing w:after="0" w:line="240" w:lineRule="auto"/>
              <w:jc w:val="center"/>
              <w:rPr>
                <w:rFonts w:ascii="Times New Roman" w:hAnsi="Times New Roman"/>
                <w:noProof/>
                <w:kern w:val="0"/>
                <w:sz w:val="24"/>
              </w:rPr>
            </w:pPr>
            <w:r>
              <w:rPr>
                <w:rFonts w:ascii="Times New Roman" w:hAnsi="Times New Roman"/>
                <w:sz w:val="24"/>
              </w:rPr>
              <w:t>2.</w:t>
            </w:r>
          </w:p>
        </w:tc>
        <w:tc>
          <w:tcPr>
            <w:tcW w:w="622" w:type="pct"/>
            <w:vMerge w:val="restart"/>
            <w:tcBorders>
              <w:top w:val="outset" w:sz="6" w:space="0" w:color="414142"/>
              <w:left w:val="outset" w:sz="6" w:space="0" w:color="414142"/>
              <w:bottom w:val="outset" w:sz="6" w:space="0" w:color="414142"/>
              <w:right w:val="outset" w:sz="6" w:space="0" w:color="414142"/>
            </w:tcBorders>
            <w:vAlign w:val="center"/>
            <w:hideMark/>
          </w:tcPr>
          <w:p w14:paraId="4B1080B5"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88" w:type="pct"/>
            <w:vMerge w:val="restart"/>
            <w:tcBorders>
              <w:top w:val="outset" w:sz="6" w:space="0" w:color="414142"/>
              <w:left w:val="outset" w:sz="6" w:space="0" w:color="414142"/>
              <w:bottom w:val="outset" w:sz="6" w:space="0" w:color="414142"/>
              <w:right w:val="outset" w:sz="6" w:space="0" w:color="414142"/>
            </w:tcBorders>
            <w:vAlign w:val="center"/>
            <w:hideMark/>
          </w:tcPr>
          <w:p w14:paraId="5326722D"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43" w:type="pct"/>
            <w:vMerge w:val="restart"/>
            <w:tcBorders>
              <w:top w:val="outset" w:sz="6" w:space="0" w:color="414142"/>
              <w:left w:val="outset" w:sz="6" w:space="0" w:color="414142"/>
              <w:bottom w:val="outset" w:sz="6" w:space="0" w:color="414142"/>
              <w:right w:val="outset" w:sz="6" w:space="0" w:color="414142"/>
            </w:tcBorders>
            <w:vAlign w:val="center"/>
            <w:hideMark/>
          </w:tcPr>
          <w:p w14:paraId="04F6FAB3"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11FC4A0C"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up to n–2</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16B1577F"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95" w:type="pct"/>
            <w:tcBorders>
              <w:top w:val="outset" w:sz="6" w:space="0" w:color="414142"/>
              <w:left w:val="outset" w:sz="6" w:space="0" w:color="414142"/>
              <w:bottom w:val="outset" w:sz="6" w:space="0" w:color="414142"/>
              <w:right w:val="outset" w:sz="6" w:space="0" w:color="414142"/>
            </w:tcBorders>
            <w:vAlign w:val="center"/>
            <w:hideMark/>
          </w:tcPr>
          <w:p w14:paraId="2C767243"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09" w:type="pct"/>
            <w:tcBorders>
              <w:top w:val="outset" w:sz="6" w:space="0" w:color="414142"/>
              <w:left w:val="outset" w:sz="6" w:space="0" w:color="414142"/>
              <w:bottom w:val="outset" w:sz="6" w:space="0" w:color="414142"/>
              <w:right w:val="outset" w:sz="6" w:space="0" w:color="414142"/>
            </w:tcBorders>
            <w:vAlign w:val="center"/>
            <w:hideMark/>
          </w:tcPr>
          <w:p w14:paraId="570A46FC"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29" w:type="pct"/>
            <w:tcBorders>
              <w:top w:val="outset" w:sz="6" w:space="0" w:color="414142"/>
              <w:left w:val="outset" w:sz="6" w:space="0" w:color="414142"/>
              <w:bottom w:val="outset" w:sz="6" w:space="0" w:color="414142"/>
              <w:right w:val="outset" w:sz="6" w:space="0" w:color="414142"/>
            </w:tcBorders>
            <w:vAlign w:val="center"/>
            <w:hideMark/>
          </w:tcPr>
          <w:p w14:paraId="405218CC"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77" w:type="pct"/>
            <w:tcBorders>
              <w:top w:val="outset" w:sz="6" w:space="0" w:color="414142"/>
              <w:left w:val="outset" w:sz="6" w:space="0" w:color="414142"/>
              <w:bottom w:val="outset" w:sz="6" w:space="0" w:color="414142"/>
              <w:right w:val="outset" w:sz="6" w:space="0" w:color="414142"/>
            </w:tcBorders>
            <w:vAlign w:val="center"/>
            <w:hideMark/>
          </w:tcPr>
          <w:p w14:paraId="288E2F7D"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23498" w:rsidRPr="00B87BEE" w14:paraId="3AD3B66C" w14:textId="77777777" w:rsidTr="00E70AB2">
        <w:tc>
          <w:tcPr>
            <w:tcW w:w="214" w:type="pct"/>
            <w:vMerge/>
            <w:tcBorders>
              <w:top w:val="outset" w:sz="6" w:space="0" w:color="414142"/>
              <w:left w:val="outset" w:sz="6" w:space="0" w:color="414142"/>
              <w:bottom w:val="outset" w:sz="6" w:space="0" w:color="414142"/>
              <w:right w:val="outset" w:sz="6" w:space="0" w:color="414142"/>
            </w:tcBorders>
            <w:vAlign w:val="center"/>
            <w:hideMark/>
          </w:tcPr>
          <w:p w14:paraId="05A1E0D5" w14:textId="77777777" w:rsidR="007F0A5D" w:rsidRPr="0068344D" w:rsidRDefault="007F0A5D" w:rsidP="00723498">
            <w:pPr>
              <w:widowControl w:val="0"/>
              <w:spacing w:after="0" w:line="240" w:lineRule="auto"/>
              <w:jc w:val="both"/>
              <w:rPr>
                <w:rFonts w:ascii="Times New Roman" w:hAnsi="Times New Roman"/>
                <w:noProof/>
                <w:kern w:val="0"/>
                <w:sz w:val="24"/>
                <w:lang w:val="lv-LV"/>
              </w:rPr>
            </w:pPr>
          </w:p>
        </w:tc>
        <w:tc>
          <w:tcPr>
            <w:tcW w:w="622" w:type="pct"/>
            <w:vMerge/>
            <w:tcBorders>
              <w:top w:val="outset" w:sz="6" w:space="0" w:color="414142"/>
              <w:left w:val="outset" w:sz="6" w:space="0" w:color="414142"/>
              <w:bottom w:val="outset" w:sz="6" w:space="0" w:color="414142"/>
              <w:right w:val="outset" w:sz="6" w:space="0" w:color="414142"/>
            </w:tcBorders>
            <w:vAlign w:val="center"/>
            <w:hideMark/>
          </w:tcPr>
          <w:p w14:paraId="2E3B06A6" w14:textId="77777777" w:rsidR="007F0A5D" w:rsidRPr="0068344D" w:rsidRDefault="007F0A5D" w:rsidP="00723498">
            <w:pPr>
              <w:widowControl w:val="0"/>
              <w:spacing w:after="0" w:line="240" w:lineRule="auto"/>
              <w:jc w:val="both"/>
              <w:rPr>
                <w:rFonts w:ascii="Times New Roman" w:hAnsi="Times New Roman"/>
                <w:noProof/>
                <w:kern w:val="0"/>
                <w:sz w:val="24"/>
                <w:lang w:val="lv-LV"/>
              </w:rPr>
            </w:pPr>
          </w:p>
        </w:tc>
        <w:tc>
          <w:tcPr>
            <w:tcW w:w="588" w:type="pct"/>
            <w:vMerge/>
            <w:tcBorders>
              <w:top w:val="outset" w:sz="6" w:space="0" w:color="414142"/>
              <w:left w:val="outset" w:sz="6" w:space="0" w:color="414142"/>
              <w:bottom w:val="outset" w:sz="6" w:space="0" w:color="414142"/>
              <w:right w:val="outset" w:sz="6" w:space="0" w:color="414142"/>
            </w:tcBorders>
            <w:vAlign w:val="center"/>
            <w:hideMark/>
          </w:tcPr>
          <w:p w14:paraId="297ADBC8" w14:textId="77777777" w:rsidR="007F0A5D" w:rsidRPr="0068344D" w:rsidRDefault="007F0A5D" w:rsidP="00723498">
            <w:pPr>
              <w:widowControl w:val="0"/>
              <w:spacing w:after="0" w:line="240" w:lineRule="auto"/>
              <w:jc w:val="both"/>
              <w:rPr>
                <w:rFonts w:ascii="Times New Roman" w:hAnsi="Times New Roman"/>
                <w:noProof/>
                <w:kern w:val="0"/>
                <w:sz w:val="24"/>
                <w:lang w:val="lv-LV"/>
              </w:rPr>
            </w:pPr>
          </w:p>
        </w:tc>
        <w:tc>
          <w:tcPr>
            <w:tcW w:w="743" w:type="pct"/>
            <w:vMerge/>
            <w:tcBorders>
              <w:top w:val="outset" w:sz="6" w:space="0" w:color="414142"/>
              <w:left w:val="outset" w:sz="6" w:space="0" w:color="414142"/>
              <w:bottom w:val="outset" w:sz="6" w:space="0" w:color="414142"/>
              <w:right w:val="outset" w:sz="6" w:space="0" w:color="414142"/>
            </w:tcBorders>
            <w:vAlign w:val="center"/>
            <w:hideMark/>
          </w:tcPr>
          <w:p w14:paraId="694E5A73" w14:textId="77777777" w:rsidR="007F0A5D" w:rsidRPr="0068344D" w:rsidRDefault="007F0A5D" w:rsidP="00723498">
            <w:pPr>
              <w:widowControl w:val="0"/>
              <w:spacing w:after="0" w:line="240" w:lineRule="auto"/>
              <w:jc w:val="both"/>
              <w:rPr>
                <w:rFonts w:ascii="Times New Roman" w:hAnsi="Times New Roman"/>
                <w:noProof/>
                <w:kern w:val="0"/>
                <w:sz w:val="24"/>
                <w:lang w:val="lv-LV"/>
              </w:rPr>
            </w:pP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7DF0E2F6"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n-1</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1D3FFADE"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95" w:type="pct"/>
            <w:tcBorders>
              <w:top w:val="outset" w:sz="6" w:space="0" w:color="414142"/>
              <w:left w:val="outset" w:sz="6" w:space="0" w:color="414142"/>
              <w:bottom w:val="outset" w:sz="6" w:space="0" w:color="414142"/>
              <w:right w:val="outset" w:sz="6" w:space="0" w:color="414142"/>
            </w:tcBorders>
            <w:vAlign w:val="center"/>
            <w:hideMark/>
          </w:tcPr>
          <w:p w14:paraId="3A87E819"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09" w:type="pct"/>
            <w:tcBorders>
              <w:top w:val="outset" w:sz="6" w:space="0" w:color="414142"/>
              <w:left w:val="outset" w:sz="6" w:space="0" w:color="414142"/>
              <w:bottom w:val="outset" w:sz="6" w:space="0" w:color="414142"/>
              <w:right w:val="outset" w:sz="6" w:space="0" w:color="414142"/>
            </w:tcBorders>
            <w:vAlign w:val="center"/>
            <w:hideMark/>
          </w:tcPr>
          <w:p w14:paraId="0ADFCB92"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29" w:type="pct"/>
            <w:tcBorders>
              <w:top w:val="outset" w:sz="6" w:space="0" w:color="414142"/>
              <w:left w:val="outset" w:sz="6" w:space="0" w:color="414142"/>
              <w:bottom w:val="outset" w:sz="6" w:space="0" w:color="414142"/>
              <w:right w:val="outset" w:sz="6" w:space="0" w:color="414142"/>
            </w:tcBorders>
            <w:vAlign w:val="center"/>
            <w:hideMark/>
          </w:tcPr>
          <w:p w14:paraId="46915444"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77" w:type="pct"/>
            <w:tcBorders>
              <w:top w:val="outset" w:sz="6" w:space="0" w:color="414142"/>
              <w:left w:val="outset" w:sz="6" w:space="0" w:color="414142"/>
              <w:bottom w:val="outset" w:sz="6" w:space="0" w:color="414142"/>
              <w:right w:val="outset" w:sz="6" w:space="0" w:color="414142"/>
            </w:tcBorders>
            <w:vAlign w:val="center"/>
            <w:hideMark/>
          </w:tcPr>
          <w:p w14:paraId="505A7F55"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23498" w:rsidRPr="00B87BEE" w14:paraId="656342E0" w14:textId="77777777" w:rsidTr="00E70AB2">
        <w:tc>
          <w:tcPr>
            <w:tcW w:w="214" w:type="pct"/>
            <w:vMerge/>
            <w:tcBorders>
              <w:top w:val="outset" w:sz="6" w:space="0" w:color="414142"/>
              <w:left w:val="outset" w:sz="6" w:space="0" w:color="414142"/>
              <w:bottom w:val="outset" w:sz="6" w:space="0" w:color="414142"/>
              <w:right w:val="outset" w:sz="6" w:space="0" w:color="414142"/>
            </w:tcBorders>
            <w:vAlign w:val="center"/>
            <w:hideMark/>
          </w:tcPr>
          <w:p w14:paraId="670A1F34" w14:textId="77777777" w:rsidR="007F0A5D" w:rsidRPr="0068344D" w:rsidRDefault="007F0A5D" w:rsidP="00723498">
            <w:pPr>
              <w:widowControl w:val="0"/>
              <w:spacing w:after="0" w:line="240" w:lineRule="auto"/>
              <w:jc w:val="both"/>
              <w:rPr>
                <w:rFonts w:ascii="Times New Roman" w:hAnsi="Times New Roman"/>
                <w:noProof/>
                <w:kern w:val="0"/>
                <w:sz w:val="24"/>
                <w:lang w:val="lv-LV"/>
              </w:rPr>
            </w:pPr>
          </w:p>
        </w:tc>
        <w:tc>
          <w:tcPr>
            <w:tcW w:w="622" w:type="pct"/>
            <w:vMerge/>
            <w:tcBorders>
              <w:top w:val="outset" w:sz="6" w:space="0" w:color="414142"/>
              <w:left w:val="outset" w:sz="6" w:space="0" w:color="414142"/>
              <w:bottom w:val="outset" w:sz="6" w:space="0" w:color="414142"/>
              <w:right w:val="outset" w:sz="6" w:space="0" w:color="414142"/>
            </w:tcBorders>
            <w:vAlign w:val="center"/>
            <w:hideMark/>
          </w:tcPr>
          <w:p w14:paraId="0A5C0328" w14:textId="77777777" w:rsidR="007F0A5D" w:rsidRPr="0068344D" w:rsidRDefault="007F0A5D" w:rsidP="00723498">
            <w:pPr>
              <w:widowControl w:val="0"/>
              <w:spacing w:after="0" w:line="240" w:lineRule="auto"/>
              <w:jc w:val="both"/>
              <w:rPr>
                <w:rFonts w:ascii="Times New Roman" w:hAnsi="Times New Roman"/>
                <w:noProof/>
                <w:kern w:val="0"/>
                <w:sz w:val="24"/>
                <w:lang w:val="lv-LV"/>
              </w:rPr>
            </w:pPr>
          </w:p>
        </w:tc>
        <w:tc>
          <w:tcPr>
            <w:tcW w:w="588" w:type="pct"/>
            <w:vMerge/>
            <w:tcBorders>
              <w:top w:val="outset" w:sz="6" w:space="0" w:color="414142"/>
              <w:left w:val="outset" w:sz="6" w:space="0" w:color="414142"/>
              <w:bottom w:val="outset" w:sz="6" w:space="0" w:color="414142"/>
              <w:right w:val="outset" w:sz="6" w:space="0" w:color="414142"/>
            </w:tcBorders>
            <w:vAlign w:val="center"/>
            <w:hideMark/>
          </w:tcPr>
          <w:p w14:paraId="06F1D347" w14:textId="77777777" w:rsidR="007F0A5D" w:rsidRPr="0068344D" w:rsidRDefault="007F0A5D" w:rsidP="00723498">
            <w:pPr>
              <w:widowControl w:val="0"/>
              <w:spacing w:after="0" w:line="240" w:lineRule="auto"/>
              <w:jc w:val="both"/>
              <w:rPr>
                <w:rFonts w:ascii="Times New Roman" w:hAnsi="Times New Roman"/>
                <w:noProof/>
                <w:kern w:val="0"/>
                <w:sz w:val="24"/>
                <w:lang w:val="lv-LV"/>
              </w:rPr>
            </w:pPr>
          </w:p>
        </w:tc>
        <w:tc>
          <w:tcPr>
            <w:tcW w:w="743" w:type="pct"/>
            <w:vMerge/>
            <w:tcBorders>
              <w:top w:val="outset" w:sz="6" w:space="0" w:color="414142"/>
              <w:left w:val="outset" w:sz="6" w:space="0" w:color="414142"/>
              <w:bottom w:val="outset" w:sz="6" w:space="0" w:color="414142"/>
              <w:right w:val="outset" w:sz="6" w:space="0" w:color="414142"/>
            </w:tcBorders>
            <w:vAlign w:val="center"/>
            <w:hideMark/>
          </w:tcPr>
          <w:p w14:paraId="0642F1AF" w14:textId="77777777" w:rsidR="007F0A5D" w:rsidRPr="0068344D" w:rsidRDefault="007F0A5D" w:rsidP="00723498">
            <w:pPr>
              <w:widowControl w:val="0"/>
              <w:spacing w:after="0" w:line="240" w:lineRule="auto"/>
              <w:jc w:val="both"/>
              <w:rPr>
                <w:rFonts w:ascii="Times New Roman" w:hAnsi="Times New Roman"/>
                <w:noProof/>
                <w:kern w:val="0"/>
                <w:sz w:val="24"/>
                <w:lang w:val="lv-LV"/>
              </w:rPr>
            </w:pP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513E8477"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n</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666CA46B"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95" w:type="pct"/>
            <w:tcBorders>
              <w:top w:val="outset" w:sz="6" w:space="0" w:color="414142"/>
              <w:left w:val="outset" w:sz="6" w:space="0" w:color="414142"/>
              <w:bottom w:val="outset" w:sz="6" w:space="0" w:color="414142"/>
              <w:right w:val="outset" w:sz="6" w:space="0" w:color="414142"/>
            </w:tcBorders>
            <w:vAlign w:val="center"/>
            <w:hideMark/>
          </w:tcPr>
          <w:p w14:paraId="70EC78E1"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09" w:type="pct"/>
            <w:tcBorders>
              <w:top w:val="outset" w:sz="6" w:space="0" w:color="414142"/>
              <w:left w:val="outset" w:sz="6" w:space="0" w:color="414142"/>
              <w:bottom w:val="outset" w:sz="6" w:space="0" w:color="414142"/>
              <w:right w:val="outset" w:sz="6" w:space="0" w:color="414142"/>
            </w:tcBorders>
            <w:vAlign w:val="center"/>
            <w:hideMark/>
          </w:tcPr>
          <w:p w14:paraId="3AE6520A"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29" w:type="pct"/>
            <w:tcBorders>
              <w:top w:val="outset" w:sz="6" w:space="0" w:color="414142"/>
              <w:left w:val="outset" w:sz="6" w:space="0" w:color="414142"/>
              <w:bottom w:val="outset" w:sz="6" w:space="0" w:color="414142"/>
              <w:right w:val="outset" w:sz="6" w:space="0" w:color="414142"/>
            </w:tcBorders>
            <w:vAlign w:val="center"/>
            <w:hideMark/>
          </w:tcPr>
          <w:p w14:paraId="30E61EAD"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77" w:type="pct"/>
            <w:tcBorders>
              <w:top w:val="outset" w:sz="6" w:space="0" w:color="414142"/>
              <w:left w:val="outset" w:sz="6" w:space="0" w:color="414142"/>
              <w:bottom w:val="outset" w:sz="6" w:space="0" w:color="414142"/>
              <w:right w:val="outset" w:sz="6" w:space="0" w:color="414142"/>
            </w:tcBorders>
            <w:vAlign w:val="center"/>
            <w:hideMark/>
          </w:tcPr>
          <w:p w14:paraId="0733B2E9"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87BEE" w:rsidRPr="00B87BEE" w14:paraId="552600BC" w14:textId="77777777" w:rsidTr="00E70AB2">
        <w:tc>
          <w:tcPr>
            <w:tcW w:w="2422" w:type="pct"/>
            <w:gridSpan w:val="5"/>
            <w:tcBorders>
              <w:top w:val="outset" w:sz="6" w:space="0" w:color="414142"/>
              <w:left w:val="outset" w:sz="6" w:space="0" w:color="414142"/>
              <w:bottom w:val="outset" w:sz="6" w:space="0" w:color="414142"/>
              <w:right w:val="outset" w:sz="6" w:space="0" w:color="414142"/>
            </w:tcBorders>
            <w:vAlign w:val="center"/>
            <w:hideMark/>
          </w:tcPr>
          <w:p w14:paraId="2C0967FD" w14:textId="77777777" w:rsidR="007F0A5D" w:rsidRPr="0068344D" w:rsidRDefault="007F0A5D" w:rsidP="00BF781F">
            <w:pPr>
              <w:widowControl w:val="0"/>
              <w:spacing w:after="0" w:line="240" w:lineRule="auto"/>
              <w:jc w:val="right"/>
              <w:rPr>
                <w:rFonts w:ascii="Times New Roman" w:hAnsi="Times New Roman"/>
                <w:b/>
                <w:bCs/>
                <w:noProof/>
                <w:kern w:val="0"/>
                <w:sz w:val="24"/>
              </w:rPr>
            </w:pPr>
            <w:r>
              <w:rPr>
                <w:rFonts w:ascii="Times New Roman" w:hAnsi="Times New Roman"/>
                <w:b/>
                <w:sz w:val="24"/>
              </w:rPr>
              <w:t>Total</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7FE71BDD"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95" w:type="pct"/>
            <w:tcBorders>
              <w:top w:val="outset" w:sz="6" w:space="0" w:color="414142"/>
              <w:left w:val="outset" w:sz="6" w:space="0" w:color="414142"/>
              <w:bottom w:val="outset" w:sz="6" w:space="0" w:color="414142"/>
              <w:right w:val="outset" w:sz="6" w:space="0" w:color="414142"/>
            </w:tcBorders>
            <w:vAlign w:val="center"/>
            <w:hideMark/>
          </w:tcPr>
          <w:p w14:paraId="6024EE03"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09" w:type="pct"/>
            <w:tcBorders>
              <w:top w:val="outset" w:sz="6" w:space="0" w:color="414142"/>
              <w:left w:val="outset" w:sz="6" w:space="0" w:color="414142"/>
              <w:bottom w:val="outset" w:sz="6" w:space="0" w:color="414142"/>
              <w:right w:val="outset" w:sz="6" w:space="0" w:color="414142"/>
            </w:tcBorders>
            <w:vAlign w:val="center"/>
            <w:hideMark/>
          </w:tcPr>
          <w:p w14:paraId="03CBC555"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29" w:type="pct"/>
            <w:tcBorders>
              <w:top w:val="outset" w:sz="6" w:space="0" w:color="414142"/>
              <w:left w:val="outset" w:sz="6" w:space="0" w:color="414142"/>
              <w:bottom w:val="outset" w:sz="6" w:space="0" w:color="414142"/>
              <w:right w:val="outset" w:sz="6" w:space="0" w:color="414142"/>
            </w:tcBorders>
            <w:vAlign w:val="center"/>
            <w:hideMark/>
          </w:tcPr>
          <w:p w14:paraId="3B5DF1FF"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77" w:type="pct"/>
            <w:tcBorders>
              <w:top w:val="outset" w:sz="6" w:space="0" w:color="414142"/>
              <w:left w:val="outset" w:sz="6" w:space="0" w:color="414142"/>
              <w:bottom w:val="outset" w:sz="6" w:space="0" w:color="414142"/>
              <w:right w:val="outset" w:sz="6" w:space="0" w:color="414142"/>
            </w:tcBorders>
            <w:vAlign w:val="center"/>
            <w:hideMark/>
          </w:tcPr>
          <w:p w14:paraId="1E198C3F" w14:textId="77777777" w:rsidR="007F0A5D" w:rsidRPr="0068344D" w:rsidRDefault="007F0A5D" w:rsidP="00723498">
            <w:pPr>
              <w:widowControl w:val="0"/>
              <w:spacing w:after="0" w:line="240" w:lineRule="auto"/>
              <w:jc w:val="both"/>
              <w:rPr>
                <w:rFonts w:ascii="Times New Roman" w:hAnsi="Times New Roman"/>
                <w:b/>
                <w:bCs/>
                <w:noProof/>
                <w:kern w:val="0"/>
                <w:sz w:val="24"/>
              </w:rPr>
            </w:pPr>
            <w:r>
              <w:rPr>
                <w:rFonts w:ascii="Times New Roman" w:hAnsi="Times New Roman"/>
                <w:b/>
                <w:sz w:val="24"/>
              </w:rPr>
              <w:t>X</w:t>
            </w:r>
          </w:p>
        </w:tc>
      </w:tr>
      <w:tr w:rsidR="00B87BEE" w:rsidRPr="00B87BEE" w14:paraId="0AC7D7AD" w14:textId="77777777" w:rsidTr="00E70AB2">
        <w:tc>
          <w:tcPr>
            <w:tcW w:w="1424" w:type="pct"/>
            <w:gridSpan w:val="3"/>
            <w:tcBorders>
              <w:top w:val="outset" w:sz="6" w:space="0" w:color="414142"/>
              <w:left w:val="outset" w:sz="6" w:space="0" w:color="414142"/>
              <w:bottom w:val="outset" w:sz="6" w:space="0" w:color="414142"/>
              <w:right w:val="outset" w:sz="6" w:space="0" w:color="414142"/>
            </w:tcBorders>
            <w:vAlign w:val="center"/>
            <w:hideMark/>
          </w:tcPr>
          <w:p w14:paraId="2DF720D0" w14:textId="77777777" w:rsidR="007F0A5D" w:rsidRPr="0068344D" w:rsidRDefault="007F0A5D" w:rsidP="00BF781F">
            <w:pPr>
              <w:widowControl w:val="0"/>
              <w:spacing w:after="0" w:line="240" w:lineRule="auto"/>
              <w:jc w:val="center"/>
              <w:rPr>
                <w:rFonts w:ascii="Times New Roman" w:hAnsi="Times New Roman"/>
                <w:b/>
                <w:bCs/>
                <w:noProof/>
                <w:kern w:val="0"/>
                <w:sz w:val="24"/>
              </w:rPr>
            </w:pPr>
            <w:r>
              <w:rPr>
                <w:rFonts w:ascii="Times New Roman" w:hAnsi="Times New Roman"/>
                <w:b/>
                <w:sz w:val="24"/>
              </w:rPr>
              <w:t>Total amount</w:t>
            </w:r>
          </w:p>
        </w:tc>
        <w:tc>
          <w:tcPr>
            <w:tcW w:w="743" w:type="pct"/>
            <w:tcBorders>
              <w:top w:val="outset" w:sz="6" w:space="0" w:color="414142"/>
              <w:left w:val="outset" w:sz="6" w:space="0" w:color="414142"/>
              <w:bottom w:val="outset" w:sz="6" w:space="0" w:color="414142"/>
              <w:right w:val="outset" w:sz="6" w:space="0" w:color="414142"/>
            </w:tcBorders>
            <w:vAlign w:val="center"/>
            <w:hideMark/>
          </w:tcPr>
          <w:p w14:paraId="7CB29058" w14:textId="1D7A101C" w:rsidR="007F0A5D" w:rsidRPr="0068344D" w:rsidRDefault="007F0A5D" w:rsidP="00BF781F">
            <w:pPr>
              <w:widowControl w:val="0"/>
              <w:spacing w:after="0" w:line="240" w:lineRule="auto"/>
              <w:jc w:val="center"/>
              <w:rPr>
                <w:rFonts w:ascii="Times New Roman" w:hAnsi="Times New Roman"/>
                <w:noProof/>
                <w:kern w:val="0"/>
                <w:sz w:val="24"/>
                <w:lang w:val="lv-LV"/>
              </w:rPr>
            </w:pP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6958766E" w14:textId="77777777" w:rsidR="007F0A5D" w:rsidRPr="0068344D" w:rsidRDefault="007F0A5D" w:rsidP="00BF781F">
            <w:pPr>
              <w:widowControl w:val="0"/>
              <w:spacing w:after="0" w:line="240" w:lineRule="auto"/>
              <w:jc w:val="center"/>
              <w:rPr>
                <w:rFonts w:ascii="Times New Roman" w:hAnsi="Times New Roman"/>
                <w:b/>
                <w:bCs/>
                <w:noProof/>
                <w:kern w:val="0"/>
                <w:sz w:val="24"/>
              </w:rPr>
            </w:pPr>
            <w:r>
              <w:rPr>
                <w:rFonts w:ascii="Times New Roman" w:hAnsi="Times New Roman"/>
                <w:b/>
                <w:sz w:val="24"/>
              </w:rPr>
              <w:t>X</w:t>
            </w:r>
          </w:p>
        </w:tc>
        <w:tc>
          <w:tcPr>
            <w:tcW w:w="269" w:type="pct"/>
            <w:tcBorders>
              <w:top w:val="outset" w:sz="6" w:space="0" w:color="414142"/>
              <w:left w:val="outset" w:sz="6" w:space="0" w:color="414142"/>
              <w:bottom w:val="outset" w:sz="6" w:space="0" w:color="414142"/>
              <w:right w:val="outset" w:sz="6" w:space="0" w:color="414142"/>
            </w:tcBorders>
            <w:vAlign w:val="center"/>
            <w:hideMark/>
          </w:tcPr>
          <w:p w14:paraId="01C43A8C" w14:textId="6EC8C814" w:rsidR="007F0A5D" w:rsidRPr="0068344D" w:rsidRDefault="007F0A5D" w:rsidP="00BF781F">
            <w:pPr>
              <w:widowControl w:val="0"/>
              <w:spacing w:after="0" w:line="240" w:lineRule="auto"/>
              <w:jc w:val="center"/>
              <w:rPr>
                <w:rFonts w:ascii="Times New Roman" w:hAnsi="Times New Roman"/>
                <w:noProof/>
                <w:kern w:val="0"/>
                <w:sz w:val="24"/>
                <w:lang w:val="lv-LV"/>
              </w:rPr>
            </w:pPr>
          </w:p>
        </w:tc>
        <w:tc>
          <w:tcPr>
            <w:tcW w:w="595" w:type="pct"/>
            <w:tcBorders>
              <w:top w:val="outset" w:sz="6" w:space="0" w:color="414142"/>
              <w:left w:val="outset" w:sz="6" w:space="0" w:color="414142"/>
              <w:bottom w:val="outset" w:sz="6" w:space="0" w:color="414142"/>
              <w:right w:val="outset" w:sz="6" w:space="0" w:color="414142"/>
            </w:tcBorders>
            <w:vAlign w:val="center"/>
            <w:hideMark/>
          </w:tcPr>
          <w:p w14:paraId="6006C581" w14:textId="27B0932A" w:rsidR="007F0A5D" w:rsidRPr="0068344D" w:rsidRDefault="007F0A5D" w:rsidP="00BF781F">
            <w:pPr>
              <w:widowControl w:val="0"/>
              <w:spacing w:after="0" w:line="240" w:lineRule="auto"/>
              <w:jc w:val="center"/>
              <w:rPr>
                <w:rFonts w:ascii="Times New Roman" w:hAnsi="Times New Roman"/>
                <w:noProof/>
                <w:kern w:val="0"/>
                <w:sz w:val="24"/>
                <w:lang w:val="lv-LV"/>
              </w:rPr>
            </w:pPr>
          </w:p>
        </w:tc>
        <w:tc>
          <w:tcPr>
            <w:tcW w:w="609" w:type="pct"/>
            <w:tcBorders>
              <w:top w:val="outset" w:sz="6" w:space="0" w:color="414142"/>
              <w:left w:val="outset" w:sz="6" w:space="0" w:color="414142"/>
              <w:bottom w:val="outset" w:sz="6" w:space="0" w:color="414142"/>
              <w:right w:val="outset" w:sz="6" w:space="0" w:color="414142"/>
            </w:tcBorders>
            <w:vAlign w:val="center"/>
            <w:hideMark/>
          </w:tcPr>
          <w:p w14:paraId="7ED3CBFD" w14:textId="3C0A7B50" w:rsidR="007F0A5D" w:rsidRPr="0068344D" w:rsidRDefault="007F0A5D" w:rsidP="00BF781F">
            <w:pPr>
              <w:widowControl w:val="0"/>
              <w:spacing w:after="0" w:line="240" w:lineRule="auto"/>
              <w:jc w:val="center"/>
              <w:rPr>
                <w:rFonts w:ascii="Times New Roman" w:hAnsi="Times New Roman"/>
                <w:noProof/>
                <w:kern w:val="0"/>
                <w:sz w:val="24"/>
                <w:lang w:val="lv-LV"/>
              </w:rPr>
            </w:pPr>
          </w:p>
        </w:tc>
        <w:tc>
          <w:tcPr>
            <w:tcW w:w="629" w:type="pct"/>
            <w:tcBorders>
              <w:top w:val="outset" w:sz="6" w:space="0" w:color="414142"/>
              <w:left w:val="outset" w:sz="6" w:space="0" w:color="414142"/>
              <w:bottom w:val="outset" w:sz="6" w:space="0" w:color="414142"/>
              <w:right w:val="outset" w:sz="6" w:space="0" w:color="414142"/>
            </w:tcBorders>
            <w:vAlign w:val="center"/>
            <w:hideMark/>
          </w:tcPr>
          <w:p w14:paraId="1E45AFDC" w14:textId="792989B8" w:rsidR="007F0A5D" w:rsidRPr="0068344D" w:rsidRDefault="007F0A5D" w:rsidP="00BF781F">
            <w:pPr>
              <w:widowControl w:val="0"/>
              <w:spacing w:after="0" w:line="240" w:lineRule="auto"/>
              <w:jc w:val="center"/>
              <w:rPr>
                <w:rFonts w:ascii="Times New Roman" w:hAnsi="Times New Roman"/>
                <w:noProof/>
                <w:kern w:val="0"/>
                <w:sz w:val="24"/>
                <w:lang w:val="lv-LV"/>
              </w:rPr>
            </w:pPr>
          </w:p>
        </w:tc>
        <w:tc>
          <w:tcPr>
            <w:tcW w:w="477" w:type="pct"/>
            <w:tcBorders>
              <w:top w:val="outset" w:sz="6" w:space="0" w:color="414142"/>
              <w:left w:val="outset" w:sz="6" w:space="0" w:color="414142"/>
              <w:bottom w:val="outset" w:sz="6" w:space="0" w:color="414142"/>
              <w:right w:val="outset" w:sz="6" w:space="0" w:color="414142"/>
            </w:tcBorders>
            <w:vAlign w:val="center"/>
            <w:hideMark/>
          </w:tcPr>
          <w:p w14:paraId="727843A4" w14:textId="77777777" w:rsidR="007F0A5D" w:rsidRPr="0068344D" w:rsidRDefault="007F0A5D" w:rsidP="00BF781F">
            <w:pPr>
              <w:widowControl w:val="0"/>
              <w:spacing w:after="0" w:line="240" w:lineRule="auto"/>
              <w:jc w:val="center"/>
              <w:rPr>
                <w:rFonts w:ascii="Times New Roman" w:hAnsi="Times New Roman"/>
                <w:b/>
                <w:bCs/>
                <w:noProof/>
                <w:kern w:val="0"/>
                <w:sz w:val="24"/>
              </w:rPr>
            </w:pPr>
            <w:r>
              <w:rPr>
                <w:rFonts w:ascii="Times New Roman" w:hAnsi="Times New Roman"/>
                <w:b/>
                <w:sz w:val="24"/>
              </w:rPr>
              <w:t>X</w:t>
            </w:r>
          </w:p>
        </w:tc>
      </w:tr>
    </w:tbl>
    <w:p w14:paraId="2FA9CD4F" w14:textId="499559FE" w:rsidR="007F0A5D" w:rsidRPr="0068344D" w:rsidRDefault="007F0A5D" w:rsidP="00723498">
      <w:pPr>
        <w:widowControl w:val="0"/>
        <w:spacing w:after="0" w:line="240" w:lineRule="auto"/>
        <w:jc w:val="both"/>
        <w:rPr>
          <w:rFonts w:ascii="Times New Roman" w:hAnsi="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814"/>
        <w:gridCol w:w="4445"/>
        <w:gridCol w:w="181"/>
        <w:gridCol w:w="2631"/>
      </w:tblGrid>
      <w:tr w:rsidR="007F0A5D" w:rsidRPr="0068344D" w14:paraId="68580E63" w14:textId="77777777" w:rsidTr="00402333">
        <w:tc>
          <w:tcPr>
            <w:tcW w:w="1000" w:type="pct"/>
            <w:tcBorders>
              <w:top w:val="nil"/>
              <w:left w:val="nil"/>
              <w:bottom w:val="nil"/>
              <w:right w:val="nil"/>
            </w:tcBorders>
            <w:hideMark/>
          </w:tcPr>
          <w:p w14:paraId="203611CA"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Chairperson of the Council</w:t>
            </w:r>
          </w:p>
        </w:tc>
        <w:tc>
          <w:tcPr>
            <w:tcW w:w="2450" w:type="pct"/>
            <w:tcBorders>
              <w:top w:val="nil"/>
              <w:left w:val="nil"/>
              <w:bottom w:val="single" w:sz="6" w:space="0" w:color="414142"/>
              <w:right w:val="nil"/>
            </w:tcBorders>
            <w:hideMark/>
          </w:tcPr>
          <w:p w14:paraId="55552DCD"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 w:type="pct"/>
            <w:tcBorders>
              <w:top w:val="nil"/>
              <w:left w:val="nil"/>
              <w:bottom w:val="nil"/>
              <w:right w:val="nil"/>
            </w:tcBorders>
            <w:hideMark/>
          </w:tcPr>
          <w:p w14:paraId="3FCAECE3"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450" w:type="pct"/>
            <w:tcBorders>
              <w:top w:val="nil"/>
              <w:left w:val="nil"/>
              <w:bottom w:val="single" w:sz="6" w:space="0" w:color="414142"/>
              <w:right w:val="nil"/>
            </w:tcBorders>
            <w:hideMark/>
          </w:tcPr>
          <w:p w14:paraId="66EE8B04"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0A5D" w:rsidRPr="0068344D" w14:paraId="547F3A39" w14:textId="77777777" w:rsidTr="00402333">
        <w:tc>
          <w:tcPr>
            <w:tcW w:w="1000" w:type="pct"/>
            <w:tcBorders>
              <w:top w:val="nil"/>
              <w:left w:val="nil"/>
              <w:bottom w:val="nil"/>
              <w:right w:val="nil"/>
            </w:tcBorders>
            <w:hideMark/>
          </w:tcPr>
          <w:p w14:paraId="152CE86C"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450" w:type="pct"/>
            <w:tcBorders>
              <w:top w:val="outset" w:sz="6" w:space="0" w:color="414142"/>
              <w:left w:val="nil"/>
              <w:bottom w:val="nil"/>
              <w:right w:val="nil"/>
            </w:tcBorders>
            <w:hideMark/>
          </w:tcPr>
          <w:p w14:paraId="76DD45C2" w14:textId="77777777" w:rsidR="007F0A5D" w:rsidRPr="0068344D" w:rsidRDefault="007F0A5D" w:rsidP="00BF781F">
            <w:pPr>
              <w:widowControl w:val="0"/>
              <w:spacing w:after="0" w:line="240" w:lineRule="auto"/>
              <w:jc w:val="center"/>
              <w:rPr>
                <w:rFonts w:ascii="Times New Roman" w:hAnsi="Times New Roman"/>
                <w:noProof/>
                <w:kern w:val="0"/>
                <w:sz w:val="24"/>
              </w:rPr>
            </w:pPr>
            <w:r>
              <w:rPr>
                <w:rFonts w:ascii="Times New Roman" w:hAnsi="Times New Roman"/>
                <w:sz w:val="24"/>
              </w:rPr>
              <w:t>(given name, surname)</w:t>
            </w:r>
          </w:p>
        </w:tc>
        <w:tc>
          <w:tcPr>
            <w:tcW w:w="100" w:type="pct"/>
            <w:tcBorders>
              <w:top w:val="nil"/>
              <w:left w:val="nil"/>
              <w:bottom w:val="nil"/>
              <w:right w:val="nil"/>
            </w:tcBorders>
            <w:hideMark/>
          </w:tcPr>
          <w:p w14:paraId="21CA0B1B" w14:textId="01AA52BF" w:rsidR="007F0A5D" w:rsidRPr="0068344D" w:rsidRDefault="007F0A5D" w:rsidP="00BF781F">
            <w:pPr>
              <w:widowControl w:val="0"/>
              <w:spacing w:after="0" w:line="240" w:lineRule="auto"/>
              <w:jc w:val="center"/>
              <w:rPr>
                <w:rFonts w:ascii="Times New Roman" w:hAnsi="Times New Roman"/>
                <w:noProof/>
                <w:kern w:val="0"/>
                <w:sz w:val="24"/>
                <w:lang w:val="lv-LV"/>
              </w:rPr>
            </w:pPr>
          </w:p>
        </w:tc>
        <w:tc>
          <w:tcPr>
            <w:tcW w:w="1450" w:type="pct"/>
            <w:tcBorders>
              <w:top w:val="outset" w:sz="6" w:space="0" w:color="414142"/>
              <w:left w:val="nil"/>
              <w:bottom w:val="nil"/>
              <w:right w:val="nil"/>
            </w:tcBorders>
            <w:hideMark/>
          </w:tcPr>
          <w:p w14:paraId="5F18C660" w14:textId="77777777" w:rsidR="007F0A5D" w:rsidRPr="0068344D" w:rsidRDefault="007F0A5D" w:rsidP="00BF781F">
            <w:pPr>
              <w:widowControl w:val="0"/>
              <w:spacing w:after="0" w:line="240" w:lineRule="auto"/>
              <w:jc w:val="center"/>
              <w:rPr>
                <w:rFonts w:ascii="Times New Roman" w:hAnsi="Times New Roman"/>
                <w:noProof/>
                <w:kern w:val="0"/>
                <w:sz w:val="24"/>
              </w:rPr>
            </w:pPr>
            <w:r>
              <w:rPr>
                <w:rFonts w:ascii="Times New Roman" w:hAnsi="Times New Roman"/>
                <w:sz w:val="24"/>
              </w:rPr>
              <w:t>(signature**)</w:t>
            </w:r>
          </w:p>
        </w:tc>
      </w:tr>
    </w:tbl>
    <w:p w14:paraId="58CBE2FF" w14:textId="77777777" w:rsidR="00BF781F" w:rsidRDefault="00BF781F" w:rsidP="00723498">
      <w:pPr>
        <w:widowControl w:val="0"/>
        <w:spacing w:after="0" w:line="240" w:lineRule="auto"/>
        <w:jc w:val="both"/>
        <w:rPr>
          <w:rFonts w:ascii="Times New Roman" w:hAnsi="Times New Roman"/>
          <w:noProof/>
          <w:kern w:val="0"/>
          <w:sz w:val="24"/>
          <w:lang w:val="lv-LV"/>
        </w:rPr>
      </w:pPr>
    </w:p>
    <w:p w14:paraId="2FE98562" w14:textId="7E352B52"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Note. ** The detail of the document “signature” shall not be completed if the electronic document has been prepared in accordance with the laws and regulations regarding the drawing up of electronic documents.</w:t>
      </w:r>
    </w:p>
    <w:p w14:paraId="70307701" w14:textId="77777777" w:rsidR="00BF781F" w:rsidRDefault="00BF781F" w:rsidP="00723498">
      <w:pPr>
        <w:widowControl w:val="0"/>
        <w:spacing w:after="0" w:line="240" w:lineRule="auto"/>
        <w:jc w:val="both"/>
        <w:rPr>
          <w:rFonts w:ascii="Times New Roman" w:hAnsi="Times New Roman"/>
          <w:noProof/>
          <w:kern w:val="0"/>
          <w:sz w:val="24"/>
          <w:lang w:val="lv-LV"/>
        </w:rPr>
      </w:pPr>
    </w:p>
    <w:p w14:paraId="053CFA0E" w14:textId="77777777" w:rsidR="00BF781F" w:rsidRDefault="00BF781F" w:rsidP="00723498">
      <w:pPr>
        <w:widowControl w:val="0"/>
        <w:spacing w:after="0" w:line="240" w:lineRule="auto"/>
        <w:jc w:val="both"/>
        <w:rPr>
          <w:rFonts w:ascii="Times New Roman" w:hAnsi="Times New Roman"/>
          <w:noProof/>
          <w:kern w:val="0"/>
          <w:sz w:val="24"/>
          <w:lang w:val="lv-LV"/>
        </w:rPr>
      </w:pPr>
    </w:p>
    <w:p w14:paraId="2CAED0ED" w14:textId="31C998B0" w:rsidR="007F0A5D" w:rsidRPr="0068344D" w:rsidRDefault="007F0A5D" w:rsidP="00955A64">
      <w:pPr>
        <w:widowControl w:val="0"/>
        <w:tabs>
          <w:tab w:val="left" w:pos="8222"/>
        </w:tabs>
        <w:spacing w:after="0" w:line="240" w:lineRule="auto"/>
        <w:jc w:val="both"/>
        <w:rPr>
          <w:rFonts w:ascii="Times New Roman" w:hAnsi="Times New Roman"/>
          <w:noProof/>
          <w:kern w:val="0"/>
          <w:sz w:val="24"/>
        </w:rPr>
      </w:pPr>
      <w:r>
        <w:rPr>
          <w:rFonts w:ascii="Times New Roman" w:hAnsi="Times New Roman"/>
          <w:sz w:val="24"/>
        </w:rPr>
        <w:t>Minister for Finance</w:t>
      </w:r>
      <w:r w:rsidR="00955A64">
        <w:rPr>
          <w:rFonts w:ascii="Times New Roman" w:hAnsi="Times New Roman"/>
          <w:sz w:val="24"/>
        </w:rPr>
        <w:tab/>
      </w:r>
      <w:r>
        <w:rPr>
          <w:rFonts w:ascii="Times New Roman" w:hAnsi="Times New Roman"/>
          <w:sz w:val="24"/>
        </w:rPr>
        <w:t>J. Reirs</w:t>
      </w:r>
    </w:p>
    <w:p w14:paraId="46B60915" w14:textId="77777777" w:rsidR="00BF781F" w:rsidRDefault="00BF781F">
      <w:pPr>
        <w:rPr>
          <w:rFonts w:ascii="Times New Roman" w:hAnsi="Times New Roman"/>
          <w:noProof/>
          <w:kern w:val="0"/>
          <w:sz w:val="24"/>
        </w:rPr>
      </w:pPr>
      <w:r>
        <w:br w:type="page"/>
      </w:r>
    </w:p>
    <w:p w14:paraId="714356CA" w14:textId="77777777" w:rsidR="00BF781F" w:rsidRPr="00BF781F" w:rsidRDefault="00BF781F" w:rsidP="00723498">
      <w:pPr>
        <w:widowControl w:val="0"/>
        <w:spacing w:after="0" w:line="240" w:lineRule="auto"/>
        <w:jc w:val="both"/>
        <w:rPr>
          <w:rFonts w:ascii="Times New Roman" w:hAnsi="Times New Roman"/>
          <w:b/>
          <w:bCs/>
          <w:noProof/>
          <w:kern w:val="0"/>
          <w:sz w:val="24"/>
          <w:lang w:val="lv-LV"/>
        </w:rPr>
      </w:pPr>
    </w:p>
    <w:p w14:paraId="6D95EE30" w14:textId="50874A89" w:rsidR="00DC52DB" w:rsidRPr="00BF781F" w:rsidRDefault="007F0A5D" w:rsidP="00BF781F">
      <w:pPr>
        <w:widowControl w:val="0"/>
        <w:spacing w:after="0" w:line="240" w:lineRule="auto"/>
        <w:jc w:val="right"/>
        <w:rPr>
          <w:rFonts w:ascii="Times New Roman" w:hAnsi="Times New Roman"/>
          <w:b/>
          <w:bCs/>
          <w:noProof/>
          <w:kern w:val="0"/>
          <w:sz w:val="24"/>
        </w:rPr>
      </w:pPr>
      <w:r>
        <w:rPr>
          <w:rFonts w:ascii="Times New Roman" w:hAnsi="Times New Roman"/>
          <w:b/>
          <w:sz w:val="24"/>
        </w:rPr>
        <w:t>Annex 2</w:t>
      </w:r>
    </w:p>
    <w:p w14:paraId="3DCD54B9" w14:textId="77777777" w:rsidR="00DC52DB" w:rsidRPr="00B87BEE" w:rsidRDefault="007F0A5D" w:rsidP="00BF781F">
      <w:pPr>
        <w:widowControl w:val="0"/>
        <w:spacing w:after="0" w:line="240" w:lineRule="auto"/>
        <w:jc w:val="right"/>
        <w:rPr>
          <w:rFonts w:ascii="Times New Roman" w:hAnsi="Times New Roman"/>
          <w:noProof/>
          <w:kern w:val="0"/>
          <w:sz w:val="24"/>
        </w:rPr>
      </w:pPr>
      <w:r>
        <w:rPr>
          <w:rFonts w:ascii="Times New Roman" w:hAnsi="Times New Roman"/>
          <w:sz w:val="24"/>
        </w:rPr>
        <w:t>Cabinet Regulation No. 590</w:t>
      </w:r>
    </w:p>
    <w:p w14:paraId="4991E326" w14:textId="0756774E" w:rsidR="007F0A5D" w:rsidRDefault="007F0A5D" w:rsidP="00BF781F">
      <w:pPr>
        <w:widowControl w:val="0"/>
        <w:spacing w:after="0" w:line="240" w:lineRule="auto"/>
        <w:jc w:val="right"/>
        <w:rPr>
          <w:rFonts w:ascii="Times New Roman" w:hAnsi="Times New Roman"/>
          <w:noProof/>
          <w:kern w:val="0"/>
          <w:sz w:val="24"/>
        </w:rPr>
      </w:pPr>
      <w:r>
        <w:rPr>
          <w:rFonts w:ascii="Times New Roman" w:hAnsi="Times New Roman"/>
          <w:sz w:val="24"/>
        </w:rPr>
        <w:t>10 December 2019</w:t>
      </w:r>
      <w:bookmarkStart w:id="60" w:name="piel-712290"/>
      <w:bookmarkStart w:id="61" w:name="piel2"/>
      <w:bookmarkEnd w:id="60"/>
      <w:bookmarkEnd w:id="61"/>
    </w:p>
    <w:p w14:paraId="746418A0" w14:textId="77777777" w:rsidR="00BF781F" w:rsidRDefault="00BF781F" w:rsidP="00723498">
      <w:pPr>
        <w:widowControl w:val="0"/>
        <w:spacing w:after="0" w:line="240" w:lineRule="auto"/>
        <w:jc w:val="both"/>
        <w:rPr>
          <w:rFonts w:ascii="Times New Roman" w:hAnsi="Times New Roman"/>
          <w:noProof/>
          <w:kern w:val="0"/>
          <w:sz w:val="24"/>
          <w:lang w:val="lv-LV"/>
        </w:rPr>
      </w:pPr>
    </w:p>
    <w:p w14:paraId="25FB865E" w14:textId="77777777" w:rsidR="00BF781F" w:rsidRPr="0068344D" w:rsidRDefault="00BF781F" w:rsidP="00723498">
      <w:pPr>
        <w:widowControl w:val="0"/>
        <w:spacing w:after="0" w:line="240" w:lineRule="auto"/>
        <w:jc w:val="both"/>
        <w:rPr>
          <w:rFonts w:ascii="Times New Roman" w:hAnsi="Times New Roman"/>
          <w:noProof/>
          <w:kern w:val="0"/>
          <w:sz w:val="24"/>
          <w:lang w:val="lv-LV"/>
        </w:rPr>
      </w:pPr>
    </w:p>
    <w:p w14:paraId="7CC3F47B" w14:textId="77777777" w:rsidR="007F0A5D" w:rsidRPr="00BF781F" w:rsidRDefault="007F0A5D" w:rsidP="00BF781F">
      <w:pPr>
        <w:widowControl w:val="0"/>
        <w:spacing w:after="0" w:line="240" w:lineRule="auto"/>
        <w:jc w:val="center"/>
        <w:rPr>
          <w:rFonts w:ascii="Times New Roman" w:hAnsi="Times New Roman"/>
          <w:b/>
          <w:bCs/>
          <w:noProof/>
          <w:kern w:val="0"/>
          <w:sz w:val="28"/>
          <w:szCs w:val="24"/>
        </w:rPr>
      </w:pPr>
      <w:bookmarkStart w:id="62" w:name="712291"/>
      <w:bookmarkStart w:id="63" w:name="n-712291"/>
      <w:bookmarkEnd w:id="62"/>
      <w:bookmarkEnd w:id="63"/>
      <w:r>
        <w:rPr>
          <w:rFonts w:ascii="Times New Roman" w:hAnsi="Times New Roman"/>
          <w:b/>
          <w:sz w:val="28"/>
        </w:rPr>
        <w:t>Certification of the Chairperson of the Local Government Council for the Loan Request</w:t>
      </w:r>
    </w:p>
    <w:p w14:paraId="6DC693C9" w14:textId="77777777" w:rsidR="00BF781F" w:rsidRDefault="00BF781F" w:rsidP="00723498">
      <w:pPr>
        <w:widowControl w:val="0"/>
        <w:spacing w:after="0" w:line="240" w:lineRule="auto"/>
        <w:jc w:val="both"/>
        <w:rPr>
          <w:rFonts w:ascii="Times New Roman" w:hAnsi="Times New Roman"/>
          <w:b/>
          <w:bCs/>
          <w:noProof/>
          <w:kern w:val="0"/>
          <w:sz w:val="24"/>
          <w:lang w:val="lv-LV"/>
        </w:rPr>
      </w:pPr>
    </w:p>
    <w:p w14:paraId="542C9F88" w14:textId="77777777" w:rsidR="00BF781F" w:rsidRPr="0068344D" w:rsidRDefault="00BF781F" w:rsidP="00723498">
      <w:pPr>
        <w:widowControl w:val="0"/>
        <w:spacing w:after="0" w:line="240" w:lineRule="auto"/>
        <w:jc w:val="both"/>
        <w:rPr>
          <w:rFonts w:ascii="Times New Roman" w:hAnsi="Times New Roman"/>
          <w:b/>
          <w:bCs/>
          <w:noProof/>
          <w:kern w:val="0"/>
          <w:sz w:val="24"/>
          <w:lang w:val="lv-LV"/>
        </w:rPr>
      </w:pPr>
    </w:p>
    <w:p w14:paraId="0486FE0F" w14:textId="77777777" w:rsidR="007F0A5D" w:rsidRPr="0068344D" w:rsidRDefault="007F0A5D" w:rsidP="00F31864">
      <w:pPr>
        <w:widowControl w:val="0"/>
        <w:spacing w:after="0" w:line="240" w:lineRule="auto"/>
        <w:ind w:firstLine="709"/>
        <w:jc w:val="both"/>
        <w:rPr>
          <w:rFonts w:ascii="Times New Roman" w:hAnsi="Times New Roman"/>
          <w:noProof/>
          <w:kern w:val="0"/>
          <w:sz w:val="24"/>
        </w:rPr>
      </w:pPr>
      <w:r>
        <w:rPr>
          <w:rFonts w:ascii="Times New Roman" w:hAnsi="Times New Roman"/>
          <w:sz w:val="24"/>
        </w:rPr>
        <w:t>I certify that:</w:t>
      </w:r>
    </w:p>
    <w:p w14:paraId="49CD442A" w14:textId="77777777" w:rsidR="007F0A5D" w:rsidRPr="0068344D" w:rsidRDefault="007F0A5D" w:rsidP="00F31864">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local government on the day of submitting the documents does not have any tax debts and other State specified mandatory payment debts;</w:t>
      </w:r>
    </w:p>
    <w:p w14:paraId="62BCDA5E" w14:textId="77777777" w:rsidR="007F0A5D" w:rsidRPr="0068344D" w:rsidRDefault="007F0A5D" w:rsidP="00F31864">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local government council has assessed the sustainability, efficiency, and economy of the project (project title) and will ensure rational and efficient use of funds in its implementation;</w:t>
      </w:r>
    </w:p>
    <w:p w14:paraId="0212438F" w14:textId="77777777" w:rsidR="007F0A5D" w:rsidRPr="0068344D" w:rsidRDefault="007F0A5D" w:rsidP="00F31864">
      <w:pPr>
        <w:widowControl w:val="0"/>
        <w:spacing w:after="0" w:line="240" w:lineRule="auto"/>
        <w:ind w:firstLine="709"/>
        <w:jc w:val="both"/>
        <w:rPr>
          <w:rFonts w:ascii="Times New Roman" w:hAnsi="Times New Roman"/>
          <w:noProof/>
          <w:kern w:val="0"/>
          <w:sz w:val="24"/>
        </w:rPr>
      </w:pPr>
      <w:r>
        <w:rPr>
          <w:rFonts w:ascii="Times New Roman" w:hAnsi="Times New Roman"/>
          <w:sz w:val="24"/>
        </w:rPr>
        <w:t>3) technical documents have been developed in accordance with the requirements of the laws and regulations governing construction (if the local government is implementing a construction intention) for the implementation of the project (project title);</w:t>
      </w:r>
    </w:p>
    <w:p w14:paraId="11B67EA6" w14:textId="77777777" w:rsidR="007F0A5D" w:rsidRPr="0068344D" w:rsidRDefault="007F0A5D" w:rsidP="00F31864">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received loan will be used for its intended objective, i.e. the implementation of the project (project title).</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814"/>
        <w:gridCol w:w="4445"/>
        <w:gridCol w:w="181"/>
        <w:gridCol w:w="2631"/>
      </w:tblGrid>
      <w:tr w:rsidR="007F0A5D" w:rsidRPr="0068344D" w14:paraId="387B5D66" w14:textId="77777777" w:rsidTr="00925DB6">
        <w:tc>
          <w:tcPr>
            <w:tcW w:w="1000" w:type="pct"/>
            <w:tcBorders>
              <w:top w:val="nil"/>
              <w:left w:val="nil"/>
              <w:bottom w:val="nil"/>
              <w:right w:val="nil"/>
            </w:tcBorders>
            <w:hideMark/>
          </w:tcPr>
          <w:p w14:paraId="7B93F518" w14:textId="77777777" w:rsidR="00F31864" w:rsidRDefault="00F31864" w:rsidP="00723498">
            <w:pPr>
              <w:widowControl w:val="0"/>
              <w:spacing w:after="0" w:line="240" w:lineRule="auto"/>
              <w:jc w:val="both"/>
              <w:rPr>
                <w:rFonts w:ascii="Times New Roman" w:hAnsi="Times New Roman"/>
                <w:noProof/>
                <w:kern w:val="0"/>
                <w:sz w:val="24"/>
                <w:lang w:val="lv-LV"/>
              </w:rPr>
            </w:pPr>
          </w:p>
          <w:p w14:paraId="2125548A" w14:textId="29534BE9"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Chairperson of the Council</w:t>
            </w:r>
          </w:p>
        </w:tc>
        <w:tc>
          <w:tcPr>
            <w:tcW w:w="2450" w:type="pct"/>
            <w:tcBorders>
              <w:top w:val="nil"/>
              <w:left w:val="nil"/>
              <w:bottom w:val="single" w:sz="6" w:space="0" w:color="414142"/>
              <w:right w:val="nil"/>
            </w:tcBorders>
            <w:hideMark/>
          </w:tcPr>
          <w:p w14:paraId="3028FF63"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 w:type="pct"/>
            <w:tcBorders>
              <w:top w:val="nil"/>
              <w:left w:val="nil"/>
              <w:bottom w:val="nil"/>
              <w:right w:val="nil"/>
            </w:tcBorders>
            <w:hideMark/>
          </w:tcPr>
          <w:p w14:paraId="2FDA36DB"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450" w:type="pct"/>
            <w:tcBorders>
              <w:top w:val="nil"/>
              <w:left w:val="nil"/>
              <w:bottom w:val="single" w:sz="6" w:space="0" w:color="414142"/>
              <w:right w:val="nil"/>
            </w:tcBorders>
            <w:hideMark/>
          </w:tcPr>
          <w:p w14:paraId="61774ABF"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0A5D" w:rsidRPr="0068344D" w14:paraId="0A1F49A4" w14:textId="77777777" w:rsidTr="00925DB6">
        <w:tc>
          <w:tcPr>
            <w:tcW w:w="1000" w:type="pct"/>
            <w:tcBorders>
              <w:top w:val="nil"/>
              <w:left w:val="nil"/>
              <w:bottom w:val="nil"/>
              <w:right w:val="nil"/>
            </w:tcBorders>
            <w:hideMark/>
          </w:tcPr>
          <w:p w14:paraId="6FBAEDFD"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450" w:type="pct"/>
            <w:tcBorders>
              <w:top w:val="outset" w:sz="6" w:space="0" w:color="414142"/>
              <w:left w:val="nil"/>
              <w:bottom w:val="nil"/>
              <w:right w:val="nil"/>
            </w:tcBorders>
            <w:hideMark/>
          </w:tcPr>
          <w:p w14:paraId="7148FE3D" w14:textId="77777777" w:rsidR="007F0A5D" w:rsidRPr="0068344D" w:rsidRDefault="007F0A5D" w:rsidP="00F31864">
            <w:pPr>
              <w:widowControl w:val="0"/>
              <w:spacing w:after="0" w:line="240" w:lineRule="auto"/>
              <w:jc w:val="center"/>
              <w:rPr>
                <w:rFonts w:ascii="Times New Roman" w:hAnsi="Times New Roman"/>
                <w:noProof/>
                <w:kern w:val="0"/>
                <w:sz w:val="24"/>
              </w:rPr>
            </w:pPr>
            <w:r>
              <w:rPr>
                <w:rFonts w:ascii="Times New Roman" w:hAnsi="Times New Roman"/>
                <w:sz w:val="24"/>
              </w:rPr>
              <w:t>(given name, surname)</w:t>
            </w:r>
          </w:p>
        </w:tc>
        <w:tc>
          <w:tcPr>
            <w:tcW w:w="100" w:type="pct"/>
            <w:tcBorders>
              <w:top w:val="nil"/>
              <w:left w:val="nil"/>
              <w:bottom w:val="nil"/>
              <w:right w:val="nil"/>
            </w:tcBorders>
            <w:hideMark/>
          </w:tcPr>
          <w:p w14:paraId="184E69C4" w14:textId="762E968C" w:rsidR="007F0A5D" w:rsidRPr="0068344D" w:rsidRDefault="007F0A5D" w:rsidP="00F31864">
            <w:pPr>
              <w:widowControl w:val="0"/>
              <w:spacing w:after="0" w:line="240" w:lineRule="auto"/>
              <w:jc w:val="center"/>
              <w:rPr>
                <w:rFonts w:ascii="Times New Roman" w:hAnsi="Times New Roman"/>
                <w:noProof/>
                <w:kern w:val="0"/>
                <w:sz w:val="24"/>
                <w:lang w:val="lv-LV"/>
              </w:rPr>
            </w:pPr>
          </w:p>
        </w:tc>
        <w:tc>
          <w:tcPr>
            <w:tcW w:w="1450" w:type="pct"/>
            <w:tcBorders>
              <w:top w:val="outset" w:sz="6" w:space="0" w:color="414142"/>
              <w:left w:val="nil"/>
              <w:bottom w:val="nil"/>
              <w:right w:val="nil"/>
            </w:tcBorders>
            <w:hideMark/>
          </w:tcPr>
          <w:p w14:paraId="133C4492" w14:textId="77777777" w:rsidR="007F0A5D" w:rsidRPr="0068344D" w:rsidRDefault="007F0A5D" w:rsidP="00F31864">
            <w:pPr>
              <w:widowControl w:val="0"/>
              <w:spacing w:after="0" w:line="240" w:lineRule="auto"/>
              <w:jc w:val="center"/>
              <w:rPr>
                <w:rFonts w:ascii="Times New Roman" w:hAnsi="Times New Roman"/>
                <w:noProof/>
                <w:kern w:val="0"/>
                <w:sz w:val="24"/>
              </w:rPr>
            </w:pPr>
            <w:r>
              <w:rPr>
                <w:rFonts w:ascii="Times New Roman" w:hAnsi="Times New Roman"/>
                <w:sz w:val="24"/>
              </w:rPr>
              <w:t>(signature*)</w:t>
            </w:r>
          </w:p>
        </w:tc>
      </w:tr>
    </w:tbl>
    <w:p w14:paraId="7A69FAEE" w14:textId="77777777" w:rsidR="00F31864" w:rsidRDefault="00F31864" w:rsidP="00F31864">
      <w:pPr>
        <w:widowControl w:val="0"/>
        <w:spacing w:after="0" w:line="240" w:lineRule="auto"/>
        <w:jc w:val="right"/>
        <w:rPr>
          <w:rFonts w:ascii="Times New Roman" w:hAnsi="Times New Roman"/>
          <w:noProof/>
          <w:kern w:val="0"/>
          <w:sz w:val="24"/>
          <w:lang w:val="lv-LV"/>
        </w:rPr>
      </w:pPr>
    </w:p>
    <w:p w14:paraId="6D58DFAF" w14:textId="430037D0" w:rsidR="007F0A5D" w:rsidRPr="0068344D" w:rsidRDefault="007F0A5D" w:rsidP="00F31864">
      <w:pPr>
        <w:widowControl w:val="0"/>
        <w:spacing w:after="0" w:line="240" w:lineRule="auto"/>
        <w:jc w:val="right"/>
        <w:rPr>
          <w:rFonts w:ascii="Times New Roman" w:hAnsi="Times New Roman"/>
          <w:noProof/>
          <w:kern w:val="0"/>
          <w:sz w:val="24"/>
        </w:rPr>
      </w:pPr>
      <w:r>
        <w:rPr>
          <w:rFonts w:ascii="Times New Roman" w:hAnsi="Times New Roman"/>
          <w:sz w:val="24"/>
        </w:rPr>
        <w:t>Place for a seal*</w:t>
      </w:r>
    </w:p>
    <w:p w14:paraId="18C7C5E9" w14:textId="77777777" w:rsidR="00F31864" w:rsidRDefault="00F31864" w:rsidP="00723498">
      <w:pPr>
        <w:widowControl w:val="0"/>
        <w:spacing w:after="0" w:line="240" w:lineRule="auto"/>
        <w:jc w:val="both"/>
        <w:rPr>
          <w:rFonts w:ascii="Times New Roman" w:hAnsi="Times New Roman"/>
          <w:noProof/>
          <w:kern w:val="0"/>
          <w:sz w:val="24"/>
          <w:lang w:val="lv-LV"/>
        </w:rPr>
      </w:pPr>
    </w:p>
    <w:p w14:paraId="058A24E1" w14:textId="74526A5F"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Date*___________________________</w:t>
      </w:r>
    </w:p>
    <w:p w14:paraId="131FB6CE" w14:textId="77777777" w:rsidR="00F31864" w:rsidRDefault="00F31864" w:rsidP="00723498">
      <w:pPr>
        <w:widowControl w:val="0"/>
        <w:spacing w:after="0" w:line="240" w:lineRule="auto"/>
        <w:jc w:val="both"/>
        <w:rPr>
          <w:rFonts w:ascii="Times New Roman" w:hAnsi="Times New Roman"/>
          <w:noProof/>
          <w:kern w:val="0"/>
          <w:sz w:val="24"/>
          <w:lang w:val="lv-LV"/>
        </w:rPr>
      </w:pPr>
    </w:p>
    <w:p w14:paraId="1FB57939" w14:textId="4ECC6A88" w:rsidR="007F0A5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Note. * The details of the document “signature”, “place for a seal”, and “date” shall not be completed if the electronic document has been prepared in accordance with the laws and regulations regarding the drawing up of electronic documents.</w:t>
      </w:r>
    </w:p>
    <w:p w14:paraId="29D113BE" w14:textId="77777777" w:rsidR="00F31864" w:rsidRDefault="00F31864" w:rsidP="00723498">
      <w:pPr>
        <w:widowControl w:val="0"/>
        <w:spacing w:after="0" w:line="240" w:lineRule="auto"/>
        <w:jc w:val="both"/>
        <w:rPr>
          <w:rFonts w:ascii="Times New Roman" w:hAnsi="Times New Roman"/>
          <w:noProof/>
          <w:kern w:val="0"/>
          <w:sz w:val="24"/>
          <w:lang w:val="lv-LV"/>
        </w:rPr>
      </w:pPr>
    </w:p>
    <w:p w14:paraId="77B9CE65" w14:textId="77777777" w:rsidR="00F31864" w:rsidRPr="0068344D" w:rsidRDefault="00F31864" w:rsidP="00723498">
      <w:pPr>
        <w:widowControl w:val="0"/>
        <w:spacing w:after="0" w:line="240" w:lineRule="auto"/>
        <w:jc w:val="both"/>
        <w:rPr>
          <w:rFonts w:ascii="Times New Roman" w:hAnsi="Times New Roman"/>
          <w:noProof/>
          <w:kern w:val="0"/>
          <w:sz w:val="24"/>
          <w:lang w:val="lv-LV"/>
        </w:rPr>
      </w:pPr>
    </w:p>
    <w:p w14:paraId="0FF83D00" w14:textId="399305C2" w:rsidR="007F0A5D" w:rsidRPr="0068344D" w:rsidRDefault="007F0A5D" w:rsidP="00955A64">
      <w:pPr>
        <w:widowControl w:val="0"/>
        <w:tabs>
          <w:tab w:val="left" w:pos="8222"/>
        </w:tabs>
        <w:spacing w:after="0" w:line="240" w:lineRule="auto"/>
        <w:jc w:val="both"/>
        <w:rPr>
          <w:rFonts w:ascii="Times New Roman" w:hAnsi="Times New Roman"/>
          <w:noProof/>
          <w:kern w:val="0"/>
          <w:sz w:val="24"/>
        </w:rPr>
      </w:pPr>
      <w:r>
        <w:rPr>
          <w:rFonts w:ascii="Times New Roman" w:hAnsi="Times New Roman"/>
          <w:sz w:val="24"/>
        </w:rPr>
        <w:t>Minister for Finance</w:t>
      </w:r>
      <w:r w:rsidR="00955A64">
        <w:rPr>
          <w:rFonts w:ascii="Times New Roman" w:hAnsi="Times New Roman"/>
          <w:sz w:val="24"/>
        </w:rPr>
        <w:tab/>
      </w:r>
      <w:r>
        <w:rPr>
          <w:rFonts w:ascii="Times New Roman" w:hAnsi="Times New Roman"/>
          <w:sz w:val="24"/>
        </w:rPr>
        <w:t>J. Reirs</w:t>
      </w:r>
    </w:p>
    <w:p w14:paraId="0072261E" w14:textId="77777777" w:rsidR="00F31864" w:rsidRDefault="00F31864">
      <w:pPr>
        <w:rPr>
          <w:rFonts w:ascii="Times New Roman" w:hAnsi="Times New Roman"/>
          <w:noProof/>
          <w:kern w:val="0"/>
          <w:sz w:val="24"/>
        </w:rPr>
      </w:pPr>
      <w:r>
        <w:br w:type="page"/>
      </w:r>
    </w:p>
    <w:p w14:paraId="795FBE6E" w14:textId="77777777" w:rsidR="00F31864" w:rsidRDefault="00F31864" w:rsidP="00723498">
      <w:pPr>
        <w:widowControl w:val="0"/>
        <w:spacing w:after="0" w:line="240" w:lineRule="auto"/>
        <w:jc w:val="both"/>
        <w:rPr>
          <w:rFonts w:ascii="Times New Roman" w:hAnsi="Times New Roman"/>
          <w:noProof/>
          <w:kern w:val="0"/>
          <w:sz w:val="24"/>
          <w:lang w:val="lv-LV"/>
        </w:rPr>
      </w:pPr>
    </w:p>
    <w:p w14:paraId="390A8C62" w14:textId="362D0D30" w:rsidR="00DC52DB" w:rsidRPr="00F31864" w:rsidRDefault="007F0A5D" w:rsidP="0005215A">
      <w:pPr>
        <w:widowControl w:val="0"/>
        <w:spacing w:after="0" w:line="240" w:lineRule="auto"/>
        <w:jc w:val="right"/>
        <w:rPr>
          <w:rFonts w:ascii="Times New Roman" w:hAnsi="Times New Roman"/>
          <w:b/>
          <w:bCs/>
          <w:noProof/>
          <w:kern w:val="0"/>
          <w:sz w:val="24"/>
        </w:rPr>
      </w:pPr>
      <w:r>
        <w:rPr>
          <w:rFonts w:ascii="Times New Roman" w:hAnsi="Times New Roman"/>
          <w:b/>
          <w:sz w:val="24"/>
        </w:rPr>
        <w:t>Annex 3</w:t>
      </w:r>
    </w:p>
    <w:p w14:paraId="110452A2" w14:textId="77777777" w:rsidR="00DC52DB" w:rsidRPr="00B87BEE" w:rsidRDefault="007F0A5D" w:rsidP="0005215A">
      <w:pPr>
        <w:widowControl w:val="0"/>
        <w:spacing w:after="0" w:line="240" w:lineRule="auto"/>
        <w:jc w:val="right"/>
        <w:rPr>
          <w:rFonts w:ascii="Times New Roman" w:hAnsi="Times New Roman"/>
          <w:noProof/>
          <w:kern w:val="0"/>
          <w:sz w:val="24"/>
        </w:rPr>
      </w:pPr>
      <w:r>
        <w:rPr>
          <w:rFonts w:ascii="Times New Roman" w:hAnsi="Times New Roman"/>
          <w:sz w:val="24"/>
        </w:rPr>
        <w:t>Cabinet Regulation No. 590</w:t>
      </w:r>
    </w:p>
    <w:p w14:paraId="4148F2CE" w14:textId="75BCD7CB" w:rsidR="007F0A5D" w:rsidRDefault="007F0A5D" w:rsidP="0005215A">
      <w:pPr>
        <w:widowControl w:val="0"/>
        <w:spacing w:after="0" w:line="240" w:lineRule="auto"/>
        <w:jc w:val="right"/>
        <w:rPr>
          <w:rFonts w:ascii="Times New Roman" w:hAnsi="Times New Roman"/>
          <w:noProof/>
          <w:kern w:val="0"/>
          <w:sz w:val="24"/>
        </w:rPr>
      </w:pPr>
      <w:r>
        <w:rPr>
          <w:rFonts w:ascii="Times New Roman" w:hAnsi="Times New Roman"/>
          <w:sz w:val="24"/>
        </w:rPr>
        <w:t>10 December 2019</w:t>
      </w:r>
      <w:bookmarkStart w:id="64" w:name="piel-712294"/>
      <w:bookmarkStart w:id="65" w:name="piel3"/>
      <w:bookmarkEnd w:id="64"/>
      <w:bookmarkEnd w:id="65"/>
    </w:p>
    <w:p w14:paraId="2DF62B56" w14:textId="77777777" w:rsidR="00F31864" w:rsidRDefault="00F31864" w:rsidP="00723498">
      <w:pPr>
        <w:widowControl w:val="0"/>
        <w:spacing w:after="0" w:line="240" w:lineRule="auto"/>
        <w:jc w:val="both"/>
        <w:rPr>
          <w:rFonts w:ascii="Times New Roman" w:hAnsi="Times New Roman"/>
          <w:noProof/>
          <w:kern w:val="0"/>
          <w:sz w:val="24"/>
          <w:lang w:val="lv-LV"/>
        </w:rPr>
      </w:pPr>
    </w:p>
    <w:p w14:paraId="2E420605" w14:textId="77777777" w:rsidR="00F31864" w:rsidRPr="0068344D" w:rsidRDefault="00F31864" w:rsidP="00723498">
      <w:pPr>
        <w:widowControl w:val="0"/>
        <w:spacing w:after="0" w:line="240" w:lineRule="auto"/>
        <w:jc w:val="both"/>
        <w:rPr>
          <w:rFonts w:ascii="Times New Roman" w:hAnsi="Times New Roman"/>
          <w:noProof/>
          <w:kern w:val="0"/>
          <w:sz w:val="24"/>
          <w:lang w:val="lv-LV"/>
        </w:rPr>
      </w:pPr>
    </w:p>
    <w:p w14:paraId="26979F74" w14:textId="77777777" w:rsidR="007F0A5D" w:rsidRPr="0005215A" w:rsidRDefault="007F0A5D" w:rsidP="0005215A">
      <w:pPr>
        <w:widowControl w:val="0"/>
        <w:spacing w:after="0" w:line="240" w:lineRule="auto"/>
        <w:jc w:val="center"/>
        <w:rPr>
          <w:rFonts w:ascii="Times New Roman" w:hAnsi="Times New Roman"/>
          <w:b/>
          <w:bCs/>
          <w:noProof/>
          <w:kern w:val="0"/>
          <w:sz w:val="28"/>
          <w:szCs w:val="24"/>
        </w:rPr>
      </w:pPr>
      <w:bookmarkStart w:id="66" w:name="712295"/>
      <w:bookmarkStart w:id="67" w:name="n-712295"/>
      <w:bookmarkEnd w:id="66"/>
      <w:bookmarkEnd w:id="67"/>
      <w:r>
        <w:rPr>
          <w:rFonts w:ascii="Times New Roman" w:hAnsi="Times New Roman"/>
          <w:b/>
          <w:sz w:val="28"/>
        </w:rPr>
        <w:t>Amount of Loan, Guarantees, and Other Long-term Liabilities of the Local Government</w:t>
      </w:r>
    </w:p>
    <w:p w14:paraId="79B8DBC0" w14:textId="77777777" w:rsidR="00F31864" w:rsidRDefault="00F31864" w:rsidP="00723498">
      <w:pPr>
        <w:widowControl w:val="0"/>
        <w:spacing w:after="0" w:line="240" w:lineRule="auto"/>
        <w:jc w:val="both"/>
        <w:rPr>
          <w:rFonts w:ascii="Times New Roman" w:hAnsi="Times New Roman"/>
          <w:b/>
          <w:bCs/>
          <w:noProof/>
          <w:kern w:val="0"/>
          <w:sz w:val="24"/>
          <w:lang w:val="lv-LV"/>
        </w:rPr>
      </w:pPr>
    </w:p>
    <w:p w14:paraId="1AE82390" w14:textId="77777777" w:rsidR="00F31864" w:rsidRPr="0068344D" w:rsidRDefault="00F31864" w:rsidP="00723498">
      <w:pPr>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5"/>
        <w:gridCol w:w="1968"/>
        <w:gridCol w:w="701"/>
        <w:gridCol w:w="701"/>
        <w:gridCol w:w="701"/>
        <w:gridCol w:w="701"/>
        <w:gridCol w:w="701"/>
        <w:gridCol w:w="702"/>
        <w:gridCol w:w="703"/>
        <w:gridCol w:w="1234"/>
        <w:gridCol w:w="538"/>
      </w:tblGrid>
      <w:tr w:rsidR="007F0A5D" w:rsidRPr="0068344D" w14:paraId="6BAF8C11" w14:textId="77777777" w:rsidTr="00925DB6">
        <w:tc>
          <w:tcPr>
            <w:tcW w:w="225" w:type="pct"/>
            <w:vMerge w:val="restart"/>
            <w:tcBorders>
              <w:top w:val="outset" w:sz="6" w:space="0" w:color="414142"/>
              <w:left w:val="outset" w:sz="6" w:space="0" w:color="414142"/>
              <w:bottom w:val="outset" w:sz="6" w:space="0" w:color="414142"/>
              <w:right w:val="outset" w:sz="6" w:space="0" w:color="414142"/>
            </w:tcBorders>
            <w:vAlign w:val="center"/>
            <w:hideMark/>
          </w:tcPr>
          <w:p w14:paraId="21CCFE15" w14:textId="0AE72825" w:rsidR="007F0A5D" w:rsidRPr="0068344D" w:rsidRDefault="007F0A5D" w:rsidP="007F04E8">
            <w:pPr>
              <w:widowControl w:val="0"/>
              <w:spacing w:after="0" w:line="240" w:lineRule="auto"/>
              <w:jc w:val="center"/>
              <w:rPr>
                <w:rFonts w:ascii="Times New Roman" w:hAnsi="Times New Roman"/>
                <w:noProof/>
                <w:kern w:val="0"/>
                <w:sz w:val="24"/>
              </w:rPr>
            </w:pPr>
            <w:r>
              <w:rPr>
                <w:rFonts w:ascii="Times New Roman" w:hAnsi="Times New Roman"/>
                <w:sz w:val="24"/>
              </w:rPr>
              <w:t>No.</w:t>
            </w:r>
          </w:p>
        </w:tc>
        <w:tc>
          <w:tcPr>
            <w:tcW w:w="1088" w:type="pct"/>
            <w:vMerge w:val="restart"/>
            <w:tcBorders>
              <w:top w:val="outset" w:sz="6" w:space="0" w:color="414142"/>
              <w:left w:val="outset" w:sz="6" w:space="0" w:color="414142"/>
              <w:bottom w:val="outset" w:sz="6" w:space="0" w:color="414142"/>
              <w:right w:val="outset" w:sz="6" w:space="0" w:color="414142"/>
            </w:tcBorders>
            <w:vAlign w:val="center"/>
            <w:hideMark/>
          </w:tcPr>
          <w:p w14:paraId="503C3668" w14:textId="77777777" w:rsidR="007F0A5D" w:rsidRPr="0068344D" w:rsidRDefault="007F0A5D" w:rsidP="007F04E8">
            <w:pPr>
              <w:widowControl w:val="0"/>
              <w:spacing w:after="0" w:line="240" w:lineRule="auto"/>
              <w:jc w:val="center"/>
              <w:rPr>
                <w:rFonts w:ascii="Times New Roman" w:hAnsi="Times New Roman"/>
                <w:noProof/>
                <w:kern w:val="0"/>
                <w:sz w:val="24"/>
              </w:rPr>
            </w:pPr>
            <w:r>
              <w:rPr>
                <w:rFonts w:ascii="Times New Roman" w:hAnsi="Times New Roman"/>
                <w:sz w:val="24"/>
              </w:rPr>
              <w:t>Name</w:t>
            </w:r>
          </w:p>
        </w:tc>
        <w:tc>
          <w:tcPr>
            <w:tcW w:w="3687" w:type="pct"/>
            <w:gridSpan w:val="9"/>
            <w:tcBorders>
              <w:top w:val="outset" w:sz="6" w:space="0" w:color="414142"/>
              <w:left w:val="outset" w:sz="6" w:space="0" w:color="414142"/>
              <w:bottom w:val="outset" w:sz="6" w:space="0" w:color="414142"/>
              <w:right w:val="outset" w:sz="6" w:space="0" w:color="414142"/>
            </w:tcBorders>
            <w:vAlign w:val="center"/>
            <w:hideMark/>
          </w:tcPr>
          <w:p w14:paraId="31001843" w14:textId="77777777" w:rsidR="007F0A5D" w:rsidRPr="0068344D" w:rsidRDefault="007F0A5D" w:rsidP="007F04E8">
            <w:pPr>
              <w:widowControl w:val="0"/>
              <w:spacing w:after="0" w:line="240" w:lineRule="auto"/>
              <w:jc w:val="center"/>
              <w:rPr>
                <w:rFonts w:ascii="Times New Roman" w:hAnsi="Times New Roman"/>
                <w:noProof/>
                <w:kern w:val="0"/>
                <w:sz w:val="24"/>
              </w:rPr>
            </w:pPr>
            <w:r>
              <w:rPr>
                <w:rFonts w:ascii="Times New Roman" w:hAnsi="Times New Roman"/>
                <w:sz w:val="24"/>
              </w:rPr>
              <w:t>Amount of liabilities to be repaid (principal amount, interest payments) according to the repayment schedule</w:t>
            </w:r>
          </w:p>
        </w:tc>
      </w:tr>
      <w:tr w:rsidR="00B87BEE" w:rsidRPr="0068344D" w14:paraId="6164323A" w14:textId="77777777" w:rsidTr="00925DB6">
        <w:tc>
          <w:tcPr>
            <w:tcW w:w="225" w:type="pct"/>
            <w:vMerge/>
            <w:tcBorders>
              <w:top w:val="outset" w:sz="6" w:space="0" w:color="414142"/>
              <w:left w:val="outset" w:sz="6" w:space="0" w:color="414142"/>
              <w:bottom w:val="outset" w:sz="6" w:space="0" w:color="414142"/>
              <w:right w:val="outset" w:sz="6" w:space="0" w:color="414142"/>
            </w:tcBorders>
            <w:vAlign w:val="center"/>
            <w:hideMark/>
          </w:tcPr>
          <w:p w14:paraId="489D5E30" w14:textId="77777777" w:rsidR="007F0A5D" w:rsidRPr="0068344D" w:rsidRDefault="007F0A5D" w:rsidP="007F04E8">
            <w:pPr>
              <w:widowControl w:val="0"/>
              <w:spacing w:after="0" w:line="240" w:lineRule="auto"/>
              <w:jc w:val="center"/>
              <w:rPr>
                <w:rFonts w:ascii="Times New Roman" w:hAnsi="Times New Roman"/>
                <w:noProof/>
                <w:kern w:val="0"/>
                <w:sz w:val="24"/>
                <w:lang w:val="lv-LV"/>
              </w:rPr>
            </w:pPr>
          </w:p>
        </w:tc>
        <w:tc>
          <w:tcPr>
            <w:tcW w:w="1088" w:type="pct"/>
            <w:vMerge/>
            <w:tcBorders>
              <w:top w:val="outset" w:sz="6" w:space="0" w:color="414142"/>
              <w:left w:val="outset" w:sz="6" w:space="0" w:color="414142"/>
              <w:bottom w:val="outset" w:sz="6" w:space="0" w:color="414142"/>
              <w:right w:val="outset" w:sz="6" w:space="0" w:color="414142"/>
            </w:tcBorders>
            <w:vAlign w:val="center"/>
            <w:hideMark/>
          </w:tcPr>
          <w:p w14:paraId="58333492" w14:textId="77777777" w:rsidR="007F0A5D" w:rsidRPr="0068344D" w:rsidRDefault="007F0A5D" w:rsidP="007F04E8">
            <w:pPr>
              <w:widowControl w:val="0"/>
              <w:spacing w:after="0" w:line="240" w:lineRule="auto"/>
              <w:jc w:val="center"/>
              <w:rPr>
                <w:rFonts w:ascii="Times New Roman" w:hAnsi="Times New Roman"/>
                <w:noProof/>
                <w:kern w:val="0"/>
                <w:sz w:val="24"/>
                <w:lang w:val="lv-LV"/>
              </w:rPr>
            </w:pP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3F74BCC6" w14:textId="77777777" w:rsidR="007F0A5D" w:rsidRPr="0068344D" w:rsidRDefault="007F0A5D" w:rsidP="007F04E8">
            <w:pPr>
              <w:widowControl w:val="0"/>
              <w:spacing w:after="0" w:line="240" w:lineRule="auto"/>
              <w:jc w:val="center"/>
              <w:rPr>
                <w:rFonts w:ascii="Times New Roman" w:hAnsi="Times New Roman"/>
                <w:noProof/>
                <w:kern w:val="0"/>
                <w:sz w:val="24"/>
              </w:rPr>
            </w:pPr>
            <w:r>
              <w:rPr>
                <w:rFonts w:ascii="Times New Roman" w:hAnsi="Times New Roman"/>
                <w:sz w:val="24"/>
              </w:rPr>
              <w:t>n</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7C7ADBCE" w14:textId="77777777" w:rsidR="007F0A5D" w:rsidRPr="0068344D" w:rsidRDefault="007F0A5D" w:rsidP="007F04E8">
            <w:pPr>
              <w:widowControl w:val="0"/>
              <w:spacing w:after="0" w:line="240" w:lineRule="auto"/>
              <w:jc w:val="center"/>
              <w:rPr>
                <w:rFonts w:ascii="Times New Roman" w:hAnsi="Times New Roman"/>
                <w:noProof/>
                <w:kern w:val="0"/>
                <w:sz w:val="24"/>
              </w:rPr>
            </w:pPr>
            <w:r>
              <w:rPr>
                <w:rFonts w:ascii="Times New Roman" w:hAnsi="Times New Roman"/>
                <w:sz w:val="24"/>
              </w:rPr>
              <w:t>n+1</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104F72E9" w14:textId="77777777" w:rsidR="007F0A5D" w:rsidRPr="0068344D" w:rsidRDefault="007F0A5D" w:rsidP="007F04E8">
            <w:pPr>
              <w:widowControl w:val="0"/>
              <w:spacing w:after="0" w:line="240" w:lineRule="auto"/>
              <w:jc w:val="center"/>
              <w:rPr>
                <w:rFonts w:ascii="Times New Roman" w:hAnsi="Times New Roman"/>
                <w:noProof/>
                <w:kern w:val="0"/>
                <w:sz w:val="24"/>
              </w:rPr>
            </w:pPr>
            <w:r>
              <w:rPr>
                <w:rFonts w:ascii="Times New Roman" w:hAnsi="Times New Roman"/>
                <w:sz w:val="24"/>
              </w:rPr>
              <w:t>n+2</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52F81EE6" w14:textId="77777777" w:rsidR="007F0A5D" w:rsidRPr="0068344D" w:rsidRDefault="007F0A5D" w:rsidP="007F04E8">
            <w:pPr>
              <w:widowControl w:val="0"/>
              <w:spacing w:after="0" w:line="240" w:lineRule="auto"/>
              <w:jc w:val="center"/>
              <w:rPr>
                <w:rFonts w:ascii="Times New Roman" w:hAnsi="Times New Roman"/>
                <w:noProof/>
                <w:kern w:val="0"/>
                <w:sz w:val="24"/>
              </w:rPr>
            </w:pPr>
            <w:r>
              <w:rPr>
                <w:rFonts w:ascii="Times New Roman" w:hAnsi="Times New Roman"/>
                <w:sz w:val="24"/>
              </w:rPr>
              <w:t>n+3</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13C6379F" w14:textId="77777777" w:rsidR="007F0A5D" w:rsidRPr="0068344D" w:rsidRDefault="007F0A5D" w:rsidP="007F04E8">
            <w:pPr>
              <w:widowControl w:val="0"/>
              <w:spacing w:after="0" w:line="240" w:lineRule="auto"/>
              <w:jc w:val="center"/>
              <w:rPr>
                <w:rFonts w:ascii="Times New Roman" w:hAnsi="Times New Roman"/>
                <w:noProof/>
                <w:kern w:val="0"/>
                <w:sz w:val="24"/>
              </w:rPr>
            </w:pPr>
            <w:r>
              <w:rPr>
                <w:rFonts w:ascii="Times New Roman" w:hAnsi="Times New Roman"/>
                <w:sz w:val="24"/>
              </w:rPr>
              <w:t>n+4</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36508EFA" w14:textId="77777777" w:rsidR="007F0A5D" w:rsidRPr="0068344D" w:rsidRDefault="007F0A5D" w:rsidP="007F04E8">
            <w:pPr>
              <w:widowControl w:val="0"/>
              <w:spacing w:after="0" w:line="240" w:lineRule="auto"/>
              <w:jc w:val="center"/>
              <w:rPr>
                <w:rFonts w:ascii="Times New Roman" w:hAnsi="Times New Roman"/>
                <w:noProof/>
                <w:kern w:val="0"/>
                <w:sz w:val="24"/>
              </w:rPr>
            </w:pPr>
            <w:r>
              <w:rPr>
                <w:rFonts w:ascii="Times New Roman" w:hAnsi="Times New Roman"/>
                <w:sz w:val="24"/>
              </w:rPr>
              <w:t>n+5</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4B89D9D9" w14:textId="77777777" w:rsidR="007F0A5D" w:rsidRPr="0068344D" w:rsidRDefault="007F0A5D" w:rsidP="007F04E8">
            <w:pPr>
              <w:widowControl w:val="0"/>
              <w:spacing w:after="0" w:line="240" w:lineRule="auto"/>
              <w:jc w:val="center"/>
              <w:rPr>
                <w:rFonts w:ascii="Times New Roman" w:hAnsi="Times New Roman"/>
                <w:noProof/>
                <w:kern w:val="0"/>
                <w:sz w:val="24"/>
              </w:rPr>
            </w:pPr>
            <w:r>
              <w:rPr>
                <w:rFonts w:ascii="Times New Roman" w:hAnsi="Times New Roman"/>
                <w:sz w:val="24"/>
              </w:rPr>
              <w:t>n+6</w:t>
            </w:r>
          </w:p>
        </w:tc>
        <w:tc>
          <w:tcPr>
            <w:tcW w:w="682" w:type="pct"/>
            <w:tcBorders>
              <w:top w:val="outset" w:sz="6" w:space="0" w:color="414142"/>
              <w:left w:val="outset" w:sz="6" w:space="0" w:color="414142"/>
              <w:bottom w:val="outset" w:sz="6" w:space="0" w:color="414142"/>
              <w:right w:val="outset" w:sz="6" w:space="0" w:color="414142"/>
            </w:tcBorders>
            <w:vAlign w:val="center"/>
            <w:hideMark/>
          </w:tcPr>
          <w:p w14:paraId="0277292F" w14:textId="77777777" w:rsidR="007F0A5D" w:rsidRPr="0068344D" w:rsidRDefault="007F0A5D" w:rsidP="007F04E8">
            <w:pPr>
              <w:widowControl w:val="0"/>
              <w:spacing w:after="0" w:line="240" w:lineRule="auto"/>
              <w:jc w:val="center"/>
              <w:rPr>
                <w:rFonts w:ascii="Times New Roman" w:hAnsi="Times New Roman"/>
                <w:noProof/>
                <w:kern w:val="0"/>
                <w:sz w:val="24"/>
              </w:rPr>
            </w:pPr>
            <w:r>
              <w:rPr>
                <w:rFonts w:ascii="Times New Roman" w:hAnsi="Times New Roman"/>
                <w:sz w:val="24"/>
              </w:rPr>
              <w:t>in subsequent years</w:t>
            </w:r>
          </w:p>
        </w:tc>
        <w:tc>
          <w:tcPr>
            <w:tcW w:w="288" w:type="pct"/>
            <w:tcBorders>
              <w:top w:val="outset" w:sz="6" w:space="0" w:color="414142"/>
              <w:left w:val="outset" w:sz="6" w:space="0" w:color="414142"/>
              <w:bottom w:val="outset" w:sz="6" w:space="0" w:color="414142"/>
              <w:right w:val="outset" w:sz="6" w:space="0" w:color="414142"/>
            </w:tcBorders>
            <w:vAlign w:val="center"/>
            <w:hideMark/>
          </w:tcPr>
          <w:p w14:paraId="3073B143" w14:textId="77777777" w:rsidR="007F0A5D" w:rsidRPr="0068344D" w:rsidRDefault="007F0A5D" w:rsidP="007F04E8">
            <w:pPr>
              <w:widowControl w:val="0"/>
              <w:spacing w:after="0" w:line="240" w:lineRule="auto"/>
              <w:jc w:val="center"/>
              <w:rPr>
                <w:rFonts w:ascii="Times New Roman" w:hAnsi="Times New Roman"/>
                <w:noProof/>
                <w:kern w:val="0"/>
                <w:sz w:val="24"/>
              </w:rPr>
            </w:pPr>
            <w:r>
              <w:rPr>
                <w:rFonts w:ascii="Times New Roman" w:hAnsi="Times New Roman"/>
                <w:sz w:val="24"/>
              </w:rPr>
              <w:t>Total</w:t>
            </w:r>
          </w:p>
        </w:tc>
      </w:tr>
      <w:tr w:rsidR="00B87BEE" w:rsidRPr="0068344D" w14:paraId="4B12E70C" w14:textId="77777777" w:rsidTr="00925DB6">
        <w:tc>
          <w:tcPr>
            <w:tcW w:w="225" w:type="pct"/>
            <w:tcBorders>
              <w:top w:val="outset" w:sz="6" w:space="0" w:color="414142"/>
              <w:left w:val="outset" w:sz="6" w:space="0" w:color="414142"/>
              <w:bottom w:val="outset" w:sz="6" w:space="0" w:color="414142"/>
              <w:right w:val="outset" w:sz="6" w:space="0" w:color="414142"/>
            </w:tcBorders>
            <w:vAlign w:val="center"/>
            <w:hideMark/>
          </w:tcPr>
          <w:p w14:paraId="5BE7D893" w14:textId="77777777" w:rsidR="007F0A5D" w:rsidRPr="0068344D" w:rsidRDefault="007F0A5D" w:rsidP="00042F67">
            <w:pPr>
              <w:widowControl w:val="0"/>
              <w:spacing w:after="0" w:line="240" w:lineRule="auto"/>
              <w:jc w:val="center"/>
              <w:rPr>
                <w:rFonts w:ascii="Times New Roman" w:hAnsi="Times New Roman"/>
                <w:noProof/>
                <w:kern w:val="0"/>
                <w:sz w:val="24"/>
              </w:rPr>
            </w:pPr>
            <w:r>
              <w:rPr>
                <w:rFonts w:ascii="Times New Roman" w:hAnsi="Times New Roman"/>
                <w:sz w:val="24"/>
              </w:rPr>
              <w:t>I</w:t>
            </w:r>
          </w:p>
        </w:tc>
        <w:tc>
          <w:tcPr>
            <w:tcW w:w="1088" w:type="pct"/>
            <w:tcBorders>
              <w:top w:val="outset" w:sz="6" w:space="0" w:color="414142"/>
              <w:left w:val="outset" w:sz="6" w:space="0" w:color="414142"/>
              <w:bottom w:val="outset" w:sz="6" w:space="0" w:color="414142"/>
              <w:right w:val="outset" w:sz="6" w:space="0" w:color="414142"/>
            </w:tcBorders>
            <w:vAlign w:val="center"/>
            <w:hideMark/>
          </w:tcPr>
          <w:p w14:paraId="686C62C1"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Total undertaken liabilities (EUR)</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211580C6"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50F9ECAB"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1EF93391"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593BF42D"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6C134C85"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3B6B72EB"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24246ABA"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82" w:type="pct"/>
            <w:tcBorders>
              <w:top w:val="outset" w:sz="6" w:space="0" w:color="414142"/>
              <w:left w:val="outset" w:sz="6" w:space="0" w:color="414142"/>
              <w:bottom w:val="outset" w:sz="6" w:space="0" w:color="414142"/>
              <w:right w:val="outset" w:sz="6" w:space="0" w:color="414142"/>
            </w:tcBorders>
            <w:vAlign w:val="center"/>
            <w:hideMark/>
          </w:tcPr>
          <w:p w14:paraId="241F34BE"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88" w:type="pct"/>
            <w:tcBorders>
              <w:top w:val="outset" w:sz="6" w:space="0" w:color="414142"/>
              <w:left w:val="outset" w:sz="6" w:space="0" w:color="414142"/>
              <w:bottom w:val="outset" w:sz="6" w:space="0" w:color="414142"/>
              <w:right w:val="outset" w:sz="6" w:space="0" w:color="414142"/>
            </w:tcBorders>
            <w:vAlign w:val="center"/>
            <w:hideMark/>
          </w:tcPr>
          <w:p w14:paraId="5C372853"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0A5D" w:rsidRPr="0068344D" w14:paraId="1CB7CE8A" w14:textId="77777777" w:rsidTr="00925DB6">
        <w:tc>
          <w:tcPr>
            <w:tcW w:w="225" w:type="pct"/>
            <w:tcBorders>
              <w:top w:val="outset" w:sz="6" w:space="0" w:color="414142"/>
              <w:left w:val="outset" w:sz="6" w:space="0" w:color="414142"/>
              <w:bottom w:val="outset" w:sz="6" w:space="0" w:color="414142"/>
              <w:right w:val="outset" w:sz="6" w:space="0" w:color="414142"/>
            </w:tcBorders>
            <w:vAlign w:val="center"/>
            <w:hideMark/>
          </w:tcPr>
          <w:p w14:paraId="2F368A9B" w14:textId="77777777" w:rsidR="007F0A5D" w:rsidRPr="0068344D" w:rsidRDefault="007F0A5D" w:rsidP="00042F67">
            <w:pPr>
              <w:widowControl w:val="0"/>
              <w:spacing w:after="0" w:line="240" w:lineRule="auto"/>
              <w:jc w:val="center"/>
              <w:rPr>
                <w:rFonts w:ascii="Times New Roman" w:hAnsi="Times New Roman"/>
                <w:noProof/>
                <w:kern w:val="0"/>
                <w:sz w:val="24"/>
              </w:rPr>
            </w:pPr>
            <w:r>
              <w:rPr>
                <w:rFonts w:ascii="Times New Roman" w:hAnsi="Times New Roman"/>
                <w:sz w:val="24"/>
              </w:rPr>
              <w:t>II</w:t>
            </w:r>
          </w:p>
        </w:tc>
        <w:tc>
          <w:tcPr>
            <w:tcW w:w="4775" w:type="pct"/>
            <w:gridSpan w:val="10"/>
            <w:tcBorders>
              <w:top w:val="outset" w:sz="6" w:space="0" w:color="414142"/>
              <w:left w:val="outset" w:sz="6" w:space="0" w:color="414142"/>
              <w:bottom w:val="outset" w:sz="6" w:space="0" w:color="414142"/>
              <w:right w:val="outset" w:sz="6" w:space="0" w:color="414142"/>
            </w:tcBorders>
            <w:vAlign w:val="center"/>
            <w:hideMark/>
          </w:tcPr>
          <w:p w14:paraId="5A702E94" w14:textId="77777777" w:rsidR="007F0A5D" w:rsidRPr="0068344D" w:rsidRDefault="007F0A5D" w:rsidP="00042F67">
            <w:pPr>
              <w:widowControl w:val="0"/>
              <w:spacing w:after="0" w:line="240" w:lineRule="auto"/>
              <w:jc w:val="center"/>
              <w:rPr>
                <w:rFonts w:ascii="Times New Roman" w:hAnsi="Times New Roman"/>
                <w:noProof/>
                <w:kern w:val="0"/>
                <w:sz w:val="24"/>
              </w:rPr>
            </w:pPr>
            <w:r>
              <w:rPr>
                <w:rFonts w:ascii="Times New Roman" w:hAnsi="Times New Roman"/>
                <w:sz w:val="24"/>
              </w:rPr>
              <w:t>Planned loans (EUR)</w:t>
            </w:r>
          </w:p>
        </w:tc>
      </w:tr>
      <w:tr w:rsidR="00B87BEE" w:rsidRPr="0068344D" w14:paraId="5BF6E4BE" w14:textId="77777777" w:rsidTr="00925DB6">
        <w:tc>
          <w:tcPr>
            <w:tcW w:w="225" w:type="pct"/>
            <w:tcBorders>
              <w:top w:val="outset" w:sz="6" w:space="0" w:color="414142"/>
              <w:left w:val="outset" w:sz="6" w:space="0" w:color="414142"/>
              <w:bottom w:val="outset" w:sz="6" w:space="0" w:color="414142"/>
              <w:right w:val="outset" w:sz="6" w:space="0" w:color="414142"/>
            </w:tcBorders>
            <w:vAlign w:val="center"/>
            <w:hideMark/>
          </w:tcPr>
          <w:p w14:paraId="527B57C1"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88" w:type="pct"/>
            <w:tcBorders>
              <w:top w:val="outset" w:sz="6" w:space="0" w:color="414142"/>
              <w:left w:val="outset" w:sz="6" w:space="0" w:color="414142"/>
              <w:bottom w:val="outset" w:sz="6" w:space="0" w:color="414142"/>
              <w:right w:val="outset" w:sz="6" w:space="0" w:color="414142"/>
            </w:tcBorders>
            <w:vAlign w:val="center"/>
            <w:hideMark/>
          </w:tcPr>
          <w:p w14:paraId="60E255DC"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6604D573"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627D98A2"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0755625C"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71AB1F49"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4CDC38BE"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3779A95D"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5163348B"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82" w:type="pct"/>
            <w:tcBorders>
              <w:top w:val="outset" w:sz="6" w:space="0" w:color="414142"/>
              <w:left w:val="outset" w:sz="6" w:space="0" w:color="414142"/>
              <w:bottom w:val="outset" w:sz="6" w:space="0" w:color="414142"/>
              <w:right w:val="outset" w:sz="6" w:space="0" w:color="414142"/>
            </w:tcBorders>
            <w:vAlign w:val="center"/>
            <w:hideMark/>
          </w:tcPr>
          <w:p w14:paraId="65E39794"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88" w:type="pct"/>
            <w:tcBorders>
              <w:top w:val="outset" w:sz="6" w:space="0" w:color="414142"/>
              <w:left w:val="outset" w:sz="6" w:space="0" w:color="414142"/>
              <w:bottom w:val="outset" w:sz="6" w:space="0" w:color="414142"/>
              <w:right w:val="outset" w:sz="6" w:space="0" w:color="414142"/>
            </w:tcBorders>
            <w:vAlign w:val="center"/>
            <w:hideMark/>
          </w:tcPr>
          <w:p w14:paraId="673AF5DC"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87BEE" w:rsidRPr="0068344D" w14:paraId="6D1EB928" w14:textId="77777777" w:rsidTr="00925DB6">
        <w:tc>
          <w:tcPr>
            <w:tcW w:w="225" w:type="pct"/>
            <w:tcBorders>
              <w:top w:val="outset" w:sz="6" w:space="0" w:color="414142"/>
              <w:left w:val="outset" w:sz="6" w:space="0" w:color="414142"/>
              <w:bottom w:val="outset" w:sz="6" w:space="0" w:color="414142"/>
              <w:right w:val="outset" w:sz="6" w:space="0" w:color="414142"/>
            </w:tcBorders>
            <w:vAlign w:val="center"/>
            <w:hideMark/>
          </w:tcPr>
          <w:p w14:paraId="29B2357A"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88" w:type="pct"/>
            <w:tcBorders>
              <w:top w:val="outset" w:sz="6" w:space="0" w:color="414142"/>
              <w:left w:val="outset" w:sz="6" w:space="0" w:color="414142"/>
              <w:bottom w:val="outset" w:sz="6" w:space="0" w:color="414142"/>
              <w:right w:val="outset" w:sz="6" w:space="0" w:color="414142"/>
            </w:tcBorders>
            <w:vAlign w:val="center"/>
            <w:hideMark/>
          </w:tcPr>
          <w:p w14:paraId="34BA44BD"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68EBE212"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3C4CBD75"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670D0113"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78EF325B"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0B6BC1F3"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3FFC488A"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4C77B7FD"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82" w:type="pct"/>
            <w:tcBorders>
              <w:top w:val="outset" w:sz="6" w:space="0" w:color="414142"/>
              <w:left w:val="outset" w:sz="6" w:space="0" w:color="414142"/>
              <w:bottom w:val="outset" w:sz="6" w:space="0" w:color="414142"/>
              <w:right w:val="outset" w:sz="6" w:space="0" w:color="414142"/>
            </w:tcBorders>
            <w:vAlign w:val="center"/>
            <w:hideMark/>
          </w:tcPr>
          <w:p w14:paraId="27DA474B"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88" w:type="pct"/>
            <w:tcBorders>
              <w:top w:val="outset" w:sz="6" w:space="0" w:color="414142"/>
              <w:left w:val="outset" w:sz="6" w:space="0" w:color="414142"/>
              <w:bottom w:val="outset" w:sz="6" w:space="0" w:color="414142"/>
              <w:right w:val="outset" w:sz="6" w:space="0" w:color="414142"/>
            </w:tcBorders>
            <w:vAlign w:val="center"/>
            <w:hideMark/>
          </w:tcPr>
          <w:p w14:paraId="7BEDCEAD"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87BEE" w:rsidRPr="0068344D" w14:paraId="2DF8AC5A" w14:textId="77777777" w:rsidTr="00925DB6">
        <w:tc>
          <w:tcPr>
            <w:tcW w:w="225" w:type="pct"/>
            <w:tcBorders>
              <w:top w:val="outset" w:sz="6" w:space="0" w:color="414142"/>
              <w:left w:val="outset" w:sz="6" w:space="0" w:color="414142"/>
              <w:bottom w:val="outset" w:sz="6" w:space="0" w:color="414142"/>
              <w:right w:val="outset" w:sz="6" w:space="0" w:color="414142"/>
            </w:tcBorders>
            <w:vAlign w:val="center"/>
            <w:hideMark/>
          </w:tcPr>
          <w:p w14:paraId="4EB22C8A"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88" w:type="pct"/>
            <w:tcBorders>
              <w:top w:val="outset" w:sz="6" w:space="0" w:color="414142"/>
              <w:left w:val="outset" w:sz="6" w:space="0" w:color="414142"/>
              <w:bottom w:val="outset" w:sz="6" w:space="0" w:color="414142"/>
              <w:right w:val="outset" w:sz="6" w:space="0" w:color="414142"/>
            </w:tcBorders>
            <w:vAlign w:val="center"/>
            <w:hideMark/>
          </w:tcPr>
          <w:p w14:paraId="24639176"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1AD021DA"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3DAF74B3"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0F1CBBF7"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5C63AA67"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768D09AE"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1BB9575E"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30596E11"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82" w:type="pct"/>
            <w:tcBorders>
              <w:top w:val="outset" w:sz="6" w:space="0" w:color="414142"/>
              <w:left w:val="outset" w:sz="6" w:space="0" w:color="414142"/>
              <w:bottom w:val="outset" w:sz="6" w:space="0" w:color="414142"/>
              <w:right w:val="outset" w:sz="6" w:space="0" w:color="414142"/>
            </w:tcBorders>
            <w:vAlign w:val="center"/>
            <w:hideMark/>
          </w:tcPr>
          <w:p w14:paraId="71E04F80"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88" w:type="pct"/>
            <w:tcBorders>
              <w:top w:val="outset" w:sz="6" w:space="0" w:color="414142"/>
              <w:left w:val="outset" w:sz="6" w:space="0" w:color="414142"/>
              <w:bottom w:val="outset" w:sz="6" w:space="0" w:color="414142"/>
              <w:right w:val="outset" w:sz="6" w:space="0" w:color="414142"/>
            </w:tcBorders>
            <w:vAlign w:val="center"/>
            <w:hideMark/>
          </w:tcPr>
          <w:p w14:paraId="4556CCB9"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925DB6" w:rsidRPr="0068344D" w14:paraId="7DA8D4A9" w14:textId="77777777" w:rsidTr="00925DB6">
        <w:tc>
          <w:tcPr>
            <w:tcW w:w="1313" w:type="pct"/>
            <w:gridSpan w:val="2"/>
            <w:tcBorders>
              <w:top w:val="outset" w:sz="6" w:space="0" w:color="414142"/>
              <w:left w:val="outset" w:sz="6" w:space="0" w:color="414142"/>
              <w:bottom w:val="outset" w:sz="6" w:space="0" w:color="414142"/>
              <w:right w:val="outset" w:sz="6" w:space="0" w:color="414142"/>
            </w:tcBorders>
            <w:vAlign w:val="center"/>
            <w:hideMark/>
          </w:tcPr>
          <w:p w14:paraId="37F8B5B0"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Total planned loans (EUR)</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5B5EF53B"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64F2BF88"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4FAAC236"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64E96A7B"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69A6DADB"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4126EC29"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0D3EAA41"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82" w:type="pct"/>
            <w:tcBorders>
              <w:top w:val="outset" w:sz="6" w:space="0" w:color="414142"/>
              <w:left w:val="outset" w:sz="6" w:space="0" w:color="414142"/>
              <w:bottom w:val="outset" w:sz="6" w:space="0" w:color="414142"/>
              <w:right w:val="outset" w:sz="6" w:space="0" w:color="414142"/>
            </w:tcBorders>
            <w:vAlign w:val="center"/>
            <w:hideMark/>
          </w:tcPr>
          <w:p w14:paraId="38162C6C"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88" w:type="pct"/>
            <w:tcBorders>
              <w:top w:val="outset" w:sz="6" w:space="0" w:color="414142"/>
              <w:left w:val="outset" w:sz="6" w:space="0" w:color="414142"/>
              <w:bottom w:val="outset" w:sz="6" w:space="0" w:color="414142"/>
              <w:right w:val="outset" w:sz="6" w:space="0" w:color="414142"/>
            </w:tcBorders>
            <w:vAlign w:val="center"/>
            <w:hideMark/>
          </w:tcPr>
          <w:p w14:paraId="45B2F68A"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0A5D" w:rsidRPr="0068344D" w14:paraId="7C85C27E" w14:textId="77777777" w:rsidTr="00925DB6">
        <w:tc>
          <w:tcPr>
            <w:tcW w:w="225" w:type="pct"/>
            <w:tcBorders>
              <w:top w:val="outset" w:sz="6" w:space="0" w:color="414142"/>
              <w:left w:val="outset" w:sz="6" w:space="0" w:color="414142"/>
              <w:bottom w:val="outset" w:sz="6" w:space="0" w:color="414142"/>
              <w:right w:val="outset" w:sz="6" w:space="0" w:color="414142"/>
            </w:tcBorders>
            <w:vAlign w:val="center"/>
            <w:hideMark/>
          </w:tcPr>
          <w:p w14:paraId="50F35101" w14:textId="77777777" w:rsidR="007F0A5D" w:rsidRPr="0068344D" w:rsidRDefault="007F0A5D" w:rsidP="00042F67">
            <w:pPr>
              <w:widowControl w:val="0"/>
              <w:spacing w:after="0" w:line="240" w:lineRule="auto"/>
              <w:jc w:val="center"/>
              <w:rPr>
                <w:rFonts w:ascii="Times New Roman" w:hAnsi="Times New Roman"/>
                <w:noProof/>
                <w:kern w:val="0"/>
                <w:sz w:val="24"/>
              </w:rPr>
            </w:pPr>
            <w:r>
              <w:rPr>
                <w:rFonts w:ascii="Times New Roman" w:hAnsi="Times New Roman"/>
                <w:sz w:val="24"/>
              </w:rPr>
              <w:t>III</w:t>
            </w:r>
          </w:p>
        </w:tc>
        <w:tc>
          <w:tcPr>
            <w:tcW w:w="4775" w:type="pct"/>
            <w:gridSpan w:val="10"/>
            <w:tcBorders>
              <w:top w:val="outset" w:sz="6" w:space="0" w:color="414142"/>
              <w:left w:val="outset" w:sz="6" w:space="0" w:color="414142"/>
              <w:bottom w:val="outset" w:sz="6" w:space="0" w:color="414142"/>
              <w:right w:val="outset" w:sz="6" w:space="0" w:color="414142"/>
            </w:tcBorders>
            <w:vAlign w:val="center"/>
            <w:hideMark/>
          </w:tcPr>
          <w:p w14:paraId="217765B6" w14:textId="77777777" w:rsidR="007F0A5D" w:rsidRPr="0068344D" w:rsidRDefault="007F0A5D" w:rsidP="00042F67">
            <w:pPr>
              <w:widowControl w:val="0"/>
              <w:spacing w:after="0" w:line="240" w:lineRule="auto"/>
              <w:jc w:val="center"/>
              <w:rPr>
                <w:rFonts w:ascii="Times New Roman" w:hAnsi="Times New Roman"/>
                <w:noProof/>
                <w:kern w:val="0"/>
                <w:sz w:val="24"/>
              </w:rPr>
            </w:pPr>
            <w:r>
              <w:rPr>
                <w:rFonts w:ascii="Times New Roman" w:hAnsi="Times New Roman"/>
                <w:sz w:val="24"/>
              </w:rPr>
              <w:t>Planned guarantees (EUR)</w:t>
            </w:r>
          </w:p>
        </w:tc>
      </w:tr>
      <w:tr w:rsidR="00B87BEE" w:rsidRPr="0068344D" w14:paraId="7E24EF93" w14:textId="77777777" w:rsidTr="00925DB6">
        <w:tc>
          <w:tcPr>
            <w:tcW w:w="225" w:type="pct"/>
            <w:tcBorders>
              <w:top w:val="outset" w:sz="6" w:space="0" w:color="414142"/>
              <w:left w:val="outset" w:sz="6" w:space="0" w:color="414142"/>
              <w:bottom w:val="outset" w:sz="6" w:space="0" w:color="414142"/>
              <w:right w:val="outset" w:sz="6" w:space="0" w:color="414142"/>
            </w:tcBorders>
            <w:vAlign w:val="center"/>
            <w:hideMark/>
          </w:tcPr>
          <w:p w14:paraId="328351A3"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88" w:type="pct"/>
            <w:tcBorders>
              <w:top w:val="outset" w:sz="6" w:space="0" w:color="414142"/>
              <w:left w:val="outset" w:sz="6" w:space="0" w:color="414142"/>
              <w:bottom w:val="outset" w:sz="6" w:space="0" w:color="414142"/>
              <w:right w:val="outset" w:sz="6" w:space="0" w:color="414142"/>
            </w:tcBorders>
            <w:vAlign w:val="center"/>
            <w:hideMark/>
          </w:tcPr>
          <w:p w14:paraId="72DFA969"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09732120"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20CA8565"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146C3315"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15F079BC"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457AD140"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13BA67AF"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71285979"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82" w:type="pct"/>
            <w:tcBorders>
              <w:top w:val="outset" w:sz="6" w:space="0" w:color="414142"/>
              <w:left w:val="outset" w:sz="6" w:space="0" w:color="414142"/>
              <w:bottom w:val="outset" w:sz="6" w:space="0" w:color="414142"/>
              <w:right w:val="outset" w:sz="6" w:space="0" w:color="414142"/>
            </w:tcBorders>
            <w:vAlign w:val="center"/>
            <w:hideMark/>
          </w:tcPr>
          <w:p w14:paraId="33FD59F0"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88" w:type="pct"/>
            <w:tcBorders>
              <w:top w:val="outset" w:sz="6" w:space="0" w:color="414142"/>
              <w:left w:val="outset" w:sz="6" w:space="0" w:color="414142"/>
              <w:bottom w:val="outset" w:sz="6" w:space="0" w:color="414142"/>
              <w:right w:val="outset" w:sz="6" w:space="0" w:color="414142"/>
            </w:tcBorders>
            <w:vAlign w:val="center"/>
            <w:hideMark/>
          </w:tcPr>
          <w:p w14:paraId="19702415"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87BEE" w:rsidRPr="0068344D" w14:paraId="3583526E" w14:textId="77777777" w:rsidTr="00925DB6">
        <w:tc>
          <w:tcPr>
            <w:tcW w:w="225" w:type="pct"/>
            <w:tcBorders>
              <w:top w:val="outset" w:sz="6" w:space="0" w:color="414142"/>
              <w:left w:val="outset" w:sz="6" w:space="0" w:color="414142"/>
              <w:bottom w:val="outset" w:sz="6" w:space="0" w:color="414142"/>
              <w:right w:val="outset" w:sz="6" w:space="0" w:color="414142"/>
            </w:tcBorders>
            <w:vAlign w:val="center"/>
            <w:hideMark/>
          </w:tcPr>
          <w:p w14:paraId="6A07D236"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88" w:type="pct"/>
            <w:tcBorders>
              <w:top w:val="outset" w:sz="6" w:space="0" w:color="414142"/>
              <w:left w:val="outset" w:sz="6" w:space="0" w:color="414142"/>
              <w:bottom w:val="outset" w:sz="6" w:space="0" w:color="414142"/>
              <w:right w:val="outset" w:sz="6" w:space="0" w:color="414142"/>
            </w:tcBorders>
            <w:vAlign w:val="center"/>
            <w:hideMark/>
          </w:tcPr>
          <w:p w14:paraId="49184C8A"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443D2BB1"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79C1EBCE"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1F803B1E"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1568BC5A"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6E0E82FD"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3DC409E3"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24BC2B8C"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82" w:type="pct"/>
            <w:tcBorders>
              <w:top w:val="outset" w:sz="6" w:space="0" w:color="414142"/>
              <w:left w:val="outset" w:sz="6" w:space="0" w:color="414142"/>
              <w:bottom w:val="outset" w:sz="6" w:space="0" w:color="414142"/>
              <w:right w:val="outset" w:sz="6" w:space="0" w:color="414142"/>
            </w:tcBorders>
            <w:vAlign w:val="center"/>
            <w:hideMark/>
          </w:tcPr>
          <w:p w14:paraId="61DF6AC8"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88" w:type="pct"/>
            <w:tcBorders>
              <w:top w:val="outset" w:sz="6" w:space="0" w:color="414142"/>
              <w:left w:val="outset" w:sz="6" w:space="0" w:color="414142"/>
              <w:bottom w:val="outset" w:sz="6" w:space="0" w:color="414142"/>
              <w:right w:val="outset" w:sz="6" w:space="0" w:color="414142"/>
            </w:tcBorders>
            <w:vAlign w:val="center"/>
            <w:hideMark/>
          </w:tcPr>
          <w:p w14:paraId="53105B17"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87BEE" w:rsidRPr="0068344D" w14:paraId="06FB468D" w14:textId="77777777" w:rsidTr="00925DB6">
        <w:tc>
          <w:tcPr>
            <w:tcW w:w="225" w:type="pct"/>
            <w:tcBorders>
              <w:top w:val="outset" w:sz="6" w:space="0" w:color="414142"/>
              <w:left w:val="outset" w:sz="6" w:space="0" w:color="414142"/>
              <w:bottom w:val="outset" w:sz="6" w:space="0" w:color="414142"/>
              <w:right w:val="outset" w:sz="6" w:space="0" w:color="414142"/>
            </w:tcBorders>
            <w:vAlign w:val="center"/>
            <w:hideMark/>
          </w:tcPr>
          <w:p w14:paraId="09FE0DF8"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88" w:type="pct"/>
            <w:tcBorders>
              <w:top w:val="outset" w:sz="6" w:space="0" w:color="414142"/>
              <w:left w:val="outset" w:sz="6" w:space="0" w:color="414142"/>
              <w:bottom w:val="outset" w:sz="6" w:space="0" w:color="414142"/>
              <w:right w:val="outset" w:sz="6" w:space="0" w:color="414142"/>
            </w:tcBorders>
            <w:vAlign w:val="center"/>
            <w:hideMark/>
          </w:tcPr>
          <w:p w14:paraId="726AABEC"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01526BDB"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5200726B"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7632661C"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0684336A"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18B52B13"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794228E7"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7A281E2D"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82" w:type="pct"/>
            <w:tcBorders>
              <w:top w:val="outset" w:sz="6" w:space="0" w:color="414142"/>
              <w:left w:val="outset" w:sz="6" w:space="0" w:color="414142"/>
              <w:bottom w:val="outset" w:sz="6" w:space="0" w:color="414142"/>
              <w:right w:val="outset" w:sz="6" w:space="0" w:color="414142"/>
            </w:tcBorders>
            <w:vAlign w:val="center"/>
            <w:hideMark/>
          </w:tcPr>
          <w:p w14:paraId="701A92B7"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88" w:type="pct"/>
            <w:tcBorders>
              <w:top w:val="outset" w:sz="6" w:space="0" w:color="414142"/>
              <w:left w:val="outset" w:sz="6" w:space="0" w:color="414142"/>
              <w:bottom w:val="outset" w:sz="6" w:space="0" w:color="414142"/>
              <w:right w:val="outset" w:sz="6" w:space="0" w:color="414142"/>
            </w:tcBorders>
            <w:vAlign w:val="center"/>
            <w:hideMark/>
          </w:tcPr>
          <w:p w14:paraId="467B65C0"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925DB6" w:rsidRPr="0068344D" w14:paraId="6B86565D" w14:textId="77777777" w:rsidTr="00925DB6">
        <w:tc>
          <w:tcPr>
            <w:tcW w:w="1313" w:type="pct"/>
            <w:gridSpan w:val="2"/>
            <w:tcBorders>
              <w:top w:val="outset" w:sz="6" w:space="0" w:color="414142"/>
              <w:left w:val="outset" w:sz="6" w:space="0" w:color="414142"/>
              <w:bottom w:val="outset" w:sz="6" w:space="0" w:color="414142"/>
              <w:right w:val="outset" w:sz="6" w:space="0" w:color="414142"/>
            </w:tcBorders>
            <w:vAlign w:val="center"/>
            <w:hideMark/>
          </w:tcPr>
          <w:p w14:paraId="70CE53DB"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Total planned guarantees (EUR)</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3673E116"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168ECB75"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7F1FFF66"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0995D93B"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54BB5292"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315B9656"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21A33F48"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82" w:type="pct"/>
            <w:tcBorders>
              <w:top w:val="outset" w:sz="6" w:space="0" w:color="414142"/>
              <w:left w:val="outset" w:sz="6" w:space="0" w:color="414142"/>
              <w:bottom w:val="outset" w:sz="6" w:space="0" w:color="414142"/>
              <w:right w:val="outset" w:sz="6" w:space="0" w:color="414142"/>
            </w:tcBorders>
            <w:vAlign w:val="center"/>
            <w:hideMark/>
          </w:tcPr>
          <w:p w14:paraId="0EBF5F10"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88" w:type="pct"/>
            <w:tcBorders>
              <w:top w:val="outset" w:sz="6" w:space="0" w:color="414142"/>
              <w:left w:val="outset" w:sz="6" w:space="0" w:color="414142"/>
              <w:bottom w:val="outset" w:sz="6" w:space="0" w:color="414142"/>
              <w:right w:val="outset" w:sz="6" w:space="0" w:color="414142"/>
            </w:tcBorders>
            <w:vAlign w:val="center"/>
            <w:hideMark/>
          </w:tcPr>
          <w:p w14:paraId="5EAE9B3D"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925DB6" w:rsidRPr="0068344D" w14:paraId="0F7E2FBC" w14:textId="77777777" w:rsidTr="00925DB6">
        <w:tc>
          <w:tcPr>
            <w:tcW w:w="1313" w:type="pct"/>
            <w:gridSpan w:val="2"/>
            <w:tcBorders>
              <w:top w:val="outset" w:sz="6" w:space="0" w:color="414142"/>
              <w:left w:val="outset" w:sz="6" w:space="0" w:color="414142"/>
              <w:bottom w:val="outset" w:sz="6" w:space="0" w:color="414142"/>
              <w:right w:val="outset" w:sz="6" w:space="0" w:color="414142"/>
            </w:tcBorders>
            <w:vAlign w:val="center"/>
            <w:hideMark/>
          </w:tcPr>
          <w:p w14:paraId="1BAC1A82"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Total liabilities (EUR)</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3481B648"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6F3AC5D0"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3CC3BEB7"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3C783997"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6B4617CA"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7B0B9A96"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07367697"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82" w:type="pct"/>
            <w:tcBorders>
              <w:top w:val="outset" w:sz="6" w:space="0" w:color="414142"/>
              <w:left w:val="outset" w:sz="6" w:space="0" w:color="414142"/>
              <w:bottom w:val="outset" w:sz="6" w:space="0" w:color="414142"/>
              <w:right w:val="outset" w:sz="6" w:space="0" w:color="414142"/>
            </w:tcBorders>
            <w:vAlign w:val="center"/>
            <w:hideMark/>
          </w:tcPr>
          <w:p w14:paraId="4F702957"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88" w:type="pct"/>
            <w:tcBorders>
              <w:top w:val="outset" w:sz="6" w:space="0" w:color="414142"/>
              <w:left w:val="outset" w:sz="6" w:space="0" w:color="414142"/>
              <w:bottom w:val="outset" w:sz="6" w:space="0" w:color="414142"/>
              <w:right w:val="outset" w:sz="6" w:space="0" w:color="414142"/>
            </w:tcBorders>
            <w:vAlign w:val="center"/>
            <w:hideMark/>
          </w:tcPr>
          <w:p w14:paraId="1CEEC813"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925DB6" w:rsidRPr="0068344D" w14:paraId="2E8AE96C" w14:textId="77777777" w:rsidTr="00925DB6">
        <w:tc>
          <w:tcPr>
            <w:tcW w:w="1313" w:type="pct"/>
            <w:gridSpan w:val="2"/>
            <w:tcBorders>
              <w:top w:val="outset" w:sz="6" w:space="0" w:color="414142"/>
              <w:left w:val="outset" w:sz="6" w:space="0" w:color="414142"/>
              <w:bottom w:val="outset" w:sz="6" w:space="0" w:color="414142"/>
              <w:right w:val="outset" w:sz="6" w:space="0" w:color="414142"/>
            </w:tcBorders>
            <w:vAlign w:val="center"/>
            <w:hideMark/>
          </w:tcPr>
          <w:p w14:paraId="76FA06ED"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Increase (+) or decrease (–) in liabilities (EUR)</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70E8A4CF" w14:textId="77777777" w:rsidR="007F0A5D" w:rsidRPr="0068344D" w:rsidRDefault="007F0A5D" w:rsidP="00042F67">
            <w:pPr>
              <w:widowControl w:val="0"/>
              <w:spacing w:after="0" w:line="240" w:lineRule="auto"/>
              <w:jc w:val="center"/>
              <w:rPr>
                <w:rFonts w:ascii="Times New Roman" w:hAnsi="Times New Roman"/>
                <w:b/>
                <w:bCs/>
                <w:noProof/>
                <w:kern w:val="0"/>
                <w:sz w:val="24"/>
              </w:rPr>
            </w:pPr>
            <w:r>
              <w:rPr>
                <w:rFonts w:ascii="Times New Roman" w:hAnsi="Times New Roman"/>
                <w:b/>
                <w:sz w:val="24"/>
              </w:rPr>
              <w:t>X</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28079D00"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471ECFF5"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041CC45F"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5EA6263C"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2715AEB4"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05DC003E"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82" w:type="pct"/>
            <w:tcBorders>
              <w:top w:val="outset" w:sz="6" w:space="0" w:color="414142"/>
              <w:left w:val="outset" w:sz="6" w:space="0" w:color="414142"/>
              <w:bottom w:val="outset" w:sz="6" w:space="0" w:color="414142"/>
              <w:right w:val="outset" w:sz="6" w:space="0" w:color="414142"/>
            </w:tcBorders>
            <w:vAlign w:val="center"/>
            <w:hideMark/>
          </w:tcPr>
          <w:p w14:paraId="6401FD9F"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88" w:type="pct"/>
            <w:tcBorders>
              <w:top w:val="outset" w:sz="6" w:space="0" w:color="414142"/>
              <w:left w:val="outset" w:sz="6" w:space="0" w:color="414142"/>
              <w:bottom w:val="outset" w:sz="6" w:space="0" w:color="414142"/>
              <w:right w:val="outset" w:sz="6" w:space="0" w:color="414142"/>
            </w:tcBorders>
            <w:vAlign w:val="center"/>
            <w:hideMark/>
          </w:tcPr>
          <w:p w14:paraId="3B6BB852"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925DB6" w:rsidRPr="0068344D" w14:paraId="50252486" w14:textId="77777777" w:rsidTr="00925DB6">
        <w:tc>
          <w:tcPr>
            <w:tcW w:w="1313" w:type="pct"/>
            <w:gridSpan w:val="2"/>
            <w:tcBorders>
              <w:top w:val="outset" w:sz="6" w:space="0" w:color="414142"/>
              <w:left w:val="outset" w:sz="6" w:space="0" w:color="414142"/>
              <w:bottom w:val="outset" w:sz="6" w:space="0" w:color="414142"/>
              <w:right w:val="outset" w:sz="6" w:space="0" w:color="414142"/>
            </w:tcBorders>
            <w:vAlign w:val="center"/>
            <w:hideMark/>
          </w:tcPr>
          <w:p w14:paraId="2229A097"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Amount of liabilities of the planned basic budget revenues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320277DB"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23BCCC79"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1CFD157A"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342DA2CB"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55CB056F"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689C5C4C"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8" w:type="pct"/>
            <w:tcBorders>
              <w:top w:val="outset" w:sz="6" w:space="0" w:color="414142"/>
              <w:left w:val="outset" w:sz="6" w:space="0" w:color="414142"/>
              <w:bottom w:val="outset" w:sz="6" w:space="0" w:color="414142"/>
              <w:right w:val="outset" w:sz="6" w:space="0" w:color="414142"/>
            </w:tcBorders>
            <w:vAlign w:val="center"/>
            <w:hideMark/>
          </w:tcPr>
          <w:p w14:paraId="518DBBCE"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82" w:type="pct"/>
            <w:tcBorders>
              <w:top w:val="outset" w:sz="6" w:space="0" w:color="414142"/>
              <w:left w:val="outset" w:sz="6" w:space="0" w:color="414142"/>
              <w:bottom w:val="outset" w:sz="6" w:space="0" w:color="414142"/>
              <w:right w:val="outset" w:sz="6" w:space="0" w:color="414142"/>
            </w:tcBorders>
            <w:vAlign w:val="center"/>
            <w:hideMark/>
          </w:tcPr>
          <w:p w14:paraId="456AB2C4" w14:textId="77777777" w:rsidR="007F0A5D" w:rsidRPr="0068344D" w:rsidRDefault="007F0A5D" w:rsidP="00042F67">
            <w:pPr>
              <w:widowControl w:val="0"/>
              <w:spacing w:after="0" w:line="240" w:lineRule="auto"/>
              <w:jc w:val="center"/>
              <w:rPr>
                <w:rFonts w:ascii="Times New Roman" w:hAnsi="Times New Roman"/>
                <w:b/>
                <w:bCs/>
                <w:noProof/>
                <w:kern w:val="0"/>
                <w:sz w:val="24"/>
              </w:rPr>
            </w:pPr>
            <w:r>
              <w:rPr>
                <w:rFonts w:ascii="Times New Roman" w:hAnsi="Times New Roman"/>
                <w:b/>
                <w:sz w:val="24"/>
              </w:rPr>
              <w:t>X</w:t>
            </w:r>
          </w:p>
        </w:tc>
        <w:tc>
          <w:tcPr>
            <w:tcW w:w="288" w:type="pct"/>
            <w:tcBorders>
              <w:top w:val="outset" w:sz="6" w:space="0" w:color="414142"/>
              <w:left w:val="outset" w:sz="6" w:space="0" w:color="414142"/>
              <w:bottom w:val="outset" w:sz="6" w:space="0" w:color="414142"/>
              <w:right w:val="outset" w:sz="6" w:space="0" w:color="414142"/>
            </w:tcBorders>
            <w:vAlign w:val="center"/>
            <w:hideMark/>
          </w:tcPr>
          <w:p w14:paraId="2958D662" w14:textId="77777777" w:rsidR="007F0A5D" w:rsidRPr="0068344D" w:rsidRDefault="007F0A5D" w:rsidP="00042F67">
            <w:pPr>
              <w:widowControl w:val="0"/>
              <w:spacing w:after="0" w:line="240" w:lineRule="auto"/>
              <w:jc w:val="center"/>
              <w:rPr>
                <w:rFonts w:ascii="Times New Roman" w:hAnsi="Times New Roman"/>
                <w:b/>
                <w:bCs/>
                <w:noProof/>
                <w:kern w:val="0"/>
                <w:sz w:val="24"/>
              </w:rPr>
            </w:pPr>
            <w:r>
              <w:rPr>
                <w:rFonts w:ascii="Times New Roman" w:hAnsi="Times New Roman"/>
                <w:b/>
                <w:sz w:val="24"/>
              </w:rPr>
              <w:t>X</w:t>
            </w:r>
          </w:p>
        </w:tc>
      </w:tr>
      <w:tr w:rsidR="007F0A5D" w:rsidRPr="0068344D" w14:paraId="33F0EA52" w14:textId="77777777" w:rsidTr="00925DB6">
        <w:tc>
          <w:tcPr>
            <w:tcW w:w="4030" w:type="pct"/>
            <w:gridSpan w:val="9"/>
            <w:tcBorders>
              <w:top w:val="outset" w:sz="6" w:space="0" w:color="414142"/>
              <w:left w:val="outset" w:sz="6" w:space="0" w:color="414142"/>
              <w:bottom w:val="outset" w:sz="6" w:space="0" w:color="414142"/>
              <w:right w:val="outset" w:sz="6" w:space="0" w:color="414142"/>
            </w:tcBorders>
            <w:vAlign w:val="center"/>
            <w:hideMark/>
          </w:tcPr>
          <w:p w14:paraId="3BF707FD"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Planned basic budget revenues, excluding the planned transfer revenues from the State budget for a specific purpose and the planned contributions to the Local Government Financial Equalisation Fund (EUR)</w:t>
            </w:r>
          </w:p>
        </w:tc>
        <w:tc>
          <w:tcPr>
            <w:tcW w:w="970" w:type="pct"/>
            <w:gridSpan w:val="2"/>
            <w:tcBorders>
              <w:top w:val="outset" w:sz="6" w:space="0" w:color="414142"/>
              <w:left w:val="outset" w:sz="6" w:space="0" w:color="414142"/>
              <w:bottom w:val="outset" w:sz="6" w:space="0" w:color="414142"/>
              <w:right w:val="outset" w:sz="6" w:space="0" w:color="414142"/>
            </w:tcBorders>
            <w:vAlign w:val="center"/>
            <w:hideMark/>
          </w:tcPr>
          <w:p w14:paraId="0EFA508D"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3C5A0F00"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814"/>
        <w:gridCol w:w="4445"/>
        <w:gridCol w:w="181"/>
        <w:gridCol w:w="2631"/>
      </w:tblGrid>
      <w:tr w:rsidR="007F0A5D" w:rsidRPr="0068344D" w14:paraId="7C3E194F" w14:textId="77777777" w:rsidTr="00925DB6">
        <w:tc>
          <w:tcPr>
            <w:tcW w:w="1000" w:type="pct"/>
            <w:tcBorders>
              <w:top w:val="nil"/>
              <w:left w:val="nil"/>
              <w:bottom w:val="nil"/>
              <w:right w:val="nil"/>
            </w:tcBorders>
            <w:hideMark/>
          </w:tcPr>
          <w:p w14:paraId="65FE4A37"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Chairperson of the Council</w:t>
            </w:r>
          </w:p>
        </w:tc>
        <w:tc>
          <w:tcPr>
            <w:tcW w:w="2450" w:type="pct"/>
            <w:tcBorders>
              <w:top w:val="nil"/>
              <w:left w:val="nil"/>
              <w:bottom w:val="single" w:sz="6" w:space="0" w:color="414142"/>
              <w:right w:val="nil"/>
            </w:tcBorders>
            <w:hideMark/>
          </w:tcPr>
          <w:p w14:paraId="67720A4D"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 w:type="pct"/>
            <w:tcBorders>
              <w:top w:val="nil"/>
              <w:left w:val="nil"/>
              <w:bottom w:val="nil"/>
              <w:right w:val="nil"/>
            </w:tcBorders>
            <w:hideMark/>
          </w:tcPr>
          <w:p w14:paraId="1D022283"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450" w:type="pct"/>
            <w:tcBorders>
              <w:top w:val="nil"/>
              <w:left w:val="nil"/>
              <w:bottom w:val="single" w:sz="6" w:space="0" w:color="414142"/>
              <w:right w:val="nil"/>
            </w:tcBorders>
            <w:hideMark/>
          </w:tcPr>
          <w:p w14:paraId="75F2BCB3"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0A5D" w:rsidRPr="0068344D" w14:paraId="50EC471C" w14:textId="77777777" w:rsidTr="00925DB6">
        <w:tc>
          <w:tcPr>
            <w:tcW w:w="1000" w:type="pct"/>
            <w:tcBorders>
              <w:top w:val="nil"/>
              <w:left w:val="nil"/>
              <w:bottom w:val="nil"/>
              <w:right w:val="nil"/>
            </w:tcBorders>
            <w:hideMark/>
          </w:tcPr>
          <w:p w14:paraId="755DD652"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450" w:type="pct"/>
            <w:tcBorders>
              <w:top w:val="outset" w:sz="6" w:space="0" w:color="414142"/>
              <w:left w:val="nil"/>
              <w:bottom w:val="nil"/>
              <w:right w:val="nil"/>
            </w:tcBorders>
            <w:hideMark/>
          </w:tcPr>
          <w:p w14:paraId="2BF3F3EA" w14:textId="77777777" w:rsidR="007F0A5D" w:rsidRPr="0068344D" w:rsidRDefault="007F0A5D" w:rsidP="00042F67">
            <w:pPr>
              <w:widowControl w:val="0"/>
              <w:spacing w:after="0" w:line="240" w:lineRule="auto"/>
              <w:jc w:val="center"/>
              <w:rPr>
                <w:rFonts w:ascii="Times New Roman" w:hAnsi="Times New Roman"/>
                <w:noProof/>
                <w:kern w:val="0"/>
                <w:sz w:val="24"/>
              </w:rPr>
            </w:pPr>
            <w:r>
              <w:rPr>
                <w:rFonts w:ascii="Times New Roman" w:hAnsi="Times New Roman"/>
                <w:sz w:val="24"/>
              </w:rPr>
              <w:t>(given name, surname)</w:t>
            </w:r>
          </w:p>
        </w:tc>
        <w:tc>
          <w:tcPr>
            <w:tcW w:w="100" w:type="pct"/>
            <w:tcBorders>
              <w:top w:val="nil"/>
              <w:left w:val="nil"/>
              <w:bottom w:val="nil"/>
              <w:right w:val="nil"/>
            </w:tcBorders>
            <w:hideMark/>
          </w:tcPr>
          <w:p w14:paraId="48E10FAE" w14:textId="491F04B5" w:rsidR="007F0A5D" w:rsidRPr="0068344D" w:rsidRDefault="007F0A5D" w:rsidP="00042F67">
            <w:pPr>
              <w:widowControl w:val="0"/>
              <w:spacing w:after="0" w:line="240" w:lineRule="auto"/>
              <w:jc w:val="center"/>
              <w:rPr>
                <w:rFonts w:ascii="Times New Roman" w:hAnsi="Times New Roman"/>
                <w:noProof/>
                <w:kern w:val="0"/>
                <w:sz w:val="24"/>
                <w:lang w:val="lv-LV"/>
              </w:rPr>
            </w:pPr>
          </w:p>
        </w:tc>
        <w:tc>
          <w:tcPr>
            <w:tcW w:w="1450" w:type="pct"/>
            <w:tcBorders>
              <w:top w:val="outset" w:sz="6" w:space="0" w:color="414142"/>
              <w:left w:val="nil"/>
              <w:bottom w:val="nil"/>
              <w:right w:val="nil"/>
            </w:tcBorders>
            <w:hideMark/>
          </w:tcPr>
          <w:p w14:paraId="7D235E79" w14:textId="77777777" w:rsidR="007F0A5D" w:rsidRPr="0068344D" w:rsidRDefault="007F0A5D" w:rsidP="00042F67">
            <w:pPr>
              <w:widowControl w:val="0"/>
              <w:spacing w:after="0" w:line="240" w:lineRule="auto"/>
              <w:jc w:val="center"/>
              <w:rPr>
                <w:rFonts w:ascii="Times New Roman" w:hAnsi="Times New Roman"/>
                <w:noProof/>
                <w:kern w:val="0"/>
                <w:sz w:val="24"/>
              </w:rPr>
            </w:pPr>
            <w:r>
              <w:rPr>
                <w:rFonts w:ascii="Times New Roman" w:hAnsi="Times New Roman"/>
                <w:sz w:val="24"/>
              </w:rPr>
              <w:t>(signature*)</w:t>
            </w:r>
          </w:p>
        </w:tc>
      </w:tr>
    </w:tbl>
    <w:p w14:paraId="34182471" w14:textId="77777777" w:rsidR="00042F67" w:rsidRDefault="00042F67" w:rsidP="00723498">
      <w:pPr>
        <w:widowControl w:val="0"/>
        <w:spacing w:after="0" w:line="240" w:lineRule="auto"/>
        <w:jc w:val="both"/>
        <w:rPr>
          <w:rFonts w:ascii="Times New Roman" w:hAnsi="Times New Roman"/>
          <w:noProof/>
          <w:kern w:val="0"/>
          <w:sz w:val="24"/>
          <w:lang w:val="lv-LV"/>
        </w:rPr>
      </w:pPr>
    </w:p>
    <w:p w14:paraId="1370E074" w14:textId="46047563" w:rsidR="007F0A5D" w:rsidRPr="0068344D" w:rsidRDefault="007F0A5D" w:rsidP="00955A64">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Note. * The detail of the document “signature” shall not be completed if the electronic document has been prepared in accordance with laws and regulations regarding the drawing up of electronic documents.</w:t>
      </w:r>
    </w:p>
    <w:p w14:paraId="752AB4A7" w14:textId="77777777" w:rsidR="00042F67" w:rsidRDefault="00042F67" w:rsidP="00955A64">
      <w:pPr>
        <w:keepNext/>
        <w:keepLines/>
        <w:widowControl w:val="0"/>
        <w:spacing w:after="0" w:line="240" w:lineRule="auto"/>
        <w:jc w:val="both"/>
        <w:rPr>
          <w:rFonts w:ascii="Times New Roman" w:hAnsi="Times New Roman"/>
          <w:noProof/>
          <w:kern w:val="0"/>
          <w:sz w:val="24"/>
          <w:lang w:val="lv-LV"/>
        </w:rPr>
      </w:pPr>
    </w:p>
    <w:p w14:paraId="6ECC3911" w14:textId="77777777" w:rsidR="00042F67" w:rsidRDefault="00042F67" w:rsidP="00955A64">
      <w:pPr>
        <w:keepNext/>
        <w:keepLines/>
        <w:widowControl w:val="0"/>
        <w:spacing w:after="0" w:line="240" w:lineRule="auto"/>
        <w:jc w:val="both"/>
        <w:rPr>
          <w:rFonts w:ascii="Times New Roman" w:hAnsi="Times New Roman"/>
          <w:noProof/>
          <w:kern w:val="0"/>
          <w:sz w:val="24"/>
          <w:lang w:val="lv-LV"/>
        </w:rPr>
      </w:pPr>
    </w:p>
    <w:p w14:paraId="6C5F8F77" w14:textId="0714C43D" w:rsidR="007F0A5D" w:rsidRPr="0068344D" w:rsidRDefault="007F0A5D" w:rsidP="00955A64">
      <w:pPr>
        <w:keepNext/>
        <w:keepLines/>
        <w:widowControl w:val="0"/>
        <w:tabs>
          <w:tab w:val="left" w:pos="8222"/>
        </w:tabs>
        <w:spacing w:after="0" w:line="240" w:lineRule="auto"/>
        <w:jc w:val="both"/>
        <w:rPr>
          <w:rFonts w:ascii="Times New Roman" w:hAnsi="Times New Roman"/>
          <w:noProof/>
          <w:kern w:val="0"/>
          <w:sz w:val="24"/>
        </w:rPr>
      </w:pPr>
      <w:r>
        <w:rPr>
          <w:rFonts w:ascii="Times New Roman" w:hAnsi="Times New Roman"/>
          <w:sz w:val="24"/>
        </w:rPr>
        <w:t>Minister for Finance</w:t>
      </w:r>
      <w:r w:rsidR="00955A64">
        <w:rPr>
          <w:rFonts w:ascii="Times New Roman" w:hAnsi="Times New Roman"/>
          <w:sz w:val="24"/>
        </w:rPr>
        <w:tab/>
      </w:r>
      <w:r>
        <w:rPr>
          <w:rFonts w:ascii="Times New Roman" w:hAnsi="Times New Roman"/>
          <w:sz w:val="24"/>
        </w:rPr>
        <w:t>J. Reirs</w:t>
      </w:r>
    </w:p>
    <w:p w14:paraId="06C3D3DA" w14:textId="77777777" w:rsidR="00042F67" w:rsidRDefault="00042F67">
      <w:pPr>
        <w:rPr>
          <w:rFonts w:ascii="Times New Roman" w:hAnsi="Times New Roman"/>
          <w:noProof/>
          <w:kern w:val="0"/>
          <w:sz w:val="24"/>
        </w:rPr>
      </w:pPr>
      <w:r>
        <w:br w:type="page"/>
      </w:r>
    </w:p>
    <w:p w14:paraId="03856709" w14:textId="77777777" w:rsidR="00042F67" w:rsidRDefault="00042F67" w:rsidP="00723498">
      <w:pPr>
        <w:widowControl w:val="0"/>
        <w:spacing w:after="0" w:line="240" w:lineRule="auto"/>
        <w:jc w:val="both"/>
        <w:rPr>
          <w:rFonts w:ascii="Times New Roman" w:hAnsi="Times New Roman"/>
          <w:noProof/>
          <w:kern w:val="0"/>
          <w:sz w:val="24"/>
          <w:lang w:val="lv-LV"/>
        </w:rPr>
      </w:pPr>
    </w:p>
    <w:p w14:paraId="4BBCF46B" w14:textId="21A2F45D" w:rsidR="00DC52DB" w:rsidRPr="00042F67" w:rsidRDefault="007F0A5D" w:rsidP="00042F67">
      <w:pPr>
        <w:widowControl w:val="0"/>
        <w:spacing w:after="0" w:line="240" w:lineRule="auto"/>
        <w:jc w:val="right"/>
        <w:rPr>
          <w:rFonts w:ascii="Times New Roman" w:hAnsi="Times New Roman"/>
          <w:b/>
          <w:bCs/>
          <w:noProof/>
          <w:kern w:val="0"/>
          <w:sz w:val="24"/>
        </w:rPr>
      </w:pPr>
      <w:r>
        <w:rPr>
          <w:rFonts w:ascii="Times New Roman" w:hAnsi="Times New Roman"/>
          <w:b/>
          <w:sz w:val="24"/>
        </w:rPr>
        <w:t>Annex 4</w:t>
      </w:r>
    </w:p>
    <w:p w14:paraId="3F61A06E" w14:textId="77777777" w:rsidR="00DC52DB" w:rsidRPr="00B87BEE" w:rsidRDefault="007F0A5D" w:rsidP="00042F67">
      <w:pPr>
        <w:widowControl w:val="0"/>
        <w:spacing w:after="0" w:line="240" w:lineRule="auto"/>
        <w:jc w:val="right"/>
        <w:rPr>
          <w:rFonts w:ascii="Times New Roman" w:hAnsi="Times New Roman"/>
          <w:noProof/>
          <w:kern w:val="0"/>
          <w:sz w:val="24"/>
        </w:rPr>
      </w:pPr>
      <w:r>
        <w:rPr>
          <w:rFonts w:ascii="Times New Roman" w:hAnsi="Times New Roman"/>
          <w:sz w:val="24"/>
        </w:rPr>
        <w:t>Cabinet Regulation No. 590</w:t>
      </w:r>
    </w:p>
    <w:p w14:paraId="290FB374" w14:textId="6C1425D9" w:rsidR="007F0A5D" w:rsidRDefault="007F0A5D" w:rsidP="00042F67">
      <w:pPr>
        <w:widowControl w:val="0"/>
        <w:spacing w:after="0" w:line="240" w:lineRule="auto"/>
        <w:jc w:val="right"/>
        <w:rPr>
          <w:rFonts w:ascii="Times New Roman" w:hAnsi="Times New Roman"/>
          <w:noProof/>
          <w:kern w:val="0"/>
          <w:sz w:val="24"/>
        </w:rPr>
      </w:pPr>
      <w:r>
        <w:rPr>
          <w:rFonts w:ascii="Times New Roman" w:hAnsi="Times New Roman"/>
          <w:sz w:val="24"/>
        </w:rPr>
        <w:t>10 December 2019</w:t>
      </w:r>
      <w:bookmarkStart w:id="68" w:name="piel-712298"/>
      <w:bookmarkStart w:id="69" w:name="piel4"/>
      <w:bookmarkEnd w:id="68"/>
      <w:bookmarkEnd w:id="69"/>
    </w:p>
    <w:p w14:paraId="11EAAF6E" w14:textId="77777777" w:rsidR="00042F67" w:rsidRDefault="00042F67" w:rsidP="00723498">
      <w:pPr>
        <w:widowControl w:val="0"/>
        <w:spacing w:after="0" w:line="240" w:lineRule="auto"/>
        <w:jc w:val="both"/>
        <w:rPr>
          <w:rFonts w:ascii="Times New Roman" w:hAnsi="Times New Roman"/>
          <w:noProof/>
          <w:kern w:val="0"/>
          <w:sz w:val="24"/>
          <w:lang w:val="lv-LV"/>
        </w:rPr>
      </w:pPr>
    </w:p>
    <w:p w14:paraId="32B18B9F" w14:textId="77777777" w:rsidR="00042F67" w:rsidRPr="0068344D" w:rsidRDefault="00042F67" w:rsidP="00723498">
      <w:pPr>
        <w:widowControl w:val="0"/>
        <w:spacing w:after="0" w:line="240" w:lineRule="auto"/>
        <w:jc w:val="both"/>
        <w:rPr>
          <w:rFonts w:ascii="Times New Roman" w:hAnsi="Times New Roman"/>
          <w:noProof/>
          <w:kern w:val="0"/>
          <w:sz w:val="24"/>
          <w:lang w:val="lv-LV"/>
        </w:rPr>
      </w:pPr>
    </w:p>
    <w:p w14:paraId="5A644048" w14:textId="77777777" w:rsidR="007F0A5D" w:rsidRPr="00042F67" w:rsidRDefault="007F0A5D" w:rsidP="00042F67">
      <w:pPr>
        <w:widowControl w:val="0"/>
        <w:spacing w:after="0" w:line="240" w:lineRule="auto"/>
        <w:jc w:val="center"/>
        <w:rPr>
          <w:rFonts w:ascii="Times New Roman" w:hAnsi="Times New Roman"/>
          <w:b/>
          <w:bCs/>
          <w:noProof/>
          <w:kern w:val="0"/>
          <w:sz w:val="28"/>
          <w:szCs w:val="24"/>
        </w:rPr>
      </w:pPr>
      <w:bookmarkStart w:id="70" w:name="712299"/>
      <w:bookmarkStart w:id="71" w:name="n-712299"/>
      <w:bookmarkEnd w:id="70"/>
      <w:bookmarkEnd w:id="71"/>
      <w:r>
        <w:rPr>
          <w:rFonts w:ascii="Times New Roman" w:hAnsi="Times New Roman"/>
          <w:b/>
          <w:sz w:val="28"/>
        </w:rPr>
        <w:t>Economic Substantiation of the Guarantee Request</w:t>
      </w:r>
    </w:p>
    <w:p w14:paraId="000A1789" w14:textId="77777777" w:rsidR="00042F67" w:rsidRDefault="00042F67" w:rsidP="00723498">
      <w:pPr>
        <w:widowControl w:val="0"/>
        <w:spacing w:after="0" w:line="240" w:lineRule="auto"/>
        <w:jc w:val="both"/>
        <w:rPr>
          <w:rFonts w:ascii="Times New Roman" w:hAnsi="Times New Roman"/>
          <w:b/>
          <w:bCs/>
          <w:noProof/>
          <w:kern w:val="0"/>
          <w:sz w:val="24"/>
          <w:lang w:val="lv-LV"/>
        </w:rPr>
      </w:pPr>
    </w:p>
    <w:p w14:paraId="0692DA6E" w14:textId="77777777" w:rsidR="00042F67" w:rsidRPr="0068344D" w:rsidRDefault="00042F67" w:rsidP="00723498">
      <w:pPr>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27"/>
        <w:gridCol w:w="4528"/>
      </w:tblGrid>
      <w:tr w:rsidR="007F0A5D" w:rsidRPr="0068344D" w14:paraId="709C5B33" w14:textId="77777777" w:rsidTr="00925DB6">
        <w:tc>
          <w:tcPr>
            <w:tcW w:w="2500" w:type="pct"/>
            <w:tcBorders>
              <w:top w:val="outset" w:sz="6" w:space="0" w:color="414142"/>
              <w:left w:val="outset" w:sz="6" w:space="0" w:color="414142"/>
              <w:bottom w:val="outset" w:sz="6" w:space="0" w:color="414142"/>
              <w:right w:val="outset" w:sz="6" w:space="0" w:color="414142"/>
            </w:tcBorders>
            <w:hideMark/>
          </w:tcPr>
          <w:p w14:paraId="5302ED83"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Project title</w:t>
            </w:r>
          </w:p>
        </w:tc>
        <w:tc>
          <w:tcPr>
            <w:tcW w:w="2500" w:type="pct"/>
            <w:tcBorders>
              <w:top w:val="outset" w:sz="6" w:space="0" w:color="414142"/>
              <w:left w:val="outset" w:sz="6" w:space="0" w:color="414142"/>
              <w:bottom w:val="outset" w:sz="6" w:space="0" w:color="414142"/>
              <w:right w:val="outset" w:sz="6" w:space="0" w:color="414142"/>
            </w:tcBorders>
            <w:hideMark/>
          </w:tcPr>
          <w:p w14:paraId="325E8EE3"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0A5D" w:rsidRPr="0068344D" w14:paraId="77885D10" w14:textId="77777777" w:rsidTr="00925DB6">
        <w:tc>
          <w:tcPr>
            <w:tcW w:w="2500" w:type="pct"/>
            <w:tcBorders>
              <w:top w:val="outset" w:sz="6" w:space="0" w:color="414142"/>
              <w:left w:val="outset" w:sz="6" w:space="0" w:color="414142"/>
              <w:bottom w:val="outset" w:sz="6" w:space="0" w:color="414142"/>
              <w:right w:val="outset" w:sz="6" w:space="0" w:color="414142"/>
            </w:tcBorders>
            <w:hideMark/>
          </w:tcPr>
          <w:p w14:paraId="3963B155"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Name of the local government capital company, number of local government capital shares (%)</w:t>
            </w:r>
          </w:p>
        </w:tc>
        <w:tc>
          <w:tcPr>
            <w:tcW w:w="2500" w:type="pct"/>
            <w:tcBorders>
              <w:top w:val="outset" w:sz="6" w:space="0" w:color="414142"/>
              <w:left w:val="outset" w:sz="6" w:space="0" w:color="414142"/>
              <w:bottom w:val="outset" w:sz="6" w:space="0" w:color="414142"/>
              <w:right w:val="outset" w:sz="6" w:space="0" w:color="414142"/>
            </w:tcBorders>
            <w:hideMark/>
          </w:tcPr>
          <w:p w14:paraId="4096E2D2"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0A5D" w:rsidRPr="0068344D" w14:paraId="549C075C" w14:textId="77777777" w:rsidTr="00925DB6">
        <w:tc>
          <w:tcPr>
            <w:tcW w:w="2500" w:type="pct"/>
            <w:tcBorders>
              <w:top w:val="outset" w:sz="6" w:space="0" w:color="414142"/>
              <w:left w:val="outset" w:sz="6" w:space="0" w:color="414142"/>
              <w:bottom w:val="outset" w:sz="6" w:space="0" w:color="414142"/>
              <w:right w:val="outset" w:sz="6" w:space="0" w:color="414142"/>
            </w:tcBorders>
            <w:hideMark/>
          </w:tcPr>
          <w:p w14:paraId="456739A8"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Objective of the guarantee (a project co-funded by the European Union and other foreign financial assistance, a project funded by the EAAI, another investment project)</w:t>
            </w:r>
          </w:p>
        </w:tc>
        <w:tc>
          <w:tcPr>
            <w:tcW w:w="2500" w:type="pct"/>
            <w:tcBorders>
              <w:top w:val="outset" w:sz="6" w:space="0" w:color="414142"/>
              <w:left w:val="outset" w:sz="6" w:space="0" w:color="414142"/>
              <w:bottom w:val="outset" w:sz="6" w:space="0" w:color="414142"/>
              <w:right w:val="outset" w:sz="6" w:space="0" w:color="414142"/>
            </w:tcBorders>
            <w:hideMark/>
          </w:tcPr>
          <w:p w14:paraId="241BABD6"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0A5D" w:rsidRPr="0068344D" w14:paraId="0C7B5FCC" w14:textId="77777777" w:rsidTr="00925DB6">
        <w:tc>
          <w:tcPr>
            <w:tcW w:w="2500" w:type="pct"/>
            <w:tcBorders>
              <w:top w:val="outset" w:sz="6" w:space="0" w:color="414142"/>
              <w:left w:val="outset" w:sz="6" w:space="0" w:color="414142"/>
              <w:bottom w:val="outset" w:sz="6" w:space="0" w:color="414142"/>
              <w:right w:val="outset" w:sz="6" w:space="0" w:color="414142"/>
            </w:tcBorders>
            <w:hideMark/>
          </w:tcPr>
          <w:p w14:paraId="00D32D5E"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Function of the local government in accordance with the Classification of the Functions of Government for the ensuring of which the abovementioned project is implemented</w:t>
            </w:r>
          </w:p>
        </w:tc>
        <w:tc>
          <w:tcPr>
            <w:tcW w:w="2500" w:type="pct"/>
            <w:tcBorders>
              <w:top w:val="outset" w:sz="6" w:space="0" w:color="414142"/>
              <w:left w:val="outset" w:sz="6" w:space="0" w:color="414142"/>
              <w:bottom w:val="outset" w:sz="6" w:space="0" w:color="414142"/>
              <w:right w:val="outset" w:sz="6" w:space="0" w:color="414142"/>
            </w:tcBorders>
            <w:hideMark/>
          </w:tcPr>
          <w:p w14:paraId="40801390"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0A5D" w:rsidRPr="0068344D" w14:paraId="2EAB236D" w14:textId="77777777" w:rsidTr="00925DB6">
        <w:tc>
          <w:tcPr>
            <w:tcW w:w="2500" w:type="pct"/>
            <w:tcBorders>
              <w:top w:val="outset" w:sz="6" w:space="0" w:color="414142"/>
              <w:left w:val="outset" w:sz="6" w:space="0" w:color="414142"/>
              <w:bottom w:val="outset" w:sz="6" w:space="0" w:color="414142"/>
              <w:right w:val="outset" w:sz="6" w:space="0" w:color="414142"/>
            </w:tcBorders>
            <w:hideMark/>
          </w:tcPr>
          <w:p w14:paraId="7416C3F0"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Objective of the project</w:t>
            </w:r>
          </w:p>
        </w:tc>
        <w:tc>
          <w:tcPr>
            <w:tcW w:w="2500" w:type="pct"/>
            <w:tcBorders>
              <w:top w:val="outset" w:sz="6" w:space="0" w:color="414142"/>
              <w:left w:val="outset" w:sz="6" w:space="0" w:color="414142"/>
              <w:bottom w:val="outset" w:sz="6" w:space="0" w:color="414142"/>
              <w:right w:val="outset" w:sz="6" w:space="0" w:color="414142"/>
            </w:tcBorders>
            <w:hideMark/>
          </w:tcPr>
          <w:p w14:paraId="2867BC2F"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0A5D" w:rsidRPr="0068344D" w14:paraId="74F19BBF" w14:textId="77777777" w:rsidTr="00925DB6">
        <w:tc>
          <w:tcPr>
            <w:tcW w:w="2500" w:type="pct"/>
            <w:tcBorders>
              <w:top w:val="outset" w:sz="6" w:space="0" w:color="414142"/>
              <w:left w:val="outset" w:sz="6" w:space="0" w:color="414142"/>
              <w:bottom w:val="outset" w:sz="6" w:space="0" w:color="414142"/>
              <w:right w:val="outset" w:sz="6" w:space="0" w:color="414142"/>
            </w:tcBorders>
            <w:hideMark/>
          </w:tcPr>
          <w:p w14:paraId="767AE9F5"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Project number from the agreement (contract, decision) concluded with the responsible institution or cooperation institution on the implementation of the project (to be completed if the guarantee is issued for a project co-funded by the European Union and other foreign financial assistance)</w:t>
            </w:r>
          </w:p>
        </w:tc>
        <w:tc>
          <w:tcPr>
            <w:tcW w:w="2500" w:type="pct"/>
            <w:tcBorders>
              <w:top w:val="outset" w:sz="6" w:space="0" w:color="414142"/>
              <w:left w:val="outset" w:sz="6" w:space="0" w:color="414142"/>
              <w:bottom w:val="outset" w:sz="6" w:space="0" w:color="414142"/>
              <w:right w:val="outset" w:sz="6" w:space="0" w:color="414142"/>
            </w:tcBorders>
            <w:hideMark/>
          </w:tcPr>
          <w:p w14:paraId="646E4247"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0A5D" w:rsidRPr="0068344D" w14:paraId="2C902393" w14:textId="77777777" w:rsidTr="00925DB6">
        <w:tc>
          <w:tcPr>
            <w:tcW w:w="2500" w:type="pct"/>
            <w:tcBorders>
              <w:top w:val="outset" w:sz="6" w:space="0" w:color="414142"/>
              <w:left w:val="outset" w:sz="6" w:space="0" w:color="414142"/>
              <w:bottom w:val="outset" w:sz="6" w:space="0" w:color="414142"/>
              <w:right w:val="outset" w:sz="6" w:space="0" w:color="414142"/>
            </w:tcBorders>
            <w:hideMark/>
          </w:tcPr>
          <w:p w14:paraId="73F0D52F"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Project activities (more detailed description)</w:t>
            </w:r>
          </w:p>
        </w:tc>
        <w:tc>
          <w:tcPr>
            <w:tcW w:w="2500" w:type="pct"/>
            <w:tcBorders>
              <w:top w:val="outset" w:sz="6" w:space="0" w:color="414142"/>
              <w:left w:val="outset" w:sz="6" w:space="0" w:color="414142"/>
              <w:bottom w:val="outset" w:sz="6" w:space="0" w:color="414142"/>
              <w:right w:val="outset" w:sz="6" w:space="0" w:color="414142"/>
            </w:tcBorders>
            <w:hideMark/>
          </w:tcPr>
          <w:p w14:paraId="792F745E"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0A5D" w:rsidRPr="0068344D" w14:paraId="3669DB9C" w14:textId="77777777" w:rsidTr="00925DB6">
        <w:tc>
          <w:tcPr>
            <w:tcW w:w="2500" w:type="pct"/>
            <w:tcBorders>
              <w:top w:val="outset" w:sz="6" w:space="0" w:color="414142"/>
              <w:left w:val="outset" w:sz="6" w:space="0" w:color="414142"/>
              <w:bottom w:val="outset" w:sz="6" w:space="0" w:color="414142"/>
              <w:right w:val="outset" w:sz="6" w:space="0" w:color="414142"/>
            </w:tcBorders>
            <w:hideMark/>
          </w:tcPr>
          <w:p w14:paraId="30B187C2"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Project implementation period</w:t>
            </w:r>
          </w:p>
        </w:tc>
        <w:tc>
          <w:tcPr>
            <w:tcW w:w="2500" w:type="pct"/>
            <w:tcBorders>
              <w:top w:val="outset" w:sz="6" w:space="0" w:color="414142"/>
              <w:left w:val="outset" w:sz="6" w:space="0" w:color="414142"/>
              <w:bottom w:val="outset" w:sz="6" w:space="0" w:color="414142"/>
              <w:right w:val="outset" w:sz="6" w:space="0" w:color="414142"/>
            </w:tcBorders>
            <w:hideMark/>
          </w:tcPr>
          <w:p w14:paraId="25B1F0A6"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0A5D" w:rsidRPr="0068344D" w14:paraId="5DD5EEFC" w14:textId="77777777" w:rsidTr="00925DB6">
        <w:tc>
          <w:tcPr>
            <w:tcW w:w="2500" w:type="pct"/>
            <w:tcBorders>
              <w:top w:val="outset" w:sz="6" w:space="0" w:color="414142"/>
              <w:left w:val="outset" w:sz="6" w:space="0" w:color="414142"/>
              <w:bottom w:val="outset" w:sz="6" w:space="0" w:color="414142"/>
              <w:right w:val="outset" w:sz="6" w:space="0" w:color="414142"/>
            </w:tcBorders>
            <w:hideMark/>
          </w:tcPr>
          <w:p w14:paraId="161AB835"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Lender for the loan of the capital company</w:t>
            </w:r>
          </w:p>
        </w:tc>
        <w:tc>
          <w:tcPr>
            <w:tcW w:w="2500" w:type="pct"/>
            <w:tcBorders>
              <w:top w:val="outset" w:sz="6" w:space="0" w:color="414142"/>
              <w:left w:val="outset" w:sz="6" w:space="0" w:color="414142"/>
              <w:bottom w:val="outset" w:sz="6" w:space="0" w:color="414142"/>
              <w:right w:val="outset" w:sz="6" w:space="0" w:color="414142"/>
            </w:tcBorders>
            <w:hideMark/>
          </w:tcPr>
          <w:p w14:paraId="1A197623"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0A5D" w:rsidRPr="0068344D" w14:paraId="65E857E4" w14:textId="77777777" w:rsidTr="00925DB6">
        <w:tc>
          <w:tcPr>
            <w:tcW w:w="2500" w:type="pct"/>
            <w:tcBorders>
              <w:top w:val="outset" w:sz="6" w:space="0" w:color="414142"/>
              <w:left w:val="outset" w:sz="6" w:space="0" w:color="414142"/>
              <w:bottom w:val="outset" w:sz="6" w:space="0" w:color="414142"/>
              <w:right w:val="outset" w:sz="6" w:space="0" w:color="414142"/>
            </w:tcBorders>
            <w:hideMark/>
          </w:tcPr>
          <w:p w14:paraId="733E2451"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Total amount of the guaranteed loan (EUR)</w:t>
            </w:r>
          </w:p>
        </w:tc>
        <w:tc>
          <w:tcPr>
            <w:tcW w:w="2500" w:type="pct"/>
            <w:tcBorders>
              <w:top w:val="outset" w:sz="6" w:space="0" w:color="414142"/>
              <w:left w:val="outset" w:sz="6" w:space="0" w:color="414142"/>
              <w:bottom w:val="outset" w:sz="6" w:space="0" w:color="414142"/>
              <w:right w:val="outset" w:sz="6" w:space="0" w:color="414142"/>
            </w:tcBorders>
            <w:hideMark/>
          </w:tcPr>
          <w:p w14:paraId="32043169"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0A5D" w:rsidRPr="0068344D" w14:paraId="5EA1AC83" w14:textId="77777777" w:rsidTr="00925DB6">
        <w:tc>
          <w:tcPr>
            <w:tcW w:w="2500" w:type="pct"/>
            <w:tcBorders>
              <w:top w:val="outset" w:sz="6" w:space="0" w:color="414142"/>
              <w:left w:val="outset" w:sz="6" w:space="0" w:color="414142"/>
              <w:bottom w:val="outset" w:sz="6" w:space="0" w:color="414142"/>
              <w:right w:val="outset" w:sz="6" w:space="0" w:color="414142"/>
            </w:tcBorders>
            <w:hideMark/>
          </w:tcPr>
          <w:p w14:paraId="1D80C25D"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Period of repayment of the guaranteed loan (years)</w:t>
            </w:r>
          </w:p>
        </w:tc>
        <w:tc>
          <w:tcPr>
            <w:tcW w:w="2500" w:type="pct"/>
            <w:tcBorders>
              <w:top w:val="outset" w:sz="6" w:space="0" w:color="414142"/>
              <w:left w:val="outset" w:sz="6" w:space="0" w:color="414142"/>
              <w:bottom w:val="outset" w:sz="6" w:space="0" w:color="414142"/>
              <w:right w:val="outset" w:sz="6" w:space="0" w:color="414142"/>
            </w:tcBorders>
            <w:hideMark/>
          </w:tcPr>
          <w:p w14:paraId="6FAD18EA"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0A5D" w:rsidRPr="0068344D" w14:paraId="04DE5C26" w14:textId="77777777" w:rsidTr="00925DB6">
        <w:tc>
          <w:tcPr>
            <w:tcW w:w="2500" w:type="pct"/>
            <w:tcBorders>
              <w:top w:val="outset" w:sz="6" w:space="0" w:color="414142"/>
              <w:left w:val="outset" w:sz="6" w:space="0" w:color="414142"/>
              <w:bottom w:val="outset" w:sz="6" w:space="0" w:color="414142"/>
              <w:right w:val="outset" w:sz="6" w:space="0" w:color="414142"/>
            </w:tcBorders>
            <w:hideMark/>
          </w:tcPr>
          <w:p w14:paraId="7B63FFD1"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Deferred payment of the principal amount of the guaranteed loan</w:t>
            </w:r>
          </w:p>
        </w:tc>
        <w:tc>
          <w:tcPr>
            <w:tcW w:w="2500" w:type="pct"/>
            <w:tcBorders>
              <w:top w:val="outset" w:sz="6" w:space="0" w:color="414142"/>
              <w:left w:val="outset" w:sz="6" w:space="0" w:color="414142"/>
              <w:bottom w:val="outset" w:sz="6" w:space="0" w:color="414142"/>
              <w:right w:val="outset" w:sz="6" w:space="0" w:color="414142"/>
            </w:tcBorders>
            <w:hideMark/>
          </w:tcPr>
          <w:p w14:paraId="4659FA26"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0A5D" w:rsidRPr="0068344D" w14:paraId="50B6B3C4" w14:textId="77777777" w:rsidTr="00925DB6">
        <w:tc>
          <w:tcPr>
            <w:tcW w:w="2500" w:type="pct"/>
            <w:tcBorders>
              <w:top w:val="outset" w:sz="6" w:space="0" w:color="414142"/>
              <w:left w:val="outset" w:sz="6" w:space="0" w:color="414142"/>
              <w:bottom w:val="outset" w:sz="6" w:space="0" w:color="414142"/>
              <w:right w:val="outset" w:sz="6" w:space="0" w:color="414142"/>
            </w:tcBorders>
            <w:hideMark/>
          </w:tcPr>
          <w:p w14:paraId="6181D733"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Other information on the project</w:t>
            </w:r>
          </w:p>
        </w:tc>
        <w:tc>
          <w:tcPr>
            <w:tcW w:w="2500" w:type="pct"/>
            <w:tcBorders>
              <w:top w:val="outset" w:sz="6" w:space="0" w:color="414142"/>
              <w:left w:val="outset" w:sz="6" w:space="0" w:color="414142"/>
              <w:bottom w:val="outset" w:sz="6" w:space="0" w:color="414142"/>
              <w:right w:val="outset" w:sz="6" w:space="0" w:color="414142"/>
            </w:tcBorders>
            <w:hideMark/>
          </w:tcPr>
          <w:p w14:paraId="4D299E9C"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0C1B5207" w14:textId="3BC319AC" w:rsidR="007F0A5D" w:rsidRPr="0068344D" w:rsidRDefault="007F0A5D" w:rsidP="00723498">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53"/>
        <w:gridCol w:w="1359"/>
        <w:gridCol w:w="475"/>
        <w:gridCol w:w="981"/>
        <w:gridCol w:w="1138"/>
        <w:gridCol w:w="1195"/>
        <w:gridCol w:w="1621"/>
        <w:gridCol w:w="542"/>
        <w:gridCol w:w="1091"/>
      </w:tblGrid>
      <w:tr w:rsidR="007F0A5D" w:rsidRPr="0068344D" w14:paraId="56BA3A45" w14:textId="77777777" w:rsidTr="00925DB6">
        <w:tc>
          <w:tcPr>
            <w:tcW w:w="5000" w:type="pct"/>
            <w:gridSpan w:val="9"/>
            <w:tcBorders>
              <w:top w:val="outset" w:sz="6" w:space="0" w:color="414142"/>
              <w:left w:val="outset" w:sz="6" w:space="0" w:color="414142"/>
              <w:bottom w:val="outset" w:sz="6" w:space="0" w:color="414142"/>
              <w:right w:val="outset" w:sz="6" w:space="0" w:color="414142"/>
            </w:tcBorders>
            <w:vAlign w:val="center"/>
            <w:hideMark/>
          </w:tcPr>
          <w:p w14:paraId="0F2698A2" w14:textId="77777777" w:rsidR="007F0A5D" w:rsidRPr="0068344D" w:rsidRDefault="007F0A5D" w:rsidP="00955A64">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Sources of funding for actual costs of the project (after the procurement procedure or entering into the contract)</w:t>
            </w:r>
          </w:p>
        </w:tc>
      </w:tr>
      <w:tr w:rsidR="00925DB6" w:rsidRPr="0068344D" w14:paraId="6821F0DA" w14:textId="77777777" w:rsidTr="00925DB6">
        <w:tc>
          <w:tcPr>
            <w:tcW w:w="362" w:type="pct"/>
            <w:vMerge w:val="restart"/>
            <w:tcBorders>
              <w:top w:val="outset" w:sz="6" w:space="0" w:color="414142"/>
              <w:left w:val="outset" w:sz="6" w:space="0" w:color="414142"/>
              <w:bottom w:val="outset" w:sz="6" w:space="0" w:color="414142"/>
              <w:right w:val="outset" w:sz="6" w:space="0" w:color="414142"/>
            </w:tcBorders>
            <w:vAlign w:val="center"/>
            <w:hideMark/>
          </w:tcPr>
          <w:p w14:paraId="415A447B" w14:textId="77777777" w:rsidR="007F0A5D" w:rsidRPr="0068344D" w:rsidRDefault="007F0A5D" w:rsidP="00955A64">
            <w:pPr>
              <w:keepNext/>
              <w:keepLines/>
              <w:widowControl w:val="0"/>
              <w:spacing w:after="0" w:line="240" w:lineRule="auto"/>
              <w:jc w:val="center"/>
              <w:rPr>
                <w:rFonts w:ascii="Times New Roman" w:hAnsi="Times New Roman"/>
                <w:noProof/>
                <w:kern w:val="0"/>
                <w:sz w:val="24"/>
              </w:rPr>
            </w:pPr>
            <w:r>
              <w:rPr>
                <w:rFonts w:ascii="Times New Roman" w:hAnsi="Times New Roman"/>
                <w:sz w:val="24"/>
              </w:rPr>
              <w:t>Year</w:t>
            </w:r>
          </w:p>
        </w:tc>
        <w:tc>
          <w:tcPr>
            <w:tcW w:w="827" w:type="pct"/>
            <w:vMerge w:val="restart"/>
            <w:tcBorders>
              <w:top w:val="outset" w:sz="6" w:space="0" w:color="414142"/>
              <w:left w:val="outset" w:sz="6" w:space="0" w:color="414142"/>
              <w:bottom w:val="outset" w:sz="6" w:space="0" w:color="414142"/>
              <w:right w:val="outset" w:sz="6" w:space="0" w:color="414142"/>
            </w:tcBorders>
            <w:vAlign w:val="center"/>
            <w:hideMark/>
          </w:tcPr>
          <w:p w14:paraId="3F01ED3D" w14:textId="77777777" w:rsidR="007F0A5D" w:rsidRPr="0068344D" w:rsidRDefault="007F0A5D" w:rsidP="00955A64">
            <w:pPr>
              <w:keepNext/>
              <w:keepLines/>
              <w:widowControl w:val="0"/>
              <w:spacing w:after="0" w:line="240" w:lineRule="auto"/>
              <w:jc w:val="center"/>
              <w:rPr>
                <w:rFonts w:ascii="Times New Roman" w:hAnsi="Times New Roman"/>
                <w:noProof/>
                <w:kern w:val="0"/>
                <w:sz w:val="24"/>
              </w:rPr>
            </w:pPr>
            <w:r>
              <w:rPr>
                <w:rFonts w:ascii="Times New Roman" w:hAnsi="Times New Roman"/>
                <w:sz w:val="24"/>
              </w:rPr>
              <w:t>Total costs of the project (EUR)</w:t>
            </w:r>
          </w:p>
        </w:tc>
        <w:tc>
          <w:tcPr>
            <w:tcW w:w="3170" w:type="pct"/>
            <w:gridSpan w:val="6"/>
            <w:tcBorders>
              <w:top w:val="outset" w:sz="6" w:space="0" w:color="414142"/>
              <w:left w:val="outset" w:sz="6" w:space="0" w:color="414142"/>
              <w:bottom w:val="outset" w:sz="6" w:space="0" w:color="414142"/>
              <w:right w:val="outset" w:sz="6" w:space="0" w:color="414142"/>
            </w:tcBorders>
            <w:vAlign w:val="center"/>
            <w:hideMark/>
          </w:tcPr>
          <w:p w14:paraId="47F70CBC" w14:textId="77777777" w:rsidR="007F0A5D" w:rsidRPr="0068344D" w:rsidRDefault="007F0A5D" w:rsidP="00955A64">
            <w:pPr>
              <w:keepNext/>
              <w:keepLines/>
              <w:widowControl w:val="0"/>
              <w:spacing w:after="0" w:line="240" w:lineRule="auto"/>
              <w:jc w:val="center"/>
              <w:rPr>
                <w:rFonts w:ascii="Times New Roman" w:hAnsi="Times New Roman"/>
                <w:noProof/>
                <w:kern w:val="0"/>
                <w:sz w:val="24"/>
              </w:rPr>
            </w:pPr>
            <w:r>
              <w:rPr>
                <w:rFonts w:ascii="Times New Roman" w:hAnsi="Times New Roman"/>
                <w:sz w:val="24"/>
              </w:rPr>
              <w:t>Sources of funding (EUR)</w:t>
            </w:r>
          </w:p>
        </w:tc>
        <w:tc>
          <w:tcPr>
            <w:tcW w:w="641" w:type="pct"/>
            <w:vMerge w:val="restart"/>
            <w:tcBorders>
              <w:top w:val="outset" w:sz="6" w:space="0" w:color="414142"/>
              <w:left w:val="outset" w:sz="6" w:space="0" w:color="414142"/>
              <w:bottom w:val="outset" w:sz="6" w:space="0" w:color="414142"/>
              <w:right w:val="outset" w:sz="6" w:space="0" w:color="414142"/>
            </w:tcBorders>
            <w:vAlign w:val="center"/>
            <w:hideMark/>
          </w:tcPr>
          <w:p w14:paraId="6BB05E63" w14:textId="77777777" w:rsidR="007F0A5D" w:rsidRPr="0068344D" w:rsidRDefault="007F0A5D" w:rsidP="00955A64">
            <w:pPr>
              <w:keepNext/>
              <w:keepLines/>
              <w:widowControl w:val="0"/>
              <w:spacing w:after="0" w:line="240" w:lineRule="auto"/>
              <w:jc w:val="center"/>
              <w:rPr>
                <w:rFonts w:ascii="Times New Roman" w:hAnsi="Times New Roman"/>
                <w:noProof/>
                <w:kern w:val="0"/>
                <w:sz w:val="24"/>
              </w:rPr>
            </w:pPr>
            <w:r>
              <w:rPr>
                <w:rFonts w:ascii="Times New Roman" w:hAnsi="Times New Roman"/>
                <w:sz w:val="24"/>
              </w:rPr>
              <w:t>Notes, including indication of another source of funding</w:t>
            </w:r>
          </w:p>
        </w:tc>
      </w:tr>
      <w:tr w:rsidR="00B87BEE" w:rsidRPr="00B87BEE" w14:paraId="2A229DCF" w14:textId="77777777" w:rsidTr="00925DB6">
        <w:tc>
          <w:tcPr>
            <w:tcW w:w="362" w:type="pct"/>
            <w:vMerge/>
            <w:tcBorders>
              <w:top w:val="outset" w:sz="6" w:space="0" w:color="414142"/>
              <w:left w:val="outset" w:sz="6" w:space="0" w:color="414142"/>
              <w:bottom w:val="outset" w:sz="6" w:space="0" w:color="414142"/>
              <w:right w:val="outset" w:sz="6" w:space="0" w:color="414142"/>
            </w:tcBorders>
            <w:vAlign w:val="center"/>
            <w:hideMark/>
          </w:tcPr>
          <w:p w14:paraId="7921C2D1" w14:textId="77777777" w:rsidR="007F0A5D" w:rsidRPr="0068344D" w:rsidRDefault="007F0A5D" w:rsidP="00955A64">
            <w:pPr>
              <w:keepNext/>
              <w:keepLines/>
              <w:widowControl w:val="0"/>
              <w:spacing w:after="0" w:line="240" w:lineRule="auto"/>
              <w:jc w:val="center"/>
              <w:rPr>
                <w:rFonts w:ascii="Times New Roman" w:hAnsi="Times New Roman"/>
                <w:noProof/>
                <w:kern w:val="0"/>
                <w:sz w:val="24"/>
                <w:lang w:val="lv-LV"/>
              </w:rPr>
            </w:pPr>
          </w:p>
        </w:tc>
        <w:tc>
          <w:tcPr>
            <w:tcW w:w="827" w:type="pct"/>
            <w:vMerge/>
            <w:tcBorders>
              <w:top w:val="outset" w:sz="6" w:space="0" w:color="414142"/>
              <w:left w:val="outset" w:sz="6" w:space="0" w:color="414142"/>
              <w:bottom w:val="outset" w:sz="6" w:space="0" w:color="414142"/>
              <w:right w:val="outset" w:sz="6" w:space="0" w:color="414142"/>
            </w:tcBorders>
            <w:vAlign w:val="center"/>
            <w:hideMark/>
          </w:tcPr>
          <w:p w14:paraId="1F3BD426" w14:textId="77777777" w:rsidR="007F0A5D" w:rsidRPr="0068344D" w:rsidRDefault="007F0A5D" w:rsidP="00955A64">
            <w:pPr>
              <w:keepNext/>
              <w:keepLines/>
              <w:widowControl w:val="0"/>
              <w:spacing w:after="0" w:line="240" w:lineRule="auto"/>
              <w:jc w:val="center"/>
              <w:rPr>
                <w:rFonts w:ascii="Times New Roman" w:hAnsi="Times New Roman"/>
                <w:noProof/>
                <w:kern w:val="0"/>
                <w:sz w:val="24"/>
                <w:lang w:val="lv-LV"/>
              </w:rPr>
            </w:pPr>
          </w:p>
        </w:tc>
        <w:tc>
          <w:tcPr>
            <w:tcW w:w="1400" w:type="pct"/>
            <w:gridSpan w:val="3"/>
            <w:tcBorders>
              <w:top w:val="outset" w:sz="6" w:space="0" w:color="414142"/>
              <w:left w:val="outset" w:sz="6" w:space="0" w:color="414142"/>
              <w:bottom w:val="outset" w:sz="6" w:space="0" w:color="414142"/>
              <w:right w:val="outset" w:sz="6" w:space="0" w:color="414142"/>
            </w:tcBorders>
            <w:vAlign w:val="center"/>
            <w:hideMark/>
          </w:tcPr>
          <w:p w14:paraId="554671F9" w14:textId="77777777" w:rsidR="007F0A5D" w:rsidRPr="0068344D" w:rsidRDefault="007F0A5D" w:rsidP="00955A64">
            <w:pPr>
              <w:keepNext/>
              <w:keepLines/>
              <w:widowControl w:val="0"/>
              <w:spacing w:after="0" w:line="240" w:lineRule="auto"/>
              <w:jc w:val="center"/>
              <w:rPr>
                <w:rFonts w:ascii="Times New Roman" w:hAnsi="Times New Roman"/>
                <w:noProof/>
                <w:kern w:val="0"/>
                <w:sz w:val="24"/>
              </w:rPr>
            </w:pPr>
            <w:r>
              <w:rPr>
                <w:rFonts w:ascii="Times New Roman" w:hAnsi="Times New Roman"/>
                <w:sz w:val="24"/>
              </w:rPr>
              <w:t>loan of the capital company</w:t>
            </w:r>
          </w:p>
        </w:tc>
        <w:tc>
          <w:tcPr>
            <w:tcW w:w="634" w:type="pct"/>
            <w:vMerge w:val="restart"/>
            <w:tcBorders>
              <w:top w:val="outset" w:sz="6" w:space="0" w:color="414142"/>
              <w:left w:val="outset" w:sz="6" w:space="0" w:color="414142"/>
              <w:bottom w:val="outset" w:sz="6" w:space="0" w:color="414142"/>
              <w:right w:val="outset" w:sz="6" w:space="0" w:color="414142"/>
            </w:tcBorders>
            <w:vAlign w:val="center"/>
            <w:hideMark/>
          </w:tcPr>
          <w:p w14:paraId="0A8F31D4" w14:textId="77777777" w:rsidR="007F0A5D" w:rsidRPr="0068344D" w:rsidRDefault="007F0A5D" w:rsidP="00955A64">
            <w:pPr>
              <w:keepNext/>
              <w:keepLines/>
              <w:widowControl w:val="0"/>
              <w:spacing w:after="0" w:line="240" w:lineRule="auto"/>
              <w:jc w:val="center"/>
              <w:rPr>
                <w:rFonts w:ascii="Times New Roman" w:hAnsi="Times New Roman"/>
                <w:noProof/>
                <w:kern w:val="0"/>
                <w:sz w:val="24"/>
              </w:rPr>
            </w:pPr>
            <w:r>
              <w:rPr>
                <w:rFonts w:ascii="Times New Roman" w:hAnsi="Times New Roman"/>
                <w:sz w:val="24"/>
              </w:rPr>
              <w:t>funding of the local government</w:t>
            </w:r>
          </w:p>
        </w:tc>
        <w:tc>
          <w:tcPr>
            <w:tcW w:w="934" w:type="pct"/>
            <w:vMerge w:val="restart"/>
            <w:tcBorders>
              <w:top w:val="outset" w:sz="6" w:space="0" w:color="414142"/>
              <w:left w:val="outset" w:sz="6" w:space="0" w:color="414142"/>
              <w:bottom w:val="outset" w:sz="6" w:space="0" w:color="414142"/>
              <w:right w:val="outset" w:sz="6" w:space="0" w:color="414142"/>
            </w:tcBorders>
            <w:vAlign w:val="center"/>
            <w:hideMark/>
          </w:tcPr>
          <w:p w14:paraId="327759B9" w14:textId="77777777" w:rsidR="007F0A5D" w:rsidRPr="0068344D" w:rsidRDefault="007F0A5D" w:rsidP="00955A64">
            <w:pPr>
              <w:keepNext/>
              <w:keepLines/>
              <w:widowControl w:val="0"/>
              <w:spacing w:after="0" w:line="240" w:lineRule="auto"/>
              <w:jc w:val="center"/>
              <w:rPr>
                <w:rFonts w:ascii="Times New Roman" w:hAnsi="Times New Roman"/>
                <w:noProof/>
                <w:kern w:val="0"/>
                <w:sz w:val="24"/>
              </w:rPr>
            </w:pPr>
            <w:r>
              <w:rPr>
                <w:rFonts w:ascii="Times New Roman" w:hAnsi="Times New Roman"/>
                <w:sz w:val="24"/>
              </w:rPr>
              <w:t>funding of the capital company</w:t>
            </w:r>
          </w:p>
        </w:tc>
        <w:tc>
          <w:tcPr>
            <w:tcW w:w="202" w:type="pct"/>
            <w:vMerge w:val="restart"/>
            <w:tcBorders>
              <w:top w:val="outset" w:sz="6" w:space="0" w:color="414142"/>
              <w:left w:val="outset" w:sz="6" w:space="0" w:color="414142"/>
              <w:bottom w:val="outset" w:sz="6" w:space="0" w:color="414142"/>
              <w:right w:val="outset" w:sz="6" w:space="0" w:color="414142"/>
            </w:tcBorders>
            <w:vAlign w:val="center"/>
            <w:hideMark/>
          </w:tcPr>
          <w:p w14:paraId="27B9E187" w14:textId="77777777" w:rsidR="007F0A5D" w:rsidRPr="0068344D" w:rsidRDefault="007F0A5D" w:rsidP="00955A64">
            <w:pPr>
              <w:keepNext/>
              <w:keepLines/>
              <w:widowControl w:val="0"/>
              <w:spacing w:after="0" w:line="240" w:lineRule="auto"/>
              <w:jc w:val="center"/>
              <w:rPr>
                <w:rFonts w:ascii="Times New Roman" w:hAnsi="Times New Roman"/>
                <w:noProof/>
                <w:kern w:val="0"/>
                <w:sz w:val="24"/>
              </w:rPr>
            </w:pPr>
            <w:r>
              <w:rPr>
                <w:rFonts w:ascii="Times New Roman" w:hAnsi="Times New Roman"/>
                <w:sz w:val="24"/>
              </w:rPr>
              <w:t>other</w:t>
            </w:r>
          </w:p>
        </w:tc>
        <w:tc>
          <w:tcPr>
            <w:tcW w:w="641" w:type="pct"/>
            <w:vMerge/>
            <w:tcBorders>
              <w:top w:val="outset" w:sz="6" w:space="0" w:color="414142"/>
              <w:left w:val="outset" w:sz="6" w:space="0" w:color="414142"/>
              <w:bottom w:val="outset" w:sz="6" w:space="0" w:color="414142"/>
              <w:right w:val="outset" w:sz="6" w:space="0" w:color="414142"/>
            </w:tcBorders>
            <w:vAlign w:val="center"/>
            <w:hideMark/>
          </w:tcPr>
          <w:p w14:paraId="210DD149" w14:textId="77777777" w:rsidR="007F0A5D" w:rsidRPr="0068344D" w:rsidRDefault="007F0A5D" w:rsidP="00955A64">
            <w:pPr>
              <w:keepNext/>
              <w:keepLines/>
              <w:widowControl w:val="0"/>
              <w:spacing w:after="0" w:line="240" w:lineRule="auto"/>
              <w:jc w:val="center"/>
              <w:rPr>
                <w:rFonts w:ascii="Times New Roman" w:hAnsi="Times New Roman"/>
                <w:noProof/>
                <w:kern w:val="0"/>
                <w:sz w:val="24"/>
                <w:lang w:val="lv-LV"/>
              </w:rPr>
            </w:pPr>
          </w:p>
        </w:tc>
      </w:tr>
      <w:tr w:rsidR="00B87BEE" w:rsidRPr="00B87BEE" w14:paraId="042D0439" w14:textId="77777777" w:rsidTr="00925DB6">
        <w:tc>
          <w:tcPr>
            <w:tcW w:w="362" w:type="pct"/>
            <w:vMerge/>
            <w:tcBorders>
              <w:top w:val="outset" w:sz="6" w:space="0" w:color="414142"/>
              <w:left w:val="outset" w:sz="6" w:space="0" w:color="414142"/>
              <w:bottom w:val="outset" w:sz="6" w:space="0" w:color="414142"/>
              <w:right w:val="outset" w:sz="6" w:space="0" w:color="414142"/>
            </w:tcBorders>
            <w:vAlign w:val="center"/>
            <w:hideMark/>
          </w:tcPr>
          <w:p w14:paraId="0D0CE233" w14:textId="77777777" w:rsidR="007F0A5D" w:rsidRPr="0068344D" w:rsidRDefault="007F0A5D" w:rsidP="00955A64">
            <w:pPr>
              <w:keepNext/>
              <w:keepLines/>
              <w:widowControl w:val="0"/>
              <w:spacing w:after="0" w:line="240" w:lineRule="auto"/>
              <w:jc w:val="center"/>
              <w:rPr>
                <w:rFonts w:ascii="Times New Roman" w:hAnsi="Times New Roman"/>
                <w:noProof/>
                <w:kern w:val="0"/>
                <w:sz w:val="24"/>
                <w:lang w:val="lv-LV"/>
              </w:rPr>
            </w:pPr>
          </w:p>
        </w:tc>
        <w:tc>
          <w:tcPr>
            <w:tcW w:w="827" w:type="pct"/>
            <w:vMerge/>
            <w:tcBorders>
              <w:top w:val="outset" w:sz="6" w:space="0" w:color="414142"/>
              <w:left w:val="outset" w:sz="6" w:space="0" w:color="414142"/>
              <w:bottom w:val="outset" w:sz="6" w:space="0" w:color="414142"/>
              <w:right w:val="outset" w:sz="6" w:space="0" w:color="414142"/>
            </w:tcBorders>
            <w:vAlign w:val="center"/>
            <w:hideMark/>
          </w:tcPr>
          <w:p w14:paraId="424E6364" w14:textId="77777777" w:rsidR="007F0A5D" w:rsidRPr="0068344D" w:rsidRDefault="007F0A5D" w:rsidP="00955A64">
            <w:pPr>
              <w:keepNext/>
              <w:keepLines/>
              <w:widowControl w:val="0"/>
              <w:spacing w:after="0" w:line="240" w:lineRule="auto"/>
              <w:jc w:val="center"/>
              <w:rPr>
                <w:rFonts w:ascii="Times New Roman" w:hAnsi="Times New Roman"/>
                <w:noProof/>
                <w:kern w:val="0"/>
                <w:sz w:val="24"/>
                <w:lang w:val="lv-LV"/>
              </w:rPr>
            </w:pPr>
          </w:p>
        </w:tc>
        <w:tc>
          <w:tcPr>
            <w:tcW w:w="271" w:type="pct"/>
            <w:tcBorders>
              <w:top w:val="outset" w:sz="6" w:space="0" w:color="414142"/>
              <w:left w:val="outset" w:sz="6" w:space="0" w:color="414142"/>
              <w:bottom w:val="outset" w:sz="6" w:space="0" w:color="414142"/>
              <w:right w:val="outset" w:sz="6" w:space="0" w:color="414142"/>
            </w:tcBorders>
            <w:vAlign w:val="center"/>
            <w:hideMark/>
          </w:tcPr>
          <w:p w14:paraId="5447DB41" w14:textId="77777777" w:rsidR="007F0A5D" w:rsidRPr="0068344D" w:rsidRDefault="007F0A5D" w:rsidP="00955A64">
            <w:pPr>
              <w:keepNext/>
              <w:keepLines/>
              <w:widowControl w:val="0"/>
              <w:spacing w:after="0" w:line="240" w:lineRule="auto"/>
              <w:jc w:val="center"/>
              <w:rPr>
                <w:rFonts w:ascii="Times New Roman" w:hAnsi="Times New Roman"/>
                <w:noProof/>
                <w:kern w:val="0"/>
                <w:sz w:val="24"/>
              </w:rPr>
            </w:pPr>
            <w:r>
              <w:rPr>
                <w:rFonts w:ascii="Times New Roman" w:hAnsi="Times New Roman"/>
                <w:sz w:val="24"/>
              </w:rPr>
              <w:t>total</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63B323FA" w14:textId="77777777" w:rsidR="007F0A5D" w:rsidRPr="0068344D" w:rsidRDefault="007F0A5D" w:rsidP="00955A64">
            <w:pPr>
              <w:keepNext/>
              <w:keepLines/>
              <w:widowControl w:val="0"/>
              <w:spacing w:after="0" w:line="240" w:lineRule="auto"/>
              <w:jc w:val="center"/>
              <w:rPr>
                <w:rFonts w:ascii="Times New Roman" w:hAnsi="Times New Roman"/>
                <w:noProof/>
                <w:kern w:val="0"/>
                <w:sz w:val="24"/>
              </w:rPr>
            </w:pPr>
            <w:r>
              <w:rPr>
                <w:rFonts w:ascii="Times New Roman" w:hAnsi="Times New Roman"/>
                <w:sz w:val="24"/>
              </w:rPr>
              <w:t>received*</w:t>
            </w:r>
          </w:p>
        </w:tc>
        <w:tc>
          <w:tcPr>
            <w:tcW w:w="697" w:type="pct"/>
            <w:tcBorders>
              <w:top w:val="outset" w:sz="6" w:space="0" w:color="414142"/>
              <w:left w:val="outset" w:sz="6" w:space="0" w:color="414142"/>
              <w:bottom w:val="outset" w:sz="6" w:space="0" w:color="414142"/>
              <w:right w:val="outset" w:sz="6" w:space="0" w:color="414142"/>
            </w:tcBorders>
            <w:vAlign w:val="center"/>
            <w:hideMark/>
          </w:tcPr>
          <w:p w14:paraId="6A782614" w14:textId="77777777" w:rsidR="007F0A5D" w:rsidRPr="0068344D" w:rsidRDefault="007F0A5D" w:rsidP="00955A64">
            <w:pPr>
              <w:keepNext/>
              <w:keepLines/>
              <w:widowControl w:val="0"/>
              <w:spacing w:after="0" w:line="240" w:lineRule="auto"/>
              <w:jc w:val="center"/>
              <w:rPr>
                <w:rFonts w:ascii="Times New Roman" w:hAnsi="Times New Roman"/>
                <w:noProof/>
                <w:kern w:val="0"/>
                <w:sz w:val="24"/>
              </w:rPr>
            </w:pPr>
            <w:r>
              <w:rPr>
                <w:rFonts w:ascii="Times New Roman" w:hAnsi="Times New Roman"/>
                <w:sz w:val="24"/>
              </w:rPr>
              <w:t>required</w:t>
            </w:r>
          </w:p>
        </w:tc>
        <w:tc>
          <w:tcPr>
            <w:tcW w:w="634" w:type="pct"/>
            <w:vMerge/>
            <w:tcBorders>
              <w:top w:val="outset" w:sz="6" w:space="0" w:color="414142"/>
              <w:left w:val="outset" w:sz="6" w:space="0" w:color="414142"/>
              <w:bottom w:val="outset" w:sz="6" w:space="0" w:color="414142"/>
              <w:right w:val="outset" w:sz="6" w:space="0" w:color="414142"/>
            </w:tcBorders>
            <w:vAlign w:val="center"/>
            <w:hideMark/>
          </w:tcPr>
          <w:p w14:paraId="1E59BB90" w14:textId="77777777" w:rsidR="007F0A5D" w:rsidRPr="0068344D" w:rsidRDefault="007F0A5D" w:rsidP="00955A64">
            <w:pPr>
              <w:keepNext/>
              <w:keepLines/>
              <w:widowControl w:val="0"/>
              <w:spacing w:after="0" w:line="240" w:lineRule="auto"/>
              <w:jc w:val="center"/>
              <w:rPr>
                <w:rFonts w:ascii="Times New Roman" w:hAnsi="Times New Roman"/>
                <w:noProof/>
                <w:kern w:val="0"/>
                <w:sz w:val="24"/>
                <w:lang w:val="lv-LV"/>
              </w:rPr>
            </w:pPr>
          </w:p>
        </w:tc>
        <w:tc>
          <w:tcPr>
            <w:tcW w:w="934" w:type="pct"/>
            <w:vMerge/>
            <w:tcBorders>
              <w:top w:val="outset" w:sz="6" w:space="0" w:color="414142"/>
              <w:left w:val="outset" w:sz="6" w:space="0" w:color="414142"/>
              <w:bottom w:val="outset" w:sz="6" w:space="0" w:color="414142"/>
              <w:right w:val="outset" w:sz="6" w:space="0" w:color="414142"/>
            </w:tcBorders>
            <w:vAlign w:val="center"/>
            <w:hideMark/>
          </w:tcPr>
          <w:p w14:paraId="737D452C" w14:textId="77777777" w:rsidR="007F0A5D" w:rsidRPr="0068344D" w:rsidRDefault="007F0A5D" w:rsidP="00955A64">
            <w:pPr>
              <w:keepNext/>
              <w:keepLines/>
              <w:widowControl w:val="0"/>
              <w:spacing w:after="0" w:line="240" w:lineRule="auto"/>
              <w:jc w:val="center"/>
              <w:rPr>
                <w:rFonts w:ascii="Times New Roman" w:hAnsi="Times New Roman"/>
                <w:noProof/>
                <w:kern w:val="0"/>
                <w:sz w:val="24"/>
                <w:lang w:val="lv-LV"/>
              </w:rPr>
            </w:pPr>
          </w:p>
        </w:tc>
        <w:tc>
          <w:tcPr>
            <w:tcW w:w="202" w:type="pct"/>
            <w:vMerge/>
            <w:tcBorders>
              <w:top w:val="outset" w:sz="6" w:space="0" w:color="414142"/>
              <w:left w:val="outset" w:sz="6" w:space="0" w:color="414142"/>
              <w:bottom w:val="outset" w:sz="6" w:space="0" w:color="414142"/>
              <w:right w:val="outset" w:sz="6" w:space="0" w:color="414142"/>
            </w:tcBorders>
            <w:vAlign w:val="center"/>
            <w:hideMark/>
          </w:tcPr>
          <w:p w14:paraId="27D39C3A" w14:textId="77777777" w:rsidR="007F0A5D" w:rsidRPr="0068344D" w:rsidRDefault="007F0A5D" w:rsidP="00955A64">
            <w:pPr>
              <w:keepNext/>
              <w:keepLines/>
              <w:widowControl w:val="0"/>
              <w:spacing w:after="0" w:line="240" w:lineRule="auto"/>
              <w:jc w:val="center"/>
              <w:rPr>
                <w:rFonts w:ascii="Times New Roman" w:hAnsi="Times New Roman"/>
                <w:noProof/>
                <w:kern w:val="0"/>
                <w:sz w:val="24"/>
                <w:lang w:val="lv-LV"/>
              </w:rPr>
            </w:pPr>
          </w:p>
        </w:tc>
        <w:tc>
          <w:tcPr>
            <w:tcW w:w="641" w:type="pct"/>
            <w:vMerge/>
            <w:tcBorders>
              <w:top w:val="outset" w:sz="6" w:space="0" w:color="414142"/>
              <w:left w:val="outset" w:sz="6" w:space="0" w:color="414142"/>
              <w:bottom w:val="outset" w:sz="6" w:space="0" w:color="414142"/>
              <w:right w:val="outset" w:sz="6" w:space="0" w:color="414142"/>
            </w:tcBorders>
            <w:vAlign w:val="center"/>
            <w:hideMark/>
          </w:tcPr>
          <w:p w14:paraId="7C1D1EA1" w14:textId="77777777" w:rsidR="007F0A5D" w:rsidRPr="0068344D" w:rsidRDefault="007F0A5D" w:rsidP="00955A64">
            <w:pPr>
              <w:keepNext/>
              <w:keepLines/>
              <w:widowControl w:val="0"/>
              <w:spacing w:after="0" w:line="240" w:lineRule="auto"/>
              <w:jc w:val="center"/>
              <w:rPr>
                <w:rFonts w:ascii="Times New Roman" w:hAnsi="Times New Roman"/>
                <w:noProof/>
                <w:kern w:val="0"/>
                <w:sz w:val="24"/>
                <w:lang w:val="lv-LV"/>
              </w:rPr>
            </w:pPr>
          </w:p>
        </w:tc>
      </w:tr>
      <w:tr w:rsidR="00B87BEE" w:rsidRPr="00B87BEE" w14:paraId="72BB7573" w14:textId="77777777" w:rsidTr="00925DB6">
        <w:tc>
          <w:tcPr>
            <w:tcW w:w="362" w:type="pct"/>
            <w:tcBorders>
              <w:top w:val="outset" w:sz="6" w:space="0" w:color="414142"/>
              <w:left w:val="outset" w:sz="6" w:space="0" w:color="414142"/>
              <w:bottom w:val="outset" w:sz="6" w:space="0" w:color="414142"/>
              <w:right w:val="outset" w:sz="6" w:space="0" w:color="414142"/>
            </w:tcBorders>
            <w:vAlign w:val="center"/>
            <w:hideMark/>
          </w:tcPr>
          <w:p w14:paraId="4E07AA64" w14:textId="77777777" w:rsidR="007F0A5D" w:rsidRPr="0068344D" w:rsidRDefault="007F0A5D" w:rsidP="00955A64">
            <w:pPr>
              <w:keepNext/>
              <w:keepLines/>
              <w:widowControl w:val="0"/>
              <w:spacing w:after="0" w:line="240" w:lineRule="auto"/>
              <w:jc w:val="center"/>
              <w:rPr>
                <w:rFonts w:ascii="Times New Roman" w:hAnsi="Times New Roman"/>
                <w:noProof/>
                <w:kern w:val="0"/>
                <w:sz w:val="24"/>
              </w:rPr>
            </w:pPr>
            <w:r>
              <w:rPr>
                <w:rFonts w:ascii="Times New Roman" w:hAnsi="Times New Roman"/>
                <w:sz w:val="24"/>
              </w:rPr>
              <w:t>1</w:t>
            </w:r>
          </w:p>
        </w:tc>
        <w:tc>
          <w:tcPr>
            <w:tcW w:w="827" w:type="pct"/>
            <w:tcBorders>
              <w:top w:val="outset" w:sz="6" w:space="0" w:color="414142"/>
              <w:left w:val="outset" w:sz="6" w:space="0" w:color="414142"/>
              <w:bottom w:val="outset" w:sz="6" w:space="0" w:color="414142"/>
              <w:right w:val="outset" w:sz="6" w:space="0" w:color="414142"/>
            </w:tcBorders>
            <w:vAlign w:val="center"/>
            <w:hideMark/>
          </w:tcPr>
          <w:p w14:paraId="17209433" w14:textId="77777777" w:rsidR="007F0A5D" w:rsidRPr="0068344D" w:rsidRDefault="007F0A5D" w:rsidP="00955A64">
            <w:pPr>
              <w:keepNext/>
              <w:keepLines/>
              <w:widowControl w:val="0"/>
              <w:spacing w:after="0" w:line="240" w:lineRule="auto"/>
              <w:jc w:val="center"/>
              <w:rPr>
                <w:rFonts w:ascii="Times New Roman" w:hAnsi="Times New Roman"/>
                <w:noProof/>
                <w:kern w:val="0"/>
                <w:sz w:val="24"/>
              </w:rPr>
            </w:pPr>
            <w:r>
              <w:rPr>
                <w:rFonts w:ascii="Times New Roman" w:hAnsi="Times New Roman"/>
                <w:sz w:val="24"/>
              </w:rPr>
              <w:t>2</w:t>
            </w:r>
          </w:p>
        </w:tc>
        <w:tc>
          <w:tcPr>
            <w:tcW w:w="271" w:type="pct"/>
            <w:tcBorders>
              <w:top w:val="outset" w:sz="6" w:space="0" w:color="414142"/>
              <w:left w:val="outset" w:sz="6" w:space="0" w:color="414142"/>
              <w:bottom w:val="outset" w:sz="6" w:space="0" w:color="414142"/>
              <w:right w:val="outset" w:sz="6" w:space="0" w:color="414142"/>
            </w:tcBorders>
            <w:vAlign w:val="center"/>
            <w:hideMark/>
          </w:tcPr>
          <w:p w14:paraId="57E22225" w14:textId="77777777" w:rsidR="007F0A5D" w:rsidRPr="0068344D" w:rsidRDefault="007F0A5D" w:rsidP="00955A64">
            <w:pPr>
              <w:keepNext/>
              <w:keepLines/>
              <w:widowControl w:val="0"/>
              <w:spacing w:after="0" w:line="240" w:lineRule="auto"/>
              <w:jc w:val="center"/>
              <w:rPr>
                <w:rFonts w:ascii="Times New Roman" w:hAnsi="Times New Roman"/>
                <w:noProof/>
                <w:kern w:val="0"/>
                <w:sz w:val="24"/>
              </w:rPr>
            </w:pPr>
            <w:r>
              <w:rPr>
                <w:rFonts w:ascii="Times New Roman" w:hAnsi="Times New Roman"/>
                <w:sz w:val="24"/>
              </w:rPr>
              <w:t>3</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1944D96F" w14:textId="77777777" w:rsidR="007F0A5D" w:rsidRPr="0068344D" w:rsidRDefault="007F0A5D" w:rsidP="00955A64">
            <w:pPr>
              <w:keepNext/>
              <w:keepLines/>
              <w:widowControl w:val="0"/>
              <w:spacing w:after="0" w:line="240" w:lineRule="auto"/>
              <w:jc w:val="center"/>
              <w:rPr>
                <w:rFonts w:ascii="Times New Roman" w:hAnsi="Times New Roman"/>
                <w:noProof/>
                <w:kern w:val="0"/>
                <w:sz w:val="24"/>
              </w:rPr>
            </w:pPr>
            <w:r>
              <w:rPr>
                <w:rFonts w:ascii="Times New Roman" w:hAnsi="Times New Roman"/>
                <w:sz w:val="24"/>
              </w:rPr>
              <w:t>4</w:t>
            </w:r>
          </w:p>
        </w:tc>
        <w:tc>
          <w:tcPr>
            <w:tcW w:w="697" w:type="pct"/>
            <w:tcBorders>
              <w:top w:val="outset" w:sz="6" w:space="0" w:color="414142"/>
              <w:left w:val="outset" w:sz="6" w:space="0" w:color="414142"/>
              <w:bottom w:val="outset" w:sz="6" w:space="0" w:color="414142"/>
              <w:right w:val="outset" w:sz="6" w:space="0" w:color="414142"/>
            </w:tcBorders>
            <w:vAlign w:val="center"/>
            <w:hideMark/>
          </w:tcPr>
          <w:p w14:paraId="015631B3" w14:textId="77777777" w:rsidR="007F0A5D" w:rsidRPr="0068344D" w:rsidRDefault="007F0A5D" w:rsidP="00955A64">
            <w:pPr>
              <w:keepNext/>
              <w:keepLines/>
              <w:widowControl w:val="0"/>
              <w:spacing w:after="0" w:line="240" w:lineRule="auto"/>
              <w:jc w:val="center"/>
              <w:rPr>
                <w:rFonts w:ascii="Times New Roman" w:hAnsi="Times New Roman"/>
                <w:noProof/>
                <w:kern w:val="0"/>
                <w:sz w:val="24"/>
              </w:rPr>
            </w:pPr>
            <w:r>
              <w:rPr>
                <w:rFonts w:ascii="Times New Roman" w:hAnsi="Times New Roman"/>
                <w:sz w:val="24"/>
              </w:rPr>
              <w:t>5</w:t>
            </w:r>
          </w:p>
        </w:tc>
        <w:tc>
          <w:tcPr>
            <w:tcW w:w="634" w:type="pct"/>
            <w:tcBorders>
              <w:top w:val="outset" w:sz="6" w:space="0" w:color="414142"/>
              <w:left w:val="outset" w:sz="6" w:space="0" w:color="414142"/>
              <w:bottom w:val="outset" w:sz="6" w:space="0" w:color="414142"/>
              <w:right w:val="outset" w:sz="6" w:space="0" w:color="414142"/>
            </w:tcBorders>
            <w:vAlign w:val="center"/>
            <w:hideMark/>
          </w:tcPr>
          <w:p w14:paraId="62BD403F" w14:textId="77777777" w:rsidR="007F0A5D" w:rsidRPr="0068344D" w:rsidRDefault="007F0A5D" w:rsidP="00955A64">
            <w:pPr>
              <w:keepNext/>
              <w:keepLines/>
              <w:widowControl w:val="0"/>
              <w:spacing w:after="0" w:line="240" w:lineRule="auto"/>
              <w:jc w:val="center"/>
              <w:rPr>
                <w:rFonts w:ascii="Times New Roman" w:hAnsi="Times New Roman"/>
                <w:noProof/>
                <w:kern w:val="0"/>
                <w:sz w:val="24"/>
              </w:rPr>
            </w:pPr>
            <w:r>
              <w:rPr>
                <w:rFonts w:ascii="Times New Roman" w:hAnsi="Times New Roman"/>
                <w:sz w:val="24"/>
              </w:rPr>
              <w:t>6</w:t>
            </w:r>
          </w:p>
        </w:tc>
        <w:tc>
          <w:tcPr>
            <w:tcW w:w="934" w:type="pct"/>
            <w:tcBorders>
              <w:top w:val="outset" w:sz="6" w:space="0" w:color="414142"/>
              <w:left w:val="outset" w:sz="6" w:space="0" w:color="414142"/>
              <w:bottom w:val="outset" w:sz="6" w:space="0" w:color="414142"/>
              <w:right w:val="outset" w:sz="6" w:space="0" w:color="414142"/>
            </w:tcBorders>
            <w:vAlign w:val="center"/>
            <w:hideMark/>
          </w:tcPr>
          <w:p w14:paraId="11568EC7" w14:textId="77777777" w:rsidR="007F0A5D" w:rsidRPr="0068344D" w:rsidRDefault="007F0A5D" w:rsidP="00955A64">
            <w:pPr>
              <w:keepNext/>
              <w:keepLines/>
              <w:widowControl w:val="0"/>
              <w:spacing w:after="0" w:line="240" w:lineRule="auto"/>
              <w:jc w:val="center"/>
              <w:rPr>
                <w:rFonts w:ascii="Times New Roman" w:hAnsi="Times New Roman"/>
                <w:noProof/>
                <w:kern w:val="0"/>
                <w:sz w:val="24"/>
              </w:rPr>
            </w:pPr>
            <w:r>
              <w:rPr>
                <w:rFonts w:ascii="Times New Roman" w:hAnsi="Times New Roman"/>
                <w:sz w:val="24"/>
              </w:rPr>
              <w:t>7</w:t>
            </w:r>
          </w:p>
        </w:tc>
        <w:tc>
          <w:tcPr>
            <w:tcW w:w="202" w:type="pct"/>
            <w:tcBorders>
              <w:top w:val="outset" w:sz="6" w:space="0" w:color="414142"/>
              <w:left w:val="outset" w:sz="6" w:space="0" w:color="414142"/>
              <w:bottom w:val="outset" w:sz="6" w:space="0" w:color="414142"/>
              <w:right w:val="outset" w:sz="6" w:space="0" w:color="414142"/>
            </w:tcBorders>
            <w:vAlign w:val="center"/>
            <w:hideMark/>
          </w:tcPr>
          <w:p w14:paraId="40B017B9" w14:textId="77777777" w:rsidR="007F0A5D" w:rsidRPr="0068344D" w:rsidRDefault="007F0A5D" w:rsidP="00955A64">
            <w:pPr>
              <w:keepNext/>
              <w:keepLines/>
              <w:widowControl w:val="0"/>
              <w:spacing w:after="0" w:line="240" w:lineRule="auto"/>
              <w:jc w:val="center"/>
              <w:rPr>
                <w:rFonts w:ascii="Times New Roman" w:hAnsi="Times New Roman"/>
                <w:noProof/>
                <w:kern w:val="0"/>
                <w:sz w:val="24"/>
              </w:rPr>
            </w:pPr>
            <w:r>
              <w:rPr>
                <w:rFonts w:ascii="Times New Roman" w:hAnsi="Times New Roman"/>
                <w:sz w:val="24"/>
              </w:rPr>
              <w:t>8</w:t>
            </w:r>
          </w:p>
        </w:tc>
        <w:tc>
          <w:tcPr>
            <w:tcW w:w="641" w:type="pct"/>
            <w:tcBorders>
              <w:top w:val="outset" w:sz="6" w:space="0" w:color="414142"/>
              <w:left w:val="outset" w:sz="6" w:space="0" w:color="414142"/>
              <w:bottom w:val="outset" w:sz="6" w:space="0" w:color="414142"/>
              <w:right w:val="outset" w:sz="6" w:space="0" w:color="414142"/>
            </w:tcBorders>
            <w:vAlign w:val="center"/>
            <w:hideMark/>
          </w:tcPr>
          <w:p w14:paraId="3E8AED39" w14:textId="77777777" w:rsidR="007F0A5D" w:rsidRPr="0068344D" w:rsidRDefault="007F0A5D" w:rsidP="00955A64">
            <w:pPr>
              <w:keepNext/>
              <w:keepLines/>
              <w:widowControl w:val="0"/>
              <w:spacing w:after="0" w:line="240" w:lineRule="auto"/>
              <w:jc w:val="center"/>
              <w:rPr>
                <w:rFonts w:ascii="Times New Roman" w:hAnsi="Times New Roman"/>
                <w:noProof/>
                <w:kern w:val="0"/>
                <w:sz w:val="24"/>
              </w:rPr>
            </w:pPr>
            <w:r>
              <w:rPr>
                <w:rFonts w:ascii="Times New Roman" w:hAnsi="Times New Roman"/>
                <w:sz w:val="24"/>
              </w:rPr>
              <w:t>9</w:t>
            </w:r>
          </w:p>
        </w:tc>
      </w:tr>
      <w:tr w:rsidR="00B87BEE" w:rsidRPr="00B87BEE" w14:paraId="29E5EC31" w14:textId="77777777" w:rsidTr="00925DB6">
        <w:tc>
          <w:tcPr>
            <w:tcW w:w="362" w:type="pct"/>
            <w:tcBorders>
              <w:top w:val="outset" w:sz="6" w:space="0" w:color="414142"/>
              <w:left w:val="outset" w:sz="6" w:space="0" w:color="414142"/>
              <w:bottom w:val="outset" w:sz="6" w:space="0" w:color="414142"/>
              <w:right w:val="outset" w:sz="6" w:space="0" w:color="414142"/>
            </w:tcBorders>
            <w:vAlign w:val="center"/>
            <w:hideMark/>
          </w:tcPr>
          <w:p w14:paraId="1C95C380"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up to n–2</w:t>
            </w:r>
          </w:p>
        </w:tc>
        <w:tc>
          <w:tcPr>
            <w:tcW w:w="827" w:type="pct"/>
            <w:tcBorders>
              <w:top w:val="outset" w:sz="6" w:space="0" w:color="414142"/>
              <w:left w:val="outset" w:sz="6" w:space="0" w:color="414142"/>
              <w:bottom w:val="outset" w:sz="6" w:space="0" w:color="414142"/>
              <w:right w:val="outset" w:sz="6" w:space="0" w:color="414142"/>
            </w:tcBorders>
            <w:vAlign w:val="center"/>
            <w:hideMark/>
          </w:tcPr>
          <w:p w14:paraId="3879CFC1"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71" w:type="pct"/>
            <w:tcBorders>
              <w:top w:val="outset" w:sz="6" w:space="0" w:color="414142"/>
              <w:left w:val="outset" w:sz="6" w:space="0" w:color="414142"/>
              <w:bottom w:val="outset" w:sz="6" w:space="0" w:color="414142"/>
              <w:right w:val="outset" w:sz="6" w:space="0" w:color="414142"/>
            </w:tcBorders>
            <w:vAlign w:val="center"/>
            <w:hideMark/>
          </w:tcPr>
          <w:p w14:paraId="3423F92E"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631B19EC"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97" w:type="pct"/>
            <w:tcBorders>
              <w:top w:val="outset" w:sz="6" w:space="0" w:color="414142"/>
              <w:left w:val="outset" w:sz="6" w:space="0" w:color="414142"/>
              <w:bottom w:val="outset" w:sz="6" w:space="0" w:color="414142"/>
              <w:right w:val="outset" w:sz="6" w:space="0" w:color="414142"/>
            </w:tcBorders>
            <w:vAlign w:val="center"/>
            <w:hideMark/>
          </w:tcPr>
          <w:p w14:paraId="21BE6620"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34" w:type="pct"/>
            <w:tcBorders>
              <w:top w:val="outset" w:sz="6" w:space="0" w:color="414142"/>
              <w:left w:val="outset" w:sz="6" w:space="0" w:color="414142"/>
              <w:bottom w:val="outset" w:sz="6" w:space="0" w:color="414142"/>
              <w:right w:val="outset" w:sz="6" w:space="0" w:color="414142"/>
            </w:tcBorders>
            <w:vAlign w:val="center"/>
            <w:hideMark/>
          </w:tcPr>
          <w:p w14:paraId="2060A8FA"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34" w:type="pct"/>
            <w:tcBorders>
              <w:top w:val="outset" w:sz="6" w:space="0" w:color="414142"/>
              <w:left w:val="outset" w:sz="6" w:space="0" w:color="414142"/>
              <w:bottom w:val="outset" w:sz="6" w:space="0" w:color="414142"/>
              <w:right w:val="outset" w:sz="6" w:space="0" w:color="414142"/>
            </w:tcBorders>
            <w:vAlign w:val="center"/>
            <w:hideMark/>
          </w:tcPr>
          <w:p w14:paraId="373F4002"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2" w:type="pct"/>
            <w:tcBorders>
              <w:top w:val="outset" w:sz="6" w:space="0" w:color="414142"/>
              <w:left w:val="outset" w:sz="6" w:space="0" w:color="414142"/>
              <w:bottom w:val="outset" w:sz="6" w:space="0" w:color="414142"/>
              <w:right w:val="outset" w:sz="6" w:space="0" w:color="414142"/>
            </w:tcBorders>
            <w:vAlign w:val="center"/>
            <w:hideMark/>
          </w:tcPr>
          <w:p w14:paraId="1087679E"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41" w:type="pct"/>
            <w:tcBorders>
              <w:top w:val="outset" w:sz="6" w:space="0" w:color="414142"/>
              <w:left w:val="outset" w:sz="6" w:space="0" w:color="414142"/>
              <w:bottom w:val="outset" w:sz="6" w:space="0" w:color="414142"/>
              <w:right w:val="outset" w:sz="6" w:space="0" w:color="414142"/>
            </w:tcBorders>
            <w:vAlign w:val="center"/>
            <w:hideMark/>
          </w:tcPr>
          <w:p w14:paraId="359ED88A"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87BEE" w:rsidRPr="00B87BEE" w14:paraId="36E68645" w14:textId="77777777" w:rsidTr="00925DB6">
        <w:tc>
          <w:tcPr>
            <w:tcW w:w="362" w:type="pct"/>
            <w:tcBorders>
              <w:top w:val="outset" w:sz="6" w:space="0" w:color="414142"/>
              <w:left w:val="outset" w:sz="6" w:space="0" w:color="414142"/>
              <w:bottom w:val="outset" w:sz="6" w:space="0" w:color="414142"/>
              <w:right w:val="outset" w:sz="6" w:space="0" w:color="414142"/>
            </w:tcBorders>
            <w:vAlign w:val="center"/>
            <w:hideMark/>
          </w:tcPr>
          <w:p w14:paraId="74A2E745"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n-1</w:t>
            </w:r>
          </w:p>
        </w:tc>
        <w:tc>
          <w:tcPr>
            <w:tcW w:w="827" w:type="pct"/>
            <w:tcBorders>
              <w:top w:val="outset" w:sz="6" w:space="0" w:color="414142"/>
              <w:left w:val="outset" w:sz="6" w:space="0" w:color="414142"/>
              <w:bottom w:val="outset" w:sz="6" w:space="0" w:color="414142"/>
              <w:right w:val="outset" w:sz="6" w:space="0" w:color="414142"/>
            </w:tcBorders>
            <w:vAlign w:val="center"/>
            <w:hideMark/>
          </w:tcPr>
          <w:p w14:paraId="288F293F"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71" w:type="pct"/>
            <w:tcBorders>
              <w:top w:val="outset" w:sz="6" w:space="0" w:color="414142"/>
              <w:left w:val="outset" w:sz="6" w:space="0" w:color="414142"/>
              <w:bottom w:val="outset" w:sz="6" w:space="0" w:color="414142"/>
              <w:right w:val="outset" w:sz="6" w:space="0" w:color="414142"/>
            </w:tcBorders>
            <w:vAlign w:val="center"/>
            <w:hideMark/>
          </w:tcPr>
          <w:p w14:paraId="172E0E03"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5CDC3E70"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97" w:type="pct"/>
            <w:tcBorders>
              <w:top w:val="outset" w:sz="6" w:space="0" w:color="414142"/>
              <w:left w:val="outset" w:sz="6" w:space="0" w:color="414142"/>
              <w:bottom w:val="outset" w:sz="6" w:space="0" w:color="414142"/>
              <w:right w:val="outset" w:sz="6" w:space="0" w:color="414142"/>
            </w:tcBorders>
            <w:vAlign w:val="center"/>
            <w:hideMark/>
          </w:tcPr>
          <w:p w14:paraId="0854351E"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34" w:type="pct"/>
            <w:tcBorders>
              <w:top w:val="outset" w:sz="6" w:space="0" w:color="414142"/>
              <w:left w:val="outset" w:sz="6" w:space="0" w:color="414142"/>
              <w:bottom w:val="outset" w:sz="6" w:space="0" w:color="414142"/>
              <w:right w:val="outset" w:sz="6" w:space="0" w:color="414142"/>
            </w:tcBorders>
            <w:vAlign w:val="center"/>
            <w:hideMark/>
          </w:tcPr>
          <w:p w14:paraId="21867EFE"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34" w:type="pct"/>
            <w:tcBorders>
              <w:top w:val="outset" w:sz="6" w:space="0" w:color="414142"/>
              <w:left w:val="outset" w:sz="6" w:space="0" w:color="414142"/>
              <w:bottom w:val="outset" w:sz="6" w:space="0" w:color="414142"/>
              <w:right w:val="outset" w:sz="6" w:space="0" w:color="414142"/>
            </w:tcBorders>
            <w:vAlign w:val="center"/>
            <w:hideMark/>
          </w:tcPr>
          <w:p w14:paraId="3FC28780"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2" w:type="pct"/>
            <w:tcBorders>
              <w:top w:val="outset" w:sz="6" w:space="0" w:color="414142"/>
              <w:left w:val="outset" w:sz="6" w:space="0" w:color="414142"/>
              <w:bottom w:val="outset" w:sz="6" w:space="0" w:color="414142"/>
              <w:right w:val="outset" w:sz="6" w:space="0" w:color="414142"/>
            </w:tcBorders>
            <w:vAlign w:val="center"/>
            <w:hideMark/>
          </w:tcPr>
          <w:p w14:paraId="24D5204E"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41" w:type="pct"/>
            <w:tcBorders>
              <w:top w:val="outset" w:sz="6" w:space="0" w:color="414142"/>
              <w:left w:val="outset" w:sz="6" w:space="0" w:color="414142"/>
              <w:bottom w:val="outset" w:sz="6" w:space="0" w:color="414142"/>
              <w:right w:val="outset" w:sz="6" w:space="0" w:color="414142"/>
            </w:tcBorders>
            <w:vAlign w:val="center"/>
            <w:hideMark/>
          </w:tcPr>
          <w:p w14:paraId="1F450BE8"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87BEE" w:rsidRPr="00B87BEE" w14:paraId="11864641" w14:textId="77777777" w:rsidTr="00925DB6">
        <w:tc>
          <w:tcPr>
            <w:tcW w:w="362" w:type="pct"/>
            <w:tcBorders>
              <w:top w:val="outset" w:sz="6" w:space="0" w:color="414142"/>
              <w:left w:val="outset" w:sz="6" w:space="0" w:color="414142"/>
              <w:bottom w:val="outset" w:sz="6" w:space="0" w:color="414142"/>
              <w:right w:val="outset" w:sz="6" w:space="0" w:color="414142"/>
            </w:tcBorders>
            <w:vAlign w:val="center"/>
            <w:hideMark/>
          </w:tcPr>
          <w:p w14:paraId="44B9C761"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n</w:t>
            </w:r>
          </w:p>
        </w:tc>
        <w:tc>
          <w:tcPr>
            <w:tcW w:w="827" w:type="pct"/>
            <w:tcBorders>
              <w:top w:val="outset" w:sz="6" w:space="0" w:color="414142"/>
              <w:left w:val="outset" w:sz="6" w:space="0" w:color="414142"/>
              <w:bottom w:val="outset" w:sz="6" w:space="0" w:color="414142"/>
              <w:right w:val="outset" w:sz="6" w:space="0" w:color="414142"/>
            </w:tcBorders>
            <w:vAlign w:val="center"/>
            <w:hideMark/>
          </w:tcPr>
          <w:p w14:paraId="2622A490"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71" w:type="pct"/>
            <w:tcBorders>
              <w:top w:val="outset" w:sz="6" w:space="0" w:color="414142"/>
              <w:left w:val="outset" w:sz="6" w:space="0" w:color="414142"/>
              <w:bottom w:val="outset" w:sz="6" w:space="0" w:color="414142"/>
              <w:right w:val="outset" w:sz="6" w:space="0" w:color="414142"/>
            </w:tcBorders>
            <w:vAlign w:val="center"/>
            <w:hideMark/>
          </w:tcPr>
          <w:p w14:paraId="1A0FF75D"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71917676"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97" w:type="pct"/>
            <w:tcBorders>
              <w:top w:val="outset" w:sz="6" w:space="0" w:color="414142"/>
              <w:left w:val="outset" w:sz="6" w:space="0" w:color="414142"/>
              <w:bottom w:val="outset" w:sz="6" w:space="0" w:color="414142"/>
              <w:right w:val="outset" w:sz="6" w:space="0" w:color="414142"/>
            </w:tcBorders>
            <w:vAlign w:val="center"/>
            <w:hideMark/>
          </w:tcPr>
          <w:p w14:paraId="747A783D"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34" w:type="pct"/>
            <w:tcBorders>
              <w:top w:val="outset" w:sz="6" w:space="0" w:color="414142"/>
              <w:left w:val="outset" w:sz="6" w:space="0" w:color="414142"/>
              <w:bottom w:val="outset" w:sz="6" w:space="0" w:color="414142"/>
              <w:right w:val="outset" w:sz="6" w:space="0" w:color="414142"/>
            </w:tcBorders>
            <w:vAlign w:val="center"/>
            <w:hideMark/>
          </w:tcPr>
          <w:p w14:paraId="1963A13E"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34" w:type="pct"/>
            <w:tcBorders>
              <w:top w:val="outset" w:sz="6" w:space="0" w:color="414142"/>
              <w:left w:val="outset" w:sz="6" w:space="0" w:color="414142"/>
              <w:bottom w:val="outset" w:sz="6" w:space="0" w:color="414142"/>
              <w:right w:val="outset" w:sz="6" w:space="0" w:color="414142"/>
            </w:tcBorders>
            <w:vAlign w:val="center"/>
            <w:hideMark/>
          </w:tcPr>
          <w:p w14:paraId="1E2D7C5A"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2" w:type="pct"/>
            <w:tcBorders>
              <w:top w:val="outset" w:sz="6" w:space="0" w:color="414142"/>
              <w:left w:val="outset" w:sz="6" w:space="0" w:color="414142"/>
              <w:bottom w:val="outset" w:sz="6" w:space="0" w:color="414142"/>
              <w:right w:val="outset" w:sz="6" w:space="0" w:color="414142"/>
            </w:tcBorders>
            <w:vAlign w:val="center"/>
            <w:hideMark/>
          </w:tcPr>
          <w:p w14:paraId="52083E58"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41" w:type="pct"/>
            <w:tcBorders>
              <w:top w:val="outset" w:sz="6" w:space="0" w:color="414142"/>
              <w:left w:val="outset" w:sz="6" w:space="0" w:color="414142"/>
              <w:bottom w:val="outset" w:sz="6" w:space="0" w:color="414142"/>
              <w:right w:val="outset" w:sz="6" w:space="0" w:color="414142"/>
            </w:tcBorders>
            <w:vAlign w:val="center"/>
            <w:hideMark/>
          </w:tcPr>
          <w:p w14:paraId="214C91E8"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87BEE" w:rsidRPr="00B87BEE" w14:paraId="43AB5831" w14:textId="77777777" w:rsidTr="00925DB6">
        <w:tc>
          <w:tcPr>
            <w:tcW w:w="362" w:type="pct"/>
            <w:tcBorders>
              <w:top w:val="outset" w:sz="6" w:space="0" w:color="414142"/>
              <w:left w:val="outset" w:sz="6" w:space="0" w:color="414142"/>
              <w:bottom w:val="outset" w:sz="6" w:space="0" w:color="414142"/>
              <w:right w:val="outset" w:sz="6" w:space="0" w:color="414142"/>
            </w:tcBorders>
            <w:vAlign w:val="center"/>
            <w:hideMark/>
          </w:tcPr>
          <w:p w14:paraId="6741DE56"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n+1</w:t>
            </w:r>
          </w:p>
        </w:tc>
        <w:tc>
          <w:tcPr>
            <w:tcW w:w="827" w:type="pct"/>
            <w:tcBorders>
              <w:top w:val="outset" w:sz="6" w:space="0" w:color="414142"/>
              <w:left w:val="outset" w:sz="6" w:space="0" w:color="414142"/>
              <w:bottom w:val="outset" w:sz="6" w:space="0" w:color="414142"/>
              <w:right w:val="outset" w:sz="6" w:space="0" w:color="414142"/>
            </w:tcBorders>
            <w:vAlign w:val="center"/>
            <w:hideMark/>
          </w:tcPr>
          <w:p w14:paraId="64FB8852"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71" w:type="pct"/>
            <w:tcBorders>
              <w:top w:val="outset" w:sz="6" w:space="0" w:color="414142"/>
              <w:left w:val="outset" w:sz="6" w:space="0" w:color="414142"/>
              <w:bottom w:val="outset" w:sz="6" w:space="0" w:color="414142"/>
              <w:right w:val="outset" w:sz="6" w:space="0" w:color="414142"/>
            </w:tcBorders>
            <w:vAlign w:val="center"/>
            <w:hideMark/>
          </w:tcPr>
          <w:p w14:paraId="20A98E07"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23BA6D06"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97" w:type="pct"/>
            <w:tcBorders>
              <w:top w:val="outset" w:sz="6" w:space="0" w:color="414142"/>
              <w:left w:val="outset" w:sz="6" w:space="0" w:color="414142"/>
              <w:bottom w:val="outset" w:sz="6" w:space="0" w:color="414142"/>
              <w:right w:val="outset" w:sz="6" w:space="0" w:color="414142"/>
            </w:tcBorders>
            <w:vAlign w:val="center"/>
            <w:hideMark/>
          </w:tcPr>
          <w:p w14:paraId="41F547C9"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34" w:type="pct"/>
            <w:tcBorders>
              <w:top w:val="outset" w:sz="6" w:space="0" w:color="414142"/>
              <w:left w:val="outset" w:sz="6" w:space="0" w:color="414142"/>
              <w:bottom w:val="outset" w:sz="6" w:space="0" w:color="414142"/>
              <w:right w:val="outset" w:sz="6" w:space="0" w:color="414142"/>
            </w:tcBorders>
            <w:vAlign w:val="center"/>
            <w:hideMark/>
          </w:tcPr>
          <w:p w14:paraId="79CFC43B"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34" w:type="pct"/>
            <w:tcBorders>
              <w:top w:val="outset" w:sz="6" w:space="0" w:color="414142"/>
              <w:left w:val="outset" w:sz="6" w:space="0" w:color="414142"/>
              <w:bottom w:val="outset" w:sz="6" w:space="0" w:color="414142"/>
              <w:right w:val="outset" w:sz="6" w:space="0" w:color="414142"/>
            </w:tcBorders>
            <w:vAlign w:val="center"/>
            <w:hideMark/>
          </w:tcPr>
          <w:p w14:paraId="32A7FFF3"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2" w:type="pct"/>
            <w:tcBorders>
              <w:top w:val="outset" w:sz="6" w:space="0" w:color="414142"/>
              <w:left w:val="outset" w:sz="6" w:space="0" w:color="414142"/>
              <w:bottom w:val="outset" w:sz="6" w:space="0" w:color="414142"/>
              <w:right w:val="outset" w:sz="6" w:space="0" w:color="414142"/>
            </w:tcBorders>
            <w:vAlign w:val="center"/>
            <w:hideMark/>
          </w:tcPr>
          <w:p w14:paraId="7212D222"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41" w:type="pct"/>
            <w:tcBorders>
              <w:top w:val="outset" w:sz="6" w:space="0" w:color="414142"/>
              <w:left w:val="outset" w:sz="6" w:space="0" w:color="414142"/>
              <w:bottom w:val="outset" w:sz="6" w:space="0" w:color="414142"/>
              <w:right w:val="outset" w:sz="6" w:space="0" w:color="414142"/>
            </w:tcBorders>
            <w:vAlign w:val="center"/>
            <w:hideMark/>
          </w:tcPr>
          <w:p w14:paraId="57145FC8"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87BEE" w:rsidRPr="00B87BEE" w14:paraId="4FB44D04" w14:textId="77777777" w:rsidTr="00925DB6">
        <w:tc>
          <w:tcPr>
            <w:tcW w:w="362" w:type="pct"/>
            <w:tcBorders>
              <w:top w:val="outset" w:sz="6" w:space="0" w:color="414142"/>
              <w:left w:val="outset" w:sz="6" w:space="0" w:color="414142"/>
              <w:bottom w:val="outset" w:sz="6" w:space="0" w:color="414142"/>
              <w:right w:val="outset" w:sz="6" w:space="0" w:color="414142"/>
            </w:tcBorders>
            <w:vAlign w:val="center"/>
            <w:hideMark/>
          </w:tcPr>
          <w:p w14:paraId="1F633628"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n+2</w:t>
            </w:r>
          </w:p>
        </w:tc>
        <w:tc>
          <w:tcPr>
            <w:tcW w:w="827" w:type="pct"/>
            <w:tcBorders>
              <w:top w:val="outset" w:sz="6" w:space="0" w:color="414142"/>
              <w:left w:val="outset" w:sz="6" w:space="0" w:color="414142"/>
              <w:bottom w:val="outset" w:sz="6" w:space="0" w:color="414142"/>
              <w:right w:val="outset" w:sz="6" w:space="0" w:color="414142"/>
            </w:tcBorders>
            <w:vAlign w:val="center"/>
            <w:hideMark/>
          </w:tcPr>
          <w:p w14:paraId="3C2154A7"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71" w:type="pct"/>
            <w:tcBorders>
              <w:top w:val="outset" w:sz="6" w:space="0" w:color="414142"/>
              <w:left w:val="outset" w:sz="6" w:space="0" w:color="414142"/>
              <w:bottom w:val="outset" w:sz="6" w:space="0" w:color="414142"/>
              <w:right w:val="outset" w:sz="6" w:space="0" w:color="414142"/>
            </w:tcBorders>
            <w:vAlign w:val="center"/>
            <w:hideMark/>
          </w:tcPr>
          <w:p w14:paraId="65B96661"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14997DAB"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97" w:type="pct"/>
            <w:tcBorders>
              <w:top w:val="outset" w:sz="6" w:space="0" w:color="414142"/>
              <w:left w:val="outset" w:sz="6" w:space="0" w:color="414142"/>
              <w:bottom w:val="outset" w:sz="6" w:space="0" w:color="414142"/>
              <w:right w:val="outset" w:sz="6" w:space="0" w:color="414142"/>
            </w:tcBorders>
            <w:vAlign w:val="center"/>
            <w:hideMark/>
          </w:tcPr>
          <w:p w14:paraId="5F76C836"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34" w:type="pct"/>
            <w:tcBorders>
              <w:top w:val="outset" w:sz="6" w:space="0" w:color="414142"/>
              <w:left w:val="outset" w:sz="6" w:space="0" w:color="414142"/>
              <w:bottom w:val="outset" w:sz="6" w:space="0" w:color="414142"/>
              <w:right w:val="outset" w:sz="6" w:space="0" w:color="414142"/>
            </w:tcBorders>
            <w:vAlign w:val="center"/>
            <w:hideMark/>
          </w:tcPr>
          <w:p w14:paraId="6AEB9735"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34" w:type="pct"/>
            <w:tcBorders>
              <w:top w:val="outset" w:sz="6" w:space="0" w:color="414142"/>
              <w:left w:val="outset" w:sz="6" w:space="0" w:color="414142"/>
              <w:bottom w:val="outset" w:sz="6" w:space="0" w:color="414142"/>
              <w:right w:val="outset" w:sz="6" w:space="0" w:color="414142"/>
            </w:tcBorders>
            <w:vAlign w:val="center"/>
            <w:hideMark/>
          </w:tcPr>
          <w:p w14:paraId="6B14B30E"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2" w:type="pct"/>
            <w:tcBorders>
              <w:top w:val="outset" w:sz="6" w:space="0" w:color="414142"/>
              <w:left w:val="outset" w:sz="6" w:space="0" w:color="414142"/>
              <w:bottom w:val="outset" w:sz="6" w:space="0" w:color="414142"/>
              <w:right w:val="outset" w:sz="6" w:space="0" w:color="414142"/>
            </w:tcBorders>
            <w:vAlign w:val="center"/>
            <w:hideMark/>
          </w:tcPr>
          <w:p w14:paraId="14260205"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41" w:type="pct"/>
            <w:tcBorders>
              <w:top w:val="outset" w:sz="6" w:space="0" w:color="414142"/>
              <w:left w:val="outset" w:sz="6" w:space="0" w:color="414142"/>
              <w:bottom w:val="outset" w:sz="6" w:space="0" w:color="414142"/>
              <w:right w:val="outset" w:sz="6" w:space="0" w:color="414142"/>
            </w:tcBorders>
            <w:vAlign w:val="center"/>
            <w:hideMark/>
          </w:tcPr>
          <w:p w14:paraId="11283CE1"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87BEE" w:rsidRPr="00B87BEE" w14:paraId="46FD522F" w14:textId="77777777" w:rsidTr="00925DB6">
        <w:tc>
          <w:tcPr>
            <w:tcW w:w="362" w:type="pct"/>
            <w:tcBorders>
              <w:top w:val="outset" w:sz="6" w:space="0" w:color="414142"/>
              <w:left w:val="outset" w:sz="6" w:space="0" w:color="414142"/>
              <w:bottom w:val="outset" w:sz="6" w:space="0" w:color="414142"/>
              <w:right w:val="outset" w:sz="6" w:space="0" w:color="414142"/>
            </w:tcBorders>
            <w:vAlign w:val="center"/>
            <w:hideMark/>
          </w:tcPr>
          <w:p w14:paraId="52FB8505" w14:textId="77777777" w:rsidR="007F0A5D" w:rsidRPr="0068344D" w:rsidRDefault="007F0A5D" w:rsidP="006E416D">
            <w:pPr>
              <w:widowControl w:val="0"/>
              <w:spacing w:after="0" w:line="240" w:lineRule="auto"/>
              <w:jc w:val="right"/>
              <w:rPr>
                <w:rFonts w:ascii="Times New Roman" w:hAnsi="Times New Roman"/>
                <w:b/>
                <w:bCs/>
                <w:noProof/>
                <w:kern w:val="0"/>
                <w:sz w:val="24"/>
              </w:rPr>
            </w:pPr>
            <w:r>
              <w:rPr>
                <w:rFonts w:ascii="Times New Roman" w:hAnsi="Times New Roman"/>
                <w:b/>
                <w:sz w:val="24"/>
              </w:rPr>
              <w:t>Total:</w:t>
            </w:r>
          </w:p>
        </w:tc>
        <w:tc>
          <w:tcPr>
            <w:tcW w:w="827" w:type="pct"/>
            <w:tcBorders>
              <w:top w:val="outset" w:sz="6" w:space="0" w:color="414142"/>
              <w:left w:val="outset" w:sz="6" w:space="0" w:color="414142"/>
              <w:bottom w:val="outset" w:sz="6" w:space="0" w:color="414142"/>
              <w:right w:val="outset" w:sz="6" w:space="0" w:color="414142"/>
            </w:tcBorders>
            <w:vAlign w:val="center"/>
            <w:hideMark/>
          </w:tcPr>
          <w:p w14:paraId="162AE03E"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71" w:type="pct"/>
            <w:tcBorders>
              <w:top w:val="outset" w:sz="6" w:space="0" w:color="414142"/>
              <w:left w:val="outset" w:sz="6" w:space="0" w:color="414142"/>
              <w:bottom w:val="outset" w:sz="6" w:space="0" w:color="414142"/>
              <w:right w:val="outset" w:sz="6" w:space="0" w:color="414142"/>
            </w:tcBorders>
            <w:vAlign w:val="center"/>
            <w:hideMark/>
          </w:tcPr>
          <w:p w14:paraId="05E972AF"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67E153FA"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97" w:type="pct"/>
            <w:tcBorders>
              <w:top w:val="outset" w:sz="6" w:space="0" w:color="414142"/>
              <w:left w:val="outset" w:sz="6" w:space="0" w:color="414142"/>
              <w:bottom w:val="outset" w:sz="6" w:space="0" w:color="414142"/>
              <w:right w:val="outset" w:sz="6" w:space="0" w:color="414142"/>
            </w:tcBorders>
            <w:vAlign w:val="center"/>
            <w:hideMark/>
          </w:tcPr>
          <w:p w14:paraId="4A5F84B2"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34" w:type="pct"/>
            <w:tcBorders>
              <w:top w:val="outset" w:sz="6" w:space="0" w:color="414142"/>
              <w:left w:val="outset" w:sz="6" w:space="0" w:color="414142"/>
              <w:bottom w:val="outset" w:sz="6" w:space="0" w:color="414142"/>
              <w:right w:val="outset" w:sz="6" w:space="0" w:color="414142"/>
            </w:tcBorders>
            <w:vAlign w:val="center"/>
            <w:hideMark/>
          </w:tcPr>
          <w:p w14:paraId="4D728990"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34" w:type="pct"/>
            <w:tcBorders>
              <w:top w:val="outset" w:sz="6" w:space="0" w:color="414142"/>
              <w:left w:val="outset" w:sz="6" w:space="0" w:color="414142"/>
              <w:bottom w:val="outset" w:sz="6" w:space="0" w:color="414142"/>
              <w:right w:val="outset" w:sz="6" w:space="0" w:color="414142"/>
            </w:tcBorders>
            <w:vAlign w:val="center"/>
            <w:hideMark/>
          </w:tcPr>
          <w:p w14:paraId="3E143E8B"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02" w:type="pct"/>
            <w:tcBorders>
              <w:top w:val="outset" w:sz="6" w:space="0" w:color="414142"/>
              <w:left w:val="outset" w:sz="6" w:space="0" w:color="414142"/>
              <w:bottom w:val="outset" w:sz="6" w:space="0" w:color="414142"/>
              <w:right w:val="outset" w:sz="6" w:space="0" w:color="414142"/>
            </w:tcBorders>
            <w:vAlign w:val="center"/>
            <w:hideMark/>
          </w:tcPr>
          <w:p w14:paraId="29B01D2F"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41" w:type="pct"/>
            <w:tcBorders>
              <w:top w:val="outset" w:sz="6" w:space="0" w:color="414142"/>
              <w:left w:val="outset" w:sz="6" w:space="0" w:color="414142"/>
              <w:bottom w:val="outset" w:sz="6" w:space="0" w:color="414142"/>
              <w:right w:val="outset" w:sz="6" w:space="0" w:color="414142"/>
            </w:tcBorders>
            <w:vAlign w:val="center"/>
            <w:hideMark/>
          </w:tcPr>
          <w:p w14:paraId="645C60E0" w14:textId="77777777" w:rsidR="007F0A5D" w:rsidRPr="0068344D" w:rsidRDefault="007F0A5D" w:rsidP="006E416D">
            <w:pPr>
              <w:widowControl w:val="0"/>
              <w:spacing w:after="0" w:line="240" w:lineRule="auto"/>
              <w:jc w:val="center"/>
              <w:rPr>
                <w:rFonts w:ascii="Times New Roman" w:hAnsi="Times New Roman"/>
                <w:b/>
                <w:bCs/>
                <w:noProof/>
                <w:kern w:val="0"/>
                <w:sz w:val="24"/>
              </w:rPr>
            </w:pPr>
            <w:r>
              <w:rPr>
                <w:rFonts w:ascii="Times New Roman" w:hAnsi="Times New Roman"/>
                <w:b/>
                <w:sz w:val="24"/>
              </w:rPr>
              <w:t>X</w:t>
            </w:r>
          </w:p>
        </w:tc>
      </w:tr>
      <w:tr w:rsidR="007F0A5D" w:rsidRPr="0068344D" w14:paraId="53D9ADE3" w14:textId="77777777" w:rsidTr="00925DB6">
        <w:tc>
          <w:tcPr>
            <w:tcW w:w="5000" w:type="pct"/>
            <w:gridSpan w:val="9"/>
            <w:tcBorders>
              <w:top w:val="outset" w:sz="6" w:space="0" w:color="414142"/>
              <w:left w:val="outset" w:sz="6" w:space="0" w:color="414142"/>
              <w:bottom w:val="outset" w:sz="6" w:space="0" w:color="414142"/>
              <w:right w:val="outset" w:sz="6" w:space="0" w:color="414142"/>
            </w:tcBorders>
            <w:vAlign w:val="center"/>
            <w:hideMark/>
          </w:tcPr>
          <w:p w14:paraId="7F46A29F"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The amount of the loan according to the loan contract entered into. If the loan contract has not yet been entered into, the amount of the loan shall be indicated according to the guarantee authorisation.</w:t>
            </w:r>
          </w:p>
        </w:tc>
      </w:tr>
    </w:tbl>
    <w:p w14:paraId="60F0CEAE"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8"/>
        <w:gridCol w:w="2068"/>
        <w:gridCol w:w="1286"/>
        <w:gridCol w:w="1429"/>
        <w:gridCol w:w="1012"/>
        <w:gridCol w:w="1387"/>
        <w:gridCol w:w="1465"/>
      </w:tblGrid>
      <w:tr w:rsidR="007F0A5D" w:rsidRPr="0068344D" w14:paraId="592C1D00" w14:textId="77777777" w:rsidTr="00925DB6">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1135D4A9" w14:textId="77777777" w:rsidR="007F0A5D" w:rsidRPr="0068344D" w:rsidRDefault="007F0A5D" w:rsidP="006E416D">
            <w:pPr>
              <w:widowControl w:val="0"/>
              <w:spacing w:after="0" w:line="240" w:lineRule="auto"/>
              <w:jc w:val="center"/>
              <w:rPr>
                <w:rFonts w:ascii="Times New Roman" w:hAnsi="Times New Roman"/>
                <w:b/>
                <w:bCs/>
                <w:noProof/>
                <w:kern w:val="0"/>
                <w:sz w:val="24"/>
              </w:rPr>
            </w:pPr>
            <w:r>
              <w:rPr>
                <w:rFonts w:ascii="Times New Roman" w:hAnsi="Times New Roman"/>
                <w:b/>
                <w:sz w:val="24"/>
              </w:rPr>
              <w:t>Information on the actual costs of the project after the procurement procedure or entry into the contract and payments made</w:t>
            </w:r>
          </w:p>
        </w:tc>
      </w:tr>
      <w:tr w:rsidR="00B87BEE" w:rsidRPr="00B87BEE" w14:paraId="5D395A17" w14:textId="77777777" w:rsidTr="00925DB6">
        <w:tc>
          <w:tcPr>
            <w:tcW w:w="225" w:type="pct"/>
            <w:vMerge w:val="restart"/>
            <w:tcBorders>
              <w:top w:val="outset" w:sz="6" w:space="0" w:color="414142"/>
              <w:left w:val="outset" w:sz="6" w:space="0" w:color="414142"/>
              <w:bottom w:val="outset" w:sz="6" w:space="0" w:color="414142"/>
              <w:right w:val="outset" w:sz="6" w:space="0" w:color="414142"/>
            </w:tcBorders>
            <w:vAlign w:val="center"/>
            <w:hideMark/>
          </w:tcPr>
          <w:p w14:paraId="0C617F64" w14:textId="307331A7" w:rsidR="007F0A5D" w:rsidRPr="0068344D" w:rsidRDefault="007F0A5D" w:rsidP="006E416D">
            <w:pPr>
              <w:widowControl w:val="0"/>
              <w:spacing w:after="0" w:line="240" w:lineRule="auto"/>
              <w:jc w:val="center"/>
              <w:rPr>
                <w:rFonts w:ascii="Times New Roman" w:hAnsi="Times New Roman"/>
                <w:noProof/>
                <w:kern w:val="0"/>
                <w:sz w:val="24"/>
              </w:rPr>
            </w:pPr>
            <w:r>
              <w:rPr>
                <w:rFonts w:ascii="Times New Roman" w:hAnsi="Times New Roman"/>
                <w:sz w:val="24"/>
              </w:rPr>
              <w:t>No.</w:t>
            </w:r>
          </w:p>
        </w:tc>
        <w:tc>
          <w:tcPr>
            <w:tcW w:w="1142" w:type="pct"/>
            <w:vMerge w:val="restart"/>
            <w:tcBorders>
              <w:top w:val="outset" w:sz="6" w:space="0" w:color="414142"/>
              <w:left w:val="outset" w:sz="6" w:space="0" w:color="414142"/>
              <w:bottom w:val="outset" w:sz="6" w:space="0" w:color="414142"/>
              <w:right w:val="outset" w:sz="6" w:space="0" w:color="414142"/>
            </w:tcBorders>
            <w:vAlign w:val="center"/>
            <w:hideMark/>
          </w:tcPr>
          <w:p w14:paraId="1360D282" w14:textId="77777777" w:rsidR="007F0A5D" w:rsidRPr="0068344D" w:rsidRDefault="007F0A5D" w:rsidP="006E416D">
            <w:pPr>
              <w:widowControl w:val="0"/>
              <w:spacing w:after="0" w:line="240" w:lineRule="auto"/>
              <w:jc w:val="center"/>
              <w:rPr>
                <w:rFonts w:ascii="Times New Roman" w:hAnsi="Times New Roman"/>
                <w:noProof/>
                <w:kern w:val="0"/>
                <w:sz w:val="24"/>
              </w:rPr>
            </w:pPr>
            <w:r>
              <w:rPr>
                <w:rFonts w:ascii="Times New Roman" w:hAnsi="Times New Roman"/>
                <w:sz w:val="24"/>
              </w:rPr>
              <w:t>Date of the procurement procedure or entry into contract</w:t>
            </w:r>
          </w:p>
        </w:tc>
        <w:tc>
          <w:tcPr>
            <w:tcW w:w="709" w:type="pct"/>
            <w:vMerge w:val="restart"/>
            <w:tcBorders>
              <w:top w:val="outset" w:sz="6" w:space="0" w:color="414142"/>
              <w:left w:val="outset" w:sz="6" w:space="0" w:color="414142"/>
              <w:bottom w:val="outset" w:sz="6" w:space="0" w:color="414142"/>
              <w:right w:val="outset" w:sz="6" w:space="0" w:color="414142"/>
            </w:tcBorders>
            <w:vAlign w:val="center"/>
            <w:hideMark/>
          </w:tcPr>
          <w:p w14:paraId="04787B07" w14:textId="77777777" w:rsidR="007F0A5D" w:rsidRPr="0068344D" w:rsidRDefault="007F0A5D" w:rsidP="006E416D">
            <w:pPr>
              <w:widowControl w:val="0"/>
              <w:spacing w:after="0" w:line="240" w:lineRule="auto"/>
              <w:jc w:val="center"/>
              <w:rPr>
                <w:rFonts w:ascii="Times New Roman" w:hAnsi="Times New Roman"/>
                <w:noProof/>
                <w:kern w:val="0"/>
                <w:sz w:val="24"/>
              </w:rPr>
            </w:pPr>
            <w:r>
              <w:rPr>
                <w:rFonts w:ascii="Times New Roman" w:hAnsi="Times New Roman"/>
                <w:sz w:val="24"/>
              </w:rPr>
              <w:t>Subject-matter</w:t>
            </w:r>
          </w:p>
        </w:tc>
        <w:tc>
          <w:tcPr>
            <w:tcW w:w="789" w:type="pct"/>
            <w:vMerge w:val="restart"/>
            <w:tcBorders>
              <w:top w:val="outset" w:sz="6" w:space="0" w:color="414142"/>
              <w:left w:val="outset" w:sz="6" w:space="0" w:color="414142"/>
              <w:bottom w:val="outset" w:sz="6" w:space="0" w:color="414142"/>
              <w:right w:val="outset" w:sz="6" w:space="0" w:color="414142"/>
            </w:tcBorders>
            <w:vAlign w:val="center"/>
            <w:hideMark/>
          </w:tcPr>
          <w:p w14:paraId="1D147F0E" w14:textId="77777777" w:rsidR="007F0A5D" w:rsidRPr="0068344D" w:rsidRDefault="007F0A5D" w:rsidP="006E416D">
            <w:pPr>
              <w:widowControl w:val="0"/>
              <w:spacing w:after="0" w:line="240" w:lineRule="auto"/>
              <w:jc w:val="center"/>
              <w:rPr>
                <w:rFonts w:ascii="Times New Roman" w:hAnsi="Times New Roman"/>
                <w:noProof/>
                <w:kern w:val="0"/>
                <w:sz w:val="24"/>
              </w:rPr>
            </w:pPr>
            <w:r>
              <w:rPr>
                <w:rFonts w:ascii="Times New Roman" w:hAnsi="Times New Roman"/>
                <w:sz w:val="24"/>
              </w:rPr>
              <w:t>Amount (EUR)</w:t>
            </w:r>
          </w:p>
        </w:tc>
        <w:tc>
          <w:tcPr>
            <w:tcW w:w="1325" w:type="pct"/>
            <w:gridSpan w:val="2"/>
            <w:tcBorders>
              <w:top w:val="outset" w:sz="6" w:space="0" w:color="414142"/>
              <w:left w:val="outset" w:sz="6" w:space="0" w:color="414142"/>
              <w:bottom w:val="outset" w:sz="6" w:space="0" w:color="414142"/>
              <w:right w:val="outset" w:sz="6" w:space="0" w:color="414142"/>
            </w:tcBorders>
            <w:vAlign w:val="center"/>
            <w:hideMark/>
          </w:tcPr>
          <w:p w14:paraId="365B08D0" w14:textId="77777777" w:rsidR="007F0A5D" w:rsidRPr="0068344D" w:rsidRDefault="007F0A5D" w:rsidP="006E416D">
            <w:pPr>
              <w:widowControl w:val="0"/>
              <w:spacing w:after="0" w:line="240" w:lineRule="auto"/>
              <w:jc w:val="center"/>
              <w:rPr>
                <w:rFonts w:ascii="Times New Roman" w:hAnsi="Times New Roman"/>
                <w:noProof/>
                <w:kern w:val="0"/>
                <w:sz w:val="24"/>
              </w:rPr>
            </w:pPr>
            <w:r>
              <w:rPr>
                <w:rFonts w:ascii="Times New Roman" w:hAnsi="Times New Roman"/>
                <w:sz w:val="24"/>
              </w:rPr>
              <w:t>Payments made</w:t>
            </w:r>
          </w:p>
        </w:tc>
        <w:tc>
          <w:tcPr>
            <w:tcW w:w="809" w:type="pct"/>
            <w:vMerge w:val="restart"/>
            <w:tcBorders>
              <w:top w:val="outset" w:sz="6" w:space="0" w:color="414142"/>
              <w:left w:val="outset" w:sz="6" w:space="0" w:color="414142"/>
              <w:bottom w:val="outset" w:sz="6" w:space="0" w:color="414142"/>
              <w:right w:val="outset" w:sz="6" w:space="0" w:color="414142"/>
            </w:tcBorders>
            <w:vAlign w:val="center"/>
            <w:hideMark/>
          </w:tcPr>
          <w:p w14:paraId="5D6DED66" w14:textId="77777777" w:rsidR="007F0A5D" w:rsidRPr="0068344D" w:rsidRDefault="007F0A5D" w:rsidP="006E416D">
            <w:pPr>
              <w:widowControl w:val="0"/>
              <w:spacing w:after="0" w:line="240" w:lineRule="auto"/>
              <w:jc w:val="center"/>
              <w:rPr>
                <w:rFonts w:ascii="Times New Roman" w:hAnsi="Times New Roman"/>
                <w:noProof/>
                <w:kern w:val="0"/>
                <w:sz w:val="24"/>
              </w:rPr>
            </w:pPr>
            <w:r>
              <w:rPr>
                <w:rFonts w:ascii="Times New Roman" w:hAnsi="Times New Roman"/>
                <w:sz w:val="24"/>
              </w:rPr>
              <w:t>Notes</w:t>
            </w:r>
          </w:p>
        </w:tc>
      </w:tr>
      <w:tr w:rsidR="00B87BEE" w:rsidRPr="00B87BEE" w14:paraId="416D67F8" w14:textId="77777777" w:rsidTr="00925DB6">
        <w:trPr>
          <w:trHeight w:val="168"/>
        </w:trPr>
        <w:tc>
          <w:tcPr>
            <w:tcW w:w="225" w:type="pct"/>
            <w:vMerge/>
            <w:tcBorders>
              <w:top w:val="outset" w:sz="6" w:space="0" w:color="414142"/>
              <w:left w:val="outset" w:sz="6" w:space="0" w:color="414142"/>
              <w:bottom w:val="outset" w:sz="6" w:space="0" w:color="414142"/>
              <w:right w:val="outset" w:sz="6" w:space="0" w:color="414142"/>
            </w:tcBorders>
            <w:vAlign w:val="center"/>
            <w:hideMark/>
          </w:tcPr>
          <w:p w14:paraId="7C41FDBE" w14:textId="77777777" w:rsidR="007F0A5D" w:rsidRPr="0068344D" w:rsidRDefault="007F0A5D" w:rsidP="006E416D">
            <w:pPr>
              <w:widowControl w:val="0"/>
              <w:spacing w:after="0" w:line="240" w:lineRule="auto"/>
              <w:jc w:val="center"/>
              <w:rPr>
                <w:rFonts w:ascii="Times New Roman" w:hAnsi="Times New Roman"/>
                <w:noProof/>
                <w:kern w:val="0"/>
                <w:sz w:val="24"/>
                <w:lang w:val="lv-LV"/>
              </w:rPr>
            </w:pPr>
          </w:p>
        </w:tc>
        <w:tc>
          <w:tcPr>
            <w:tcW w:w="1142" w:type="pct"/>
            <w:vMerge/>
            <w:tcBorders>
              <w:top w:val="outset" w:sz="6" w:space="0" w:color="414142"/>
              <w:left w:val="outset" w:sz="6" w:space="0" w:color="414142"/>
              <w:bottom w:val="outset" w:sz="6" w:space="0" w:color="414142"/>
              <w:right w:val="outset" w:sz="6" w:space="0" w:color="414142"/>
            </w:tcBorders>
            <w:vAlign w:val="center"/>
            <w:hideMark/>
          </w:tcPr>
          <w:p w14:paraId="0AB0569E" w14:textId="77777777" w:rsidR="007F0A5D" w:rsidRPr="0068344D" w:rsidRDefault="007F0A5D" w:rsidP="006E416D">
            <w:pPr>
              <w:widowControl w:val="0"/>
              <w:spacing w:after="0" w:line="240" w:lineRule="auto"/>
              <w:jc w:val="center"/>
              <w:rPr>
                <w:rFonts w:ascii="Times New Roman" w:hAnsi="Times New Roman"/>
                <w:noProof/>
                <w:kern w:val="0"/>
                <w:sz w:val="24"/>
                <w:lang w:val="lv-LV"/>
              </w:rPr>
            </w:pPr>
          </w:p>
        </w:tc>
        <w:tc>
          <w:tcPr>
            <w:tcW w:w="709" w:type="pct"/>
            <w:vMerge/>
            <w:tcBorders>
              <w:top w:val="outset" w:sz="6" w:space="0" w:color="414142"/>
              <w:left w:val="outset" w:sz="6" w:space="0" w:color="414142"/>
              <w:bottom w:val="outset" w:sz="6" w:space="0" w:color="414142"/>
              <w:right w:val="outset" w:sz="6" w:space="0" w:color="414142"/>
            </w:tcBorders>
            <w:vAlign w:val="center"/>
            <w:hideMark/>
          </w:tcPr>
          <w:p w14:paraId="29F790CA" w14:textId="77777777" w:rsidR="007F0A5D" w:rsidRPr="0068344D" w:rsidRDefault="007F0A5D" w:rsidP="006E416D">
            <w:pPr>
              <w:widowControl w:val="0"/>
              <w:spacing w:after="0" w:line="240" w:lineRule="auto"/>
              <w:jc w:val="center"/>
              <w:rPr>
                <w:rFonts w:ascii="Times New Roman" w:hAnsi="Times New Roman"/>
                <w:noProof/>
                <w:kern w:val="0"/>
                <w:sz w:val="24"/>
                <w:lang w:val="lv-LV"/>
              </w:rPr>
            </w:pPr>
          </w:p>
        </w:tc>
        <w:tc>
          <w:tcPr>
            <w:tcW w:w="789" w:type="pct"/>
            <w:vMerge/>
            <w:tcBorders>
              <w:top w:val="outset" w:sz="6" w:space="0" w:color="414142"/>
              <w:left w:val="outset" w:sz="6" w:space="0" w:color="414142"/>
              <w:bottom w:val="outset" w:sz="6" w:space="0" w:color="414142"/>
              <w:right w:val="outset" w:sz="6" w:space="0" w:color="414142"/>
            </w:tcBorders>
            <w:vAlign w:val="center"/>
            <w:hideMark/>
          </w:tcPr>
          <w:p w14:paraId="197A615D" w14:textId="77777777" w:rsidR="007F0A5D" w:rsidRPr="0068344D" w:rsidRDefault="007F0A5D" w:rsidP="006E416D">
            <w:pPr>
              <w:widowControl w:val="0"/>
              <w:spacing w:after="0" w:line="240" w:lineRule="auto"/>
              <w:jc w:val="center"/>
              <w:rPr>
                <w:rFonts w:ascii="Times New Roman" w:hAnsi="Times New Roman"/>
                <w:noProof/>
                <w:kern w:val="0"/>
                <w:sz w:val="24"/>
                <w:lang w:val="lv-LV"/>
              </w:rPr>
            </w:pP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06F5E74F" w14:textId="77777777" w:rsidR="007F0A5D" w:rsidRPr="0068344D" w:rsidRDefault="007F0A5D" w:rsidP="006E416D">
            <w:pPr>
              <w:widowControl w:val="0"/>
              <w:spacing w:after="0" w:line="240" w:lineRule="auto"/>
              <w:jc w:val="center"/>
              <w:rPr>
                <w:rFonts w:ascii="Times New Roman" w:hAnsi="Times New Roman"/>
                <w:noProof/>
                <w:kern w:val="0"/>
                <w:sz w:val="24"/>
              </w:rPr>
            </w:pPr>
            <w:r>
              <w:rPr>
                <w:rFonts w:ascii="Times New Roman" w:hAnsi="Times New Roman"/>
                <w:sz w:val="24"/>
              </w:rPr>
              <w:t>year</w:t>
            </w:r>
          </w:p>
        </w:tc>
        <w:tc>
          <w:tcPr>
            <w:tcW w:w="766" w:type="pct"/>
            <w:tcBorders>
              <w:top w:val="outset" w:sz="6" w:space="0" w:color="414142"/>
              <w:left w:val="outset" w:sz="6" w:space="0" w:color="414142"/>
              <w:bottom w:val="outset" w:sz="6" w:space="0" w:color="414142"/>
              <w:right w:val="outset" w:sz="6" w:space="0" w:color="414142"/>
            </w:tcBorders>
            <w:vAlign w:val="center"/>
            <w:hideMark/>
          </w:tcPr>
          <w:p w14:paraId="22B76FDB" w14:textId="77777777" w:rsidR="007F0A5D" w:rsidRPr="0068344D" w:rsidRDefault="007F0A5D" w:rsidP="006E416D">
            <w:pPr>
              <w:widowControl w:val="0"/>
              <w:spacing w:after="0" w:line="240" w:lineRule="auto"/>
              <w:jc w:val="center"/>
              <w:rPr>
                <w:rFonts w:ascii="Times New Roman" w:hAnsi="Times New Roman"/>
                <w:noProof/>
                <w:kern w:val="0"/>
                <w:sz w:val="24"/>
              </w:rPr>
            </w:pPr>
            <w:r>
              <w:rPr>
                <w:rFonts w:ascii="Times New Roman" w:hAnsi="Times New Roman"/>
                <w:sz w:val="24"/>
              </w:rPr>
              <w:t>amount (EUR)</w:t>
            </w:r>
          </w:p>
        </w:tc>
        <w:tc>
          <w:tcPr>
            <w:tcW w:w="809" w:type="pct"/>
            <w:vMerge/>
            <w:tcBorders>
              <w:top w:val="outset" w:sz="6" w:space="0" w:color="414142"/>
              <w:left w:val="outset" w:sz="6" w:space="0" w:color="414142"/>
              <w:bottom w:val="outset" w:sz="6" w:space="0" w:color="414142"/>
              <w:right w:val="outset" w:sz="6" w:space="0" w:color="414142"/>
            </w:tcBorders>
            <w:vAlign w:val="center"/>
            <w:hideMark/>
          </w:tcPr>
          <w:p w14:paraId="724AFA33" w14:textId="77777777" w:rsidR="007F0A5D" w:rsidRPr="0068344D" w:rsidRDefault="007F0A5D" w:rsidP="006E416D">
            <w:pPr>
              <w:widowControl w:val="0"/>
              <w:spacing w:after="0" w:line="240" w:lineRule="auto"/>
              <w:jc w:val="center"/>
              <w:rPr>
                <w:rFonts w:ascii="Times New Roman" w:hAnsi="Times New Roman"/>
                <w:noProof/>
                <w:kern w:val="0"/>
                <w:sz w:val="24"/>
                <w:lang w:val="lv-LV"/>
              </w:rPr>
            </w:pPr>
          </w:p>
        </w:tc>
      </w:tr>
      <w:tr w:rsidR="00B87BEE" w:rsidRPr="00B87BEE" w14:paraId="32B5BBB4" w14:textId="77777777" w:rsidTr="00925DB6">
        <w:tc>
          <w:tcPr>
            <w:tcW w:w="225" w:type="pct"/>
            <w:tcBorders>
              <w:top w:val="outset" w:sz="6" w:space="0" w:color="414142"/>
              <w:left w:val="outset" w:sz="6" w:space="0" w:color="414142"/>
              <w:bottom w:val="outset" w:sz="6" w:space="0" w:color="414142"/>
              <w:right w:val="outset" w:sz="6" w:space="0" w:color="414142"/>
            </w:tcBorders>
            <w:vAlign w:val="center"/>
            <w:hideMark/>
          </w:tcPr>
          <w:p w14:paraId="1D3A6F3C" w14:textId="77777777" w:rsidR="007F0A5D" w:rsidRPr="0068344D" w:rsidRDefault="007F0A5D" w:rsidP="006E416D">
            <w:pPr>
              <w:widowControl w:val="0"/>
              <w:spacing w:after="0" w:line="240" w:lineRule="auto"/>
              <w:jc w:val="center"/>
              <w:rPr>
                <w:rFonts w:ascii="Times New Roman" w:hAnsi="Times New Roman"/>
                <w:noProof/>
                <w:kern w:val="0"/>
                <w:sz w:val="24"/>
              </w:rPr>
            </w:pPr>
            <w:r>
              <w:rPr>
                <w:rFonts w:ascii="Times New Roman" w:hAnsi="Times New Roman"/>
                <w:sz w:val="24"/>
              </w:rPr>
              <w:t>1</w:t>
            </w:r>
          </w:p>
        </w:tc>
        <w:tc>
          <w:tcPr>
            <w:tcW w:w="1142" w:type="pct"/>
            <w:tcBorders>
              <w:top w:val="outset" w:sz="6" w:space="0" w:color="414142"/>
              <w:left w:val="outset" w:sz="6" w:space="0" w:color="414142"/>
              <w:bottom w:val="outset" w:sz="6" w:space="0" w:color="414142"/>
              <w:right w:val="outset" w:sz="6" w:space="0" w:color="414142"/>
            </w:tcBorders>
            <w:vAlign w:val="center"/>
            <w:hideMark/>
          </w:tcPr>
          <w:p w14:paraId="65CA17FA" w14:textId="77777777" w:rsidR="007F0A5D" w:rsidRPr="0068344D" w:rsidRDefault="007F0A5D" w:rsidP="006E416D">
            <w:pPr>
              <w:widowControl w:val="0"/>
              <w:spacing w:after="0" w:line="240" w:lineRule="auto"/>
              <w:jc w:val="center"/>
              <w:rPr>
                <w:rFonts w:ascii="Times New Roman" w:hAnsi="Times New Roman"/>
                <w:noProof/>
                <w:kern w:val="0"/>
                <w:sz w:val="24"/>
              </w:rPr>
            </w:pPr>
            <w:r>
              <w:rPr>
                <w:rFonts w:ascii="Times New Roman" w:hAnsi="Times New Roman"/>
                <w:sz w:val="24"/>
              </w:rPr>
              <w:t>2</w:t>
            </w:r>
          </w:p>
        </w:tc>
        <w:tc>
          <w:tcPr>
            <w:tcW w:w="709" w:type="pct"/>
            <w:tcBorders>
              <w:top w:val="outset" w:sz="6" w:space="0" w:color="414142"/>
              <w:left w:val="outset" w:sz="6" w:space="0" w:color="414142"/>
              <w:bottom w:val="outset" w:sz="6" w:space="0" w:color="414142"/>
              <w:right w:val="outset" w:sz="6" w:space="0" w:color="414142"/>
            </w:tcBorders>
            <w:vAlign w:val="center"/>
            <w:hideMark/>
          </w:tcPr>
          <w:p w14:paraId="1506C117" w14:textId="77777777" w:rsidR="007F0A5D" w:rsidRPr="0068344D" w:rsidRDefault="007F0A5D" w:rsidP="006E416D">
            <w:pPr>
              <w:widowControl w:val="0"/>
              <w:spacing w:after="0" w:line="240" w:lineRule="auto"/>
              <w:jc w:val="center"/>
              <w:rPr>
                <w:rFonts w:ascii="Times New Roman" w:hAnsi="Times New Roman"/>
                <w:noProof/>
                <w:kern w:val="0"/>
                <w:sz w:val="24"/>
              </w:rPr>
            </w:pPr>
            <w:r>
              <w:rPr>
                <w:rFonts w:ascii="Times New Roman" w:hAnsi="Times New Roman"/>
                <w:sz w:val="24"/>
              </w:rPr>
              <w:t>3</w:t>
            </w:r>
          </w:p>
        </w:tc>
        <w:tc>
          <w:tcPr>
            <w:tcW w:w="789" w:type="pct"/>
            <w:tcBorders>
              <w:top w:val="outset" w:sz="6" w:space="0" w:color="414142"/>
              <w:left w:val="outset" w:sz="6" w:space="0" w:color="414142"/>
              <w:bottom w:val="outset" w:sz="6" w:space="0" w:color="414142"/>
              <w:right w:val="outset" w:sz="6" w:space="0" w:color="414142"/>
            </w:tcBorders>
            <w:vAlign w:val="center"/>
            <w:hideMark/>
          </w:tcPr>
          <w:p w14:paraId="3F2A5F14" w14:textId="77777777" w:rsidR="007F0A5D" w:rsidRPr="0068344D" w:rsidRDefault="007F0A5D" w:rsidP="006E416D">
            <w:pPr>
              <w:widowControl w:val="0"/>
              <w:spacing w:after="0" w:line="240" w:lineRule="auto"/>
              <w:jc w:val="center"/>
              <w:rPr>
                <w:rFonts w:ascii="Times New Roman" w:hAnsi="Times New Roman"/>
                <w:noProof/>
                <w:kern w:val="0"/>
                <w:sz w:val="24"/>
              </w:rPr>
            </w:pPr>
            <w:r>
              <w:rPr>
                <w:rFonts w:ascii="Times New Roman" w:hAnsi="Times New Roman"/>
                <w:sz w:val="24"/>
              </w:rPr>
              <w:t>4</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578E664B" w14:textId="77777777" w:rsidR="007F0A5D" w:rsidRPr="0068344D" w:rsidRDefault="007F0A5D" w:rsidP="006E416D">
            <w:pPr>
              <w:widowControl w:val="0"/>
              <w:spacing w:after="0" w:line="240" w:lineRule="auto"/>
              <w:jc w:val="center"/>
              <w:rPr>
                <w:rFonts w:ascii="Times New Roman" w:hAnsi="Times New Roman"/>
                <w:noProof/>
                <w:kern w:val="0"/>
                <w:sz w:val="24"/>
              </w:rPr>
            </w:pPr>
            <w:r>
              <w:rPr>
                <w:rFonts w:ascii="Times New Roman" w:hAnsi="Times New Roman"/>
                <w:sz w:val="24"/>
              </w:rPr>
              <w:t>5</w:t>
            </w:r>
          </w:p>
        </w:tc>
        <w:tc>
          <w:tcPr>
            <w:tcW w:w="766" w:type="pct"/>
            <w:tcBorders>
              <w:top w:val="outset" w:sz="6" w:space="0" w:color="414142"/>
              <w:left w:val="outset" w:sz="6" w:space="0" w:color="414142"/>
              <w:bottom w:val="outset" w:sz="6" w:space="0" w:color="414142"/>
              <w:right w:val="outset" w:sz="6" w:space="0" w:color="414142"/>
            </w:tcBorders>
            <w:vAlign w:val="center"/>
            <w:hideMark/>
          </w:tcPr>
          <w:p w14:paraId="0CF737E5" w14:textId="77777777" w:rsidR="007F0A5D" w:rsidRPr="0068344D" w:rsidRDefault="007F0A5D" w:rsidP="006E416D">
            <w:pPr>
              <w:widowControl w:val="0"/>
              <w:spacing w:after="0" w:line="240" w:lineRule="auto"/>
              <w:jc w:val="center"/>
              <w:rPr>
                <w:rFonts w:ascii="Times New Roman" w:hAnsi="Times New Roman"/>
                <w:noProof/>
                <w:kern w:val="0"/>
                <w:sz w:val="24"/>
              </w:rPr>
            </w:pPr>
            <w:r>
              <w:rPr>
                <w:rFonts w:ascii="Times New Roman" w:hAnsi="Times New Roman"/>
                <w:sz w:val="24"/>
              </w:rPr>
              <w:t>6</w:t>
            </w:r>
          </w:p>
        </w:tc>
        <w:tc>
          <w:tcPr>
            <w:tcW w:w="809" w:type="pct"/>
            <w:tcBorders>
              <w:top w:val="outset" w:sz="6" w:space="0" w:color="414142"/>
              <w:left w:val="outset" w:sz="6" w:space="0" w:color="414142"/>
              <w:bottom w:val="outset" w:sz="6" w:space="0" w:color="414142"/>
              <w:right w:val="outset" w:sz="6" w:space="0" w:color="414142"/>
            </w:tcBorders>
            <w:vAlign w:val="center"/>
            <w:hideMark/>
          </w:tcPr>
          <w:p w14:paraId="03280E35" w14:textId="77777777" w:rsidR="007F0A5D" w:rsidRPr="0068344D" w:rsidRDefault="007F0A5D" w:rsidP="006E416D">
            <w:pPr>
              <w:widowControl w:val="0"/>
              <w:spacing w:after="0" w:line="240" w:lineRule="auto"/>
              <w:jc w:val="center"/>
              <w:rPr>
                <w:rFonts w:ascii="Times New Roman" w:hAnsi="Times New Roman"/>
                <w:noProof/>
                <w:kern w:val="0"/>
                <w:sz w:val="24"/>
              </w:rPr>
            </w:pPr>
            <w:r>
              <w:rPr>
                <w:rFonts w:ascii="Times New Roman" w:hAnsi="Times New Roman"/>
                <w:sz w:val="24"/>
              </w:rPr>
              <w:t>7</w:t>
            </w:r>
          </w:p>
        </w:tc>
      </w:tr>
      <w:tr w:rsidR="00B87BEE" w:rsidRPr="00B87BEE" w14:paraId="72E7382A" w14:textId="77777777" w:rsidTr="00925DB6">
        <w:tc>
          <w:tcPr>
            <w:tcW w:w="225" w:type="pct"/>
            <w:vMerge w:val="restart"/>
            <w:tcBorders>
              <w:top w:val="outset" w:sz="6" w:space="0" w:color="414142"/>
              <w:left w:val="outset" w:sz="6" w:space="0" w:color="414142"/>
              <w:bottom w:val="outset" w:sz="6" w:space="0" w:color="414142"/>
              <w:right w:val="outset" w:sz="6" w:space="0" w:color="414142"/>
            </w:tcBorders>
            <w:vAlign w:val="center"/>
            <w:hideMark/>
          </w:tcPr>
          <w:p w14:paraId="00EEC7EE" w14:textId="77777777" w:rsidR="007F0A5D" w:rsidRPr="0068344D" w:rsidRDefault="007F0A5D" w:rsidP="00F371B2">
            <w:pPr>
              <w:widowControl w:val="0"/>
              <w:spacing w:after="0" w:line="240" w:lineRule="auto"/>
              <w:jc w:val="center"/>
              <w:rPr>
                <w:rFonts w:ascii="Times New Roman" w:hAnsi="Times New Roman"/>
                <w:noProof/>
                <w:kern w:val="0"/>
                <w:sz w:val="24"/>
              </w:rPr>
            </w:pPr>
            <w:r>
              <w:rPr>
                <w:rFonts w:ascii="Times New Roman" w:hAnsi="Times New Roman"/>
                <w:sz w:val="24"/>
              </w:rPr>
              <w:t>1.</w:t>
            </w:r>
          </w:p>
        </w:tc>
        <w:tc>
          <w:tcPr>
            <w:tcW w:w="1142" w:type="pct"/>
            <w:vMerge w:val="restart"/>
            <w:tcBorders>
              <w:top w:val="outset" w:sz="6" w:space="0" w:color="414142"/>
              <w:left w:val="outset" w:sz="6" w:space="0" w:color="414142"/>
              <w:bottom w:val="outset" w:sz="6" w:space="0" w:color="414142"/>
              <w:right w:val="outset" w:sz="6" w:space="0" w:color="414142"/>
            </w:tcBorders>
            <w:vAlign w:val="center"/>
            <w:hideMark/>
          </w:tcPr>
          <w:p w14:paraId="6378B047"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09" w:type="pct"/>
            <w:vMerge w:val="restart"/>
            <w:tcBorders>
              <w:top w:val="outset" w:sz="6" w:space="0" w:color="414142"/>
              <w:left w:val="outset" w:sz="6" w:space="0" w:color="414142"/>
              <w:bottom w:val="outset" w:sz="6" w:space="0" w:color="414142"/>
              <w:right w:val="outset" w:sz="6" w:space="0" w:color="414142"/>
            </w:tcBorders>
            <w:vAlign w:val="center"/>
            <w:hideMark/>
          </w:tcPr>
          <w:p w14:paraId="280F8430"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89" w:type="pct"/>
            <w:vMerge w:val="restart"/>
            <w:tcBorders>
              <w:top w:val="outset" w:sz="6" w:space="0" w:color="414142"/>
              <w:left w:val="outset" w:sz="6" w:space="0" w:color="414142"/>
              <w:bottom w:val="outset" w:sz="6" w:space="0" w:color="414142"/>
              <w:right w:val="outset" w:sz="6" w:space="0" w:color="414142"/>
            </w:tcBorders>
            <w:vAlign w:val="center"/>
            <w:hideMark/>
          </w:tcPr>
          <w:p w14:paraId="764EF60F"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4E42885F"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up to n–2</w:t>
            </w:r>
          </w:p>
        </w:tc>
        <w:tc>
          <w:tcPr>
            <w:tcW w:w="766" w:type="pct"/>
            <w:tcBorders>
              <w:top w:val="outset" w:sz="6" w:space="0" w:color="414142"/>
              <w:left w:val="outset" w:sz="6" w:space="0" w:color="414142"/>
              <w:bottom w:val="outset" w:sz="6" w:space="0" w:color="414142"/>
              <w:right w:val="outset" w:sz="6" w:space="0" w:color="414142"/>
            </w:tcBorders>
            <w:vAlign w:val="center"/>
            <w:hideMark/>
          </w:tcPr>
          <w:p w14:paraId="69768624"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9" w:type="pct"/>
            <w:tcBorders>
              <w:top w:val="outset" w:sz="6" w:space="0" w:color="414142"/>
              <w:left w:val="outset" w:sz="6" w:space="0" w:color="414142"/>
              <w:bottom w:val="outset" w:sz="6" w:space="0" w:color="414142"/>
              <w:right w:val="outset" w:sz="6" w:space="0" w:color="414142"/>
            </w:tcBorders>
            <w:vAlign w:val="center"/>
            <w:hideMark/>
          </w:tcPr>
          <w:p w14:paraId="030506EC"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87BEE" w:rsidRPr="00B87BEE" w14:paraId="788EC637" w14:textId="77777777" w:rsidTr="00925DB6">
        <w:tc>
          <w:tcPr>
            <w:tcW w:w="225" w:type="pct"/>
            <w:vMerge/>
            <w:tcBorders>
              <w:top w:val="outset" w:sz="6" w:space="0" w:color="414142"/>
              <w:left w:val="outset" w:sz="6" w:space="0" w:color="414142"/>
              <w:bottom w:val="outset" w:sz="6" w:space="0" w:color="414142"/>
              <w:right w:val="outset" w:sz="6" w:space="0" w:color="414142"/>
            </w:tcBorders>
            <w:vAlign w:val="center"/>
            <w:hideMark/>
          </w:tcPr>
          <w:p w14:paraId="2B629873" w14:textId="77777777" w:rsidR="007F0A5D" w:rsidRPr="0068344D" w:rsidRDefault="007F0A5D" w:rsidP="00723498">
            <w:pPr>
              <w:widowControl w:val="0"/>
              <w:spacing w:after="0" w:line="240" w:lineRule="auto"/>
              <w:jc w:val="both"/>
              <w:rPr>
                <w:rFonts w:ascii="Times New Roman" w:hAnsi="Times New Roman"/>
                <w:noProof/>
                <w:kern w:val="0"/>
                <w:sz w:val="24"/>
                <w:lang w:val="lv-LV"/>
              </w:rPr>
            </w:pPr>
          </w:p>
        </w:tc>
        <w:tc>
          <w:tcPr>
            <w:tcW w:w="1142" w:type="pct"/>
            <w:vMerge/>
            <w:tcBorders>
              <w:top w:val="outset" w:sz="6" w:space="0" w:color="414142"/>
              <w:left w:val="outset" w:sz="6" w:space="0" w:color="414142"/>
              <w:bottom w:val="outset" w:sz="6" w:space="0" w:color="414142"/>
              <w:right w:val="outset" w:sz="6" w:space="0" w:color="414142"/>
            </w:tcBorders>
            <w:vAlign w:val="center"/>
            <w:hideMark/>
          </w:tcPr>
          <w:p w14:paraId="007F41A2" w14:textId="77777777" w:rsidR="007F0A5D" w:rsidRPr="0068344D" w:rsidRDefault="007F0A5D" w:rsidP="00723498">
            <w:pPr>
              <w:widowControl w:val="0"/>
              <w:spacing w:after="0" w:line="240" w:lineRule="auto"/>
              <w:jc w:val="both"/>
              <w:rPr>
                <w:rFonts w:ascii="Times New Roman" w:hAnsi="Times New Roman"/>
                <w:noProof/>
                <w:kern w:val="0"/>
                <w:sz w:val="24"/>
                <w:lang w:val="lv-LV"/>
              </w:rPr>
            </w:pPr>
          </w:p>
        </w:tc>
        <w:tc>
          <w:tcPr>
            <w:tcW w:w="709" w:type="pct"/>
            <w:vMerge/>
            <w:tcBorders>
              <w:top w:val="outset" w:sz="6" w:space="0" w:color="414142"/>
              <w:left w:val="outset" w:sz="6" w:space="0" w:color="414142"/>
              <w:bottom w:val="outset" w:sz="6" w:space="0" w:color="414142"/>
              <w:right w:val="outset" w:sz="6" w:space="0" w:color="414142"/>
            </w:tcBorders>
            <w:vAlign w:val="center"/>
            <w:hideMark/>
          </w:tcPr>
          <w:p w14:paraId="2D058CC4" w14:textId="77777777" w:rsidR="007F0A5D" w:rsidRPr="0068344D" w:rsidRDefault="007F0A5D" w:rsidP="00723498">
            <w:pPr>
              <w:widowControl w:val="0"/>
              <w:spacing w:after="0" w:line="240" w:lineRule="auto"/>
              <w:jc w:val="both"/>
              <w:rPr>
                <w:rFonts w:ascii="Times New Roman" w:hAnsi="Times New Roman"/>
                <w:noProof/>
                <w:kern w:val="0"/>
                <w:sz w:val="24"/>
                <w:lang w:val="lv-LV"/>
              </w:rPr>
            </w:pPr>
          </w:p>
        </w:tc>
        <w:tc>
          <w:tcPr>
            <w:tcW w:w="789" w:type="pct"/>
            <w:vMerge/>
            <w:tcBorders>
              <w:top w:val="outset" w:sz="6" w:space="0" w:color="414142"/>
              <w:left w:val="outset" w:sz="6" w:space="0" w:color="414142"/>
              <w:bottom w:val="outset" w:sz="6" w:space="0" w:color="414142"/>
              <w:right w:val="outset" w:sz="6" w:space="0" w:color="414142"/>
            </w:tcBorders>
            <w:vAlign w:val="center"/>
            <w:hideMark/>
          </w:tcPr>
          <w:p w14:paraId="48F5F56C" w14:textId="77777777" w:rsidR="007F0A5D" w:rsidRPr="0068344D" w:rsidRDefault="007F0A5D" w:rsidP="00723498">
            <w:pPr>
              <w:widowControl w:val="0"/>
              <w:spacing w:after="0" w:line="240" w:lineRule="auto"/>
              <w:jc w:val="both"/>
              <w:rPr>
                <w:rFonts w:ascii="Times New Roman" w:hAnsi="Times New Roman"/>
                <w:noProof/>
                <w:kern w:val="0"/>
                <w:sz w:val="24"/>
                <w:lang w:val="lv-LV"/>
              </w:rPr>
            </w:pP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1ED51ABF"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n-1</w:t>
            </w:r>
          </w:p>
        </w:tc>
        <w:tc>
          <w:tcPr>
            <w:tcW w:w="766" w:type="pct"/>
            <w:tcBorders>
              <w:top w:val="outset" w:sz="6" w:space="0" w:color="414142"/>
              <w:left w:val="outset" w:sz="6" w:space="0" w:color="414142"/>
              <w:bottom w:val="outset" w:sz="6" w:space="0" w:color="414142"/>
              <w:right w:val="outset" w:sz="6" w:space="0" w:color="414142"/>
            </w:tcBorders>
            <w:vAlign w:val="center"/>
            <w:hideMark/>
          </w:tcPr>
          <w:p w14:paraId="706FDFC2"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9" w:type="pct"/>
            <w:tcBorders>
              <w:top w:val="outset" w:sz="6" w:space="0" w:color="414142"/>
              <w:left w:val="outset" w:sz="6" w:space="0" w:color="414142"/>
              <w:bottom w:val="outset" w:sz="6" w:space="0" w:color="414142"/>
              <w:right w:val="outset" w:sz="6" w:space="0" w:color="414142"/>
            </w:tcBorders>
            <w:vAlign w:val="center"/>
            <w:hideMark/>
          </w:tcPr>
          <w:p w14:paraId="0EE81588"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87BEE" w:rsidRPr="00B87BEE" w14:paraId="73852172" w14:textId="77777777" w:rsidTr="00925DB6">
        <w:tc>
          <w:tcPr>
            <w:tcW w:w="225" w:type="pct"/>
            <w:vMerge/>
            <w:tcBorders>
              <w:top w:val="outset" w:sz="6" w:space="0" w:color="414142"/>
              <w:left w:val="outset" w:sz="6" w:space="0" w:color="414142"/>
              <w:bottom w:val="outset" w:sz="6" w:space="0" w:color="414142"/>
              <w:right w:val="outset" w:sz="6" w:space="0" w:color="414142"/>
            </w:tcBorders>
            <w:vAlign w:val="center"/>
            <w:hideMark/>
          </w:tcPr>
          <w:p w14:paraId="18571495" w14:textId="77777777" w:rsidR="007F0A5D" w:rsidRPr="0068344D" w:rsidRDefault="007F0A5D" w:rsidP="00723498">
            <w:pPr>
              <w:widowControl w:val="0"/>
              <w:spacing w:after="0" w:line="240" w:lineRule="auto"/>
              <w:jc w:val="both"/>
              <w:rPr>
                <w:rFonts w:ascii="Times New Roman" w:hAnsi="Times New Roman"/>
                <w:noProof/>
                <w:kern w:val="0"/>
                <w:sz w:val="24"/>
                <w:lang w:val="lv-LV"/>
              </w:rPr>
            </w:pPr>
          </w:p>
        </w:tc>
        <w:tc>
          <w:tcPr>
            <w:tcW w:w="1142" w:type="pct"/>
            <w:vMerge/>
            <w:tcBorders>
              <w:top w:val="outset" w:sz="6" w:space="0" w:color="414142"/>
              <w:left w:val="outset" w:sz="6" w:space="0" w:color="414142"/>
              <w:bottom w:val="outset" w:sz="6" w:space="0" w:color="414142"/>
              <w:right w:val="outset" w:sz="6" w:space="0" w:color="414142"/>
            </w:tcBorders>
            <w:vAlign w:val="center"/>
            <w:hideMark/>
          </w:tcPr>
          <w:p w14:paraId="5FBD617B" w14:textId="77777777" w:rsidR="007F0A5D" w:rsidRPr="0068344D" w:rsidRDefault="007F0A5D" w:rsidP="00723498">
            <w:pPr>
              <w:widowControl w:val="0"/>
              <w:spacing w:after="0" w:line="240" w:lineRule="auto"/>
              <w:jc w:val="both"/>
              <w:rPr>
                <w:rFonts w:ascii="Times New Roman" w:hAnsi="Times New Roman"/>
                <w:noProof/>
                <w:kern w:val="0"/>
                <w:sz w:val="24"/>
                <w:lang w:val="lv-LV"/>
              </w:rPr>
            </w:pPr>
          </w:p>
        </w:tc>
        <w:tc>
          <w:tcPr>
            <w:tcW w:w="709" w:type="pct"/>
            <w:vMerge/>
            <w:tcBorders>
              <w:top w:val="outset" w:sz="6" w:space="0" w:color="414142"/>
              <w:left w:val="outset" w:sz="6" w:space="0" w:color="414142"/>
              <w:bottom w:val="outset" w:sz="6" w:space="0" w:color="414142"/>
              <w:right w:val="outset" w:sz="6" w:space="0" w:color="414142"/>
            </w:tcBorders>
            <w:vAlign w:val="center"/>
            <w:hideMark/>
          </w:tcPr>
          <w:p w14:paraId="7F51A537" w14:textId="77777777" w:rsidR="007F0A5D" w:rsidRPr="0068344D" w:rsidRDefault="007F0A5D" w:rsidP="00723498">
            <w:pPr>
              <w:widowControl w:val="0"/>
              <w:spacing w:after="0" w:line="240" w:lineRule="auto"/>
              <w:jc w:val="both"/>
              <w:rPr>
                <w:rFonts w:ascii="Times New Roman" w:hAnsi="Times New Roman"/>
                <w:noProof/>
                <w:kern w:val="0"/>
                <w:sz w:val="24"/>
                <w:lang w:val="lv-LV"/>
              </w:rPr>
            </w:pPr>
          </w:p>
        </w:tc>
        <w:tc>
          <w:tcPr>
            <w:tcW w:w="789" w:type="pct"/>
            <w:vMerge/>
            <w:tcBorders>
              <w:top w:val="outset" w:sz="6" w:space="0" w:color="414142"/>
              <w:left w:val="outset" w:sz="6" w:space="0" w:color="414142"/>
              <w:bottom w:val="outset" w:sz="6" w:space="0" w:color="414142"/>
              <w:right w:val="outset" w:sz="6" w:space="0" w:color="414142"/>
            </w:tcBorders>
            <w:vAlign w:val="center"/>
            <w:hideMark/>
          </w:tcPr>
          <w:p w14:paraId="7A3C20A5" w14:textId="77777777" w:rsidR="007F0A5D" w:rsidRPr="0068344D" w:rsidRDefault="007F0A5D" w:rsidP="00723498">
            <w:pPr>
              <w:widowControl w:val="0"/>
              <w:spacing w:after="0" w:line="240" w:lineRule="auto"/>
              <w:jc w:val="both"/>
              <w:rPr>
                <w:rFonts w:ascii="Times New Roman" w:hAnsi="Times New Roman"/>
                <w:noProof/>
                <w:kern w:val="0"/>
                <w:sz w:val="24"/>
                <w:lang w:val="lv-LV"/>
              </w:rPr>
            </w:pP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6FBD48E8"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n</w:t>
            </w:r>
          </w:p>
        </w:tc>
        <w:tc>
          <w:tcPr>
            <w:tcW w:w="766" w:type="pct"/>
            <w:tcBorders>
              <w:top w:val="outset" w:sz="6" w:space="0" w:color="414142"/>
              <w:left w:val="outset" w:sz="6" w:space="0" w:color="414142"/>
              <w:bottom w:val="outset" w:sz="6" w:space="0" w:color="414142"/>
              <w:right w:val="outset" w:sz="6" w:space="0" w:color="414142"/>
            </w:tcBorders>
            <w:vAlign w:val="center"/>
            <w:hideMark/>
          </w:tcPr>
          <w:p w14:paraId="4BA2ECEF"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9" w:type="pct"/>
            <w:tcBorders>
              <w:top w:val="outset" w:sz="6" w:space="0" w:color="414142"/>
              <w:left w:val="outset" w:sz="6" w:space="0" w:color="414142"/>
              <w:bottom w:val="outset" w:sz="6" w:space="0" w:color="414142"/>
              <w:right w:val="outset" w:sz="6" w:space="0" w:color="414142"/>
            </w:tcBorders>
            <w:vAlign w:val="center"/>
            <w:hideMark/>
          </w:tcPr>
          <w:p w14:paraId="44686205"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0A5D" w:rsidRPr="0068344D" w14:paraId="34760E14" w14:textId="77777777" w:rsidTr="00925DB6">
        <w:tc>
          <w:tcPr>
            <w:tcW w:w="3424" w:type="pct"/>
            <w:gridSpan w:val="5"/>
            <w:tcBorders>
              <w:top w:val="outset" w:sz="6" w:space="0" w:color="414142"/>
              <w:left w:val="outset" w:sz="6" w:space="0" w:color="414142"/>
              <w:bottom w:val="outset" w:sz="6" w:space="0" w:color="414142"/>
              <w:right w:val="outset" w:sz="6" w:space="0" w:color="414142"/>
            </w:tcBorders>
            <w:vAlign w:val="center"/>
            <w:hideMark/>
          </w:tcPr>
          <w:p w14:paraId="55610521" w14:textId="77777777" w:rsidR="007F0A5D" w:rsidRPr="0068344D" w:rsidRDefault="007F0A5D" w:rsidP="00F371B2">
            <w:pPr>
              <w:widowControl w:val="0"/>
              <w:spacing w:after="0" w:line="240" w:lineRule="auto"/>
              <w:jc w:val="right"/>
              <w:rPr>
                <w:rFonts w:ascii="Times New Roman" w:hAnsi="Times New Roman"/>
                <w:b/>
                <w:bCs/>
                <w:noProof/>
                <w:kern w:val="0"/>
                <w:sz w:val="24"/>
              </w:rPr>
            </w:pPr>
            <w:r>
              <w:rPr>
                <w:rFonts w:ascii="Times New Roman" w:hAnsi="Times New Roman"/>
                <w:b/>
                <w:sz w:val="24"/>
              </w:rPr>
              <w:t>Total</w:t>
            </w:r>
          </w:p>
        </w:tc>
        <w:tc>
          <w:tcPr>
            <w:tcW w:w="766" w:type="pct"/>
            <w:tcBorders>
              <w:top w:val="outset" w:sz="6" w:space="0" w:color="414142"/>
              <w:left w:val="outset" w:sz="6" w:space="0" w:color="414142"/>
              <w:bottom w:val="outset" w:sz="6" w:space="0" w:color="414142"/>
              <w:right w:val="outset" w:sz="6" w:space="0" w:color="414142"/>
            </w:tcBorders>
            <w:vAlign w:val="center"/>
            <w:hideMark/>
          </w:tcPr>
          <w:p w14:paraId="060EA06D" w14:textId="6F7DB185" w:rsidR="007F0A5D" w:rsidRPr="0068344D" w:rsidRDefault="007F0A5D" w:rsidP="00F371B2">
            <w:pPr>
              <w:widowControl w:val="0"/>
              <w:spacing w:after="0" w:line="240" w:lineRule="auto"/>
              <w:jc w:val="center"/>
              <w:rPr>
                <w:rFonts w:ascii="Times New Roman" w:hAnsi="Times New Roman"/>
                <w:noProof/>
                <w:kern w:val="0"/>
                <w:sz w:val="24"/>
                <w:lang w:val="lv-LV"/>
              </w:rPr>
            </w:pPr>
          </w:p>
        </w:tc>
        <w:tc>
          <w:tcPr>
            <w:tcW w:w="809" w:type="pct"/>
            <w:tcBorders>
              <w:top w:val="outset" w:sz="6" w:space="0" w:color="414142"/>
              <w:left w:val="outset" w:sz="6" w:space="0" w:color="414142"/>
              <w:bottom w:val="outset" w:sz="6" w:space="0" w:color="414142"/>
              <w:right w:val="outset" w:sz="6" w:space="0" w:color="414142"/>
            </w:tcBorders>
            <w:vAlign w:val="center"/>
            <w:hideMark/>
          </w:tcPr>
          <w:p w14:paraId="7A2D3C7A" w14:textId="77777777" w:rsidR="007F0A5D" w:rsidRPr="0068344D" w:rsidRDefault="007F0A5D" w:rsidP="00F371B2">
            <w:pPr>
              <w:widowControl w:val="0"/>
              <w:spacing w:after="0" w:line="240" w:lineRule="auto"/>
              <w:jc w:val="center"/>
              <w:rPr>
                <w:rFonts w:ascii="Times New Roman" w:hAnsi="Times New Roman"/>
                <w:b/>
                <w:bCs/>
                <w:noProof/>
                <w:kern w:val="0"/>
                <w:sz w:val="24"/>
              </w:rPr>
            </w:pPr>
            <w:r>
              <w:rPr>
                <w:rFonts w:ascii="Times New Roman" w:hAnsi="Times New Roman"/>
                <w:b/>
                <w:sz w:val="24"/>
              </w:rPr>
              <w:t>X</w:t>
            </w:r>
          </w:p>
        </w:tc>
      </w:tr>
      <w:tr w:rsidR="00B87BEE" w:rsidRPr="00B87BEE" w14:paraId="060F3703" w14:textId="77777777" w:rsidTr="00925DB6">
        <w:tc>
          <w:tcPr>
            <w:tcW w:w="225" w:type="pct"/>
            <w:vMerge w:val="restart"/>
            <w:tcBorders>
              <w:top w:val="outset" w:sz="6" w:space="0" w:color="414142"/>
              <w:left w:val="outset" w:sz="6" w:space="0" w:color="414142"/>
              <w:bottom w:val="outset" w:sz="6" w:space="0" w:color="414142"/>
              <w:right w:val="outset" w:sz="6" w:space="0" w:color="414142"/>
            </w:tcBorders>
            <w:vAlign w:val="center"/>
            <w:hideMark/>
          </w:tcPr>
          <w:p w14:paraId="3006F58D" w14:textId="77777777" w:rsidR="007F0A5D" w:rsidRPr="0068344D" w:rsidRDefault="007F0A5D" w:rsidP="00F371B2">
            <w:pPr>
              <w:widowControl w:val="0"/>
              <w:spacing w:after="0" w:line="240" w:lineRule="auto"/>
              <w:jc w:val="center"/>
              <w:rPr>
                <w:rFonts w:ascii="Times New Roman" w:hAnsi="Times New Roman"/>
                <w:noProof/>
                <w:kern w:val="0"/>
                <w:sz w:val="24"/>
              </w:rPr>
            </w:pPr>
            <w:r>
              <w:rPr>
                <w:rFonts w:ascii="Times New Roman" w:hAnsi="Times New Roman"/>
                <w:sz w:val="24"/>
              </w:rPr>
              <w:t>2.</w:t>
            </w:r>
          </w:p>
        </w:tc>
        <w:tc>
          <w:tcPr>
            <w:tcW w:w="1142" w:type="pct"/>
            <w:vMerge w:val="restart"/>
            <w:tcBorders>
              <w:top w:val="outset" w:sz="6" w:space="0" w:color="414142"/>
              <w:left w:val="outset" w:sz="6" w:space="0" w:color="414142"/>
              <w:bottom w:val="outset" w:sz="6" w:space="0" w:color="414142"/>
              <w:right w:val="outset" w:sz="6" w:space="0" w:color="414142"/>
            </w:tcBorders>
            <w:vAlign w:val="center"/>
            <w:hideMark/>
          </w:tcPr>
          <w:p w14:paraId="1606E55C"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09" w:type="pct"/>
            <w:vMerge w:val="restart"/>
            <w:tcBorders>
              <w:top w:val="outset" w:sz="6" w:space="0" w:color="414142"/>
              <w:left w:val="outset" w:sz="6" w:space="0" w:color="414142"/>
              <w:bottom w:val="outset" w:sz="6" w:space="0" w:color="414142"/>
              <w:right w:val="outset" w:sz="6" w:space="0" w:color="414142"/>
            </w:tcBorders>
            <w:vAlign w:val="center"/>
            <w:hideMark/>
          </w:tcPr>
          <w:p w14:paraId="2199CAAC"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89" w:type="pct"/>
            <w:vMerge w:val="restart"/>
            <w:tcBorders>
              <w:top w:val="outset" w:sz="6" w:space="0" w:color="414142"/>
              <w:left w:val="outset" w:sz="6" w:space="0" w:color="414142"/>
              <w:bottom w:val="outset" w:sz="6" w:space="0" w:color="414142"/>
              <w:right w:val="outset" w:sz="6" w:space="0" w:color="414142"/>
            </w:tcBorders>
            <w:vAlign w:val="center"/>
            <w:hideMark/>
          </w:tcPr>
          <w:p w14:paraId="2400F091"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5319BA79"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up to n–2</w:t>
            </w:r>
          </w:p>
        </w:tc>
        <w:tc>
          <w:tcPr>
            <w:tcW w:w="766" w:type="pct"/>
            <w:tcBorders>
              <w:top w:val="outset" w:sz="6" w:space="0" w:color="414142"/>
              <w:left w:val="outset" w:sz="6" w:space="0" w:color="414142"/>
              <w:bottom w:val="outset" w:sz="6" w:space="0" w:color="414142"/>
              <w:right w:val="outset" w:sz="6" w:space="0" w:color="414142"/>
            </w:tcBorders>
            <w:vAlign w:val="center"/>
            <w:hideMark/>
          </w:tcPr>
          <w:p w14:paraId="1D139EF5" w14:textId="44103F58" w:rsidR="007F0A5D" w:rsidRPr="0068344D" w:rsidRDefault="007F0A5D" w:rsidP="00F371B2">
            <w:pPr>
              <w:widowControl w:val="0"/>
              <w:spacing w:after="0" w:line="240" w:lineRule="auto"/>
              <w:jc w:val="center"/>
              <w:rPr>
                <w:rFonts w:ascii="Times New Roman" w:hAnsi="Times New Roman"/>
                <w:noProof/>
                <w:kern w:val="0"/>
                <w:sz w:val="24"/>
                <w:lang w:val="lv-LV"/>
              </w:rPr>
            </w:pPr>
          </w:p>
        </w:tc>
        <w:tc>
          <w:tcPr>
            <w:tcW w:w="809" w:type="pct"/>
            <w:tcBorders>
              <w:top w:val="outset" w:sz="6" w:space="0" w:color="414142"/>
              <w:left w:val="outset" w:sz="6" w:space="0" w:color="414142"/>
              <w:bottom w:val="outset" w:sz="6" w:space="0" w:color="414142"/>
              <w:right w:val="outset" w:sz="6" w:space="0" w:color="414142"/>
            </w:tcBorders>
            <w:vAlign w:val="center"/>
            <w:hideMark/>
          </w:tcPr>
          <w:p w14:paraId="14C5DF2B" w14:textId="3E5ADF79" w:rsidR="007F0A5D" w:rsidRPr="0068344D" w:rsidRDefault="007F0A5D" w:rsidP="00F371B2">
            <w:pPr>
              <w:widowControl w:val="0"/>
              <w:spacing w:after="0" w:line="240" w:lineRule="auto"/>
              <w:jc w:val="center"/>
              <w:rPr>
                <w:rFonts w:ascii="Times New Roman" w:hAnsi="Times New Roman"/>
                <w:noProof/>
                <w:kern w:val="0"/>
                <w:sz w:val="24"/>
                <w:lang w:val="lv-LV"/>
              </w:rPr>
            </w:pPr>
          </w:p>
        </w:tc>
      </w:tr>
      <w:tr w:rsidR="00B87BEE" w:rsidRPr="00B87BEE" w14:paraId="6F4FB5EA" w14:textId="77777777" w:rsidTr="00925DB6">
        <w:tc>
          <w:tcPr>
            <w:tcW w:w="225" w:type="pct"/>
            <w:vMerge/>
            <w:tcBorders>
              <w:top w:val="outset" w:sz="6" w:space="0" w:color="414142"/>
              <w:left w:val="outset" w:sz="6" w:space="0" w:color="414142"/>
              <w:bottom w:val="outset" w:sz="6" w:space="0" w:color="414142"/>
              <w:right w:val="outset" w:sz="6" w:space="0" w:color="414142"/>
            </w:tcBorders>
            <w:vAlign w:val="center"/>
            <w:hideMark/>
          </w:tcPr>
          <w:p w14:paraId="10BE1F05" w14:textId="77777777" w:rsidR="007F0A5D" w:rsidRPr="0068344D" w:rsidRDefault="007F0A5D" w:rsidP="00723498">
            <w:pPr>
              <w:widowControl w:val="0"/>
              <w:spacing w:after="0" w:line="240" w:lineRule="auto"/>
              <w:jc w:val="both"/>
              <w:rPr>
                <w:rFonts w:ascii="Times New Roman" w:hAnsi="Times New Roman"/>
                <w:noProof/>
                <w:kern w:val="0"/>
                <w:sz w:val="24"/>
                <w:lang w:val="lv-LV"/>
              </w:rPr>
            </w:pPr>
          </w:p>
        </w:tc>
        <w:tc>
          <w:tcPr>
            <w:tcW w:w="1142" w:type="pct"/>
            <w:vMerge/>
            <w:tcBorders>
              <w:top w:val="outset" w:sz="6" w:space="0" w:color="414142"/>
              <w:left w:val="outset" w:sz="6" w:space="0" w:color="414142"/>
              <w:bottom w:val="outset" w:sz="6" w:space="0" w:color="414142"/>
              <w:right w:val="outset" w:sz="6" w:space="0" w:color="414142"/>
            </w:tcBorders>
            <w:vAlign w:val="center"/>
            <w:hideMark/>
          </w:tcPr>
          <w:p w14:paraId="68B8CDBE" w14:textId="77777777" w:rsidR="007F0A5D" w:rsidRPr="0068344D" w:rsidRDefault="007F0A5D" w:rsidP="00723498">
            <w:pPr>
              <w:widowControl w:val="0"/>
              <w:spacing w:after="0" w:line="240" w:lineRule="auto"/>
              <w:jc w:val="both"/>
              <w:rPr>
                <w:rFonts w:ascii="Times New Roman" w:hAnsi="Times New Roman"/>
                <w:noProof/>
                <w:kern w:val="0"/>
                <w:sz w:val="24"/>
                <w:lang w:val="lv-LV"/>
              </w:rPr>
            </w:pPr>
          </w:p>
        </w:tc>
        <w:tc>
          <w:tcPr>
            <w:tcW w:w="709" w:type="pct"/>
            <w:vMerge/>
            <w:tcBorders>
              <w:top w:val="outset" w:sz="6" w:space="0" w:color="414142"/>
              <w:left w:val="outset" w:sz="6" w:space="0" w:color="414142"/>
              <w:bottom w:val="outset" w:sz="6" w:space="0" w:color="414142"/>
              <w:right w:val="outset" w:sz="6" w:space="0" w:color="414142"/>
            </w:tcBorders>
            <w:vAlign w:val="center"/>
            <w:hideMark/>
          </w:tcPr>
          <w:p w14:paraId="14B9E471" w14:textId="77777777" w:rsidR="007F0A5D" w:rsidRPr="0068344D" w:rsidRDefault="007F0A5D" w:rsidP="00723498">
            <w:pPr>
              <w:widowControl w:val="0"/>
              <w:spacing w:after="0" w:line="240" w:lineRule="auto"/>
              <w:jc w:val="both"/>
              <w:rPr>
                <w:rFonts w:ascii="Times New Roman" w:hAnsi="Times New Roman"/>
                <w:noProof/>
                <w:kern w:val="0"/>
                <w:sz w:val="24"/>
                <w:lang w:val="lv-LV"/>
              </w:rPr>
            </w:pPr>
          </w:p>
        </w:tc>
        <w:tc>
          <w:tcPr>
            <w:tcW w:w="789" w:type="pct"/>
            <w:vMerge/>
            <w:tcBorders>
              <w:top w:val="outset" w:sz="6" w:space="0" w:color="414142"/>
              <w:left w:val="outset" w:sz="6" w:space="0" w:color="414142"/>
              <w:bottom w:val="outset" w:sz="6" w:space="0" w:color="414142"/>
              <w:right w:val="outset" w:sz="6" w:space="0" w:color="414142"/>
            </w:tcBorders>
            <w:vAlign w:val="center"/>
            <w:hideMark/>
          </w:tcPr>
          <w:p w14:paraId="3A7D848A" w14:textId="77777777" w:rsidR="007F0A5D" w:rsidRPr="0068344D" w:rsidRDefault="007F0A5D" w:rsidP="00723498">
            <w:pPr>
              <w:widowControl w:val="0"/>
              <w:spacing w:after="0" w:line="240" w:lineRule="auto"/>
              <w:jc w:val="both"/>
              <w:rPr>
                <w:rFonts w:ascii="Times New Roman" w:hAnsi="Times New Roman"/>
                <w:noProof/>
                <w:kern w:val="0"/>
                <w:sz w:val="24"/>
                <w:lang w:val="lv-LV"/>
              </w:rPr>
            </w:pP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7C527287"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n-1</w:t>
            </w:r>
          </w:p>
        </w:tc>
        <w:tc>
          <w:tcPr>
            <w:tcW w:w="766" w:type="pct"/>
            <w:tcBorders>
              <w:top w:val="outset" w:sz="6" w:space="0" w:color="414142"/>
              <w:left w:val="outset" w:sz="6" w:space="0" w:color="414142"/>
              <w:bottom w:val="outset" w:sz="6" w:space="0" w:color="414142"/>
              <w:right w:val="outset" w:sz="6" w:space="0" w:color="414142"/>
            </w:tcBorders>
            <w:vAlign w:val="center"/>
            <w:hideMark/>
          </w:tcPr>
          <w:p w14:paraId="0200A16E" w14:textId="3F3BE9E4" w:rsidR="007F0A5D" w:rsidRPr="0068344D" w:rsidRDefault="007F0A5D" w:rsidP="00F371B2">
            <w:pPr>
              <w:widowControl w:val="0"/>
              <w:spacing w:after="0" w:line="240" w:lineRule="auto"/>
              <w:jc w:val="center"/>
              <w:rPr>
                <w:rFonts w:ascii="Times New Roman" w:hAnsi="Times New Roman"/>
                <w:noProof/>
                <w:kern w:val="0"/>
                <w:sz w:val="24"/>
                <w:lang w:val="lv-LV"/>
              </w:rPr>
            </w:pPr>
          </w:p>
        </w:tc>
        <w:tc>
          <w:tcPr>
            <w:tcW w:w="809" w:type="pct"/>
            <w:tcBorders>
              <w:top w:val="outset" w:sz="6" w:space="0" w:color="414142"/>
              <w:left w:val="outset" w:sz="6" w:space="0" w:color="414142"/>
              <w:bottom w:val="outset" w:sz="6" w:space="0" w:color="414142"/>
              <w:right w:val="outset" w:sz="6" w:space="0" w:color="414142"/>
            </w:tcBorders>
            <w:vAlign w:val="center"/>
            <w:hideMark/>
          </w:tcPr>
          <w:p w14:paraId="6D3D9A27" w14:textId="7888ADDC" w:rsidR="007F0A5D" w:rsidRPr="0068344D" w:rsidRDefault="007F0A5D" w:rsidP="00F371B2">
            <w:pPr>
              <w:widowControl w:val="0"/>
              <w:spacing w:after="0" w:line="240" w:lineRule="auto"/>
              <w:jc w:val="center"/>
              <w:rPr>
                <w:rFonts w:ascii="Times New Roman" w:hAnsi="Times New Roman"/>
                <w:noProof/>
                <w:kern w:val="0"/>
                <w:sz w:val="24"/>
                <w:lang w:val="lv-LV"/>
              </w:rPr>
            </w:pPr>
          </w:p>
        </w:tc>
      </w:tr>
      <w:tr w:rsidR="00B87BEE" w:rsidRPr="00B87BEE" w14:paraId="6CE2CFB4" w14:textId="77777777" w:rsidTr="00925DB6">
        <w:tc>
          <w:tcPr>
            <w:tcW w:w="225" w:type="pct"/>
            <w:vMerge/>
            <w:tcBorders>
              <w:top w:val="outset" w:sz="6" w:space="0" w:color="414142"/>
              <w:left w:val="outset" w:sz="6" w:space="0" w:color="414142"/>
              <w:bottom w:val="outset" w:sz="6" w:space="0" w:color="414142"/>
              <w:right w:val="outset" w:sz="6" w:space="0" w:color="414142"/>
            </w:tcBorders>
            <w:vAlign w:val="center"/>
            <w:hideMark/>
          </w:tcPr>
          <w:p w14:paraId="6002CA91" w14:textId="77777777" w:rsidR="007F0A5D" w:rsidRPr="0068344D" w:rsidRDefault="007F0A5D" w:rsidP="00723498">
            <w:pPr>
              <w:widowControl w:val="0"/>
              <w:spacing w:after="0" w:line="240" w:lineRule="auto"/>
              <w:jc w:val="both"/>
              <w:rPr>
                <w:rFonts w:ascii="Times New Roman" w:hAnsi="Times New Roman"/>
                <w:noProof/>
                <w:kern w:val="0"/>
                <w:sz w:val="24"/>
                <w:lang w:val="lv-LV"/>
              </w:rPr>
            </w:pPr>
          </w:p>
        </w:tc>
        <w:tc>
          <w:tcPr>
            <w:tcW w:w="1142" w:type="pct"/>
            <w:vMerge/>
            <w:tcBorders>
              <w:top w:val="outset" w:sz="6" w:space="0" w:color="414142"/>
              <w:left w:val="outset" w:sz="6" w:space="0" w:color="414142"/>
              <w:bottom w:val="outset" w:sz="6" w:space="0" w:color="414142"/>
              <w:right w:val="outset" w:sz="6" w:space="0" w:color="414142"/>
            </w:tcBorders>
            <w:vAlign w:val="center"/>
            <w:hideMark/>
          </w:tcPr>
          <w:p w14:paraId="6622008E" w14:textId="77777777" w:rsidR="007F0A5D" w:rsidRPr="0068344D" w:rsidRDefault="007F0A5D" w:rsidP="00723498">
            <w:pPr>
              <w:widowControl w:val="0"/>
              <w:spacing w:after="0" w:line="240" w:lineRule="auto"/>
              <w:jc w:val="both"/>
              <w:rPr>
                <w:rFonts w:ascii="Times New Roman" w:hAnsi="Times New Roman"/>
                <w:noProof/>
                <w:kern w:val="0"/>
                <w:sz w:val="24"/>
                <w:lang w:val="lv-LV"/>
              </w:rPr>
            </w:pPr>
          </w:p>
        </w:tc>
        <w:tc>
          <w:tcPr>
            <w:tcW w:w="709" w:type="pct"/>
            <w:vMerge/>
            <w:tcBorders>
              <w:top w:val="outset" w:sz="6" w:space="0" w:color="414142"/>
              <w:left w:val="outset" w:sz="6" w:space="0" w:color="414142"/>
              <w:bottom w:val="outset" w:sz="6" w:space="0" w:color="414142"/>
              <w:right w:val="outset" w:sz="6" w:space="0" w:color="414142"/>
            </w:tcBorders>
            <w:vAlign w:val="center"/>
            <w:hideMark/>
          </w:tcPr>
          <w:p w14:paraId="417C264C" w14:textId="77777777" w:rsidR="007F0A5D" w:rsidRPr="0068344D" w:rsidRDefault="007F0A5D" w:rsidP="00723498">
            <w:pPr>
              <w:widowControl w:val="0"/>
              <w:spacing w:after="0" w:line="240" w:lineRule="auto"/>
              <w:jc w:val="both"/>
              <w:rPr>
                <w:rFonts w:ascii="Times New Roman" w:hAnsi="Times New Roman"/>
                <w:noProof/>
                <w:kern w:val="0"/>
                <w:sz w:val="24"/>
                <w:lang w:val="lv-LV"/>
              </w:rPr>
            </w:pPr>
          </w:p>
        </w:tc>
        <w:tc>
          <w:tcPr>
            <w:tcW w:w="789" w:type="pct"/>
            <w:vMerge/>
            <w:tcBorders>
              <w:top w:val="outset" w:sz="6" w:space="0" w:color="414142"/>
              <w:left w:val="outset" w:sz="6" w:space="0" w:color="414142"/>
              <w:bottom w:val="outset" w:sz="6" w:space="0" w:color="414142"/>
              <w:right w:val="outset" w:sz="6" w:space="0" w:color="414142"/>
            </w:tcBorders>
            <w:vAlign w:val="center"/>
            <w:hideMark/>
          </w:tcPr>
          <w:p w14:paraId="52D5FBDD" w14:textId="77777777" w:rsidR="007F0A5D" w:rsidRPr="0068344D" w:rsidRDefault="007F0A5D" w:rsidP="00723498">
            <w:pPr>
              <w:widowControl w:val="0"/>
              <w:spacing w:after="0" w:line="240" w:lineRule="auto"/>
              <w:jc w:val="both"/>
              <w:rPr>
                <w:rFonts w:ascii="Times New Roman" w:hAnsi="Times New Roman"/>
                <w:noProof/>
                <w:kern w:val="0"/>
                <w:sz w:val="24"/>
                <w:lang w:val="lv-LV"/>
              </w:rPr>
            </w:pP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762C2759"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n</w:t>
            </w:r>
          </w:p>
        </w:tc>
        <w:tc>
          <w:tcPr>
            <w:tcW w:w="766" w:type="pct"/>
            <w:tcBorders>
              <w:top w:val="outset" w:sz="6" w:space="0" w:color="414142"/>
              <w:left w:val="outset" w:sz="6" w:space="0" w:color="414142"/>
              <w:bottom w:val="outset" w:sz="6" w:space="0" w:color="414142"/>
              <w:right w:val="outset" w:sz="6" w:space="0" w:color="414142"/>
            </w:tcBorders>
            <w:vAlign w:val="center"/>
            <w:hideMark/>
          </w:tcPr>
          <w:p w14:paraId="16EE67E9" w14:textId="2E82CF8D" w:rsidR="007F0A5D" w:rsidRPr="0068344D" w:rsidRDefault="007F0A5D" w:rsidP="00F371B2">
            <w:pPr>
              <w:widowControl w:val="0"/>
              <w:spacing w:after="0" w:line="240" w:lineRule="auto"/>
              <w:jc w:val="center"/>
              <w:rPr>
                <w:rFonts w:ascii="Times New Roman" w:hAnsi="Times New Roman"/>
                <w:noProof/>
                <w:kern w:val="0"/>
                <w:sz w:val="24"/>
                <w:lang w:val="lv-LV"/>
              </w:rPr>
            </w:pPr>
          </w:p>
        </w:tc>
        <w:tc>
          <w:tcPr>
            <w:tcW w:w="809" w:type="pct"/>
            <w:tcBorders>
              <w:top w:val="outset" w:sz="6" w:space="0" w:color="414142"/>
              <w:left w:val="outset" w:sz="6" w:space="0" w:color="414142"/>
              <w:bottom w:val="outset" w:sz="6" w:space="0" w:color="414142"/>
              <w:right w:val="outset" w:sz="6" w:space="0" w:color="414142"/>
            </w:tcBorders>
            <w:vAlign w:val="center"/>
            <w:hideMark/>
          </w:tcPr>
          <w:p w14:paraId="531522BF" w14:textId="6B612D29" w:rsidR="007F0A5D" w:rsidRPr="0068344D" w:rsidRDefault="007F0A5D" w:rsidP="00F371B2">
            <w:pPr>
              <w:widowControl w:val="0"/>
              <w:spacing w:after="0" w:line="240" w:lineRule="auto"/>
              <w:jc w:val="center"/>
              <w:rPr>
                <w:rFonts w:ascii="Times New Roman" w:hAnsi="Times New Roman"/>
                <w:noProof/>
                <w:kern w:val="0"/>
                <w:sz w:val="24"/>
                <w:lang w:val="lv-LV"/>
              </w:rPr>
            </w:pPr>
          </w:p>
        </w:tc>
      </w:tr>
      <w:tr w:rsidR="007F0A5D" w:rsidRPr="0068344D" w14:paraId="737DF698" w14:textId="77777777" w:rsidTr="00925DB6">
        <w:tc>
          <w:tcPr>
            <w:tcW w:w="3424" w:type="pct"/>
            <w:gridSpan w:val="5"/>
            <w:tcBorders>
              <w:top w:val="outset" w:sz="6" w:space="0" w:color="414142"/>
              <w:left w:val="outset" w:sz="6" w:space="0" w:color="414142"/>
              <w:bottom w:val="outset" w:sz="6" w:space="0" w:color="414142"/>
              <w:right w:val="outset" w:sz="6" w:space="0" w:color="414142"/>
            </w:tcBorders>
            <w:vAlign w:val="center"/>
            <w:hideMark/>
          </w:tcPr>
          <w:p w14:paraId="54470FD2" w14:textId="77777777" w:rsidR="007F0A5D" w:rsidRPr="0068344D" w:rsidRDefault="007F0A5D" w:rsidP="00F371B2">
            <w:pPr>
              <w:widowControl w:val="0"/>
              <w:spacing w:after="0" w:line="240" w:lineRule="auto"/>
              <w:jc w:val="right"/>
              <w:rPr>
                <w:rFonts w:ascii="Times New Roman" w:hAnsi="Times New Roman"/>
                <w:b/>
                <w:bCs/>
                <w:noProof/>
                <w:kern w:val="0"/>
                <w:sz w:val="24"/>
              </w:rPr>
            </w:pPr>
            <w:r>
              <w:rPr>
                <w:rFonts w:ascii="Times New Roman" w:hAnsi="Times New Roman"/>
                <w:b/>
                <w:sz w:val="24"/>
              </w:rPr>
              <w:t>Total</w:t>
            </w:r>
          </w:p>
        </w:tc>
        <w:tc>
          <w:tcPr>
            <w:tcW w:w="766" w:type="pct"/>
            <w:tcBorders>
              <w:top w:val="outset" w:sz="6" w:space="0" w:color="414142"/>
              <w:left w:val="outset" w:sz="6" w:space="0" w:color="414142"/>
              <w:bottom w:val="outset" w:sz="6" w:space="0" w:color="414142"/>
              <w:right w:val="outset" w:sz="6" w:space="0" w:color="414142"/>
            </w:tcBorders>
            <w:vAlign w:val="center"/>
            <w:hideMark/>
          </w:tcPr>
          <w:p w14:paraId="4536C6A0" w14:textId="0A0E6F0A" w:rsidR="007F0A5D" w:rsidRPr="0068344D" w:rsidRDefault="007F0A5D" w:rsidP="00F371B2">
            <w:pPr>
              <w:widowControl w:val="0"/>
              <w:spacing w:after="0" w:line="240" w:lineRule="auto"/>
              <w:jc w:val="center"/>
              <w:rPr>
                <w:rFonts w:ascii="Times New Roman" w:hAnsi="Times New Roman"/>
                <w:noProof/>
                <w:kern w:val="0"/>
                <w:sz w:val="24"/>
                <w:lang w:val="lv-LV"/>
              </w:rPr>
            </w:pPr>
          </w:p>
        </w:tc>
        <w:tc>
          <w:tcPr>
            <w:tcW w:w="809" w:type="pct"/>
            <w:tcBorders>
              <w:top w:val="outset" w:sz="6" w:space="0" w:color="414142"/>
              <w:left w:val="outset" w:sz="6" w:space="0" w:color="414142"/>
              <w:bottom w:val="outset" w:sz="6" w:space="0" w:color="414142"/>
              <w:right w:val="outset" w:sz="6" w:space="0" w:color="414142"/>
            </w:tcBorders>
            <w:vAlign w:val="center"/>
            <w:hideMark/>
          </w:tcPr>
          <w:p w14:paraId="616ED212" w14:textId="77777777" w:rsidR="007F0A5D" w:rsidRPr="0068344D" w:rsidRDefault="007F0A5D" w:rsidP="00F371B2">
            <w:pPr>
              <w:widowControl w:val="0"/>
              <w:spacing w:after="0" w:line="240" w:lineRule="auto"/>
              <w:jc w:val="center"/>
              <w:rPr>
                <w:rFonts w:ascii="Times New Roman" w:hAnsi="Times New Roman"/>
                <w:b/>
                <w:bCs/>
                <w:noProof/>
                <w:kern w:val="0"/>
                <w:sz w:val="24"/>
              </w:rPr>
            </w:pPr>
            <w:r>
              <w:rPr>
                <w:rFonts w:ascii="Times New Roman" w:hAnsi="Times New Roman"/>
                <w:b/>
                <w:sz w:val="24"/>
              </w:rPr>
              <w:t>X</w:t>
            </w:r>
          </w:p>
        </w:tc>
      </w:tr>
      <w:tr w:rsidR="00B87BEE" w:rsidRPr="0068344D" w14:paraId="77185DEA" w14:textId="77777777" w:rsidTr="00925DB6">
        <w:tc>
          <w:tcPr>
            <w:tcW w:w="2077" w:type="pct"/>
            <w:gridSpan w:val="3"/>
            <w:tcBorders>
              <w:top w:val="outset" w:sz="6" w:space="0" w:color="414142"/>
              <w:left w:val="outset" w:sz="6" w:space="0" w:color="414142"/>
              <w:bottom w:val="outset" w:sz="6" w:space="0" w:color="414142"/>
              <w:right w:val="outset" w:sz="6" w:space="0" w:color="414142"/>
            </w:tcBorders>
            <w:vAlign w:val="center"/>
            <w:hideMark/>
          </w:tcPr>
          <w:p w14:paraId="426A214D" w14:textId="77777777" w:rsidR="007F0A5D" w:rsidRPr="0068344D" w:rsidRDefault="007F0A5D" w:rsidP="00F371B2">
            <w:pPr>
              <w:widowControl w:val="0"/>
              <w:spacing w:after="0" w:line="240" w:lineRule="auto"/>
              <w:jc w:val="center"/>
              <w:rPr>
                <w:rFonts w:ascii="Times New Roman" w:hAnsi="Times New Roman"/>
                <w:b/>
                <w:bCs/>
                <w:noProof/>
                <w:kern w:val="0"/>
                <w:sz w:val="24"/>
              </w:rPr>
            </w:pPr>
            <w:r>
              <w:rPr>
                <w:rFonts w:ascii="Times New Roman" w:hAnsi="Times New Roman"/>
                <w:b/>
                <w:sz w:val="24"/>
              </w:rPr>
              <w:t>Total amount</w:t>
            </w:r>
          </w:p>
        </w:tc>
        <w:tc>
          <w:tcPr>
            <w:tcW w:w="789" w:type="pct"/>
            <w:tcBorders>
              <w:top w:val="outset" w:sz="6" w:space="0" w:color="414142"/>
              <w:left w:val="outset" w:sz="6" w:space="0" w:color="414142"/>
              <w:bottom w:val="outset" w:sz="6" w:space="0" w:color="414142"/>
              <w:right w:val="outset" w:sz="6" w:space="0" w:color="414142"/>
            </w:tcBorders>
            <w:vAlign w:val="center"/>
            <w:hideMark/>
          </w:tcPr>
          <w:p w14:paraId="7C8C5904"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59" w:type="pct"/>
            <w:tcBorders>
              <w:top w:val="outset" w:sz="6" w:space="0" w:color="414142"/>
              <w:left w:val="outset" w:sz="6" w:space="0" w:color="414142"/>
              <w:bottom w:val="outset" w:sz="6" w:space="0" w:color="414142"/>
              <w:right w:val="outset" w:sz="6" w:space="0" w:color="414142"/>
            </w:tcBorders>
            <w:vAlign w:val="center"/>
            <w:hideMark/>
          </w:tcPr>
          <w:p w14:paraId="2F3FEAB0" w14:textId="77777777" w:rsidR="007F0A5D" w:rsidRPr="0068344D" w:rsidRDefault="007F0A5D" w:rsidP="00F371B2">
            <w:pPr>
              <w:widowControl w:val="0"/>
              <w:spacing w:after="0" w:line="240" w:lineRule="auto"/>
              <w:jc w:val="center"/>
              <w:rPr>
                <w:rFonts w:ascii="Times New Roman" w:hAnsi="Times New Roman"/>
                <w:b/>
                <w:bCs/>
                <w:noProof/>
                <w:kern w:val="0"/>
                <w:sz w:val="24"/>
              </w:rPr>
            </w:pPr>
            <w:r>
              <w:rPr>
                <w:rFonts w:ascii="Times New Roman" w:hAnsi="Times New Roman"/>
                <w:b/>
                <w:sz w:val="24"/>
              </w:rPr>
              <w:t>X</w:t>
            </w:r>
          </w:p>
        </w:tc>
        <w:tc>
          <w:tcPr>
            <w:tcW w:w="766" w:type="pct"/>
            <w:tcBorders>
              <w:top w:val="outset" w:sz="6" w:space="0" w:color="414142"/>
              <w:left w:val="outset" w:sz="6" w:space="0" w:color="414142"/>
              <w:bottom w:val="outset" w:sz="6" w:space="0" w:color="414142"/>
              <w:right w:val="outset" w:sz="6" w:space="0" w:color="414142"/>
            </w:tcBorders>
            <w:vAlign w:val="center"/>
            <w:hideMark/>
          </w:tcPr>
          <w:p w14:paraId="421B1BB5" w14:textId="023612D9" w:rsidR="007F0A5D" w:rsidRPr="0068344D" w:rsidRDefault="007F0A5D" w:rsidP="00F371B2">
            <w:pPr>
              <w:widowControl w:val="0"/>
              <w:spacing w:after="0" w:line="240" w:lineRule="auto"/>
              <w:jc w:val="center"/>
              <w:rPr>
                <w:rFonts w:ascii="Times New Roman" w:hAnsi="Times New Roman"/>
                <w:noProof/>
                <w:kern w:val="0"/>
                <w:sz w:val="24"/>
                <w:lang w:val="lv-LV"/>
              </w:rPr>
            </w:pPr>
          </w:p>
        </w:tc>
        <w:tc>
          <w:tcPr>
            <w:tcW w:w="809" w:type="pct"/>
            <w:tcBorders>
              <w:top w:val="outset" w:sz="6" w:space="0" w:color="414142"/>
              <w:left w:val="outset" w:sz="6" w:space="0" w:color="414142"/>
              <w:bottom w:val="outset" w:sz="6" w:space="0" w:color="414142"/>
              <w:right w:val="outset" w:sz="6" w:space="0" w:color="414142"/>
            </w:tcBorders>
            <w:vAlign w:val="center"/>
            <w:hideMark/>
          </w:tcPr>
          <w:p w14:paraId="2502CA51" w14:textId="77777777" w:rsidR="007F0A5D" w:rsidRPr="0068344D" w:rsidRDefault="007F0A5D" w:rsidP="00F371B2">
            <w:pPr>
              <w:widowControl w:val="0"/>
              <w:spacing w:after="0" w:line="240" w:lineRule="auto"/>
              <w:jc w:val="center"/>
              <w:rPr>
                <w:rFonts w:ascii="Times New Roman" w:hAnsi="Times New Roman"/>
                <w:b/>
                <w:bCs/>
                <w:noProof/>
                <w:kern w:val="0"/>
                <w:sz w:val="24"/>
              </w:rPr>
            </w:pPr>
            <w:r>
              <w:rPr>
                <w:rFonts w:ascii="Times New Roman" w:hAnsi="Times New Roman"/>
                <w:b/>
                <w:sz w:val="24"/>
              </w:rPr>
              <w:t>X</w:t>
            </w:r>
          </w:p>
        </w:tc>
      </w:tr>
    </w:tbl>
    <w:p w14:paraId="7CD7C7B3" w14:textId="66C690E5" w:rsidR="007F0A5D" w:rsidRPr="0068344D" w:rsidRDefault="007F0A5D" w:rsidP="00723498">
      <w:pPr>
        <w:widowControl w:val="0"/>
        <w:spacing w:after="0" w:line="240" w:lineRule="auto"/>
        <w:jc w:val="both"/>
        <w:rPr>
          <w:rFonts w:ascii="Times New Roman" w:hAnsi="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814"/>
        <w:gridCol w:w="4445"/>
        <w:gridCol w:w="181"/>
        <w:gridCol w:w="2631"/>
      </w:tblGrid>
      <w:tr w:rsidR="007F0A5D" w:rsidRPr="0068344D" w14:paraId="130CCD34" w14:textId="77777777" w:rsidTr="00925DB6">
        <w:tc>
          <w:tcPr>
            <w:tcW w:w="1000" w:type="pct"/>
            <w:tcBorders>
              <w:top w:val="nil"/>
              <w:left w:val="nil"/>
              <w:bottom w:val="nil"/>
              <w:right w:val="nil"/>
            </w:tcBorders>
            <w:hideMark/>
          </w:tcPr>
          <w:p w14:paraId="7D151B3B"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Chairperson of the Council</w:t>
            </w:r>
          </w:p>
        </w:tc>
        <w:tc>
          <w:tcPr>
            <w:tcW w:w="2450" w:type="pct"/>
            <w:tcBorders>
              <w:top w:val="nil"/>
              <w:left w:val="nil"/>
              <w:bottom w:val="single" w:sz="6" w:space="0" w:color="414142"/>
              <w:right w:val="nil"/>
            </w:tcBorders>
            <w:hideMark/>
          </w:tcPr>
          <w:p w14:paraId="2DC2945B"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 w:type="pct"/>
            <w:tcBorders>
              <w:top w:val="nil"/>
              <w:left w:val="nil"/>
              <w:bottom w:val="nil"/>
              <w:right w:val="nil"/>
            </w:tcBorders>
            <w:hideMark/>
          </w:tcPr>
          <w:p w14:paraId="1CC22C85"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450" w:type="pct"/>
            <w:tcBorders>
              <w:top w:val="nil"/>
              <w:left w:val="nil"/>
              <w:bottom w:val="single" w:sz="6" w:space="0" w:color="414142"/>
              <w:right w:val="nil"/>
            </w:tcBorders>
            <w:hideMark/>
          </w:tcPr>
          <w:p w14:paraId="6032AC67"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0A5D" w:rsidRPr="0068344D" w14:paraId="1E852915" w14:textId="77777777" w:rsidTr="00925DB6">
        <w:tc>
          <w:tcPr>
            <w:tcW w:w="1000" w:type="pct"/>
            <w:tcBorders>
              <w:top w:val="nil"/>
              <w:left w:val="nil"/>
              <w:bottom w:val="nil"/>
              <w:right w:val="nil"/>
            </w:tcBorders>
            <w:hideMark/>
          </w:tcPr>
          <w:p w14:paraId="6D28F8F0"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450" w:type="pct"/>
            <w:tcBorders>
              <w:top w:val="outset" w:sz="6" w:space="0" w:color="414142"/>
              <w:left w:val="nil"/>
              <w:bottom w:val="nil"/>
              <w:right w:val="nil"/>
            </w:tcBorders>
            <w:hideMark/>
          </w:tcPr>
          <w:p w14:paraId="57E3001A" w14:textId="77777777" w:rsidR="007F0A5D" w:rsidRPr="0068344D" w:rsidRDefault="007F0A5D" w:rsidP="00F371B2">
            <w:pPr>
              <w:widowControl w:val="0"/>
              <w:spacing w:after="0" w:line="240" w:lineRule="auto"/>
              <w:jc w:val="center"/>
              <w:rPr>
                <w:rFonts w:ascii="Times New Roman" w:hAnsi="Times New Roman"/>
                <w:noProof/>
                <w:kern w:val="0"/>
                <w:sz w:val="24"/>
              </w:rPr>
            </w:pPr>
            <w:r>
              <w:rPr>
                <w:rFonts w:ascii="Times New Roman" w:hAnsi="Times New Roman"/>
                <w:sz w:val="24"/>
              </w:rPr>
              <w:t>(given name, surname)</w:t>
            </w:r>
          </w:p>
        </w:tc>
        <w:tc>
          <w:tcPr>
            <w:tcW w:w="100" w:type="pct"/>
            <w:tcBorders>
              <w:top w:val="nil"/>
              <w:left w:val="nil"/>
              <w:bottom w:val="nil"/>
              <w:right w:val="nil"/>
            </w:tcBorders>
            <w:hideMark/>
          </w:tcPr>
          <w:p w14:paraId="3A87DB75" w14:textId="6AB19F38" w:rsidR="007F0A5D" w:rsidRPr="0068344D" w:rsidRDefault="007F0A5D" w:rsidP="00F371B2">
            <w:pPr>
              <w:widowControl w:val="0"/>
              <w:spacing w:after="0" w:line="240" w:lineRule="auto"/>
              <w:jc w:val="center"/>
              <w:rPr>
                <w:rFonts w:ascii="Times New Roman" w:hAnsi="Times New Roman"/>
                <w:noProof/>
                <w:kern w:val="0"/>
                <w:sz w:val="24"/>
                <w:lang w:val="lv-LV"/>
              </w:rPr>
            </w:pPr>
          </w:p>
        </w:tc>
        <w:tc>
          <w:tcPr>
            <w:tcW w:w="1450" w:type="pct"/>
            <w:tcBorders>
              <w:top w:val="outset" w:sz="6" w:space="0" w:color="414142"/>
              <w:left w:val="nil"/>
              <w:bottom w:val="nil"/>
              <w:right w:val="nil"/>
            </w:tcBorders>
            <w:hideMark/>
          </w:tcPr>
          <w:p w14:paraId="08FAF492" w14:textId="77777777" w:rsidR="007F0A5D" w:rsidRPr="0068344D" w:rsidRDefault="007F0A5D" w:rsidP="00F371B2">
            <w:pPr>
              <w:widowControl w:val="0"/>
              <w:spacing w:after="0" w:line="240" w:lineRule="auto"/>
              <w:jc w:val="center"/>
              <w:rPr>
                <w:rFonts w:ascii="Times New Roman" w:hAnsi="Times New Roman"/>
                <w:noProof/>
                <w:kern w:val="0"/>
                <w:sz w:val="24"/>
              </w:rPr>
            </w:pPr>
            <w:r>
              <w:rPr>
                <w:rFonts w:ascii="Times New Roman" w:hAnsi="Times New Roman"/>
                <w:sz w:val="24"/>
              </w:rPr>
              <w:t>(signature*)</w:t>
            </w:r>
          </w:p>
        </w:tc>
      </w:tr>
    </w:tbl>
    <w:p w14:paraId="24D4D759" w14:textId="77777777" w:rsidR="00F371B2" w:rsidRDefault="00F371B2" w:rsidP="00723498">
      <w:pPr>
        <w:widowControl w:val="0"/>
        <w:spacing w:after="0" w:line="240" w:lineRule="auto"/>
        <w:jc w:val="both"/>
        <w:rPr>
          <w:rFonts w:ascii="Times New Roman" w:hAnsi="Times New Roman"/>
          <w:noProof/>
          <w:kern w:val="0"/>
          <w:sz w:val="24"/>
          <w:lang w:val="lv-LV"/>
        </w:rPr>
      </w:pPr>
    </w:p>
    <w:p w14:paraId="7585CC43" w14:textId="3B36151D"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Note. * The detail of the document “signature” shall not be completed if the electronic document has been prepared in accordance with laws and regulations regarding the drawing up of electronic documents.</w:t>
      </w:r>
    </w:p>
    <w:p w14:paraId="4A304F74" w14:textId="77777777" w:rsidR="00F371B2" w:rsidRDefault="00F371B2" w:rsidP="00723498">
      <w:pPr>
        <w:widowControl w:val="0"/>
        <w:spacing w:after="0" w:line="240" w:lineRule="auto"/>
        <w:jc w:val="both"/>
        <w:rPr>
          <w:rFonts w:ascii="Times New Roman" w:hAnsi="Times New Roman"/>
          <w:noProof/>
          <w:kern w:val="0"/>
          <w:sz w:val="24"/>
          <w:lang w:val="lv-LV"/>
        </w:rPr>
      </w:pPr>
    </w:p>
    <w:p w14:paraId="4E6D16A1" w14:textId="77777777" w:rsidR="00F371B2" w:rsidRDefault="00F371B2" w:rsidP="00723498">
      <w:pPr>
        <w:widowControl w:val="0"/>
        <w:spacing w:after="0" w:line="240" w:lineRule="auto"/>
        <w:jc w:val="both"/>
        <w:rPr>
          <w:rFonts w:ascii="Times New Roman" w:hAnsi="Times New Roman"/>
          <w:noProof/>
          <w:kern w:val="0"/>
          <w:sz w:val="24"/>
          <w:lang w:val="lv-LV"/>
        </w:rPr>
      </w:pPr>
    </w:p>
    <w:p w14:paraId="7C8574CE" w14:textId="61335B53" w:rsidR="00F371B2" w:rsidRDefault="007F0A5D" w:rsidP="00955A64">
      <w:pPr>
        <w:widowControl w:val="0"/>
        <w:tabs>
          <w:tab w:val="left" w:pos="8222"/>
        </w:tabs>
        <w:spacing w:after="0" w:line="240" w:lineRule="auto"/>
        <w:jc w:val="both"/>
        <w:rPr>
          <w:rFonts w:ascii="Times New Roman" w:hAnsi="Times New Roman"/>
          <w:noProof/>
          <w:kern w:val="0"/>
          <w:sz w:val="24"/>
        </w:rPr>
      </w:pPr>
      <w:r>
        <w:rPr>
          <w:rFonts w:ascii="Times New Roman" w:hAnsi="Times New Roman"/>
          <w:sz w:val="24"/>
        </w:rPr>
        <w:t>Minister for Finance</w:t>
      </w:r>
      <w:r w:rsidR="00955A64">
        <w:rPr>
          <w:rFonts w:ascii="Times New Roman" w:hAnsi="Times New Roman"/>
          <w:sz w:val="24"/>
        </w:rPr>
        <w:tab/>
      </w:r>
      <w:r>
        <w:rPr>
          <w:rFonts w:ascii="Times New Roman" w:hAnsi="Times New Roman"/>
          <w:sz w:val="24"/>
        </w:rPr>
        <w:t>J. Reirs</w:t>
      </w:r>
      <w:r w:rsidR="00F371B2">
        <w:br w:type="page"/>
      </w:r>
    </w:p>
    <w:p w14:paraId="51D84729" w14:textId="77777777" w:rsidR="00F371B2" w:rsidRDefault="00F371B2" w:rsidP="0090454A">
      <w:pPr>
        <w:widowControl w:val="0"/>
        <w:spacing w:after="0" w:line="240" w:lineRule="auto"/>
        <w:jc w:val="right"/>
        <w:rPr>
          <w:rFonts w:ascii="Times New Roman" w:hAnsi="Times New Roman"/>
          <w:noProof/>
          <w:kern w:val="0"/>
          <w:sz w:val="24"/>
          <w:lang w:val="lv-LV"/>
        </w:rPr>
      </w:pPr>
    </w:p>
    <w:p w14:paraId="7B5D3E2C" w14:textId="26DEF135" w:rsidR="00DC52DB" w:rsidRPr="00F371B2" w:rsidRDefault="007F0A5D" w:rsidP="0090454A">
      <w:pPr>
        <w:widowControl w:val="0"/>
        <w:spacing w:after="0" w:line="240" w:lineRule="auto"/>
        <w:jc w:val="right"/>
        <w:rPr>
          <w:rFonts w:ascii="Times New Roman" w:hAnsi="Times New Roman"/>
          <w:b/>
          <w:bCs/>
          <w:noProof/>
          <w:kern w:val="0"/>
          <w:sz w:val="24"/>
        </w:rPr>
      </w:pPr>
      <w:r>
        <w:rPr>
          <w:rFonts w:ascii="Times New Roman" w:hAnsi="Times New Roman"/>
          <w:b/>
          <w:sz w:val="24"/>
        </w:rPr>
        <w:t>Annex 5</w:t>
      </w:r>
    </w:p>
    <w:p w14:paraId="4F64A1AF" w14:textId="77777777" w:rsidR="00DC52DB" w:rsidRPr="00B87BEE" w:rsidRDefault="007F0A5D" w:rsidP="0090454A">
      <w:pPr>
        <w:widowControl w:val="0"/>
        <w:spacing w:after="0" w:line="240" w:lineRule="auto"/>
        <w:jc w:val="right"/>
        <w:rPr>
          <w:rFonts w:ascii="Times New Roman" w:hAnsi="Times New Roman"/>
          <w:noProof/>
          <w:kern w:val="0"/>
          <w:sz w:val="24"/>
        </w:rPr>
      </w:pPr>
      <w:r>
        <w:rPr>
          <w:rFonts w:ascii="Times New Roman" w:hAnsi="Times New Roman"/>
          <w:sz w:val="24"/>
        </w:rPr>
        <w:t>Cabinet Regulation No. 590</w:t>
      </w:r>
    </w:p>
    <w:p w14:paraId="2051EC7C" w14:textId="10B48F34" w:rsidR="007F0A5D" w:rsidRDefault="007F0A5D" w:rsidP="0090454A">
      <w:pPr>
        <w:widowControl w:val="0"/>
        <w:spacing w:after="0" w:line="240" w:lineRule="auto"/>
        <w:jc w:val="right"/>
        <w:rPr>
          <w:rFonts w:ascii="Times New Roman" w:hAnsi="Times New Roman"/>
          <w:noProof/>
          <w:kern w:val="0"/>
          <w:sz w:val="24"/>
        </w:rPr>
      </w:pPr>
      <w:r>
        <w:rPr>
          <w:rFonts w:ascii="Times New Roman" w:hAnsi="Times New Roman"/>
          <w:sz w:val="24"/>
        </w:rPr>
        <w:t>10 December 2019</w:t>
      </w:r>
      <w:bookmarkStart w:id="72" w:name="piel-712302"/>
      <w:bookmarkStart w:id="73" w:name="piel5"/>
      <w:bookmarkEnd w:id="72"/>
      <w:bookmarkEnd w:id="73"/>
    </w:p>
    <w:p w14:paraId="19418D31" w14:textId="77777777" w:rsidR="00F371B2" w:rsidRDefault="00F371B2" w:rsidP="00723498">
      <w:pPr>
        <w:widowControl w:val="0"/>
        <w:spacing w:after="0" w:line="240" w:lineRule="auto"/>
        <w:jc w:val="both"/>
        <w:rPr>
          <w:rFonts w:ascii="Times New Roman" w:hAnsi="Times New Roman"/>
          <w:noProof/>
          <w:kern w:val="0"/>
          <w:sz w:val="24"/>
          <w:lang w:val="lv-LV"/>
        </w:rPr>
      </w:pPr>
    </w:p>
    <w:p w14:paraId="5B523E45" w14:textId="77777777" w:rsidR="00F371B2" w:rsidRPr="0068344D" w:rsidRDefault="00F371B2" w:rsidP="00723498">
      <w:pPr>
        <w:widowControl w:val="0"/>
        <w:spacing w:after="0" w:line="240" w:lineRule="auto"/>
        <w:jc w:val="both"/>
        <w:rPr>
          <w:rFonts w:ascii="Times New Roman" w:hAnsi="Times New Roman"/>
          <w:noProof/>
          <w:kern w:val="0"/>
          <w:sz w:val="24"/>
          <w:lang w:val="lv-LV"/>
        </w:rPr>
      </w:pPr>
    </w:p>
    <w:p w14:paraId="01EA2053" w14:textId="77777777" w:rsidR="007F0A5D" w:rsidRPr="0090454A" w:rsidRDefault="007F0A5D" w:rsidP="0090454A">
      <w:pPr>
        <w:widowControl w:val="0"/>
        <w:spacing w:after="0" w:line="240" w:lineRule="auto"/>
        <w:jc w:val="center"/>
        <w:rPr>
          <w:rFonts w:ascii="Times New Roman" w:hAnsi="Times New Roman"/>
          <w:b/>
          <w:bCs/>
          <w:noProof/>
          <w:kern w:val="0"/>
          <w:sz w:val="28"/>
          <w:szCs w:val="24"/>
        </w:rPr>
      </w:pPr>
      <w:bookmarkStart w:id="74" w:name="712303"/>
      <w:bookmarkStart w:id="75" w:name="n-712303"/>
      <w:bookmarkEnd w:id="74"/>
      <w:bookmarkEnd w:id="75"/>
      <w:r>
        <w:rPr>
          <w:rFonts w:ascii="Times New Roman" w:hAnsi="Times New Roman"/>
          <w:b/>
          <w:sz w:val="28"/>
        </w:rPr>
        <w:t>Certification of the Chairperson of the Local Government Council for the Guarantee Request</w:t>
      </w:r>
    </w:p>
    <w:p w14:paraId="11B5C3B8" w14:textId="77777777" w:rsidR="00F371B2" w:rsidRDefault="00F371B2" w:rsidP="00723498">
      <w:pPr>
        <w:widowControl w:val="0"/>
        <w:spacing w:after="0" w:line="240" w:lineRule="auto"/>
        <w:jc w:val="both"/>
        <w:rPr>
          <w:rFonts w:ascii="Times New Roman" w:hAnsi="Times New Roman"/>
          <w:b/>
          <w:bCs/>
          <w:noProof/>
          <w:kern w:val="0"/>
          <w:sz w:val="24"/>
          <w:lang w:val="lv-LV"/>
        </w:rPr>
      </w:pPr>
    </w:p>
    <w:p w14:paraId="074A75CB" w14:textId="77777777" w:rsidR="00F371B2" w:rsidRPr="0068344D" w:rsidRDefault="00F371B2" w:rsidP="00723498">
      <w:pPr>
        <w:widowControl w:val="0"/>
        <w:spacing w:after="0" w:line="240" w:lineRule="auto"/>
        <w:jc w:val="both"/>
        <w:rPr>
          <w:rFonts w:ascii="Times New Roman" w:hAnsi="Times New Roman"/>
          <w:b/>
          <w:bCs/>
          <w:noProof/>
          <w:kern w:val="0"/>
          <w:sz w:val="24"/>
          <w:lang w:val="lv-LV"/>
        </w:rPr>
      </w:pPr>
    </w:p>
    <w:p w14:paraId="0DE6CA60" w14:textId="77777777" w:rsidR="007F0A5D" w:rsidRPr="0068344D" w:rsidRDefault="007F0A5D" w:rsidP="0090454A">
      <w:pPr>
        <w:widowControl w:val="0"/>
        <w:spacing w:after="0" w:line="240" w:lineRule="auto"/>
        <w:ind w:firstLine="709"/>
        <w:jc w:val="both"/>
        <w:rPr>
          <w:rFonts w:ascii="Times New Roman" w:hAnsi="Times New Roman"/>
          <w:noProof/>
          <w:kern w:val="0"/>
          <w:sz w:val="24"/>
        </w:rPr>
      </w:pPr>
      <w:r>
        <w:rPr>
          <w:rFonts w:ascii="Times New Roman" w:hAnsi="Times New Roman"/>
          <w:sz w:val="24"/>
        </w:rPr>
        <w:t>I certify that:</w:t>
      </w:r>
    </w:p>
    <w:p w14:paraId="69EE7D85" w14:textId="77777777" w:rsidR="007F0A5D" w:rsidRPr="0068344D" w:rsidRDefault="007F0A5D" w:rsidP="0090454A">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local government on the day of submitting the documents does not have any tax debts and other State specified mandatory payment debts;</w:t>
      </w:r>
    </w:p>
    <w:p w14:paraId="7D525471" w14:textId="77777777" w:rsidR="007F0A5D" w:rsidRPr="0068344D" w:rsidRDefault="007F0A5D" w:rsidP="0090454A">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local government ensures the monitoring of the financial activity of its capital company (name of the capital company);</w:t>
      </w:r>
    </w:p>
    <w:p w14:paraId="5A7E804A" w14:textId="2C7DB1F7" w:rsidR="007F0A5D" w:rsidRPr="0068344D" w:rsidRDefault="007F0A5D" w:rsidP="0090454A">
      <w:pPr>
        <w:widowControl w:val="0"/>
        <w:spacing w:after="0" w:line="240" w:lineRule="auto"/>
        <w:ind w:firstLine="709"/>
        <w:jc w:val="both"/>
        <w:rPr>
          <w:rFonts w:ascii="Times New Roman" w:hAnsi="Times New Roman"/>
          <w:noProof/>
          <w:kern w:val="0"/>
          <w:sz w:val="24"/>
        </w:rPr>
      </w:pPr>
      <w:r>
        <w:rPr>
          <w:rFonts w:ascii="Times New Roman" w:hAnsi="Times New Roman"/>
          <w:sz w:val="24"/>
        </w:rPr>
        <w:t>3) when taking the decision to issue a guarantee, the local government council has gained assurance that the capital company (name of the capital company) is not an undertaking in difficulty according to the definition* provided below (Article 2(18) of Commission Regulation (EU) No 651/2014 of 17 June 2014 declaring certain categories of aid compatible with the internal market in application of Articles 107 and 108 of the Treaty) and that the company does not have any tax debts and other State-specified mandatory payment debts;</w:t>
      </w:r>
    </w:p>
    <w:p w14:paraId="420C7FDC" w14:textId="77777777" w:rsidR="007F0A5D" w:rsidRPr="0068344D" w:rsidRDefault="007F0A5D" w:rsidP="0090454A">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norms for the control of aid for commercial activity have been complied with when issuing the guarantee.</w:t>
      </w:r>
    </w:p>
    <w:p w14:paraId="7491E0C1" w14:textId="77777777" w:rsidR="007F0A5D" w:rsidRPr="0068344D" w:rsidRDefault="007F0A5D" w:rsidP="0090454A">
      <w:pPr>
        <w:widowControl w:val="0"/>
        <w:spacing w:after="0" w:line="240" w:lineRule="auto"/>
        <w:ind w:firstLine="709"/>
        <w:jc w:val="both"/>
        <w:rPr>
          <w:rFonts w:ascii="Times New Roman" w:hAnsi="Times New Roman"/>
          <w:noProof/>
          <w:kern w:val="0"/>
          <w:sz w:val="24"/>
        </w:rPr>
      </w:pPr>
      <w:r>
        <w:rPr>
          <w:rFonts w:ascii="Times New Roman" w:hAnsi="Times New Roman"/>
          <w:sz w:val="24"/>
        </w:rPr>
        <w:t>* “Undertaking in difficulty” means a capital company in respect of which at least one of the following situations occurs:</w:t>
      </w:r>
    </w:p>
    <w:p w14:paraId="1B68310B" w14:textId="77777777" w:rsidR="007F0A5D" w:rsidRPr="0068344D" w:rsidRDefault="007F0A5D" w:rsidP="0090454A">
      <w:pPr>
        <w:widowControl w:val="0"/>
        <w:spacing w:after="0" w:line="240" w:lineRule="auto"/>
        <w:ind w:firstLine="709"/>
        <w:jc w:val="both"/>
        <w:rPr>
          <w:rFonts w:ascii="Times New Roman" w:hAnsi="Times New Roman"/>
          <w:noProof/>
          <w:kern w:val="0"/>
          <w:sz w:val="24"/>
        </w:rPr>
      </w:pPr>
      <w:r>
        <w:rPr>
          <w:rFonts w:ascii="Times New Roman" w:hAnsi="Times New Roman"/>
          <w:sz w:val="24"/>
        </w:rPr>
        <w:t>1) more than half of its subscribed share capital has disappeared as a result of accumulated losses. This is the case when deduction of accumulated losses from reserves (and all other elements generally considered as part of the own funds of the company) leads to a negative cumulative amount that exceeds half of the subscribed share capital. For the purposes of this provision, “capital” includes, where relevant, any share premium;</w:t>
      </w:r>
    </w:p>
    <w:p w14:paraId="072E4040" w14:textId="77777777" w:rsidR="007F0A5D" w:rsidRPr="0068344D" w:rsidRDefault="007F0A5D" w:rsidP="0090454A">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capital company is subject to collective insolvency proceedings or also it meets the criteria laid down in laws and regulations for being placed in collective insolvency proceedings upon request of its creditors;</w:t>
      </w:r>
    </w:p>
    <w:p w14:paraId="14639525" w14:textId="77777777" w:rsidR="007F0A5D" w:rsidRPr="0068344D" w:rsidRDefault="007F0A5D" w:rsidP="0090454A">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capital company has received rescue aid and has not yet repaid the loan or revoked the guarantee, or has received restructuring aid and is still subject to a restructuring plan;</w:t>
      </w:r>
    </w:p>
    <w:p w14:paraId="4B5D6144" w14:textId="77777777" w:rsidR="007F0A5D" w:rsidRPr="0068344D" w:rsidRDefault="007F0A5D" w:rsidP="0090454A">
      <w:pPr>
        <w:widowControl w:val="0"/>
        <w:spacing w:after="0" w:line="240" w:lineRule="auto"/>
        <w:ind w:firstLine="709"/>
        <w:jc w:val="both"/>
        <w:rPr>
          <w:rFonts w:ascii="Times New Roman" w:hAnsi="Times New Roman"/>
          <w:noProof/>
          <w:kern w:val="0"/>
          <w:sz w:val="24"/>
        </w:rPr>
      </w:pPr>
      <w:r>
        <w:rPr>
          <w:rFonts w:ascii="Times New Roman" w:hAnsi="Times New Roman"/>
          <w:sz w:val="24"/>
        </w:rPr>
        <w:t>4) in the past two years in relation to the capital company:</w:t>
      </w:r>
    </w:p>
    <w:p w14:paraId="586949B7" w14:textId="77777777" w:rsidR="007F0A5D" w:rsidRPr="0068344D" w:rsidRDefault="007F0A5D" w:rsidP="0090454A">
      <w:pPr>
        <w:widowControl w:val="0"/>
        <w:spacing w:after="0" w:line="240" w:lineRule="auto"/>
        <w:ind w:firstLine="709"/>
        <w:jc w:val="both"/>
        <w:rPr>
          <w:rFonts w:ascii="Times New Roman" w:hAnsi="Times New Roman"/>
          <w:noProof/>
          <w:kern w:val="0"/>
          <w:sz w:val="24"/>
        </w:rPr>
      </w:pPr>
      <w:r>
        <w:rPr>
          <w:rFonts w:ascii="Times New Roman" w:hAnsi="Times New Roman"/>
          <w:sz w:val="24"/>
        </w:rPr>
        <w:t>• the book debt to equity ratio of the capital company has exceeded 7.5;</w:t>
      </w:r>
    </w:p>
    <w:p w14:paraId="5A3DCD6B" w14:textId="77777777" w:rsidR="007F0A5D" w:rsidRDefault="007F0A5D" w:rsidP="0090454A">
      <w:pPr>
        <w:widowControl w:val="0"/>
        <w:spacing w:after="0" w:line="240" w:lineRule="auto"/>
        <w:ind w:firstLine="709"/>
        <w:jc w:val="both"/>
        <w:rPr>
          <w:rFonts w:ascii="Times New Roman" w:hAnsi="Times New Roman"/>
          <w:noProof/>
          <w:kern w:val="0"/>
          <w:sz w:val="24"/>
        </w:rPr>
      </w:pPr>
      <w:r>
        <w:rPr>
          <w:rFonts w:ascii="Times New Roman" w:hAnsi="Times New Roman"/>
          <w:sz w:val="24"/>
        </w:rPr>
        <w:t>• the EBITDA interest coverage ratio of the capital company has been below 1.0.</w:t>
      </w:r>
    </w:p>
    <w:p w14:paraId="45F955D2" w14:textId="77777777" w:rsidR="0090454A" w:rsidRPr="0068344D" w:rsidRDefault="0090454A" w:rsidP="0090454A">
      <w:pPr>
        <w:widowControl w:val="0"/>
        <w:spacing w:after="0" w:line="240" w:lineRule="auto"/>
        <w:ind w:firstLine="709"/>
        <w:jc w:val="both"/>
        <w:rPr>
          <w:rFonts w:ascii="Times New Roman" w:hAnsi="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814"/>
        <w:gridCol w:w="4445"/>
        <w:gridCol w:w="181"/>
        <w:gridCol w:w="2631"/>
      </w:tblGrid>
      <w:tr w:rsidR="007F0A5D" w:rsidRPr="0068344D" w14:paraId="38CCB94D" w14:textId="77777777" w:rsidTr="00925DB6">
        <w:tc>
          <w:tcPr>
            <w:tcW w:w="1000" w:type="pct"/>
            <w:tcBorders>
              <w:top w:val="nil"/>
              <w:left w:val="nil"/>
              <w:bottom w:val="nil"/>
              <w:right w:val="nil"/>
            </w:tcBorders>
            <w:hideMark/>
          </w:tcPr>
          <w:p w14:paraId="0FFE56D8"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Chairperson of the Council</w:t>
            </w:r>
          </w:p>
        </w:tc>
        <w:tc>
          <w:tcPr>
            <w:tcW w:w="2450" w:type="pct"/>
            <w:tcBorders>
              <w:top w:val="nil"/>
              <w:left w:val="nil"/>
              <w:bottom w:val="single" w:sz="6" w:space="0" w:color="414142"/>
              <w:right w:val="nil"/>
            </w:tcBorders>
            <w:hideMark/>
          </w:tcPr>
          <w:p w14:paraId="2B564F32"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 w:type="pct"/>
            <w:tcBorders>
              <w:top w:val="nil"/>
              <w:left w:val="nil"/>
              <w:bottom w:val="nil"/>
              <w:right w:val="nil"/>
            </w:tcBorders>
            <w:hideMark/>
          </w:tcPr>
          <w:p w14:paraId="292909E2"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450" w:type="pct"/>
            <w:tcBorders>
              <w:top w:val="nil"/>
              <w:left w:val="nil"/>
              <w:bottom w:val="single" w:sz="6" w:space="0" w:color="414142"/>
              <w:right w:val="nil"/>
            </w:tcBorders>
            <w:hideMark/>
          </w:tcPr>
          <w:p w14:paraId="266CD8FA"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0A5D" w:rsidRPr="0068344D" w14:paraId="284841A5" w14:textId="77777777" w:rsidTr="00925DB6">
        <w:tc>
          <w:tcPr>
            <w:tcW w:w="1000" w:type="pct"/>
            <w:tcBorders>
              <w:top w:val="nil"/>
              <w:left w:val="nil"/>
              <w:bottom w:val="nil"/>
              <w:right w:val="nil"/>
            </w:tcBorders>
            <w:hideMark/>
          </w:tcPr>
          <w:p w14:paraId="20ED8795" w14:textId="013554E5" w:rsidR="007F0A5D" w:rsidRPr="0068344D" w:rsidRDefault="007F0A5D" w:rsidP="00723498">
            <w:pPr>
              <w:widowControl w:val="0"/>
              <w:spacing w:after="0" w:line="240" w:lineRule="auto"/>
              <w:jc w:val="both"/>
              <w:rPr>
                <w:rFonts w:ascii="Times New Roman" w:hAnsi="Times New Roman"/>
                <w:noProof/>
                <w:kern w:val="0"/>
                <w:sz w:val="24"/>
                <w:lang w:val="lv-LV"/>
              </w:rPr>
            </w:pPr>
          </w:p>
        </w:tc>
        <w:tc>
          <w:tcPr>
            <w:tcW w:w="2450" w:type="pct"/>
            <w:tcBorders>
              <w:top w:val="outset" w:sz="6" w:space="0" w:color="414142"/>
              <w:left w:val="nil"/>
              <w:bottom w:val="nil"/>
              <w:right w:val="nil"/>
            </w:tcBorders>
            <w:hideMark/>
          </w:tcPr>
          <w:p w14:paraId="537712FA" w14:textId="77777777" w:rsidR="007F0A5D" w:rsidRPr="0068344D" w:rsidRDefault="007F0A5D" w:rsidP="0090454A">
            <w:pPr>
              <w:widowControl w:val="0"/>
              <w:spacing w:after="0" w:line="240" w:lineRule="auto"/>
              <w:jc w:val="center"/>
              <w:rPr>
                <w:rFonts w:ascii="Times New Roman" w:hAnsi="Times New Roman"/>
                <w:noProof/>
                <w:kern w:val="0"/>
                <w:sz w:val="24"/>
              </w:rPr>
            </w:pPr>
            <w:r>
              <w:rPr>
                <w:rFonts w:ascii="Times New Roman" w:hAnsi="Times New Roman"/>
                <w:sz w:val="24"/>
              </w:rPr>
              <w:t>(given name, surname)</w:t>
            </w:r>
          </w:p>
        </w:tc>
        <w:tc>
          <w:tcPr>
            <w:tcW w:w="100" w:type="pct"/>
            <w:tcBorders>
              <w:top w:val="nil"/>
              <w:left w:val="nil"/>
              <w:bottom w:val="nil"/>
              <w:right w:val="nil"/>
            </w:tcBorders>
            <w:hideMark/>
          </w:tcPr>
          <w:p w14:paraId="1A1FF556" w14:textId="095E3FB8" w:rsidR="007F0A5D" w:rsidRPr="0068344D" w:rsidRDefault="007F0A5D" w:rsidP="0090454A">
            <w:pPr>
              <w:widowControl w:val="0"/>
              <w:spacing w:after="0" w:line="240" w:lineRule="auto"/>
              <w:jc w:val="center"/>
              <w:rPr>
                <w:rFonts w:ascii="Times New Roman" w:hAnsi="Times New Roman"/>
                <w:noProof/>
                <w:kern w:val="0"/>
                <w:sz w:val="24"/>
                <w:lang w:val="lv-LV"/>
              </w:rPr>
            </w:pPr>
          </w:p>
        </w:tc>
        <w:tc>
          <w:tcPr>
            <w:tcW w:w="1450" w:type="pct"/>
            <w:tcBorders>
              <w:top w:val="outset" w:sz="6" w:space="0" w:color="414142"/>
              <w:left w:val="nil"/>
              <w:bottom w:val="nil"/>
              <w:right w:val="nil"/>
            </w:tcBorders>
            <w:hideMark/>
          </w:tcPr>
          <w:p w14:paraId="5713A906" w14:textId="77777777" w:rsidR="007F0A5D" w:rsidRPr="0068344D" w:rsidRDefault="007F0A5D" w:rsidP="0090454A">
            <w:pPr>
              <w:widowControl w:val="0"/>
              <w:spacing w:after="0" w:line="240" w:lineRule="auto"/>
              <w:jc w:val="center"/>
              <w:rPr>
                <w:rFonts w:ascii="Times New Roman" w:hAnsi="Times New Roman"/>
                <w:noProof/>
                <w:kern w:val="0"/>
                <w:sz w:val="24"/>
              </w:rPr>
            </w:pPr>
            <w:r>
              <w:rPr>
                <w:rFonts w:ascii="Times New Roman" w:hAnsi="Times New Roman"/>
                <w:sz w:val="24"/>
              </w:rPr>
              <w:t>(signature**)</w:t>
            </w:r>
          </w:p>
        </w:tc>
      </w:tr>
    </w:tbl>
    <w:p w14:paraId="322F92B0" w14:textId="77777777" w:rsidR="00C913E5" w:rsidRDefault="00C913E5" w:rsidP="00FB268F">
      <w:pPr>
        <w:widowControl w:val="0"/>
        <w:spacing w:after="0" w:line="240" w:lineRule="auto"/>
        <w:jc w:val="right"/>
        <w:rPr>
          <w:rFonts w:ascii="Times New Roman" w:hAnsi="Times New Roman"/>
          <w:noProof/>
          <w:kern w:val="0"/>
          <w:sz w:val="24"/>
          <w:lang w:val="lv-LV"/>
        </w:rPr>
      </w:pPr>
    </w:p>
    <w:p w14:paraId="770B1115" w14:textId="5D5C1F74" w:rsidR="007F0A5D" w:rsidRDefault="007F0A5D" w:rsidP="00955A64">
      <w:pPr>
        <w:widowControl w:val="0"/>
        <w:tabs>
          <w:tab w:val="left" w:pos="7938"/>
        </w:tabs>
        <w:spacing w:after="0" w:line="240" w:lineRule="auto"/>
        <w:jc w:val="right"/>
        <w:rPr>
          <w:rFonts w:ascii="Times New Roman" w:hAnsi="Times New Roman"/>
          <w:noProof/>
          <w:kern w:val="0"/>
          <w:sz w:val="24"/>
        </w:rPr>
      </w:pPr>
      <w:r>
        <w:rPr>
          <w:rFonts w:ascii="Times New Roman" w:hAnsi="Times New Roman"/>
          <w:sz w:val="24"/>
        </w:rPr>
        <w:t>Place for a seal**</w:t>
      </w:r>
    </w:p>
    <w:p w14:paraId="72CFE423" w14:textId="77777777" w:rsidR="00FB268F" w:rsidRPr="0068344D" w:rsidRDefault="00FB268F" w:rsidP="00723498">
      <w:pPr>
        <w:widowControl w:val="0"/>
        <w:spacing w:after="0" w:line="240" w:lineRule="auto"/>
        <w:jc w:val="both"/>
        <w:rPr>
          <w:rFonts w:ascii="Times New Roman" w:hAnsi="Times New Roman"/>
          <w:noProof/>
          <w:kern w:val="0"/>
          <w:sz w:val="24"/>
          <w:lang w:val="lv-LV"/>
        </w:rPr>
      </w:pPr>
    </w:p>
    <w:p w14:paraId="7E9B5108" w14:textId="77777777" w:rsidR="007F0A5D" w:rsidRPr="0068344D" w:rsidRDefault="007F0A5D" w:rsidP="00723498">
      <w:pPr>
        <w:widowControl w:val="0"/>
        <w:spacing w:after="0" w:line="240" w:lineRule="auto"/>
        <w:jc w:val="both"/>
        <w:rPr>
          <w:rFonts w:ascii="Times New Roman" w:hAnsi="Times New Roman"/>
          <w:noProof/>
          <w:kern w:val="0"/>
          <w:sz w:val="24"/>
        </w:rPr>
      </w:pPr>
      <w:r>
        <w:rPr>
          <w:rFonts w:ascii="Times New Roman" w:hAnsi="Times New Roman"/>
          <w:sz w:val="24"/>
        </w:rPr>
        <w:t>Date**___________________________</w:t>
      </w:r>
    </w:p>
    <w:p w14:paraId="61E61AE0" w14:textId="77777777" w:rsidR="00FB268F" w:rsidRDefault="00FB268F" w:rsidP="00723498">
      <w:pPr>
        <w:widowControl w:val="0"/>
        <w:spacing w:after="0" w:line="240" w:lineRule="auto"/>
        <w:jc w:val="both"/>
        <w:rPr>
          <w:rFonts w:ascii="Times New Roman" w:hAnsi="Times New Roman"/>
          <w:noProof/>
          <w:kern w:val="0"/>
          <w:sz w:val="24"/>
          <w:lang w:val="lv-LV"/>
        </w:rPr>
      </w:pPr>
    </w:p>
    <w:p w14:paraId="27808A3B" w14:textId="2C700E6C" w:rsidR="007F0A5D" w:rsidRDefault="007F0A5D" w:rsidP="00955A64">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Note. ** The details of the document “signature”, “place for a seal”, and “date” shall not be completed if the electronic document has been prepared in accordance with the laws and regulations regarding the drawing up of electronic documents.</w:t>
      </w:r>
    </w:p>
    <w:p w14:paraId="0739CFEB" w14:textId="77777777" w:rsidR="00FB268F" w:rsidRDefault="00FB268F" w:rsidP="00955A64">
      <w:pPr>
        <w:keepNext/>
        <w:keepLines/>
        <w:widowControl w:val="0"/>
        <w:spacing w:after="0" w:line="240" w:lineRule="auto"/>
        <w:jc w:val="both"/>
        <w:rPr>
          <w:rFonts w:ascii="Times New Roman" w:hAnsi="Times New Roman"/>
          <w:noProof/>
          <w:kern w:val="0"/>
          <w:sz w:val="24"/>
          <w:lang w:val="lv-LV"/>
        </w:rPr>
      </w:pPr>
    </w:p>
    <w:p w14:paraId="6465358B" w14:textId="77777777" w:rsidR="00FB268F" w:rsidRPr="0068344D" w:rsidRDefault="00FB268F" w:rsidP="00955A64">
      <w:pPr>
        <w:keepNext/>
        <w:keepLines/>
        <w:widowControl w:val="0"/>
        <w:spacing w:after="0" w:line="240" w:lineRule="auto"/>
        <w:jc w:val="both"/>
        <w:rPr>
          <w:rFonts w:ascii="Times New Roman" w:hAnsi="Times New Roman"/>
          <w:noProof/>
          <w:kern w:val="0"/>
          <w:sz w:val="24"/>
          <w:lang w:val="lv-LV"/>
        </w:rPr>
      </w:pPr>
    </w:p>
    <w:p w14:paraId="089D06A9" w14:textId="08E14EBA" w:rsidR="007F0A5D" w:rsidRPr="00B87BEE" w:rsidRDefault="007F0A5D" w:rsidP="00955A64">
      <w:pPr>
        <w:keepNext/>
        <w:keepLines/>
        <w:widowControl w:val="0"/>
        <w:tabs>
          <w:tab w:val="left" w:pos="8222"/>
        </w:tabs>
        <w:spacing w:after="0" w:line="240" w:lineRule="auto"/>
        <w:jc w:val="both"/>
        <w:rPr>
          <w:rFonts w:ascii="Times New Roman" w:hAnsi="Times New Roman"/>
          <w:noProof/>
          <w:kern w:val="0"/>
          <w:sz w:val="24"/>
        </w:rPr>
      </w:pPr>
      <w:r>
        <w:rPr>
          <w:rFonts w:ascii="Times New Roman" w:hAnsi="Times New Roman"/>
          <w:sz w:val="24"/>
        </w:rPr>
        <w:t>Minister for Finance</w:t>
      </w:r>
      <w:r w:rsidR="00955A64">
        <w:rPr>
          <w:rFonts w:ascii="Times New Roman" w:hAnsi="Times New Roman"/>
          <w:sz w:val="24"/>
        </w:rPr>
        <w:tab/>
      </w:r>
      <w:r>
        <w:rPr>
          <w:rFonts w:ascii="Times New Roman" w:hAnsi="Times New Roman"/>
          <w:sz w:val="24"/>
        </w:rPr>
        <w:t>J. Reirs</w:t>
      </w:r>
    </w:p>
    <w:sectPr w:rsidR="007F0A5D" w:rsidRPr="00B87BEE" w:rsidSect="00A82591">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FF54F" w14:textId="77777777" w:rsidR="009315A9" w:rsidRPr="007F0A5D" w:rsidRDefault="009315A9" w:rsidP="007F0A5D">
      <w:pPr>
        <w:spacing w:after="0" w:line="240" w:lineRule="auto"/>
        <w:rPr>
          <w:noProof/>
          <w:kern w:val="0"/>
          <w:lang w:val="en-US"/>
        </w:rPr>
      </w:pPr>
      <w:r w:rsidRPr="007F0A5D">
        <w:rPr>
          <w:noProof/>
          <w:kern w:val="0"/>
          <w:lang w:val="en-US"/>
        </w:rPr>
        <w:separator/>
      </w:r>
    </w:p>
  </w:endnote>
  <w:endnote w:type="continuationSeparator" w:id="0">
    <w:p w14:paraId="7C12D1DC" w14:textId="77777777" w:rsidR="009315A9" w:rsidRPr="007F0A5D" w:rsidRDefault="009315A9" w:rsidP="007F0A5D">
      <w:pPr>
        <w:spacing w:after="0" w:line="240" w:lineRule="auto"/>
        <w:rPr>
          <w:noProof/>
          <w:kern w:val="0"/>
          <w:lang w:val="en-US"/>
        </w:rPr>
      </w:pPr>
      <w:r w:rsidRPr="007F0A5D">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406DF" w14:textId="77777777" w:rsidR="00C2578E" w:rsidRPr="00D8229A" w:rsidRDefault="00C2578E" w:rsidP="00C2578E">
    <w:pPr>
      <w:pStyle w:val="Footer"/>
      <w:tabs>
        <w:tab w:val="right" w:pos="9072"/>
      </w:tabs>
      <w:rPr>
        <w:rFonts w:ascii="Times New Roman" w:hAnsi="Times New Roman"/>
        <w:noProof/>
        <w:sz w:val="20"/>
        <w:lang w:val="en-US"/>
      </w:rPr>
    </w:pPr>
  </w:p>
  <w:p w14:paraId="1C465A8E" w14:textId="62ED7981" w:rsidR="003A2232" w:rsidRPr="00C2578E" w:rsidRDefault="00C2578E" w:rsidP="00C2578E">
    <w:pPr>
      <w:pStyle w:val="Footer"/>
      <w:tabs>
        <w:tab w:val="right" w:pos="9072"/>
      </w:tabs>
      <w:rPr>
        <w:rFonts w:ascii="Times New Roman" w:hAnsi="Times New Roman"/>
        <w:noProof/>
        <w:sz w:val="20"/>
        <w:lang w:val="en-US"/>
      </w:rPr>
    </w:pPr>
    <w:r w:rsidRPr="00D8229A">
      <w:rPr>
        <w:rFonts w:ascii="Times New Roman" w:hAnsi="Times New Roman"/>
        <w:noProof/>
        <w:sz w:val="20"/>
        <w:lang w:val="en-US"/>
      </w:rPr>
      <w:t xml:space="preserve">Translation </w:t>
    </w:r>
    <w:r w:rsidRPr="00D8229A">
      <w:rPr>
        <w:rFonts w:ascii="Times New Roman" w:hAnsi="Times New Roman"/>
        <w:noProof/>
        <w:sz w:val="20"/>
        <w:lang w:val="en-US"/>
      </w:rPr>
      <w:fldChar w:fldCharType="begin"/>
    </w:r>
    <w:r w:rsidRPr="00D8229A">
      <w:rPr>
        <w:rFonts w:ascii="Times New Roman" w:hAnsi="Times New Roman"/>
        <w:noProof/>
        <w:sz w:val="20"/>
        <w:lang w:val="en-US"/>
      </w:rPr>
      <w:instrText>symbol 169 \f "UnivrstyRoman TL" \s 8</w:instrText>
    </w:r>
    <w:r w:rsidRPr="00D8229A">
      <w:rPr>
        <w:rFonts w:ascii="Times New Roman" w:hAnsi="Times New Roman"/>
        <w:noProof/>
        <w:sz w:val="20"/>
        <w:lang w:val="en-US"/>
      </w:rPr>
      <w:fldChar w:fldCharType="separate"/>
    </w:r>
    <w:r w:rsidRPr="00D8229A">
      <w:rPr>
        <w:rFonts w:ascii="Times New Roman" w:hAnsi="Times New Roman"/>
        <w:noProof/>
        <w:sz w:val="20"/>
        <w:lang w:val="en-US"/>
      </w:rPr>
      <w:t>©</w:t>
    </w:r>
    <w:r w:rsidRPr="00D8229A">
      <w:rPr>
        <w:rFonts w:ascii="Times New Roman" w:hAnsi="Times New Roman"/>
        <w:noProof/>
        <w:sz w:val="20"/>
        <w:lang w:val="en-US"/>
      </w:rPr>
      <w:fldChar w:fldCharType="end"/>
    </w:r>
    <w:r w:rsidRPr="00D8229A">
      <w:rPr>
        <w:rFonts w:ascii="Times New Roman" w:hAnsi="Times New Roman"/>
        <w:noProof/>
        <w:sz w:val="20"/>
        <w:lang w:val="en-US"/>
      </w:rPr>
      <w:t xml:space="preserve"> 2025 Valsts valodas centrs (State Language Centre)</w:t>
    </w:r>
    <w:r w:rsidRPr="00D8229A">
      <w:rPr>
        <w:rFonts w:ascii="Times New Roman" w:hAnsi="Times New Roman"/>
        <w:noProof/>
        <w:sz w:val="20"/>
        <w:lang w:val="en-US"/>
      </w:rPr>
      <w:tab/>
    </w:r>
    <w:r w:rsidRPr="00D8229A">
      <w:rPr>
        <w:rStyle w:val="PageNumber"/>
        <w:rFonts w:ascii="Times New Roman" w:hAnsi="Times New Roman"/>
        <w:noProof/>
        <w:sz w:val="20"/>
        <w:lang w:val="en-US"/>
      </w:rPr>
      <w:fldChar w:fldCharType="begin"/>
    </w:r>
    <w:r w:rsidRPr="00D8229A">
      <w:rPr>
        <w:rStyle w:val="PageNumber"/>
        <w:rFonts w:ascii="Times New Roman" w:hAnsi="Times New Roman"/>
        <w:noProof/>
        <w:sz w:val="20"/>
        <w:lang w:val="en-US"/>
      </w:rPr>
      <w:instrText xml:space="preserve"> PAGE </w:instrText>
    </w:r>
    <w:r w:rsidRPr="00D8229A">
      <w:rPr>
        <w:rStyle w:val="PageNumber"/>
        <w:rFonts w:ascii="Times New Roman" w:hAnsi="Times New Roman"/>
        <w:noProof/>
        <w:sz w:val="20"/>
        <w:lang w:val="en-US"/>
      </w:rPr>
      <w:fldChar w:fldCharType="separate"/>
    </w:r>
    <w:r>
      <w:rPr>
        <w:rStyle w:val="PageNumber"/>
        <w:rFonts w:ascii="Times New Roman" w:hAnsi="Times New Roman"/>
        <w:noProof/>
        <w:sz w:val="20"/>
        <w:lang w:val="en-US"/>
      </w:rPr>
      <w:t>2</w:t>
    </w:r>
    <w:r w:rsidRPr="00D8229A">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7F60C" w14:textId="77777777" w:rsidR="003A2232" w:rsidRPr="00680695" w:rsidRDefault="003A2232" w:rsidP="003A2232">
    <w:pPr>
      <w:pStyle w:val="Footer"/>
      <w:rPr>
        <w:rFonts w:ascii="Times New Roman" w:hAnsi="Times New Roman"/>
        <w:noProof/>
        <w:sz w:val="20"/>
        <w:lang w:val="en-US"/>
      </w:rPr>
    </w:pPr>
  </w:p>
  <w:p w14:paraId="0409900D" w14:textId="77235CA6" w:rsidR="003A2232" w:rsidRPr="003A2232" w:rsidRDefault="003A2232">
    <w:pPr>
      <w:pStyle w:val="Footer"/>
      <w:rPr>
        <w:rFonts w:ascii="Times New Roman" w:hAnsi="Times New Roman"/>
        <w:noProof/>
        <w:sz w:val="20"/>
        <w:lang w:val="en-US"/>
      </w:rPr>
    </w:pPr>
    <w:r w:rsidRPr="00680695">
      <w:rPr>
        <w:rFonts w:ascii="Times New Roman" w:hAnsi="Times New Roman"/>
        <w:noProof/>
        <w:sz w:val="20"/>
        <w:lang w:val="en-US"/>
      </w:rPr>
      <w:t xml:space="preserve">Translation </w:t>
    </w:r>
    <w:r w:rsidRPr="00680695">
      <w:rPr>
        <w:rFonts w:ascii="Times New Roman" w:hAnsi="Times New Roman"/>
        <w:noProof/>
        <w:sz w:val="20"/>
        <w:lang w:val="en-US"/>
      </w:rPr>
      <w:fldChar w:fldCharType="begin"/>
    </w:r>
    <w:r w:rsidRPr="00680695">
      <w:rPr>
        <w:rFonts w:ascii="Times New Roman" w:hAnsi="Times New Roman"/>
        <w:noProof/>
        <w:sz w:val="20"/>
        <w:lang w:val="en-US"/>
      </w:rPr>
      <w:instrText>symbol 169 \f "UnivrstyRoman TL" \s 8</w:instrText>
    </w:r>
    <w:r w:rsidRPr="00680695">
      <w:rPr>
        <w:rFonts w:ascii="Times New Roman" w:hAnsi="Times New Roman"/>
        <w:noProof/>
        <w:sz w:val="20"/>
        <w:lang w:val="en-US"/>
      </w:rPr>
      <w:fldChar w:fldCharType="separate"/>
    </w:r>
    <w:r w:rsidRPr="00680695">
      <w:rPr>
        <w:rFonts w:ascii="Times New Roman" w:hAnsi="Times New Roman"/>
        <w:noProof/>
        <w:sz w:val="20"/>
        <w:lang w:val="en-US"/>
      </w:rPr>
      <w:t>©</w:t>
    </w:r>
    <w:r w:rsidRPr="00680695">
      <w:rPr>
        <w:rFonts w:ascii="Times New Roman" w:hAnsi="Times New Roman"/>
        <w:noProof/>
        <w:sz w:val="20"/>
        <w:lang w:val="en-US"/>
      </w:rPr>
      <w:fldChar w:fldCharType="end"/>
    </w:r>
    <w:r w:rsidRPr="00680695">
      <w:rPr>
        <w:rFonts w:ascii="Times New Roman" w:hAnsi="Times New Roman"/>
        <w:noProof/>
        <w:sz w:val="20"/>
        <w:lang w:val="en-US"/>
      </w:rPr>
      <w:t xml:space="preserve"> 2025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57D04" w14:textId="77777777" w:rsidR="009315A9" w:rsidRPr="007F0A5D" w:rsidRDefault="009315A9" w:rsidP="007F0A5D">
      <w:pPr>
        <w:spacing w:after="0" w:line="240" w:lineRule="auto"/>
        <w:rPr>
          <w:noProof/>
          <w:kern w:val="0"/>
          <w:lang w:val="en-US"/>
        </w:rPr>
      </w:pPr>
      <w:r w:rsidRPr="007F0A5D">
        <w:rPr>
          <w:noProof/>
          <w:kern w:val="0"/>
          <w:lang w:val="en-US"/>
        </w:rPr>
        <w:separator/>
      </w:r>
    </w:p>
  </w:footnote>
  <w:footnote w:type="continuationSeparator" w:id="0">
    <w:p w14:paraId="3DAE426B" w14:textId="77777777" w:rsidR="009315A9" w:rsidRPr="007F0A5D" w:rsidRDefault="009315A9" w:rsidP="007F0A5D">
      <w:pPr>
        <w:spacing w:after="0" w:line="240" w:lineRule="auto"/>
        <w:rPr>
          <w:noProof/>
          <w:kern w:val="0"/>
          <w:lang w:val="en-US"/>
        </w:rPr>
      </w:pPr>
      <w:r w:rsidRPr="007F0A5D">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8D0"/>
    <w:rsid w:val="00042F67"/>
    <w:rsid w:val="0005215A"/>
    <w:rsid w:val="000A66FF"/>
    <w:rsid w:val="001A76D8"/>
    <w:rsid w:val="0022420A"/>
    <w:rsid w:val="002375AC"/>
    <w:rsid w:val="002870F5"/>
    <w:rsid w:val="00354088"/>
    <w:rsid w:val="003A2232"/>
    <w:rsid w:val="003A47F1"/>
    <w:rsid w:val="003C7169"/>
    <w:rsid w:val="00402333"/>
    <w:rsid w:val="004A564E"/>
    <w:rsid w:val="004A7853"/>
    <w:rsid w:val="004F1E4D"/>
    <w:rsid w:val="0061404D"/>
    <w:rsid w:val="0068344D"/>
    <w:rsid w:val="006E416D"/>
    <w:rsid w:val="00723498"/>
    <w:rsid w:val="007A20A1"/>
    <w:rsid w:val="007B646C"/>
    <w:rsid w:val="007C3FFD"/>
    <w:rsid w:val="007D289E"/>
    <w:rsid w:val="007F04E8"/>
    <w:rsid w:val="007F0A5D"/>
    <w:rsid w:val="00850731"/>
    <w:rsid w:val="008E2A28"/>
    <w:rsid w:val="0090454A"/>
    <w:rsid w:val="00925DB6"/>
    <w:rsid w:val="009315A9"/>
    <w:rsid w:val="00955A64"/>
    <w:rsid w:val="00962780"/>
    <w:rsid w:val="00A82591"/>
    <w:rsid w:val="00AD497A"/>
    <w:rsid w:val="00B400D6"/>
    <w:rsid w:val="00B75292"/>
    <w:rsid w:val="00B87BEE"/>
    <w:rsid w:val="00BF4B4F"/>
    <w:rsid w:val="00BF781F"/>
    <w:rsid w:val="00C2578E"/>
    <w:rsid w:val="00C61C1C"/>
    <w:rsid w:val="00C913E5"/>
    <w:rsid w:val="00CD28D0"/>
    <w:rsid w:val="00D60DB3"/>
    <w:rsid w:val="00DC52DB"/>
    <w:rsid w:val="00E70AB2"/>
    <w:rsid w:val="00F31864"/>
    <w:rsid w:val="00F371B2"/>
    <w:rsid w:val="00FA47ED"/>
    <w:rsid w:val="00FB268F"/>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80F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2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8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8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8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8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8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8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8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8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8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8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8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8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8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8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8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8D0"/>
    <w:rPr>
      <w:rFonts w:eastAsiaTheme="majorEastAsia" w:cstheme="majorBidi"/>
      <w:color w:val="272727" w:themeColor="text1" w:themeTint="D8"/>
    </w:rPr>
  </w:style>
  <w:style w:type="paragraph" w:styleId="Title">
    <w:name w:val="Title"/>
    <w:basedOn w:val="Normal"/>
    <w:next w:val="Normal"/>
    <w:link w:val="TitleChar"/>
    <w:uiPriority w:val="10"/>
    <w:qFormat/>
    <w:rsid w:val="00CD2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8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8D0"/>
    <w:pPr>
      <w:spacing w:before="160"/>
      <w:jc w:val="center"/>
    </w:pPr>
    <w:rPr>
      <w:i/>
      <w:iCs/>
      <w:color w:val="404040" w:themeColor="text1" w:themeTint="BF"/>
    </w:rPr>
  </w:style>
  <w:style w:type="character" w:customStyle="1" w:styleId="QuoteChar">
    <w:name w:val="Quote Char"/>
    <w:basedOn w:val="DefaultParagraphFont"/>
    <w:link w:val="Quote"/>
    <w:uiPriority w:val="29"/>
    <w:rsid w:val="00CD28D0"/>
    <w:rPr>
      <w:i/>
      <w:iCs/>
      <w:color w:val="404040" w:themeColor="text1" w:themeTint="BF"/>
    </w:rPr>
  </w:style>
  <w:style w:type="paragraph" w:styleId="ListParagraph">
    <w:name w:val="List Paragraph"/>
    <w:basedOn w:val="Normal"/>
    <w:uiPriority w:val="34"/>
    <w:qFormat/>
    <w:rsid w:val="00CD28D0"/>
    <w:pPr>
      <w:ind w:left="720"/>
      <w:contextualSpacing/>
    </w:pPr>
  </w:style>
  <w:style w:type="character" w:styleId="IntenseEmphasis">
    <w:name w:val="Intense Emphasis"/>
    <w:basedOn w:val="DefaultParagraphFont"/>
    <w:uiPriority w:val="21"/>
    <w:qFormat/>
    <w:rsid w:val="00CD28D0"/>
    <w:rPr>
      <w:i/>
      <w:iCs/>
      <w:color w:val="0F4761" w:themeColor="accent1" w:themeShade="BF"/>
    </w:rPr>
  </w:style>
  <w:style w:type="paragraph" w:styleId="IntenseQuote">
    <w:name w:val="Intense Quote"/>
    <w:basedOn w:val="Normal"/>
    <w:next w:val="Normal"/>
    <w:link w:val="IntenseQuoteChar"/>
    <w:uiPriority w:val="30"/>
    <w:qFormat/>
    <w:rsid w:val="00CD2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8D0"/>
    <w:rPr>
      <w:i/>
      <w:iCs/>
      <w:color w:val="0F4761" w:themeColor="accent1" w:themeShade="BF"/>
    </w:rPr>
  </w:style>
  <w:style w:type="character" w:styleId="IntenseReference">
    <w:name w:val="Intense Reference"/>
    <w:basedOn w:val="DefaultParagraphFont"/>
    <w:uiPriority w:val="32"/>
    <w:qFormat/>
    <w:rsid w:val="00CD28D0"/>
    <w:rPr>
      <w:b/>
      <w:bCs/>
      <w:smallCaps/>
      <w:color w:val="0F4761" w:themeColor="accent1" w:themeShade="BF"/>
      <w:spacing w:val="5"/>
    </w:rPr>
  </w:style>
  <w:style w:type="paragraph" w:customStyle="1" w:styleId="msonormal0">
    <w:name w:val="msonormal"/>
    <w:basedOn w:val="Normal"/>
    <w:rsid w:val="0068344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68344D"/>
    <w:rPr>
      <w:color w:val="0000FF"/>
      <w:u w:val="single"/>
    </w:rPr>
  </w:style>
  <w:style w:type="character" w:styleId="FollowedHyperlink">
    <w:name w:val="FollowedHyperlink"/>
    <w:basedOn w:val="DefaultParagraphFont"/>
    <w:uiPriority w:val="99"/>
    <w:semiHidden/>
    <w:unhideWhenUsed/>
    <w:rsid w:val="0068344D"/>
    <w:rPr>
      <w:color w:val="800080"/>
      <w:u w:val="single"/>
    </w:rPr>
  </w:style>
  <w:style w:type="paragraph" w:customStyle="1" w:styleId="tv213">
    <w:name w:val="tv213"/>
    <w:basedOn w:val="Normal"/>
    <w:rsid w:val="0068344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68344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68344D"/>
    <w:rPr>
      <w:color w:val="605E5C"/>
      <w:shd w:val="clear" w:color="auto" w:fill="E1DFDD"/>
    </w:rPr>
  </w:style>
  <w:style w:type="paragraph" w:styleId="Header">
    <w:name w:val="header"/>
    <w:basedOn w:val="Normal"/>
    <w:link w:val="HeaderChar"/>
    <w:uiPriority w:val="99"/>
    <w:unhideWhenUsed/>
    <w:rsid w:val="007F0A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A5D"/>
  </w:style>
  <w:style w:type="paragraph" w:styleId="Footer">
    <w:name w:val="footer"/>
    <w:basedOn w:val="Normal"/>
    <w:link w:val="FooterChar"/>
    <w:unhideWhenUsed/>
    <w:rsid w:val="007F0A5D"/>
    <w:pPr>
      <w:tabs>
        <w:tab w:val="center" w:pos="4513"/>
        <w:tab w:val="right" w:pos="9026"/>
      </w:tabs>
      <w:spacing w:after="0" w:line="240" w:lineRule="auto"/>
    </w:pPr>
  </w:style>
  <w:style w:type="character" w:customStyle="1" w:styleId="FooterChar">
    <w:name w:val="Footer Char"/>
    <w:basedOn w:val="DefaultParagraphFont"/>
    <w:link w:val="Footer"/>
    <w:rsid w:val="007F0A5D"/>
  </w:style>
  <w:style w:type="character" w:styleId="PageNumber">
    <w:name w:val="page number"/>
    <w:rsid w:val="00C25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20579">
      <w:bodyDiv w:val="1"/>
      <w:marLeft w:val="0"/>
      <w:marRight w:val="0"/>
      <w:marTop w:val="0"/>
      <w:marBottom w:val="0"/>
      <w:divBdr>
        <w:top w:val="none" w:sz="0" w:space="0" w:color="auto"/>
        <w:left w:val="none" w:sz="0" w:space="0" w:color="auto"/>
        <w:bottom w:val="none" w:sz="0" w:space="0" w:color="auto"/>
        <w:right w:val="none" w:sz="0" w:space="0" w:color="auto"/>
      </w:divBdr>
      <w:divsChild>
        <w:div w:id="2110928080">
          <w:marLeft w:val="0"/>
          <w:marRight w:val="0"/>
          <w:marTop w:val="480"/>
          <w:marBottom w:val="240"/>
          <w:divBdr>
            <w:top w:val="none" w:sz="0" w:space="0" w:color="auto"/>
            <w:left w:val="none" w:sz="0" w:space="0" w:color="auto"/>
            <w:bottom w:val="none" w:sz="0" w:space="0" w:color="auto"/>
            <w:right w:val="none" w:sz="0" w:space="0" w:color="auto"/>
          </w:divBdr>
        </w:div>
        <w:div w:id="419379044">
          <w:marLeft w:val="0"/>
          <w:marRight w:val="0"/>
          <w:marTop w:val="0"/>
          <w:marBottom w:val="567"/>
          <w:divBdr>
            <w:top w:val="none" w:sz="0" w:space="0" w:color="auto"/>
            <w:left w:val="none" w:sz="0" w:space="0" w:color="auto"/>
            <w:bottom w:val="none" w:sz="0" w:space="0" w:color="auto"/>
            <w:right w:val="none" w:sz="0" w:space="0" w:color="auto"/>
          </w:divBdr>
        </w:div>
        <w:div w:id="176772585">
          <w:marLeft w:val="0"/>
          <w:marRight w:val="0"/>
          <w:marTop w:val="0"/>
          <w:marBottom w:val="567"/>
          <w:divBdr>
            <w:top w:val="none" w:sz="0" w:space="0" w:color="auto"/>
            <w:left w:val="none" w:sz="0" w:space="0" w:color="auto"/>
            <w:bottom w:val="none" w:sz="0" w:space="0" w:color="auto"/>
            <w:right w:val="none" w:sz="0" w:space="0" w:color="auto"/>
          </w:divBdr>
        </w:div>
        <w:div w:id="1975520069">
          <w:marLeft w:val="0"/>
          <w:marRight w:val="0"/>
          <w:marTop w:val="0"/>
          <w:marBottom w:val="0"/>
          <w:divBdr>
            <w:top w:val="none" w:sz="0" w:space="0" w:color="auto"/>
            <w:left w:val="none" w:sz="0" w:space="0" w:color="auto"/>
            <w:bottom w:val="none" w:sz="0" w:space="0" w:color="auto"/>
            <w:right w:val="none" w:sz="0" w:space="0" w:color="auto"/>
          </w:divBdr>
        </w:div>
        <w:div w:id="1422332376">
          <w:marLeft w:val="0"/>
          <w:marRight w:val="0"/>
          <w:marTop w:val="0"/>
          <w:marBottom w:val="0"/>
          <w:divBdr>
            <w:top w:val="none" w:sz="0" w:space="0" w:color="auto"/>
            <w:left w:val="none" w:sz="0" w:space="0" w:color="auto"/>
            <w:bottom w:val="none" w:sz="0" w:space="0" w:color="auto"/>
            <w:right w:val="none" w:sz="0" w:space="0" w:color="auto"/>
          </w:divBdr>
        </w:div>
        <w:div w:id="161506311">
          <w:marLeft w:val="0"/>
          <w:marRight w:val="0"/>
          <w:marTop w:val="0"/>
          <w:marBottom w:val="0"/>
          <w:divBdr>
            <w:top w:val="none" w:sz="0" w:space="0" w:color="auto"/>
            <w:left w:val="none" w:sz="0" w:space="0" w:color="auto"/>
            <w:bottom w:val="none" w:sz="0" w:space="0" w:color="auto"/>
            <w:right w:val="none" w:sz="0" w:space="0" w:color="auto"/>
          </w:divBdr>
        </w:div>
        <w:div w:id="2142309135">
          <w:marLeft w:val="0"/>
          <w:marRight w:val="0"/>
          <w:marTop w:val="0"/>
          <w:marBottom w:val="0"/>
          <w:divBdr>
            <w:top w:val="none" w:sz="0" w:space="0" w:color="auto"/>
            <w:left w:val="none" w:sz="0" w:space="0" w:color="auto"/>
            <w:bottom w:val="none" w:sz="0" w:space="0" w:color="auto"/>
            <w:right w:val="none" w:sz="0" w:space="0" w:color="auto"/>
          </w:divBdr>
        </w:div>
        <w:div w:id="1091387823">
          <w:marLeft w:val="0"/>
          <w:marRight w:val="0"/>
          <w:marTop w:val="0"/>
          <w:marBottom w:val="0"/>
          <w:divBdr>
            <w:top w:val="none" w:sz="0" w:space="0" w:color="auto"/>
            <w:left w:val="none" w:sz="0" w:space="0" w:color="auto"/>
            <w:bottom w:val="none" w:sz="0" w:space="0" w:color="auto"/>
            <w:right w:val="none" w:sz="0" w:space="0" w:color="auto"/>
          </w:divBdr>
        </w:div>
        <w:div w:id="1640376806">
          <w:marLeft w:val="0"/>
          <w:marRight w:val="0"/>
          <w:marTop w:val="0"/>
          <w:marBottom w:val="0"/>
          <w:divBdr>
            <w:top w:val="none" w:sz="0" w:space="0" w:color="auto"/>
            <w:left w:val="none" w:sz="0" w:space="0" w:color="auto"/>
            <w:bottom w:val="none" w:sz="0" w:space="0" w:color="auto"/>
            <w:right w:val="none" w:sz="0" w:space="0" w:color="auto"/>
          </w:divBdr>
        </w:div>
        <w:div w:id="1843082049">
          <w:marLeft w:val="0"/>
          <w:marRight w:val="0"/>
          <w:marTop w:val="0"/>
          <w:marBottom w:val="0"/>
          <w:divBdr>
            <w:top w:val="none" w:sz="0" w:space="0" w:color="auto"/>
            <w:left w:val="none" w:sz="0" w:space="0" w:color="auto"/>
            <w:bottom w:val="none" w:sz="0" w:space="0" w:color="auto"/>
            <w:right w:val="none" w:sz="0" w:space="0" w:color="auto"/>
          </w:divBdr>
        </w:div>
        <w:div w:id="1697344784">
          <w:marLeft w:val="0"/>
          <w:marRight w:val="0"/>
          <w:marTop w:val="0"/>
          <w:marBottom w:val="0"/>
          <w:divBdr>
            <w:top w:val="none" w:sz="0" w:space="0" w:color="auto"/>
            <w:left w:val="none" w:sz="0" w:space="0" w:color="auto"/>
            <w:bottom w:val="none" w:sz="0" w:space="0" w:color="auto"/>
            <w:right w:val="none" w:sz="0" w:space="0" w:color="auto"/>
          </w:divBdr>
        </w:div>
        <w:div w:id="789974407">
          <w:marLeft w:val="0"/>
          <w:marRight w:val="0"/>
          <w:marTop w:val="0"/>
          <w:marBottom w:val="0"/>
          <w:divBdr>
            <w:top w:val="none" w:sz="0" w:space="0" w:color="auto"/>
            <w:left w:val="none" w:sz="0" w:space="0" w:color="auto"/>
            <w:bottom w:val="none" w:sz="0" w:space="0" w:color="auto"/>
            <w:right w:val="none" w:sz="0" w:space="0" w:color="auto"/>
          </w:divBdr>
        </w:div>
        <w:div w:id="1856261433">
          <w:marLeft w:val="0"/>
          <w:marRight w:val="0"/>
          <w:marTop w:val="0"/>
          <w:marBottom w:val="0"/>
          <w:divBdr>
            <w:top w:val="none" w:sz="0" w:space="0" w:color="auto"/>
            <w:left w:val="none" w:sz="0" w:space="0" w:color="auto"/>
            <w:bottom w:val="none" w:sz="0" w:space="0" w:color="auto"/>
            <w:right w:val="none" w:sz="0" w:space="0" w:color="auto"/>
          </w:divBdr>
        </w:div>
        <w:div w:id="664433605">
          <w:marLeft w:val="0"/>
          <w:marRight w:val="0"/>
          <w:marTop w:val="0"/>
          <w:marBottom w:val="0"/>
          <w:divBdr>
            <w:top w:val="none" w:sz="0" w:space="0" w:color="auto"/>
            <w:left w:val="none" w:sz="0" w:space="0" w:color="auto"/>
            <w:bottom w:val="none" w:sz="0" w:space="0" w:color="auto"/>
            <w:right w:val="none" w:sz="0" w:space="0" w:color="auto"/>
          </w:divBdr>
        </w:div>
        <w:div w:id="1931348806">
          <w:marLeft w:val="0"/>
          <w:marRight w:val="0"/>
          <w:marTop w:val="0"/>
          <w:marBottom w:val="0"/>
          <w:divBdr>
            <w:top w:val="none" w:sz="0" w:space="0" w:color="auto"/>
            <w:left w:val="none" w:sz="0" w:space="0" w:color="auto"/>
            <w:bottom w:val="none" w:sz="0" w:space="0" w:color="auto"/>
            <w:right w:val="none" w:sz="0" w:space="0" w:color="auto"/>
          </w:divBdr>
        </w:div>
        <w:div w:id="155002013">
          <w:marLeft w:val="0"/>
          <w:marRight w:val="0"/>
          <w:marTop w:val="0"/>
          <w:marBottom w:val="0"/>
          <w:divBdr>
            <w:top w:val="none" w:sz="0" w:space="0" w:color="auto"/>
            <w:left w:val="none" w:sz="0" w:space="0" w:color="auto"/>
            <w:bottom w:val="none" w:sz="0" w:space="0" w:color="auto"/>
            <w:right w:val="none" w:sz="0" w:space="0" w:color="auto"/>
          </w:divBdr>
        </w:div>
        <w:div w:id="510990761">
          <w:marLeft w:val="0"/>
          <w:marRight w:val="0"/>
          <w:marTop w:val="0"/>
          <w:marBottom w:val="0"/>
          <w:divBdr>
            <w:top w:val="none" w:sz="0" w:space="0" w:color="auto"/>
            <w:left w:val="none" w:sz="0" w:space="0" w:color="auto"/>
            <w:bottom w:val="none" w:sz="0" w:space="0" w:color="auto"/>
            <w:right w:val="none" w:sz="0" w:space="0" w:color="auto"/>
          </w:divBdr>
        </w:div>
        <w:div w:id="1840995812">
          <w:marLeft w:val="0"/>
          <w:marRight w:val="0"/>
          <w:marTop w:val="0"/>
          <w:marBottom w:val="0"/>
          <w:divBdr>
            <w:top w:val="none" w:sz="0" w:space="0" w:color="auto"/>
            <w:left w:val="none" w:sz="0" w:space="0" w:color="auto"/>
            <w:bottom w:val="none" w:sz="0" w:space="0" w:color="auto"/>
            <w:right w:val="none" w:sz="0" w:space="0" w:color="auto"/>
          </w:divBdr>
        </w:div>
        <w:div w:id="607006174">
          <w:marLeft w:val="0"/>
          <w:marRight w:val="0"/>
          <w:marTop w:val="0"/>
          <w:marBottom w:val="0"/>
          <w:divBdr>
            <w:top w:val="none" w:sz="0" w:space="0" w:color="auto"/>
            <w:left w:val="none" w:sz="0" w:space="0" w:color="auto"/>
            <w:bottom w:val="none" w:sz="0" w:space="0" w:color="auto"/>
            <w:right w:val="none" w:sz="0" w:space="0" w:color="auto"/>
          </w:divBdr>
        </w:div>
        <w:div w:id="1006516120">
          <w:marLeft w:val="0"/>
          <w:marRight w:val="0"/>
          <w:marTop w:val="0"/>
          <w:marBottom w:val="0"/>
          <w:divBdr>
            <w:top w:val="none" w:sz="0" w:space="0" w:color="auto"/>
            <w:left w:val="none" w:sz="0" w:space="0" w:color="auto"/>
            <w:bottom w:val="none" w:sz="0" w:space="0" w:color="auto"/>
            <w:right w:val="none" w:sz="0" w:space="0" w:color="auto"/>
          </w:divBdr>
        </w:div>
        <w:div w:id="1263537487">
          <w:marLeft w:val="0"/>
          <w:marRight w:val="0"/>
          <w:marTop w:val="0"/>
          <w:marBottom w:val="0"/>
          <w:divBdr>
            <w:top w:val="none" w:sz="0" w:space="0" w:color="auto"/>
            <w:left w:val="none" w:sz="0" w:space="0" w:color="auto"/>
            <w:bottom w:val="none" w:sz="0" w:space="0" w:color="auto"/>
            <w:right w:val="none" w:sz="0" w:space="0" w:color="auto"/>
          </w:divBdr>
        </w:div>
        <w:div w:id="443767930">
          <w:marLeft w:val="0"/>
          <w:marRight w:val="0"/>
          <w:marTop w:val="0"/>
          <w:marBottom w:val="0"/>
          <w:divBdr>
            <w:top w:val="none" w:sz="0" w:space="0" w:color="auto"/>
            <w:left w:val="none" w:sz="0" w:space="0" w:color="auto"/>
            <w:bottom w:val="none" w:sz="0" w:space="0" w:color="auto"/>
            <w:right w:val="none" w:sz="0" w:space="0" w:color="auto"/>
          </w:divBdr>
        </w:div>
        <w:div w:id="1368485420">
          <w:marLeft w:val="0"/>
          <w:marRight w:val="0"/>
          <w:marTop w:val="0"/>
          <w:marBottom w:val="0"/>
          <w:divBdr>
            <w:top w:val="none" w:sz="0" w:space="0" w:color="auto"/>
            <w:left w:val="none" w:sz="0" w:space="0" w:color="auto"/>
            <w:bottom w:val="none" w:sz="0" w:space="0" w:color="auto"/>
            <w:right w:val="none" w:sz="0" w:space="0" w:color="auto"/>
          </w:divBdr>
        </w:div>
        <w:div w:id="784232177">
          <w:marLeft w:val="0"/>
          <w:marRight w:val="0"/>
          <w:marTop w:val="0"/>
          <w:marBottom w:val="0"/>
          <w:divBdr>
            <w:top w:val="none" w:sz="0" w:space="0" w:color="auto"/>
            <w:left w:val="none" w:sz="0" w:space="0" w:color="auto"/>
            <w:bottom w:val="none" w:sz="0" w:space="0" w:color="auto"/>
            <w:right w:val="none" w:sz="0" w:space="0" w:color="auto"/>
          </w:divBdr>
        </w:div>
        <w:div w:id="1119841910">
          <w:marLeft w:val="0"/>
          <w:marRight w:val="0"/>
          <w:marTop w:val="0"/>
          <w:marBottom w:val="0"/>
          <w:divBdr>
            <w:top w:val="none" w:sz="0" w:space="0" w:color="auto"/>
            <w:left w:val="none" w:sz="0" w:space="0" w:color="auto"/>
            <w:bottom w:val="none" w:sz="0" w:space="0" w:color="auto"/>
            <w:right w:val="none" w:sz="0" w:space="0" w:color="auto"/>
          </w:divBdr>
        </w:div>
        <w:div w:id="1342245175">
          <w:marLeft w:val="0"/>
          <w:marRight w:val="0"/>
          <w:marTop w:val="0"/>
          <w:marBottom w:val="0"/>
          <w:divBdr>
            <w:top w:val="none" w:sz="0" w:space="0" w:color="auto"/>
            <w:left w:val="none" w:sz="0" w:space="0" w:color="auto"/>
            <w:bottom w:val="none" w:sz="0" w:space="0" w:color="auto"/>
            <w:right w:val="none" w:sz="0" w:space="0" w:color="auto"/>
          </w:divBdr>
        </w:div>
        <w:div w:id="233050600">
          <w:marLeft w:val="0"/>
          <w:marRight w:val="0"/>
          <w:marTop w:val="240"/>
          <w:marBottom w:val="0"/>
          <w:divBdr>
            <w:top w:val="none" w:sz="0" w:space="0" w:color="auto"/>
            <w:left w:val="none" w:sz="0" w:space="0" w:color="auto"/>
            <w:bottom w:val="none" w:sz="0" w:space="0" w:color="auto"/>
            <w:right w:val="none" w:sz="0" w:space="0" w:color="auto"/>
          </w:divBdr>
        </w:div>
        <w:div w:id="1835951837">
          <w:marLeft w:val="150"/>
          <w:marRight w:val="150"/>
          <w:marTop w:val="480"/>
          <w:marBottom w:val="0"/>
          <w:divBdr>
            <w:top w:val="none" w:sz="0" w:space="0" w:color="auto"/>
            <w:left w:val="none" w:sz="0" w:space="0" w:color="auto"/>
            <w:bottom w:val="none" w:sz="0" w:space="0" w:color="auto"/>
            <w:right w:val="none" w:sz="0" w:space="0" w:color="auto"/>
          </w:divBdr>
        </w:div>
        <w:div w:id="713576724">
          <w:marLeft w:val="0"/>
          <w:marRight w:val="0"/>
          <w:marTop w:val="240"/>
          <w:marBottom w:val="0"/>
          <w:divBdr>
            <w:top w:val="none" w:sz="0" w:space="0" w:color="auto"/>
            <w:left w:val="none" w:sz="0" w:space="0" w:color="auto"/>
            <w:bottom w:val="none" w:sz="0" w:space="0" w:color="auto"/>
            <w:right w:val="none" w:sz="0" w:space="0" w:color="auto"/>
          </w:divBdr>
          <w:divsChild>
            <w:div w:id="1488354217">
              <w:marLeft w:val="0"/>
              <w:marRight w:val="0"/>
              <w:marTop w:val="195"/>
              <w:marBottom w:val="195"/>
              <w:divBdr>
                <w:top w:val="none" w:sz="0" w:space="0" w:color="auto"/>
                <w:left w:val="none" w:sz="0" w:space="0" w:color="auto"/>
                <w:bottom w:val="none" w:sz="0" w:space="0" w:color="auto"/>
                <w:right w:val="none" w:sz="0" w:space="0" w:color="auto"/>
              </w:divBdr>
            </w:div>
          </w:divsChild>
        </w:div>
        <w:div w:id="326326910">
          <w:marLeft w:val="0"/>
          <w:marRight w:val="0"/>
          <w:marTop w:val="240"/>
          <w:marBottom w:val="0"/>
          <w:divBdr>
            <w:top w:val="none" w:sz="0" w:space="0" w:color="auto"/>
            <w:left w:val="none" w:sz="0" w:space="0" w:color="auto"/>
            <w:bottom w:val="none" w:sz="0" w:space="0" w:color="auto"/>
            <w:right w:val="none" w:sz="0" w:space="0" w:color="auto"/>
          </w:divBdr>
        </w:div>
        <w:div w:id="1111701437">
          <w:marLeft w:val="150"/>
          <w:marRight w:val="150"/>
          <w:marTop w:val="480"/>
          <w:marBottom w:val="0"/>
          <w:divBdr>
            <w:top w:val="none" w:sz="0" w:space="0" w:color="auto"/>
            <w:left w:val="none" w:sz="0" w:space="0" w:color="auto"/>
            <w:bottom w:val="none" w:sz="0" w:space="0" w:color="auto"/>
            <w:right w:val="none" w:sz="0" w:space="0" w:color="auto"/>
          </w:divBdr>
        </w:div>
        <w:div w:id="1195073348">
          <w:marLeft w:val="0"/>
          <w:marRight w:val="0"/>
          <w:marTop w:val="240"/>
          <w:marBottom w:val="0"/>
          <w:divBdr>
            <w:top w:val="none" w:sz="0" w:space="0" w:color="auto"/>
            <w:left w:val="none" w:sz="0" w:space="0" w:color="auto"/>
            <w:bottom w:val="none" w:sz="0" w:space="0" w:color="auto"/>
            <w:right w:val="none" w:sz="0" w:space="0" w:color="auto"/>
          </w:divBdr>
          <w:divsChild>
            <w:div w:id="1875658001">
              <w:marLeft w:val="0"/>
              <w:marRight w:val="0"/>
              <w:marTop w:val="195"/>
              <w:marBottom w:val="195"/>
              <w:divBdr>
                <w:top w:val="none" w:sz="0" w:space="0" w:color="auto"/>
                <w:left w:val="none" w:sz="0" w:space="0" w:color="auto"/>
                <w:bottom w:val="none" w:sz="0" w:space="0" w:color="auto"/>
                <w:right w:val="none" w:sz="0" w:space="0" w:color="auto"/>
              </w:divBdr>
            </w:div>
          </w:divsChild>
        </w:div>
        <w:div w:id="1671979320">
          <w:marLeft w:val="0"/>
          <w:marRight w:val="0"/>
          <w:marTop w:val="240"/>
          <w:marBottom w:val="0"/>
          <w:divBdr>
            <w:top w:val="none" w:sz="0" w:space="0" w:color="auto"/>
            <w:left w:val="none" w:sz="0" w:space="0" w:color="auto"/>
            <w:bottom w:val="none" w:sz="0" w:space="0" w:color="auto"/>
            <w:right w:val="none" w:sz="0" w:space="0" w:color="auto"/>
          </w:divBdr>
        </w:div>
        <w:div w:id="1029994691">
          <w:marLeft w:val="150"/>
          <w:marRight w:val="150"/>
          <w:marTop w:val="480"/>
          <w:marBottom w:val="0"/>
          <w:divBdr>
            <w:top w:val="none" w:sz="0" w:space="0" w:color="auto"/>
            <w:left w:val="none" w:sz="0" w:space="0" w:color="auto"/>
            <w:bottom w:val="none" w:sz="0" w:space="0" w:color="auto"/>
            <w:right w:val="none" w:sz="0" w:space="0" w:color="auto"/>
          </w:divBdr>
        </w:div>
        <w:div w:id="514345976">
          <w:marLeft w:val="0"/>
          <w:marRight w:val="0"/>
          <w:marTop w:val="240"/>
          <w:marBottom w:val="0"/>
          <w:divBdr>
            <w:top w:val="none" w:sz="0" w:space="0" w:color="auto"/>
            <w:left w:val="none" w:sz="0" w:space="0" w:color="auto"/>
            <w:bottom w:val="none" w:sz="0" w:space="0" w:color="auto"/>
            <w:right w:val="none" w:sz="0" w:space="0" w:color="auto"/>
          </w:divBdr>
          <w:divsChild>
            <w:div w:id="126242001">
              <w:marLeft w:val="0"/>
              <w:marRight w:val="0"/>
              <w:marTop w:val="195"/>
              <w:marBottom w:val="195"/>
              <w:divBdr>
                <w:top w:val="none" w:sz="0" w:space="0" w:color="auto"/>
                <w:left w:val="none" w:sz="0" w:space="0" w:color="auto"/>
                <w:bottom w:val="none" w:sz="0" w:space="0" w:color="auto"/>
                <w:right w:val="none" w:sz="0" w:space="0" w:color="auto"/>
              </w:divBdr>
            </w:div>
          </w:divsChild>
        </w:div>
        <w:div w:id="146217079">
          <w:marLeft w:val="0"/>
          <w:marRight w:val="0"/>
          <w:marTop w:val="240"/>
          <w:marBottom w:val="0"/>
          <w:divBdr>
            <w:top w:val="none" w:sz="0" w:space="0" w:color="auto"/>
            <w:left w:val="none" w:sz="0" w:space="0" w:color="auto"/>
            <w:bottom w:val="none" w:sz="0" w:space="0" w:color="auto"/>
            <w:right w:val="none" w:sz="0" w:space="0" w:color="auto"/>
          </w:divBdr>
        </w:div>
        <w:div w:id="181432724">
          <w:marLeft w:val="150"/>
          <w:marRight w:val="150"/>
          <w:marTop w:val="480"/>
          <w:marBottom w:val="0"/>
          <w:divBdr>
            <w:top w:val="none" w:sz="0" w:space="0" w:color="auto"/>
            <w:left w:val="none" w:sz="0" w:space="0" w:color="auto"/>
            <w:bottom w:val="none" w:sz="0" w:space="0" w:color="auto"/>
            <w:right w:val="none" w:sz="0" w:space="0" w:color="auto"/>
          </w:divBdr>
        </w:div>
        <w:div w:id="562447882">
          <w:marLeft w:val="0"/>
          <w:marRight w:val="0"/>
          <w:marTop w:val="240"/>
          <w:marBottom w:val="0"/>
          <w:divBdr>
            <w:top w:val="none" w:sz="0" w:space="0" w:color="auto"/>
            <w:left w:val="none" w:sz="0" w:space="0" w:color="auto"/>
            <w:bottom w:val="none" w:sz="0" w:space="0" w:color="auto"/>
            <w:right w:val="none" w:sz="0" w:space="0" w:color="auto"/>
          </w:divBdr>
          <w:divsChild>
            <w:div w:id="1264535935">
              <w:marLeft w:val="0"/>
              <w:marRight w:val="0"/>
              <w:marTop w:val="195"/>
              <w:marBottom w:val="195"/>
              <w:divBdr>
                <w:top w:val="none" w:sz="0" w:space="0" w:color="auto"/>
                <w:left w:val="none" w:sz="0" w:space="0" w:color="auto"/>
                <w:bottom w:val="none" w:sz="0" w:space="0" w:color="auto"/>
                <w:right w:val="none" w:sz="0" w:space="0" w:color="auto"/>
              </w:divBdr>
            </w:div>
          </w:divsChild>
        </w:div>
        <w:div w:id="2066099132">
          <w:marLeft w:val="0"/>
          <w:marRight w:val="0"/>
          <w:marTop w:val="240"/>
          <w:marBottom w:val="0"/>
          <w:divBdr>
            <w:top w:val="none" w:sz="0" w:space="0" w:color="auto"/>
            <w:left w:val="none" w:sz="0" w:space="0" w:color="auto"/>
            <w:bottom w:val="none" w:sz="0" w:space="0" w:color="auto"/>
            <w:right w:val="none" w:sz="0" w:space="0" w:color="auto"/>
          </w:divBdr>
        </w:div>
        <w:div w:id="1335769408">
          <w:marLeft w:val="150"/>
          <w:marRight w:val="150"/>
          <w:marTop w:val="480"/>
          <w:marBottom w:val="0"/>
          <w:divBdr>
            <w:top w:val="none" w:sz="0" w:space="0" w:color="auto"/>
            <w:left w:val="none" w:sz="0" w:space="0" w:color="auto"/>
            <w:bottom w:val="none" w:sz="0" w:space="0" w:color="auto"/>
            <w:right w:val="none" w:sz="0" w:space="0" w:color="auto"/>
          </w:divBdr>
        </w:div>
        <w:div w:id="2089301775">
          <w:marLeft w:val="0"/>
          <w:marRight w:val="0"/>
          <w:marTop w:val="240"/>
          <w:marBottom w:val="0"/>
          <w:divBdr>
            <w:top w:val="none" w:sz="0" w:space="0" w:color="auto"/>
            <w:left w:val="none" w:sz="0" w:space="0" w:color="auto"/>
            <w:bottom w:val="none" w:sz="0" w:space="0" w:color="auto"/>
            <w:right w:val="none" w:sz="0" w:space="0" w:color="auto"/>
          </w:divBdr>
          <w:divsChild>
            <w:div w:id="329914189">
              <w:marLeft w:val="0"/>
              <w:marRight w:val="0"/>
              <w:marTop w:val="195"/>
              <w:marBottom w:val="195"/>
              <w:divBdr>
                <w:top w:val="none" w:sz="0" w:space="0" w:color="auto"/>
                <w:left w:val="none" w:sz="0" w:space="0" w:color="auto"/>
                <w:bottom w:val="none" w:sz="0" w:space="0" w:color="auto"/>
                <w:right w:val="none" w:sz="0" w:space="0" w:color="auto"/>
              </w:divBdr>
            </w:div>
          </w:divsChild>
        </w:div>
        <w:div w:id="1550916006">
          <w:marLeft w:val="0"/>
          <w:marRight w:val="0"/>
          <w:marTop w:val="240"/>
          <w:marBottom w:val="0"/>
          <w:divBdr>
            <w:top w:val="none" w:sz="0" w:space="0" w:color="auto"/>
            <w:left w:val="none" w:sz="0" w:space="0" w:color="auto"/>
            <w:bottom w:val="none" w:sz="0" w:space="0" w:color="auto"/>
            <w:right w:val="none" w:sz="0" w:space="0" w:color="auto"/>
          </w:divBdr>
        </w:div>
      </w:divsChild>
    </w:div>
    <w:div w:id="1188520937">
      <w:bodyDiv w:val="1"/>
      <w:marLeft w:val="0"/>
      <w:marRight w:val="0"/>
      <w:marTop w:val="0"/>
      <w:marBottom w:val="0"/>
      <w:divBdr>
        <w:top w:val="none" w:sz="0" w:space="0" w:color="auto"/>
        <w:left w:val="none" w:sz="0" w:space="0" w:color="auto"/>
        <w:bottom w:val="none" w:sz="0" w:space="0" w:color="auto"/>
        <w:right w:val="none" w:sz="0" w:space="0" w:color="auto"/>
      </w:divBdr>
      <w:divsChild>
        <w:div w:id="943194854">
          <w:marLeft w:val="0"/>
          <w:marRight w:val="0"/>
          <w:marTop w:val="480"/>
          <w:marBottom w:val="240"/>
          <w:divBdr>
            <w:top w:val="none" w:sz="0" w:space="0" w:color="auto"/>
            <w:left w:val="none" w:sz="0" w:space="0" w:color="auto"/>
            <w:bottom w:val="none" w:sz="0" w:space="0" w:color="auto"/>
            <w:right w:val="none" w:sz="0" w:space="0" w:color="auto"/>
          </w:divBdr>
        </w:div>
        <w:div w:id="1138181598">
          <w:marLeft w:val="0"/>
          <w:marRight w:val="0"/>
          <w:marTop w:val="0"/>
          <w:marBottom w:val="567"/>
          <w:divBdr>
            <w:top w:val="none" w:sz="0" w:space="0" w:color="auto"/>
            <w:left w:val="none" w:sz="0" w:space="0" w:color="auto"/>
            <w:bottom w:val="none" w:sz="0" w:space="0" w:color="auto"/>
            <w:right w:val="none" w:sz="0" w:space="0" w:color="auto"/>
          </w:divBdr>
        </w:div>
        <w:div w:id="1729576300">
          <w:marLeft w:val="0"/>
          <w:marRight w:val="0"/>
          <w:marTop w:val="0"/>
          <w:marBottom w:val="567"/>
          <w:divBdr>
            <w:top w:val="none" w:sz="0" w:space="0" w:color="auto"/>
            <w:left w:val="none" w:sz="0" w:space="0" w:color="auto"/>
            <w:bottom w:val="none" w:sz="0" w:space="0" w:color="auto"/>
            <w:right w:val="none" w:sz="0" w:space="0" w:color="auto"/>
          </w:divBdr>
        </w:div>
        <w:div w:id="1986426217">
          <w:marLeft w:val="0"/>
          <w:marRight w:val="0"/>
          <w:marTop w:val="0"/>
          <w:marBottom w:val="0"/>
          <w:divBdr>
            <w:top w:val="none" w:sz="0" w:space="0" w:color="auto"/>
            <w:left w:val="none" w:sz="0" w:space="0" w:color="auto"/>
            <w:bottom w:val="none" w:sz="0" w:space="0" w:color="auto"/>
            <w:right w:val="none" w:sz="0" w:space="0" w:color="auto"/>
          </w:divBdr>
        </w:div>
        <w:div w:id="1519150596">
          <w:marLeft w:val="0"/>
          <w:marRight w:val="0"/>
          <w:marTop w:val="0"/>
          <w:marBottom w:val="0"/>
          <w:divBdr>
            <w:top w:val="none" w:sz="0" w:space="0" w:color="auto"/>
            <w:left w:val="none" w:sz="0" w:space="0" w:color="auto"/>
            <w:bottom w:val="none" w:sz="0" w:space="0" w:color="auto"/>
            <w:right w:val="none" w:sz="0" w:space="0" w:color="auto"/>
          </w:divBdr>
        </w:div>
        <w:div w:id="1250508435">
          <w:marLeft w:val="0"/>
          <w:marRight w:val="0"/>
          <w:marTop w:val="0"/>
          <w:marBottom w:val="0"/>
          <w:divBdr>
            <w:top w:val="none" w:sz="0" w:space="0" w:color="auto"/>
            <w:left w:val="none" w:sz="0" w:space="0" w:color="auto"/>
            <w:bottom w:val="none" w:sz="0" w:space="0" w:color="auto"/>
            <w:right w:val="none" w:sz="0" w:space="0" w:color="auto"/>
          </w:divBdr>
        </w:div>
        <w:div w:id="352463663">
          <w:marLeft w:val="0"/>
          <w:marRight w:val="0"/>
          <w:marTop w:val="0"/>
          <w:marBottom w:val="0"/>
          <w:divBdr>
            <w:top w:val="none" w:sz="0" w:space="0" w:color="auto"/>
            <w:left w:val="none" w:sz="0" w:space="0" w:color="auto"/>
            <w:bottom w:val="none" w:sz="0" w:space="0" w:color="auto"/>
            <w:right w:val="none" w:sz="0" w:space="0" w:color="auto"/>
          </w:divBdr>
        </w:div>
        <w:div w:id="1124038525">
          <w:marLeft w:val="0"/>
          <w:marRight w:val="0"/>
          <w:marTop w:val="0"/>
          <w:marBottom w:val="0"/>
          <w:divBdr>
            <w:top w:val="none" w:sz="0" w:space="0" w:color="auto"/>
            <w:left w:val="none" w:sz="0" w:space="0" w:color="auto"/>
            <w:bottom w:val="none" w:sz="0" w:space="0" w:color="auto"/>
            <w:right w:val="none" w:sz="0" w:space="0" w:color="auto"/>
          </w:divBdr>
        </w:div>
        <w:div w:id="250897366">
          <w:marLeft w:val="0"/>
          <w:marRight w:val="0"/>
          <w:marTop w:val="0"/>
          <w:marBottom w:val="0"/>
          <w:divBdr>
            <w:top w:val="none" w:sz="0" w:space="0" w:color="auto"/>
            <w:left w:val="none" w:sz="0" w:space="0" w:color="auto"/>
            <w:bottom w:val="none" w:sz="0" w:space="0" w:color="auto"/>
            <w:right w:val="none" w:sz="0" w:space="0" w:color="auto"/>
          </w:divBdr>
        </w:div>
        <w:div w:id="948395579">
          <w:marLeft w:val="0"/>
          <w:marRight w:val="0"/>
          <w:marTop w:val="0"/>
          <w:marBottom w:val="0"/>
          <w:divBdr>
            <w:top w:val="none" w:sz="0" w:space="0" w:color="auto"/>
            <w:left w:val="none" w:sz="0" w:space="0" w:color="auto"/>
            <w:bottom w:val="none" w:sz="0" w:space="0" w:color="auto"/>
            <w:right w:val="none" w:sz="0" w:space="0" w:color="auto"/>
          </w:divBdr>
        </w:div>
        <w:div w:id="403720653">
          <w:marLeft w:val="0"/>
          <w:marRight w:val="0"/>
          <w:marTop w:val="0"/>
          <w:marBottom w:val="0"/>
          <w:divBdr>
            <w:top w:val="none" w:sz="0" w:space="0" w:color="auto"/>
            <w:left w:val="none" w:sz="0" w:space="0" w:color="auto"/>
            <w:bottom w:val="none" w:sz="0" w:space="0" w:color="auto"/>
            <w:right w:val="none" w:sz="0" w:space="0" w:color="auto"/>
          </w:divBdr>
        </w:div>
        <w:div w:id="1570923311">
          <w:marLeft w:val="0"/>
          <w:marRight w:val="0"/>
          <w:marTop w:val="0"/>
          <w:marBottom w:val="0"/>
          <w:divBdr>
            <w:top w:val="none" w:sz="0" w:space="0" w:color="auto"/>
            <w:left w:val="none" w:sz="0" w:space="0" w:color="auto"/>
            <w:bottom w:val="none" w:sz="0" w:space="0" w:color="auto"/>
            <w:right w:val="none" w:sz="0" w:space="0" w:color="auto"/>
          </w:divBdr>
        </w:div>
        <w:div w:id="555437024">
          <w:marLeft w:val="0"/>
          <w:marRight w:val="0"/>
          <w:marTop w:val="0"/>
          <w:marBottom w:val="0"/>
          <w:divBdr>
            <w:top w:val="none" w:sz="0" w:space="0" w:color="auto"/>
            <w:left w:val="none" w:sz="0" w:space="0" w:color="auto"/>
            <w:bottom w:val="none" w:sz="0" w:space="0" w:color="auto"/>
            <w:right w:val="none" w:sz="0" w:space="0" w:color="auto"/>
          </w:divBdr>
        </w:div>
        <w:div w:id="2058580756">
          <w:marLeft w:val="0"/>
          <w:marRight w:val="0"/>
          <w:marTop w:val="0"/>
          <w:marBottom w:val="0"/>
          <w:divBdr>
            <w:top w:val="none" w:sz="0" w:space="0" w:color="auto"/>
            <w:left w:val="none" w:sz="0" w:space="0" w:color="auto"/>
            <w:bottom w:val="none" w:sz="0" w:space="0" w:color="auto"/>
            <w:right w:val="none" w:sz="0" w:space="0" w:color="auto"/>
          </w:divBdr>
        </w:div>
        <w:div w:id="1057488">
          <w:marLeft w:val="0"/>
          <w:marRight w:val="0"/>
          <w:marTop w:val="0"/>
          <w:marBottom w:val="0"/>
          <w:divBdr>
            <w:top w:val="none" w:sz="0" w:space="0" w:color="auto"/>
            <w:left w:val="none" w:sz="0" w:space="0" w:color="auto"/>
            <w:bottom w:val="none" w:sz="0" w:space="0" w:color="auto"/>
            <w:right w:val="none" w:sz="0" w:space="0" w:color="auto"/>
          </w:divBdr>
        </w:div>
        <w:div w:id="242498469">
          <w:marLeft w:val="0"/>
          <w:marRight w:val="0"/>
          <w:marTop w:val="0"/>
          <w:marBottom w:val="0"/>
          <w:divBdr>
            <w:top w:val="none" w:sz="0" w:space="0" w:color="auto"/>
            <w:left w:val="none" w:sz="0" w:space="0" w:color="auto"/>
            <w:bottom w:val="none" w:sz="0" w:space="0" w:color="auto"/>
            <w:right w:val="none" w:sz="0" w:space="0" w:color="auto"/>
          </w:divBdr>
        </w:div>
        <w:div w:id="1059205186">
          <w:marLeft w:val="0"/>
          <w:marRight w:val="0"/>
          <w:marTop w:val="0"/>
          <w:marBottom w:val="0"/>
          <w:divBdr>
            <w:top w:val="none" w:sz="0" w:space="0" w:color="auto"/>
            <w:left w:val="none" w:sz="0" w:space="0" w:color="auto"/>
            <w:bottom w:val="none" w:sz="0" w:space="0" w:color="auto"/>
            <w:right w:val="none" w:sz="0" w:space="0" w:color="auto"/>
          </w:divBdr>
        </w:div>
        <w:div w:id="1516962579">
          <w:marLeft w:val="0"/>
          <w:marRight w:val="0"/>
          <w:marTop w:val="0"/>
          <w:marBottom w:val="0"/>
          <w:divBdr>
            <w:top w:val="none" w:sz="0" w:space="0" w:color="auto"/>
            <w:left w:val="none" w:sz="0" w:space="0" w:color="auto"/>
            <w:bottom w:val="none" w:sz="0" w:space="0" w:color="auto"/>
            <w:right w:val="none" w:sz="0" w:space="0" w:color="auto"/>
          </w:divBdr>
        </w:div>
        <w:div w:id="2046560063">
          <w:marLeft w:val="0"/>
          <w:marRight w:val="0"/>
          <w:marTop w:val="0"/>
          <w:marBottom w:val="0"/>
          <w:divBdr>
            <w:top w:val="none" w:sz="0" w:space="0" w:color="auto"/>
            <w:left w:val="none" w:sz="0" w:space="0" w:color="auto"/>
            <w:bottom w:val="none" w:sz="0" w:space="0" w:color="auto"/>
            <w:right w:val="none" w:sz="0" w:space="0" w:color="auto"/>
          </w:divBdr>
        </w:div>
        <w:div w:id="2138328134">
          <w:marLeft w:val="0"/>
          <w:marRight w:val="0"/>
          <w:marTop w:val="0"/>
          <w:marBottom w:val="0"/>
          <w:divBdr>
            <w:top w:val="none" w:sz="0" w:space="0" w:color="auto"/>
            <w:left w:val="none" w:sz="0" w:space="0" w:color="auto"/>
            <w:bottom w:val="none" w:sz="0" w:space="0" w:color="auto"/>
            <w:right w:val="none" w:sz="0" w:space="0" w:color="auto"/>
          </w:divBdr>
        </w:div>
        <w:div w:id="921258720">
          <w:marLeft w:val="0"/>
          <w:marRight w:val="0"/>
          <w:marTop w:val="0"/>
          <w:marBottom w:val="0"/>
          <w:divBdr>
            <w:top w:val="none" w:sz="0" w:space="0" w:color="auto"/>
            <w:left w:val="none" w:sz="0" w:space="0" w:color="auto"/>
            <w:bottom w:val="none" w:sz="0" w:space="0" w:color="auto"/>
            <w:right w:val="none" w:sz="0" w:space="0" w:color="auto"/>
          </w:divBdr>
        </w:div>
        <w:div w:id="101147718">
          <w:marLeft w:val="0"/>
          <w:marRight w:val="0"/>
          <w:marTop w:val="0"/>
          <w:marBottom w:val="0"/>
          <w:divBdr>
            <w:top w:val="none" w:sz="0" w:space="0" w:color="auto"/>
            <w:left w:val="none" w:sz="0" w:space="0" w:color="auto"/>
            <w:bottom w:val="none" w:sz="0" w:space="0" w:color="auto"/>
            <w:right w:val="none" w:sz="0" w:space="0" w:color="auto"/>
          </w:divBdr>
        </w:div>
        <w:div w:id="1879388849">
          <w:marLeft w:val="0"/>
          <w:marRight w:val="0"/>
          <w:marTop w:val="0"/>
          <w:marBottom w:val="0"/>
          <w:divBdr>
            <w:top w:val="none" w:sz="0" w:space="0" w:color="auto"/>
            <w:left w:val="none" w:sz="0" w:space="0" w:color="auto"/>
            <w:bottom w:val="none" w:sz="0" w:space="0" w:color="auto"/>
            <w:right w:val="none" w:sz="0" w:space="0" w:color="auto"/>
          </w:divBdr>
        </w:div>
        <w:div w:id="1308785413">
          <w:marLeft w:val="0"/>
          <w:marRight w:val="0"/>
          <w:marTop w:val="0"/>
          <w:marBottom w:val="0"/>
          <w:divBdr>
            <w:top w:val="none" w:sz="0" w:space="0" w:color="auto"/>
            <w:left w:val="none" w:sz="0" w:space="0" w:color="auto"/>
            <w:bottom w:val="none" w:sz="0" w:space="0" w:color="auto"/>
            <w:right w:val="none" w:sz="0" w:space="0" w:color="auto"/>
          </w:divBdr>
        </w:div>
        <w:div w:id="603609227">
          <w:marLeft w:val="0"/>
          <w:marRight w:val="0"/>
          <w:marTop w:val="0"/>
          <w:marBottom w:val="0"/>
          <w:divBdr>
            <w:top w:val="none" w:sz="0" w:space="0" w:color="auto"/>
            <w:left w:val="none" w:sz="0" w:space="0" w:color="auto"/>
            <w:bottom w:val="none" w:sz="0" w:space="0" w:color="auto"/>
            <w:right w:val="none" w:sz="0" w:space="0" w:color="auto"/>
          </w:divBdr>
        </w:div>
        <w:div w:id="2126731322">
          <w:marLeft w:val="0"/>
          <w:marRight w:val="0"/>
          <w:marTop w:val="0"/>
          <w:marBottom w:val="0"/>
          <w:divBdr>
            <w:top w:val="none" w:sz="0" w:space="0" w:color="auto"/>
            <w:left w:val="none" w:sz="0" w:space="0" w:color="auto"/>
            <w:bottom w:val="none" w:sz="0" w:space="0" w:color="auto"/>
            <w:right w:val="none" w:sz="0" w:space="0" w:color="auto"/>
          </w:divBdr>
        </w:div>
        <w:div w:id="1524519229">
          <w:marLeft w:val="0"/>
          <w:marRight w:val="0"/>
          <w:marTop w:val="240"/>
          <w:marBottom w:val="0"/>
          <w:divBdr>
            <w:top w:val="none" w:sz="0" w:space="0" w:color="auto"/>
            <w:left w:val="none" w:sz="0" w:space="0" w:color="auto"/>
            <w:bottom w:val="none" w:sz="0" w:space="0" w:color="auto"/>
            <w:right w:val="none" w:sz="0" w:space="0" w:color="auto"/>
          </w:divBdr>
        </w:div>
        <w:div w:id="924145376">
          <w:marLeft w:val="150"/>
          <w:marRight w:val="150"/>
          <w:marTop w:val="480"/>
          <w:marBottom w:val="0"/>
          <w:divBdr>
            <w:top w:val="none" w:sz="0" w:space="0" w:color="auto"/>
            <w:left w:val="none" w:sz="0" w:space="0" w:color="auto"/>
            <w:bottom w:val="none" w:sz="0" w:space="0" w:color="auto"/>
            <w:right w:val="none" w:sz="0" w:space="0" w:color="auto"/>
          </w:divBdr>
        </w:div>
        <w:div w:id="949816881">
          <w:marLeft w:val="0"/>
          <w:marRight w:val="0"/>
          <w:marTop w:val="240"/>
          <w:marBottom w:val="0"/>
          <w:divBdr>
            <w:top w:val="none" w:sz="0" w:space="0" w:color="auto"/>
            <w:left w:val="none" w:sz="0" w:space="0" w:color="auto"/>
            <w:bottom w:val="none" w:sz="0" w:space="0" w:color="auto"/>
            <w:right w:val="none" w:sz="0" w:space="0" w:color="auto"/>
          </w:divBdr>
          <w:divsChild>
            <w:div w:id="374502666">
              <w:marLeft w:val="0"/>
              <w:marRight w:val="0"/>
              <w:marTop w:val="195"/>
              <w:marBottom w:val="195"/>
              <w:divBdr>
                <w:top w:val="none" w:sz="0" w:space="0" w:color="auto"/>
                <w:left w:val="none" w:sz="0" w:space="0" w:color="auto"/>
                <w:bottom w:val="none" w:sz="0" w:space="0" w:color="auto"/>
                <w:right w:val="none" w:sz="0" w:space="0" w:color="auto"/>
              </w:divBdr>
            </w:div>
          </w:divsChild>
        </w:div>
        <w:div w:id="2126849204">
          <w:marLeft w:val="0"/>
          <w:marRight w:val="0"/>
          <w:marTop w:val="240"/>
          <w:marBottom w:val="0"/>
          <w:divBdr>
            <w:top w:val="none" w:sz="0" w:space="0" w:color="auto"/>
            <w:left w:val="none" w:sz="0" w:space="0" w:color="auto"/>
            <w:bottom w:val="none" w:sz="0" w:space="0" w:color="auto"/>
            <w:right w:val="none" w:sz="0" w:space="0" w:color="auto"/>
          </w:divBdr>
        </w:div>
        <w:div w:id="349334408">
          <w:marLeft w:val="150"/>
          <w:marRight w:val="150"/>
          <w:marTop w:val="480"/>
          <w:marBottom w:val="0"/>
          <w:divBdr>
            <w:top w:val="none" w:sz="0" w:space="0" w:color="auto"/>
            <w:left w:val="none" w:sz="0" w:space="0" w:color="auto"/>
            <w:bottom w:val="none" w:sz="0" w:space="0" w:color="auto"/>
            <w:right w:val="none" w:sz="0" w:space="0" w:color="auto"/>
          </w:divBdr>
        </w:div>
        <w:div w:id="1336110285">
          <w:marLeft w:val="0"/>
          <w:marRight w:val="0"/>
          <w:marTop w:val="240"/>
          <w:marBottom w:val="0"/>
          <w:divBdr>
            <w:top w:val="none" w:sz="0" w:space="0" w:color="auto"/>
            <w:left w:val="none" w:sz="0" w:space="0" w:color="auto"/>
            <w:bottom w:val="none" w:sz="0" w:space="0" w:color="auto"/>
            <w:right w:val="none" w:sz="0" w:space="0" w:color="auto"/>
          </w:divBdr>
          <w:divsChild>
            <w:div w:id="1224364567">
              <w:marLeft w:val="0"/>
              <w:marRight w:val="0"/>
              <w:marTop w:val="195"/>
              <w:marBottom w:val="195"/>
              <w:divBdr>
                <w:top w:val="none" w:sz="0" w:space="0" w:color="auto"/>
                <w:left w:val="none" w:sz="0" w:space="0" w:color="auto"/>
                <w:bottom w:val="none" w:sz="0" w:space="0" w:color="auto"/>
                <w:right w:val="none" w:sz="0" w:space="0" w:color="auto"/>
              </w:divBdr>
            </w:div>
          </w:divsChild>
        </w:div>
        <w:div w:id="591161342">
          <w:marLeft w:val="0"/>
          <w:marRight w:val="0"/>
          <w:marTop w:val="240"/>
          <w:marBottom w:val="0"/>
          <w:divBdr>
            <w:top w:val="none" w:sz="0" w:space="0" w:color="auto"/>
            <w:left w:val="none" w:sz="0" w:space="0" w:color="auto"/>
            <w:bottom w:val="none" w:sz="0" w:space="0" w:color="auto"/>
            <w:right w:val="none" w:sz="0" w:space="0" w:color="auto"/>
          </w:divBdr>
        </w:div>
        <w:div w:id="393351828">
          <w:marLeft w:val="150"/>
          <w:marRight w:val="150"/>
          <w:marTop w:val="480"/>
          <w:marBottom w:val="0"/>
          <w:divBdr>
            <w:top w:val="none" w:sz="0" w:space="0" w:color="auto"/>
            <w:left w:val="none" w:sz="0" w:space="0" w:color="auto"/>
            <w:bottom w:val="none" w:sz="0" w:space="0" w:color="auto"/>
            <w:right w:val="none" w:sz="0" w:space="0" w:color="auto"/>
          </w:divBdr>
        </w:div>
        <w:div w:id="9993196">
          <w:marLeft w:val="0"/>
          <w:marRight w:val="0"/>
          <w:marTop w:val="240"/>
          <w:marBottom w:val="0"/>
          <w:divBdr>
            <w:top w:val="none" w:sz="0" w:space="0" w:color="auto"/>
            <w:left w:val="none" w:sz="0" w:space="0" w:color="auto"/>
            <w:bottom w:val="none" w:sz="0" w:space="0" w:color="auto"/>
            <w:right w:val="none" w:sz="0" w:space="0" w:color="auto"/>
          </w:divBdr>
          <w:divsChild>
            <w:div w:id="605117443">
              <w:marLeft w:val="0"/>
              <w:marRight w:val="0"/>
              <w:marTop w:val="195"/>
              <w:marBottom w:val="195"/>
              <w:divBdr>
                <w:top w:val="none" w:sz="0" w:space="0" w:color="auto"/>
                <w:left w:val="none" w:sz="0" w:space="0" w:color="auto"/>
                <w:bottom w:val="none" w:sz="0" w:space="0" w:color="auto"/>
                <w:right w:val="none" w:sz="0" w:space="0" w:color="auto"/>
              </w:divBdr>
            </w:div>
          </w:divsChild>
        </w:div>
        <w:div w:id="1223754380">
          <w:marLeft w:val="0"/>
          <w:marRight w:val="0"/>
          <w:marTop w:val="240"/>
          <w:marBottom w:val="0"/>
          <w:divBdr>
            <w:top w:val="none" w:sz="0" w:space="0" w:color="auto"/>
            <w:left w:val="none" w:sz="0" w:space="0" w:color="auto"/>
            <w:bottom w:val="none" w:sz="0" w:space="0" w:color="auto"/>
            <w:right w:val="none" w:sz="0" w:space="0" w:color="auto"/>
          </w:divBdr>
        </w:div>
        <w:div w:id="943457570">
          <w:marLeft w:val="150"/>
          <w:marRight w:val="150"/>
          <w:marTop w:val="480"/>
          <w:marBottom w:val="0"/>
          <w:divBdr>
            <w:top w:val="none" w:sz="0" w:space="0" w:color="auto"/>
            <w:left w:val="none" w:sz="0" w:space="0" w:color="auto"/>
            <w:bottom w:val="none" w:sz="0" w:space="0" w:color="auto"/>
            <w:right w:val="none" w:sz="0" w:space="0" w:color="auto"/>
          </w:divBdr>
        </w:div>
        <w:div w:id="1017392939">
          <w:marLeft w:val="0"/>
          <w:marRight w:val="0"/>
          <w:marTop w:val="240"/>
          <w:marBottom w:val="0"/>
          <w:divBdr>
            <w:top w:val="none" w:sz="0" w:space="0" w:color="auto"/>
            <w:left w:val="none" w:sz="0" w:space="0" w:color="auto"/>
            <w:bottom w:val="none" w:sz="0" w:space="0" w:color="auto"/>
            <w:right w:val="none" w:sz="0" w:space="0" w:color="auto"/>
          </w:divBdr>
          <w:divsChild>
            <w:div w:id="1715151923">
              <w:marLeft w:val="0"/>
              <w:marRight w:val="0"/>
              <w:marTop w:val="195"/>
              <w:marBottom w:val="195"/>
              <w:divBdr>
                <w:top w:val="none" w:sz="0" w:space="0" w:color="auto"/>
                <w:left w:val="none" w:sz="0" w:space="0" w:color="auto"/>
                <w:bottom w:val="none" w:sz="0" w:space="0" w:color="auto"/>
                <w:right w:val="none" w:sz="0" w:space="0" w:color="auto"/>
              </w:divBdr>
            </w:div>
          </w:divsChild>
        </w:div>
        <w:div w:id="157230427">
          <w:marLeft w:val="0"/>
          <w:marRight w:val="0"/>
          <w:marTop w:val="240"/>
          <w:marBottom w:val="0"/>
          <w:divBdr>
            <w:top w:val="none" w:sz="0" w:space="0" w:color="auto"/>
            <w:left w:val="none" w:sz="0" w:space="0" w:color="auto"/>
            <w:bottom w:val="none" w:sz="0" w:space="0" w:color="auto"/>
            <w:right w:val="none" w:sz="0" w:space="0" w:color="auto"/>
          </w:divBdr>
        </w:div>
        <w:div w:id="661351280">
          <w:marLeft w:val="150"/>
          <w:marRight w:val="150"/>
          <w:marTop w:val="480"/>
          <w:marBottom w:val="0"/>
          <w:divBdr>
            <w:top w:val="none" w:sz="0" w:space="0" w:color="auto"/>
            <w:left w:val="none" w:sz="0" w:space="0" w:color="auto"/>
            <w:bottom w:val="none" w:sz="0" w:space="0" w:color="auto"/>
            <w:right w:val="none" w:sz="0" w:space="0" w:color="auto"/>
          </w:divBdr>
        </w:div>
        <w:div w:id="293296815">
          <w:marLeft w:val="0"/>
          <w:marRight w:val="0"/>
          <w:marTop w:val="240"/>
          <w:marBottom w:val="0"/>
          <w:divBdr>
            <w:top w:val="none" w:sz="0" w:space="0" w:color="auto"/>
            <w:left w:val="none" w:sz="0" w:space="0" w:color="auto"/>
            <w:bottom w:val="none" w:sz="0" w:space="0" w:color="auto"/>
            <w:right w:val="none" w:sz="0" w:space="0" w:color="auto"/>
          </w:divBdr>
          <w:divsChild>
            <w:div w:id="1632438330">
              <w:marLeft w:val="0"/>
              <w:marRight w:val="0"/>
              <w:marTop w:val="195"/>
              <w:marBottom w:val="195"/>
              <w:divBdr>
                <w:top w:val="none" w:sz="0" w:space="0" w:color="auto"/>
                <w:left w:val="none" w:sz="0" w:space="0" w:color="auto"/>
                <w:bottom w:val="none" w:sz="0" w:space="0" w:color="auto"/>
                <w:right w:val="none" w:sz="0" w:space="0" w:color="auto"/>
              </w:divBdr>
            </w:div>
          </w:divsChild>
        </w:div>
        <w:div w:id="209573894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10955739-11D4-4E5A-AF90-CBF4D5FDB97C}"/>
</file>

<file path=customXml/itemProps2.xml><?xml version="1.0" encoding="utf-8"?>
<ds:datastoreItem xmlns:ds="http://schemas.openxmlformats.org/officeDocument/2006/customXml" ds:itemID="{A360AF7D-C24A-48CF-AB7F-024F71C1BD40}">
  <ds:schemaRefs>
    <ds:schemaRef ds:uri="http://schemas.microsoft.com/sharepoint/v3/contenttype/forms"/>
  </ds:schemaRefs>
</ds:datastoreItem>
</file>

<file path=customXml/itemProps3.xml><?xml version="1.0" encoding="utf-8"?>
<ds:datastoreItem xmlns:ds="http://schemas.openxmlformats.org/officeDocument/2006/customXml" ds:itemID="{C8757967-5EE8-4CE7-8BA9-7FD37BDD7C2E}">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3003</Words>
  <Characters>17122</Characters>
  <Application>Microsoft Office Word</Application>
  <DocSecurity>0</DocSecurity>
  <Lines>142</Lines>
  <Paragraphs>40</Paragraphs>
  <ScaleCrop>false</ScaleCrop>
  <Company/>
  <LinksUpToDate>false</LinksUpToDate>
  <CharactersWithSpaces>20085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2025-05-07T12:03:00Z</dcterms:created>
  <dcterms:modified xsi:type="dcterms:W3CDTF">2025-08-18T06:17:00Z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